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2"/>
        <w:rPr>
          <w:color w:val="auto"/>
          <w:sz w:val="28"/>
          <w:szCs w:val="28"/>
          <w:u w:val="single"/>
        </w:rPr>
      </w:pPr>
      <w:r>
        <w:rPr>
          <w:color w:val="auto"/>
          <w:sz w:val="28"/>
          <w:szCs w:val="28"/>
          <w:u w:val="single"/>
        </w:rPr>
        <w:t xml:space="preserve">NHÓM 3: </w:t>
      </w:r>
    </w:p>
    <w:p>
      <w:pPr>
        <w:pStyle w:val="Heading2"/>
        <w:jc w:val="center"/>
        <w:rPr>
          <w:color w:val="0070C0"/>
          <w:sz w:val="28"/>
          <w:szCs w:val="28"/>
        </w:rPr>
      </w:pPr>
      <w:r>
        <w:rPr>
          <w:szCs w:val="28"/>
          <w:lang w:val="vi-VN"/>
        </w:rPr>
        <w:t xml:space="preserve">KHUNG MA TRẬN VÀ ĐẶC TẢ </w:t>
      </w:r>
      <w:r>
        <w:rPr>
          <w:color w:val="0070C0"/>
          <w:szCs w:val="28"/>
          <w:lang w:val="vi-VN"/>
        </w:rPr>
        <w:t xml:space="preserve">ĐỀ KIỂM TRA </w:t>
      </w:r>
      <w:r>
        <w:rPr>
          <w:color w:val="0070C0"/>
          <w:szCs w:val="28"/>
        </w:rPr>
        <w:t>CUỐI</w:t>
      </w:r>
      <w:r>
        <w:rPr>
          <w:color w:val="0070C0"/>
          <w:szCs w:val="28"/>
          <w:lang w:val="vi-VN"/>
        </w:rPr>
        <w:t xml:space="preserve"> K</w:t>
      </w:r>
      <w:r>
        <w:rPr>
          <w:color w:val="0070C0"/>
          <w:szCs w:val="28"/>
        </w:rPr>
        <w:t xml:space="preserve">ÌI, </w:t>
      </w:r>
      <w:r>
        <w:rPr>
          <w:szCs w:val="28"/>
          <w:lang w:val="vi-VN"/>
        </w:rPr>
        <w:t xml:space="preserve">MÔN </w:t>
      </w:r>
      <w:r>
        <w:rPr>
          <w:szCs w:val="28"/>
        </w:rPr>
        <w:t>K</w:t>
      </w:r>
      <w:r>
        <w:rPr>
          <w:szCs w:val="28"/>
          <w:lang w:val="vi-VN"/>
        </w:rPr>
        <w:t xml:space="preserve">HOA HỌC TỰ NHIÊN, </w:t>
      </w:r>
      <w:r>
        <w:rPr>
          <w:color w:val="0070C0"/>
          <w:szCs w:val="28"/>
          <w:lang w:val="vi-VN"/>
        </w:rPr>
        <w:t xml:space="preserve">LỚP </w:t>
      </w:r>
      <w:r>
        <w:rPr>
          <w:color w:val="0070C0"/>
          <w:szCs w:val="28"/>
        </w:rPr>
        <w:t>7</w:t>
      </w:r>
    </w:p>
    <w:p>
      <w:pPr>
        <w:pStyle w:val="Heading2"/>
        <w:jc w:val="left"/>
        <w:rPr>
          <w:color w:val="auto"/>
          <w:sz w:val="28"/>
          <w:szCs w:val="28"/>
        </w:rPr>
      </w:pPr>
    </w:p>
    <w:p>
      <w:pPr>
        <w:pStyle w:val="Heading2"/>
        <w:jc w:val="left"/>
        <w:rPr>
          <w:color w:val="auto"/>
          <w:sz w:val="28"/>
          <w:szCs w:val="28"/>
        </w:rPr>
      </w:pPr>
      <w:r>
        <w:rPr>
          <w:color w:val="auto"/>
          <w:sz w:val="28"/>
          <w:szCs w:val="28"/>
        </w:rPr>
        <w:t>1. Trần Duy Ngọc</w:t>
      </w:r>
    </w:p>
    <w:p>
      <w:pPr>
        <w:pStyle w:val="Heading2"/>
        <w:jc w:val="left"/>
        <w:rPr>
          <w:color w:val="auto"/>
          <w:sz w:val="28"/>
          <w:szCs w:val="28"/>
        </w:rPr>
      </w:pPr>
      <w:r>
        <w:rPr>
          <w:color w:val="auto"/>
          <w:sz w:val="28"/>
          <w:szCs w:val="28"/>
        </w:rPr>
        <w:t>2. Phan Thị Lan Hương</w:t>
      </w:r>
    </w:p>
    <w:p>
      <w:pPr>
        <w:pStyle w:val="Heading2"/>
        <w:jc w:val="left"/>
        <w:rPr>
          <w:color w:val="auto"/>
          <w:sz w:val="28"/>
          <w:szCs w:val="28"/>
        </w:rPr>
      </w:pPr>
      <w:r>
        <w:rPr>
          <w:color w:val="auto"/>
          <w:sz w:val="28"/>
          <w:szCs w:val="28"/>
        </w:rPr>
        <w:t>3. Nguyễn Thị Bích Thủy</w:t>
      </w:r>
    </w:p>
    <w:p>
      <w:pPr>
        <w:pStyle w:val="Heading2"/>
        <w:jc w:val="left"/>
        <w:rPr>
          <w:color w:val="auto"/>
          <w:sz w:val="28"/>
          <w:szCs w:val="28"/>
        </w:rPr>
      </w:pPr>
      <w:r>
        <w:rPr>
          <w:color w:val="auto"/>
          <w:sz w:val="28"/>
          <w:szCs w:val="28"/>
        </w:rPr>
        <w:t>4. Đỗ Thị Thanh Minh</w:t>
      </w:r>
    </w:p>
    <w:p>
      <w:pPr>
        <w:pStyle w:val="Heading2"/>
        <w:jc w:val="left"/>
        <w:rPr>
          <w:color w:val="auto"/>
          <w:sz w:val="28"/>
          <w:szCs w:val="28"/>
        </w:rPr>
      </w:pPr>
      <w:r>
        <w:rPr>
          <w:color w:val="auto"/>
          <w:sz w:val="28"/>
          <w:szCs w:val="28"/>
        </w:rPr>
        <w:t>5. Nguyễn Ngọc Thúy</w:t>
      </w:r>
    </w:p>
    <w:p>
      <w:pPr>
        <w:pStyle w:val="Heading2"/>
        <w:jc w:val="left"/>
        <w:rPr>
          <w:color w:val="auto"/>
          <w:sz w:val="28"/>
          <w:szCs w:val="28"/>
        </w:rPr>
      </w:pPr>
      <w:r>
        <w:rPr>
          <w:color w:val="auto"/>
          <w:sz w:val="28"/>
          <w:szCs w:val="28"/>
        </w:rPr>
        <w:t>6. Nguyễn Quốc Huy</w:t>
      </w:r>
    </w:p>
    <w:p>
      <w:pPr>
        <w:pStyle w:val="Heading2"/>
        <w:jc w:val="left"/>
        <w:rPr>
          <w:color w:val="auto"/>
          <w:sz w:val="28"/>
          <w:szCs w:val="28"/>
        </w:rPr>
      </w:pPr>
      <w:r>
        <w:rPr>
          <w:color w:val="auto"/>
          <w:sz w:val="28"/>
          <w:szCs w:val="28"/>
        </w:rPr>
        <w:t>7. Phạm Thị Thuý Dung</w:t>
      </w:r>
    </w:p>
    <w:p/>
    <w:p>
      <w:pPr>
        <w:spacing w:before="40" w:after="40" w:line="312" w:lineRule="auto"/>
        <w:rPr>
          <w:b/>
          <w:szCs w:val="28"/>
          <w:lang w:val="vi-VN"/>
        </w:rPr>
      </w:pPr>
      <w:r>
        <w:rPr>
          <w:b/>
          <w:szCs w:val="28"/>
          <w:lang w:val="vi-VN"/>
        </w:rPr>
        <w:t>I. Khung ma trận</w:t>
      </w:r>
    </w:p>
    <w:p>
      <w:pPr>
        <w:spacing w:before="40" w:after="40" w:line="312" w:lineRule="auto"/>
        <w:rPr>
          <w:color w:val="0070C0"/>
          <w:szCs w:val="28"/>
          <w:lang w:val="vi-VN"/>
        </w:rPr>
      </w:pPr>
      <w:r>
        <w:rPr>
          <w:b/>
          <w:szCs w:val="28"/>
          <w:lang w:val="vi-VN"/>
        </w:rPr>
        <w:t xml:space="preserve">- Thời điểm kiểm tra: </w:t>
      </w:r>
      <w:r>
        <w:rPr>
          <w:color w:val="0070C0"/>
          <w:szCs w:val="28"/>
          <w:lang w:val="vi-VN"/>
        </w:rPr>
        <w:t>Kiểm tra cuối kì 1, khi kết thúc các nội dung Chương IV- Bài 18: Nam châm.</w:t>
      </w:r>
    </w:p>
    <w:p>
      <w:pPr>
        <w:spacing w:before="40" w:after="40" w:line="312" w:lineRule="auto"/>
        <w:rPr>
          <w:bCs/>
          <w:szCs w:val="28"/>
        </w:rPr>
      </w:pPr>
      <w:r>
        <w:rPr>
          <w:b/>
          <w:szCs w:val="28"/>
        </w:rPr>
        <w:t>- Thời gian làm bài:</w:t>
      </w:r>
      <w:r>
        <w:rPr>
          <w:bCs/>
          <w:color w:val="FF0000"/>
          <w:szCs w:val="28"/>
        </w:rPr>
        <w:t>60 phút.</w:t>
      </w:r>
    </w:p>
    <w:p>
      <w:pPr>
        <w:spacing w:before="40" w:after="40" w:line="312" w:lineRule="auto"/>
        <w:rPr>
          <w:iCs/>
          <w:szCs w:val="28"/>
        </w:rPr>
      </w:pPr>
      <w:r>
        <w:rPr>
          <w:b/>
          <w:szCs w:val="28"/>
        </w:rPr>
        <w:t xml:space="preserve">- Hình thức kiểm tra: </w:t>
      </w:r>
      <w:r>
        <w:rPr>
          <w:iCs/>
          <w:color w:val="FF0000"/>
          <w:szCs w:val="28"/>
        </w:rPr>
        <w:t>Kết hợp giữa trắc nghiệm và tự luận (tỉ lệ 40% trắc nghiệm, 60% tự luận).</w:t>
      </w:r>
    </w:p>
    <w:p>
      <w:pPr>
        <w:spacing w:before="40" w:after="40" w:line="312" w:lineRule="auto"/>
        <w:rPr>
          <w:b/>
          <w:szCs w:val="28"/>
        </w:rPr>
      </w:pPr>
      <w:r>
        <w:rPr>
          <w:b/>
          <w:szCs w:val="28"/>
        </w:rPr>
        <w:t>- Cấu trúc:</w:t>
      </w:r>
    </w:p>
    <w:p>
      <w:pPr>
        <w:spacing w:before="40" w:after="40" w:line="312" w:lineRule="auto"/>
        <w:ind w:firstLine="720"/>
        <w:rPr>
          <w:iCs/>
          <w:szCs w:val="28"/>
        </w:rPr>
      </w:pPr>
      <w:r>
        <w:rPr>
          <w:szCs w:val="28"/>
        </w:rPr>
        <w:t xml:space="preserve">+ Mức độ đề: </w:t>
      </w:r>
      <w:r>
        <w:rPr>
          <w:iCs/>
          <w:color w:val="FF0000"/>
          <w:szCs w:val="28"/>
        </w:rPr>
        <w:t>40% Nhận biết; 30% Thông hiểu; 20% Vận dụng; 10% Vận dụng cao.</w:t>
      </w:r>
    </w:p>
    <w:p>
      <w:pPr>
        <w:spacing w:before="40" w:after="40" w:line="312" w:lineRule="auto"/>
        <w:ind w:left="720"/>
        <w:rPr>
          <w:bCs/>
          <w:color w:val="FF0000"/>
          <w:szCs w:val="28"/>
        </w:rPr>
      </w:pPr>
      <w:r>
        <w:rPr>
          <w:iCs/>
          <w:szCs w:val="28"/>
        </w:rPr>
        <w:t xml:space="preserve">+ Phần trắc nghiệm: </w:t>
      </w:r>
      <w:r>
        <w:rPr>
          <w:bCs/>
          <w:iCs/>
          <w:color w:val="FF0000"/>
          <w:szCs w:val="28"/>
        </w:rPr>
        <w:t xml:space="preserve">4,0 điểm (gồm </w:t>
      </w:r>
      <w:r>
        <w:rPr>
          <w:bCs/>
          <w:iCs/>
          <w:color w:val="FF0000"/>
          <w:szCs w:val="28"/>
          <w:lang w:val="vi-VN"/>
        </w:rPr>
        <w:t>16</w:t>
      </w:r>
      <w:r>
        <w:rPr>
          <w:bCs/>
          <w:iCs/>
          <w:color w:val="FF0000"/>
          <w:szCs w:val="28"/>
        </w:rPr>
        <w:t xml:space="preserve"> câu hỏi: nhận biết: 12 câu, thông hiểu: 4 câu)</w:t>
      </w:r>
      <w:r>
        <w:rPr>
          <w:bCs/>
          <w:color w:val="FF0000"/>
          <w:szCs w:val="28"/>
        </w:rPr>
        <w:t>, mỗi câu 0,25 điểm.</w:t>
      </w:r>
    </w:p>
    <w:p>
      <w:pPr>
        <w:spacing w:before="40" w:after="40" w:line="312" w:lineRule="auto"/>
        <w:ind w:left="720"/>
        <w:rPr>
          <w:bCs/>
          <w:iCs/>
          <w:szCs w:val="28"/>
        </w:rPr>
      </w:pPr>
      <w:r>
        <w:rPr>
          <w:bCs/>
          <w:iCs/>
          <w:szCs w:val="28"/>
        </w:rPr>
        <w:t xml:space="preserve">+ Phần tự luận: </w:t>
      </w:r>
      <w:r>
        <w:rPr>
          <w:bCs/>
          <w:iCs/>
          <w:color w:val="FF0000"/>
          <w:szCs w:val="28"/>
        </w:rPr>
        <w:t>6,0 điểm (Nhận biết: 1,0 điểm; Thông hiểu: 2,0  điểm; Vận dụng: 2,0 điểm; Vận dụng cao: 1,0 điểm).</w:t>
      </w:r>
    </w:p>
    <w:p>
      <w:pPr>
        <w:spacing w:before="40" w:after="40" w:line="312" w:lineRule="auto"/>
        <w:ind w:left="720"/>
        <w:jc w:val="both"/>
        <w:rPr>
          <w:bCs/>
          <w:color w:val="FF0000"/>
          <w:szCs w:val="28"/>
        </w:rPr>
      </w:pPr>
      <w:r>
        <w:rPr>
          <w:bCs/>
          <w:szCs w:val="28"/>
        </w:rPr>
        <w:lastRenderedPageBreak/>
        <w:t xml:space="preserve">+ Nội dung nửa đầu học kì 1: </w:t>
      </w:r>
      <w:r>
        <w:rPr>
          <w:bCs/>
          <w:color w:val="FF0000"/>
          <w:szCs w:val="28"/>
        </w:rPr>
        <w:t>25% (2,5 điểm).</w:t>
      </w:r>
    </w:p>
    <w:p>
      <w:pPr>
        <w:spacing w:before="40" w:after="40" w:line="312" w:lineRule="auto"/>
        <w:ind w:left="720"/>
        <w:jc w:val="both"/>
        <w:rPr>
          <w:bCs/>
          <w:szCs w:val="28"/>
        </w:rPr>
      </w:pPr>
      <w:r>
        <w:rPr>
          <w:bCs/>
          <w:szCs w:val="28"/>
        </w:rPr>
        <w:t xml:space="preserve">+ Nội dung nửa sau học kì 1: </w:t>
      </w:r>
      <w:r>
        <w:rPr>
          <w:bCs/>
          <w:color w:val="FF0000"/>
          <w:szCs w:val="28"/>
        </w:rPr>
        <w:t>75% (7,5 điểm).</w:t>
      </w:r>
    </w:p>
    <w:tbl>
      <w:tblPr>
        <w:tblW w:w="14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53"/>
        <w:gridCol w:w="881"/>
        <w:gridCol w:w="1103"/>
        <w:gridCol w:w="984"/>
        <w:gridCol w:w="1160"/>
        <w:gridCol w:w="923"/>
        <w:gridCol w:w="1103"/>
        <w:gridCol w:w="938"/>
        <w:gridCol w:w="1103"/>
        <w:gridCol w:w="955"/>
        <w:gridCol w:w="1029"/>
        <w:gridCol w:w="74"/>
        <w:gridCol w:w="1628"/>
      </w:tblGrid>
      <w:tr>
        <w:trPr>
          <w:trHeight w:val="353"/>
          <w:tblHeader/>
          <w:jc w:val="center"/>
        </w:trPr>
        <w:tc>
          <w:tcPr>
            <w:tcW w:w="2753" w:type="dxa"/>
            <w:vAlign w:val="center"/>
          </w:tcPr>
          <w:p>
            <w:pPr>
              <w:spacing w:before="40" w:after="40" w:line="312" w:lineRule="auto"/>
              <w:jc w:val="center"/>
              <w:rPr>
                <w:b/>
                <w:iCs/>
                <w:szCs w:val="28"/>
                <w:lang w:val="nl-NL"/>
              </w:rPr>
            </w:pPr>
            <w:r>
              <w:rPr>
                <w:b/>
                <w:iCs/>
                <w:szCs w:val="28"/>
                <w:lang w:val="nl-NL"/>
              </w:rPr>
              <w:t>Chủ đề/Bài</w:t>
            </w:r>
          </w:p>
        </w:tc>
        <w:tc>
          <w:tcPr>
            <w:tcW w:w="8195" w:type="dxa"/>
            <w:gridSpan w:val="8"/>
            <w:vAlign w:val="center"/>
          </w:tcPr>
          <w:p>
            <w:pPr>
              <w:spacing w:before="40" w:after="40" w:line="312" w:lineRule="auto"/>
              <w:jc w:val="center"/>
              <w:rPr>
                <w:b/>
                <w:szCs w:val="28"/>
                <w:lang w:val="nl-NL"/>
              </w:rPr>
            </w:pPr>
            <w:r>
              <w:rPr>
                <w:b/>
                <w:szCs w:val="28"/>
                <w:lang w:val="nl-NL"/>
              </w:rPr>
              <w:t>MỨC ĐỘ</w:t>
            </w:r>
          </w:p>
        </w:tc>
        <w:tc>
          <w:tcPr>
            <w:tcW w:w="1984" w:type="dxa"/>
            <w:gridSpan w:val="2"/>
            <w:vMerge w:val="restart"/>
            <w:vAlign w:val="center"/>
          </w:tcPr>
          <w:p>
            <w:pPr>
              <w:spacing w:before="40" w:after="40" w:line="312" w:lineRule="auto"/>
              <w:jc w:val="center"/>
              <w:rPr>
                <w:b/>
                <w:szCs w:val="28"/>
                <w:lang w:val="nl-NL"/>
              </w:rPr>
            </w:pPr>
            <w:r>
              <w:rPr>
                <w:b/>
                <w:szCs w:val="28"/>
                <w:lang w:val="nl-NL"/>
              </w:rPr>
              <w:t>Tổng số câu/ số ý</w:t>
            </w:r>
          </w:p>
        </w:tc>
        <w:tc>
          <w:tcPr>
            <w:tcW w:w="1702" w:type="dxa"/>
            <w:gridSpan w:val="2"/>
            <w:vMerge w:val="restart"/>
            <w:vAlign w:val="center"/>
          </w:tcPr>
          <w:p>
            <w:pPr>
              <w:spacing w:before="40" w:after="40" w:line="312" w:lineRule="auto"/>
              <w:jc w:val="center"/>
              <w:rPr>
                <w:b/>
                <w:szCs w:val="28"/>
                <w:lang w:val="nl-NL"/>
              </w:rPr>
            </w:pPr>
            <w:r>
              <w:rPr>
                <w:b/>
                <w:szCs w:val="28"/>
                <w:lang w:val="nl-NL"/>
              </w:rPr>
              <w:t>Điểm số</w:t>
            </w:r>
          </w:p>
        </w:tc>
      </w:tr>
      <w:tr>
        <w:trPr>
          <w:trHeight w:val="415"/>
          <w:tblHeader/>
          <w:jc w:val="center"/>
        </w:trPr>
        <w:tc>
          <w:tcPr>
            <w:tcW w:w="2753" w:type="dxa"/>
            <w:vMerge w:val="restart"/>
            <w:vAlign w:val="center"/>
          </w:tcPr>
          <w:p>
            <w:pPr>
              <w:spacing w:before="40" w:after="40" w:line="312" w:lineRule="auto"/>
              <w:rPr>
                <w:iCs/>
                <w:szCs w:val="28"/>
                <w:lang w:val="nl-NL"/>
              </w:rPr>
            </w:pPr>
          </w:p>
        </w:tc>
        <w:tc>
          <w:tcPr>
            <w:tcW w:w="1984" w:type="dxa"/>
            <w:gridSpan w:val="2"/>
            <w:vAlign w:val="center"/>
          </w:tcPr>
          <w:p>
            <w:pPr>
              <w:spacing w:before="40" w:after="40" w:line="312" w:lineRule="auto"/>
              <w:jc w:val="center"/>
              <w:rPr>
                <w:iCs/>
                <w:szCs w:val="28"/>
                <w:lang w:val="nl-NL"/>
              </w:rPr>
            </w:pPr>
            <w:r>
              <w:rPr>
                <w:b/>
                <w:szCs w:val="28"/>
              </w:rPr>
              <w:t>Nhận biết</w:t>
            </w:r>
          </w:p>
        </w:tc>
        <w:tc>
          <w:tcPr>
            <w:tcW w:w="2144" w:type="dxa"/>
            <w:gridSpan w:val="2"/>
            <w:vAlign w:val="center"/>
          </w:tcPr>
          <w:p>
            <w:pPr>
              <w:spacing w:before="40" w:after="40" w:line="312" w:lineRule="auto"/>
              <w:jc w:val="center"/>
              <w:rPr>
                <w:b/>
                <w:szCs w:val="28"/>
                <w:lang w:val="nl-NL"/>
              </w:rPr>
            </w:pPr>
            <w:r>
              <w:rPr>
                <w:b/>
                <w:szCs w:val="28"/>
                <w:lang w:val="nl-NL"/>
              </w:rPr>
              <w:t>Thông hiểu</w:t>
            </w:r>
          </w:p>
        </w:tc>
        <w:tc>
          <w:tcPr>
            <w:tcW w:w="2026" w:type="dxa"/>
            <w:gridSpan w:val="2"/>
            <w:vAlign w:val="center"/>
          </w:tcPr>
          <w:p>
            <w:pPr>
              <w:spacing w:before="40" w:after="40" w:line="312" w:lineRule="auto"/>
              <w:jc w:val="center"/>
              <w:rPr>
                <w:b/>
                <w:szCs w:val="28"/>
              </w:rPr>
            </w:pPr>
            <w:r>
              <w:rPr>
                <w:b/>
                <w:szCs w:val="28"/>
              </w:rPr>
              <w:t>Vận dụng</w:t>
            </w:r>
          </w:p>
        </w:tc>
        <w:tc>
          <w:tcPr>
            <w:tcW w:w="2041" w:type="dxa"/>
            <w:gridSpan w:val="2"/>
            <w:vAlign w:val="center"/>
          </w:tcPr>
          <w:p>
            <w:pPr>
              <w:spacing w:before="40" w:after="40" w:line="312" w:lineRule="auto"/>
              <w:jc w:val="center"/>
              <w:rPr>
                <w:b/>
                <w:szCs w:val="28"/>
                <w:lang w:val="nl-NL"/>
              </w:rPr>
            </w:pPr>
            <w:r>
              <w:rPr>
                <w:b/>
                <w:szCs w:val="28"/>
                <w:lang w:val="nl-NL"/>
              </w:rPr>
              <w:t>Vận dụng cao</w:t>
            </w:r>
          </w:p>
        </w:tc>
        <w:tc>
          <w:tcPr>
            <w:tcW w:w="1984" w:type="dxa"/>
            <w:gridSpan w:val="2"/>
            <w:vMerge/>
            <w:vAlign w:val="center"/>
          </w:tcPr>
          <w:p>
            <w:pPr>
              <w:spacing w:before="40" w:after="40" w:line="312" w:lineRule="auto"/>
              <w:jc w:val="center"/>
              <w:rPr>
                <w:b/>
                <w:szCs w:val="28"/>
                <w:lang w:val="nl-NL"/>
              </w:rPr>
            </w:pPr>
          </w:p>
        </w:tc>
        <w:tc>
          <w:tcPr>
            <w:tcW w:w="1702" w:type="dxa"/>
            <w:gridSpan w:val="2"/>
            <w:vMerge/>
            <w:vAlign w:val="center"/>
          </w:tcPr>
          <w:p>
            <w:pPr>
              <w:spacing w:before="40" w:after="40" w:line="312" w:lineRule="auto"/>
              <w:jc w:val="center"/>
              <w:rPr>
                <w:b/>
                <w:szCs w:val="28"/>
                <w:lang w:val="nl-NL"/>
              </w:rPr>
            </w:pPr>
          </w:p>
        </w:tc>
      </w:tr>
      <w:tr>
        <w:trPr>
          <w:tblHeader/>
          <w:jc w:val="center"/>
        </w:trPr>
        <w:tc>
          <w:tcPr>
            <w:tcW w:w="2753" w:type="dxa"/>
            <w:vMerge/>
            <w:vAlign w:val="center"/>
          </w:tcPr>
          <w:p>
            <w:pPr>
              <w:spacing w:before="40" w:after="40" w:line="312" w:lineRule="auto"/>
              <w:rPr>
                <w:iCs/>
                <w:szCs w:val="28"/>
                <w:lang w:val="nl-NL"/>
              </w:rPr>
            </w:pPr>
          </w:p>
        </w:tc>
        <w:tc>
          <w:tcPr>
            <w:tcW w:w="881" w:type="dxa"/>
            <w:vAlign w:val="center"/>
          </w:tcPr>
          <w:p>
            <w:pPr>
              <w:spacing w:before="40" w:after="40" w:line="312" w:lineRule="auto"/>
              <w:jc w:val="center"/>
              <w:rPr>
                <w:iCs/>
                <w:szCs w:val="28"/>
                <w:lang w:val="nl-NL"/>
              </w:rPr>
            </w:pPr>
            <w:r>
              <w:rPr>
                <w:b/>
                <w:szCs w:val="28"/>
              </w:rPr>
              <w:t>Tự luận</w:t>
            </w:r>
          </w:p>
        </w:tc>
        <w:tc>
          <w:tcPr>
            <w:tcW w:w="1103" w:type="dxa"/>
            <w:vAlign w:val="center"/>
          </w:tcPr>
          <w:p>
            <w:pPr>
              <w:spacing w:before="40" w:after="40" w:line="312" w:lineRule="auto"/>
              <w:jc w:val="center"/>
              <w:rPr>
                <w:b/>
                <w:szCs w:val="28"/>
              </w:rPr>
            </w:pPr>
            <w:r>
              <w:rPr>
                <w:b/>
                <w:szCs w:val="28"/>
              </w:rPr>
              <w:t>Trắc nghiệm</w:t>
            </w:r>
          </w:p>
        </w:tc>
        <w:tc>
          <w:tcPr>
            <w:tcW w:w="984" w:type="dxa"/>
            <w:vAlign w:val="center"/>
          </w:tcPr>
          <w:p>
            <w:pPr>
              <w:spacing w:before="40" w:after="40" w:line="312" w:lineRule="auto"/>
              <w:jc w:val="center"/>
              <w:rPr>
                <w:b/>
                <w:szCs w:val="28"/>
              </w:rPr>
            </w:pPr>
            <w:r>
              <w:rPr>
                <w:b/>
                <w:szCs w:val="28"/>
              </w:rPr>
              <w:t>Tự luận</w:t>
            </w:r>
          </w:p>
        </w:tc>
        <w:tc>
          <w:tcPr>
            <w:tcW w:w="1160" w:type="dxa"/>
            <w:vAlign w:val="center"/>
          </w:tcPr>
          <w:p>
            <w:pPr>
              <w:spacing w:before="40" w:after="40" w:line="312" w:lineRule="auto"/>
              <w:jc w:val="center"/>
              <w:rPr>
                <w:b/>
                <w:szCs w:val="28"/>
              </w:rPr>
            </w:pPr>
            <w:r>
              <w:rPr>
                <w:b/>
                <w:szCs w:val="28"/>
              </w:rPr>
              <w:t>Trắc nghiệm</w:t>
            </w:r>
          </w:p>
        </w:tc>
        <w:tc>
          <w:tcPr>
            <w:tcW w:w="923" w:type="dxa"/>
            <w:vAlign w:val="center"/>
          </w:tcPr>
          <w:p>
            <w:pPr>
              <w:spacing w:before="40" w:after="40" w:line="312" w:lineRule="auto"/>
              <w:jc w:val="center"/>
              <w:rPr>
                <w:b/>
                <w:szCs w:val="28"/>
              </w:rPr>
            </w:pPr>
            <w:r>
              <w:rPr>
                <w:b/>
                <w:szCs w:val="28"/>
              </w:rPr>
              <w:t>Tự luận</w:t>
            </w:r>
          </w:p>
        </w:tc>
        <w:tc>
          <w:tcPr>
            <w:tcW w:w="1103" w:type="dxa"/>
            <w:vAlign w:val="center"/>
          </w:tcPr>
          <w:p>
            <w:pPr>
              <w:spacing w:before="40" w:after="40" w:line="312" w:lineRule="auto"/>
              <w:jc w:val="center"/>
              <w:rPr>
                <w:b/>
                <w:szCs w:val="28"/>
              </w:rPr>
            </w:pPr>
            <w:r>
              <w:rPr>
                <w:b/>
                <w:szCs w:val="28"/>
              </w:rPr>
              <w:t>Trắc nghiệm</w:t>
            </w:r>
          </w:p>
        </w:tc>
        <w:tc>
          <w:tcPr>
            <w:tcW w:w="938" w:type="dxa"/>
            <w:vAlign w:val="center"/>
          </w:tcPr>
          <w:p>
            <w:pPr>
              <w:spacing w:before="40" w:after="40" w:line="312" w:lineRule="auto"/>
              <w:jc w:val="center"/>
              <w:rPr>
                <w:b/>
                <w:szCs w:val="28"/>
              </w:rPr>
            </w:pPr>
            <w:r>
              <w:rPr>
                <w:b/>
                <w:szCs w:val="28"/>
              </w:rPr>
              <w:t>Tự luận</w:t>
            </w:r>
          </w:p>
        </w:tc>
        <w:tc>
          <w:tcPr>
            <w:tcW w:w="1103" w:type="dxa"/>
            <w:vAlign w:val="center"/>
          </w:tcPr>
          <w:p>
            <w:pPr>
              <w:spacing w:before="40" w:after="40" w:line="312" w:lineRule="auto"/>
              <w:jc w:val="center"/>
              <w:rPr>
                <w:b/>
                <w:szCs w:val="28"/>
              </w:rPr>
            </w:pPr>
            <w:r>
              <w:rPr>
                <w:b/>
                <w:szCs w:val="28"/>
              </w:rPr>
              <w:t>Trắc nghiệm</w:t>
            </w:r>
          </w:p>
        </w:tc>
        <w:tc>
          <w:tcPr>
            <w:tcW w:w="955" w:type="dxa"/>
            <w:vAlign w:val="center"/>
          </w:tcPr>
          <w:p>
            <w:pPr>
              <w:spacing w:before="40" w:after="40" w:line="312" w:lineRule="auto"/>
              <w:jc w:val="center"/>
              <w:rPr>
                <w:b/>
                <w:szCs w:val="28"/>
              </w:rPr>
            </w:pPr>
            <w:r>
              <w:rPr>
                <w:b/>
                <w:szCs w:val="28"/>
              </w:rPr>
              <w:t>Tự luận</w:t>
            </w:r>
          </w:p>
        </w:tc>
        <w:tc>
          <w:tcPr>
            <w:tcW w:w="1103" w:type="dxa"/>
            <w:gridSpan w:val="2"/>
            <w:vAlign w:val="center"/>
          </w:tcPr>
          <w:p>
            <w:pPr>
              <w:spacing w:before="40" w:after="40" w:line="312" w:lineRule="auto"/>
              <w:jc w:val="center"/>
              <w:rPr>
                <w:b/>
                <w:szCs w:val="28"/>
              </w:rPr>
            </w:pPr>
            <w:r>
              <w:rPr>
                <w:b/>
                <w:szCs w:val="28"/>
              </w:rPr>
              <w:t>Trắc nghiệm</w:t>
            </w:r>
          </w:p>
        </w:tc>
        <w:tc>
          <w:tcPr>
            <w:tcW w:w="1628" w:type="dxa"/>
            <w:vAlign w:val="center"/>
          </w:tcPr>
          <w:p>
            <w:pPr>
              <w:spacing w:before="40" w:after="40" w:line="312" w:lineRule="auto"/>
              <w:jc w:val="center"/>
              <w:rPr>
                <w:b/>
                <w:szCs w:val="28"/>
              </w:rPr>
            </w:pPr>
          </w:p>
        </w:tc>
      </w:tr>
      <w:tr>
        <w:trPr>
          <w:jc w:val="center"/>
        </w:trPr>
        <w:tc>
          <w:tcPr>
            <w:tcW w:w="2753" w:type="dxa"/>
            <w:vAlign w:val="center"/>
          </w:tcPr>
          <w:p>
            <w:pPr>
              <w:spacing w:before="40" w:after="40" w:line="312" w:lineRule="auto"/>
              <w:rPr>
                <w:i/>
                <w:iCs/>
                <w:szCs w:val="28"/>
                <w:lang w:eastAsia="fr-FR"/>
              </w:rPr>
            </w:pPr>
            <w:r>
              <w:rPr>
                <w:szCs w:val="28"/>
                <w:lang w:eastAsia="fr-FR"/>
              </w:rPr>
              <w:t>1.</w:t>
            </w:r>
            <w:r>
              <w:rPr>
                <w:b/>
                <w:bCs/>
                <w:szCs w:val="28"/>
                <w:lang w:eastAsia="fr-FR"/>
              </w:rPr>
              <w:t>Bài mở đầu</w:t>
            </w:r>
            <w:r>
              <w:rPr>
                <w:i/>
                <w:iCs/>
                <w:szCs w:val="28"/>
                <w:lang w:eastAsia="fr-FR"/>
              </w:rPr>
              <w:t xml:space="preserve"> ( 5 tiết)</w:t>
            </w:r>
          </w:p>
        </w:tc>
        <w:tc>
          <w:tcPr>
            <w:tcW w:w="881" w:type="dxa"/>
            <w:vAlign w:val="center"/>
          </w:tcPr>
          <w:p>
            <w:pPr>
              <w:spacing w:before="40" w:after="40" w:line="312" w:lineRule="auto"/>
              <w:jc w:val="center"/>
              <w:rPr>
                <w:szCs w:val="28"/>
                <w:lang w:eastAsia="fr-FR"/>
              </w:rPr>
            </w:pPr>
            <w:r>
              <w:rPr>
                <w:szCs w:val="28"/>
                <w:lang w:eastAsia="fr-FR"/>
              </w:rPr>
              <w:t> </w:t>
            </w:r>
          </w:p>
        </w:tc>
        <w:tc>
          <w:tcPr>
            <w:tcW w:w="1103" w:type="dxa"/>
            <w:vAlign w:val="center"/>
          </w:tcPr>
          <w:p>
            <w:pPr>
              <w:spacing w:before="40" w:after="40" w:line="312" w:lineRule="auto"/>
              <w:jc w:val="center"/>
              <w:rPr>
                <w:bCs/>
                <w:szCs w:val="28"/>
                <w:lang w:eastAsia="fr-FR"/>
              </w:rPr>
            </w:pPr>
          </w:p>
        </w:tc>
        <w:tc>
          <w:tcPr>
            <w:tcW w:w="984" w:type="dxa"/>
            <w:vAlign w:val="center"/>
          </w:tcPr>
          <w:p>
            <w:pPr>
              <w:spacing w:before="40" w:after="40" w:line="312" w:lineRule="auto"/>
              <w:jc w:val="center"/>
              <w:rPr>
                <w:szCs w:val="28"/>
                <w:lang w:eastAsia="fr-FR"/>
              </w:rPr>
            </w:pPr>
          </w:p>
        </w:tc>
        <w:tc>
          <w:tcPr>
            <w:tcW w:w="1160" w:type="dxa"/>
            <w:vAlign w:val="center"/>
          </w:tcPr>
          <w:p>
            <w:pPr>
              <w:spacing w:before="40" w:after="40" w:line="312" w:lineRule="auto"/>
              <w:jc w:val="center"/>
              <w:rPr>
                <w:bCs/>
                <w:szCs w:val="28"/>
                <w:lang w:eastAsia="fr-FR"/>
              </w:rPr>
            </w:pPr>
            <w:r>
              <w:rPr>
                <w:bCs/>
                <w:szCs w:val="28"/>
                <w:lang w:eastAsia="fr-FR"/>
              </w:rPr>
              <w:t>2 </w:t>
            </w:r>
          </w:p>
        </w:tc>
        <w:tc>
          <w:tcPr>
            <w:tcW w:w="923" w:type="dxa"/>
            <w:vAlign w:val="center"/>
          </w:tcPr>
          <w:p>
            <w:pPr>
              <w:spacing w:before="40" w:after="40" w:line="312" w:lineRule="auto"/>
              <w:jc w:val="center"/>
              <w:rPr>
                <w:szCs w:val="28"/>
                <w:lang w:eastAsia="fr-FR"/>
              </w:rPr>
            </w:pPr>
            <w:r>
              <w:rPr>
                <w:szCs w:val="28"/>
                <w:lang w:eastAsia="fr-FR"/>
              </w:rPr>
              <w:t> </w:t>
            </w:r>
          </w:p>
        </w:tc>
        <w:tc>
          <w:tcPr>
            <w:tcW w:w="1103" w:type="dxa"/>
            <w:vAlign w:val="center"/>
          </w:tcPr>
          <w:p>
            <w:pPr>
              <w:spacing w:before="40" w:after="40" w:line="312" w:lineRule="auto"/>
              <w:jc w:val="center"/>
              <w:rPr>
                <w:bCs/>
                <w:szCs w:val="28"/>
                <w:lang w:eastAsia="fr-FR"/>
              </w:rPr>
            </w:pPr>
            <w:r>
              <w:rPr>
                <w:bCs/>
                <w:szCs w:val="28"/>
                <w:lang w:eastAsia="fr-FR"/>
              </w:rPr>
              <w:t> </w:t>
            </w:r>
          </w:p>
        </w:tc>
        <w:tc>
          <w:tcPr>
            <w:tcW w:w="938" w:type="dxa"/>
            <w:vAlign w:val="center"/>
          </w:tcPr>
          <w:p>
            <w:pPr>
              <w:spacing w:before="40" w:after="40" w:line="312" w:lineRule="auto"/>
              <w:jc w:val="center"/>
              <w:rPr>
                <w:szCs w:val="28"/>
                <w:lang w:eastAsia="fr-FR"/>
              </w:rPr>
            </w:pPr>
            <w:r>
              <w:rPr>
                <w:szCs w:val="28"/>
                <w:lang w:eastAsia="fr-FR"/>
              </w:rPr>
              <w:t> </w:t>
            </w:r>
          </w:p>
        </w:tc>
        <w:tc>
          <w:tcPr>
            <w:tcW w:w="1103" w:type="dxa"/>
            <w:vAlign w:val="center"/>
          </w:tcPr>
          <w:p>
            <w:pPr>
              <w:spacing w:before="40" w:after="40" w:line="312" w:lineRule="auto"/>
              <w:jc w:val="center"/>
              <w:rPr>
                <w:bCs/>
                <w:szCs w:val="28"/>
                <w:lang w:eastAsia="fr-FR"/>
              </w:rPr>
            </w:pPr>
            <w:r>
              <w:rPr>
                <w:bCs/>
                <w:szCs w:val="28"/>
                <w:lang w:eastAsia="fr-FR"/>
              </w:rPr>
              <w:t> </w:t>
            </w:r>
          </w:p>
        </w:tc>
        <w:tc>
          <w:tcPr>
            <w:tcW w:w="955" w:type="dxa"/>
            <w:vAlign w:val="center"/>
          </w:tcPr>
          <w:p>
            <w:pPr>
              <w:spacing w:before="40" w:after="40" w:line="312" w:lineRule="auto"/>
              <w:jc w:val="center"/>
              <w:rPr>
                <w:szCs w:val="28"/>
                <w:lang w:eastAsia="fr-FR"/>
              </w:rPr>
            </w:pPr>
          </w:p>
        </w:tc>
        <w:tc>
          <w:tcPr>
            <w:tcW w:w="1103" w:type="dxa"/>
            <w:gridSpan w:val="2"/>
            <w:vAlign w:val="center"/>
          </w:tcPr>
          <w:p>
            <w:pPr>
              <w:spacing w:before="40" w:after="40" w:line="312" w:lineRule="auto"/>
              <w:jc w:val="center"/>
              <w:rPr>
                <w:szCs w:val="28"/>
                <w:lang w:eastAsia="fr-FR"/>
              </w:rPr>
            </w:pPr>
            <w:r>
              <w:rPr>
                <w:szCs w:val="28"/>
                <w:lang w:eastAsia="fr-FR"/>
              </w:rPr>
              <w:t>2</w:t>
            </w:r>
          </w:p>
        </w:tc>
        <w:tc>
          <w:tcPr>
            <w:tcW w:w="1628" w:type="dxa"/>
            <w:vAlign w:val="center"/>
          </w:tcPr>
          <w:p>
            <w:pPr>
              <w:spacing w:before="40" w:after="40" w:line="312" w:lineRule="auto"/>
              <w:jc w:val="center"/>
              <w:rPr>
                <w:szCs w:val="28"/>
                <w:lang w:eastAsia="fr-FR"/>
              </w:rPr>
            </w:pPr>
            <w:r>
              <w:rPr>
                <w:szCs w:val="28"/>
                <w:lang w:eastAsia="fr-FR"/>
              </w:rPr>
              <w:t>0.5</w:t>
            </w:r>
          </w:p>
        </w:tc>
      </w:tr>
      <w:tr>
        <w:trPr>
          <w:trHeight w:val="2631"/>
          <w:jc w:val="center"/>
        </w:trPr>
        <w:tc>
          <w:tcPr>
            <w:tcW w:w="2753" w:type="dxa"/>
            <w:vAlign w:val="center"/>
          </w:tcPr>
          <w:p>
            <w:pPr>
              <w:spacing w:before="40" w:after="40" w:line="312" w:lineRule="auto"/>
              <w:rPr>
                <w:i/>
                <w:iCs/>
                <w:szCs w:val="28"/>
                <w:lang w:eastAsia="fr-FR"/>
              </w:rPr>
            </w:pPr>
            <w:r>
              <w:rPr>
                <w:b/>
                <w:bCs/>
                <w:i/>
                <w:iCs/>
                <w:szCs w:val="28"/>
                <w:lang w:eastAsia="fr-FR"/>
              </w:rPr>
              <w:t xml:space="preserve">2. </w:t>
            </w:r>
            <w:r>
              <w:rPr>
                <w:b/>
                <w:bCs/>
                <w:color w:val="000000"/>
                <w:szCs w:val="28"/>
              </w:rPr>
              <w:t>Nguyên tử - Nguyên tố hoá học</w:t>
            </w:r>
            <w:r>
              <w:rPr>
                <w:i/>
                <w:iCs/>
                <w:szCs w:val="28"/>
                <w:lang w:eastAsia="fr-FR"/>
              </w:rPr>
              <w:t xml:space="preserve">. </w:t>
            </w:r>
            <w:r>
              <w:rPr>
                <w:b/>
                <w:bCs/>
                <w:szCs w:val="28"/>
              </w:rPr>
              <w:t>Sơ lược về bảng tuần hoàn các nguyên tố hoá học</w:t>
            </w:r>
            <w:r>
              <w:rPr>
                <w:i/>
                <w:iCs/>
                <w:szCs w:val="28"/>
                <w:lang w:eastAsia="fr-FR"/>
              </w:rPr>
              <w:t>(15 tiết)</w:t>
            </w:r>
          </w:p>
        </w:tc>
        <w:tc>
          <w:tcPr>
            <w:tcW w:w="881" w:type="dxa"/>
            <w:vAlign w:val="center"/>
          </w:tcPr>
          <w:p>
            <w:pPr>
              <w:spacing w:before="40" w:after="40" w:line="312" w:lineRule="auto"/>
              <w:jc w:val="center"/>
              <w:rPr>
                <w:szCs w:val="28"/>
                <w:lang w:eastAsia="fr-FR"/>
              </w:rPr>
            </w:pPr>
          </w:p>
        </w:tc>
        <w:tc>
          <w:tcPr>
            <w:tcW w:w="1103" w:type="dxa"/>
            <w:vAlign w:val="center"/>
          </w:tcPr>
          <w:p>
            <w:pPr>
              <w:spacing w:before="40" w:after="40" w:line="312" w:lineRule="auto"/>
              <w:jc w:val="center"/>
              <w:rPr>
                <w:bCs/>
                <w:color w:val="FF0000"/>
                <w:szCs w:val="28"/>
                <w:lang w:eastAsia="fr-FR"/>
              </w:rPr>
            </w:pPr>
            <w:r>
              <w:rPr>
                <w:bCs/>
                <w:color w:val="FF0000"/>
                <w:szCs w:val="28"/>
                <w:lang w:eastAsia="fr-FR"/>
              </w:rPr>
              <w:t>2</w:t>
            </w:r>
          </w:p>
        </w:tc>
        <w:tc>
          <w:tcPr>
            <w:tcW w:w="984" w:type="dxa"/>
            <w:vAlign w:val="center"/>
          </w:tcPr>
          <w:p>
            <w:pPr>
              <w:spacing w:before="40" w:after="40" w:line="312" w:lineRule="auto"/>
              <w:jc w:val="center"/>
              <w:rPr>
                <w:szCs w:val="28"/>
                <w:lang w:eastAsia="fr-FR"/>
              </w:rPr>
            </w:pPr>
          </w:p>
        </w:tc>
        <w:tc>
          <w:tcPr>
            <w:tcW w:w="1160" w:type="dxa"/>
            <w:vAlign w:val="center"/>
          </w:tcPr>
          <w:p>
            <w:pPr>
              <w:spacing w:before="40" w:after="40" w:line="312" w:lineRule="auto"/>
              <w:jc w:val="center"/>
              <w:rPr>
                <w:bCs/>
                <w:szCs w:val="28"/>
                <w:lang w:eastAsia="fr-FR"/>
              </w:rPr>
            </w:pPr>
            <w:r>
              <w:rPr>
                <w:bCs/>
                <w:szCs w:val="28"/>
                <w:lang w:eastAsia="fr-FR"/>
              </w:rPr>
              <w:t>2</w:t>
            </w:r>
          </w:p>
        </w:tc>
        <w:tc>
          <w:tcPr>
            <w:tcW w:w="923" w:type="dxa"/>
            <w:vAlign w:val="center"/>
          </w:tcPr>
          <w:p>
            <w:pPr>
              <w:spacing w:before="40" w:after="40" w:line="312" w:lineRule="auto"/>
              <w:jc w:val="center"/>
              <w:rPr>
                <w:szCs w:val="28"/>
                <w:lang w:eastAsia="fr-FR"/>
              </w:rPr>
            </w:pPr>
          </w:p>
        </w:tc>
        <w:tc>
          <w:tcPr>
            <w:tcW w:w="1103" w:type="dxa"/>
            <w:vAlign w:val="center"/>
          </w:tcPr>
          <w:p>
            <w:pPr>
              <w:spacing w:before="40" w:after="40" w:line="312" w:lineRule="auto"/>
              <w:jc w:val="center"/>
              <w:rPr>
                <w:bCs/>
                <w:szCs w:val="28"/>
                <w:lang w:eastAsia="fr-FR"/>
              </w:rPr>
            </w:pPr>
          </w:p>
        </w:tc>
        <w:tc>
          <w:tcPr>
            <w:tcW w:w="938" w:type="dxa"/>
            <w:vAlign w:val="center"/>
          </w:tcPr>
          <w:p>
            <w:pPr>
              <w:spacing w:before="40" w:after="40" w:line="312" w:lineRule="auto"/>
              <w:jc w:val="center"/>
              <w:rPr>
                <w:szCs w:val="28"/>
                <w:lang w:eastAsia="fr-FR"/>
              </w:rPr>
            </w:pPr>
          </w:p>
        </w:tc>
        <w:tc>
          <w:tcPr>
            <w:tcW w:w="1103" w:type="dxa"/>
            <w:vAlign w:val="center"/>
          </w:tcPr>
          <w:p>
            <w:pPr>
              <w:spacing w:before="40" w:after="40" w:line="312" w:lineRule="auto"/>
              <w:jc w:val="center"/>
              <w:rPr>
                <w:bCs/>
                <w:szCs w:val="28"/>
                <w:lang w:eastAsia="fr-FR"/>
              </w:rPr>
            </w:pPr>
          </w:p>
        </w:tc>
        <w:tc>
          <w:tcPr>
            <w:tcW w:w="955" w:type="dxa"/>
            <w:vAlign w:val="center"/>
          </w:tcPr>
          <w:p>
            <w:pPr>
              <w:spacing w:before="40" w:after="40" w:line="312" w:lineRule="auto"/>
              <w:jc w:val="center"/>
              <w:rPr>
                <w:szCs w:val="28"/>
                <w:lang w:eastAsia="fr-FR"/>
              </w:rPr>
            </w:pPr>
          </w:p>
        </w:tc>
        <w:tc>
          <w:tcPr>
            <w:tcW w:w="1103" w:type="dxa"/>
            <w:gridSpan w:val="2"/>
            <w:vAlign w:val="center"/>
          </w:tcPr>
          <w:p>
            <w:pPr>
              <w:spacing w:before="40" w:after="40" w:line="312" w:lineRule="auto"/>
              <w:jc w:val="center"/>
              <w:rPr>
                <w:szCs w:val="28"/>
                <w:lang w:eastAsia="fr-FR"/>
              </w:rPr>
            </w:pPr>
            <w:r>
              <w:rPr>
                <w:szCs w:val="28"/>
                <w:lang w:eastAsia="fr-FR"/>
              </w:rPr>
              <w:t>4</w:t>
            </w:r>
          </w:p>
        </w:tc>
        <w:tc>
          <w:tcPr>
            <w:tcW w:w="1628" w:type="dxa"/>
            <w:vAlign w:val="center"/>
          </w:tcPr>
          <w:p>
            <w:pPr>
              <w:spacing w:before="40" w:after="40" w:line="312" w:lineRule="auto"/>
              <w:jc w:val="center"/>
              <w:rPr>
                <w:szCs w:val="28"/>
                <w:lang w:eastAsia="fr-FR"/>
              </w:rPr>
            </w:pPr>
            <w:r>
              <w:rPr>
                <w:szCs w:val="28"/>
                <w:lang w:eastAsia="fr-FR"/>
              </w:rPr>
              <w:t>1,0</w:t>
            </w:r>
          </w:p>
        </w:tc>
      </w:tr>
      <w:tr>
        <w:trPr>
          <w:jc w:val="center"/>
        </w:trPr>
        <w:tc>
          <w:tcPr>
            <w:tcW w:w="2753" w:type="dxa"/>
            <w:vAlign w:val="center"/>
          </w:tcPr>
          <w:p>
            <w:pPr>
              <w:spacing w:before="40" w:after="40" w:line="312" w:lineRule="auto"/>
              <w:rPr>
                <w:i/>
                <w:iCs/>
                <w:szCs w:val="28"/>
                <w:lang w:eastAsia="fr-FR"/>
              </w:rPr>
            </w:pPr>
            <w:r>
              <w:rPr>
                <w:b/>
                <w:bCs/>
                <w:i/>
                <w:iCs/>
                <w:szCs w:val="28"/>
                <w:lang w:eastAsia="fr-FR"/>
              </w:rPr>
              <w:t>4.</w:t>
            </w:r>
            <w:r>
              <w:rPr>
                <w:b/>
                <w:bCs/>
                <w:szCs w:val="28"/>
              </w:rPr>
              <w:t>Phân tử</w:t>
            </w:r>
            <w:r>
              <w:rPr>
                <w:szCs w:val="28"/>
              </w:rPr>
              <w:t xml:space="preserve"> (13</w:t>
            </w:r>
            <w:r>
              <w:rPr>
                <w:i/>
                <w:iCs/>
                <w:szCs w:val="28"/>
                <w:lang w:eastAsia="fr-FR"/>
              </w:rPr>
              <w:t xml:space="preserve"> tiết)</w:t>
            </w:r>
          </w:p>
        </w:tc>
        <w:tc>
          <w:tcPr>
            <w:tcW w:w="881" w:type="dxa"/>
            <w:vAlign w:val="center"/>
          </w:tcPr>
          <w:p>
            <w:pPr>
              <w:spacing w:before="40" w:after="40" w:line="312" w:lineRule="auto"/>
              <w:jc w:val="center"/>
              <w:rPr>
                <w:szCs w:val="28"/>
                <w:lang w:eastAsia="fr-FR"/>
              </w:rPr>
            </w:pPr>
          </w:p>
        </w:tc>
        <w:tc>
          <w:tcPr>
            <w:tcW w:w="1103" w:type="dxa"/>
            <w:vAlign w:val="center"/>
          </w:tcPr>
          <w:p>
            <w:pPr>
              <w:spacing w:before="40" w:after="40" w:line="312" w:lineRule="auto"/>
              <w:jc w:val="center"/>
              <w:rPr>
                <w:bCs/>
                <w:szCs w:val="28"/>
                <w:lang w:eastAsia="fr-FR"/>
              </w:rPr>
            </w:pPr>
            <w:r>
              <w:rPr>
                <w:bCs/>
                <w:szCs w:val="28"/>
                <w:lang w:eastAsia="fr-FR"/>
              </w:rPr>
              <w:t>3</w:t>
            </w:r>
          </w:p>
        </w:tc>
        <w:tc>
          <w:tcPr>
            <w:tcW w:w="984" w:type="dxa"/>
            <w:vAlign w:val="center"/>
          </w:tcPr>
          <w:p>
            <w:pPr>
              <w:spacing w:before="40" w:after="40" w:line="312" w:lineRule="auto"/>
              <w:jc w:val="center"/>
              <w:rPr>
                <w:szCs w:val="28"/>
                <w:lang w:eastAsia="fr-FR"/>
              </w:rPr>
            </w:pPr>
          </w:p>
        </w:tc>
        <w:tc>
          <w:tcPr>
            <w:tcW w:w="1160" w:type="dxa"/>
            <w:vAlign w:val="center"/>
          </w:tcPr>
          <w:p>
            <w:pPr>
              <w:spacing w:before="40" w:after="40" w:line="312" w:lineRule="auto"/>
              <w:jc w:val="center"/>
              <w:rPr>
                <w:bCs/>
                <w:szCs w:val="28"/>
                <w:lang w:eastAsia="fr-FR"/>
              </w:rPr>
            </w:pPr>
          </w:p>
        </w:tc>
        <w:tc>
          <w:tcPr>
            <w:tcW w:w="923" w:type="dxa"/>
            <w:vAlign w:val="center"/>
          </w:tcPr>
          <w:p>
            <w:pPr>
              <w:spacing w:before="40" w:after="40" w:line="312" w:lineRule="auto"/>
              <w:jc w:val="center"/>
              <w:rPr>
                <w:szCs w:val="28"/>
                <w:lang w:eastAsia="fr-FR"/>
              </w:rPr>
            </w:pPr>
          </w:p>
        </w:tc>
        <w:tc>
          <w:tcPr>
            <w:tcW w:w="1103" w:type="dxa"/>
            <w:vAlign w:val="center"/>
          </w:tcPr>
          <w:p>
            <w:pPr>
              <w:spacing w:before="40" w:after="40" w:line="312" w:lineRule="auto"/>
              <w:jc w:val="center"/>
              <w:rPr>
                <w:bCs/>
                <w:szCs w:val="28"/>
                <w:lang w:eastAsia="fr-FR"/>
              </w:rPr>
            </w:pPr>
          </w:p>
        </w:tc>
        <w:tc>
          <w:tcPr>
            <w:tcW w:w="938" w:type="dxa"/>
            <w:vAlign w:val="center"/>
          </w:tcPr>
          <w:p>
            <w:pPr>
              <w:spacing w:before="40" w:after="40" w:line="312" w:lineRule="auto"/>
              <w:jc w:val="center"/>
              <w:rPr>
                <w:szCs w:val="28"/>
                <w:lang w:eastAsia="fr-FR"/>
              </w:rPr>
            </w:pPr>
          </w:p>
        </w:tc>
        <w:tc>
          <w:tcPr>
            <w:tcW w:w="1103" w:type="dxa"/>
            <w:vAlign w:val="center"/>
          </w:tcPr>
          <w:p>
            <w:pPr>
              <w:spacing w:before="40" w:after="40" w:line="312" w:lineRule="auto"/>
              <w:jc w:val="center"/>
              <w:rPr>
                <w:bCs/>
                <w:szCs w:val="28"/>
                <w:lang w:eastAsia="fr-FR"/>
              </w:rPr>
            </w:pPr>
          </w:p>
        </w:tc>
        <w:tc>
          <w:tcPr>
            <w:tcW w:w="955" w:type="dxa"/>
            <w:vAlign w:val="center"/>
          </w:tcPr>
          <w:p>
            <w:pPr>
              <w:spacing w:before="40" w:after="40" w:line="312" w:lineRule="auto"/>
              <w:jc w:val="center"/>
              <w:rPr>
                <w:szCs w:val="28"/>
                <w:lang w:eastAsia="fr-FR"/>
              </w:rPr>
            </w:pPr>
          </w:p>
        </w:tc>
        <w:tc>
          <w:tcPr>
            <w:tcW w:w="1103" w:type="dxa"/>
            <w:gridSpan w:val="2"/>
            <w:vAlign w:val="center"/>
          </w:tcPr>
          <w:p>
            <w:pPr>
              <w:spacing w:before="40" w:after="40" w:line="312" w:lineRule="auto"/>
              <w:jc w:val="center"/>
              <w:rPr>
                <w:szCs w:val="28"/>
                <w:lang w:eastAsia="fr-FR"/>
              </w:rPr>
            </w:pPr>
            <w:r>
              <w:rPr>
                <w:szCs w:val="28"/>
                <w:lang w:eastAsia="fr-FR"/>
              </w:rPr>
              <w:t>3</w:t>
            </w:r>
          </w:p>
        </w:tc>
        <w:tc>
          <w:tcPr>
            <w:tcW w:w="1628" w:type="dxa"/>
            <w:vAlign w:val="center"/>
          </w:tcPr>
          <w:p>
            <w:pPr>
              <w:spacing w:before="40" w:after="40" w:line="312" w:lineRule="auto"/>
              <w:jc w:val="center"/>
              <w:rPr>
                <w:szCs w:val="28"/>
                <w:lang w:eastAsia="fr-FR"/>
              </w:rPr>
            </w:pPr>
            <w:r>
              <w:rPr>
                <w:szCs w:val="28"/>
                <w:lang w:eastAsia="fr-FR"/>
              </w:rPr>
              <w:t>1,0</w:t>
            </w:r>
          </w:p>
        </w:tc>
      </w:tr>
      <w:tr>
        <w:trPr>
          <w:jc w:val="center"/>
        </w:trPr>
        <w:tc>
          <w:tcPr>
            <w:tcW w:w="2753" w:type="dxa"/>
            <w:vAlign w:val="center"/>
          </w:tcPr>
          <w:p>
            <w:pPr>
              <w:spacing w:before="40" w:after="40" w:line="312" w:lineRule="auto"/>
              <w:rPr>
                <w:b/>
                <w:bCs/>
                <w:color w:val="000000"/>
                <w:szCs w:val="28"/>
              </w:rPr>
            </w:pPr>
            <w:r>
              <w:rPr>
                <w:b/>
                <w:bCs/>
                <w:color w:val="000000"/>
                <w:szCs w:val="28"/>
              </w:rPr>
              <w:t>5. Tốc độ</w:t>
            </w:r>
            <w:r>
              <w:rPr>
                <w:szCs w:val="28"/>
              </w:rPr>
              <w:t>(10</w:t>
            </w:r>
            <w:r>
              <w:rPr>
                <w:i/>
                <w:iCs/>
                <w:szCs w:val="28"/>
                <w:lang w:eastAsia="fr-FR"/>
              </w:rPr>
              <w:t xml:space="preserve"> tiết)</w:t>
            </w:r>
          </w:p>
        </w:tc>
        <w:tc>
          <w:tcPr>
            <w:tcW w:w="881" w:type="dxa"/>
            <w:vAlign w:val="center"/>
          </w:tcPr>
          <w:p>
            <w:pPr>
              <w:spacing w:before="40" w:after="40" w:line="312" w:lineRule="auto"/>
              <w:jc w:val="center"/>
              <w:rPr>
                <w:szCs w:val="28"/>
                <w:lang w:eastAsia="fr-FR"/>
              </w:rPr>
            </w:pPr>
          </w:p>
        </w:tc>
        <w:tc>
          <w:tcPr>
            <w:tcW w:w="1103" w:type="dxa"/>
            <w:vAlign w:val="center"/>
          </w:tcPr>
          <w:p>
            <w:pPr>
              <w:spacing w:before="40" w:after="40" w:line="312" w:lineRule="auto"/>
              <w:jc w:val="center"/>
              <w:rPr>
                <w:bCs/>
                <w:szCs w:val="28"/>
                <w:lang w:eastAsia="fr-FR"/>
              </w:rPr>
            </w:pPr>
            <w:r>
              <w:rPr>
                <w:bCs/>
                <w:szCs w:val="28"/>
                <w:lang w:eastAsia="fr-FR"/>
              </w:rPr>
              <w:t>2</w:t>
            </w:r>
          </w:p>
        </w:tc>
        <w:tc>
          <w:tcPr>
            <w:tcW w:w="984" w:type="dxa"/>
            <w:vAlign w:val="center"/>
          </w:tcPr>
          <w:p>
            <w:pPr>
              <w:spacing w:before="40" w:after="40" w:line="312" w:lineRule="auto"/>
              <w:jc w:val="center"/>
              <w:rPr>
                <w:szCs w:val="28"/>
                <w:lang w:eastAsia="fr-FR"/>
              </w:rPr>
            </w:pPr>
          </w:p>
        </w:tc>
        <w:tc>
          <w:tcPr>
            <w:tcW w:w="1160" w:type="dxa"/>
            <w:vAlign w:val="center"/>
          </w:tcPr>
          <w:p>
            <w:pPr>
              <w:spacing w:before="40" w:after="40" w:line="312" w:lineRule="auto"/>
              <w:jc w:val="center"/>
              <w:rPr>
                <w:bCs/>
                <w:szCs w:val="28"/>
                <w:lang w:eastAsia="fr-FR"/>
              </w:rPr>
            </w:pPr>
          </w:p>
        </w:tc>
        <w:tc>
          <w:tcPr>
            <w:tcW w:w="923" w:type="dxa"/>
            <w:vAlign w:val="center"/>
          </w:tcPr>
          <w:p>
            <w:pPr>
              <w:spacing w:before="40" w:after="40" w:line="312" w:lineRule="auto"/>
              <w:jc w:val="center"/>
              <w:rPr>
                <w:szCs w:val="28"/>
                <w:lang w:eastAsia="fr-FR"/>
              </w:rPr>
            </w:pPr>
            <w:r>
              <w:rPr>
                <w:szCs w:val="28"/>
                <w:lang w:eastAsia="fr-FR"/>
              </w:rPr>
              <w:t>1</w:t>
            </w:r>
          </w:p>
        </w:tc>
        <w:tc>
          <w:tcPr>
            <w:tcW w:w="1103" w:type="dxa"/>
            <w:vAlign w:val="center"/>
          </w:tcPr>
          <w:p>
            <w:pPr>
              <w:spacing w:before="40" w:after="40" w:line="312" w:lineRule="auto"/>
              <w:jc w:val="center"/>
              <w:rPr>
                <w:bCs/>
                <w:szCs w:val="28"/>
                <w:lang w:eastAsia="fr-FR"/>
              </w:rPr>
            </w:pPr>
          </w:p>
        </w:tc>
        <w:tc>
          <w:tcPr>
            <w:tcW w:w="938" w:type="dxa"/>
            <w:vAlign w:val="center"/>
          </w:tcPr>
          <w:p>
            <w:pPr>
              <w:spacing w:before="40" w:after="40" w:line="312" w:lineRule="auto"/>
              <w:jc w:val="center"/>
              <w:rPr>
                <w:szCs w:val="28"/>
                <w:lang w:eastAsia="fr-FR"/>
              </w:rPr>
            </w:pPr>
          </w:p>
        </w:tc>
        <w:tc>
          <w:tcPr>
            <w:tcW w:w="1103" w:type="dxa"/>
            <w:vAlign w:val="center"/>
          </w:tcPr>
          <w:p>
            <w:pPr>
              <w:spacing w:before="40" w:after="40" w:line="312" w:lineRule="auto"/>
              <w:jc w:val="center"/>
              <w:rPr>
                <w:bCs/>
                <w:szCs w:val="28"/>
                <w:lang w:eastAsia="fr-FR"/>
              </w:rPr>
            </w:pPr>
          </w:p>
        </w:tc>
        <w:tc>
          <w:tcPr>
            <w:tcW w:w="955" w:type="dxa"/>
            <w:vAlign w:val="center"/>
          </w:tcPr>
          <w:p>
            <w:pPr>
              <w:spacing w:before="40" w:after="40" w:line="312" w:lineRule="auto"/>
              <w:jc w:val="center"/>
              <w:rPr>
                <w:szCs w:val="28"/>
                <w:lang w:eastAsia="fr-FR"/>
              </w:rPr>
            </w:pPr>
            <w:r>
              <w:rPr>
                <w:szCs w:val="28"/>
                <w:lang w:eastAsia="fr-FR"/>
              </w:rPr>
              <w:t>1</w:t>
            </w:r>
          </w:p>
        </w:tc>
        <w:tc>
          <w:tcPr>
            <w:tcW w:w="1103" w:type="dxa"/>
            <w:gridSpan w:val="2"/>
            <w:vAlign w:val="center"/>
          </w:tcPr>
          <w:p>
            <w:pPr>
              <w:spacing w:before="40" w:after="40" w:line="312" w:lineRule="auto"/>
              <w:jc w:val="center"/>
              <w:rPr>
                <w:szCs w:val="28"/>
                <w:lang w:eastAsia="fr-FR"/>
              </w:rPr>
            </w:pPr>
            <w:r>
              <w:rPr>
                <w:szCs w:val="28"/>
                <w:lang w:eastAsia="fr-FR"/>
              </w:rPr>
              <w:t>2</w:t>
            </w:r>
          </w:p>
        </w:tc>
        <w:tc>
          <w:tcPr>
            <w:tcW w:w="1628" w:type="dxa"/>
            <w:vAlign w:val="center"/>
          </w:tcPr>
          <w:p>
            <w:pPr>
              <w:spacing w:before="40" w:after="40" w:line="312" w:lineRule="auto"/>
              <w:jc w:val="center"/>
              <w:rPr>
                <w:szCs w:val="28"/>
                <w:lang w:eastAsia="fr-FR"/>
              </w:rPr>
            </w:pPr>
            <w:r>
              <w:rPr>
                <w:szCs w:val="28"/>
                <w:lang w:eastAsia="fr-FR"/>
              </w:rPr>
              <w:t>2.5</w:t>
            </w:r>
          </w:p>
        </w:tc>
      </w:tr>
      <w:tr>
        <w:trPr>
          <w:jc w:val="center"/>
        </w:trPr>
        <w:tc>
          <w:tcPr>
            <w:tcW w:w="2753" w:type="dxa"/>
            <w:vAlign w:val="center"/>
          </w:tcPr>
          <w:p>
            <w:pPr>
              <w:spacing w:before="40" w:after="40" w:line="312" w:lineRule="auto"/>
              <w:rPr>
                <w:color w:val="000000"/>
                <w:szCs w:val="28"/>
              </w:rPr>
            </w:pPr>
            <w:r>
              <w:rPr>
                <w:b/>
                <w:bCs/>
                <w:color w:val="000000"/>
                <w:szCs w:val="28"/>
              </w:rPr>
              <w:t>6. Âm thanh</w:t>
            </w:r>
            <w:r>
              <w:rPr>
                <w:szCs w:val="28"/>
              </w:rPr>
              <w:t>(11</w:t>
            </w:r>
            <w:r>
              <w:rPr>
                <w:i/>
                <w:iCs/>
                <w:szCs w:val="28"/>
                <w:lang w:eastAsia="fr-FR"/>
              </w:rPr>
              <w:t xml:space="preserve"> tiết)</w:t>
            </w:r>
          </w:p>
        </w:tc>
        <w:tc>
          <w:tcPr>
            <w:tcW w:w="881" w:type="dxa"/>
            <w:vAlign w:val="center"/>
          </w:tcPr>
          <w:p>
            <w:pPr>
              <w:spacing w:before="40" w:after="40" w:line="312" w:lineRule="auto"/>
              <w:jc w:val="center"/>
              <w:rPr>
                <w:szCs w:val="28"/>
                <w:lang w:eastAsia="fr-FR"/>
              </w:rPr>
            </w:pPr>
          </w:p>
        </w:tc>
        <w:tc>
          <w:tcPr>
            <w:tcW w:w="1103" w:type="dxa"/>
            <w:vAlign w:val="center"/>
          </w:tcPr>
          <w:p>
            <w:pPr>
              <w:spacing w:before="40" w:after="40" w:line="312" w:lineRule="auto"/>
              <w:jc w:val="center"/>
              <w:rPr>
                <w:bCs/>
                <w:color w:val="FF0000"/>
                <w:szCs w:val="28"/>
                <w:lang w:eastAsia="fr-FR"/>
              </w:rPr>
            </w:pPr>
            <w:r>
              <w:rPr>
                <w:bCs/>
                <w:color w:val="FF0000"/>
                <w:szCs w:val="28"/>
                <w:lang w:eastAsia="fr-FR"/>
              </w:rPr>
              <w:t>1</w:t>
            </w:r>
          </w:p>
        </w:tc>
        <w:tc>
          <w:tcPr>
            <w:tcW w:w="984" w:type="dxa"/>
            <w:vAlign w:val="center"/>
          </w:tcPr>
          <w:p>
            <w:pPr>
              <w:spacing w:before="40" w:after="40" w:line="312" w:lineRule="auto"/>
              <w:jc w:val="center"/>
              <w:rPr>
                <w:szCs w:val="28"/>
                <w:lang w:eastAsia="fr-FR"/>
              </w:rPr>
            </w:pPr>
            <w:r>
              <w:rPr>
                <w:szCs w:val="28"/>
                <w:lang w:eastAsia="fr-FR"/>
              </w:rPr>
              <w:t>1</w:t>
            </w:r>
          </w:p>
        </w:tc>
        <w:tc>
          <w:tcPr>
            <w:tcW w:w="1160" w:type="dxa"/>
            <w:vAlign w:val="center"/>
          </w:tcPr>
          <w:p>
            <w:pPr>
              <w:spacing w:before="40" w:after="40" w:line="312" w:lineRule="auto"/>
              <w:jc w:val="center"/>
              <w:rPr>
                <w:bCs/>
                <w:szCs w:val="28"/>
                <w:lang w:eastAsia="fr-FR"/>
              </w:rPr>
            </w:pPr>
          </w:p>
        </w:tc>
        <w:tc>
          <w:tcPr>
            <w:tcW w:w="923" w:type="dxa"/>
            <w:vAlign w:val="center"/>
          </w:tcPr>
          <w:p>
            <w:pPr>
              <w:spacing w:before="40" w:after="40" w:line="312" w:lineRule="auto"/>
              <w:jc w:val="center"/>
              <w:rPr>
                <w:szCs w:val="28"/>
                <w:lang w:eastAsia="fr-FR"/>
              </w:rPr>
            </w:pPr>
          </w:p>
        </w:tc>
        <w:tc>
          <w:tcPr>
            <w:tcW w:w="1103" w:type="dxa"/>
            <w:vAlign w:val="center"/>
          </w:tcPr>
          <w:p>
            <w:pPr>
              <w:spacing w:before="40" w:after="40" w:line="312" w:lineRule="auto"/>
              <w:jc w:val="center"/>
              <w:rPr>
                <w:bCs/>
                <w:szCs w:val="28"/>
                <w:lang w:eastAsia="fr-FR"/>
              </w:rPr>
            </w:pPr>
          </w:p>
        </w:tc>
        <w:tc>
          <w:tcPr>
            <w:tcW w:w="938" w:type="dxa"/>
            <w:vAlign w:val="center"/>
          </w:tcPr>
          <w:p>
            <w:pPr>
              <w:spacing w:before="40" w:after="40" w:line="312" w:lineRule="auto"/>
              <w:jc w:val="center"/>
              <w:rPr>
                <w:szCs w:val="28"/>
                <w:lang w:eastAsia="fr-FR"/>
              </w:rPr>
            </w:pPr>
          </w:p>
        </w:tc>
        <w:tc>
          <w:tcPr>
            <w:tcW w:w="1103" w:type="dxa"/>
            <w:vAlign w:val="center"/>
          </w:tcPr>
          <w:p>
            <w:pPr>
              <w:spacing w:before="40" w:after="40" w:line="312" w:lineRule="auto"/>
              <w:jc w:val="center"/>
              <w:rPr>
                <w:bCs/>
                <w:szCs w:val="28"/>
                <w:lang w:eastAsia="fr-FR"/>
              </w:rPr>
            </w:pPr>
          </w:p>
        </w:tc>
        <w:tc>
          <w:tcPr>
            <w:tcW w:w="955" w:type="dxa"/>
            <w:vAlign w:val="center"/>
          </w:tcPr>
          <w:p>
            <w:pPr>
              <w:spacing w:before="40" w:after="40" w:line="312" w:lineRule="auto"/>
              <w:jc w:val="center"/>
              <w:rPr>
                <w:szCs w:val="28"/>
                <w:lang w:eastAsia="fr-FR"/>
              </w:rPr>
            </w:pPr>
            <w:r>
              <w:rPr>
                <w:szCs w:val="28"/>
                <w:lang w:eastAsia="fr-FR"/>
              </w:rPr>
              <w:t>1</w:t>
            </w:r>
          </w:p>
        </w:tc>
        <w:tc>
          <w:tcPr>
            <w:tcW w:w="1103" w:type="dxa"/>
            <w:gridSpan w:val="2"/>
            <w:vAlign w:val="center"/>
          </w:tcPr>
          <w:p>
            <w:pPr>
              <w:spacing w:before="40" w:after="40" w:line="312" w:lineRule="auto"/>
              <w:jc w:val="center"/>
              <w:rPr>
                <w:szCs w:val="28"/>
                <w:lang w:eastAsia="fr-FR"/>
              </w:rPr>
            </w:pPr>
            <w:r>
              <w:rPr>
                <w:szCs w:val="28"/>
                <w:lang w:eastAsia="fr-FR"/>
              </w:rPr>
              <w:t>1</w:t>
            </w:r>
          </w:p>
        </w:tc>
        <w:tc>
          <w:tcPr>
            <w:tcW w:w="1628" w:type="dxa"/>
            <w:vAlign w:val="center"/>
          </w:tcPr>
          <w:p>
            <w:pPr>
              <w:spacing w:before="40" w:after="40" w:line="312" w:lineRule="auto"/>
              <w:jc w:val="center"/>
              <w:rPr>
                <w:szCs w:val="28"/>
                <w:lang w:eastAsia="fr-FR"/>
              </w:rPr>
            </w:pPr>
            <w:r>
              <w:rPr>
                <w:szCs w:val="28"/>
                <w:lang w:eastAsia="fr-FR"/>
              </w:rPr>
              <w:t>2.25</w:t>
            </w:r>
          </w:p>
        </w:tc>
      </w:tr>
      <w:tr>
        <w:trPr>
          <w:jc w:val="center"/>
        </w:trPr>
        <w:tc>
          <w:tcPr>
            <w:tcW w:w="2753" w:type="dxa"/>
            <w:vAlign w:val="center"/>
          </w:tcPr>
          <w:p>
            <w:pPr>
              <w:spacing w:before="40" w:after="40" w:line="312" w:lineRule="auto"/>
              <w:rPr>
                <w:color w:val="000000"/>
                <w:szCs w:val="28"/>
              </w:rPr>
            </w:pPr>
            <w:r>
              <w:rPr>
                <w:b/>
                <w:bCs/>
                <w:color w:val="000000"/>
                <w:szCs w:val="28"/>
              </w:rPr>
              <w:t>7. Ánh sáng</w:t>
            </w:r>
            <w:r>
              <w:rPr>
                <w:szCs w:val="28"/>
              </w:rPr>
              <w:t>(8</w:t>
            </w:r>
            <w:r>
              <w:rPr>
                <w:i/>
                <w:iCs/>
                <w:szCs w:val="28"/>
                <w:lang w:eastAsia="fr-FR"/>
              </w:rPr>
              <w:t xml:space="preserve"> tiết)</w:t>
            </w:r>
          </w:p>
        </w:tc>
        <w:tc>
          <w:tcPr>
            <w:tcW w:w="881" w:type="dxa"/>
            <w:vAlign w:val="center"/>
          </w:tcPr>
          <w:p>
            <w:pPr>
              <w:spacing w:before="40" w:after="40" w:line="312" w:lineRule="auto"/>
              <w:jc w:val="center"/>
              <w:rPr>
                <w:szCs w:val="28"/>
                <w:lang w:eastAsia="fr-FR"/>
              </w:rPr>
            </w:pPr>
          </w:p>
        </w:tc>
        <w:tc>
          <w:tcPr>
            <w:tcW w:w="1103" w:type="dxa"/>
            <w:vAlign w:val="center"/>
          </w:tcPr>
          <w:p>
            <w:pPr>
              <w:spacing w:before="40" w:after="40" w:line="312" w:lineRule="auto"/>
              <w:jc w:val="center"/>
              <w:rPr>
                <w:bCs/>
                <w:szCs w:val="28"/>
                <w:lang w:eastAsia="fr-FR"/>
              </w:rPr>
            </w:pPr>
            <w:r>
              <w:rPr>
                <w:bCs/>
                <w:szCs w:val="28"/>
                <w:lang w:eastAsia="fr-FR"/>
              </w:rPr>
              <w:t>4</w:t>
            </w:r>
          </w:p>
        </w:tc>
        <w:tc>
          <w:tcPr>
            <w:tcW w:w="984" w:type="dxa"/>
            <w:vAlign w:val="center"/>
          </w:tcPr>
          <w:p>
            <w:pPr>
              <w:spacing w:before="40" w:after="40" w:line="312" w:lineRule="auto"/>
              <w:jc w:val="center"/>
              <w:rPr>
                <w:szCs w:val="28"/>
                <w:lang w:eastAsia="fr-FR"/>
              </w:rPr>
            </w:pPr>
          </w:p>
        </w:tc>
        <w:tc>
          <w:tcPr>
            <w:tcW w:w="1160" w:type="dxa"/>
            <w:vAlign w:val="center"/>
          </w:tcPr>
          <w:p>
            <w:pPr>
              <w:spacing w:before="40" w:after="40" w:line="312" w:lineRule="auto"/>
              <w:jc w:val="center"/>
              <w:rPr>
                <w:bCs/>
                <w:szCs w:val="28"/>
                <w:lang w:eastAsia="fr-FR"/>
              </w:rPr>
            </w:pPr>
          </w:p>
        </w:tc>
        <w:tc>
          <w:tcPr>
            <w:tcW w:w="923" w:type="dxa"/>
            <w:vAlign w:val="center"/>
          </w:tcPr>
          <w:p>
            <w:pPr>
              <w:spacing w:before="40" w:after="40" w:line="312" w:lineRule="auto"/>
              <w:jc w:val="center"/>
              <w:rPr>
                <w:szCs w:val="28"/>
                <w:lang w:eastAsia="fr-FR"/>
              </w:rPr>
            </w:pPr>
          </w:p>
        </w:tc>
        <w:tc>
          <w:tcPr>
            <w:tcW w:w="1103" w:type="dxa"/>
            <w:vAlign w:val="center"/>
          </w:tcPr>
          <w:p>
            <w:pPr>
              <w:spacing w:before="40" w:after="40" w:line="312" w:lineRule="auto"/>
              <w:jc w:val="center"/>
              <w:rPr>
                <w:bCs/>
                <w:szCs w:val="28"/>
                <w:lang w:eastAsia="fr-FR"/>
              </w:rPr>
            </w:pPr>
          </w:p>
        </w:tc>
        <w:tc>
          <w:tcPr>
            <w:tcW w:w="938" w:type="dxa"/>
            <w:vAlign w:val="center"/>
          </w:tcPr>
          <w:p>
            <w:pPr>
              <w:spacing w:before="40" w:after="40" w:line="312" w:lineRule="auto"/>
              <w:jc w:val="center"/>
              <w:rPr>
                <w:szCs w:val="28"/>
                <w:lang w:eastAsia="fr-FR"/>
              </w:rPr>
            </w:pPr>
            <w:r>
              <w:rPr>
                <w:szCs w:val="28"/>
                <w:lang w:eastAsia="fr-FR"/>
              </w:rPr>
              <w:t>1</w:t>
            </w:r>
          </w:p>
        </w:tc>
        <w:tc>
          <w:tcPr>
            <w:tcW w:w="1103" w:type="dxa"/>
            <w:vAlign w:val="center"/>
          </w:tcPr>
          <w:p>
            <w:pPr>
              <w:spacing w:before="40" w:after="40" w:line="312" w:lineRule="auto"/>
              <w:jc w:val="center"/>
              <w:rPr>
                <w:bCs/>
                <w:szCs w:val="28"/>
                <w:lang w:eastAsia="fr-FR"/>
              </w:rPr>
            </w:pPr>
          </w:p>
        </w:tc>
        <w:tc>
          <w:tcPr>
            <w:tcW w:w="955" w:type="dxa"/>
            <w:vAlign w:val="center"/>
          </w:tcPr>
          <w:p>
            <w:pPr>
              <w:spacing w:before="40" w:after="40" w:line="312" w:lineRule="auto"/>
              <w:jc w:val="center"/>
              <w:rPr>
                <w:szCs w:val="28"/>
                <w:lang w:eastAsia="fr-FR"/>
              </w:rPr>
            </w:pPr>
            <w:r>
              <w:rPr>
                <w:szCs w:val="28"/>
                <w:lang w:eastAsia="fr-FR"/>
              </w:rPr>
              <w:t>1</w:t>
            </w:r>
          </w:p>
        </w:tc>
        <w:tc>
          <w:tcPr>
            <w:tcW w:w="1103" w:type="dxa"/>
            <w:gridSpan w:val="2"/>
            <w:vAlign w:val="center"/>
          </w:tcPr>
          <w:p>
            <w:pPr>
              <w:spacing w:before="40" w:after="40" w:line="312" w:lineRule="auto"/>
              <w:jc w:val="center"/>
              <w:rPr>
                <w:szCs w:val="28"/>
                <w:lang w:eastAsia="fr-FR"/>
              </w:rPr>
            </w:pPr>
            <w:r>
              <w:rPr>
                <w:szCs w:val="28"/>
                <w:lang w:eastAsia="fr-FR"/>
              </w:rPr>
              <w:t>4</w:t>
            </w:r>
          </w:p>
        </w:tc>
        <w:tc>
          <w:tcPr>
            <w:tcW w:w="1628" w:type="dxa"/>
            <w:vAlign w:val="center"/>
          </w:tcPr>
          <w:p>
            <w:pPr>
              <w:spacing w:before="40" w:after="40" w:line="312" w:lineRule="auto"/>
              <w:jc w:val="center"/>
              <w:rPr>
                <w:szCs w:val="28"/>
                <w:lang w:eastAsia="fr-FR"/>
              </w:rPr>
            </w:pPr>
            <w:r>
              <w:rPr>
                <w:szCs w:val="28"/>
                <w:lang w:eastAsia="fr-FR"/>
              </w:rPr>
              <w:t>2.0</w:t>
            </w:r>
          </w:p>
        </w:tc>
      </w:tr>
      <w:tr>
        <w:trPr>
          <w:jc w:val="center"/>
        </w:trPr>
        <w:tc>
          <w:tcPr>
            <w:tcW w:w="2753" w:type="dxa"/>
            <w:vAlign w:val="center"/>
          </w:tcPr>
          <w:p>
            <w:pPr>
              <w:spacing w:before="40" w:after="40" w:line="312" w:lineRule="auto"/>
              <w:rPr>
                <w:i/>
                <w:iCs/>
                <w:szCs w:val="28"/>
                <w:lang w:eastAsia="fr-FR"/>
              </w:rPr>
            </w:pPr>
            <w:r>
              <w:rPr>
                <w:b/>
                <w:bCs/>
                <w:color w:val="000000"/>
                <w:szCs w:val="28"/>
              </w:rPr>
              <w:t>8. Tính chất từ của chất</w:t>
            </w:r>
            <w:r>
              <w:rPr>
                <w:szCs w:val="28"/>
              </w:rPr>
              <w:t>(3</w:t>
            </w:r>
            <w:r>
              <w:rPr>
                <w:i/>
                <w:iCs/>
                <w:szCs w:val="28"/>
                <w:lang w:eastAsia="fr-FR"/>
              </w:rPr>
              <w:t xml:space="preserve"> tiết)</w:t>
            </w:r>
          </w:p>
          <w:p>
            <w:pPr>
              <w:spacing w:before="40" w:after="40" w:line="312" w:lineRule="auto"/>
              <w:rPr>
                <w:b/>
                <w:bCs/>
                <w:color w:val="000000"/>
                <w:szCs w:val="28"/>
              </w:rPr>
            </w:pPr>
            <w:r>
              <w:rPr>
                <w:b/>
                <w:bCs/>
                <w:i/>
                <w:iCs/>
                <w:szCs w:val="28"/>
                <w:lang w:eastAsia="fr-FR"/>
              </w:rPr>
              <w:lastRenderedPageBreak/>
              <w:t xml:space="preserve">- </w:t>
            </w:r>
            <w:r>
              <w:rPr>
                <w:b/>
                <w:bCs/>
                <w:color w:val="000000"/>
                <w:szCs w:val="28"/>
              </w:rPr>
              <w:t xml:space="preserve">Nam châm </w:t>
            </w:r>
          </w:p>
          <w:p>
            <w:pPr>
              <w:spacing w:before="40" w:after="40" w:line="312" w:lineRule="auto"/>
              <w:rPr>
                <w:color w:val="000000"/>
                <w:szCs w:val="28"/>
              </w:rPr>
            </w:pPr>
            <w:r>
              <w:rPr>
                <w:b/>
                <w:bCs/>
                <w:color w:val="000000"/>
                <w:szCs w:val="28"/>
              </w:rPr>
              <w:t>- Từ trường</w:t>
            </w:r>
          </w:p>
        </w:tc>
        <w:tc>
          <w:tcPr>
            <w:tcW w:w="881" w:type="dxa"/>
            <w:vAlign w:val="center"/>
          </w:tcPr>
          <w:p>
            <w:pPr>
              <w:spacing w:before="40" w:after="40" w:line="312" w:lineRule="auto"/>
              <w:jc w:val="center"/>
              <w:rPr>
                <w:szCs w:val="28"/>
                <w:lang w:eastAsia="fr-FR"/>
              </w:rPr>
            </w:pPr>
            <w:r>
              <w:rPr>
                <w:szCs w:val="28"/>
                <w:lang w:eastAsia="fr-FR"/>
              </w:rPr>
              <w:lastRenderedPageBreak/>
              <w:t>1</w:t>
            </w:r>
          </w:p>
        </w:tc>
        <w:tc>
          <w:tcPr>
            <w:tcW w:w="1103" w:type="dxa"/>
            <w:vAlign w:val="center"/>
          </w:tcPr>
          <w:p>
            <w:pPr>
              <w:spacing w:before="40" w:after="40" w:line="312" w:lineRule="auto"/>
              <w:jc w:val="center"/>
              <w:rPr>
                <w:bCs/>
                <w:szCs w:val="28"/>
                <w:lang w:eastAsia="fr-FR"/>
              </w:rPr>
            </w:pPr>
          </w:p>
        </w:tc>
        <w:tc>
          <w:tcPr>
            <w:tcW w:w="984" w:type="dxa"/>
            <w:vAlign w:val="center"/>
          </w:tcPr>
          <w:p>
            <w:pPr>
              <w:spacing w:before="40" w:after="40" w:line="312" w:lineRule="auto"/>
              <w:jc w:val="center"/>
              <w:rPr>
                <w:szCs w:val="28"/>
                <w:lang w:eastAsia="fr-FR"/>
              </w:rPr>
            </w:pPr>
          </w:p>
        </w:tc>
        <w:tc>
          <w:tcPr>
            <w:tcW w:w="1160" w:type="dxa"/>
            <w:vAlign w:val="center"/>
          </w:tcPr>
          <w:p>
            <w:pPr>
              <w:spacing w:before="40" w:after="40" w:line="312" w:lineRule="auto"/>
              <w:jc w:val="center"/>
              <w:rPr>
                <w:bCs/>
                <w:szCs w:val="28"/>
                <w:lang w:eastAsia="fr-FR"/>
              </w:rPr>
            </w:pPr>
          </w:p>
        </w:tc>
        <w:tc>
          <w:tcPr>
            <w:tcW w:w="923" w:type="dxa"/>
            <w:vAlign w:val="center"/>
          </w:tcPr>
          <w:p>
            <w:pPr>
              <w:spacing w:before="40" w:after="40" w:line="312" w:lineRule="auto"/>
              <w:jc w:val="center"/>
              <w:rPr>
                <w:szCs w:val="28"/>
                <w:lang w:eastAsia="fr-FR"/>
              </w:rPr>
            </w:pPr>
          </w:p>
        </w:tc>
        <w:tc>
          <w:tcPr>
            <w:tcW w:w="1103" w:type="dxa"/>
            <w:vAlign w:val="center"/>
          </w:tcPr>
          <w:p>
            <w:pPr>
              <w:spacing w:before="40" w:after="40" w:line="312" w:lineRule="auto"/>
              <w:jc w:val="center"/>
              <w:rPr>
                <w:bCs/>
                <w:szCs w:val="28"/>
                <w:lang w:eastAsia="fr-FR"/>
              </w:rPr>
            </w:pPr>
          </w:p>
        </w:tc>
        <w:tc>
          <w:tcPr>
            <w:tcW w:w="938" w:type="dxa"/>
            <w:vAlign w:val="center"/>
          </w:tcPr>
          <w:p>
            <w:pPr>
              <w:spacing w:before="40" w:after="40" w:line="312" w:lineRule="auto"/>
              <w:jc w:val="center"/>
              <w:rPr>
                <w:szCs w:val="28"/>
                <w:lang w:eastAsia="fr-FR"/>
              </w:rPr>
            </w:pPr>
          </w:p>
        </w:tc>
        <w:tc>
          <w:tcPr>
            <w:tcW w:w="1103" w:type="dxa"/>
            <w:vAlign w:val="center"/>
          </w:tcPr>
          <w:p>
            <w:pPr>
              <w:spacing w:before="40" w:after="40" w:line="312" w:lineRule="auto"/>
              <w:jc w:val="center"/>
              <w:rPr>
                <w:bCs/>
                <w:szCs w:val="28"/>
                <w:lang w:eastAsia="fr-FR"/>
              </w:rPr>
            </w:pPr>
          </w:p>
        </w:tc>
        <w:tc>
          <w:tcPr>
            <w:tcW w:w="955" w:type="dxa"/>
            <w:vAlign w:val="center"/>
          </w:tcPr>
          <w:p>
            <w:pPr>
              <w:spacing w:before="40" w:after="40" w:line="312" w:lineRule="auto"/>
              <w:jc w:val="center"/>
              <w:rPr>
                <w:szCs w:val="28"/>
                <w:lang w:eastAsia="fr-FR"/>
              </w:rPr>
            </w:pPr>
            <w:r>
              <w:rPr>
                <w:szCs w:val="28"/>
                <w:lang w:eastAsia="fr-FR"/>
              </w:rPr>
              <w:t>1</w:t>
            </w:r>
          </w:p>
        </w:tc>
        <w:tc>
          <w:tcPr>
            <w:tcW w:w="1103" w:type="dxa"/>
            <w:gridSpan w:val="2"/>
            <w:vAlign w:val="center"/>
          </w:tcPr>
          <w:p>
            <w:pPr>
              <w:spacing w:before="40" w:after="40" w:line="312" w:lineRule="auto"/>
              <w:jc w:val="center"/>
              <w:rPr>
                <w:szCs w:val="28"/>
                <w:lang w:eastAsia="fr-FR"/>
              </w:rPr>
            </w:pPr>
          </w:p>
        </w:tc>
        <w:tc>
          <w:tcPr>
            <w:tcW w:w="1628" w:type="dxa"/>
            <w:vAlign w:val="center"/>
          </w:tcPr>
          <w:p>
            <w:pPr>
              <w:spacing w:before="40" w:after="40" w:line="312" w:lineRule="auto"/>
              <w:jc w:val="center"/>
              <w:rPr>
                <w:szCs w:val="28"/>
                <w:lang w:eastAsia="fr-FR"/>
              </w:rPr>
            </w:pPr>
            <w:r>
              <w:rPr>
                <w:szCs w:val="28"/>
                <w:lang w:eastAsia="fr-FR"/>
              </w:rPr>
              <w:t>1.0</w:t>
            </w:r>
          </w:p>
        </w:tc>
      </w:tr>
      <w:tr>
        <w:trPr>
          <w:jc w:val="center"/>
        </w:trPr>
        <w:tc>
          <w:tcPr>
            <w:tcW w:w="2753" w:type="dxa"/>
            <w:vAlign w:val="center"/>
          </w:tcPr>
          <w:p>
            <w:pPr>
              <w:spacing w:before="40" w:after="40" w:line="312" w:lineRule="auto"/>
              <w:jc w:val="center"/>
              <w:rPr>
                <w:b/>
                <w:bCs/>
                <w:szCs w:val="28"/>
                <w:lang w:eastAsia="fr-FR"/>
              </w:rPr>
            </w:pPr>
            <w:r>
              <w:rPr>
                <w:b/>
                <w:bCs/>
                <w:szCs w:val="28"/>
                <w:lang w:eastAsia="fr-FR"/>
              </w:rPr>
              <w:lastRenderedPageBreak/>
              <w:t>Số câu TN/ Số ý TL</w:t>
            </w:r>
          </w:p>
        </w:tc>
        <w:tc>
          <w:tcPr>
            <w:tcW w:w="881" w:type="dxa"/>
            <w:vAlign w:val="center"/>
          </w:tcPr>
          <w:p>
            <w:pPr>
              <w:spacing w:before="40" w:after="40" w:line="312" w:lineRule="auto"/>
              <w:jc w:val="center"/>
              <w:rPr>
                <w:b/>
                <w:bCs/>
                <w:color w:val="000000"/>
                <w:szCs w:val="28"/>
                <w:lang w:eastAsia="fr-FR"/>
              </w:rPr>
            </w:pPr>
            <w:r>
              <w:rPr>
                <w:szCs w:val="28"/>
                <w:lang w:eastAsia="fr-FR"/>
              </w:rPr>
              <w:t>1</w:t>
            </w:r>
          </w:p>
        </w:tc>
        <w:tc>
          <w:tcPr>
            <w:tcW w:w="1103" w:type="dxa"/>
            <w:vAlign w:val="center"/>
          </w:tcPr>
          <w:p>
            <w:pPr>
              <w:spacing w:before="40" w:after="40" w:line="312" w:lineRule="auto"/>
              <w:jc w:val="center"/>
              <w:rPr>
                <w:b/>
                <w:bCs/>
                <w:color w:val="FF0000"/>
                <w:szCs w:val="28"/>
                <w:lang w:val="fr-FR" w:eastAsia="fr-FR"/>
              </w:rPr>
            </w:pPr>
            <w:r>
              <w:rPr>
                <w:b/>
                <w:bCs/>
                <w:color w:val="FF0000"/>
                <w:szCs w:val="28"/>
                <w:lang w:val="fr-FR" w:eastAsia="fr-FR"/>
              </w:rPr>
              <w:t>12</w:t>
            </w:r>
          </w:p>
        </w:tc>
        <w:tc>
          <w:tcPr>
            <w:tcW w:w="984" w:type="dxa"/>
            <w:vAlign w:val="center"/>
          </w:tcPr>
          <w:p>
            <w:pPr>
              <w:spacing w:before="40" w:after="40" w:line="312" w:lineRule="auto"/>
              <w:jc w:val="center"/>
              <w:rPr>
                <w:b/>
                <w:bCs/>
                <w:color w:val="000000"/>
                <w:szCs w:val="28"/>
                <w:lang w:val="fr-FR" w:eastAsia="fr-FR"/>
              </w:rPr>
            </w:pPr>
            <w:r>
              <w:rPr>
                <w:szCs w:val="28"/>
                <w:lang w:eastAsia="fr-FR"/>
              </w:rPr>
              <w:t>1</w:t>
            </w:r>
          </w:p>
        </w:tc>
        <w:tc>
          <w:tcPr>
            <w:tcW w:w="1160" w:type="dxa"/>
            <w:vAlign w:val="center"/>
          </w:tcPr>
          <w:p>
            <w:pPr>
              <w:spacing w:before="40" w:after="40" w:line="312" w:lineRule="auto"/>
              <w:jc w:val="center"/>
              <w:rPr>
                <w:b/>
                <w:bCs/>
                <w:color w:val="FF0000"/>
                <w:szCs w:val="28"/>
                <w:lang w:val="fr-FR" w:eastAsia="fr-FR"/>
              </w:rPr>
            </w:pPr>
            <w:r>
              <w:rPr>
                <w:b/>
                <w:bCs/>
                <w:color w:val="FF0000"/>
                <w:szCs w:val="28"/>
                <w:lang w:val="fr-FR" w:eastAsia="fr-FR"/>
              </w:rPr>
              <w:t>4</w:t>
            </w:r>
          </w:p>
        </w:tc>
        <w:tc>
          <w:tcPr>
            <w:tcW w:w="923" w:type="dxa"/>
            <w:vAlign w:val="center"/>
          </w:tcPr>
          <w:p>
            <w:pPr>
              <w:spacing w:before="40" w:after="40" w:line="312" w:lineRule="auto"/>
              <w:jc w:val="center"/>
              <w:rPr>
                <w:b/>
                <w:bCs/>
                <w:color w:val="000000"/>
                <w:szCs w:val="28"/>
                <w:lang w:val="fr-FR" w:eastAsia="fr-FR"/>
              </w:rPr>
            </w:pPr>
            <w:r>
              <w:rPr>
                <w:szCs w:val="28"/>
                <w:lang w:eastAsia="fr-FR"/>
              </w:rPr>
              <w:t>1</w:t>
            </w:r>
          </w:p>
        </w:tc>
        <w:tc>
          <w:tcPr>
            <w:tcW w:w="1103" w:type="dxa"/>
            <w:vAlign w:val="center"/>
          </w:tcPr>
          <w:p>
            <w:pPr>
              <w:spacing w:before="40" w:after="40" w:line="312" w:lineRule="auto"/>
              <w:jc w:val="center"/>
              <w:rPr>
                <w:b/>
                <w:bCs/>
                <w:szCs w:val="28"/>
                <w:lang w:val="fr-FR" w:eastAsia="fr-FR"/>
              </w:rPr>
            </w:pPr>
          </w:p>
        </w:tc>
        <w:tc>
          <w:tcPr>
            <w:tcW w:w="938" w:type="dxa"/>
            <w:vAlign w:val="center"/>
          </w:tcPr>
          <w:p>
            <w:pPr>
              <w:spacing w:before="40" w:after="40" w:line="312" w:lineRule="auto"/>
              <w:jc w:val="center"/>
              <w:rPr>
                <w:b/>
                <w:bCs/>
                <w:szCs w:val="28"/>
                <w:lang w:val="fr-FR" w:eastAsia="fr-FR"/>
              </w:rPr>
            </w:pPr>
            <w:r>
              <w:rPr>
                <w:szCs w:val="28"/>
                <w:lang w:eastAsia="fr-FR"/>
              </w:rPr>
              <w:t>1</w:t>
            </w:r>
          </w:p>
        </w:tc>
        <w:tc>
          <w:tcPr>
            <w:tcW w:w="1103" w:type="dxa"/>
            <w:vAlign w:val="center"/>
          </w:tcPr>
          <w:p>
            <w:pPr>
              <w:spacing w:before="40" w:after="40" w:line="312" w:lineRule="auto"/>
              <w:jc w:val="center"/>
              <w:rPr>
                <w:b/>
                <w:bCs/>
                <w:szCs w:val="28"/>
                <w:lang w:val="fr-FR" w:eastAsia="fr-FR"/>
              </w:rPr>
            </w:pPr>
          </w:p>
        </w:tc>
        <w:tc>
          <w:tcPr>
            <w:tcW w:w="955" w:type="dxa"/>
            <w:vAlign w:val="center"/>
          </w:tcPr>
          <w:p>
            <w:pPr>
              <w:spacing w:before="40" w:after="40" w:line="312" w:lineRule="auto"/>
              <w:rPr>
                <w:szCs w:val="28"/>
                <w:lang w:val="fr-FR" w:eastAsia="fr-FR"/>
              </w:rPr>
            </w:pPr>
            <w:r>
              <w:rPr>
                <w:szCs w:val="28"/>
                <w:lang w:val="fr-FR" w:eastAsia="fr-FR"/>
              </w:rPr>
              <w:t>4</w:t>
            </w:r>
          </w:p>
        </w:tc>
        <w:tc>
          <w:tcPr>
            <w:tcW w:w="1103" w:type="dxa"/>
            <w:gridSpan w:val="2"/>
            <w:vAlign w:val="center"/>
          </w:tcPr>
          <w:p>
            <w:pPr>
              <w:spacing w:before="40" w:after="40" w:line="312" w:lineRule="auto"/>
              <w:jc w:val="center"/>
              <w:rPr>
                <w:szCs w:val="28"/>
                <w:lang w:val="fr-FR" w:eastAsia="fr-FR"/>
              </w:rPr>
            </w:pPr>
            <w:r>
              <w:rPr>
                <w:szCs w:val="28"/>
                <w:lang w:val="fr-FR" w:eastAsia="fr-FR"/>
              </w:rPr>
              <w:t>16</w:t>
            </w:r>
          </w:p>
        </w:tc>
        <w:tc>
          <w:tcPr>
            <w:tcW w:w="1628" w:type="dxa"/>
            <w:vAlign w:val="center"/>
          </w:tcPr>
          <w:p>
            <w:pPr>
              <w:spacing w:before="40" w:after="40" w:line="312" w:lineRule="auto"/>
              <w:jc w:val="center"/>
              <w:rPr>
                <w:szCs w:val="28"/>
                <w:lang w:val="fr-FR" w:eastAsia="fr-FR"/>
              </w:rPr>
            </w:pPr>
          </w:p>
        </w:tc>
      </w:tr>
      <w:tr>
        <w:trPr>
          <w:jc w:val="center"/>
        </w:trPr>
        <w:tc>
          <w:tcPr>
            <w:tcW w:w="2753" w:type="dxa"/>
            <w:vAlign w:val="center"/>
          </w:tcPr>
          <w:p>
            <w:pPr>
              <w:spacing w:before="40" w:after="40" w:line="312" w:lineRule="auto"/>
              <w:jc w:val="center"/>
              <w:rPr>
                <w:b/>
                <w:szCs w:val="28"/>
                <w:lang w:val="nl-NL"/>
              </w:rPr>
            </w:pPr>
            <w:r>
              <w:rPr>
                <w:b/>
                <w:szCs w:val="28"/>
                <w:lang w:val="nl-NL"/>
              </w:rPr>
              <w:t>Điểm số</w:t>
            </w:r>
          </w:p>
        </w:tc>
        <w:tc>
          <w:tcPr>
            <w:tcW w:w="881" w:type="dxa"/>
            <w:vAlign w:val="center"/>
          </w:tcPr>
          <w:p>
            <w:pPr>
              <w:spacing w:before="40" w:after="40" w:line="312" w:lineRule="auto"/>
              <w:jc w:val="center"/>
              <w:rPr>
                <w:b/>
                <w:bCs/>
                <w:color w:val="FF0000"/>
                <w:szCs w:val="28"/>
                <w:lang w:val="nl-NL" w:eastAsia="fr-FR"/>
              </w:rPr>
            </w:pPr>
            <w:r>
              <w:rPr>
                <w:b/>
                <w:bCs/>
                <w:color w:val="FF0000"/>
                <w:szCs w:val="28"/>
                <w:lang w:val="nl-NL" w:eastAsia="fr-FR"/>
              </w:rPr>
              <w:t>1,0</w:t>
            </w:r>
          </w:p>
        </w:tc>
        <w:tc>
          <w:tcPr>
            <w:tcW w:w="1103" w:type="dxa"/>
            <w:vAlign w:val="center"/>
          </w:tcPr>
          <w:p>
            <w:pPr>
              <w:spacing w:before="40" w:after="40" w:line="312" w:lineRule="auto"/>
              <w:jc w:val="center"/>
              <w:rPr>
                <w:b/>
                <w:bCs/>
                <w:color w:val="FF0000"/>
                <w:szCs w:val="28"/>
                <w:lang w:val="nl-NL" w:eastAsia="fr-FR"/>
              </w:rPr>
            </w:pPr>
            <w:r>
              <w:rPr>
                <w:b/>
                <w:bCs/>
                <w:color w:val="FF0000"/>
                <w:szCs w:val="28"/>
                <w:lang w:val="nl-NL" w:eastAsia="fr-FR"/>
              </w:rPr>
              <w:t>3,0</w:t>
            </w:r>
          </w:p>
        </w:tc>
        <w:tc>
          <w:tcPr>
            <w:tcW w:w="984" w:type="dxa"/>
            <w:vAlign w:val="center"/>
          </w:tcPr>
          <w:p>
            <w:pPr>
              <w:spacing w:before="40" w:after="40" w:line="312" w:lineRule="auto"/>
              <w:jc w:val="center"/>
              <w:rPr>
                <w:b/>
                <w:bCs/>
                <w:color w:val="FF0000"/>
                <w:szCs w:val="28"/>
                <w:lang w:val="nl-NL" w:eastAsia="fr-FR"/>
              </w:rPr>
            </w:pPr>
            <w:r>
              <w:rPr>
                <w:b/>
                <w:bCs/>
                <w:color w:val="FF0000"/>
                <w:szCs w:val="28"/>
                <w:lang w:val="nl-NL" w:eastAsia="fr-FR"/>
              </w:rPr>
              <w:t>2,0</w:t>
            </w:r>
          </w:p>
        </w:tc>
        <w:tc>
          <w:tcPr>
            <w:tcW w:w="1160" w:type="dxa"/>
            <w:vAlign w:val="center"/>
          </w:tcPr>
          <w:p>
            <w:pPr>
              <w:spacing w:before="40" w:after="40" w:line="312" w:lineRule="auto"/>
              <w:jc w:val="center"/>
              <w:rPr>
                <w:b/>
                <w:bCs/>
                <w:color w:val="FF0000"/>
                <w:szCs w:val="28"/>
                <w:lang w:val="nl-NL" w:eastAsia="fr-FR"/>
              </w:rPr>
            </w:pPr>
            <w:r>
              <w:rPr>
                <w:b/>
                <w:bCs/>
                <w:color w:val="FF0000"/>
                <w:szCs w:val="28"/>
                <w:lang w:val="nl-NL" w:eastAsia="fr-FR"/>
              </w:rPr>
              <w:t>1,0</w:t>
            </w:r>
          </w:p>
        </w:tc>
        <w:tc>
          <w:tcPr>
            <w:tcW w:w="923" w:type="dxa"/>
            <w:vAlign w:val="center"/>
          </w:tcPr>
          <w:p>
            <w:pPr>
              <w:spacing w:before="40" w:after="40" w:line="312" w:lineRule="auto"/>
              <w:jc w:val="center"/>
              <w:rPr>
                <w:b/>
                <w:bCs/>
                <w:color w:val="FF0000"/>
                <w:szCs w:val="28"/>
                <w:lang w:val="nl-NL" w:eastAsia="fr-FR"/>
              </w:rPr>
            </w:pPr>
            <w:r>
              <w:rPr>
                <w:b/>
                <w:bCs/>
                <w:color w:val="FF0000"/>
                <w:szCs w:val="28"/>
                <w:lang w:val="nl-NL" w:eastAsia="fr-FR"/>
              </w:rPr>
              <w:t>2,0</w:t>
            </w:r>
          </w:p>
        </w:tc>
        <w:tc>
          <w:tcPr>
            <w:tcW w:w="1103" w:type="dxa"/>
            <w:vAlign w:val="center"/>
          </w:tcPr>
          <w:p>
            <w:pPr>
              <w:spacing w:before="40" w:after="40" w:line="312" w:lineRule="auto"/>
              <w:jc w:val="center"/>
              <w:rPr>
                <w:b/>
                <w:bCs/>
                <w:color w:val="FF0000"/>
                <w:szCs w:val="28"/>
                <w:lang w:val="nl-NL" w:eastAsia="fr-FR"/>
              </w:rPr>
            </w:pPr>
          </w:p>
        </w:tc>
        <w:tc>
          <w:tcPr>
            <w:tcW w:w="938" w:type="dxa"/>
            <w:vAlign w:val="center"/>
          </w:tcPr>
          <w:p>
            <w:pPr>
              <w:spacing w:before="40" w:after="40" w:line="312" w:lineRule="auto"/>
              <w:jc w:val="center"/>
              <w:rPr>
                <w:b/>
                <w:bCs/>
                <w:color w:val="FF0000"/>
                <w:szCs w:val="28"/>
                <w:lang w:val="nl-NL" w:eastAsia="fr-FR"/>
              </w:rPr>
            </w:pPr>
            <w:r>
              <w:rPr>
                <w:b/>
                <w:bCs/>
                <w:color w:val="FF0000"/>
                <w:szCs w:val="28"/>
                <w:lang w:val="nl-NL" w:eastAsia="fr-FR"/>
              </w:rPr>
              <w:t>1,0</w:t>
            </w:r>
          </w:p>
        </w:tc>
        <w:tc>
          <w:tcPr>
            <w:tcW w:w="1103" w:type="dxa"/>
            <w:vAlign w:val="center"/>
          </w:tcPr>
          <w:p>
            <w:pPr>
              <w:spacing w:before="40" w:after="40" w:line="312" w:lineRule="auto"/>
              <w:jc w:val="center"/>
              <w:rPr>
                <w:b/>
                <w:bCs/>
                <w:color w:val="FF0000"/>
                <w:szCs w:val="28"/>
                <w:lang w:val="nl-NL" w:eastAsia="fr-FR"/>
              </w:rPr>
            </w:pPr>
          </w:p>
        </w:tc>
        <w:tc>
          <w:tcPr>
            <w:tcW w:w="955" w:type="dxa"/>
            <w:vAlign w:val="center"/>
          </w:tcPr>
          <w:p>
            <w:pPr>
              <w:spacing w:before="40" w:after="40" w:line="312" w:lineRule="auto"/>
              <w:jc w:val="center"/>
              <w:rPr>
                <w:b/>
                <w:bCs/>
                <w:color w:val="FF0000"/>
                <w:szCs w:val="28"/>
                <w:lang w:val="nl-NL" w:eastAsia="fr-FR"/>
              </w:rPr>
            </w:pPr>
            <w:r>
              <w:rPr>
                <w:b/>
                <w:bCs/>
                <w:color w:val="FF0000"/>
                <w:szCs w:val="28"/>
                <w:lang w:val="nl-NL" w:eastAsia="fr-FR"/>
              </w:rPr>
              <w:t>6,0</w:t>
            </w:r>
          </w:p>
        </w:tc>
        <w:tc>
          <w:tcPr>
            <w:tcW w:w="1103" w:type="dxa"/>
            <w:gridSpan w:val="2"/>
            <w:vAlign w:val="center"/>
          </w:tcPr>
          <w:p>
            <w:pPr>
              <w:spacing w:before="40" w:after="40" w:line="312" w:lineRule="auto"/>
              <w:jc w:val="center"/>
              <w:rPr>
                <w:b/>
                <w:bCs/>
                <w:color w:val="FF0000"/>
                <w:szCs w:val="28"/>
                <w:lang w:val="nl-NL" w:eastAsia="fr-FR"/>
              </w:rPr>
            </w:pPr>
            <w:r>
              <w:rPr>
                <w:b/>
                <w:bCs/>
                <w:color w:val="FF0000"/>
                <w:szCs w:val="28"/>
                <w:lang w:val="nl-NL" w:eastAsia="fr-FR"/>
              </w:rPr>
              <w:t>4,0</w:t>
            </w:r>
          </w:p>
        </w:tc>
        <w:tc>
          <w:tcPr>
            <w:tcW w:w="1628" w:type="dxa"/>
            <w:vAlign w:val="center"/>
          </w:tcPr>
          <w:p>
            <w:pPr>
              <w:spacing w:before="40" w:after="40" w:line="312" w:lineRule="auto"/>
              <w:jc w:val="center"/>
              <w:rPr>
                <w:b/>
                <w:color w:val="FF0000"/>
                <w:szCs w:val="28"/>
                <w:lang w:val="nl-NL" w:eastAsia="fr-FR"/>
              </w:rPr>
            </w:pPr>
            <w:r>
              <w:rPr>
                <w:b/>
                <w:color w:val="FF0000"/>
                <w:szCs w:val="28"/>
                <w:lang w:val="nl-NL" w:eastAsia="fr-FR"/>
              </w:rPr>
              <w:t>10 </w:t>
            </w:r>
          </w:p>
        </w:tc>
      </w:tr>
      <w:tr>
        <w:trPr>
          <w:jc w:val="center"/>
        </w:trPr>
        <w:tc>
          <w:tcPr>
            <w:tcW w:w="2753" w:type="dxa"/>
            <w:vAlign w:val="center"/>
          </w:tcPr>
          <w:p>
            <w:pPr>
              <w:spacing w:before="40" w:after="40" w:line="312" w:lineRule="auto"/>
              <w:jc w:val="center"/>
              <w:rPr>
                <w:b/>
                <w:szCs w:val="28"/>
                <w:lang w:val="nl-NL"/>
              </w:rPr>
            </w:pPr>
            <w:r>
              <w:rPr>
                <w:b/>
                <w:szCs w:val="28"/>
                <w:lang w:val="nl-NL"/>
              </w:rPr>
              <w:t>Tổng số điểm</w:t>
            </w:r>
          </w:p>
        </w:tc>
        <w:tc>
          <w:tcPr>
            <w:tcW w:w="1984" w:type="dxa"/>
            <w:gridSpan w:val="2"/>
            <w:vAlign w:val="center"/>
          </w:tcPr>
          <w:p>
            <w:pPr>
              <w:spacing w:before="40" w:after="40" w:line="312" w:lineRule="auto"/>
              <w:jc w:val="center"/>
              <w:rPr>
                <w:b/>
                <w:iCs/>
                <w:color w:val="FF0000"/>
                <w:szCs w:val="28"/>
                <w:lang w:val="nl-NL"/>
              </w:rPr>
            </w:pPr>
            <w:r>
              <w:rPr>
                <w:b/>
                <w:iCs/>
                <w:color w:val="FF0000"/>
                <w:szCs w:val="28"/>
                <w:lang w:val="nl-NL"/>
              </w:rPr>
              <w:t>4,0 điểm</w:t>
            </w:r>
          </w:p>
        </w:tc>
        <w:tc>
          <w:tcPr>
            <w:tcW w:w="2144" w:type="dxa"/>
            <w:gridSpan w:val="2"/>
            <w:vAlign w:val="center"/>
          </w:tcPr>
          <w:p>
            <w:pPr>
              <w:spacing w:before="40" w:after="40" w:line="312" w:lineRule="auto"/>
              <w:jc w:val="center"/>
              <w:rPr>
                <w:b/>
                <w:iCs/>
                <w:color w:val="FF0000"/>
                <w:szCs w:val="28"/>
                <w:lang w:val="nl-NL"/>
              </w:rPr>
            </w:pPr>
            <w:r>
              <w:rPr>
                <w:b/>
                <w:iCs/>
                <w:color w:val="FF0000"/>
                <w:szCs w:val="28"/>
                <w:lang w:val="nl-NL"/>
              </w:rPr>
              <w:t>3,0 điểm</w:t>
            </w:r>
          </w:p>
        </w:tc>
        <w:tc>
          <w:tcPr>
            <w:tcW w:w="2026" w:type="dxa"/>
            <w:gridSpan w:val="2"/>
            <w:vAlign w:val="center"/>
          </w:tcPr>
          <w:p>
            <w:pPr>
              <w:spacing w:before="40" w:after="40" w:line="312" w:lineRule="auto"/>
              <w:jc w:val="center"/>
              <w:rPr>
                <w:b/>
                <w:iCs/>
                <w:color w:val="FF0000"/>
                <w:szCs w:val="28"/>
                <w:lang w:val="nl-NL"/>
              </w:rPr>
            </w:pPr>
            <w:r>
              <w:rPr>
                <w:b/>
                <w:iCs/>
                <w:color w:val="FF0000"/>
                <w:szCs w:val="28"/>
                <w:lang w:val="nl-NL"/>
              </w:rPr>
              <w:t>2,0 điểm</w:t>
            </w:r>
          </w:p>
        </w:tc>
        <w:tc>
          <w:tcPr>
            <w:tcW w:w="2041" w:type="dxa"/>
            <w:gridSpan w:val="2"/>
            <w:vAlign w:val="center"/>
          </w:tcPr>
          <w:p>
            <w:pPr>
              <w:spacing w:before="40" w:after="40" w:line="312" w:lineRule="auto"/>
              <w:jc w:val="center"/>
              <w:rPr>
                <w:b/>
                <w:iCs/>
                <w:color w:val="FF0000"/>
                <w:szCs w:val="28"/>
                <w:lang w:val="nl-NL"/>
              </w:rPr>
            </w:pPr>
            <w:r>
              <w:rPr>
                <w:b/>
                <w:iCs/>
                <w:color w:val="FF0000"/>
                <w:szCs w:val="28"/>
                <w:lang w:val="nl-NL"/>
              </w:rPr>
              <w:t>1,0 điểm</w:t>
            </w:r>
          </w:p>
        </w:tc>
        <w:tc>
          <w:tcPr>
            <w:tcW w:w="1984" w:type="dxa"/>
            <w:gridSpan w:val="2"/>
          </w:tcPr>
          <w:p>
            <w:pPr>
              <w:spacing w:before="40" w:after="40" w:line="312" w:lineRule="auto"/>
              <w:jc w:val="center"/>
              <w:rPr>
                <w:b/>
                <w:iCs/>
                <w:color w:val="FF0000"/>
                <w:szCs w:val="28"/>
                <w:lang w:val="nl-NL"/>
              </w:rPr>
            </w:pPr>
            <w:r>
              <w:rPr>
                <w:b/>
                <w:iCs/>
                <w:color w:val="FF0000"/>
                <w:szCs w:val="28"/>
                <w:lang w:val="nl-NL"/>
              </w:rPr>
              <w:t>10 điểm</w:t>
            </w:r>
          </w:p>
        </w:tc>
        <w:tc>
          <w:tcPr>
            <w:tcW w:w="1702" w:type="dxa"/>
            <w:gridSpan w:val="2"/>
          </w:tcPr>
          <w:p>
            <w:pPr>
              <w:spacing w:before="40" w:after="40" w:line="312" w:lineRule="auto"/>
              <w:jc w:val="center"/>
              <w:rPr>
                <w:b/>
                <w:iCs/>
                <w:color w:val="FF0000"/>
                <w:szCs w:val="28"/>
                <w:lang w:val="nl-NL"/>
              </w:rPr>
            </w:pPr>
            <w:r>
              <w:rPr>
                <w:b/>
                <w:iCs/>
                <w:color w:val="FF0000"/>
                <w:szCs w:val="28"/>
                <w:lang w:val="nl-NL"/>
              </w:rPr>
              <w:t>10 điểm</w:t>
            </w:r>
          </w:p>
        </w:tc>
      </w:tr>
    </w:tbl>
    <w:p>
      <w:pPr>
        <w:spacing w:before="40" w:after="40" w:line="312" w:lineRule="auto"/>
        <w:rPr>
          <w:bCs/>
          <w:i/>
          <w:iCs/>
          <w:szCs w:val="28"/>
          <w:lang w:val="nl-NL"/>
        </w:rPr>
      </w:pPr>
    </w:p>
    <w:p>
      <w:pPr>
        <w:spacing w:line="240" w:lineRule="auto"/>
        <w:rPr>
          <w:vanish/>
          <w:szCs w:val="28"/>
        </w:rPr>
      </w:pPr>
      <w:r>
        <w:rPr>
          <w:bCs/>
          <w:i/>
          <w:iCs/>
          <w:szCs w:val="28"/>
          <w:lang w:val="nl-NL"/>
        </w:rPr>
        <w:t xml:space="preserve">- </w:t>
      </w:r>
    </w:p>
    <w:p>
      <w:pPr>
        <w:spacing w:line="240" w:lineRule="auto"/>
        <w:rPr>
          <w:iCs/>
          <w:szCs w:val="28"/>
        </w:rPr>
      </w:pPr>
      <w:r>
        <w:rPr>
          <w:iCs/>
          <w:szCs w:val="28"/>
        </w:rPr>
        <w:t>Điểm số dành cho mỗi chủ đề thuộc nửa đầu học kì = (Số tiết của mỗi chủ đề : Tổng số tiết nửa đầu học kì) x 2,5 điểm</w:t>
      </w:r>
    </w:p>
    <w:p>
      <w:pPr>
        <w:spacing w:line="240" w:lineRule="auto"/>
        <w:rPr>
          <w:iCs/>
          <w:szCs w:val="28"/>
          <w:lang w:val="nl-NL"/>
        </w:rPr>
      </w:pPr>
      <w:r>
        <w:rPr>
          <w:iCs/>
          <w:szCs w:val="28"/>
          <w:lang w:val="nl-NL"/>
        </w:rPr>
        <w:t>- Điểm số dành cho mỗi chủ đề thuộc nửa sau học kì = (Số tiết của mỗi chủ đề : Tổng số tiết nửa sau học kì) x 7,5 điểm</w:t>
      </w:r>
    </w:p>
    <w:p>
      <w:pPr>
        <w:spacing w:line="240" w:lineRule="auto"/>
        <w:rPr>
          <w:iCs/>
          <w:szCs w:val="28"/>
          <w:lang w:val="nl-NL"/>
        </w:rPr>
      </w:pPr>
    </w:p>
    <w:p>
      <w:pPr>
        <w:spacing w:line="240" w:lineRule="auto"/>
        <w:rPr>
          <w:iCs/>
          <w:szCs w:val="28"/>
          <w:lang w:val="nl-NL"/>
        </w:rPr>
      </w:pPr>
    </w:p>
    <w:p>
      <w:pPr>
        <w:spacing w:line="240" w:lineRule="auto"/>
        <w:rPr>
          <w:iCs/>
          <w:szCs w:val="28"/>
          <w:lang w:val="nl-NL"/>
        </w:rPr>
      </w:pPr>
    </w:p>
    <w:p>
      <w:pPr>
        <w:spacing w:line="240" w:lineRule="auto"/>
        <w:rPr>
          <w:iCs/>
          <w:szCs w:val="28"/>
          <w:lang w:val="nl-NL"/>
        </w:rPr>
      </w:pPr>
    </w:p>
    <w:p>
      <w:pPr>
        <w:spacing w:line="240" w:lineRule="auto"/>
        <w:rPr>
          <w:iCs/>
          <w:szCs w:val="28"/>
          <w:lang w:val="nl-NL"/>
        </w:rPr>
      </w:pPr>
    </w:p>
    <w:p>
      <w:pPr>
        <w:spacing w:line="240" w:lineRule="auto"/>
        <w:rPr>
          <w:iCs/>
          <w:szCs w:val="28"/>
          <w:lang w:val="nl-NL"/>
        </w:rPr>
      </w:pPr>
    </w:p>
    <w:p>
      <w:pPr>
        <w:spacing w:line="240" w:lineRule="auto"/>
        <w:rPr>
          <w:iCs/>
          <w:szCs w:val="28"/>
          <w:lang w:val="nl-NL"/>
        </w:rPr>
      </w:pPr>
    </w:p>
    <w:p>
      <w:pPr>
        <w:spacing w:line="240" w:lineRule="auto"/>
        <w:rPr>
          <w:iCs/>
          <w:szCs w:val="28"/>
          <w:lang w:val="nl-NL"/>
        </w:rPr>
      </w:pPr>
    </w:p>
    <w:p>
      <w:pPr>
        <w:spacing w:line="240" w:lineRule="auto"/>
        <w:rPr>
          <w:iCs/>
          <w:szCs w:val="28"/>
          <w:lang w:val="nl-NL"/>
        </w:rPr>
      </w:pPr>
    </w:p>
    <w:p>
      <w:pPr>
        <w:rPr>
          <w:b/>
          <w:szCs w:val="28"/>
          <w:lang w:val="nl-NL"/>
        </w:rPr>
      </w:pPr>
      <w:r>
        <w:rPr>
          <w:b/>
          <w:szCs w:val="28"/>
          <w:lang w:val="nl-NL"/>
        </w:rPr>
        <w:lastRenderedPageBreak/>
        <w:t>II. Bảng đặc tả:</w:t>
      </w:r>
    </w:p>
    <w:tbl>
      <w:tblPr>
        <w:tblW w:w="49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4"/>
        <w:gridCol w:w="1284"/>
        <w:gridCol w:w="6540"/>
        <w:gridCol w:w="887"/>
        <w:gridCol w:w="887"/>
        <w:gridCol w:w="887"/>
        <w:gridCol w:w="1033"/>
      </w:tblGrid>
      <w:tr>
        <w:trPr>
          <w:tblHeader/>
        </w:trPr>
        <w:tc>
          <w:tcPr>
            <w:tcW w:w="571" w:type="pct"/>
            <w:vMerge w:val="restart"/>
            <w:shd w:val="clear" w:color="auto" w:fill="FFFFFF"/>
            <w:vAlign w:val="center"/>
          </w:tcPr>
          <w:p>
            <w:pPr>
              <w:widowControl w:val="0"/>
              <w:spacing w:before="60" w:after="60" w:line="240" w:lineRule="auto"/>
              <w:jc w:val="center"/>
              <w:rPr>
                <w:b/>
                <w:szCs w:val="28"/>
                <w:lang w:val="nl-NL"/>
              </w:rPr>
            </w:pPr>
            <w:r>
              <w:rPr>
                <w:b/>
                <w:szCs w:val="28"/>
                <w:lang w:val="nl-NL"/>
              </w:rPr>
              <w:br w:type="page"/>
              <w:t>Nội dung</w:t>
            </w:r>
          </w:p>
        </w:tc>
        <w:tc>
          <w:tcPr>
            <w:tcW w:w="494" w:type="pct"/>
            <w:vMerge w:val="restart"/>
            <w:shd w:val="clear" w:color="auto" w:fill="FFFFFF"/>
            <w:vAlign w:val="center"/>
          </w:tcPr>
          <w:p>
            <w:pPr>
              <w:widowControl w:val="0"/>
              <w:spacing w:before="60" w:after="60" w:line="240" w:lineRule="auto"/>
              <w:jc w:val="center"/>
              <w:rPr>
                <w:b/>
                <w:szCs w:val="28"/>
                <w:lang w:val="nl-NL"/>
              </w:rPr>
            </w:pPr>
            <w:r>
              <w:rPr>
                <w:b/>
                <w:szCs w:val="28"/>
                <w:lang w:val="nl-NL"/>
              </w:rPr>
              <w:t>Mức độ</w:t>
            </w:r>
          </w:p>
        </w:tc>
        <w:tc>
          <w:tcPr>
            <w:tcW w:w="2514" w:type="pct"/>
            <w:vMerge w:val="restart"/>
            <w:shd w:val="clear" w:color="auto" w:fill="FFFFFF"/>
            <w:vAlign w:val="center"/>
          </w:tcPr>
          <w:p>
            <w:pPr>
              <w:widowControl w:val="0"/>
              <w:spacing w:before="60" w:after="60" w:line="240" w:lineRule="auto"/>
              <w:jc w:val="center"/>
              <w:rPr>
                <w:b/>
                <w:szCs w:val="28"/>
                <w:lang w:val="nl-NL"/>
              </w:rPr>
            </w:pPr>
            <w:r>
              <w:rPr>
                <w:b/>
                <w:szCs w:val="28"/>
                <w:lang w:val="nl-NL"/>
              </w:rPr>
              <w:t>Yêu cầu cần đạt</w:t>
            </w:r>
          </w:p>
        </w:tc>
        <w:tc>
          <w:tcPr>
            <w:tcW w:w="682" w:type="pct"/>
            <w:gridSpan w:val="2"/>
            <w:shd w:val="clear" w:color="auto" w:fill="FFFFFF"/>
            <w:vAlign w:val="center"/>
          </w:tcPr>
          <w:p>
            <w:pPr>
              <w:widowControl w:val="0"/>
              <w:spacing w:before="60" w:after="60" w:line="240" w:lineRule="auto"/>
              <w:jc w:val="center"/>
              <w:rPr>
                <w:b/>
                <w:szCs w:val="28"/>
                <w:lang w:val="nl-NL"/>
              </w:rPr>
            </w:pPr>
            <w:r>
              <w:rPr>
                <w:b/>
                <w:szCs w:val="28"/>
                <w:lang w:val="nl-NL"/>
              </w:rPr>
              <w:t>Số câu hỏi</w:t>
            </w:r>
          </w:p>
        </w:tc>
        <w:tc>
          <w:tcPr>
            <w:tcW w:w="738" w:type="pct"/>
            <w:gridSpan w:val="2"/>
            <w:shd w:val="clear" w:color="auto" w:fill="FFFFFF"/>
            <w:vAlign w:val="center"/>
          </w:tcPr>
          <w:p>
            <w:pPr>
              <w:widowControl w:val="0"/>
              <w:spacing w:before="60" w:after="60" w:line="240" w:lineRule="auto"/>
              <w:jc w:val="center"/>
              <w:rPr>
                <w:b/>
                <w:szCs w:val="28"/>
                <w:lang w:val="nl-NL"/>
              </w:rPr>
            </w:pPr>
            <w:r>
              <w:rPr>
                <w:b/>
                <w:szCs w:val="28"/>
                <w:lang w:val="nl-NL"/>
              </w:rPr>
              <w:t>Câu hỏi</w:t>
            </w:r>
          </w:p>
        </w:tc>
      </w:tr>
      <w:tr>
        <w:trPr>
          <w:tblHeader/>
        </w:trPr>
        <w:tc>
          <w:tcPr>
            <w:tcW w:w="571" w:type="pct"/>
            <w:vMerge/>
            <w:shd w:val="clear" w:color="auto" w:fill="FFFFFF"/>
            <w:vAlign w:val="center"/>
          </w:tcPr>
          <w:p>
            <w:pPr>
              <w:widowControl w:val="0"/>
              <w:spacing w:before="60" w:after="60" w:line="240" w:lineRule="auto"/>
              <w:jc w:val="center"/>
              <w:rPr>
                <w:b/>
                <w:szCs w:val="28"/>
                <w:lang w:val="nl-NL"/>
              </w:rPr>
            </w:pPr>
          </w:p>
        </w:tc>
        <w:tc>
          <w:tcPr>
            <w:tcW w:w="494" w:type="pct"/>
            <w:vMerge/>
            <w:shd w:val="clear" w:color="auto" w:fill="FFFFFF"/>
          </w:tcPr>
          <w:p>
            <w:pPr>
              <w:widowControl w:val="0"/>
              <w:spacing w:before="60" w:after="60" w:line="240" w:lineRule="auto"/>
              <w:jc w:val="center"/>
              <w:rPr>
                <w:b/>
                <w:szCs w:val="28"/>
                <w:lang w:val="nl-NL"/>
              </w:rPr>
            </w:pPr>
          </w:p>
        </w:tc>
        <w:tc>
          <w:tcPr>
            <w:tcW w:w="2514" w:type="pct"/>
            <w:vMerge/>
            <w:shd w:val="clear" w:color="auto" w:fill="FFFFFF"/>
            <w:vAlign w:val="center"/>
          </w:tcPr>
          <w:p>
            <w:pPr>
              <w:widowControl w:val="0"/>
              <w:spacing w:before="60" w:after="60" w:line="240" w:lineRule="auto"/>
              <w:jc w:val="center"/>
              <w:rPr>
                <w:b/>
                <w:szCs w:val="28"/>
                <w:lang w:val="nl-NL"/>
              </w:rPr>
            </w:pPr>
          </w:p>
        </w:tc>
        <w:tc>
          <w:tcPr>
            <w:tcW w:w="341" w:type="pct"/>
            <w:shd w:val="clear" w:color="auto" w:fill="FFFFFF"/>
            <w:vAlign w:val="center"/>
          </w:tcPr>
          <w:p>
            <w:pPr>
              <w:widowControl w:val="0"/>
              <w:spacing w:before="60" w:after="60" w:line="240" w:lineRule="auto"/>
              <w:jc w:val="center"/>
              <w:rPr>
                <w:szCs w:val="28"/>
                <w:lang w:val="nl-NL"/>
              </w:rPr>
            </w:pPr>
            <w:r>
              <w:rPr>
                <w:szCs w:val="28"/>
                <w:lang w:val="nl-NL"/>
              </w:rPr>
              <w:t>TL</w:t>
            </w:r>
          </w:p>
          <w:p>
            <w:pPr>
              <w:widowControl w:val="0"/>
              <w:spacing w:before="60" w:after="60" w:line="240" w:lineRule="auto"/>
              <w:rPr>
                <w:szCs w:val="28"/>
                <w:lang w:val="nl-NL"/>
              </w:rPr>
            </w:pPr>
            <w:r>
              <w:rPr>
                <w:szCs w:val="28"/>
                <w:lang w:val="nl-NL"/>
              </w:rPr>
              <w:t>(Số ý)</w:t>
            </w:r>
          </w:p>
        </w:tc>
        <w:tc>
          <w:tcPr>
            <w:tcW w:w="341" w:type="pct"/>
            <w:shd w:val="clear" w:color="auto" w:fill="FFFFFF"/>
            <w:vAlign w:val="center"/>
          </w:tcPr>
          <w:p>
            <w:pPr>
              <w:widowControl w:val="0"/>
              <w:spacing w:before="60" w:after="60" w:line="240" w:lineRule="auto"/>
              <w:ind w:left="-116"/>
              <w:jc w:val="center"/>
              <w:rPr>
                <w:szCs w:val="28"/>
                <w:lang w:val="nl-NL"/>
              </w:rPr>
            </w:pPr>
            <w:r>
              <w:rPr>
                <w:szCs w:val="28"/>
                <w:lang w:val="nl-NL"/>
              </w:rPr>
              <w:t>TN</w:t>
            </w:r>
          </w:p>
          <w:p>
            <w:pPr>
              <w:widowControl w:val="0"/>
              <w:spacing w:before="60" w:after="60" w:line="240" w:lineRule="auto"/>
              <w:ind w:left="-116"/>
              <w:jc w:val="center"/>
              <w:rPr>
                <w:szCs w:val="28"/>
                <w:lang w:val="nl-NL"/>
              </w:rPr>
            </w:pPr>
            <w:r>
              <w:rPr>
                <w:szCs w:val="28"/>
                <w:lang w:val="nl-NL"/>
              </w:rPr>
              <w:t>(Số câu)</w:t>
            </w:r>
          </w:p>
        </w:tc>
        <w:tc>
          <w:tcPr>
            <w:tcW w:w="341" w:type="pct"/>
            <w:shd w:val="clear" w:color="auto" w:fill="FFFFFF"/>
            <w:vAlign w:val="center"/>
          </w:tcPr>
          <w:p>
            <w:pPr>
              <w:widowControl w:val="0"/>
              <w:spacing w:before="60" w:after="60" w:line="240" w:lineRule="auto"/>
              <w:jc w:val="center"/>
              <w:rPr>
                <w:szCs w:val="28"/>
                <w:lang w:val="nl-NL"/>
              </w:rPr>
            </w:pPr>
            <w:r>
              <w:rPr>
                <w:szCs w:val="28"/>
                <w:lang w:val="nl-NL"/>
              </w:rPr>
              <w:t>TL</w:t>
            </w:r>
          </w:p>
          <w:p>
            <w:pPr>
              <w:widowControl w:val="0"/>
              <w:spacing w:before="60" w:after="60" w:line="240" w:lineRule="auto"/>
              <w:jc w:val="center"/>
              <w:rPr>
                <w:szCs w:val="28"/>
                <w:lang w:val="nl-NL"/>
              </w:rPr>
            </w:pPr>
            <w:r>
              <w:rPr>
                <w:szCs w:val="28"/>
                <w:lang w:val="nl-NL"/>
              </w:rPr>
              <w:t>(ý)</w:t>
            </w:r>
          </w:p>
        </w:tc>
        <w:tc>
          <w:tcPr>
            <w:tcW w:w="397" w:type="pct"/>
            <w:shd w:val="clear" w:color="auto" w:fill="FFFFFF"/>
            <w:vAlign w:val="center"/>
          </w:tcPr>
          <w:p>
            <w:pPr>
              <w:widowControl w:val="0"/>
              <w:spacing w:before="60" w:after="60" w:line="240" w:lineRule="auto"/>
              <w:ind w:left="-116"/>
              <w:jc w:val="center"/>
              <w:rPr>
                <w:szCs w:val="28"/>
                <w:lang w:val="nl-NL"/>
              </w:rPr>
            </w:pPr>
            <w:r>
              <w:rPr>
                <w:szCs w:val="28"/>
                <w:lang w:val="nl-NL"/>
              </w:rPr>
              <w:t>TN</w:t>
            </w:r>
          </w:p>
          <w:p>
            <w:pPr>
              <w:widowControl w:val="0"/>
              <w:spacing w:before="60" w:after="60" w:line="240" w:lineRule="auto"/>
              <w:ind w:left="-116"/>
              <w:jc w:val="center"/>
              <w:rPr>
                <w:szCs w:val="28"/>
                <w:lang w:val="nl-NL"/>
              </w:rPr>
            </w:pPr>
            <w:r>
              <w:rPr>
                <w:szCs w:val="28"/>
                <w:lang w:val="nl-NL"/>
              </w:rPr>
              <w:t>(câu)</w:t>
            </w:r>
          </w:p>
        </w:tc>
      </w:tr>
      <w:tr>
        <w:trPr>
          <w:trHeight w:val="377"/>
        </w:trPr>
        <w:tc>
          <w:tcPr>
            <w:tcW w:w="3579" w:type="pct"/>
            <w:gridSpan w:val="3"/>
          </w:tcPr>
          <w:p>
            <w:pPr>
              <w:widowControl w:val="0"/>
              <w:spacing w:before="60" w:after="60" w:line="240" w:lineRule="auto"/>
              <w:rPr>
                <w:b/>
                <w:szCs w:val="28"/>
                <w:lang w:val="nl-NL"/>
              </w:rPr>
            </w:pPr>
            <w:r>
              <w:rPr>
                <w:b/>
                <w:szCs w:val="28"/>
                <w:lang w:val="nl-NL"/>
              </w:rPr>
              <w:t xml:space="preserve">1. </w:t>
            </w:r>
            <w:r>
              <w:rPr>
                <w:b/>
                <w:color w:val="000000"/>
                <w:szCs w:val="28"/>
                <w:lang w:val="nl-NL"/>
              </w:rPr>
              <w:t>Mở đầu</w:t>
            </w:r>
            <w:r>
              <w:rPr>
                <w:b/>
                <w:szCs w:val="28"/>
                <w:lang w:val="nl-NL"/>
              </w:rPr>
              <w:t xml:space="preserve"> ( 5 tiết)</w:t>
            </w:r>
          </w:p>
        </w:tc>
        <w:tc>
          <w:tcPr>
            <w:tcW w:w="341" w:type="pct"/>
          </w:tcPr>
          <w:p>
            <w:pPr>
              <w:widowControl w:val="0"/>
              <w:spacing w:before="60" w:after="60" w:line="240" w:lineRule="auto"/>
              <w:jc w:val="center"/>
              <w:rPr>
                <w:b/>
                <w:szCs w:val="28"/>
                <w:lang w:val="nl-NL"/>
              </w:rPr>
            </w:pPr>
          </w:p>
        </w:tc>
        <w:tc>
          <w:tcPr>
            <w:tcW w:w="341" w:type="pct"/>
          </w:tcPr>
          <w:p>
            <w:pPr>
              <w:widowControl w:val="0"/>
              <w:spacing w:before="60" w:after="60" w:line="240" w:lineRule="auto"/>
              <w:jc w:val="center"/>
              <w:rPr>
                <w:b/>
                <w:szCs w:val="28"/>
                <w:lang w:val="nl-NL"/>
              </w:rPr>
            </w:pPr>
            <w:r>
              <w:rPr>
                <w:b/>
                <w:szCs w:val="28"/>
                <w:lang w:val="nl-NL"/>
              </w:rPr>
              <w:t>2</w:t>
            </w:r>
          </w:p>
        </w:tc>
        <w:tc>
          <w:tcPr>
            <w:tcW w:w="341" w:type="pct"/>
          </w:tcPr>
          <w:p>
            <w:pPr>
              <w:widowControl w:val="0"/>
              <w:spacing w:before="60" w:after="60" w:line="240" w:lineRule="auto"/>
              <w:jc w:val="center"/>
              <w:rPr>
                <w:szCs w:val="28"/>
                <w:lang w:val="nl-NL"/>
              </w:rPr>
            </w:pPr>
          </w:p>
        </w:tc>
        <w:tc>
          <w:tcPr>
            <w:tcW w:w="397" w:type="pct"/>
          </w:tcPr>
          <w:p>
            <w:pPr>
              <w:widowControl w:val="0"/>
              <w:spacing w:before="60" w:after="60" w:line="240" w:lineRule="auto"/>
              <w:jc w:val="center"/>
              <w:rPr>
                <w:szCs w:val="28"/>
                <w:lang w:val="nl-NL"/>
              </w:rPr>
            </w:pPr>
          </w:p>
        </w:tc>
      </w:tr>
      <w:tr>
        <w:trPr>
          <w:trHeight w:val="402"/>
        </w:trPr>
        <w:tc>
          <w:tcPr>
            <w:tcW w:w="571" w:type="pct"/>
            <w:vMerge w:val="restart"/>
          </w:tcPr>
          <w:p>
            <w:pPr>
              <w:widowControl w:val="0"/>
              <w:spacing w:before="60" w:after="60" w:line="240" w:lineRule="auto"/>
              <w:rPr>
                <w:szCs w:val="28"/>
                <w:lang w:val="nl-NL"/>
              </w:rPr>
            </w:pPr>
            <w:r>
              <w:rPr>
                <w:color w:val="000000"/>
                <w:szCs w:val="28"/>
                <w:lang w:val="nl-NL"/>
              </w:rPr>
              <w:t>Mở đầu</w:t>
            </w:r>
          </w:p>
        </w:tc>
        <w:tc>
          <w:tcPr>
            <w:tcW w:w="494" w:type="pct"/>
            <w:vAlign w:val="center"/>
          </w:tcPr>
          <w:p>
            <w:pPr>
              <w:widowControl w:val="0"/>
              <w:spacing w:before="60" w:after="60" w:line="240" w:lineRule="auto"/>
              <w:jc w:val="center"/>
              <w:rPr>
                <w:b/>
                <w:szCs w:val="28"/>
              </w:rPr>
            </w:pPr>
            <w:r>
              <w:rPr>
                <w:b/>
                <w:szCs w:val="28"/>
              </w:rPr>
              <w:t>Nhận biết</w:t>
            </w:r>
          </w:p>
        </w:tc>
        <w:tc>
          <w:tcPr>
            <w:tcW w:w="2514" w:type="pct"/>
          </w:tcPr>
          <w:p>
            <w:pPr>
              <w:spacing w:before="40" w:after="40" w:line="312" w:lineRule="auto"/>
              <w:rPr>
                <w:szCs w:val="28"/>
              </w:rPr>
            </w:pPr>
            <w:r>
              <w:rPr>
                <w:szCs w:val="28"/>
              </w:rPr>
              <w:t>- Trình bày được một số phương pháp và kĩ năng trong học tập môn Khoa học tự nhiên</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rPr>
                <w:szCs w:val="28"/>
              </w:rPr>
            </w:pPr>
          </w:p>
        </w:tc>
      </w:tr>
      <w:tr>
        <w:tc>
          <w:tcPr>
            <w:tcW w:w="571" w:type="pct"/>
            <w:vMerge/>
          </w:tcPr>
          <w:p>
            <w:pPr>
              <w:widowControl w:val="0"/>
              <w:spacing w:before="60" w:after="60" w:line="240" w:lineRule="auto"/>
              <w:rPr>
                <w:szCs w:val="28"/>
              </w:rPr>
            </w:pPr>
          </w:p>
        </w:tc>
        <w:tc>
          <w:tcPr>
            <w:tcW w:w="494" w:type="pct"/>
            <w:vMerge w:val="restart"/>
            <w:vAlign w:val="center"/>
          </w:tcPr>
          <w:p>
            <w:pPr>
              <w:widowControl w:val="0"/>
              <w:spacing w:before="60" w:after="60" w:line="240" w:lineRule="auto"/>
              <w:jc w:val="center"/>
              <w:rPr>
                <w:b/>
                <w:szCs w:val="28"/>
              </w:rPr>
            </w:pPr>
            <w:r>
              <w:rPr>
                <w:b/>
                <w:szCs w:val="28"/>
              </w:rPr>
              <w:t>Thông hiểu</w:t>
            </w:r>
          </w:p>
          <w:p>
            <w:pPr>
              <w:widowControl w:val="0"/>
              <w:spacing w:before="60" w:after="60" w:line="240" w:lineRule="auto"/>
              <w:jc w:val="center"/>
              <w:rPr>
                <w:b/>
                <w:szCs w:val="28"/>
              </w:rPr>
            </w:pPr>
          </w:p>
        </w:tc>
        <w:tc>
          <w:tcPr>
            <w:tcW w:w="2514" w:type="pct"/>
          </w:tcPr>
          <w:p>
            <w:pPr>
              <w:spacing w:before="40" w:after="40" w:line="312" w:lineRule="auto"/>
              <w:rPr>
                <w:color w:val="FF0000"/>
                <w:szCs w:val="28"/>
              </w:rPr>
            </w:pPr>
            <w:r>
              <w:rPr>
                <w:color w:val="FF0000"/>
                <w:szCs w:val="28"/>
              </w:rPr>
              <w:t>- Thực hiện được các kĩ năng tiến trình: quan sát, phân loại, liên kết, đo, dự báo</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r>
              <w:rPr>
                <w:b/>
                <w:szCs w:val="28"/>
              </w:rPr>
              <w:t>1</w:t>
            </w: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color w:val="FF0000"/>
                <w:szCs w:val="28"/>
              </w:rPr>
            </w:pPr>
            <w:r>
              <w:rPr>
                <w:color w:val="FF0000"/>
                <w:szCs w:val="28"/>
              </w:rPr>
              <w:t>C1</w:t>
            </w: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spacing w:before="40" w:after="40" w:line="312" w:lineRule="auto"/>
              <w:rPr>
                <w:color w:val="FF0000"/>
                <w:szCs w:val="28"/>
              </w:rPr>
            </w:pPr>
            <w:r>
              <w:rPr>
                <w:color w:val="FF0000"/>
                <w:szCs w:val="28"/>
              </w:rPr>
              <w:t>- Sử dụng được một số dụng cụ đo (trong nội dung môn Khoa học tự nhiên 7).</w:t>
            </w:r>
          </w:p>
        </w:tc>
        <w:tc>
          <w:tcPr>
            <w:tcW w:w="341" w:type="pct"/>
          </w:tcPr>
          <w:p>
            <w:pPr>
              <w:widowControl w:val="0"/>
              <w:spacing w:before="60" w:after="60" w:line="240" w:lineRule="auto"/>
              <w:jc w:val="center"/>
              <w:rPr>
                <w:szCs w:val="28"/>
              </w:rPr>
            </w:pPr>
          </w:p>
        </w:tc>
        <w:tc>
          <w:tcPr>
            <w:tcW w:w="341" w:type="pct"/>
          </w:tcPr>
          <w:p>
            <w:pPr>
              <w:widowControl w:val="0"/>
              <w:spacing w:before="60" w:after="60" w:line="240" w:lineRule="auto"/>
              <w:jc w:val="center"/>
              <w:rPr>
                <w:b/>
                <w:szCs w:val="28"/>
              </w:rPr>
            </w:pPr>
            <w:r>
              <w:rPr>
                <w:b/>
                <w:szCs w:val="28"/>
              </w:rPr>
              <w:t>1</w:t>
            </w: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r>
              <w:rPr>
                <w:szCs w:val="28"/>
              </w:rPr>
              <w:t>C2</w:t>
            </w:r>
          </w:p>
        </w:tc>
      </w:tr>
      <w:tr>
        <w:tc>
          <w:tcPr>
            <w:tcW w:w="571" w:type="pct"/>
            <w:vMerge/>
          </w:tcPr>
          <w:p>
            <w:pPr>
              <w:widowControl w:val="0"/>
              <w:spacing w:before="60" w:after="60" w:line="240" w:lineRule="auto"/>
              <w:rPr>
                <w:szCs w:val="28"/>
              </w:rPr>
            </w:pPr>
          </w:p>
        </w:tc>
        <w:tc>
          <w:tcPr>
            <w:tcW w:w="494" w:type="pct"/>
            <w:vAlign w:val="center"/>
          </w:tcPr>
          <w:p>
            <w:pPr>
              <w:widowControl w:val="0"/>
              <w:spacing w:before="60" w:after="60" w:line="240" w:lineRule="auto"/>
              <w:jc w:val="center"/>
              <w:rPr>
                <w:b/>
                <w:szCs w:val="28"/>
              </w:rPr>
            </w:pPr>
            <w:r>
              <w:rPr>
                <w:b/>
                <w:szCs w:val="28"/>
              </w:rPr>
              <w:t>Vận dụng</w:t>
            </w:r>
          </w:p>
        </w:tc>
        <w:tc>
          <w:tcPr>
            <w:tcW w:w="2514" w:type="pct"/>
          </w:tcPr>
          <w:p>
            <w:pPr>
              <w:spacing w:before="60" w:after="60" w:line="240" w:lineRule="auto"/>
              <w:rPr>
                <w:szCs w:val="28"/>
              </w:rPr>
            </w:pPr>
            <w:r>
              <w:rPr>
                <w:szCs w:val="28"/>
              </w:rPr>
              <w:t>-</w:t>
            </w:r>
            <w:r>
              <w:rPr>
                <w:color w:val="000000"/>
                <w:szCs w:val="28"/>
              </w:rPr>
              <w:t xml:space="preserve"> Làm được báo cáo, thuyết trình.</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3579" w:type="pct"/>
            <w:gridSpan w:val="3"/>
          </w:tcPr>
          <w:p>
            <w:pPr>
              <w:spacing w:before="60" w:after="60" w:line="240" w:lineRule="auto"/>
              <w:rPr>
                <w:b/>
                <w:szCs w:val="28"/>
              </w:rPr>
            </w:pPr>
            <w:r>
              <w:rPr>
                <w:b/>
                <w:szCs w:val="28"/>
              </w:rPr>
              <w:t>2. Nguyên tử, nguyên tố hóa học (8 tiết)</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r>
              <w:rPr>
                <w:b/>
                <w:szCs w:val="28"/>
              </w:rPr>
              <w:t>3</w:t>
            </w: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rPr>
          <w:trHeight w:val="894"/>
        </w:trPr>
        <w:tc>
          <w:tcPr>
            <w:tcW w:w="571" w:type="pct"/>
            <w:vMerge w:val="restart"/>
          </w:tcPr>
          <w:p>
            <w:pPr>
              <w:widowControl w:val="0"/>
              <w:spacing w:before="60" w:after="60" w:line="240" w:lineRule="auto"/>
              <w:rPr>
                <w:szCs w:val="28"/>
              </w:rPr>
            </w:pPr>
            <w:r>
              <w:rPr>
                <w:szCs w:val="28"/>
              </w:rPr>
              <w:t>1- Nguyên tử</w:t>
            </w:r>
          </w:p>
          <w:p>
            <w:pPr>
              <w:widowControl w:val="0"/>
              <w:spacing w:before="60" w:after="60" w:line="240" w:lineRule="auto"/>
              <w:rPr>
                <w:szCs w:val="28"/>
              </w:rPr>
            </w:pPr>
            <w:r>
              <w:rPr>
                <w:szCs w:val="28"/>
              </w:rPr>
              <w:t>2- Nguyên tố hóa học</w:t>
            </w:r>
          </w:p>
        </w:tc>
        <w:tc>
          <w:tcPr>
            <w:tcW w:w="494" w:type="pct"/>
            <w:vAlign w:val="center"/>
          </w:tcPr>
          <w:p>
            <w:pPr>
              <w:widowControl w:val="0"/>
              <w:spacing w:before="60" w:after="60" w:line="240" w:lineRule="auto"/>
              <w:jc w:val="center"/>
              <w:rPr>
                <w:b/>
                <w:szCs w:val="28"/>
              </w:rPr>
            </w:pPr>
            <w:r>
              <w:rPr>
                <w:b/>
                <w:szCs w:val="28"/>
              </w:rPr>
              <w:t>Nhận biết</w:t>
            </w:r>
          </w:p>
        </w:tc>
        <w:tc>
          <w:tcPr>
            <w:tcW w:w="2514" w:type="pct"/>
          </w:tcPr>
          <w:p>
            <w:pPr>
              <w:pStyle w:val="TableParagraph"/>
              <w:tabs>
                <w:tab w:val="left" w:pos="320"/>
              </w:tabs>
              <w:spacing w:before="61"/>
              <w:rPr>
                <w:color w:val="FF0000"/>
                <w:sz w:val="28"/>
                <w:szCs w:val="28"/>
              </w:rPr>
            </w:pPr>
            <w:r>
              <w:rPr>
                <w:color w:val="FF0000"/>
                <w:sz w:val="28"/>
                <w:szCs w:val="28"/>
              </w:rPr>
              <w:t>- Phát biểu được khái niệm về nguyên tố hoá học và kí hiệu nguyên tố hoá học.</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r>
              <w:rPr>
                <w:b/>
                <w:szCs w:val="28"/>
              </w:rPr>
              <w:t>1</w:t>
            </w: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rPr>
                <w:szCs w:val="28"/>
              </w:rPr>
            </w:pPr>
            <w:r>
              <w:rPr>
                <w:szCs w:val="28"/>
              </w:rPr>
              <w:t>C3</w:t>
            </w:r>
          </w:p>
        </w:tc>
      </w:tr>
      <w:tr>
        <w:tc>
          <w:tcPr>
            <w:tcW w:w="571" w:type="pct"/>
            <w:vMerge/>
          </w:tcPr>
          <w:p>
            <w:pPr>
              <w:widowControl w:val="0"/>
              <w:spacing w:before="60" w:after="60" w:line="240" w:lineRule="auto"/>
              <w:rPr>
                <w:szCs w:val="28"/>
              </w:rPr>
            </w:pPr>
          </w:p>
        </w:tc>
        <w:tc>
          <w:tcPr>
            <w:tcW w:w="494" w:type="pct"/>
            <w:vMerge w:val="restart"/>
            <w:vAlign w:val="center"/>
          </w:tcPr>
          <w:p>
            <w:pPr>
              <w:widowControl w:val="0"/>
              <w:spacing w:before="60" w:after="60" w:line="240" w:lineRule="auto"/>
              <w:jc w:val="center"/>
              <w:rPr>
                <w:b/>
                <w:szCs w:val="28"/>
              </w:rPr>
            </w:pPr>
            <w:r>
              <w:rPr>
                <w:b/>
                <w:szCs w:val="28"/>
              </w:rPr>
              <w:t>Thông hiểu</w:t>
            </w:r>
          </w:p>
        </w:tc>
        <w:tc>
          <w:tcPr>
            <w:tcW w:w="2514" w:type="pct"/>
          </w:tcPr>
          <w:p>
            <w:pPr>
              <w:spacing w:before="60" w:after="60" w:line="240" w:lineRule="auto"/>
              <w:rPr>
                <w:szCs w:val="28"/>
              </w:rPr>
            </w:pPr>
            <w:r>
              <w:rPr>
                <w:szCs w:val="28"/>
              </w:rPr>
              <w:t>- Nêu được khối lượng của một nguyên tử theo đơn vị quốc tế amu (đơn vị khối lượng nguyêntử).</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spacing w:before="60" w:after="60" w:line="240" w:lineRule="auto"/>
              <w:rPr>
                <w:color w:val="FF0000"/>
                <w:szCs w:val="28"/>
              </w:rPr>
            </w:pPr>
            <w:r>
              <w:rPr>
                <w:color w:val="FF0000"/>
                <w:szCs w:val="28"/>
              </w:rPr>
              <w:t>- Viết được công thức hoá học và đọc được tên của 20 nguyên tố đầu tiên.</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r>
              <w:rPr>
                <w:b/>
                <w:szCs w:val="28"/>
              </w:rPr>
              <w:t>1</w:t>
            </w: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r>
              <w:rPr>
                <w:szCs w:val="28"/>
              </w:rPr>
              <w:t>C4</w:t>
            </w:r>
          </w:p>
        </w:tc>
      </w:tr>
      <w:tr>
        <w:trPr>
          <w:trHeight w:val="377"/>
        </w:trPr>
        <w:tc>
          <w:tcPr>
            <w:tcW w:w="3579" w:type="pct"/>
            <w:gridSpan w:val="3"/>
          </w:tcPr>
          <w:p>
            <w:pPr>
              <w:widowControl w:val="0"/>
              <w:spacing w:before="40" w:after="40" w:line="312" w:lineRule="auto"/>
              <w:rPr>
                <w:b/>
                <w:color w:val="FF0000"/>
                <w:szCs w:val="28"/>
              </w:rPr>
            </w:pPr>
            <w:r>
              <w:rPr>
                <w:b/>
                <w:szCs w:val="28"/>
              </w:rPr>
              <w:lastRenderedPageBreak/>
              <w:t>3. Sơ lược về bảng tuần hoàn các nguyên tố hoá học (7 tiết)</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r>
              <w:rPr>
                <w:b/>
                <w:szCs w:val="28"/>
              </w:rPr>
              <w:t>2</w:t>
            </w: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rPr>
          <w:trHeight w:val="402"/>
        </w:trPr>
        <w:tc>
          <w:tcPr>
            <w:tcW w:w="571" w:type="pct"/>
            <w:vMerge w:val="restart"/>
          </w:tcPr>
          <w:p>
            <w:pPr>
              <w:widowControl w:val="0"/>
              <w:spacing w:before="60" w:after="60" w:line="240" w:lineRule="auto"/>
              <w:rPr>
                <w:color w:val="000000"/>
                <w:szCs w:val="28"/>
              </w:rPr>
            </w:pPr>
            <w:r>
              <w:rPr>
                <w:color w:val="000000"/>
                <w:szCs w:val="28"/>
              </w:rPr>
              <w:t>Sơ lược về bảng tuần hoàn các nguyên tố hoá học</w:t>
            </w:r>
          </w:p>
          <w:p>
            <w:pPr>
              <w:widowControl w:val="0"/>
              <w:spacing w:before="60" w:after="60" w:line="240" w:lineRule="auto"/>
              <w:rPr>
                <w:szCs w:val="28"/>
              </w:rPr>
            </w:pPr>
          </w:p>
        </w:tc>
        <w:tc>
          <w:tcPr>
            <w:tcW w:w="494" w:type="pct"/>
            <w:vMerge w:val="restart"/>
            <w:vAlign w:val="center"/>
          </w:tcPr>
          <w:p>
            <w:pPr>
              <w:widowControl w:val="0"/>
              <w:spacing w:before="60" w:after="60" w:line="240" w:lineRule="auto"/>
              <w:jc w:val="center"/>
              <w:rPr>
                <w:b/>
                <w:szCs w:val="28"/>
              </w:rPr>
            </w:pPr>
            <w:r>
              <w:rPr>
                <w:b/>
                <w:szCs w:val="28"/>
              </w:rPr>
              <w:t>Nhận biết</w:t>
            </w:r>
          </w:p>
        </w:tc>
        <w:tc>
          <w:tcPr>
            <w:tcW w:w="2514" w:type="pct"/>
          </w:tcPr>
          <w:p>
            <w:pPr>
              <w:widowControl w:val="0"/>
              <w:spacing w:before="40" w:after="40" w:line="312" w:lineRule="auto"/>
              <w:rPr>
                <w:color w:val="000000"/>
                <w:szCs w:val="28"/>
              </w:rPr>
            </w:pPr>
            <w:r>
              <w:rPr>
                <w:color w:val="000000"/>
                <w:szCs w:val="28"/>
              </w:rPr>
              <w:t>– Nêu được các nguyên tắc xây dựng bảng tuần hoàn các nguyên tố hoá học.</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rPr>
          <w:trHeight w:val="402"/>
        </w:trP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spacing w:before="40" w:after="40" w:line="312" w:lineRule="auto"/>
              <w:rPr>
                <w:color w:val="FF0000"/>
                <w:szCs w:val="28"/>
              </w:rPr>
            </w:pPr>
            <w:r>
              <w:rPr>
                <w:color w:val="FF0000"/>
                <w:szCs w:val="28"/>
              </w:rPr>
              <w:t>– Mô tả được cấu tạo bảng tuần hoàn gồm: ô, nhóm, chu kì.</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r>
              <w:rPr>
                <w:b/>
                <w:szCs w:val="28"/>
              </w:rPr>
              <w:t>1</w:t>
            </w: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r>
              <w:rPr>
                <w:szCs w:val="28"/>
              </w:rPr>
              <w:t>C5</w:t>
            </w:r>
          </w:p>
        </w:tc>
      </w:tr>
      <w:tr>
        <w:tc>
          <w:tcPr>
            <w:tcW w:w="571" w:type="pct"/>
            <w:vMerge/>
          </w:tcPr>
          <w:p>
            <w:pPr>
              <w:widowControl w:val="0"/>
              <w:spacing w:before="60" w:after="60" w:line="240" w:lineRule="auto"/>
              <w:rPr>
                <w:szCs w:val="28"/>
              </w:rPr>
            </w:pPr>
          </w:p>
        </w:tc>
        <w:tc>
          <w:tcPr>
            <w:tcW w:w="494" w:type="pct"/>
            <w:vAlign w:val="center"/>
          </w:tcPr>
          <w:p>
            <w:pPr>
              <w:widowControl w:val="0"/>
              <w:spacing w:before="60" w:after="60" w:line="240" w:lineRule="auto"/>
              <w:jc w:val="center"/>
              <w:rPr>
                <w:b/>
                <w:szCs w:val="28"/>
              </w:rPr>
            </w:pPr>
            <w:r>
              <w:rPr>
                <w:b/>
                <w:szCs w:val="28"/>
              </w:rPr>
              <w:t>Thông hiểu</w:t>
            </w:r>
          </w:p>
          <w:p>
            <w:pPr>
              <w:widowControl w:val="0"/>
              <w:spacing w:before="60" w:after="60" w:line="240" w:lineRule="auto"/>
              <w:jc w:val="center"/>
              <w:rPr>
                <w:b/>
                <w:szCs w:val="28"/>
              </w:rPr>
            </w:pPr>
          </w:p>
        </w:tc>
        <w:tc>
          <w:tcPr>
            <w:tcW w:w="2514" w:type="pct"/>
          </w:tcPr>
          <w:p>
            <w:pPr>
              <w:widowControl w:val="0"/>
              <w:spacing w:before="60" w:after="60" w:line="240" w:lineRule="auto"/>
              <w:jc w:val="both"/>
              <w:rPr>
                <w:color w:val="FF0000"/>
                <w:szCs w:val="28"/>
              </w:rPr>
            </w:pPr>
            <w:r>
              <w:rPr>
                <w:color w:val="FF0000"/>
                <w:szCs w:val="28"/>
              </w:rPr>
              <w:t>Sử dụng được bảng tuần hoàn để chỉ ra các nhóm nguyên tố/nguyên tố kim loại, các nhóm nguyên tố/nguyên tố phi kim, nhóm nguyên tố khí hiếm trong bảng tuần hoàn.</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r>
              <w:rPr>
                <w:b/>
                <w:szCs w:val="28"/>
              </w:rPr>
              <w:t>1</w:t>
            </w: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r>
              <w:rPr>
                <w:szCs w:val="28"/>
              </w:rPr>
              <w:t>C6</w:t>
            </w:r>
          </w:p>
        </w:tc>
      </w:tr>
      <w:tr>
        <w:tc>
          <w:tcPr>
            <w:tcW w:w="3579" w:type="pct"/>
            <w:gridSpan w:val="3"/>
          </w:tcPr>
          <w:p>
            <w:pPr>
              <w:spacing w:before="60" w:after="60" w:line="240" w:lineRule="auto"/>
              <w:rPr>
                <w:szCs w:val="28"/>
              </w:rPr>
            </w:pPr>
            <w:r>
              <w:rPr>
                <w:b/>
                <w:szCs w:val="28"/>
              </w:rPr>
              <w:t>4. Phân tử (13 tiết)</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r>
              <w:rPr>
                <w:b/>
                <w:szCs w:val="28"/>
              </w:rPr>
              <w:t>3</w:t>
            </w: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val="restart"/>
            <w:vAlign w:val="center"/>
          </w:tcPr>
          <w:p>
            <w:pPr>
              <w:widowControl w:val="0"/>
              <w:spacing w:before="60" w:after="60" w:line="240" w:lineRule="auto"/>
              <w:jc w:val="center"/>
              <w:rPr>
                <w:color w:val="000000"/>
                <w:szCs w:val="28"/>
              </w:rPr>
            </w:pPr>
            <w:r>
              <w:rPr>
                <w:szCs w:val="28"/>
              </w:rPr>
              <w:t>-</w:t>
            </w:r>
            <w:r>
              <w:rPr>
                <w:color w:val="000000"/>
                <w:szCs w:val="28"/>
              </w:rPr>
              <w:t xml:space="preserve"> Phân tử; đơn chất; hợp chất</w:t>
            </w:r>
          </w:p>
          <w:p>
            <w:pPr>
              <w:widowControl w:val="0"/>
              <w:spacing w:before="60" w:after="60" w:line="240" w:lineRule="auto"/>
              <w:jc w:val="center"/>
              <w:rPr>
                <w:color w:val="000000"/>
                <w:szCs w:val="28"/>
              </w:rPr>
            </w:pPr>
            <w:r>
              <w:rPr>
                <w:color w:val="000000"/>
                <w:szCs w:val="28"/>
              </w:rPr>
              <w:t>- Giới thiệu về liên kết hoá học (ion, cộng hoá trị)</w:t>
            </w:r>
          </w:p>
          <w:p>
            <w:pPr>
              <w:widowControl w:val="0"/>
              <w:spacing w:before="60" w:after="60" w:line="240" w:lineRule="auto"/>
              <w:jc w:val="center"/>
              <w:rPr>
                <w:szCs w:val="28"/>
              </w:rPr>
            </w:pPr>
            <w:r>
              <w:rPr>
                <w:color w:val="000000"/>
                <w:szCs w:val="28"/>
              </w:rPr>
              <w:lastRenderedPageBreak/>
              <w:t>- Hoá trị; công thức hoá học</w:t>
            </w:r>
          </w:p>
        </w:tc>
        <w:tc>
          <w:tcPr>
            <w:tcW w:w="494" w:type="pct"/>
            <w:vMerge w:val="restart"/>
            <w:vAlign w:val="center"/>
          </w:tcPr>
          <w:p>
            <w:pPr>
              <w:widowControl w:val="0"/>
              <w:spacing w:before="60" w:after="60" w:line="240" w:lineRule="auto"/>
              <w:jc w:val="center"/>
              <w:rPr>
                <w:b/>
                <w:szCs w:val="28"/>
              </w:rPr>
            </w:pPr>
            <w:r>
              <w:rPr>
                <w:b/>
                <w:szCs w:val="28"/>
              </w:rPr>
              <w:lastRenderedPageBreak/>
              <w:t>Nhận biết</w:t>
            </w:r>
          </w:p>
        </w:tc>
        <w:tc>
          <w:tcPr>
            <w:tcW w:w="2514" w:type="pct"/>
          </w:tcPr>
          <w:p>
            <w:pPr>
              <w:widowControl w:val="0"/>
              <w:spacing w:before="40" w:after="40" w:line="312" w:lineRule="auto"/>
              <w:rPr>
                <w:color w:val="FF0000"/>
                <w:szCs w:val="28"/>
              </w:rPr>
            </w:pPr>
            <w:r>
              <w:rPr>
                <w:color w:val="FF0000"/>
                <w:szCs w:val="28"/>
              </w:rPr>
              <w:t xml:space="preserve">- Nêu được khái niệm phân tử, đơn chất, hợp chất. </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r>
              <w:rPr>
                <w:b/>
                <w:szCs w:val="28"/>
              </w:rPr>
              <w:t>1</w:t>
            </w: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color w:val="FF0000"/>
                <w:szCs w:val="28"/>
              </w:rPr>
            </w:pPr>
            <w:r>
              <w:rPr>
                <w:color w:val="FF0000"/>
                <w:szCs w:val="28"/>
              </w:rPr>
              <w:t>C7</w:t>
            </w: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spacing w:before="40" w:after="40" w:line="312" w:lineRule="auto"/>
              <w:rPr>
                <w:color w:val="FF0000"/>
                <w:spacing w:val="-4"/>
                <w:szCs w:val="28"/>
              </w:rPr>
            </w:pPr>
            <w:r>
              <w:rPr>
                <w:color w:val="FF0000"/>
                <w:szCs w:val="28"/>
              </w:rPr>
              <w:t xml:space="preserve">– </w:t>
            </w:r>
            <w:r>
              <w:rPr>
                <w:color w:val="FF0000"/>
                <w:spacing w:val="-4"/>
                <w:szCs w:val="28"/>
              </w:rPr>
              <w:t>Trình bày được khái niệm về hoá trị (cho ch</w:t>
            </w:r>
            <w:bookmarkStart w:id="0" w:name="_GoBack"/>
            <w:bookmarkEnd w:id="0"/>
            <w:r>
              <w:rPr>
                <w:color w:val="FF0000"/>
                <w:spacing w:val="-4"/>
                <w:szCs w:val="28"/>
              </w:rPr>
              <w:t>ất cộng hoá trị). Cách viết công thức hoá học.</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r>
              <w:rPr>
                <w:b/>
                <w:szCs w:val="28"/>
              </w:rPr>
              <w:t>1</w:t>
            </w: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color w:val="FF0000"/>
                <w:szCs w:val="28"/>
              </w:rPr>
            </w:pPr>
            <w:r>
              <w:rPr>
                <w:color w:val="FF0000"/>
                <w:szCs w:val="28"/>
              </w:rPr>
              <w:t>C8</w:t>
            </w:r>
          </w:p>
          <w:p>
            <w:pPr>
              <w:widowControl w:val="0"/>
              <w:spacing w:before="60" w:after="60" w:line="240" w:lineRule="auto"/>
              <w:rPr>
                <w:color w:val="FF0000"/>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spacing w:before="40" w:after="40" w:line="312" w:lineRule="auto"/>
              <w:rPr>
                <w:szCs w:val="28"/>
              </w:rPr>
            </w:pPr>
            <w:r>
              <w:rPr>
                <w:szCs w:val="28"/>
              </w:rPr>
              <w:t xml:space="preserve">– </w:t>
            </w:r>
            <w:r>
              <w:rPr>
                <w:color w:val="FF0000"/>
                <w:szCs w:val="28"/>
              </w:rPr>
              <w:t>Nêu được mối liên hệ giữa hoá trị của nguyên tố với công thức hoá học.</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r>
              <w:rPr>
                <w:b/>
                <w:szCs w:val="28"/>
              </w:rPr>
              <w:t>1</w:t>
            </w: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color w:val="FF0000"/>
                <w:szCs w:val="28"/>
              </w:rPr>
            </w:pPr>
            <w:r>
              <w:rPr>
                <w:color w:val="FF0000"/>
                <w:szCs w:val="28"/>
              </w:rPr>
              <w:t>C9</w:t>
            </w:r>
          </w:p>
        </w:tc>
      </w:tr>
      <w:tr>
        <w:trPr>
          <w:trHeight w:val="572"/>
        </w:trPr>
        <w:tc>
          <w:tcPr>
            <w:tcW w:w="571" w:type="pct"/>
            <w:vMerge/>
          </w:tcPr>
          <w:p>
            <w:pPr>
              <w:widowControl w:val="0"/>
              <w:spacing w:before="60" w:after="60" w:line="240" w:lineRule="auto"/>
              <w:rPr>
                <w:szCs w:val="28"/>
              </w:rPr>
            </w:pPr>
          </w:p>
        </w:tc>
        <w:tc>
          <w:tcPr>
            <w:tcW w:w="494" w:type="pct"/>
            <w:vMerge w:val="restart"/>
            <w:vAlign w:val="center"/>
          </w:tcPr>
          <w:p>
            <w:pPr>
              <w:widowControl w:val="0"/>
              <w:spacing w:before="60" w:after="60" w:line="240" w:lineRule="auto"/>
              <w:jc w:val="center"/>
              <w:rPr>
                <w:b/>
                <w:szCs w:val="28"/>
              </w:rPr>
            </w:pPr>
            <w:r>
              <w:rPr>
                <w:b/>
                <w:szCs w:val="28"/>
              </w:rPr>
              <w:t>Thông hiểu</w:t>
            </w:r>
          </w:p>
          <w:p>
            <w:pPr>
              <w:widowControl w:val="0"/>
              <w:spacing w:before="60" w:after="60" w:line="240" w:lineRule="auto"/>
              <w:jc w:val="center"/>
              <w:rPr>
                <w:b/>
                <w:szCs w:val="28"/>
              </w:rPr>
            </w:pPr>
          </w:p>
        </w:tc>
        <w:tc>
          <w:tcPr>
            <w:tcW w:w="2514" w:type="pct"/>
          </w:tcPr>
          <w:p>
            <w:pPr>
              <w:widowControl w:val="0"/>
              <w:spacing w:before="40" w:after="40" w:line="312" w:lineRule="auto"/>
              <w:rPr>
                <w:color w:val="000000"/>
                <w:szCs w:val="28"/>
              </w:rPr>
            </w:pPr>
            <w:r>
              <w:rPr>
                <w:color w:val="000000"/>
                <w:szCs w:val="28"/>
              </w:rPr>
              <w:lastRenderedPageBreak/>
              <w:t>- Đưa ra được một số ví dụ về đơn chất và hợp chất.</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spacing w:before="60" w:after="60" w:line="240" w:lineRule="auto"/>
              <w:rPr>
                <w:szCs w:val="28"/>
              </w:rPr>
            </w:pPr>
            <w:r>
              <w:rPr>
                <w:color w:val="000000"/>
                <w:szCs w:val="28"/>
              </w:rPr>
              <w:t>– Tính được khối lượng phân tử theo đơn vị amu.</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spacing w:before="40" w:after="40" w:line="312" w:lineRule="auto"/>
              <w:jc w:val="both"/>
              <w:rPr>
                <w:color w:val="000000"/>
                <w:szCs w:val="28"/>
              </w:rPr>
            </w:pPr>
            <w:r>
              <w:rPr>
                <w:color w:val="000000"/>
                <w:szCs w:val="28"/>
              </w:rPr>
              <w:t>– Nêu được mô hình sắp xếp electron trong vỏ nguyên tử của một số nguyên tố khí hiếm; sự hình thành liên kết cộng hoá trị theo nguyên tắc dùng chung electron để tạo ra lớp vỏ electron của nguyên tố khí hiếm (Áp dụng được cho các phân tử đơn giản như H</w:t>
            </w:r>
            <w:r>
              <w:rPr>
                <w:color w:val="000000"/>
                <w:szCs w:val="28"/>
                <w:vertAlign w:val="subscript"/>
              </w:rPr>
              <w:t>2</w:t>
            </w:r>
            <w:r>
              <w:rPr>
                <w:color w:val="000000"/>
                <w:szCs w:val="28"/>
              </w:rPr>
              <w:t>, Cl</w:t>
            </w:r>
            <w:r>
              <w:rPr>
                <w:color w:val="000000"/>
                <w:szCs w:val="28"/>
                <w:vertAlign w:val="subscript"/>
              </w:rPr>
              <w:t>2</w:t>
            </w:r>
            <w:r>
              <w:rPr>
                <w:color w:val="000000"/>
                <w:szCs w:val="28"/>
              </w:rPr>
              <w:t>, NH</w:t>
            </w:r>
            <w:r>
              <w:rPr>
                <w:color w:val="000000"/>
                <w:szCs w:val="28"/>
                <w:vertAlign w:val="subscript"/>
              </w:rPr>
              <w:t>3</w:t>
            </w:r>
            <w:r>
              <w:rPr>
                <w:color w:val="000000"/>
                <w:szCs w:val="28"/>
              </w:rPr>
              <w:t>, H</w:t>
            </w:r>
            <w:r>
              <w:rPr>
                <w:color w:val="000000"/>
                <w:szCs w:val="28"/>
                <w:vertAlign w:val="subscript"/>
              </w:rPr>
              <w:t>2</w:t>
            </w:r>
            <w:r>
              <w:rPr>
                <w:color w:val="000000"/>
                <w:szCs w:val="28"/>
              </w:rPr>
              <w:t>O, CO</w:t>
            </w:r>
            <w:r>
              <w:rPr>
                <w:color w:val="000000"/>
                <w:szCs w:val="28"/>
                <w:vertAlign w:val="subscript"/>
              </w:rPr>
              <w:t>2</w:t>
            </w:r>
            <w:r>
              <w:rPr>
                <w:color w:val="000000"/>
                <w:szCs w:val="28"/>
              </w:rPr>
              <w:t>, N</w:t>
            </w:r>
            <w:r>
              <w:rPr>
                <w:color w:val="000000"/>
                <w:szCs w:val="28"/>
                <w:vertAlign w:val="subscript"/>
              </w:rPr>
              <w:t>2</w:t>
            </w:r>
            <w:r>
              <w:rPr>
                <w:color w:val="000000"/>
                <w:szCs w:val="28"/>
              </w:rPr>
              <w:t>,…</w:t>
            </w:r>
            <w:r>
              <w:rPr>
                <w:color w:val="000000"/>
                <w:szCs w:val="28"/>
                <w:vertAlign w:val="subscript"/>
              </w:rPr>
              <w:t>.</w:t>
            </w:r>
            <w:r>
              <w:rPr>
                <w:color w:val="000000"/>
                <w:szCs w:val="28"/>
              </w:rPr>
              <w:t>).</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spacing w:before="40" w:after="40" w:line="312" w:lineRule="auto"/>
              <w:jc w:val="both"/>
              <w:rPr>
                <w:szCs w:val="28"/>
              </w:rPr>
            </w:pPr>
            <w:r>
              <w:rPr>
                <w:szCs w:val="28"/>
              </w:rPr>
              <w:t>– Nêu được được sự hình thành liên kết ion theo nguyên tắc cho và nhận electron để tạo ra ion có lớp vỏ electron của nguyên tố khí hiếm (Áp dụng cho phân tử đơn giản như NaCl, MgO,…).</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spacing w:before="40" w:after="40" w:line="312" w:lineRule="auto"/>
              <w:jc w:val="both"/>
              <w:rPr>
                <w:color w:val="000000"/>
                <w:szCs w:val="28"/>
              </w:rPr>
            </w:pPr>
            <w:r>
              <w:rPr>
                <w:color w:val="000000"/>
                <w:szCs w:val="28"/>
              </w:rPr>
              <w:t>– Chỉ ra được sự khác nhau về một số tính chất của chất ion và chất cộng hoá trị.</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spacing w:before="40" w:after="40" w:line="312" w:lineRule="auto"/>
              <w:rPr>
                <w:szCs w:val="28"/>
              </w:rPr>
            </w:pPr>
            <w:r>
              <w:rPr>
                <w:szCs w:val="28"/>
              </w:rPr>
              <w:t>– Viết được công thức hoá học của một số chất và hợp chất đơn giản thông dụng.</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highlight w:val="yellow"/>
              </w:rPr>
            </w:pPr>
          </w:p>
        </w:tc>
        <w:tc>
          <w:tcPr>
            <w:tcW w:w="341" w:type="pct"/>
          </w:tcPr>
          <w:p>
            <w:pPr>
              <w:widowControl w:val="0"/>
              <w:spacing w:before="60" w:after="60" w:line="240" w:lineRule="auto"/>
              <w:jc w:val="center"/>
              <w:rPr>
                <w:szCs w:val="28"/>
                <w:highlight w:val="yellow"/>
              </w:rPr>
            </w:pPr>
          </w:p>
        </w:tc>
        <w:tc>
          <w:tcPr>
            <w:tcW w:w="397" w:type="pct"/>
          </w:tcPr>
          <w:p>
            <w:pPr>
              <w:widowControl w:val="0"/>
              <w:spacing w:before="60" w:after="60" w:line="240" w:lineRule="auto"/>
              <w:rPr>
                <w:color w:val="FF0000"/>
                <w:szCs w:val="28"/>
                <w:highlight w:val="yellow"/>
              </w:rPr>
            </w:pPr>
          </w:p>
        </w:tc>
      </w:tr>
      <w:tr>
        <w:tc>
          <w:tcPr>
            <w:tcW w:w="571" w:type="pct"/>
            <w:vMerge/>
          </w:tcPr>
          <w:p>
            <w:pPr>
              <w:widowControl w:val="0"/>
              <w:spacing w:before="60" w:after="60" w:line="240" w:lineRule="auto"/>
              <w:rPr>
                <w:szCs w:val="28"/>
              </w:rPr>
            </w:pPr>
          </w:p>
        </w:tc>
        <w:tc>
          <w:tcPr>
            <w:tcW w:w="494" w:type="pct"/>
          </w:tcPr>
          <w:p>
            <w:pPr>
              <w:widowControl w:val="0"/>
              <w:spacing w:before="60" w:after="60" w:line="240" w:lineRule="auto"/>
              <w:rPr>
                <w:b/>
                <w:szCs w:val="28"/>
              </w:rPr>
            </w:pPr>
            <w:r>
              <w:rPr>
                <w:b/>
                <w:szCs w:val="28"/>
              </w:rPr>
              <w:t>Vận dụng</w:t>
            </w:r>
          </w:p>
        </w:tc>
        <w:tc>
          <w:tcPr>
            <w:tcW w:w="2514" w:type="pct"/>
          </w:tcPr>
          <w:p>
            <w:pPr>
              <w:spacing w:before="60" w:after="60" w:line="240" w:lineRule="auto"/>
              <w:rPr>
                <w:szCs w:val="28"/>
              </w:rPr>
            </w:pPr>
            <w:r>
              <w:rPr>
                <w:color w:val="000000"/>
                <w:szCs w:val="28"/>
              </w:rPr>
              <w:t xml:space="preserve">– </w:t>
            </w:r>
            <w:r>
              <w:rPr>
                <w:color w:val="000000"/>
                <w:spacing w:val="-4"/>
                <w:szCs w:val="28"/>
              </w:rPr>
              <w:t>Tính được phần trăm (%) nguyên tố trong hợp chất khi biết công thức hoá học của hợp chất.</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tcPr>
          <w:p>
            <w:pPr>
              <w:widowControl w:val="0"/>
              <w:spacing w:before="60" w:after="60" w:line="240" w:lineRule="auto"/>
              <w:rPr>
                <w:b/>
                <w:szCs w:val="28"/>
              </w:rPr>
            </w:pPr>
            <w:r>
              <w:rPr>
                <w:b/>
                <w:szCs w:val="28"/>
              </w:rPr>
              <w:t xml:space="preserve">Vận dụng </w:t>
            </w:r>
            <w:r>
              <w:rPr>
                <w:b/>
                <w:szCs w:val="28"/>
              </w:rPr>
              <w:lastRenderedPageBreak/>
              <w:t>cao</w:t>
            </w:r>
          </w:p>
        </w:tc>
        <w:tc>
          <w:tcPr>
            <w:tcW w:w="2514" w:type="pct"/>
          </w:tcPr>
          <w:p>
            <w:pPr>
              <w:spacing w:before="60" w:after="60" w:line="240" w:lineRule="auto"/>
              <w:rPr>
                <w:color w:val="000000"/>
                <w:szCs w:val="28"/>
              </w:rPr>
            </w:pPr>
            <w:r>
              <w:rPr>
                <w:color w:val="000000"/>
                <w:szCs w:val="28"/>
              </w:rPr>
              <w:lastRenderedPageBreak/>
              <w:t xml:space="preserve">– Xác định được công thức hoá học của hợp chất dựa </w:t>
            </w:r>
            <w:r>
              <w:rPr>
                <w:color w:val="000000"/>
                <w:szCs w:val="28"/>
              </w:rPr>
              <w:lastRenderedPageBreak/>
              <w:t>vào phần trăm (%) nguyên tố và khối lượng phân tử.</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3579" w:type="pct"/>
            <w:gridSpan w:val="3"/>
          </w:tcPr>
          <w:p>
            <w:pPr>
              <w:spacing w:before="60" w:after="60" w:line="240" w:lineRule="auto"/>
              <w:rPr>
                <w:szCs w:val="28"/>
              </w:rPr>
            </w:pPr>
            <w:r>
              <w:rPr>
                <w:b/>
                <w:szCs w:val="28"/>
              </w:rPr>
              <w:lastRenderedPageBreak/>
              <w:t>5. Tốc độ (10 tiết)</w:t>
            </w:r>
          </w:p>
        </w:tc>
        <w:tc>
          <w:tcPr>
            <w:tcW w:w="341" w:type="pct"/>
          </w:tcPr>
          <w:p>
            <w:pPr>
              <w:widowControl w:val="0"/>
              <w:spacing w:before="60" w:after="60" w:line="240" w:lineRule="auto"/>
              <w:jc w:val="center"/>
              <w:rPr>
                <w:b/>
                <w:szCs w:val="28"/>
              </w:rPr>
            </w:pPr>
            <w:r>
              <w:rPr>
                <w:b/>
                <w:szCs w:val="28"/>
              </w:rPr>
              <w:t>1(3 ý)</w:t>
            </w:r>
          </w:p>
        </w:tc>
        <w:tc>
          <w:tcPr>
            <w:tcW w:w="341" w:type="pct"/>
          </w:tcPr>
          <w:p>
            <w:pPr>
              <w:widowControl w:val="0"/>
              <w:spacing w:before="60" w:after="60" w:line="240" w:lineRule="auto"/>
              <w:jc w:val="center"/>
              <w:rPr>
                <w:b/>
                <w:szCs w:val="28"/>
              </w:rPr>
            </w:pPr>
            <w:r>
              <w:rPr>
                <w:b/>
                <w:szCs w:val="28"/>
              </w:rPr>
              <w:t>2</w:t>
            </w:r>
          </w:p>
        </w:tc>
        <w:tc>
          <w:tcPr>
            <w:tcW w:w="341" w:type="pct"/>
          </w:tcPr>
          <w:p>
            <w:pPr>
              <w:widowControl w:val="0"/>
              <w:spacing w:before="60" w:after="60" w:line="240" w:lineRule="auto"/>
              <w:jc w:val="center"/>
              <w:rPr>
                <w:b/>
                <w:szCs w:val="28"/>
              </w:rPr>
            </w:pPr>
          </w:p>
        </w:tc>
        <w:tc>
          <w:tcPr>
            <w:tcW w:w="397" w:type="pct"/>
          </w:tcPr>
          <w:p>
            <w:pPr>
              <w:widowControl w:val="0"/>
              <w:spacing w:before="60" w:after="60" w:line="240" w:lineRule="auto"/>
              <w:jc w:val="center"/>
              <w:rPr>
                <w:szCs w:val="28"/>
              </w:rPr>
            </w:pPr>
          </w:p>
        </w:tc>
      </w:tr>
      <w:tr>
        <w:tc>
          <w:tcPr>
            <w:tcW w:w="571" w:type="pct"/>
            <w:vMerge w:val="restart"/>
          </w:tcPr>
          <w:p>
            <w:pPr>
              <w:widowControl w:val="0"/>
              <w:spacing w:before="40" w:after="40" w:line="312" w:lineRule="auto"/>
              <w:contextualSpacing/>
              <w:jc w:val="both"/>
              <w:rPr>
                <w:color w:val="000000"/>
                <w:szCs w:val="28"/>
              </w:rPr>
            </w:pPr>
            <w:r>
              <w:rPr>
                <w:color w:val="000000"/>
                <w:szCs w:val="28"/>
              </w:rPr>
              <w:t>1. Tốc độ chuyển động</w:t>
            </w:r>
          </w:p>
          <w:p>
            <w:pPr>
              <w:widowControl w:val="0"/>
              <w:spacing w:before="40" w:after="40" w:line="312" w:lineRule="auto"/>
              <w:contextualSpacing/>
              <w:jc w:val="both"/>
              <w:rPr>
                <w:color w:val="000000"/>
                <w:szCs w:val="28"/>
              </w:rPr>
            </w:pPr>
            <w:r>
              <w:rPr>
                <w:color w:val="000000"/>
                <w:szCs w:val="28"/>
              </w:rPr>
              <w:t>2. Đo tốc độ</w:t>
            </w:r>
          </w:p>
          <w:p>
            <w:pPr>
              <w:widowControl w:val="0"/>
              <w:spacing w:before="40" w:after="40" w:line="312" w:lineRule="auto"/>
              <w:contextualSpacing/>
              <w:jc w:val="both"/>
              <w:rPr>
                <w:color w:val="000000"/>
                <w:szCs w:val="28"/>
              </w:rPr>
            </w:pPr>
            <w:r>
              <w:rPr>
                <w:color w:val="000000"/>
                <w:szCs w:val="28"/>
              </w:rPr>
              <w:t>3. Đồ thị quãng đường, thời gian</w:t>
            </w:r>
          </w:p>
          <w:p>
            <w:pPr>
              <w:widowControl w:val="0"/>
              <w:spacing w:before="40" w:after="40" w:line="312" w:lineRule="auto"/>
              <w:contextualSpacing/>
              <w:jc w:val="both"/>
              <w:rPr>
                <w:color w:val="000000"/>
                <w:szCs w:val="28"/>
              </w:rPr>
            </w:pPr>
          </w:p>
          <w:p>
            <w:pPr>
              <w:widowControl w:val="0"/>
              <w:spacing w:before="60" w:after="60" w:line="240" w:lineRule="auto"/>
              <w:rPr>
                <w:szCs w:val="28"/>
              </w:rPr>
            </w:pPr>
          </w:p>
          <w:p>
            <w:pPr>
              <w:widowControl w:val="0"/>
              <w:spacing w:before="60" w:after="60" w:line="240" w:lineRule="auto"/>
              <w:rPr>
                <w:szCs w:val="28"/>
              </w:rPr>
            </w:pPr>
          </w:p>
        </w:tc>
        <w:tc>
          <w:tcPr>
            <w:tcW w:w="494" w:type="pct"/>
            <w:vMerge w:val="restart"/>
            <w:vAlign w:val="center"/>
          </w:tcPr>
          <w:p>
            <w:pPr>
              <w:widowControl w:val="0"/>
              <w:spacing w:before="60" w:after="60" w:line="240" w:lineRule="auto"/>
              <w:jc w:val="center"/>
              <w:rPr>
                <w:b/>
                <w:szCs w:val="28"/>
              </w:rPr>
            </w:pPr>
            <w:r>
              <w:rPr>
                <w:b/>
                <w:szCs w:val="28"/>
              </w:rPr>
              <w:t>Nhận biết</w:t>
            </w:r>
          </w:p>
        </w:tc>
        <w:tc>
          <w:tcPr>
            <w:tcW w:w="2514" w:type="pct"/>
          </w:tcPr>
          <w:p>
            <w:pPr>
              <w:widowControl w:val="0"/>
              <w:spacing w:before="60" w:after="60" w:line="240" w:lineRule="auto"/>
              <w:rPr>
                <w:b/>
                <w:color w:val="FF0000"/>
                <w:szCs w:val="28"/>
              </w:rPr>
            </w:pPr>
            <w:r>
              <w:rPr>
                <w:color w:val="FF0000"/>
                <w:szCs w:val="28"/>
              </w:rPr>
              <w:t>Nêu được ý nghĩa vật lí của tốc độ, xác định được tốc độ qua quãng đường vật đi được trong khoảng thời gian tương ứng, tốc độ = quãng đường vật đi/thời gian đi quãng đường đó.</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r>
              <w:rPr>
                <w:b/>
                <w:szCs w:val="28"/>
              </w:rPr>
              <w:t>2</w:t>
            </w: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r>
              <w:rPr>
                <w:szCs w:val="28"/>
              </w:rPr>
              <w:t>C11,12</w:t>
            </w: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tabs>
                <w:tab w:val="left" w:pos="6405"/>
              </w:tabs>
              <w:spacing w:before="40" w:after="40" w:line="312" w:lineRule="auto"/>
              <w:jc w:val="both"/>
              <w:rPr>
                <w:b/>
                <w:i/>
                <w:color w:val="000000"/>
                <w:szCs w:val="28"/>
              </w:rPr>
            </w:pPr>
            <w:r>
              <w:rPr>
                <w:color w:val="000000"/>
                <w:szCs w:val="28"/>
              </w:rPr>
              <w:t xml:space="preserve">- </w:t>
            </w:r>
            <w:r>
              <w:rPr>
                <w:color w:val="000000"/>
                <w:szCs w:val="28"/>
                <w:lang w:val="vi-VN" w:eastAsia="vi-VN"/>
              </w:rPr>
              <w:t>Liệt kê được một số đơn vị đo tốc độ thường dùng.</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val="restart"/>
            <w:vAlign w:val="center"/>
          </w:tcPr>
          <w:p>
            <w:pPr>
              <w:widowControl w:val="0"/>
              <w:spacing w:before="60" w:after="60" w:line="240" w:lineRule="auto"/>
              <w:jc w:val="center"/>
              <w:rPr>
                <w:b/>
                <w:szCs w:val="28"/>
              </w:rPr>
            </w:pPr>
            <w:r>
              <w:rPr>
                <w:b/>
                <w:szCs w:val="28"/>
              </w:rPr>
              <w:t>Thông hiểu</w:t>
            </w:r>
          </w:p>
        </w:tc>
        <w:tc>
          <w:tcPr>
            <w:tcW w:w="2514" w:type="pct"/>
          </w:tcPr>
          <w:p>
            <w:pPr>
              <w:widowControl w:val="0"/>
              <w:tabs>
                <w:tab w:val="left" w:pos="6405"/>
              </w:tabs>
              <w:spacing w:before="40" w:after="40" w:line="312" w:lineRule="auto"/>
              <w:jc w:val="both"/>
              <w:rPr>
                <w:szCs w:val="28"/>
              </w:rPr>
            </w:pPr>
            <w:r>
              <w:rPr>
                <w:szCs w:val="28"/>
              </w:rPr>
              <w:t>Tốc độ = quãng đường vật đi/thời gian đi quãng đường đó.</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tabs>
                <w:tab w:val="left" w:pos="6405"/>
              </w:tabs>
              <w:spacing w:before="40" w:after="40" w:line="312" w:lineRule="auto"/>
              <w:jc w:val="both"/>
              <w:rPr>
                <w:color w:val="000000"/>
                <w:szCs w:val="28"/>
              </w:rPr>
            </w:pPr>
            <w:r>
              <w:rPr>
                <w:color w:val="000000"/>
                <w:szCs w:val="28"/>
                <w:lang w:eastAsia="vi-VN"/>
              </w:rPr>
              <w:t xml:space="preserve">- </w:t>
            </w:r>
            <w:r>
              <w:rPr>
                <w:color w:val="000000"/>
                <w:szCs w:val="28"/>
                <w:lang w:val="vi-VN" w:eastAsia="vi-VN"/>
              </w:rPr>
              <w:t xml:space="preserve">Mô tả được </w:t>
            </w:r>
            <w:r>
              <w:rPr>
                <w:color w:val="000000"/>
                <w:szCs w:val="28"/>
              </w:rPr>
              <w:t>sơ</w:t>
            </w:r>
            <w:r>
              <w:rPr>
                <w:color w:val="000000"/>
                <w:szCs w:val="28"/>
                <w:lang w:val="vi-VN" w:eastAsia="vi-VN"/>
              </w:rPr>
              <w:t xml:space="preserve"> lược cách đo tốc độ bằng đồng hồ bấm giây và cổng quang điện trong dụng cụ thực hành ở nhà trường; thiết bị “bắn tốc độ” trong kiểm tra tốc độ các phương tiện giao thông.</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tabs>
                <w:tab w:val="left" w:pos="6405"/>
              </w:tabs>
              <w:spacing w:before="40" w:after="40" w:line="312" w:lineRule="auto"/>
              <w:jc w:val="both"/>
              <w:rPr>
                <w:b/>
                <w:i/>
                <w:color w:val="000000"/>
                <w:szCs w:val="28"/>
              </w:rPr>
            </w:pPr>
            <w:r>
              <w:rPr>
                <w:color w:val="000000"/>
                <w:szCs w:val="28"/>
                <w:lang w:eastAsia="vi-VN"/>
              </w:rPr>
              <w:t xml:space="preserve">- </w:t>
            </w:r>
            <w:r>
              <w:rPr>
                <w:color w:val="000000"/>
                <w:szCs w:val="28"/>
                <w:lang w:val="vi-VN" w:eastAsia="vi-VN"/>
              </w:rPr>
              <w:t xml:space="preserve">Vẽ được </w:t>
            </w:r>
            <w:r>
              <w:rPr>
                <w:color w:val="000000"/>
                <w:szCs w:val="28"/>
              </w:rPr>
              <w:t>đồ</w:t>
            </w:r>
            <w:r>
              <w:rPr>
                <w:color w:val="000000"/>
                <w:szCs w:val="28"/>
                <w:lang w:val="vi-VN" w:eastAsia="vi-VN"/>
              </w:rPr>
              <w:t xml:space="preserve"> thị quãng đường – thời gian cho chuyển động thẳng.</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val="restart"/>
            <w:vAlign w:val="center"/>
          </w:tcPr>
          <w:p>
            <w:pPr>
              <w:widowControl w:val="0"/>
              <w:spacing w:before="60" w:after="60" w:line="240" w:lineRule="auto"/>
              <w:jc w:val="center"/>
              <w:rPr>
                <w:b/>
                <w:szCs w:val="28"/>
              </w:rPr>
            </w:pPr>
            <w:r>
              <w:rPr>
                <w:b/>
                <w:szCs w:val="28"/>
              </w:rPr>
              <w:t>Vận dụng</w:t>
            </w:r>
          </w:p>
        </w:tc>
        <w:tc>
          <w:tcPr>
            <w:tcW w:w="2514" w:type="pct"/>
          </w:tcPr>
          <w:p>
            <w:pPr>
              <w:widowControl w:val="0"/>
              <w:tabs>
                <w:tab w:val="left" w:pos="6405"/>
              </w:tabs>
              <w:spacing w:before="40" w:after="40" w:line="312" w:lineRule="auto"/>
              <w:jc w:val="both"/>
              <w:rPr>
                <w:color w:val="FF0000"/>
                <w:szCs w:val="28"/>
              </w:rPr>
            </w:pPr>
            <w:r>
              <w:rPr>
                <w:color w:val="FF0000"/>
                <w:szCs w:val="28"/>
              </w:rPr>
              <w:t>Xác định được tốc độ qua quãng đường vật đi được trong khoảng thời gian tương ứng.</w:t>
            </w:r>
          </w:p>
        </w:tc>
        <w:tc>
          <w:tcPr>
            <w:tcW w:w="341" w:type="pct"/>
          </w:tcPr>
          <w:p>
            <w:pPr>
              <w:widowControl w:val="0"/>
              <w:spacing w:before="60" w:after="60" w:line="240" w:lineRule="auto"/>
              <w:jc w:val="center"/>
              <w:rPr>
                <w:b/>
                <w:szCs w:val="28"/>
              </w:rPr>
            </w:pPr>
            <w:r>
              <w:rPr>
                <w:b/>
                <w:szCs w:val="28"/>
              </w:rPr>
              <w:t>1(3 ý)</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r>
              <w:rPr>
                <w:szCs w:val="28"/>
              </w:rPr>
              <w:t>C19</w:t>
            </w: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spacing w:before="60" w:after="60" w:line="240" w:lineRule="auto"/>
              <w:rPr>
                <w:szCs w:val="28"/>
              </w:rPr>
            </w:pPr>
            <w:r>
              <w:rPr>
                <w:color w:val="000000"/>
                <w:szCs w:val="28"/>
                <w:lang w:eastAsia="vi-VN"/>
              </w:rPr>
              <w:t xml:space="preserve">- </w:t>
            </w:r>
            <w:r>
              <w:rPr>
                <w:color w:val="000000"/>
                <w:szCs w:val="28"/>
                <w:lang w:val="vi-VN" w:eastAsia="vi-VN"/>
              </w:rPr>
              <w:t>Dựa vào tranh ảnh (hoặc học liệu điện tử) thảo luận để nêu được ảnh hưởng của tốc độ trong an toàn giao thông.</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spacing w:before="60" w:after="60" w:line="240" w:lineRule="auto"/>
              <w:rPr>
                <w:szCs w:val="28"/>
              </w:rPr>
            </w:pPr>
            <w:r>
              <w:rPr>
                <w:color w:val="000000"/>
                <w:szCs w:val="28"/>
                <w:lang w:eastAsia="vi-VN"/>
              </w:rPr>
              <w:t xml:space="preserve">- </w:t>
            </w:r>
            <w:r>
              <w:rPr>
                <w:color w:val="000000"/>
                <w:szCs w:val="28"/>
                <w:lang w:val="vi-VN" w:eastAsia="vi-VN"/>
              </w:rPr>
              <w:t>Từ đồ thị quãng đường – thời gian cho trước, tìm được quãng đường vật đi (hoặc tốc độ, hay thời gian chuyển động của vật).</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Align w:val="center"/>
          </w:tcPr>
          <w:p>
            <w:pPr>
              <w:widowControl w:val="0"/>
              <w:spacing w:before="60" w:after="60" w:line="240" w:lineRule="auto"/>
              <w:jc w:val="center"/>
              <w:rPr>
                <w:b/>
                <w:szCs w:val="28"/>
              </w:rPr>
            </w:pPr>
            <w:r>
              <w:rPr>
                <w:b/>
                <w:szCs w:val="28"/>
              </w:rPr>
              <w:t>Vận dụng cao</w:t>
            </w:r>
          </w:p>
        </w:tc>
        <w:tc>
          <w:tcPr>
            <w:tcW w:w="2514" w:type="pct"/>
          </w:tcPr>
          <w:p>
            <w:pPr>
              <w:spacing w:before="60" w:after="60" w:line="240" w:lineRule="auto"/>
              <w:rPr>
                <w:szCs w:val="28"/>
              </w:rPr>
            </w:pPr>
            <w:r>
              <w:rPr>
                <w:color w:val="000000"/>
                <w:szCs w:val="28"/>
              </w:rPr>
              <w:t>Xác định được tốc độ trung bình qua quãng đường vật đi được trong khoảng thời gian tương ứng.</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3579" w:type="pct"/>
            <w:gridSpan w:val="3"/>
          </w:tcPr>
          <w:p>
            <w:pPr>
              <w:spacing w:before="60" w:after="60" w:line="240" w:lineRule="auto"/>
              <w:rPr>
                <w:szCs w:val="28"/>
              </w:rPr>
            </w:pPr>
            <w:r>
              <w:rPr>
                <w:b/>
                <w:szCs w:val="28"/>
              </w:rPr>
              <w:t>6. Âm thanh. (11 tiết)</w:t>
            </w:r>
          </w:p>
        </w:tc>
        <w:tc>
          <w:tcPr>
            <w:tcW w:w="341" w:type="pct"/>
          </w:tcPr>
          <w:p>
            <w:pPr>
              <w:widowControl w:val="0"/>
              <w:spacing w:before="60" w:after="60" w:line="240" w:lineRule="auto"/>
              <w:jc w:val="center"/>
              <w:rPr>
                <w:b/>
                <w:szCs w:val="28"/>
              </w:rPr>
            </w:pPr>
            <w:r>
              <w:rPr>
                <w:b/>
                <w:szCs w:val="28"/>
              </w:rPr>
              <w:t>1</w:t>
            </w:r>
          </w:p>
          <w:p>
            <w:pPr>
              <w:widowControl w:val="0"/>
              <w:spacing w:before="60" w:after="60" w:line="240" w:lineRule="auto"/>
              <w:jc w:val="center"/>
              <w:rPr>
                <w:b/>
                <w:szCs w:val="28"/>
              </w:rPr>
            </w:pPr>
            <w:r>
              <w:rPr>
                <w:b/>
                <w:szCs w:val="28"/>
              </w:rPr>
              <w:t>(2 ý)</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val="restart"/>
          </w:tcPr>
          <w:p>
            <w:pPr>
              <w:widowControl w:val="0"/>
              <w:spacing w:before="40" w:after="40" w:line="312" w:lineRule="auto"/>
              <w:contextualSpacing/>
              <w:jc w:val="both"/>
              <w:rPr>
                <w:color w:val="000000"/>
                <w:szCs w:val="28"/>
              </w:rPr>
            </w:pPr>
            <w:r>
              <w:rPr>
                <w:color w:val="000000"/>
                <w:szCs w:val="28"/>
              </w:rPr>
              <w:t>1. Mô tả sóng âm</w:t>
            </w:r>
          </w:p>
          <w:p>
            <w:pPr>
              <w:widowControl w:val="0"/>
              <w:spacing w:before="40" w:after="40" w:line="312" w:lineRule="auto"/>
              <w:contextualSpacing/>
              <w:jc w:val="both"/>
              <w:rPr>
                <w:color w:val="000000"/>
                <w:szCs w:val="28"/>
              </w:rPr>
            </w:pPr>
            <w:r>
              <w:rPr>
                <w:color w:val="000000"/>
                <w:szCs w:val="28"/>
              </w:rPr>
              <w:t>2. Độ to và độ cao của âm</w:t>
            </w:r>
          </w:p>
          <w:p>
            <w:pPr>
              <w:widowControl w:val="0"/>
              <w:spacing w:before="40" w:after="40" w:line="312" w:lineRule="auto"/>
              <w:contextualSpacing/>
              <w:jc w:val="both"/>
              <w:rPr>
                <w:color w:val="000000"/>
                <w:szCs w:val="28"/>
              </w:rPr>
            </w:pPr>
            <w:r>
              <w:rPr>
                <w:color w:val="000000"/>
                <w:szCs w:val="28"/>
              </w:rPr>
              <w:t>3. Phản xạ âm</w:t>
            </w:r>
          </w:p>
          <w:p>
            <w:pPr>
              <w:widowControl w:val="0"/>
              <w:spacing w:before="60" w:after="60" w:line="240" w:lineRule="auto"/>
              <w:rPr>
                <w:szCs w:val="28"/>
              </w:rPr>
            </w:pPr>
          </w:p>
        </w:tc>
        <w:tc>
          <w:tcPr>
            <w:tcW w:w="494" w:type="pct"/>
            <w:vMerge w:val="restart"/>
            <w:vAlign w:val="center"/>
          </w:tcPr>
          <w:p>
            <w:pPr>
              <w:widowControl w:val="0"/>
              <w:spacing w:before="60" w:after="60" w:line="240" w:lineRule="auto"/>
              <w:jc w:val="center"/>
              <w:rPr>
                <w:b/>
                <w:szCs w:val="28"/>
              </w:rPr>
            </w:pPr>
            <w:r>
              <w:rPr>
                <w:b/>
                <w:szCs w:val="28"/>
              </w:rPr>
              <w:lastRenderedPageBreak/>
              <w:t>Nhận biết</w:t>
            </w:r>
          </w:p>
        </w:tc>
        <w:tc>
          <w:tcPr>
            <w:tcW w:w="2514" w:type="pct"/>
          </w:tcPr>
          <w:p>
            <w:pPr>
              <w:widowControl w:val="0"/>
              <w:tabs>
                <w:tab w:val="left" w:pos="6405"/>
              </w:tabs>
              <w:spacing w:before="40" w:after="40" w:line="312" w:lineRule="auto"/>
              <w:jc w:val="both"/>
              <w:rPr>
                <w:color w:val="000000"/>
                <w:szCs w:val="28"/>
              </w:rPr>
            </w:pPr>
            <w:r>
              <w:rPr>
                <w:color w:val="000000"/>
                <w:szCs w:val="28"/>
              </w:rPr>
              <w:t>- Nêu được đơn vị của tần số là hertz (kí hiệu là Hz).</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r>
              <w:rPr>
                <w:b/>
                <w:szCs w:val="28"/>
              </w:rPr>
              <w:t>1</w:t>
            </w:r>
          </w:p>
        </w:tc>
        <w:tc>
          <w:tcPr>
            <w:tcW w:w="341" w:type="pct"/>
          </w:tcPr>
          <w:p>
            <w:pPr>
              <w:widowControl w:val="0"/>
              <w:spacing w:before="60" w:after="60" w:line="240" w:lineRule="auto"/>
              <w:jc w:val="center"/>
              <w:rPr>
                <w:szCs w:val="28"/>
              </w:rPr>
            </w:pPr>
            <w:r>
              <w:rPr>
                <w:szCs w:val="28"/>
              </w:rPr>
              <w:t>C10</w:t>
            </w: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tabs>
                <w:tab w:val="left" w:pos="6405"/>
              </w:tabs>
              <w:spacing w:before="40" w:after="40" w:line="312" w:lineRule="auto"/>
              <w:jc w:val="both"/>
              <w:rPr>
                <w:color w:val="000000"/>
                <w:szCs w:val="28"/>
              </w:rPr>
            </w:pPr>
            <w:r>
              <w:rPr>
                <w:color w:val="000000"/>
                <w:szCs w:val="28"/>
              </w:rPr>
              <w:t>- Nêu được sự liên quan của độ to của âm với biên độ âm.</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tabs>
                <w:tab w:val="left" w:pos="6405"/>
              </w:tabs>
              <w:spacing w:before="40" w:after="40" w:line="312" w:lineRule="auto"/>
              <w:jc w:val="both"/>
              <w:rPr>
                <w:color w:val="000000"/>
                <w:szCs w:val="28"/>
              </w:rPr>
            </w:pPr>
            <w:r>
              <w:rPr>
                <w:color w:val="000000"/>
                <w:szCs w:val="28"/>
              </w:rPr>
              <w:t>- Lấy được ví dụ về vật phản xạ âm tốt, vật phản xạ âm kém.</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val="restart"/>
            <w:vAlign w:val="center"/>
          </w:tcPr>
          <w:p>
            <w:pPr>
              <w:widowControl w:val="0"/>
              <w:spacing w:before="60" w:after="60" w:line="240" w:lineRule="auto"/>
              <w:jc w:val="center"/>
              <w:rPr>
                <w:b/>
                <w:szCs w:val="28"/>
              </w:rPr>
            </w:pPr>
            <w:r>
              <w:rPr>
                <w:b/>
                <w:szCs w:val="28"/>
              </w:rPr>
              <w:t>Thông hiểu</w:t>
            </w:r>
          </w:p>
        </w:tc>
        <w:tc>
          <w:tcPr>
            <w:tcW w:w="2514" w:type="pct"/>
          </w:tcPr>
          <w:p>
            <w:pPr>
              <w:widowControl w:val="0"/>
              <w:tabs>
                <w:tab w:val="left" w:pos="6405"/>
              </w:tabs>
              <w:spacing w:before="40" w:after="40" w:line="312" w:lineRule="auto"/>
              <w:jc w:val="both"/>
              <w:rPr>
                <w:color w:val="000000"/>
                <w:szCs w:val="28"/>
              </w:rPr>
            </w:pPr>
            <w:r>
              <w:rPr>
                <w:color w:val="000000"/>
                <w:szCs w:val="28"/>
              </w:rPr>
              <w:t>- Mô tả được các bước tiến hành thí nghiệm tạo sóng âm (như gảy đàn, gõ vào thanh kim loại,...).</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tabs>
                <w:tab w:val="left" w:pos="6405"/>
              </w:tabs>
              <w:spacing w:before="40" w:after="40" w:line="312" w:lineRule="auto"/>
              <w:jc w:val="both"/>
              <w:rPr>
                <w:color w:val="FF0000"/>
                <w:szCs w:val="28"/>
              </w:rPr>
            </w:pPr>
            <w:r>
              <w:rPr>
                <w:color w:val="FF0000"/>
                <w:szCs w:val="28"/>
              </w:rPr>
              <w:t>- Giải thích được sự truyền sóng âm trong không khí.</w:t>
            </w:r>
          </w:p>
        </w:tc>
        <w:tc>
          <w:tcPr>
            <w:tcW w:w="341" w:type="pct"/>
          </w:tcPr>
          <w:p>
            <w:pPr>
              <w:widowControl w:val="0"/>
              <w:spacing w:before="60" w:after="60" w:line="240" w:lineRule="auto"/>
              <w:jc w:val="center"/>
              <w:rPr>
                <w:b/>
                <w:szCs w:val="28"/>
              </w:rPr>
            </w:pPr>
            <w:r>
              <w:rPr>
                <w:b/>
                <w:szCs w:val="28"/>
              </w:rPr>
              <w:t>1</w:t>
            </w:r>
          </w:p>
          <w:p>
            <w:pPr>
              <w:widowControl w:val="0"/>
              <w:spacing w:before="60" w:after="60" w:line="240" w:lineRule="auto"/>
              <w:jc w:val="center"/>
              <w:rPr>
                <w:b/>
                <w:szCs w:val="28"/>
              </w:rPr>
            </w:pPr>
            <w:r>
              <w:rPr>
                <w:b/>
                <w:szCs w:val="28"/>
              </w:rPr>
              <w:t>( 2 ý)</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r>
              <w:rPr>
                <w:szCs w:val="28"/>
              </w:rPr>
              <w:t>C18</w:t>
            </w: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tabs>
                <w:tab w:val="left" w:pos="6405"/>
              </w:tabs>
              <w:spacing w:before="40" w:after="40" w:line="312" w:lineRule="auto"/>
              <w:jc w:val="both"/>
              <w:rPr>
                <w:color w:val="000000"/>
                <w:szCs w:val="28"/>
              </w:rPr>
            </w:pPr>
            <w:r>
              <w:rPr>
                <w:color w:val="000000"/>
                <w:szCs w:val="28"/>
              </w:rPr>
              <w:t>- Sử dụng nhạc cụ (hoặc học liệu điện tử, dao động kí) chứng tỏ được độ cao của âm có liên hệ với tần số âm.</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tabs>
                <w:tab w:val="left" w:pos="6405"/>
              </w:tabs>
              <w:spacing w:before="40" w:after="40" w:line="312" w:lineRule="auto"/>
              <w:jc w:val="both"/>
              <w:rPr>
                <w:b/>
                <w:i/>
                <w:color w:val="000000"/>
                <w:szCs w:val="28"/>
              </w:rPr>
            </w:pPr>
            <w:r>
              <w:rPr>
                <w:color w:val="000000"/>
                <w:szCs w:val="28"/>
              </w:rPr>
              <w:t>- Giải thích được một số hiện tượng đơn giản thường gặp trong thực tế về sóng âm.</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val="restart"/>
            <w:vAlign w:val="center"/>
          </w:tcPr>
          <w:p>
            <w:pPr>
              <w:widowControl w:val="0"/>
              <w:spacing w:before="60" w:after="60" w:line="240" w:lineRule="auto"/>
              <w:jc w:val="center"/>
              <w:rPr>
                <w:b/>
                <w:szCs w:val="28"/>
              </w:rPr>
            </w:pPr>
            <w:r>
              <w:rPr>
                <w:b/>
                <w:szCs w:val="28"/>
              </w:rPr>
              <w:t>Vận dụng</w:t>
            </w:r>
          </w:p>
        </w:tc>
        <w:tc>
          <w:tcPr>
            <w:tcW w:w="2514" w:type="pct"/>
          </w:tcPr>
          <w:p>
            <w:pPr>
              <w:widowControl w:val="0"/>
              <w:spacing w:before="40" w:after="40" w:line="312" w:lineRule="auto"/>
              <w:rPr>
                <w:color w:val="000000"/>
                <w:szCs w:val="28"/>
              </w:rPr>
            </w:pPr>
            <w:r>
              <w:rPr>
                <w:color w:val="000000"/>
                <w:szCs w:val="28"/>
              </w:rPr>
              <w:t>- Thực hiện thí nghiệm tạo sóng âm (như gảy đàn, gõ vào thanh kim loại,...) để chứng tỏ được sóng âm có thể truyền được trong chất rắn, lỏng, khí.</w:t>
            </w:r>
          </w:p>
        </w:tc>
        <w:tc>
          <w:tcPr>
            <w:tcW w:w="341" w:type="pct"/>
          </w:tcPr>
          <w:p>
            <w:pPr>
              <w:widowControl w:val="0"/>
              <w:spacing w:before="60" w:after="60" w:line="240" w:lineRule="auto"/>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spacing w:before="60" w:after="60" w:line="240" w:lineRule="auto"/>
              <w:rPr>
                <w:szCs w:val="28"/>
              </w:rPr>
            </w:pPr>
            <w:r>
              <w:rPr>
                <w:color w:val="000000"/>
                <w:szCs w:val="28"/>
              </w:rPr>
              <w:t>- Từ hình ảnh hoặc đồ thị xác định được biên độ và tần số sóng âm.</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tabs>
                <w:tab w:val="left" w:pos="6405"/>
              </w:tabs>
              <w:spacing w:before="40" w:after="40" w:line="312" w:lineRule="auto"/>
              <w:jc w:val="both"/>
              <w:rPr>
                <w:color w:val="000000"/>
                <w:szCs w:val="28"/>
              </w:rPr>
            </w:pPr>
            <w:r>
              <w:rPr>
                <w:color w:val="000000"/>
                <w:szCs w:val="28"/>
              </w:rPr>
              <w:t>- Sử dụng nhạc cụ (hoặc học liệu điện tử, dao động kí) chứng tỏ được độ cao của âm có liên hệ với tần số âm.</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tabs>
                <w:tab w:val="left" w:pos="6405"/>
              </w:tabs>
              <w:spacing w:before="40" w:after="40" w:line="312" w:lineRule="auto"/>
              <w:jc w:val="both"/>
              <w:rPr>
                <w:color w:val="000000"/>
                <w:szCs w:val="28"/>
              </w:rPr>
            </w:pPr>
            <w:r>
              <w:rPr>
                <w:color w:val="000000"/>
                <w:szCs w:val="28"/>
              </w:rPr>
              <w:t>- Đề xuất được phương án đơn giản để hạn chế tiếng ồn ảnh hưởng đến sức khoẻ.</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Align w:val="center"/>
          </w:tcPr>
          <w:p>
            <w:pPr>
              <w:widowControl w:val="0"/>
              <w:spacing w:before="60" w:after="60" w:line="240" w:lineRule="auto"/>
              <w:jc w:val="center"/>
              <w:rPr>
                <w:b/>
                <w:szCs w:val="28"/>
              </w:rPr>
            </w:pPr>
            <w:r>
              <w:rPr>
                <w:b/>
                <w:szCs w:val="28"/>
              </w:rPr>
              <w:t xml:space="preserve">Vận dụng </w:t>
            </w:r>
            <w:r>
              <w:rPr>
                <w:b/>
                <w:szCs w:val="28"/>
              </w:rPr>
              <w:lastRenderedPageBreak/>
              <w:t>cao</w:t>
            </w:r>
          </w:p>
        </w:tc>
        <w:tc>
          <w:tcPr>
            <w:tcW w:w="2514" w:type="pct"/>
          </w:tcPr>
          <w:p>
            <w:pPr>
              <w:spacing w:before="60" w:after="60" w:line="240" w:lineRule="auto"/>
              <w:rPr>
                <w:szCs w:val="28"/>
              </w:rPr>
            </w:pPr>
            <w:r>
              <w:rPr>
                <w:color w:val="000000"/>
                <w:szCs w:val="28"/>
              </w:rPr>
              <w:lastRenderedPageBreak/>
              <w:t>- Thiết kế được một nhạc cụ bằng các vật liệu phù hợp sao cho có đầy đủ các nốt trong một quãng tám (</w:t>
            </w:r>
            <w:r>
              <w:rPr>
                <w:i/>
                <w:color w:val="000000"/>
                <w:szCs w:val="28"/>
              </w:rPr>
              <w:t>ứng với các nốt: đồ, rê, mi, pha, son, la, si, đố)</w:t>
            </w:r>
            <w:r>
              <w:rPr>
                <w:color w:val="000000"/>
                <w:szCs w:val="28"/>
              </w:rPr>
              <w:t xml:space="preserve"> và sử dụng nhạc </w:t>
            </w:r>
            <w:r>
              <w:rPr>
                <w:color w:val="000000"/>
                <w:szCs w:val="28"/>
              </w:rPr>
              <w:lastRenderedPageBreak/>
              <w:t>cụ này để biểu diễn một bài nhạc đơn giản.</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3579" w:type="pct"/>
            <w:gridSpan w:val="3"/>
          </w:tcPr>
          <w:p>
            <w:pPr>
              <w:spacing w:before="60" w:after="60" w:line="240" w:lineRule="auto"/>
              <w:rPr>
                <w:szCs w:val="28"/>
              </w:rPr>
            </w:pPr>
            <w:r>
              <w:rPr>
                <w:b/>
                <w:szCs w:val="28"/>
              </w:rPr>
              <w:lastRenderedPageBreak/>
              <w:t>7. Ánh sáng (8 tiết)</w:t>
            </w:r>
          </w:p>
        </w:tc>
        <w:tc>
          <w:tcPr>
            <w:tcW w:w="341" w:type="pct"/>
          </w:tcPr>
          <w:p>
            <w:pPr>
              <w:widowControl w:val="0"/>
              <w:spacing w:before="60" w:after="60" w:line="240" w:lineRule="auto"/>
              <w:jc w:val="center"/>
              <w:rPr>
                <w:b/>
                <w:szCs w:val="28"/>
              </w:rPr>
            </w:pPr>
            <w:r>
              <w:rPr>
                <w:b/>
                <w:szCs w:val="28"/>
              </w:rPr>
              <w:t>1(1ý)</w:t>
            </w:r>
          </w:p>
        </w:tc>
        <w:tc>
          <w:tcPr>
            <w:tcW w:w="341" w:type="pct"/>
          </w:tcPr>
          <w:p>
            <w:pPr>
              <w:widowControl w:val="0"/>
              <w:spacing w:before="60" w:after="60" w:line="240" w:lineRule="auto"/>
              <w:jc w:val="center"/>
              <w:rPr>
                <w:b/>
                <w:szCs w:val="28"/>
              </w:rPr>
            </w:pPr>
            <w:r>
              <w:rPr>
                <w:b/>
                <w:szCs w:val="28"/>
              </w:rPr>
              <w:t>4</w:t>
            </w: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val="restart"/>
          </w:tcPr>
          <w:p>
            <w:pPr>
              <w:widowControl w:val="0"/>
              <w:spacing w:before="40" w:after="40" w:line="312" w:lineRule="auto"/>
              <w:contextualSpacing/>
              <w:jc w:val="both"/>
              <w:rPr>
                <w:color w:val="000000"/>
                <w:szCs w:val="28"/>
              </w:rPr>
            </w:pPr>
            <w:r>
              <w:rPr>
                <w:color w:val="000000"/>
                <w:szCs w:val="28"/>
              </w:rPr>
              <w:t>1.Sự truyền ánh sáng</w:t>
            </w:r>
          </w:p>
          <w:p>
            <w:pPr>
              <w:widowControl w:val="0"/>
              <w:spacing w:before="40" w:after="40" w:line="312" w:lineRule="auto"/>
              <w:contextualSpacing/>
              <w:jc w:val="both"/>
              <w:rPr>
                <w:color w:val="000000"/>
                <w:szCs w:val="28"/>
              </w:rPr>
            </w:pPr>
            <w:r>
              <w:rPr>
                <w:color w:val="000000"/>
                <w:szCs w:val="28"/>
              </w:rPr>
              <w:t>2. Sự phản xạánh sáng</w:t>
            </w:r>
          </w:p>
          <w:p>
            <w:pPr>
              <w:widowControl w:val="0"/>
              <w:spacing w:before="40" w:after="40" w:line="312" w:lineRule="auto"/>
              <w:contextualSpacing/>
              <w:jc w:val="both"/>
              <w:rPr>
                <w:color w:val="000000"/>
                <w:szCs w:val="28"/>
              </w:rPr>
            </w:pPr>
            <w:r>
              <w:rPr>
                <w:color w:val="000000"/>
                <w:szCs w:val="28"/>
              </w:rPr>
              <w:t>3. Ảnh của vật tạo bởi gương phẳng</w:t>
            </w:r>
          </w:p>
          <w:p>
            <w:pPr>
              <w:widowControl w:val="0"/>
              <w:spacing w:before="60" w:after="60" w:line="240" w:lineRule="auto"/>
              <w:rPr>
                <w:szCs w:val="28"/>
              </w:rPr>
            </w:pPr>
          </w:p>
        </w:tc>
        <w:tc>
          <w:tcPr>
            <w:tcW w:w="494" w:type="pct"/>
            <w:vMerge w:val="restart"/>
            <w:vAlign w:val="center"/>
          </w:tcPr>
          <w:p>
            <w:pPr>
              <w:widowControl w:val="0"/>
              <w:spacing w:before="60" w:after="60" w:line="240" w:lineRule="auto"/>
              <w:jc w:val="center"/>
              <w:rPr>
                <w:b/>
                <w:szCs w:val="28"/>
              </w:rPr>
            </w:pPr>
            <w:r>
              <w:rPr>
                <w:b/>
                <w:szCs w:val="28"/>
              </w:rPr>
              <w:t>Nhận biết</w:t>
            </w:r>
          </w:p>
        </w:tc>
        <w:tc>
          <w:tcPr>
            <w:tcW w:w="2514" w:type="pct"/>
          </w:tcPr>
          <w:p>
            <w:pPr>
              <w:widowControl w:val="0"/>
              <w:tabs>
                <w:tab w:val="left" w:pos="6405"/>
              </w:tabs>
              <w:spacing w:before="40" w:after="40" w:line="312" w:lineRule="auto"/>
              <w:jc w:val="both"/>
              <w:rPr>
                <w:color w:val="FF0000"/>
                <w:szCs w:val="28"/>
              </w:rPr>
            </w:pPr>
            <w:r>
              <w:rPr>
                <w:color w:val="FF0000"/>
                <w:szCs w:val="28"/>
              </w:rPr>
              <w:t>- Nêu được ánh sáng là một dạng của năng lượng.</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r>
              <w:rPr>
                <w:b/>
                <w:szCs w:val="28"/>
              </w:rPr>
              <w:t>1</w:t>
            </w: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r>
              <w:rPr>
                <w:szCs w:val="28"/>
              </w:rPr>
              <w:t>C13</w:t>
            </w: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tabs>
                <w:tab w:val="left" w:pos="6405"/>
              </w:tabs>
              <w:spacing w:before="40" w:after="40" w:line="312" w:lineRule="auto"/>
              <w:jc w:val="both"/>
              <w:rPr>
                <w:color w:val="FF0000"/>
                <w:szCs w:val="28"/>
              </w:rPr>
            </w:pPr>
            <w:r>
              <w:rPr>
                <w:color w:val="FF0000"/>
                <w:szCs w:val="28"/>
              </w:rPr>
              <w:t>- Nêu được các khái niệm: tia sáng tới, tia sáng phản xạ, pháp tuyến, góc tới, góc phản xạ, mặt phẳng tới, ảnh.</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r>
              <w:rPr>
                <w:b/>
                <w:szCs w:val="28"/>
              </w:rPr>
              <w:t>2</w:t>
            </w: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highlight w:val="yellow"/>
              </w:rPr>
            </w:pPr>
            <w:r>
              <w:rPr>
                <w:szCs w:val="28"/>
                <w:highlight w:val="yellow"/>
              </w:rPr>
              <w:t>C14,16</w:t>
            </w: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tabs>
                <w:tab w:val="left" w:pos="6405"/>
              </w:tabs>
              <w:spacing w:before="40" w:after="40" w:line="312" w:lineRule="auto"/>
              <w:jc w:val="both"/>
              <w:rPr>
                <w:color w:val="000000"/>
                <w:szCs w:val="28"/>
              </w:rPr>
            </w:pPr>
            <w:r>
              <w:rPr>
                <w:color w:val="000000"/>
                <w:szCs w:val="28"/>
              </w:rPr>
              <w:t>- Phát biểu được nội dung định luật phản xạ ánh sáng.</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highlight w:val="yellow"/>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tabs>
                <w:tab w:val="left" w:pos="6405"/>
              </w:tabs>
              <w:spacing w:before="40" w:after="40" w:line="312" w:lineRule="auto"/>
              <w:jc w:val="both"/>
              <w:rPr>
                <w:color w:val="FF0000"/>
                <w:szCs w:val="28"/>
              </w:rPr>
            </w:pPr>
            <w:r>
              <w:rPr>
                <w:color w:val="FF0000"/>
                <w:szCs w:val="28"/>
              </w:rPr>
              <w:t>- Nêu được tính chất ảnh của vật qua gương phẳng.</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r>
              <w:rPr>
                <w:b/>
                <w:szCs w:val="28"/>
              </w:rPr>
              <w:t>1</w:t>
            </w: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highlight w:val="yellow"/>
              </w:rPr>
            </w:pPr>
            <w:r>
              <w:rPr>
                <w:szCs w:val="28"/>
                <w:highlight w:val="yellow"/>
              </w:rPr>
              <w:t>C15</w:t>
            </w:r>
          </w:p>
        </w:tc>
      </w:tr>
      <w:tr>
        <w:tc>
          <w:tcPr>
            <w:tcW w:w="571" w:type="pct"/>
            <w:vMerge/>
          </w:tcPr>
          <w:p>
            <w:pPr>
              <w:widowControl w:val="0"/>
              <w:spacing w:before="60" w:after="60" w:line="240" w:lineRule="auto"/>
              <w:rPr>
                <w:szCs w:val="28"/>
              </w:rPr>
            </w:pPr>
          </w:p>
        </w:tc>
        <w:tc>
          <w:tcPr>
            <w:tcW w:w="494" w:type="pct"/>
            <w:vMerge w:val="restart"/>
            <w:vAlign w:val="center"/>
          </w:tcPr>
          <w:p>
            <w:pPr>
              <w:widowControl w:val="0"/>
              <w:spacing w:before="60" w:after="60" w:line="240" w:lineRule="auto"/>
              <w:jc w:val="center"/>
              <w:rPr>
                <w:b/>
                <w:szCs w:val="28"/>
              </w:rPr>
            </w:pPr>
            <w:r>
              <w:rPr>
                <w:b/>
                <w:szCs w:val="28"/>
              </w:rPr>
              <w:t>Thông hiểu</w:t>
            </w:r>
          </w:p>
        </w:tc>
        <w:tc>
          <w:tcPr>
            <w:tcW w:w="2514" w:type="pct"/>
          </w:tcPr>
          <w:p>
            <w:pPr>
              <w:widowControl w:val="0"/>
              <w:tabs>
                <w:tab w:val="left" w:pos="6405"/>
              </w:tabs>
              <w:spacing w:before="40" w:after="40" w:line="312" w:lineRule="auto"/>
              <w:jc w:val="both"/>
              <w:rPr>
                <w:color w:val="000000"/>
                <w:szCs w:val="28"/>
              </w:rPr>
            </w:pPr>
            <w:r>
              <w:rPr>
                <w:color w:val="000000"/>
                <w:szCs w:val="28"/>
              </w:rPr>
              <w:t>- Mô tả được các bước tiến hành thí nghiệm thu được năng lượng ánh sáng.</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spacing w:before="60" w:after="60" w:line="240" w:lineRule="auto"/>
              <w:rPr>
                <w:szCs w:val="28"/>
              </w:rPr>
            </w:pPr>
            <w:r>
              <w:rPr>
                <w:color w:val="000000"/>
                <w:szCs w:val="28"/>
              </w:rPr>
              <w:t>- Mô tả được các bước tiến hành thí nghiệm tạo ra được mô hình tia sáng bằng một chùm sáng hẹp song song.</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tabs>
                <w:tab w:val="left" w:pos="6405"/>
              </w:tabs>
              <w:spacing w:before="40" w:after="40" w:line="312" w:lineRule="auto"/>
              <w:jc w:val="both"/>
              <w:rPr>
                <w:color w:val="000000"/>
                <w:szCs w:val="28"/>
              </w:rPr>
            </w:pPr>
            <w:r>
              <w:rPr>
                <w:color w:val="000000"/>
                <w:szCs w:val="28"/>
              </w:rPr>
              <w:t>- Phân biệt được phản xạ và phản xạ khuếch tán.</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val="restart"/>
            <w:vAlign w:val="center"/>
          </w:tcPr>
          <w:p>
            <w:pPr>
              <w:widowControl w:val="0"/>
              <w:spacing w:before="60" w:after="60" w:line="240" w:lineRule="auto"/>
              <w:jc w:val="center"/>
              <w:rPr>
                <w:b/>
                <w:szCs w:val="28"/>
              </w:rPr>
            </w:pPr>
            <w:r>
              <w:rPr>
                <w:b/>
                <w:szCs w:val="28"/>
              </w:rPr>
              <w:t>Vận dụng</w:t>
            </w:r>
          </w:p>
        </w:tc>
        <w:tc>
          <w:tcPr>
            <w:tcW w:w="2514" w:type="pct"/>
          </w:tcPr>
          <w:p>
            <w:pPr>
              <w:widowControl w:val="0"/>
              <w:tabs>
                <w:tab w:val="left" w:pos="6405"/>
              </w:tabs>
              <w:spacing w:before="40" w:after="40" w:line="312" w:lineRule="auto"/>
              <w:jc w:val="both"/>
              <w:rPr>
                <w:color w:val="000000"/>
                <w:szCs w:val="28"/>
              </w:rPr>
            </w:pPr>
            <w:r>
              <w:rPr>
                <w:color w:val="000000"/>
                <w:szCs w:val="28"/>
              </w:rPr>
              <w:t>- Thực hiện được thí nghiệm thu được năng lượng ánh sáng.</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tabs>
                <w:tab w:val="left" w:pos="6405"/>
              </w:tabs>
              <w:spacing w:before="40" w:after="40" w:line="312" w:lineRule="auto"/>
              <w:jc w:val="both"/>
              <w:rPr>
                <w:color w:val="000000"/>
                <w:szCs w:val="28"/>
              </w:rPr>
            </w:pPr>
            <w:r>
              <w:rPr>
                <w:color w:val="000000"/>
                <w:szCs w:val="28"/>
              </w:rPr>
              <w:t>- Thực hiện được thí nghiệm tạo ra được mô hình tia sáng bằng một chùm sáng hẹp song song.</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spacing w:before="60" w:after="60" w:line="240" w:lineRule="auto"/>
              <w:rPr>
                <w:szCs w:val="28"/>
              </w:rPr>
            </w:pPr>
            <w:r>
              <w:rPr>
                <w:color w:val="000000"/>
                <w:szCs w:val="28"/>
              </w:rPr>
              <w:t>- Vẽ được hình biểu diễn vùng tối do nguồn sáng rộng và vùng tối do nguồn sáng hẹp.</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tabs>
                <w:tab w:val="left" w:pos="6405"/>
              </w:tabs>
              <w:spacing w:before="40" w:after="40" w:line="312" w:lineRule="auto"/>
              <w:jc w:val="both"/>
              <w:rPr>
                <w:color w:val="000000"/>
                <w:szCs w:val="28"/>
              </w:rPr>
            </w:pPr>
            <w:r>
              <w:rPr>
                <w:color w:val="000000"/>
                <w:szCs w:val="28"/>
              </w:rPr>
              <w:t>- Vẽ được hình biểu diễn định luật phản xạ ánh sáng.</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tabs>
                <w:tab w:val="left" w:pos="6405"/>
              </w:tabs>
              <w:spacing w:before="40" w:after="40" w:line="312" w:lineRule="auto"/>
              <w:jc w:val="both"/>
              <w:rPr>
                <w:color w:val="000000"/>
                <w:szCs w:val="28"/>
              </w:rPr>
            </w:pPr>
            <w:r>
              <w:rPr>
                <w:color w:val="000000"/>
                <w:szCs w:val="28"/>
              </w:rPr>
              <w:t>- Thực hiện được thí nghiệm rút ra định luật phản xạ ánh sáng.</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spacing w:before="60" w:after="60" w:line="240" w:lineRule="auto"/>
              <w:rPr>
                <w:color w:val="000000"/>
                <w:szCs w:val="28"/>
              </w:rPr>
            </w:pPr>
            <w:r>
              <w:rPr>
                <w:color w:val="000000"/>
                <w:szCs w:val="28"/>
              </w:rPr>
              <w:t>- Vận dụng được định luật phản xạ ánh sáng trong một số trường hợp đơn giản.</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rPr>
                <w:b/>
                <w:szCs w:val="28"/>
              </w:rPr>
            </w:pPr>
          </w:p>
        </w:tc>
        <w:tc>
          <w:tcPr>
            <w:tcW w:w="2514" w:type="pct"/>
          </w:tcPr>
          <w:p>
            <w:pPr>
              <w:widowControl w:val="0"/>
              <w:tabs>
                <w:tab w:val="left" w:pos="6405"/>
              </w:tabs>
              <w:spacing w:before="40" w:after="40" w:line="312" w:lineRule="auto"/>
              <w:jc w:val="both"/>
              <w:rPr>
                <w:color w:val="000000"/>
                <w:szCs w:val="28"/>
              </w:rPr>
            </w:pPr>
            <w:r>
              <w:rPr>
                <w:color w:val="000000"/>
                <w:szCs w:val="28"/>
              </w:rPr>
              <w:t>- Dựng được ảnh của một vật tạo bởi gương phẳng.</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val="restart"/>
            <w:vAlign w:val="center"/>
          </w:tcPr>
          <w:p>
            <w:pPr>
              <w:widowControl w:val="0"/>
              <w:spacing w:before="60" w:after="60" w:line="240" w:lineRule="auto"/>
              <w:jc w:val="center"/>
              <w:rPr>
                <w:b/>
                <w:szCs w:val="28"/>
              </w:rPr>
            </w:pPr>
            <w:r>
              <w:rPr>
                <w:b/>
                <w:szCs w:val="28"/>
              </w:rPr>
              <w:t>Vận dụng cao</w:t>
            </w:r>
          </w:p>
        </w:tc>
        <w:tc>
          <w:tcPr>
            <w:tcW w:w="2514" w:type="pct"/>
          </w:tcPr>
          <w:p>
            <w:pPr>
              <w:widowControl w:val="0"/>
              <w:tabs>
                <w:tab w:val="left" w:pos="6405"/>
              </w:tabs>
              <w:spacing w:before="40" w:after="40" w:line="312" w:lineRule="auto"/>
              <w:jc w:val="both"/>
              <w:rPr>
                <w:color w:val="FF0000"/>
                <w:szCs w:val="28"/>
              </w:rPr>
            </w:pPr>
            <w:r>
              <w:rPr>
                <w:color w:val="FF0000"/>
                <w:szCs w:val="28"/>
              </w:rPr>
              <w:t>- Dựng được ảnh của một hình bất kỳ tạo bởi gương phẳng.</w:t>
            </w:r>
          </w:p>
        </w:tc>
        <w:tc>
          <w:tcPr>
            <w:tcW w:w="341" w:type="pct"/>
          </w:tcPr>
          <w:p>
            <w:pPr>
              <w:widowControl w:val="0"/>
              <w:spacing w:before="60" w:after="60" w:line="240" w:lineRule="auto"/>
              <w:jc w:val="center"/>
              <w:rPr>
                <w:b/>
                <w:szCs w:val="28"/>
              </w:rPr>
            </w:pPr>
            <w:r>
              <w:rPr>
                <w:b/>
                <w:szCs w:val="28"/>
              </w:rPr>
              <w:t>1</w:t>
            </w:r>
          </w:p>
          <w:p>
            <w:pPr>
              <w:widowControl w:val="0"/>
              <w:spacing w:before="60" w:after="60" w:line="240" w:lineRule="auto"/>
              <w:jc w:val="center"/>
              <w:rPr>
                <w:b/>
                <w:szCs w:val="28"/>
              </w:rPr>
            </w:pPr>
            <w:r>
              <w:rPr>
                <w:b/>
                <w:szCs w:val="28"/>
              </w:rPr>
              <w:t>(1 ý)</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r>
              <w:rPr>
                <w:szCs w:val="28"/>
              </w:rPr>
              <w:t>C 20</w:t>
            </w:r>
          </w:p>
        </w:tc>
        <w:tc>
          <w:tcPr>
            <w:tcW w:w="397" w:type="pct"/>
          </w:tcPr>
          <w:p>
            <w:pPr>
              <w:widowControl w:val="0"/>
              <w:spacing w:before="60" w:after="60" w:line="240" w:lineRule="auto"/>
              <w:jc w:val="center"/>
              <w:rPr>
                <w:szCs w:val="28"/>
              </w:rPr>
            </w:pPr>
          </w:p>
        </w:tc>
      </w:tr>
      <w:tr>
        <w:tc>
          <w:tcPr>
            <w:tcW w:w="571" w:type="pct"/>
            <w:vMerge/>
          </w:tcPr>
          <w:p>
            <w:pPr>
              <w:widowControl w:val="0"/>
              <w:spacing w:before="60" w:after="60" w:line="240" w:lineRule="auto"/>
              <w:rPr>
                <w:szCs w:val="28"/>
              </w:rPr>
            </w:pPr>
          </w:p>
        </w:tc>
        <w:tc>
          <w:tcPr>
            <w:tcW w:w="494" w:type="pct"/>
            <w:vMerge/>
          </w:tcPr>
          <w:p>
            <w:pPr>
              <w:widowControl w:val="0"/>
              <w:spacing w:before="60" w:after="60" w:line="240" w:lineRule="auto"/>
              <w:jc w:val="center"/>
              <w:rPr>
                <w:b/>
                <w:szCs w:val="28"/>
              </w:rPr>
            </w:pPr>
          </w:p>
        </w:tc>
        <w:tc>
          <w:tcPr>
            <w:tcW w:w="2514" w:type="pct"/>
          </w:tcPr>
          <w:p>
            <w:pPr>
              <w:spacing w:before="60" w:after="60" w:line="240" w:lineRule="auto"/>
              <w:rPr>
                <w:szCs w:val="28"/>
              </w:rPr>
            </w:pPr>
            <w:r>
              <w:rPr>
                <w:color w:val="000000"/>
                <w:szCs w:val="28"/>
              </w:rPr>
              <w:t>- Thiết kế và chế tạo được sản phẩm đơn giản ứng dụng định luật phản xạ ánh sáng và tính chất ảnh của vật tạo bởi gương phẳng (như kính tiềm vọng, kính vạn hoa,…)</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3579" w:type="pct"/>
            <w:gridSpan w:val="3"/>
            <w:vAlign w:val="center"/>
          </w:tcPr>
          <w:p>
            <w:pPr>
              <w:spacing w:before="40" w:after="40" w:line="312" w:lineRule="auto"/>
              <w:rPr>
                <w:i/>
                <w:iCs/>
                <w:szCs w:val="28"/>
                <w:lang w:eastAsia="fr-FR"/>
              </w:rPr>
            </w:pPr>
            <w:r>
              <w:rPr>
                <w:b/>
                <w:bCs/>
                <w:color w:val="000000"/>
                <w:szCs w:val="28"/>
              </w:rPr>
              <w:t>8. Tính chất từ của chất</w:t>
            </w:r>
            <w:r>
              <w:rPr>
                <w:b/>
                <w:szCs w:val="28"/>
              </w:rPr>
              <w:t>(3</w:t>
            </w:r>
            <w:r>
              <w:rPr>
                <w:b/>
                <w:i/>
                <w:iCs/>
                <w:szCs w:val="28"/>
                <w:lang w:eastAsia="fr-FR"/>
              </w:rPr>
              <w:t xml:space="preserve"> tiết)</w:t>
            </w:r>
          </w:p>
        </w:tc>
        <w:tc>
          <w:tcPr>
            <w:tcW w:w="341" w:type="pct"/>
          </w:tcPr>
          <w:p>
            <w:pPr>
              <w:widowControl w:val="0"/>
              <w:spacing w:before="60" w:after="60" w:line="240" w:lineRule="auto"/>
              <w:jc w:val="center"/>
              <w:rPr>
                <w:b/>
                <w:szCs w:val="28"/>
              </w:rPr>
            </w:pPr>
            <w:r>
              <w:rPr>
                <w:b/>
                <w:szCs w:val="28"/>
              </w:rPr>
              <w:t>1(1 ý)</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val="restart"/>
            <w:vAlign w:val="center"/>
          </w:tcPr>
          <w:p>
            <w:pPr>
              <w:spacing w:before="40" w:after="40" w:line="312" w:lineRule="auto"/>
              <w:rPr>
                <w:bCs/>
                <w:color w:val="000000"/>
                <w:szCs w:val="28"/>
              </w:rPr>
            </w:pPr>
            <w:r>
              <w:rPr>
                <w:bCs/>
                <w:i/>
                <w:iCs/>
                <w:szCs w:val="28"/>
                <w:lang w:eastAsia="fr-FR"/>
              </w:rPr>
              <w:t xml:space="preserve">- </w:t>
            </w:r>
            <w:r>
              <w:rPr>
                <w:bCs/>
                <w:color w:val="000000"/>
                <w:szCs w:val="28"/>
              </w:rPr>
              <w:t xml:space="preserve">Nam châm </w:t>
            </w:r>
          </w:p>
          <w:p>
            <w:pPr>
              <w:spacing w:before="40" w:after="40" w:line="312" w:lineRule="auto"/>
              <w:rPr>
                <w:bCs/>
                <w:color w:val="000000"/>
                <w:szCs w:val="28"/>
              </w:rPr>
            </w:pPr>
            <w:r>
              <w:rPr>
                <w:bCs/>
                <w:color w:val="000000"/>
                <w:szCs w:val="28"/>
              </w:rPr>
              <w:lastRenderedPageBreak/>
              <w:t>- Từ trường</w:t>
            </w:r>
          </w:p>
        </w:tc>
        <w:tc>
          <w:tcPr>
            <w:tcW w:w="494" w:type="pct"/>
            <w:vMerge w:val="restart"/>
            <w:vAlign w:val="center"/>
          </w:tcPr>
          <w:p>
            <w:pPr>
              <w:widowControl w:val="0"/>
              <w:spacing w:before="60" w:after="60" w:line="240" w:lineRule="auto"/>
              <w:jc w:val="center"/>
              <w:rPr>
                <w:b/>
                <w:szCs w:val="28"/>
              </w:rPr>
            </w:pPr>
            <w:r>
              <w:rPr>
                <w:b/>
                <w:szCs w:val="28"/>
              </w:rPr>
              <w:lastRenderedPageBreak/>
              <w:t>Nhận biết</w:t>
            </w:r>
          </w:p>
        </w:tc>
        <w:tc>
          <w:tcPr>
            <w:tcW w:w="2514" w:type="pct"/>
          </w:tcPr>
          <w:p>
            <w:pPr>
              <w:spacing w:before="60" w:after="60" w:line="240" w:lineRule="auto"/>
              <w:rPr>
                <w:color w:val="FF0000"/>
                <w:szCs w:val="28"/>
              </w:rPr>
            </w:pPr>
            <w:r>
              <w:rPr>
                <w:color w:val="FF0000"/>
                <w:szCs w:val="28"/>
              </w:rPr>
              <w:t xml:space="preserve">– Tiến hành thí nghiệm để nêu được: </w:t>
            </w:r>
          </w:p>
          <w:p>
            <w:pPr>
              <w:spacing w:before="60" w:after="60" w:line="240" w:lineRule="auto"/>
              <w:rPr>
                <w:szCs w:val="28"/>
              </w:rPr>
            </w:pPr>
            <w:r>
              <w:rPr>
                <w:color w:val="FF0000"/>
                <w:szCs w:val="28"/>
              </w:rPr>
              <w:t>+ Tác dụng của nam châm đến các vật liệu khác nhau;</w:t>
            </w:r>
          </w:p>
        </w:tc>
        <w:tc>
          <w:tcPr>
            <w:tcW w:w="341" w:type="pct"/>
          </w:tcPr>
          <w:p>
            <w:pPr>
              <w:widowControl w:val="0"/>
              <w:spacing w:before="60" w:after="60" w:line="240" w:lineRule="auto"/>
              <w:jc w:val="center"/>
              <w:rPr>
                <w:b/>
                <w:szCs w:val="28"/>
              </w:rPr>
            </w:pPr>
            <w:r>
              <w:rPr>
                <w:b/>
                <w:szCs w:val="28"/>
              </w:rPr>
              <w:t>1</w:t>
            </w:r>
          </w:p>
          <w:p>
            <w:pPr>
              <w:widowControl w:val="0"/>
              <w:spacing w:before="60" w:after="60" w:line="240" w:lineRule="auto"/>
              <w:jc w:val="center"/>
              <w:rPr>
                <w:b/>
                <w:szCs w:val="28"/>
              </w:rPr>
            </w:pPr>
            <w:r>
              <w:rPr>
                <w:b/>
                <w:szCs w:val="28"/>
              </w:rPr>
              <w:t>( 1ý)</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r>
              <w:rPr>
                <w:szCs w:val="28"/>
              </w:rPr>
              <w:t>C17</w:t>
            </w:r>
          </w:p>
        </w:tc>
        <w:tc>
          <w:tcPr>
            <w:tcW w:w="397" w:type="pct"/>
          </w:tcPr>
          <w:p>
            <w:pPr>
              <w:widowControl w:val="0"/>
              <w:spacing w:before="60" w:after="60" w:line="240" w:lineRule="auto"/>
              <w:jc w:val="center"/>
              <w:rPr>
                <w:szCs w:val="28"/>
              </w:rPr>
            </w:pPr>
          </w:p>
        </w:tc>
      </w:tr>
      <w:tr>
        <w:tc>
          <w:tcPr>
            <w:tcW w:w="571" w:type="pct"/>
            <w:vMerge/>
            <w:vAlign w:val="center"/>
          </w:tcPr>
          <w:p>
            <w:pPr>
              <w:spacing w:before="40" w:after="40" w:line="312" w:lineRule="auto"/>
              <w:rPr>
                <w:bCs/>
                <w:i/>
                <w:iCs/>
                <w:szCs w:val="28"/>
                <w:lang w:eastAsia="fr-FR"/>
              </w:rPr>
            </w:pPr>
          </w:p>
        </w:tc>
        <w:tc>
          <w:tcPr>
            <w:tcW w:w="494" w:type="pct"/>
            <w:vMerge/>
          </w:tcPr>
          <w:p>
            <w:pPr>
              <w:widowControl w:val="0"/>
              <w:spacing w:before="60" w:after="60" w:line="240" w:lineRule="auto"/>
              <w:jc w:val="center"/>
              <w:rPr>
                <w:b/>
                <w:szCs w:val="28"/>
              </w:rPr>
            </w:pPr>
          </w:p>
        </w:tc>
        <w:tc>
          <w:tcPr>
            <w:tcW w:w="2514" w:type="pct"/>
          </w:tcPr>
          <w:p>
            <w:pPr>
              <w:spacing w:before="60" w:after="60" w:line="240" w:lineRule="auto"/>
              <w:rPr>
                <w:szCs w:val="28"/>
              </w:rPr>
            </w:pPr>
            <w:r>
              <w:rPr>
                <w:szCs w:val="28"/>
              </w:rPr>
              <w:t>+ Sự định hướng của thanh nam châm (kim nam châm).</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Merge/>
            <w:vAlign w:val="center"/>
          </w:tcPr>
          <w:p>
            <w:pPr>
              <w:spacing w:before="40" w:after="40" w:line="312" w:lineRule="auto"/>
              <w:rPr>
                <w:b/>
                <w:bCs/>
                <w:color w:val="000000"/>
                <w:szCs w:val="28"/>
              </w:rPr>
            </w:pPr>
          </w:p>
        </w:tc>
        <w:tc>
          <w:tcPr>
            <w:tcW w:w="494" w:type="pct"/>
            <w:vMerge/>
          </w:tcPr>
          <w:p>
            <w:pPr>
              <w:widowControl w:val="0"/>
              <w:spacing w:before="60" w:after="60" w:line="240" w:lineRule="auto"/>
              <w:rPr>
                <w:b/>
                <w:szCs w:val="28"/>
              </w:rPr>
            </w:pPr>
          </w:p>
        </w:tc>
        <w:tc>
          <w:tcPr>
            <w:tcW w:w="2514" w:type="pct"/>
          </w:tcPr>
          <w:p>
            <w:pPr>
              <w:spacing w:before="60" w:after="60" w:line="240" w:lineRule="auto"/>
              <w:rPr>
                <w:szCs w:val="28"/>
              </w:rPr>
            </w:pPr>
            <w:r>
              <w:rPr>
                <w:szCs w:val="28"/>
              </w:rPr>
              <w:t>– Nêu được vùng không gian bao quanh một nam châm (hoặc dây dẫn mang dòng điện), mà vật liệu có tính chất từ đặt trong nó chịu tác dụng lực từ, được gọi là từ trường</w:t>
            </w: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r>
        <w:tc>
          <w:tcPr>
            <w:tcW w:w="571" w:type="pct"/>
            <w:vAlign w:val="center"/>
          </w:tcPr>
          <w:p>
            <w:pPr>
              <w:spacing w:before="40" w:after="40" w:line="312" w:lineRule="auto"/>
              <w:rPr>
                <w:b/>
                <w:bCs/>
                <w:color w:val="000000"/>
                <w:szCs w:val="28"/>
              </w:rPr>
            </w:pPr>
          </w:p>
        </w:tc>
        <w:tc>
          <w:tcPr>
            <w:tcW w:w="494" w:type="pct"/>
          </w:tcPr>
          <w:p>
            <w:pPr>
              <w:widowControl w:val="0"/>
              <w:spacing w:before="60" w:after="60" w:line="240" w:lineRule="auto"/>
              <w:jc w:val="center"/>
              <w:rPr>
                <w:b/>
                <w:szCs w:val="28"/>
              </w:rPr>
            </w:pPr>
            <w:r>
              <w:rPr>
                <w:b/>
                <w:szCs w:val="28"/>
              </w:rPr>
              <w:t>Thông hiểu</w:t>
            </w:r>
          </w:p>
          <w:p>
            <w:pPr>
              <w:widowControl w:val="0"/>
              <w:spacing w:before="60" w:after="60" w:line="240" w:lineRule="auto"/>
              <w:rPr>
                <w:b/>
                <w:szCs w:val="28"/>
              </w:rPr>
            </w:pPr>
          </w:p>
        </w:tc>
        <w:tc>
          <w:tcPr>
            <w:tcW w:w="2514" w:type="pct"/>
          </w:tcPr>
          <w:p>
            <w:pPr>
              <w:spacing w:before="60" w:after="60" w:line="240" w:lineRule="auto"/>
              <w:rPr>
                <w:szCs w:val="28"/>
              </w:rPr>
            </w:pPr>
            <w:r>
              <w:rPr>
                <w:szCs w:val="28"/>
              </w:rPr>
              <w:t xml:space="preserve">– Xác định được cực Bắc và cực Nam của một thanh nam châm. </w:t>
            </w:r>
          </w:p>
          <w:p>
            <w:pPr>
              <w:spacing w:before="60" w:after="60" w:line="240" w:lineRule="auto"/>
              <w:rPr>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b/>
                <w:szCs w:val="28"/>
              </w:rPr>
            </w:pPr>
          </w:p>
        </w:tc>
        <w:tc>
          <w:tcPr>
            <w:tcW w:w="341" w:type="pct"/>
          </w:tcPr>
          <w:p>
            <w:pPr>
              <w:widowControl w:val="0"/>
              <w:spacing w:before="60" w:after="60" w:line="240" w:lineRule="auto"/>
              <w:jc w:val="center"/>
              <w:rPr>
                <w:szCs w:val="28"/>
              </w:rPr>
            </w:pPr>
          </w:p>
        </w:tc>
        <w:tc>
          <w:tcPr>
            <w:tcW w:w="397" w:type="pct"/>
          </w:tcPr>
          <w:p>
            <w:pPr>
              <w:widowControl w:val="0"/>
              <w:spacing w:before="60" w:after="60" w:line="240" w:lineRule="auto"/>
              <w:jc w:val="center"/>
              <w:rPr>
                <w:szCs w:val="28"/>
              </w:rPr>
            </w:pPr>
          </w:p>
        </w:tc>
      </w:tr>
    </w:tbl>
    <w:p>
      <w:pPr>
        <w:rPr>
          <w:szCs w:val="28"/>
        </w:rPr>
      </w:pPr>
    </w:p>
    <w:p>
      <w:pPr>
        <w:rPr>
          <w:b/>
          <w:szCs w:val="28"/>
        </w:rPr>
      </w:pPr>
    </w:p>
    <w:p>
      <w:pPr>
        <w:rPr>
          <w:b/>
          <w:szCs w:val="28"/>
        </w:rPr>
      </w:pPr>
    </w:p>
    <w:p>
      <w:pPr>
        <w:spacing w:line="240" w:lineRule="auto"/>
        <w:jc w:val="center"/>
        <w:rPr>
          <w:b/>
          <w:bCs/>
          <w:szCs w:val="28"/>
        </w:rPr>
      </w:pPr>
    </w:p>
    <w:p>
      <w:pPr>
        <w:spacing w:line="240" w:lineRule="auto"/>
        <w:jc w:val="center"/>
        <w:rPr>
          <w:b/>
          <w:bCs/>
          <w:szCs w:val="28"/>
        </w:rPr>
      </w:pPr>
    </w:p>
    <w:p>
      <w:pPr>
        <w:spacing w:line="240" w:lineRule="auto"/>
        <w:jc w:val="center"/>
        <w:rPr>
          <w:b/>
          <w:bCs/>
          <w:szCs w:val="28"/>
        </w:rPr>
      </w:pPr>
    </w:p>
    <w:p>
      <w:pPr>
        <w:spacing w:line="240" w:lineRule="auto"/>
        <w:jc w:val="center"/>
        <w:rPr>
          <w:b/>
          <w:bCs/>
          <w:szCs w:val="28"/>
        </w:rPr>
      </w:pPr>
    </w:p>
    <w:p>
      <w:pPr>
        <w:spacing w:line="240" w:lineRule="auto"/>
        <w:jc w:val="center"/>
        <w:rPr>
          <w:b/>
          <w:bCs/>
          <w:szCs w:val="28"/>
        </w:rPr>
      </w:pPr>
    </w:p>
    <w:p>
      <w:pPr>
        <w:spacing w:line="240" w:lineRule="auto"/>
        <w:rPr>
          <w:b/>
          <w:bCs/>
          <w:szCs w:val="28"/>
        </w:rPr>
      </w:pPr>
    </w:p>
    <w:p>
      <w:pPr>
        <w:spacing w:line="240" w:lineRule="auto"/>
        <w:rPr>
          <w:b/>
          <w:bCs/>
          <w:szCs w:val="28"/>
        </w:rPr>
      </w:pPr>
    </w:p>
    <w:p>
      <w:pPr>
        <w:spacing w:line="240" w:lineRule="auto"/>
        <w:rPr>
          <w:b/>
          <w:bCs/>
          <w:szCs w:val="28"/>
        </w:rPr>
      </w:pPr>
    </w:p>
    <w:p>
      <w:pPr>
        <w:spacing w:line="240" w:lineRule="auto"/>
        <w:rPr>
          <w:b/>
          <w:bCs/>
          <w:szCs w:val="28"/>
        </w:rPr>
      </w:pPr>
    </w:p>
    <w:p>
      <w:pPr>
        <w:spacing w:line="240" w:lineRule="auto"/>
        <w:rPr>
          <w:b/>
          <w:bCs/>
          <w:szCs w:val="28"/>
        </w:rPr>
      </w:pPr>
    </w:p>
    <w:p>
      <w:pPr>
        <w:spacing w:line="240" w:lineRule="auto"/>
        <w:rPr>
          <w:b/>
          <w:bCs/>
          <w:szCs w:val="28"/>
        </w:rPr>
      </w:pPr>
    </w:p>
    <w:p>
      <w:pPr>
        <w:spacing w:line="240" w:lineRule="auto"/>
        <w:jc w:val="center"/>
        <w:rPr>
          <w:b/>
          <w:bCs/>
          <w:szCs w:val="28"/>
        </w:rPr>
      </w:pPr>
    </w:p>
    <w:p>
      <w:pPr>
        <w:spacing w:line="240" w:lineRule="auto"/>
        <w:jc w:val="center"/>
        <w:rPr>
          <w:iCs/>
          <w:szCs w:val="28"/>
        </w:rPr>
      </w:pPr>
      <w:r>
        <w:rPr>
          <w:b/>
          <w:bCs/>
          <w:szCs w:val="28"/>
        </w:rPr>
        <w:lastRenderedPageBreak/>
        <w:t>ĐỀ KIỂM TRA CUỐI KÌ I</w:t>
      </w:r>
    </w:p>
    <w:p>
      <w:pPr>
        <w:jc w:val="center"/>
        <w:rPr>
          <w:b/>
          <w:bCs/>
          <w:szCs w:val="28"/>
        </w:rPr>
      </w:pPr>
      <w:r>
        <w:rPr>
          <w:b/>
          <w:bCs/>
          <w:szCs w:val="28"/>
        </w:rPr>
        <w:t>LỚP 7- MÔN KHTN</w:t>
      </w:r>
    </w:p>
    <w:p>
      <w:pPr>
        <w:jc w:val="center"/>
        <w:rPr>
          <w:b/>
          <w:bCs/>
          <w:szCs w:val="28"/>
        </w:rPr>
      </w:pPr>
      <w:r>
        <w:rPr>
          <w:b/>
          <w:bCs/>
          <w:szCs w:val="28"/>
        </w:rPr>
        <w:t>Thời gian làm bài : 60 phút</w:t>
      </w:r>
    </w:p>
    <w:p>
      <w:pPr>
        <w:widowControl w:val="0"/>
        <w:spacing w:before="40" w:after="40" w:line="312" w:lineRule="auto"/>
        <w:jc w:val="both"/>
        <w:rPr>
          <w:b/>
          <w:szCs w:val="28"/>
        </w:rPr>
      </w:pPr>
      <w:r>
        <w:rPr>
          <w:b/>
          <w:szCs w:val="28"/>
        </w:rPr>
        <w:t>A. TRẮC NGIỆM: 4,0 điểm</w:t>
      </w:r>
    </w:p>
    <w:p>
      <w:pPr>
        <w:widowControl w:val="0"/>
        <w:spacing w:before="40" w:after="40" w:line="312" w:lineRule="auto"/>
        <w:jc w:val="both"/>
        <w:rPr>
          <w:i/>
          <w:szCs w:val="28"/>
        </w:rPr>
      </w:pPr>
      <w:r>
        <w:rPr>
          <w:i/>
          <w:szCs w:val="28"/>
        </w:rPr>
        <w:t>Chọn phương án trả lời đúng cho các câu sau:</w:t>
      </w:r>
    </w:p>
    <w:p>
      <w:pPr>
        <w:spacing w:line="288" w:lineRule="auto"/>
        <w:jc w:val="both"/>
        <w:rPr>
          <w:bCs/>
          <w:szCs w:val="28"/>
          <w:lang w:val="vi-VN"/>
        </w:rPr>
      </w:pPr>
      <w:r>
        <w:rPr>
          <w:b/>
          <w:bCs/>
          <w:szCs w:val="28"/>
        </w:rPr>
        <w:t xml:space="preserve">   Câu 1. (TH) </w:t>
      </w:r>
      <w:r>
        <w:rPr>
          <w:bCs/>
          <w:szCs w:val="28"/>
          <w:lang w:val="vi-VN"/>
        </w:rPr>
        <w:t>Kĩ năng quan sát thường được sử dụng ở bước nào trong phương pháp tìm hiểu tự nhiên?</w:t>
      </w:r>
    </w:p>
    <w:p>
      <w:pPr>
        <w:spacing w:line="288" w:lineRule="auto"/>
        <w:ind w:left="720"/>
        <w:jc w:val="both"/>
        <w:rPr>
          <w:szCs w:val="28"/>
        </w:rPr>
      </w:pPr>
      <w:r>
        <w:rPr>
          <w:color w:val="FF0000"/>
          <w:szCs w:val="28"/>
          <w:lang w:val="vi-VN"/>
        </w:rPr>
        <w:t>A. Quan sát và đặt câu hỏi nghiên cứu</w:t>
      </w:r>
      <w:r>
        <w:rPr>
          <w:color w:val="FF0000"/>
          <w:szCs w:val="28"/>
        </w:rPr>
        <w:t>.</w:t>
      </w:r>
      <w:r>
        <w:rPr>
          <w:color w:val="FF0000"/>
          <w:szCs w:val="28"/>
          <w:lang w:val="vi-VN"/>
        </w:rPr>
        <w:tab/>
      </w:r>
      <w:r>
        <w:rPr>
          <w:szCs w:val="28"/>
          <w:lang w:val="vi-VN"/>
        </w:rPr>
        <w:tab/>
        <w:t>B. Thực hiện kế hoạch</w:t>
      </w:r>
      <w:r>
        <w:rPr>
          <w:szCs w:val="28"/>
        </w:rPr>
        <w:t>.</w:t>
      </w:r>
    </w:p>
    <w:p>
      <w:pPr>
        <w:spacing w:line="288" w:lineRule="auto"/>
        <w:ind w:left="720"/>
        <w:jc w:val="both"/>
        <w:rPr>
          <w:szCs w:val="28"/>
        </w:rPr>
      </w:pPr>
      <w:r>
        <w:rPr>
          <w:szCs w:val="28"/>
          <w:lang w:val="vi-VN"/>
        </w:rPr>
        <w:t xml:space="preserve">C. </w:t>
      </w:r>
      <w:r>
        <w:rPr>
          <w:szCs w:val="28"/>
        </w:rPr>
        <w:t>H</w:t>
      </w:r>
      <w:r>
        <w:rPr>
          <w:szCs w:val="28"/>
          <w:lang w:val="vi-VN"/>
        </w:rPr>
        <w:t>ình thành giả thuyết</w:t>
      </w:r>
      <w:r>
        <w:rPr>
          <w:szCs w:val="28"/>
        </w:rPr>
        <w:t>.</w:t>
      </w:r>
      <w:r>
        <w:rPr>
          <w:szCs w:val="28"/>
          <w:lang w:val="vi-VN"/>
        </w:rPr>
        <w:tab/>
      </w:r>
      <w:r>
        <w:rPr>
          <w:szCs w:val="28"/>
          <w:lang w:val="vi-VN"/>
        </w:rPr>
        <w:tab/>
      </w:r>
      <w:r>
        <w:rPr>
          <w:szCs w:val="28"/>
          <w:lang w:val="vi-VN"/>
        </w:rPr>
        <w:tab/>
      </w:r>
      <w:r>
        <w:rPr>
          <w:szCs w:val="28"/>
          <w:lang w:val="vi-VN"/>
        </w:rPr>
        <w:tab/>
      </w:r>
      <w:r>
        <w:rPr>
          <w:szCs w:val="28"/>
        </w:rPr>
        <w:t xml:space="preserve">         </w:t>
      </w:r>
      <w:r>
        <w:rPr>
          <w:szCs w:val="28"/>
          <w:lang w:val="vi-VN"/>
        </w:rPr>
        <w:t>D. Kết luận</w:t>
      </w:r>
      <w:r>
        <w:rPr>
          <w:szCs w:val="28"/>
        </w:rPr>
        <w:t>.</w:t>
      </w:r>
    </w:p>
    <w:p>
      <w:pPr>
        <w:jc w:val="both"/>
        <w:rPr>
          <w:b/>
          <w:bCs/>
          <w:szCs w:val="28"/>
          <w:lang w:val="vi-VN"/>
        </w:rPr>
      </w:pPr>
      <w:r>
        <w:rPr>
          <w:b/>
          <w:bCs/>
          <w:szCs w:val="28"/>
          <w:lang w:val="vi-VN"/>
        </w:rPr>
        <w:t xml:space="preserve">   Câu 2.</w:t>
      </w:r>
      <w:r>
        <w:rPr>
          <w:b/>
          <w:bCs/>
          <w:szCs w:val="28"/>
        </w:rPr>
        <w:t>(NB)</w:t>
      </w:r>
      <w:r>
        <w:rPr>
          <w:b/>
          <w:bCs/>
          <w:szCs w:val="28"/>
          <w:lang w:val="vi-VN"/>
        </w:rPr>
        <w:t xml:space="preserve"> </w:t>
      </w:r>
      <w:r>
        <w:rPr>
          <w:bCs/>
          <w:szCs w:val="28"/>
          <w:lang w:val="vi-VN"/>
        </w:rPr>
        <w:t>Cổng quang điện dùng để làm gì?</w:t>
      </w:r>
    </w:p>
    <w:p>
      <w:pPr>
        <w:pStyle w:val="ListParagraph"/>
        <w:numPr>
          <w:ilvl w:val="0"/>
          <w:numId w:val="13"/>
        </w:numPr>
        <w:jc w:val="both"/>
        <w:rPr>
          <w:szCs w:val="28"/>
          <w:lang w:val="vi-VN"/>
        </w:rPr>
      </w:pPr>
      <w:r>
        <w:rPr>
          <w:szCs w:val="28"/>
          <w:lang w:val="vi-VN"/>
        </w:rPr>
        <w:t xml:space="preserve">Đo thời gian hiện số.        </w:t>
      </w:r>
      <w:r>
        <w:rPr>
          <w:color w:val="FF0000"/>
          <w:szCs w:val="28"/>
          <w:lang w:val="vi-VN"/>
        </w:rPr>
        <w:t>B. Đo thời gian</w:t>
      </w:r>
      <w:r>
        <w:rPr>
          <w:color w:val="FF0000"/>
          <w:szCs w:val="28"/>
        </w:rPr>
        <w:t>.</w:t>
      </w:r>
      <w:r>
        <w:rPr>
          <w:color w:val="FF0000"/>
          <w:szCs w:val="28"/>
          <w:lang w:val="vi-VN"/>
        </w:rPr>
        <w:t xml:space="preserve">                     </w:t>
      </w:r>
      <w:r>
        <w:rPr>
          <w:szCs w:val="28"/>
          <w:lang w:val="vi-VN"/>
        </w:rPr>
        <w:t>C. Đo khối lượng</w:t>
      </w:r>
      <w:r>
        <w:rPr>
          <w:szCs w:val="28"/>
        </w:rPr>
        <w:t>.</w:t>
      </w:r>
      <w:r>
        <w:rPr>
          <w:szCs w:val="28"/>
          <w:lang w:val="vi-VN"/>
        </w:rPr>
        <w:t xml:space="preserve">                D. Đo thể tích.</w:t>
      </w:r>
    </w:p>
    <w:p>
      <w:pPr>
        <w:jc w:val="both"/>
        <w:rPr>
          <w:szCs w:val="28"/>
        </w:rPr>
      </w:pPr>
      <w:r>
        <w:rPr>
          <w:b/>
          <w:bCs/>
          <w:szCs w:val="28"/>
          <w:lang w:val="vi-VN"/>
        </w:rPr>
        <w:t xml:space="preserve">  Câu </w:t>
      </w:r>
      <w:r>
        <w:rPr>
          <w:b/>
          <w:bCs/>
          <w:szCs w:val="28"/>
        </w:rPr>
        <w:t xml:space="preserve">3. (NB) </w:t>
      </w:r>
      <w:r>
        <w:rPr>
          <w:szCs w:val="28"/>
        </w:rPr>
        <w:t>Kí hiệu hóa học của nguyên tố Aluminium được viết là</w:t>
      </w:r>
    </w:p>
    <w:p>
      <w:pPr>
        <w:jc w:val="both"/>
        <w:rPr>
          <w:szCs w:val="28"/>
          <w:lang w:val="nl-NL"/>
        </w:rPr>
      </w:pPr>
      <w:r>
        <w:rPr>
          <w:szCs w:val="28"/>
        </w:rPr>
        <w:tab/>
      </w:r>
      <w:r>
        <w:rPr>
          <w:szCs w:val="28"/>
          <w:lang w:val="nl-NL"/>
        </w:rPr>
        <w:t xml:space="preserve">A. AL. </w:t>
      </w:r>
      <w:r>
        <w:rPr>
          <w:szCs w:val="28"/>
          <w:lang w:val="nl-NL"/>
        </w:rPr>
        <w:tab/>
      </w:r>
      <w:r>
        <w:rPr>
          <w:szCs w:val="28"/>
          <w:lang w:val="nl-NL"/>
        </w:rPr>
        <w:tab/>
        <w:t xml:space="preserve">          B. A. </w:t>
      </w:r>
      <w:r>
        <w:rPr>
          <w:szCs w:val="28"/>
          <w:lang w:val="nl-NL"/>
        </w:rPr>
        <w:tab/>
      </w:r>
      <w:r>
        <w:rPr>
          <w:szCs w:val="28"/>
          <w:lang w:val="nl-NL"/>
        </w:rPr>
        <w:tab/>
      </w:r>
      <w:r>
        <w:rPr>
          <w:color w:val="FF0000"/>
          <w:szCs w:val="28"/>
          <w:lang w:val="nl-NL"/>
        </w:rPr>
        <w:t xml:space="preserve">C. Al. </w:t>
      </w:r>
      <w:r>
        <w:rPr>
          <w:szCs w:val="28"/>
          <w:lang w:val="nl-NL"/>
        </w:rPr>
        <w:tab/>
      </w:r>
      <w:r>
        <w:rPr>
          <w:szCs w:val="28"/>
          <w:lang w:val="nl-NL"/>
        </w:rPr>
        <w:tab/>
        <w:t xml:space="preserve">            D. al.</w:t>
      </w:r>
    </w:p>
    <w:p>
      <w:pPr>
        <w:jc w:val="both"/>
        <w:rPr>
          <w:szCs w:val="28"/>
          <w:lang w:val="nl-NL"/>
        </w:rPr>
      </w:pPr>
      <w:r>
        <w:rPr>
          <w:b/>
          <w:bCs/>
          <w:szCs w:val="28"/>
          <w:lang w:val="nl-NL"/>
        </w:rPr>
        <w:t xml:space="preserve">  Câu 4. (NB)</w:t>
      </w:r>
      <w:r>
        <w:rPr>
          <w:szCs w:val="28"/>
          <w:lang w:val="nl-NL"/>
        </w:rPr>
        <w:t>Tập hợp những nguyên tử có cùng số proton trong hạt nhân được gọi là</w:t>
      </w:r>
    </w:p>
    <w:p>
      <w:pPr>
        <w:jc w:val="both"/>
        <w:rPr>
          <w:szCs w:val="28"/>
          <w:lang w:val="nl-NL"/>
        </w:rPr>
      </w:pPr>
      <w:r>
        <w:rPr>
          <w:szCs w:val="28"/>
          <w:lang w:val="nl-NL"/>
        </w:rPr>
        <w:tab/>
        <w:t xml:space="preserve">A. nguyên tử. </w:t>
      </w:r>
      <w:r>
        <w:rPr>
          <w:szCs w:val="28"/>
          <w:lang w:val="nl-NL"/>
        </w:rPr>
        <w:tab/>
      </w:r>
      <w:r>
        <w:rPr>
          <w:szCs w:val="28"/>
          <w:lang w:val="nl-NL"/>
        </w:rPr>
        <w:tab/>
      </w:r>
      <w:r>
        <w:rPr>
          <w:szCs w:val="28"/>
          <w:lang w:val="nl-NL"/>
        </w:rPr>
        <w:tab/>
        <w:t xml:space="preserve">       </w:t>
      </w:r>
      <w:r>
        <w:rPr>
          <w:color w:val="FF0000"/>
          <w:szCs w:val="28"/>
          <w:lang w:val="nl-NL"/>
        </w:rPr>
        <w:t xml:space="preserve">B. nguyên tố hóa học. </w:t>
      </w:r>
    </w:p>
    <w:p>
      <w:pPr>
        <w:jc w:val="both"/>
        <w:rPr>
          <w:szCs w:val="28"/>
          <w:lang w:val="nl-NL"/>
        </w:rPr>
      </w:pPr>
      <w:r>
        <w:rPr>
          <w:szCs w:val="28"/>
          <w:lang w:val="nl-NL"/>
        </w:rPr>
        <w:tab/>
        <w:t xml:space="preserve">C. kí hiệu hóa học. </w:t>
      </w:r>
      <w:r>
        <w:rPr>
          <w:szCs w:val="28"/>
          <w:lang w:val="nl-NL"/>
        </w:rPr>
        <w:tab/>
      </w:r>
      <w:r>
        <w:rPr>
          <w:szCs w:val="28"/>
          <w:lang w:val="nl-NL"/>
        </w:rPr>
        <w:tab/>
        <w:t xml:space="preserve">       D. hạt nhân nguyên tử.</w:t>
      </w:r>
    </w:p>
    <w:p>
      <w:pPr>
        <w:jc w:val="both"/>
        <w:rPr>
          <w:rStyle w:val="Strong"/>
          <w:b w:val="0"/>
          <w:bCs w:val="0"/>
          <w:szCs w:val="28"/>
          <w:lang w:val="nl-NL"/>
        </w:rPr>
      </w:pPr>
      <w:r>
        <w:rPr>
          <w:b/>
          <w:bCs/>
          <w:szCs w:val="28"/>
          <w:lang w:val="nl-NL"/>
        </w:rPr>
        <w:t xml:space="preserve">  Câu 5. (TH)</w:t>
      </w:r>
      <w:r>
        <w:rPr>
          <w:rStyle w:val="Strong"/>
          <w:b w:val="0"/>
          <w:bCs w:val="0"/>
          <w:szCs w:val="28"/>
          <w:lang w:val="nl-NL"/>
        </w:rPr>
        <w:t>Nguyên tố X có số thứ tự 15 trong bảng tuần hoàn. Hãy cho biết nguyên tố X nằm ở chu kì nào?</w:t>
      </w:r>
    </w:p>
    <w:p>
      <w:pPr>
        <w:jc w:val="both"/>
        <w:rPr>
          <w:rStyle w:val="Strong"/>
          <w:b w:val="0"/>
          <w:bCs w:val="0"/>
          <w:szCs w:val="28"/>
          <w:lang w:val="de-DE"/>
        </w:rPr>
      </w:pPr>
      <w:r>
        <w:rPr>
          <w:rStyle w:val="Strong"/>
          <w:b w:val="0"/>
          <w:bCs w:val="0"/>
          <w:szCs w:val="28"/>
          <w:lang w:val="nl-NL"/>
        </w:rPr>
        <w:tab/>
      </w:r>
      <w:r>
        <w:rPr>
          <w:rStyle w:val="Strong"/>
          <w:b w:val="0"/>
          <w:bCs w:val="0"/>
          <w:szCs w:val="28"/>
          <w:lang w:val="de-DE"/>
        </w:rPr>
        <w:t xml:space="preserve">A. Chu kì 2. </w:t>
      </w:r>
      <w:r>
        <w:rPr>
          <w:rStyle w:val="Strong"/>
          <w:b w:val="0"/>
          <w:bCs w:val="0"/>
          <w:szCs w:val="28"/>
          <w:lang w:val="de-DE"/>
        </w:rPr>
        <w:tab/>
      </w:r>
      <w:r>
        <w:rPr>
          <w:rStyle w:val="Strong"/>
          <w:b w:val="0"/>
          <w:bCs w:val="0"/>
          <w:color w:val="FF0000"/>
          <w:szCs w:val="28"/>
          <w:lang w:val="de-DE"/>
        </w:rPr>
        <w:t xml:space="preserve">B. Chu kì 3. </w:t>
      </w:r>
      <w:r>
        <w:rPr>
          <w:rStyle w:val="Strong"/>
          <w:b w:val="0"/>
          <w:bCs w:val="0"/>
          <w:color w:val="FF0000"/>
          <w:szCs w:val="28"/>
          <w:lang w:val="de-DE"/>
        </w:rPr>
        <w:tab/>
      </w:r>
      <w:r>
        <w:rPr>
          <w:rStyle w:val="Strong"/>
          <w:b w:val="0"/>
          <w:bCs w:val="0"/>
          <w:szCs w:val="28"/>
          <w:lang w:val="de-DE"/>
        </w:rPr>
        <w:tab/>
        <w:t xml:space="preserve">     C. Chu kì 4. </w:t>
      </w:r>
      <w:r>
        <w:rPr>
          <w:rStyle w:val="Strong"/>
          <w:b w:val="0"/>
          <w:bCs w:val="0"/>
          <w:szCs w:val="28"/>
          <w:lang w:val="de-DE"/>
        </w:rPr>
        <w:tab/>
      </w:r>
      <w:r>
        <w:rPr>
          <w:rStyle w:val="Strong"/>
          <w:b w:val="0"/>
          <w:bCs w:val="0"/>
          <w:szCs w:val="28"/>
          <w:lang w:val="de-DE"/>
        </w:rPr>
        <w:tab/>
        <w:t xml:space="preserve">          D. Chu kì 5.</w:t>
      </w:r>
    </w:p>
    <w:p>
      <w:pPr>
        <w:jc w:val="both"/>
        <w:rPr>
          <w:rStyle w:val="Strong"/>
          <w:b w:val="0"/>
          <w:bCs w:val="0"/>
          <w:szCs w:val="28"/>
          <w:lang w:val="de-DE"/>
        </w:rPr>
      </w:pPr>
      <w:r>
        <w:rPr>
          <w:b/>
          <w:bCs/>
          <w:szCs w:val="28"/>
          <w:lang w:val="de-DE"/>
        </w:rPr>
        <w:t xml:space="preserve"> Câu 6. (TH)</w:t>
      </w:r>
      <w:r>
        <w:rPr>
          <w:rStyle w:val="Strong"/>
          <w:b w:val="0"/>
          <w:bCs w:val="0"/>
          <w:szCs w:val="28"/>
          <w:lang w:val="de-DE"/>
        </w:rPr>
        <w:t>Nguyên tử của nguyên tố Y có số hiệu nguyên tử là 12. Hãy cho biết nguyên tố Y nằm ở nhóm mấy?</w:t>
      </w:r>
    </w:p>
    <w:p>
      <w:pPr>
        <w:ind w:firstLine="709"/>
        <w:jc w:val="both"/>
        <w:rPr>
          <w:rStyle w:val="Strong"/>
          <w:b w:val="0"/>
          <w:bCs w:val="0"/>
          <w:szCs w:val="28"/>
          <w:lang w:val="pt-BR"/>
        </w:rPr>
      </w:pPr>
      <w:r>
        <w:rPr>
          <w:rStyle w:val="Strong"/>
          <w:b w:val="0"/>
          <w:bCs w:val="0"/>
          <w:szCs w:val="28"/>
          <w:lang w:val="pt-BR"/>
        </w:rPr>
        <w:t xml:space="preserve">A. Nhóm I. </w:t>
      </w:r>
      <w:r>
        <w:rPr>
          <w:rStyle w:val="Strong"/>
          <w:b w:val="0"/>
          <w:bCs w:val="0"/>
          <w:szCs w:val="28"/>
          <w:lang w:val="pt-BR"/>
        </w:rPr>
        <w:tab/>
      </w:r>
      <w:r>
        <w:rPr>
          <w:rStyle w:val="Strong"/>
          <w:b w:val="0"/>
          <w:bCs w:val="0"/>
          <w:szCs w:val="28"/>
          <w:lang w:val="pt-BR"/>
        </w:rPr>
        <w:tab/>
      </w:r>
      <w:r>
        <w:rPr>
          <w:rStyle w:val="Strong"/>
          <w:b w:val="0"/>
          <w:bCs w:val="0"/>
          <w:color w:val="FF0000"/>
          <w:szCs w:val="28"/>
          <w:lang w:val="pt-BR"/>
        </w:rPr>
        <w:t xml:space="preserve">B. Nhóm II. </w:t>
      </w:r>
      <w:r>
        <w:rPr>
          <w:rStyle w:val="Strong"/>
          <w:b w:val="0"/>
          <w:bCs w:val="0"/>
          <w:color w:val="FF0000"/>
          <w:szCs w:val="28"/>
          <w:lang w:val="pt-BR"/>
        </w:rPr>
        <w:tab/>
      </w:r>
      <w:r>
        <w:rPr>
          <w:rStyle w:val="Strong"/>
          <w:b w:val="0"/>
          <w:bCs w:val="0"/>
          <w:szCs w:val="28"/>
          <w:lang w:val="pt-BR"/>
        </w:rPr>
        <w:tab/>
        <w:t xml:space="preserve">C. Nhóm III. </w:t>
      </w:r>
      <w:r>
        <w:rPr>
          <w:rStyle w:val="Strong"/>
          <w:b w:val="0"/>
          <w:bCs w:val="0"/>
          <w:szCs w:val="28"/>
          <w:lang w:val="pt-BR"/>
        </w:rPr>
        <w:tab/>
      </w:r>
      <w:r>
        <w:rPr>
          <w:rStyle w:val="Strong"/>
          <w:b w:val="0"/>
          <w:bCs w:val="0"/>
          <w:szCs w:val="28"/>
          <w:lang w:val="pt-BR"/>
        </w:rPr>
        <w:tab/>
        <w:t>D. Nhóm IV.</w:t>
      </w:r>
    </w:p>
    <w:p>
      <w:pPr>
        <w:spacing w:line="288" w:lineRule="auto"/>
        <w:jc w:val="both"/>
        <w:rPr>
          <w:bCs/>
          <w:szCs w:val="28"/>
        </w:rPr>
      </w:pPr>
      <w:r>
        <w:rPr>
          <w:b/>
          <w:bCs/>
          <w:szCs w:val="28"/>
          <w:lang w:val="vi-VN"/>
        </w:rPr>
        <w:t>Câu 7.</w:t>
      </w:r>
      <w:r>
        <w:rPr>
          <w:b/>
          <w:bCs/>
          <w:szCs w:val="28"/>
        </w:rPr>
        <w:t>(NB)</w:t>
      </w:r>
      <w:r>
        <w:rPr>
          <w:b/>
          <w:bCs/>
          <w:szCs w:val="28"/>
          <w:lang w:val="vi-VN"/>
        </w:rPr>
        <w:t xml:space="preserve"> </w:t>
      </w:r>
      <w:r>
        <w:rPr>
          <w:bCs/>
          <w:szCs w:val="28"/>
          <w:lang w:val="vi-VN"/>
        </w:rPr>
        <w:t>Chất được tạo nên từ hai hay nhiều nguyên tố hoá học được gọi là</w:t>
      </w:r>
    </w:p>
    <w:p>
      <w:pPr>
        <w:spacing w:line="288" w:lineRule="auto"/>
        <w:ind w:firstLine="720"/>
        <w:jc w:val="both"/>
        <w:rPr>
          <w:color w:val="FF0000"/>
          <w:szCs w:val="28"/>
          <w:lang w:val="vi-VN"/>
        </w:rPr>
      </w:pPr>
      <w:r>
        <w:rPr>
          <w:szCs w:val="28"/>
          <w:lang w:val="vi-VN"/>
        </w:rPr>
        <w:t xml:space="preserve">A. </w:t>
      </w:r>
      <w:r>
        <w:rPr>
          <w:szCs w:val="28"/>
        </w:rPr>
        <w:t>p</w:t>
      </w:r>
      <w:r>
        <w:rPr>
          <w:szCs w:val="28"/>
          <w:lang w:val="vi-VN"/>
        </w:rPr>
        <w:t>hân tử</w:t>
      </w:r>
      <w:r>
        <w:rPr>
          <w:szCs w:val="28"/>
          <w:lang w:val="vi-VN"/>
        </w:rPr>
        <w:tab/>
      </w:r>
      <w:r>
        <w:rPr>
          <w:szCs w:val="28"/>
          <w:lang w:val="vi-VN"/>
        </w:rPr>
        <w:tab/>
        <w:t>B. nguyên tử</w:t>
      </w:r>
      <w:r>
        <w:rPr>
          <w:szCs w:val="28"/>
          <w:lang w:val="vi-VN"/>
        </w:rPr>
        <w:tab/>
      </w:r>
      <w:r>
        <w:rPr>
          <w:szCs w:val="28"/>
          <w:lang w:val="vi-VN"/>
        </w:rPr>
        <w:tab/>
        <w:t>C. đơn chất</w:t>
      </w:r>
      <w:r>
        <w:rPr>
          <w:szCs w:val="28"/>
          <w:lang w:val="vi-VN"/>
        </w:rPr>
        <w:tab/>
      </w:r>
      <w:r>
        <w:rPr>
          <w:szCs w:val="28"/>
          <w:lang w:val="vi-VN"/>
        </w:rPr>
        <w:tab/>
      </w:r>
      <w:r>
        <w:rPr>
          <w:color w:val="FF0000"/>
          <w:szCs w:val="28"/>
          <w:lang w:val="vi-VN"/>
        </w:rPr>
        <w:t>D. hợp chất</w:t>
      </w:r>
    </w:p>
    <w:p>
      <w:pPr>
        <w:spacing w:line="288" w:lineRule="auto"/>
        <w:jc w:val="both"/>
        <w:rPr>
          <w:b/>
          <w:bCs/>
          <w:szCs w:val="28"/>
          <w:lang w:val="vi-VN"/>
        </w:rPr>
      </w:pPr>
      <w:r>
        <w:rPr>
          <w:b/>
          <w:bCs/>
          <w:szCs w:val="28"/>
          <w:lang w:val="vi-VN"/>
        </w:rPr>
        <w:t>Câu 8.</w:t>
      </w:r>
      <w:r>
        <w:rPr>
          <w:b/>
          <w:bCs/>
          <w:szCs w:val="28"/>
        </w:rPr>
        <w:t xml:space="preserve"> (NB) </w:t>
      </w:r>
      <w:r>
        <w:rPr>
          <w:bCs/>
          <w:szCs w:val="28"/>
          <w:lang w:val="vi-VN"/>
        </w:rPr>
        <w:t>Liên kết giữa các nguyên tử trong phân tử nước là liên kết</w:t>
      </w:r>
    </w:p>
    <w:p>
      <w:pPr>
        <w:spacing w:line="288" w:lineRule="auto"/>
        <w:ind w:firstLine="709"/>
        <w:jc w:val="both"/>
        <w:rPr>
          <w:bCs/>
          <w:szCs w:val="28"/>
          <w:lang w:val="vi-VN"/>
        </w:rPr>
      </w:pPr>
      <w:r>
        <w:rPr>
          <w:bCs/>
          <w:color w:val="FF0000"/>
          <w:szCs w:val="28"/>
          <w:lang w:val="vi-VN"/>
        </w:rPr>
        <w:t>A. cộng hoá trị.</w:t>
      </w:r>
      <w:r>
        <w:rPr>
          <w:bCs/>
          <w:szCs w:val="28"/>
          <w:lang w:val="vi-VN"/>
        </w:rPr>
        <w:tab/>
      </w:r>
      <w:r>
        <w:rPr>
          <w:bCs/>
          <w:szCs w:val="28"/>
          <w:lang w:val="vi-VN"/>
        </w:rPr>
        <w:tab/>
      </w:r>
      <w:r>
        <w:rPr>
          <w:bCs/>
          <w:szCs w:val="28"/>
          <w:lang w:val="vi-VN"/>
        </w:rPr>
        <w:tab/>
        <w:t>B. ion.</w:t>
      </w:r>
    </w:p>
    <w:p>
      <w:pPr>
        <w:spacing w:line="288" w:lineRule="auto"/>
        <w:ind w:firstLine="709"/>
        <w:jc w:val="both"/>
        <w:rPr>
          <w:bCs/>
          <w:szCs w:val="28"/>
          <w:lang w:val="vi-VN"/>
        </w:rPr>
      </w:pPr>
      <w:r>
        <w:rPr>
          <w:bCs/>
          <w:szCs w:val="28"/>
          <w:lang w:val="vi-VN"/>
        </w:rPr>
        <w:t xml:space="preserve"> C. kim loại.</w:t>
      </w:r>
      <w:r>
        <w:rPr>
          <w:bCs/>
          <w:szCs w:val="28"/>
          <w:lang w:val="vi-VN"/>
        </w:rPr>
        <w:tab/>
      </w:r>
      <w:r>
        <w:rPr>
          <w:bCs/>
          <w:szCs w:val="28"/>
          <w:lang w:val="vi-VN"/>
        </w:rPr>
        <w:tab/>
      </w:r>
      <w:r>
        <w:rPr>
          <w:bCs/>
          <w:szCs w:val="28"/>
        </w:rPr>
        <w:t xml:space="preserve">    </w:t>
      </w:r>
      <w:r>
        <w:rPr>
          <w:bCs/>
          <w:szCs w:val="28"/>
          <w:lang w:val="vi-VN"/>
        </w:rPr>
        <w:tab/>
      </w:r>
      <w:r>
        <w:rPr>
          <w:bCs/>
          <w:szCs w:val="28"/>
        </w:rPr>
        <w:t xml:space="preserve">     </w:t>
      </w:r>
      <w:r>
        <w:rPr>
          <w:bCs/>
          <w:szCs w:val="28"/>
          <w:lang w:val="vi-VN"/>
        </w:rPr>
        <w:t>D. phi kim.</w:t>
      </w:r>
    </w:p>
    <w:p>
      <w:pPr>
        <w:spacing w:line="288" w:lineRule="auto"/>
        <w:jc w:val="both"/>
        <w:rPr>
          <w:b/>
          <w:bCs/>
          <w:szCs w:val="28"/>
        </w:rPr>
      </w:pPr>
    </w:p>
    <w:p>
      <w:pPr>
        <w:spacing w:line="288" w:lineRule="auto"/>
        <w:jc w:val="both"/>
        <w:rPr>
          <w:b/>
          <w:bCs/>
          <w:szCs w:val="28"/>
          <w:lang w:val="vi-VN"/>
        </w:rPr>
      </w:pPr>
      <w:r>
        <w:rPr>
          <w:b/>
          <w:bCs/>
          <w:szCs w:val="28"/>
          <w:lang w:val="vi-VN"/>
        </w:rPr>
        <w:lastRenderedPageBreak/>
        <w:t>Câu 9.</w:t>
      </w:r>
      <w:r>
        <w:rPr>
          <w:b/>
          <w:bCs/>
          <w:szCs w:val="28"/>
        </w:rPr>
        <w:t xml:space="preserve"> (NB)</w:t>
      </w:r>
      <w:r>
        <w:rPr>
          <w:b/>
          <w:bCs/>
          <w:szCs w:val="28"/>
          <w:lang w:val="vi-VN"/>
        </w:rPr>
        <w:t xml:space="preserve"> </w:t>
      </w:r>
      <w:r>
        <w:rPr>
          <w:bCs/>
          <w:szCs w:val="28"/>
          <w:lang w:val="vi-VN"/>
        </w:rPr>
        <w:t>Phân tử khí Hydrogen có công thức hoá học:</w:t>
      </w:r>
    </w:p>
    <w:p>
      <w:pPr>
        <w:spacing w:line="288" w:lineRule="auto"/>
        <w:ind w:firstLine="720"/>
        <w:jc w:val="both"/>
        <w:rPr>
          <w:szCs w:val="28"/>
        </w:rPr>
      </w:pPr>
      <w:r>
        <w:rPr>
          <w:color w:val="FF0000"/>
          <w:szCs w:val="28"/>
          <w:lang w:val="vi-VN"/>
        </w:rPr>
        <w:t>A.H</w:t>
      </w:r>
      <w:r>
        <w:rPr>
          <w:color w:val="FF0000"/>
          <w:szCs w:val="28"/>
          <w:vertAlign w:val="subscript"/>
          <w:lang w:val="vi-VN"/>
        </w:rPr>
        <w:t>2</w:t>
      </w:r>
      <w:r>
        <w:rPr>
          <w:color w:val="FF0000"/>
          <w:szCs w:val="28"/>
        </w:rPr>
        <w:t>.</w:t>
      </w:r>
      <w:r>
        <w:rPr>
          <w:color w:val="FF0000"/>
          <w:szCs w:val="28"/>
          <w:lang w:val="vi-VN"/>
        </w:rPr>
        <w:tab/>
      </w:r>
      <w:r>
        <w:rPr>
          <w:szCs w:val="28"/>
          <w:lang w:val="vi-VN"/>
        </w:rPr>
        <w:tab/>
      </w:r>
      <w:r>
        <w:rPr>
          <w:szCs w:val="28"/>
          <w:lang w:val="vi-VN"/>
        </w:rPr>
        <w:tab/>
        <w:t>B. H</w:t>
      </w:r>
      <w:r>
        <w:rPr>
          <w:szCs w:val="28"/>
          <w:vertAlign w:val="subscript"/>
          <w:lang w:val="vi-VN"/>
        </w:rPr>
        <w:t>3</w:t>
      </w:r>
      <w:r>
        <w:rPr>
          <w:szCs w:val="28"/>
        </w:rPr>
        <w:t>.</w:t>
      </w:r>
      <w:r>
        <w:rPr>
          <w:szCs w:val="28"/>
          <w:lang w:val="vi-VN"/>
        </w:rPr>
        <w:tab/>
      </w:r>
      <w:r>
        <w:rPr>
          <w:szCs w:val="28"/>
          <w:lang w:val="vi-VN"/>
        </w:rPr>
        <w:tab/>
      </w:r>
      <w:r>
        <w:rPr>
          <w:szCs w:val="28"/>
          <w:lang w:val="vi-VN"/>
        </w:rPr>
        <w:tab/>
        <w:t>C. H</w:t>
      </w:r>
      <w:r>
        <w:rPr>
          <w:szCs w:val="28"/>
        </w:rPr>
        <w:t>.</w:t>
      </w:r>
      <w:r>
        <w:rPr>
          <w:szCs w:val="28"/>
          <w:lang w:val="vi-VN"/>
        </w:rPr>
        <w:tab/>
      </w:r>
      <w:r>
        <w:rPr>
          <w:szCs w:val="28"/>
          <w:lang w:val="vi-VN"/>
        </w:rPr>
        <w:tab/>
      </w:r>
      <w:r>
        <w:rPr>
          <w:szCs w:val="28"/>
          <w:lang w:val="vi-VN"/>
        </w:rPr>
        <w:tab/>
        <w:t>D. H</w:t>
      </w:r>
      <w:r>
        <w:rPr>
          <w:szCs w:val="28"/>
          <w:vertAlign w:val="subscript"/>
          <w:lang w:val="vi-VN"/>
        </w:rPr>
        <w:t>2</w:t>
      </w:r>
      <w:r>
        <w:rPr>
          <w:szCs w:val="28"/>
          <w:lang w:val="vi-VN"/>
        </w:rPr>
        <w:t>O</w:t>
      </w:r>
      <w:r>
        <w:rPr>
          <w:szCs w:val="28"/>
        </w:rPr>
        <w:t>.</w:t>
      </w:r>
    </w:p>
    <w:p>
      <w:pPr>
        <w:spacing w:line="288" w:lineRule="auto"/>
        <w:jc w:val="both"/>
        <w:rPr>
          <w:szCs w:val="28"/>
        </w:rPr>
      </w:pPr>
      <w:r>
        <w:rPr>
          <w:b/>
          <w:bCs/>
          <w:szCs w:val="28"/>
          <w:lang w:val="vi-VN"/>
        </w:rPr>
        <w:t>Câu 10.</w:t>
      </w:r>
      <w:r>
        <w:rPr>
          <w:b/>
          <w:bCs/>
          <w:szCs w:val="28"/>
        </w:rPr>
        <w:t>(NB)</w:t>
      </w:r>
      <w:r>
        <w:rPr>
          <w:b/>
          <w:bCs/>
          <w:szCs w:val="28"/>
          <w:lang w:val="vi-VN"/>
        </w:rPr>
        <w:t xml:space="preserve"> </w:t>
      </w:r>
      <w:r>
        <w:rPr>
          <w:bCs/>
          <w:szCs w:val="28"/>
          <w:lang w:val="vi-VN"/>
        </w:rPr>
        <w:t>Đơn vị của tần số là</w:t>
      </w:r>
    </w:p>
    <w:p>
      <w:pPr>
        <w:spacing w:line="288" w:lineRule="auto"/>
        <w:ind w:firstLine="720"/>
        <w:jc w:val="both"/>
        <w:rPr>
          <w:color w:val="FF0000"/>
          <w:szCs w:val="28"/>
        </w:rPr>
      </w:pPr>
      <w:r>
        <w:rPr>
          <w:szCs w:val="28"/>
          <w:lang w:val="vi-VN"/>
        </w:rPr>
        <w:t>A. N</w:t>
      </w:r>
      <w:r>
        <w:rPr>
          <w:szCs w:val="28"/>
        </w:rPr>
        <w:t>.</w:t>
      </w:r>
      <w:r>
        <w:rPr>
          <w:szCs w:val="28"/>
          <w:lang w:val="vi-VN"/>
        </w:rPr>
        <w:tab/>
      </w:r>
      <w:r>
        <w:rPr>
          <w:szCs w:val="28"/>
          <w:lang w:val="vi-VN"/>
        </w:rPr>
        <w:tab/>
        <w:t>B. dB</w:t>
      </w:r>
      <w:r>
        <w:rPr>
          <w:szCs w:val="28"/>
        </w:rPr>
        <w:t>.</w:t>
      </w:r>
      <w:r>
        <w:rPr>
          <w:szCs w:val="28"/>
          <w:lang w:val="vi-VN"/>
        </w:rPr>
        <w:tab/>
      </w:r>
      <w:r>
        <w:rPr>
          <w:szCs w:val="28"/>
          <w:lang w:val="vi-VN"/>
        </w:rPr>
        <w:tab/>
        <w:t xml:space="preserve">C. </w:t>
      </w:r>
      <w:r>
        <w:rPr>
          <w:szCs w:val="28"/>
        </w:rPr>
        <w:t>Kg.</w:t>
      </w:r>
      <w:r>
        <w:rPr>
          <w:szCs w:val="28"/>
          <w:lang w:val="vi-VN"/>
        </w:rPr>
        <w:tab/>
      </w:r>
      <w:r>
        <w:rPr>
          <w:szCs w:val="28"/>
          <w:lang w:val="vi-VN"/>
        </w:rPr>
        <w:tab/>
      </w:r>
      <w:r>
        <w:rPr>
          <w:color w:val="FF0000"/>
          <w:szCs w:val="28"/>
          <w:lang w:val="vi-VN"/>
        </w:rPr>
        <w:t>D. H</w:t>
      </w:r>
      <w:r>
        <w:rPr>
          <w:color w:val="FF0000"/>
          <w:szCs w:val="28"/>
        </w:rPr>
        <w:t>z.</w:t>
      </w:r>
    </w:p>
    <w:p>
      <w:pPr>
        <w:jc w:val="both"/>
        <w:rPr>
          <w:szCs w:val="28"/>
        </w:rPr>
      </w:pPr>
      <w:r>
        <w:rPr>
          <w:b/>
          <w:bCs/>
          <w:color w:val="000000"/>
          <w:szCs w:val="28"/>
          <w:lang w:val="vi-VN"/>
        </w:rPr>
        <w:t>Câu 11.</w:t>
      </w:r>
      <w:r>
        <w:rPr>
          <w:color w:val="000000"/>
          <w:szCs w:val="28"/>
          <w:lang w:val="vi-VN"/>
        </w:rPr>
        <w:t>Độ lớn của vận tốc biểu thị tính chất nào của chuyển động</w:t>
      </w:r>
      <w:r>
        <w:rPr>
          <w:color w:val="000000"/>
          <w:szCs w:val="28"/>
        </w:rPr>
        <w:t>?</w:t>
      </w:r>
    </w:p>
    <w:p>
      <w:pPr>
        <w:ind w:firstLine="720"/>
        <w:jc w:val="both"/>
        <w:rPr>
          <w:color w:val="FF0000"/>
          <w:szCs w:val="28"/>
        </w:rPr>
      </w:pPr>
      <w:r>
        <w:rPr>
          <w:color w:val="FF0000"/>
          <w:szCs w:val="28"/>
          <w:lang w:val="vi-VN"/>
        </w:rPr>
        <w:t>A.</w:t>
      </w:r>
      <w:r>
        <w:rPr>
          <w:color w:val="FF0000"/>
          <w:szCs w:val="28"/>
        </w:rPr>
        <w:t xml:space="preserve"> </w:t>
      </w:r>
      <w:r>
        <w:rPr>
          <w:color w:val="FF0000"/>
          <w:szCs w:val="28"/>
          <w:lang w:val="vi-VN"/>
        </w:rPr>
        <w:t>Tốc độ chuyển đông nhanh hay chậm</w:t>
      </w:r>
      <w:r>
        <w:rPr>
          <w:color w:val="FF0000"/>
          <w:szCs w:val="28"/>
        </w:rPr>
        <w:t>.</w:t>
      </w:r>
    </w:p>
    <w:p>
      <w:pPr>
        <w:ind w:left="720"/>
        <w:jc w:val="both"/>
        <w:rPr>
          <w:szCs w:val="28"/>
        </w:rPr>
      </w:pPr>
      <w:r>
        <w:rPr>
          <w:szCs w:val="28"/>
          <w:lang w:val="vi-VN"/>
        </w:rPr>
        <w:t>B. Quãng đường chuyển động dài hay ngắn</w:t>
      </w:r>
      <w:r>
        <w:rPr>
          <w:szCs w:val="28"/>
        </w:rPr>
        <w:t>.</w:t>
      </w:r>
    </w:p>
    <w:p>
      <w:pPr>
        <w:ind w:left="720"/>
        <w:jc w:val="both"/>
        <w:rPr>
          <w:szCs w:val="28"/>
        </w:rPr>
      </w:pPr>
      <w:r>
        <w:rPr>
          <w:szCs w:val="28"/>
        </w:rPr>
        <w:t>C. Thời gian chuyển động dài hay ngắn.</w:t>
      </w:r>
    </w:p>
    <w:p>
      <w:pPr>
        <w:ind w:left="720"/>
        <w:jc w:val="both"/>
        <w:rPr>
          <w:szCs w:val="28"/>
        </w:rPr>
      </w:pPr>
      <w:r>
        <w:rPr>
          <w:szCs w:val="28"/>
        </w:rPr>
        <w:t>D. Cho biết cả quãng đường, thời gian và sự nhanh chậm của chuyển động.</w:t>
      </w:r>
    </w:p>
    <w:p>
      <w:pPr>
        <w:jc w:val="both"/>
        <w:rPr>
          <w:color w:val="000000"/>
          <w:szCs w:val="28"/>
        </w:rPr>
      </w:pPr>
      <w:r>
        <w:rPr>
          <w:b/>
          <w:bCs/>
          <w:color w:val="000000"/>
          <w:szCs w:val="28"/>
        </w:rPr>
        <w:t>Câu 12.</w:t>
      </w:r>
      <w:r>
        <w:rPr>
          <w:color w:val="000000"/>
          <w:szCs w:val="28"/>
        </w:rPr>
        <w:t>Vận tốc của 1 xe mô tô là 40 km/h nghĩa là</w:t>
      </w:r>
    </w:p>
    <w:p>
      <w:pPr>
        <w:ind w:left="720"/>
        <w:jc w:val="both"/>
        <w:rPr>
          <w:bCs/>
          <w:color w:val="000000"/>
          <w:szCs w:val="28"/>
        </w:rPr>
      </w:pPr>
      <w:r>
        <w:rPr>
          <w:bCs/>
          <w:color w:val="000000"/>
          <w:szCs w:val="28"/>
        </w:rPr>
        <w:t>A. trong 1giờ xe mô tô đi với quãng đường 40 km/h.</w:t>
      </w:r>
    </w:p>
    <w:p>
      <w:pPr>
        <w:ind w:left="720"/>
        <w:jc w:val="both"/>
        <w:rPr>
          <w:bCs/>
          <w:color w:val="FF0000"/>
          <w:szCs w:val="28"/>
        </w:rPr>
      </w:pPr>
      <w:r>
        <w:rPr>
          <w:bCs/>
          <w:color w:val="FF0000"/>
          <w:szCs w:val="28"/>
        </w:rPr>
        <w:t>B. trong 1giờ xe mô tô đi với quãng đường 40 km.</w:t>
      </w:r>
    </w:p>
    <w:p>
      <w:pPr>
        <w:ind w:left="720"/>
        <w:jc w:val="both"/>
        <w:rPr>
          <w:bCs/>
          <w:szCs w:val="28"/>
        </w:rPr>
      </w:pPr>
      <w:r>
        <w:rPr>
          <w:bCs/>
          <w:szCs w:val="28"/>
        </w:rPr>
        <w:t>C. trong 1giây xe mô tô đi với quãng đường 40 km.</w:t>
      </w:r>
    </w:p>
    <w:p>
      <w:pPr>
        <w:ind w:left="720"/>
        <w:jc w:val="both"/>
        <w:rPr>
          <w:bCs/>
          <w:szCs w:val="28"/>
        </w:rPr>
      </w:pPr>
      <w:r>
        <w:rPr>
          <w:bCs/>
          <w:szCs w:val="28"/>
        </w:rPr>
        <w:t>D. trong 1giây xe mô tô đi với quãng đường 40 km/h.</w:t>
      </w:r>
    </w:p>
    <w:p>
      <w:pPr>
        <w:pStyle w:val="NormalWeb"/>
        <w:spacing w:before="0" w:beforeAutospacing="0" w:after="0" w:afterAutospacing="0"/>
        <w:jc w:val="both"/>
        <w:rPr>
          <w:color w:val="000000"/>
          <w:sz w:val="28"/>
          <w:szCs w:val="28"/>
        </w:rPr>
      </w:pPr>
      <w:r>
        <w:rPr>
          <w:b/>
          <w:bCs/>
          <w:sz w:val="28"/>
          <w:szCs w:val="28"/>
        </w:rPr>
        <w:t xml:space="preserve">Câu 13.(TH) </w:t>
      </w:r>
      <w:r>
        <w:rPr>
          <w:color w:val="000000"/>
          <w:sz w:val="28"/>
          <w:szCs w:val="28"/>
        </w:rPr>
        <w:t>Đặt một ngọn nến trước một màn chắn sáng. Để mắt trong vùng bóng nửa tối, ta quan sát ngọn nến thấy có gì khác so với khi không có màn chắn?</w:t>
      </w:r>
    </w:p>
    <w:p>
      <w:pPr>
        <w:pStyle w:val="NormalWeb"/>
        <w:spacing w:before="0" w:beforeAutospacing="0" w:after="0" w:afterAutospacing="0"/>
        <w:ind w:left="720"/>
        <w:jc w:val="both"/>
        <w:rPr>
          <w:color w:val="000000"/>
          <w:sz w:val="28"/>
          <w:szCs w:val="28"/>
        </w:rPr>
      </w:pPr>
      <w:r>
        <w:rPr>
          <w:color w:val="000000"/>
          <w:sz w:val="28"/>
          <w:szCs w:val="28"/>
        </w:rPr>
        <w:t>A. Ngọn nến sáng yếu hơn.</w:t>
      </w:r>
    </w:p>
    <w:p>
      <w:pPr>
        <w:pStyle w:val="NormalWeb"/>
        <w:spacing w:before="0" w:beforeAutospacing="0" w:after="0" w:afterAutospacing="0"/>
        <w:ind w:left="720"/>
        <w:jc w:val="both"/>
        <w:rPr>
          <w:sz w:val="28"/>
          <w:szCs w:val="28"/>
        </w:rPr>
      </w:pPr>
      <w:r>
        <w:rPr>
          <w:sz w:val="28"/>
          <w:szCs w:val="28"/>
        </w:rPr>
        <w:t>B. Ngọn nến sáng mạnh hơn.</w:t>
      </w:r>
    </w:p>
    <w:p>
      <w:pPr>
        <w:pStyle w:val="NormalWeb"/>
        <w:spacing w:before="0" w:beforeAutospacing="0" w:after="0" w:afterAutospacing="0"/>
        <w:ind w:left="720"/>
        <w:jc w:val="both"/>
        <w:rPr>
          <w:color w:val="000000"/>
          <w:sz w:val="28"/>
          <w:szCs w:val="28"/>
        </w:rPr>
      </w:pPr>
      <w:r>
        <w:rPr>
          <w:color w:val="000000"/>
          <w:sz w:val="28"/>
          <w:szCs w:val="28"/>
        </w:rPr>
        <w:t>C. Không có gì khác.</w:t>
      </w:r>
    </w:p>
    <w:p>
      <w:pPr>
        <w:pStyle w:val="NormalWeb"/>
        <w:spacing w:before="0" w:beforeAutospacing="0" w:after="0" w:afterAutospacing="0"/>
        <w:ind w:left="720"/>
        <w:jc w:val="both"/>
        <w:rPr>
          <w:color w:val="FF0000"/>
          <w:sz w:val="28"/>
          <w:szCs w:val="28"/>
        </w:rPr>
      </w:pPr>
      <w:r>
        <w:rPr>
          <w:color w:val="FF0000"/>
          <w:sz w:val="28"/>
          <w:szCs w:val="28"/>
        </w:rPr>
        <w:t>D. Chỉ nhìn thấy một phần của ngọn nến.</w:t>
      </w:r>
    </w:p>
    <w:p>
      <w:pPr>
        <w:pStyle w:val="NormalWeb"/>
        <w:spacing w:before="0" w:beforeAutospacing="0" w:after="0" w:afterAutospacing="0"/>
        <w:jc w:val="both"/>
        <w:rPr>
          <w:color w:val="000000"/>
          <w:sz w:val="28"/>
          <w:szCs w:val="28"/>
        </w:rPr>
      </w:pPr>
      <w:r>
        <w:rPr>
          <w:b/>
          <w:bCs/>
          <w:sz w:val="28"/>
          <w:szCs w:val="28"/>
        </w:rPr>
        <w:t xml:space="preserve">Câu 14. (VD) </w:t>
      </w:r>
      <w:r>
        <w:rPr>
          <w:color w:val="000000"/>
          <w:sz w:val="28"/>
          <w:szCs w:val="28"/>
        </w:rPr>
        <w:t>Khi góc tạo bởi tia tới và tia phản xạ là 40</w:t>
      </w:r>
      <w:r>
        <w:rPr>
          <w:color w:val="000000"/>
          <w:sz w:val="28"/>
          <w:szCs w:val="28"/>
          <w:vertAlign w:val="superscript"/>
        </w:rPr>
        <w:t xml:space="preserve">0 </w:t>
      </w:r>
      <w:r>
        <w:rPr>
          <w:color w:val="000000"/>
          <w:sz w:val="28"/>
          <w:szCs w:val="28"/>
        </w:rPr>
        <w:t>thì góc phản xạ bằng bao nhiêu?</w:t>
      </w:r>
    </w:p>
    <w:p>
      <w:pPr>
        <w:pStyle w:val="NormalWeb"/>
        <w:spacing w:before="0" w:beforeAutospacing="0" w:after="0" w:afterAutospacing="0" w:line="360" w:lineRule="atLeast"/>
        <w:ind w:firstLine="720"/>
        <w:jc w:val="both"/>
        <w:rPr>
          <w:sz w:val="28"/>
          <w:szCs w:val="28"/>
          <w:vertAlign w:val="superscript"/>
        </w:rPr>
      </w:pPr>
      <w:r>
        <w:rPr>
          <w:color w:val="000000"/>
          <w:sz w:val="28"/>
          <w:szCs w:val="28"/>
        </w:rPr>
        <w:t>A.10</w:t>
      </w:r>
      <w:r>
        <w:rPr>
          <w:color w:val="000000"/>
          <w:sz w:val="28"/>
          <w:szCs w:val="28"/>
          <w:vertAlign w:val="superscript"/>
        </w:rPr>
        <w:t xml:space="preserve">0              </w:t>
      </w:r>
      <w:r>
        <w:rPr>
          <w:sz w:val="28"/>
          <w:szCs w:val="28"/>
        </w:rPr>
        <w:t>B. 15</w:t>
      </w:r>
      <w:r>
        <w:rPr>
          <w:sz w:val="28"/>
          <w:szCs w:val="28"/>
          <w:vertAlign w:val="superscript"/>
        </w:rPr>
        <w:t xml:space="preserve">0                       </w:t>
      </w:r>
      <w:r>
        <w:rPr>
          <w:color w:val="000000"/>
          <w:sz w:val="28"/>
          <w:szCs w:val="28"/>
        </w:rPr>
        <w:t>C. 17</w:t>
      </w:r>
      <w:r>
        <w:rPr>
          <w:color w:val="000000"/>
          <w:sz w:val="28"/>
          <w:szCs w:val="28"/>
          <w:vertAlign w:val="superscript"/>
        </w:rPr>
        <w:t xml:space="preserve">0                             </w:t>
      </w:r>
      <w:r>
        <w:rPr>
          <w:color w:val="FF0000"/>
          <w:sz w:val="28"/>
          <w:szCs w:val="28"/>
        </w:rPr>
        <w:t>D. 20</w:t>
      </w:r>
      <w:r>
        <w:rPr>
          <w:color w:val="FF0000"/>
          <w:sz w:val="28"/>
          <w:szCs w:val="28"/>
          <w:vertAlign w:val="superscript"/>
        </w:rPr>
        <w:t>0</w:t>
      </w:r>
    </w:p>
    <w:p>
      <w:pPr>
        <w:pStyle w:val="NormalWeb"/>
        <w:spacing w:before="0" w:beforeAutospacing="0" w:after="0" w:afterAutospacing="0" w:line="360" w:lineRule="atLeast"/>
        <w:jc w:val="both"/>
        <w:rPr>
          <w:color w:val="000000"/>
          <w:sz w:val="28"/>
          <w:szCs w:val="28"/>
        </w:rPr>
      </w:pPr>
      <w:r>
        <w:rPr>
          <w:b/>
          <w:bCs/>
          <w:sz w:val="28"/>
          <w:szCs w:val="28"/>
        </w:rPr>
        <w:t>Câu 15. (NB)</w:t>
      </w:r>
      <w:r>
        <w:rPr>
          <w:color w:val="000000"/>
          <w:sz w:val="28"/>
          <w:szCs w:val="28"/>
        </w:rPr>
        <w:t> Ảnh của một vật tạo bởi gương phẳng có tính chất:</w:t>
      </w:r>
    </w:p>
    <w:p>
      <w:pPr>
        <w:pStyle w:val="NormalWeb"/>
        <w:spacing w:before="0" w:beforeAutospacing="0" w:after="0" w:afterAutospacing="0" w:line="360" w:lineRule="atLeast"/>
        <w:ind w:left="720"/>
        <w:jc w:val="both"/>
        <w:rPr>
          <w:color w:val="000000"/>
          <w:sz w:val="28"/>
          <w:szCs w:val="28"/>
        </w:rPr>
      </w:pPr>
      <w:r>
        <w:rPr>
          <w:color w:val="000000"/>
          <w:sz w:val="28"/>
          <w:szCs w:val="28"/>
        </w:rPr>
        <w:t>A. Ảnh thật, ngược chiều, kích thước bằng vật.</w:t>
      </w:r>
    </w:p>
    <w:p>
      <w:pPr>
        <w:pStyle w:val="NormalWeb"/>
        <w:spacing w:before="0" w:beforeAutospacing="0" w:after="0" w:afterAutospacing="0" w:line="360" w:lineRule="atLeast"/>
        <w:ind w:left="720"/>
        <w:jc w:val="both"/>
        <w:rPr>
          <w:color w:val="FF0000"/>
          <w:sz w:val="28"/>
          <w:szCs w:val="28"/>
        </w:rPr>
      </w:pPr>
      <w:r>
        <w:rPr>
          <w:color w:val="FF0000"/>
          <w:sz w:val="28"/>
          <w:szCs w:val="28"/>
        </w:rPr>
        <w:t>B. Ảnh ảo, cùng chiều, kích thước bằng vật.</w:t>
      </w:r>
    </w:p>
    <w:p>
      <w:pPr>
        <w:pStyle w:val="NormalWeb"/>
        <w:spacing w:before="0" w:beforeAutospacing="0" w:after="0" w:afterAutospacing="0" w:line="360" w:lineRule="atLeast"/>
        <w:ind w:left="720"/>
        <w:jc w:val="both"/>
        <w:rPr>
          <w:color w:val="000000"/>
          <w:sz w:val="28"/>
          <w:szCs w:val="28"/>
        </w:rPr>
      </w:pPr>
      <w:r>
        <w:rPr>
          <w:color w:val="000000"/>
          <w:sz w:val="28"/>
          <w:szCs w:val="28"/>
        </w:rPr>
        <w:t>C. Ảnh thật, cùng chiều, kích thước bằng vật.</w:t>
      </w:r>
    </w:p>
    <w:p>
      <w:pPr>
        <w:pStyle w:val="NormalWeb"/>
        <w:spacing w:before="0" w:beforeAutospacing="0" w:after="0" w:afterAutospacing="0" w:line="360" w:lineRule="atLeast"/>
        <w:ind w:left="720"/>
        <w:jc w:val="both"/>
        <w:rPr>
          <w:color w:val="000000"/>
          <w:sz w:val="28"/>
          <w:szCs w:val="28"/>
        </w:rPr>
      </w:pPr>
      <w:r>
        <w:rPr>
          <w:color w:val="000000"/>
          <w:sz w:val="28"/>
          <w:szCs w:val="28"/>
        </w:rPr>
        <w:lastRenderedPageBreak/>
        <w:t> D. Ảnh ảo, ngược chiều, kích thước bằng vật.</w:t>
      </w:r>
    </w:p>
    <w:p>
      <w:pPr>
        <w:pStyle w:val="NormalWeb"/>
        <w:spacing w:before="0" w:beforeAutospacing="0" w:after="0" w:afterAutospacing="0" w:line="360" w:lineRule="atLeast"/>
        <w:jc w:val="both"/>
        <w:rPr>
          <w:color w:val="000000"/>
          <w:sz w:val="28"/>
          <w:szCs w:val="28"/>
        </w:rPr>
      </w:pPr>
      <w:r>
        <w:rPr>
          <w:b/>
          <w:bCs/>
          <w:sz w:val="28"/>
          <w:szCs w:val="28"/>
        </w:rPr>
        <w:t xml:space="preserve">Câu 16.(TH) </w:t>
      </w:r>
      <w:r>
        <w:rPr>
          <w:color w:val="000000"/>
          <w:sz w:val="28"/>
          <w:szCs w:val="28"/>
        </w:rPr>
        <w:t>Nguyên nhân nào dẫn đến hiện tượng nhật thực?</w:t>
      </w:r>
    </w:p>
    <w:p>
      <w:pPr>
        <w:pStyle w:val="NormalWeb"/>
        <w:spacing w:before="0" w:beforeAutospacing="0" w:after="0" w:afterAutospacing="0" w:line="360" w:lineRule="atLeast"/>
        <w:ind w:left="720"/>
        <w:jc w:val="both"/>
        <w:rPr>
          <w:color w:val="000000"/>
          <w:sz w:val="28"/>
          <w:szCs w:val="28"/>
        </w:rPr>
      </w:pPr>
      <w:r>
        <w:rPr>
          <w:color w:val="000000"/>
          <w:sz w:val="28"/>
          <w:szCs w:val="28"/>
        </w:rPr>
        <w:t>A. mặt trời ngừng phát ra ánh sáng</w:t>
      </w:r>
    </w:p>
    <w:p>
      <w:pPr>
        <w:pStyle w:val="NormalWeb"/>
        <w:spacing w:before="0" w:beforeAutospacing="0" w:after="0" w:afterAutospacing="0" w:line="360" w:lineRule="atLeast"/>
        <w:ind w:left="720"/>
        <w:jc w:val="both"/>
        <w:rPr>
          <w:color w:val="000000"/>
          <w:sz w:val="28"/>
          <w:szCs w:val="28"/>
        </w:rPr>
      </w:pPr>
      <w:r>
        <w:rPr>
          <w:color w:val="000000"/>
          <w:sz w:val="28"/>
          <w:szCs w:val="28"/>
        </w:rPr>
        <w:t>B. mặt trời bỗng nhiên biến mất</w:t>
      </w:r>
    </w:p>
    <w:p>
      <w:pPr>
        <w:pStyle w:val="NormalWeb"/>
        <w:spacing w:before="0" w:beforeAutospacing="0" w:after="0" w:afterAutospacing="0" w:line="360" w:lineRule="atLeast"/>
        <w:ind w:left="720"/>
        <w:jc w:val="both"/>
        <w:rPr>
          <w:color w:val="FF0000"/>
          <w:sz w:val="28"/>
          <w:szCs w:val="28"/>
        </w:rPr>
      </w:pPr>
      <w:r>
        <w:rPr>
          <w:color w:val="FF0000"/>
          <w:sz w:val="28"/>
          <w:szCs w:val="28"/>
        </w:rPr>
        <w:t>C. mặt trời bị mặt trăng che khuất nên ánh sáng Mặt Trời không đến được mặt đất</w:t>
      </w:r>
    </w:p>
    <w:p>
      <w:pPr>
        <w:pStyle w:val="NormalWeb"/>
        <w:spacing w:before="0" w:beforeAutospacing="0" w:after="0" w:afterAutospacing="0" w:line="360" w:lineRule="atLeast"/>
        <w:ind w:left="720"/>
        <w:jc w:val="both"/>
        <w:rPr>
          <w:color w:val="FF0000"/>
          <w:sz w:val="28"/>
          <w:szCs w:val="28"/>
        </w:rPr>
      </w:pPr>
      <w:r>
        <w:rPr>
          <w:color w:val="000000"/>
          <w:sz w:val="28"/>
          <w:szCs w:val="28"/>
        </w:rPr>
        <w:t>D. người quan sát đứng ở nửa sau Trái Đất, không được Mặt Trời chiếu sáng</w:t>
      </w:r>
    </w:p>
    <w:p>
      <w:pPr>
        <w:pStyle w:val="ListParagraph"/>
        <w:numPr>
          <w:ilvl w:val="0"/>
          <w:numId w:val="4"/>
        </w:numPr>
        <w:jc w:val="both"/>
        <w:rPr>
          <w:b/>
          <w:bCs/>
          <w:szCs w:val="28"/>
          <w:u w:val="single"/>
        </w:rPr>
      </w:pPr>
      <w:r>
        <w:rPr>
          <w:b/>
          <w:bCs/>
          <w:szCs w:val="28"/>
          <w:u w:val="single"/>
        </w:rPr>
        <w:t>TỰ LUẬN</w:t>
      </w:r>
      <w:r>
        <w:rPr>
          <w:b/>
          <w:bCs/>
          <w:szCs w:val="28"/>
        </w:rPr>
        <w:t>: (6,0 điểm)</w:t>
      </w:r>
    </w:p>
    <w:p>
      <w:pPr>
        <w:pStyle w:val="ListParagraph"/>
        <w:ind w:left="0"/>
        <w:jc w:val="both"/>
        <w:rPr>
          <w:color w:val="000000"/>
          <w:szCs w:val="28"/>
          <w:shd w:val="clear" w:color="auto" w:fill="FFFFFF"/>
        </w:rPr>
      </w:pPr>
      <w:r>
        <w:rPr>
          <w:b/>
          <w:szCs w:val="28"/>
        </w:rPr>
        <w:t>Câu 17</w:t>
      </w:r>
      <w:r>
        <w:rPr>
          <w:szCs w:val="28"/>
        </w:rPr>
        <w:t xml:space="preserve">. (TH) </w:t>
      </w:r>
      <w:r>
        <w:rPr>
          <w:bCs/>
          <w:color w:val="FF0000"/>
          <w:szCs w:val="28"/>
        </w:rPr>
        <w:t>(1,0 điểm)</w:t>
      </w:r>
      <w:r>
        <w:rPr>
          <w:color w:val="000000"/>
          <w:szCs w:val="28"/>
          <w:shd w:val="clear" w:color="auto" w:fill="FFFFFF"/>
        </w:rPr>
        <w:t xml:space="preserve"> Có một số quả đấm cửa làm bằng đồng và một số quả làm bằng sắt mạ đồng. Hãy tìm cách phân loại chúng.</w:t>
      </w:r>
    </w:p>
    <w:p>
      <w:pPr>
        <w:pStyle w:val="ListParagraph"/>
        <w:ind w:left="0"/>
        <w:jc w:val="both"/>
        <w:rPr>
          <w:color w:val="000000"/>
          <w:szCs w:val="28"/>
          <w:shd w:val="clear" w:color="auto" w:fill="FFFFFF"/>
        </w:rPr>
      </w:pPr>
      <w:r>
        <w:rPr>
          <w:b/>
          <w:szCs w:val="28"/>
          <w:shd w:val="clear" w:color="auto" w:fill="FFFFFF"/>
        </w:rPr>
        <w:t>Câu 18</w:t>
      </w:r>
      <w:r>
        <w:rPr>
          <w:szCs w:val="28"/>
          <w:shd w:val="clear" w:color="auto" w:fill="FFFFFF"/>
        </w:rPr>
        <w:t>.</w:t>
      </w:r>
      <w:r>
        <w:rPr>
          <w:color w:val="FF0000"/>
          <w:szCs w:val="28"/>
          <w:shd w:val="clear" w:color="auto" w:fill="FFFFFF"/>
        </w:rPr>
        <w:t xml:space="preserve">(2,0 điểm) </w:t>
      </w:r>
    </w:p>
    <w:p>
      <w:pPr>
        <w:pStyle w:val="ListParagraph"/>
        <w:jc w:val="both"/>
        <w:rPr>
          <w:color w:val="000000"/>
          <w:szCs w:val="28"/>
          <w:shd w:val="clear" w:color="auto" w:fill="FFFFFF"/>
        </w:rPr>
      </w:pPr>
      <w:r>
        <w:rPr>
          <w:color w:val="000000"/>
          <w:szCs w:val="28"/>
          <w:shd w:val="clear" w:color="auto" w:fill="FFFFFF"/>
        </w:rPr>
        <w:t>a. Nêu các biện pháp chống ô nhiễm tiếng ồn? (NB)</w:t>
      </w:r>
    </w:p>
    <w:p>
      <w:pPr>
        <w:ind w:firstLine="720"/>
        <w:jc w:val="both"/>
        <w:rPr>
          <w:color w:val="000000"/>
          <w:szCs w:val="28"/>
          <w:shd w:val="clear" w:color="auto" w:fill="FFFFFF"/>
        </w:rPr>
      </w:pPr>
      <w:r>
        <w:rPr>
          <w:color w:val="000000"/>
          <w:szCs w:val="28"/>
          <w:shd w:val="clear" w:color="auto" w:fill="FFFFFF"/>
        </w:rPr>
        <w:t>b. Ở bên trong các rạp chiếu phim, nhà hát người ta thường thiết kế tường không bằng phẳng và sử dụng các lớp rèm vải. Em có biết sao lại như vậy không? (TH)</w:t>
      </w:r>
    </w:p>
    <w:p>
      <w:pPr>
        <w:pStyle w:val="ListParagraph"/>
        <w:ind w:left="0"/>
        <w:jc w:val="both"/>
        <w:rPr>
          <w:rStyle w:val="Strong"/>
          <w:szCs w:val="28"/>
        </w:rPr>
      </w:pPr>
      <w:r>
        <w:rPr>
          <w:rStyle w:val="Strong"/>
          <w:szCs w:val="28"/>
        </w:rPr>
        <w:t>Câu 19.</w:t>
      </w:r>
      <w:r>
        <w:rPr>
          <w:color w:val="FF0000"/>
          <w:szCs w:val="28"/>
          <w:shd w:val="clear" w:color="auto" w:fill="FFFFFF"/>
        </w:rPr>
        <w:t xml:space="preserve">(2,0 điểm) </w:t>
      </w:r>
    </w:p>
    <w:p>
      <w:pPr>
        <w:pStyle w:val="ListParagraph"/>
        <w:ind w:left="0" w:firstLine="720"/>
        <w:jc w:val="both"/>
        <w:rPr>
          <w:color w:val="000000"/>
          <w:szCs w:val="28"/>
          <w:shd w:val="clear" w:color="auto" w:fill="FFFFFF"/>
        </w:rPr>
      </w:pPr>
      <w:r>
        <w:rPr>
          <w:szCs w:val="28"/>
        </w:rPr>
        <w:t>Một người công nhân đạp xe đều trong 20 phút đi được 3 km.</w:t>
      </w:r>
    </w:p>
    <w:p>
      <w:pPr>
        <w:pStyle w:val="NormalWeb"/>
        <w:shd w:val="clear" w:color="auto" w:fill="FFFFFF"/>
        <w:spacing w:before="0" w:beforeAutospacing="0" w:after="0" w:afterAutospacing="0"/>
        <w:ind w:left="720"/>
        <w:jc w:val="both"/>
        <w:rPr>
          <w:sz w:val="28"/>
          <w:szCs w:val="28"/>
        </w:rPr>
      </w:pPr>
      <w:r>
        <w:rPr>
          <w:sz w:val="28"/>
          <w:szCs w:val="28"/>
        </w:rPr>
        <w:t>a. Tính vận tốc của người đó ra m/s và km/h</w:t>
      </w:r>
    </w:p>
    <w:p>
      <w:pPr>
        <w:pStyle w:val="NormalWeb"/>
        <w:shd w:val="clear" w:color="auto" w:fill="FFFFFF"/>
        <w:spacing w:before="0" w:beforeAutospacing="0" w:after="0" w:afterAutospacing="0"/>
        <w:ind w:firstLine="720"/>
        <w:jc w:val="both"/>
        <w:rPr>
          <w:sz w:val="28"/>
          <w:szCs w:val="28"/>
        </w:rPr>
      </w:pPr>
      <w:r>
        <w:rPr>
          <w:sz w:val="28"/>
          <w:szCs w:val="28"/>
        </w:rPr>
        <w:t>b. Biết quãng đường từ nhà đến xí nghiệp là 3600m. Hỏi người đó đi từ nhà đến xí nghiệp hết bao nhiêu phút?</w:t>
      </w:r>
    </w:p>
    <w:p>
      <w:pPr>
        <w:pStyle w:val="NormalWeb"/>
        <w:shd w:val="clear" w:color="auto" w:fill="FFFFFF"/>
        <w:spacing w:before="0" w:beforeAutospacing="0" w:after="0" w:afterAutospacing="0"/>
        <w:ind w:firstLine="720"/>
        <w:jc w:val="both"/>
        <w:rPr>
          <w:sz w:val="28"/>
          <w:szCs w:val="28"/>
        </w:rPr>
      </w:pPr>
      <w:r>
        <w:rPr>
          <w:sz w:val="28"/>
          <w:szCs w:val="28"/>
        </w:rPr>
        <w:t>c. Nếu đạp xe liền trong 2 giờ thì người này từ nhà về tới quê mình. Hỏi quãng đường từ nhà đến quê dài bao nhiêu km?</w:t>
      </w:r>
    </w:p>
    <w:p>
      <w:pPr>
        <w:pStyle w:val="ListParagraph"/>
        <w:ind w:left="0"/>
        <w:jc w:val="both"/>
        <w:rPr>
          <w:rStyle w:val="Strong"/>
          <w:szCs w:val="28"/>
        </w:rPr>
      </w:pPr>
      <w:r>
        <w:rPr>
          <w:rFonts w:eastAsia="Times New Roman"/>
          <w:b/>
          <w:szCs w:val="28"/>
          <w:lang w:val="tr-TR"/>
        </w:rPr>
        <w:t>Câu 20.</w:t>
      </w:r>
      <w:r>
        <w:rPr>
          <w:color w:val="FF0000"/>
          <w:szCs w:val="28"/>
          <w:shd w:val="clear" w:color="auto" w:fill="FFFFFF"/>
        </w:rPr>
        <w:t xml:space="preserve">(1,0 điểm) </w:t>
      </w:r>
    </w:p>
    <w:p>
      <w:pPr>
        <w:spacing w:before="60" w:line="240" w:lineRule="auto"/>
        <w:ind w:firstLine="720"/>
        <w:jc w:val="both"/>
        <w:rPr>
          <w:rStyle w:val="Strong"/>
          <w:rFonts w:eastAsia="Times New Roman"/>
          <w:b w:val="0"/>
          <w:bCs w:val="0"/>
          <w:szCs w:val="28"/>
          <w:lang w:val="tr-TR"/>
        </w:rPr>
      </w:pPr>
      <w:r>
        <w:rPr>
          <w:rFonts w:eastAsia="Times New Roman"/>
          <w:szCs w:val="28"/>
          <w:lang w:val="tr-TR"/>
        </w:rPr>
        <w:t>Hãy vẽ tia sáng xuất phát từ điểm M tới gương rồi phản xạ qua điểm N (hình vẽ) và trình bày cách vẽ</w:t>
      </w:r>
    </w:p>
    <w:p>
      <w:pPr>
        <w:pStyle w:val="NormalWeb"/>
        <w:widowControl w:val="0"/>
        <w:shd w:val="clear" w:color="auto" w:fill="FFFFFF"/>
        <w:spacing w:before="40" w:beforeAutospacing="0" w:after="40" w:afterAutospacing="0" w:line="312" w:lineRule="auto"/>
        <w:jc w:val="center"/>
        <w:rPr>
          <w:rStyle w:val="Strong"/>
          <w:color w:val="000000"/>
          <w:sz w:val="28"/>
          <w:szCs w:val="28"/>
          <w:lang w:val="nl-NL"/>
        </w:rPr>
      </w:pPr>
    </w:p>
    <w:p>
      <w:pPr>
        <w:pStyle w:val="NormalWeb"/>
        <w:widowControl w:val="0"/>
        <w:shd w:val="clear" w:color="auto" w:fill="FFFFFF"/>
        <w:spacing w:before="40" w:beforeAutospacing="0" w:after="40" w:afterAutospacing="0" w:line="312" w:lineRule="auto"/>
        <w:jc w:val="center"/>
        <w:rPr>
          <w:rStyle w:val="Strong"/>
          <w:color w:val="000000"/>
          <w:sz w:val="28"/>
          <w:szCs w:val="28"/>
          <w:lang w:val="nl-NL"/>
        </w:rPr>
      </w:pPr>
      <w:r>
        <w:rPr>
          <w:noProof/>
          <w:sz w:val="28"/>
          <w:szCs w:val="28"/>
        </w:rPr>
        <w:pict>
          <v:group id="Group 112" o:spid="_x0000_s1026" style="position:absolute;left:0;text-align:left;margin-left:472.7pt;margin-top:-19.85pt;width:121.05pt;height:79.15pt;z-index:251657216" coordorigin="8900,12450" coordsize="2016,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">
            <v:oval id="Oval 113" o:spid="_x0000_s1027" style="position:absolute;left:9154;top:1272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KMIA&#10;AADbAAAADwAAAGRycy9kb3ducmV2LnhtbESPQWvCQBSE74L/YXlCL1I3CrWauooELF5NPfT4zL4m&#10;wezbsLua5N93BcHjMDPfMJtdbxpxJ+drywrmswQEcWF1zaWC88/hfQXCB2SNjWVSMJCH3XY82mCq&#10;bccnuuehFBHCPkUFVQhtKqUvKjLoZ7Yljt6fdQZDlK6U2mEX4aaRiyRZSoM1x4UKW8oqKq75zShw&#10;03bIhmN2mF/4O//oVvp3edZKvU36/ReIQH14hZ/to1bwuYbHl/g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b4owgAAANsAAAAPAAAAAAAAAAAAAAAAAJgCAABkcnMvZG93&#10;bnJldi54bWxQSwUGAAAAAAQABAD1AAAAhwMAAAAA&#10;" fillcolor="black"/>
            <v:shapetype id="_x0000_t202" coordsize="21600,21600" o:spt="202" path="m,l,21600r21600,l21600,xe">
              <v:stroke joinstyle="miter"/>
              <v:path gradientshapeok="t" o:connecttype="rect"/>
            </v:shapetype>
            <v:shape id="Text Box 114" o:spid="_x0000_s1028" type="#_x0000_t202" style="position:absolute;left:8981;top:12450;width:20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
                      <w:t>M</w:t>
                    </w:r>
                  </w:p>
                </w:txbxContent>
              </v:textbox>
            </v:shape>
            <v:group id="Group 115" o:spid="_x0000_s1029" style="position:absolute;left:8900;top:13333;width:2016;height:88" coordorigin="7858,10851" coordsize="20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Line 116" o:spid="_x0000_s1030" style="position:absolute;visibility:visible;mso-wrap-style:square" from="7864,10854" to="98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6BcMAAADbAAAADwAAAGRycy9kb3ducmV2LnhtbESPT4vCMBTE7wt+h/AEb2uqwiLVKCL4&#10;B2/bFcHbo3m2tc1LTVLtfvvNwsIeh5n5DbNc96YRT3K+sqxgMk5AEOdWV1woOH/t3ucgfEDW2Fgm&#10;Bd/kYb0avC0x1fbFn/TMQiEihH2KCsoQ2lRKn5dk0I9tSxy9m3UGQ5SukNrhK8JNI6dJ8iENVhwX&#10;SmxpW1JeZ51RcOkyvt7rnWuw2x8Ot8uj9rOTUqNhv1mACNSH//Bf+6gVzK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xugXDAAAA2wAAAA8AAAAAAAAAAAAA&#10;AAAAoQIAAGRycy9kb3ducmV2LnhtbFBLBQYAAAAABAAEAPkAAACRAwAAAAA=&#10;" strokeweight="1.5pt"/>
              <v:line id="Line 117" o:spid="_x0000_s1031" style="position:absolute;flip:y;visibility:visible;mso-wrap-style:square" from="7858,10851" to="7926,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118" o:spid="_x0000_s1032" style="position:absolute;flip:y;visibility:visible;mso-wrap-style:square" from="7917,10854" to="7985,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119" o:spid="_x0000_s1033" style="position:absolute;flip:y;visibility:visible;mso-wrap-style:square" from="7984,10854" to="80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line id="Line 120" o:spid="_x0000_s1034" style="position:absolute;flip:y;visibility:visible;mso-wrap-style:square" from="8051,10854" to="81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8UAAADbAAAADwAAAGRycy9kb3ducmV2LnhtbESPQWsCMRSE70L/Q3gFL1KzliLb1Sgi&#10;FHrwUltWentuXjfLbl62SarrvzdCweMwM98wy/VgO3EiHxrHCmbTDARx5XTDtYKvz7enHESIyBo7&#10;x6TgQgHWq4fREgvtzvxBp32sRYJwKFCBibEvpAyVIYth6nri5P04bzEm6WupPZ4T3HbyOcvm0mLD&#10;acFgT1tDVbv/swpkvpv8+s3xpS3bw+HVlFXZf++UGj8OmwWISEO8h//b71pBPo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8UAAADbAAAADwAAAAAAAAAA&#10;AAAAAAChAgAAZHJzL2Rvd25yZXYueG1sUEsFBgAAAAAEAAQA+QAAAJMDAAAAAA==&#10;"/>
              <v:line id="Line 121" o:spid="_x0000_s1035" style="position:absolute;flip:y;visibility:visible;mso-wrap-style:square" from="8118,10854" to="81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line id="Line 122" o:spid="_x0000_s1036" style="position:absolute;flip:y;visibility:visible;mso-wrap-style:square" from="8185,10854" to="82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4sIAAADbAAAADwAAAGRycy9kb3ducmV2LnhtbERPz2vCMBS+D/Y/hDfYZczUIaN2RpGB&#10;4MGLTlq8vTVvTWnz0iVR639vDoMdP77fi9Voe3EhH1rHCqaTDARx7XTLjYLj1+Y1BxEissbeMSm4&#10;UYDV8vFhgYV2V97T5RAbkUI4FKjAxDgUUobakMUwcQNx4n6ctxgT9I3UHq8p3PbyLcvepcWWU4PB&#10;gT4N1d3hbBXIfPfy69ffs67sqmpuyrocTjulnp/G9QeISGP8F/+5t1pBnsam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74sIAAADbAAAADwAAAAAAAAAAAAAA&#10;AAChAgAAZHJzL2Rvd25yZXYueG1sUEsFBgAAAAAEAAQA+QAAAJADAAAAAA==&#10;"/>
              <v:line id="Line 123" o:spid="_x0000_s1037" style="position:absolute;flip:y;visibility:visible;mso-wrap-style:square" from="8252,10854" to="83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line id="Line 124" o:spid="_x0000_s1038" style="position:absolute;flip:y;visibility:visible;mso-wrap-style:square" from="8319,10854" to="83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125" o:spid="_x0000_s1039" style="position:absolute;flip:y;visibility:visible;mso-wrap-style:square" from="8386,10854" to="84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line id="Line 126" o:spid="_x0000_s1040" style="position:absolute;flip:y;visibility:visible;mso-wrap-style:square" from="8453,10854" to="85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line id="Line 127" o:spid="_x0000_s1041" style="position:absolute;flip:y;visibility:visible;mso-wrap-style:square" from="8525,10851" to="859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T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82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v07GAAAA2wAAAA8AAAAAAAAA&#10;AAAAAAAAoQIAAGRycy9kb3ducmV2LnhtbFBLBQYAAAAABAAEAPkAAACUAwAAAAA=&#10;"/>
              <v:line id="Line 128" o:spid="_x0000_s1042" style="position:absolute;flip:y;visibility:visible;mso-wrap-style:square" from="8584,10854" to="86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line id="Line 129" o:spid="_x0000_s1043" style="position:absolute;flip:y;visibility:visible;mso-wrap-style:square" from="8651,10854" to="87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Coc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8x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gqHGAAAA2wAAAA8AAAAAAAAA&#10;AAAAAAAAoQIAAGRycy9kb3ducmV2LnhtbFBLBQYAAAAABAAEAPkAAACUAwAAAAA=&#10;"/>
              <v:line id="Line 130" o:spid="_x0000_s1044" style="position:absolute;flip:y;visibility:visible;mso-wrap-style:square" from="8718,10854" to="87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line id="Line 131" o:spid="_x0000_s1045" style="position:absolute;flip:y;visibility:visible;mso-wrap-style:square" from="8785,10854" to="88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line id="Line 132" o:spid="_x0000_s1046" style="position:absolute;flip:y;visibility:visible;mso-wrap-style:square" from="8852,10854" to="89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Line 133" o:spid="_x0000_s1047" style="position:absolute;flip:y;visibility:visible;mso-wrap-style:square" from="8919,10854" to="89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line id="Line 134" o:spid="_x0000_s1048" style="position:absolute;flip:y;visibility:visible;mso-wrap-style:square" from="8986,10854" to="90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line id="Line 135" o:spid="_x0000_s1049" style="position:absolute;flip:y;visibility:visible;mso-wrap-style:square" from="9053,10854" to="91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Line 136" o:spid="_x0000_s1050" style="position:absolute;flip:y;visibility:visible;mso-wrap-style:square" from="9120,10854" to="918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137" o:spid="_x0000_s1051" style="position:absolute;flip:y;visibility:visible;mso-wrap-style:square" from="9195,10851" to="926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138" o:spid="_x0000_s1052" style="position:absolute;flip:y;visibility:visible;mso-wrap-style:square" from="9254,10854" to="932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Line 139" o:spid="_x0000_s1053" style="position:absolute;flip:y;visibility:visible;mso-wrap-style:square" from="9321,10854" to="938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line id="Line 140" o:spid="_x0000_s1054" style="position:absolute;flip:y;visibility:visible;mso-wrap-style:square" from="9388,10854" to="945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141" o:spid="_x0000_s1055" style="position:absolute;flip:y;visibility:visible;mso-wrap-style:square" from="9455,10854" to="952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Line 142" o:spid="_x0000_s1056" style="position:absolute;flip:y;visibility:visible;mso-wrap-style:square" from="9522,10854" to="959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line id="Line 143" o:spid="_x0000_s1057" style="position:absolute;flip:y;visibility:visible;mso-wrap-style:square" from="9589,10854" to="965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oPMMAAADcAAAADwAAAGRycy9kb3ducmV2LnhtbERPTWsCMRC9F/ofwhR6KZptkaKrUaRQ&#10;8OClVla8jZtxs+xmsk2ibv+9EQRv83ifM1v0thVn8qF2rOB9mIEgLp2uuVKw/f0ejEGEiKyxdUwK&#10;/inAYv78NMNcuwv/0HkTK5FCOOSowMTY5VKG0pDFMHQdceKOzluMCfpKao+XFG5b+ZFln9JizanB&#10;YEdfhspmc7IK5Hj99ueXh1FTNLvdxBRl0e3XSr2+9MspiEh9fIjv7pVO87MJ3J5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nKDzDAAAA3AAAAA8AAAAAAAAAAAAA&#10;AAAAoQIAAGRycy9kb3ducmV2LnhtbFBLBQYAAAAABAAEAPkAAACRAwAAAAA=&#10;"/>
              <v:line id="Line 144" o:spid="_x0000_s1058" style="position:absolute;flip:y;visibility:visible;mso-wrap-style:square" from="9656,10854" to="972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145" o:spid="_x0000_s1059" style="position:absolute;flip:y;visibility:visible;mso-wrap-style:square" from="9723,10854" to="979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y58QAAADcAAAADwAAAGRycy9kb3ducmV2LnhtbERPTWsCMRC9C/0PYQq9SM1ukWJXo0ih&#10;4MFLbVnpbdxMN8tuJtsk6vbfG0HwNo/3OYvVYDtxIh8axwrySQaCuHK64VrB99fH8wxEiMgaO8ek&#10;4J8CrJYPowUW2p35k067WIsUwqFABSbGvpAyVIYshonriRP367zFmKCvpfZ4TuG2ky9Z9iotNpwa&#10;DPb0bqhqd0erQM624z+/Pkzbst3v30xZlf3PVqmnx2E9BxFpiHfxzb3RaX6ew/WZdIF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LLnxAAAANwAAAAPAAAAAAAAAAAA&#10;AAAAAKECAABkcnMvZG93bnJldi54bWxQSwUGAAAAAAQABAD5AAAAkgMAAAAA&#10;"/>
              <v:line id="Line 146" o:spid="_x0000_s1060" style="position:absolute;flip:y;visibility:visible;mso-wrap-style:square" from="9790,10854" to="985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v:group>
            <v:oval id="Oval 147" o:spid="_x0000_s1061" style="position:absolute;left:10353;top:12919;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7QMEA&#10;AADcAAAADwAAAGRycy9kb3ducmV2LnhtbERPTYvCMBC9L/gfwgheFk3rsiLVKFJw8bpdDx7HZmyL&#10;zaQkWdv+eyMs7G0e73O2+8G04kHON5YVpIsEBHFpdcOVgvPPcb4G4QOyxtYyKRjJw343edtipm3P&#10;3/QoQiViCPsMFdQhdJmUvqzJoF/YjjhyN+sMhghdJbXDPoabVi6TZCUNNhwbauwor6m8F79GgXvv&#10;xnw85cf0yl/FZ7/Wl9V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S+0DBAAAA3AAAAA8AAAAAAAAAAAAAAAAAmAIAAGRycy9kb3du&#10;cmV2LnhtbFBLBQYAAAAABAAEAPUAAACGAwAAAAA=&#10;" fillcolor="black"/>
            <v:shape id="Text Box 148" o:spid="_x0000_s1062" type="#_x0000_t202" style="position:absolute;left:10163;top:12683;width:20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
                      <w:t>N'</w:t>
                    </w:r>
                  </w:p>
                </w:txbxContent>
              </v:textbox>
            </v:shape>
            <v:shape id="Text Box 149" o:spid="_x0000_s1063" type="#_x0000_t202" style="position:absolute;left:9528;top:13528;width:1139;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pPr>
                      <w:rPr>
                        <w:sz w:val="24"/>
                        <w:szCs w:val="20"/>
                      </w:rPr>
                    </w:pPr>
                  </w:p>
                </w:txbxContent>
              </v:textbox>
            </v:shape>
            <w10:wrap type="square"/>
          </v:group>
        </w:pict>
      </w:r>
    </w:p>
    <w:p>
      <w:pPr>
        <w:pStyle w:val="NormalWeb"/>
        <w:widowControl w:val="0"/>
        <w:shd w:val="clear" w:color="auto" w:fill="FFFFFF"/>
        <w:spacing w:before="40" w:beforeAutospacing="0" w:after="40" w:afterAutospacing="0" w:line="312" w:lineRule="auto"/>
        <w:rPr>
          <w:rStyle w:val="Strong"/>
          <w:color w:val="000000"/>
          <w:sz w:val="28"/>
          <w:szCs w:val="28"/>
          <w:lang w:val="nl-NL"/>
        </w:rPr>
      </w:pPr>
    </w:p>
    <w:p>
      <w:pPr>
        <w:pStyle w:val="NormalWeb"/>
        <w:widowControl w:val="0"/>
        <w:shd w:val="clear" w:color="auto" w:fill="FFFFFF"/>
        <w:spacing w:before="40" w:beforeAutospacing="0" w:after="40" w:afterAutospacing="0" w:line="312" w:lineRule="auto"/>
        <w:jc w:val="center"/>
        <w:rPr>
          <w:rStyle w:val="Strong"/>
          <w:color w:val="000000"/>
          <w:sz w:val="28"/>
          <w:szCs w:val="28"/>
          <w:lang w:val="nl-NL"/>
        </w:rPr>
      </w:pPr>
      <w:r>
        <w:rPr>
          <w:rStyle w:val="Strong"/>
          <w:color w:val="000000"/>
          <w:sz w:val="28"/>
          <w:szCs w:val="28"/>
          <w:lang w:val="nl-NL"/>
        </w:rPr>
        <w:lastRenderedPageBreak/>
        <w:t>HƯỚNG DẪN CHẤM ÐỀ KIỂM TRA HỌC KỲ 1</w:t>
      </w:r>
    </w:p>
    <w:p>
      <w:pPr>
        <w:pStyle w:val="NormalWeb"/>
        <w:widowControl w:val="0"/>
        <w:numPr>
          <w:ilvl w:val="0"/>
          <w:numId w:val="6"/>
        </w:numPr>
        <w:shd w:val="clear" w:color="auto" w:fill="FFFFFF"/>
        <w:spacing w:before="40" w:beforeAutospacing="0" w:after="40" w:afterAutospacing="0" w:line="312" w:lineRule="auto"/>
        <w:rPr>
          <w:rStyle w:val="Strong"/>
          <w:color w:val="000000"/>
          <w:sz w:val="28"/>
          <w:szCs w:val="28"/>
          <w:lang w:val="nl-NL"/>
        </w:rPr>
      </w:pPr>
      <w:r>
        <w:rPr>
          <w:rStyle w:val="Strong"/>
          <w:color w:val="000000"/>
          <w:sz w:val="28"/>
          <w:szCs w:val="28"/>
          <w:lang w:val="nl-NL"/>
        </w:rPr>
        <w:t>TRẮC NGHIỆM: 4 điểm (đúng mỗi câu được 0,25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5"/>
        <w:gridCol w:w="1077"/>
        <w:gridCol w:w="1077"/>
        <w:gridCol w:w="1077"/>
        <w:gridCol w:w="1077"/>
        <w:gridCol w:w="1077"/>
        <w:gridCol w:w="1077"/>
        <w:gridCol w:w="1077"/>
        <w:gridCol w:w="1077"/>
      </w:tblGrid>
      <w:tr>
        <w:trPr>
          <w:jc w:val="center"/>
        </w:trPr>
        <w:tc>
          <w:tcPr>
            <w:tcW w:w="865" w:type="dxa"/>
          </w:tcPr>
          <w:p>
            <w:pPr>
              <w:pStyle w:val="NormalWeb"/>
              <w:widowControl w:val="0"/>
              <w:spacing w:before="40" w:beforeAutospacing="0" w:after="40" w:afterAutospacing="0" w:line="312" w:lineRule="auto"/>
              <w:rPr>
                <w:rStyle w:val="Strong"/>
                <w:b w:val="0"/>
                <w:color w:val="000000"/>
                <w:sz w:val="28"/>
                <w:szCs w:val="28"/>
              </w:rPr>
            </w:pPr>
            <w:r>
              <w:rPr>
                <w:rStyle w:val="Strong"/>
                <w:color w:val="000000"/>
                <w:sz w:val="28"/>
                <w:szCs w:val="28"/>
              </w:rPr>
              <w:t>Câu</w:t>
            </w:r>
          </w:p>
        </w:tc>
        <w:tc>
          <w:tcPr>
            <w:tcW w:w="1077" w:type="dxa"/>
          </w:tcPr>
          <w:p>
            <w:pPr>
              <w:pStyle w:val="NormalWeb"/>
              <w:widowControl w:val="0"/>
              <w:spacing w:before="40" w:beforeAutospacing="0" w:after="40" w:afterAutospacing="0" w:line="312" w:lineRule="auto"/>
              <w:jc w:val="center"/>
              <w:rPr>
                <w:rStyle w:val="Strong"/>
                <w:b w:val="0"/>
                <w:color w:val="000000"/>
                <w:sz w:val="28"/>
                <w:szCs w:val="28"/>
              </w:rPr>
            </w:pPr>
            <w:r>
              <w:rPr>
                <w:rStyle w:val="Strong"/>
                <w:b w:val="0"/>
                <w:color w:val="000000"/>
                <w:sz w:val="28"/>
                <w:szCs w:val="28"/>
              </w:rPr>
              <w:t>1</w:t>
            </w:r>
          </w:p>
        </w:tc>
        <w:tc>
          <w:tcPr>
            <w:tcW w:w="1077" w:type="dxa"/>
          </w:tcPr>
          <w:p>
            <w:pPr>
              <w:pStyle w:val="NormalWeb"/>
              <w:widowControl w:val="0"/>
              <w:spacing w:before="40" w:beforeAutospacing="0" w:after="40" w:afterAutospacing="0" w:line="312" w:lineRule="auto"/>
              <w:jc w:val="center"/>
              <w:rPr>
                <w:rStyle w:val="Strong"/>
                <w:b w:val="0"/>
                <w:color w:val="000000"/>
                <w:sz w:val="28"/>
                <w:szCs w:val="28"/>
              </w:rPr>
            </w:pPr>
            <w:r>
              <w:rPr>
                <w:rStyle w:val="Strong"/>
                <w:b w:val="0"/>
                <w:color w:val="000000"/>
                <w:sz w:val="28"/>
                <w:szCs w:val="28"/>
              </w:rPr>
              <w:t>2</w:t>
            </w:r>
          </w:p>
        </w:tc>
        <w:tc>
          <w:tcPr>
            <w:tcW w:w="1077" w:type="dxa"/>
          </w:tcPr>
          <w:p>
            <w:pPr>
              <w:pStyle w:val="NormalWeb"/>
              <w:widowControl w:val="0"/>
              <w:spacing w:before="40" w:beforeAutospacing="0" w:after="40" w:afterAutospacing="0" w:line="312" w:lineRule="auto"/>
              <w:jc w:val="center"/>
              <w:rPr>
                <w:rStyle w:val="Strong"/>
                <w:b w:val="0"/>
                <w:color w:val="000000"/>
                <w:sz w:val="28"/>
                <w:szCs w:val="28"/>
              </w:rPr>
            </w:pPr>
            <w:r>
              <w:rPr>
                <w:rStyle w:val="Strong"/>
                <w:b w:val="0"/>
                <w:color w:val="000000"/>
                <w:sz w:val="28"/>
                <w:szCs w:val="28"/>
              </w:rPr>
              <w:t>3</w:t>
            </w:r>
          </w:p>
        </w:tc>
        <w:tc>
          <w:tcPr>
            <w:tcW w:w="1077" w:type="dxa"/>
          </w:tcPr>
          <w:p>
            <w:pPr>
              <w:pStyle w:val="NormalWeb"/>
              <w:widowControl w:val="0"/>
              <w:spacing w:before="40" w:beforeAutospacing="0" w:after="40" w:afterAutospacing="0" w:line="312" w:lineRule="auto"/>
              <w:jc w:val="center"/>
              <w:rPr>
                <w:rStyle w:val="Strong"/>
                <w:b w:val="0"/>
                <w:color w:val="000000"/>
                <w:sz w:val="28"/>
                <w:szCs w:val="28"/>
              </w:rPr>
            </w:pPr>
            <w:r>
              <w:rPr>
                <w:rStyle w:val="Strong"/>
                <w:b w:val="0"/>
                <w:color w:val="000000"/>
                <w:sz w:val="28"/>
                <w:szCs w:val="28"/>
              </w:rPr>
              <w:t>4</w:t>
            </w:r>
          </w:p>
        </w:tc>
        <w:tc>
          <w:tcPr>
            <w:tcW w:w="1077" w:type="dxa"/>
          </w:tcPr>
          <w:p>
            <w:pPr>
              <w:pStyle w:val="NormalWeb"/>
              <w:widowControl w:val="0"/>
              <w:spacing w:before="40" w:beforeAutospacing="0" w:after="40" w:afterAutospacing="0" w:line="312" w:lineRule="auto"/>
              <w:jc w:val="center"/>
              <w:rPr>
                <w:rStyle w:val="Strong"/>
                <w:b w:val="0"/>
                <w:color w:val="000000"/>
                <w:sz w:val="28"/>
                <w:szCs w:val="28"/>
              </w:rPr>
            </w:pPr>
            <w:r>
              <w:rPr>
                <w:rStyle w:val="Strong"/>
                <w:b w:val="0"/>
                <w:color w:val="000000"/>
                <w:sz w:val="28"/>
                <w:szCs w:val="28"/>
              </w:rPr>
              <w:t>5</w:t>
            </w:r>
          </w:p>
        </w:tc>
        <w:tc>
          <w:tcPr>
            <w:tcW w:w="1077" w:type="dxa"/>
          </w:tcPr>
          <w:p>
            <w:pPr>
              <w:pStyle w:val="NormalWeb"/>
              <w:widowControl w:val="0"/>
              <w:spacing w:before="40" w:beforeAutospacing="0" w:after="40" w:afterAutospacing="0" w:line="312" w:lineRule="auto"/>
              <w:jc w:val="center"/>
              <w:rPr>
                <w:rStyle w:val="Strong"/>
                <w:b w:val="0"/>
                <w:color w:val="000000"/>
                <w:sz w:val="28"/>
                <w:szCs w:val="28"/>
              </w:rPr>
            </w:pPr>
            <w:r>
              <w:rPr>
                <w:rStyle w:val="Strong"/>
                <w:b w:val="0"/>
                <w:color w:val="000000"/>
                <w:sz w:val="28"/>
                <w:szCs w:val="28"/>
              </w:rPr>
              <w:t>6</w:t>
            </w:r>
          </w:p>
        </w:tc>
        <w:tc>
          <w:tcPr>
            <w:tcW w:w="1077" w:type="dxa"/>
          </w:tcPr>
          <w:p>
            <w:pPr>
              <w:pStyle w:val="NormalWeb"/>
              <w:widowControl w:val="0"/>
              <w:spacing w:before="40" w:beforeAutospacing="0" w:after="40" w:afterAutospacing="0" w:line="312" w:lineRule="auto"/>
              <w:jc w:val="center"/>
              <w:rPr>
                <w:rStyle w:val="Strong"/>
                <w:b w:val="0"/>
                <w:color w:val="000000"/>
                <w:sz w:val="28"/>
                <w:szCs w:val="28"/>
              </w:rPr>
            </w:pPr>
            <w:r>
              <w:rPr>
                <w:rStyle w:val="Strong"/>
                <w:b w:val="0"/>
                <w:color w:val="000000"/>
                <w:sz w:val="28"/>
                <w:szCs w:val="28"/>
              </w:rPr>
              <w:t>7</w:t>
            </w:r>
          </w:p>
        </w:tc>
        <w:tc>
          <w:tcPr>
            <w:tcW w:w="1077" w:type="dxa"/>
          </w:tcPr>
          <w:p>
            <w:pPr>
              <w:pStyle w:val="NormalWeb"/>
              <w:widowControl w:val="0"/>
              <w:spacing w:before="40" w:beforeAutospacing="0" w:after="40" w:afterAutospacing="0" w:line="312" w:lineRule="auto"/>
              <w:jc w:val="center"/>
              <w:rPr>
                <w:rStyle w:val="Strong"/>
                <w:b w:val="0"/>
                <w:color w:val="000000"/>
                <w:sz w:val="28"/>
                <w:szCs w:val="28"/>
              </w:rPr>
            </w:pPr>
            <w:r>
              <w:rPr>
                <w:rStyle w:val="Strong"/>
                <w:b w:val="0"/>
                <w:color w:val="000000"/>
                <w:sz w:val="28"/>
                <w:szCs w:val="28"/>
              </w:rPr>
              <w:t>8</w:t>
            </w:r>
          </w:p>
        </w:tc>
      </w:tr>
      <w:tr>
        <w:trPr>
          <w:jc w:val="center"/>
        </w:trPr>
        <w:tc>
          <w:tcPr>
            <w:tcW w:w="865" w:type="dxa"/>
          </w:tcPr>
          <w:p>
            <w:pPr>
              <w:pStyle w:val="NormalWeb"/>
              <w:widowControl w:val="0"/>
              <w:spacing w:before="40" w:beforeAutospacing="0" w:after="40" w:afterAutospacing="0" w:line="312" w:lineRule="auto"/>
              <w:rPr>
                <w:rStyle w:val="Strong"/>
                <w:color w:val="000000"/>
                <w:sz w:val="28"/>
                <w:szCs w:val="28"/>
              </w:rPr>
            </w:pPr>
            <w:r>
              <w:rPr>
                <w:rStyle w:val="Strong"/>
                <w:color w:val="000000"/>
                <w:sz w:val="28"/>
                <w:szCs w:val="28"/>
              </w:rPr>
              <w:t>ÐA</w:t>
            </w:r>
          </w:p>
        </w:tc>
        <w:tc>
          <w:tcPr>
            <w:tcW w:w="1077" w:type="dxa"/>
          </w:tcPr>
          <w:p>
            <w:pPr>
              <w:pStyle w:val="NormalWeb"/>
              <w:widowControl w:val="0"/>
              <w:spacing w:before="40" w:beforeAutospacing="0" w:after="40" w:afterAutospacing="0" w:line="312" w:lineRule="auto"/>
              <w:jc w:val="center"/>
              <w:rPr>
                <w:rStyle w:val="Strong"/>
                <w:color w:val="000000"/>
                <w:sz w:val="28"/>
                <w:szCs w:val="28"/>
              </w:rPr>
            </w:pPr>
            <w:r>
              <w:rPr>
                <w:rStyle w:val="Strong"/>
                <w:color w:val="000000"/>
                <w:sz w:val="28"/>
                <w:szCs w:val="28"/>
              </w:rPr>
              <w:t>A</w:t>
            </w:r>
          </w:p>
        </w:tc>
        <w:tc>
          <w:tcPr>
            <w:tcW w:w="1077" w:type="dxa"/>
          </w:tcPr>
          <w:p>
            <w:pPr>
              <w:pStyle w:val="NormalWeb"/>
              <w:widowControl w:val="0"/>
              <w:spacing w:before="40" w:beforeAutospacing="0" w:after="40" w:afterAutospacing="0" w:line="312" w:lineRule="auto"/>
              <w:jc w:val="center"/>
              <w:rPr>
                <w:rStyle w:val="Strong"/>
                <w:color w:val="000000"/>
                <w:sz w:val="28"/>
                <w:szCs w:val="28"/>
              </w:rPr>
            </w:pPr>
            <w:r>
              <w:rPr>
                <w:rStyle w:val="Strong"/>
                <w:color w:val="000000"/>
                <w:sz w:val="28"/>
                <w:szCs w:val="28"/>
              </w:rPr>
              <w:t>B</w:t>
            </w:r>
          </w:p>
        </w:tc>
        <w:tc>
          <w:tcPr>
            <w:tcW w:w="1077" w:type="dxa"/>
          </w:tcPr>
          <w:p>
            <w:pPr>
              <w:pStyle w:val="NormalWeb"/>
              <w:widowControl w:val="0"/>
              <w:spacing w:before="40" w:beforeAutospacing="0" w:after="40" w:afterAutospacing="0" w:line="312" w:lineRule="auto"/>
              <w:jc w:val="center"/>
              <w:rPr>
                <w:rStyle w:val="Strong"/>
                <w:color w:val="000000"/>
                <w:sz w:val="28"/>
                <w:szCs w:val="28"/>
              </w:rPr>
            </w:pPr>
            <w:r>
              <w:rPr>
                <w:rStyle w:val="Strong"/>
                <w:color w:val="000000"/>
                <w:sz w:val="28"/>
                <w:szCs w:val="28"/>
              </w:rPr>
              <w:t>C</w:t>
            </w:r>
          </w:p>
        </w:tc>
        <w:tc>
          <w:tcPr>
            <w:tcW w:w="1077" w:type="dxa"/>
          </w:tcPr>
          <w:p>
            <w:pPr>
              <w:pStyle w:val="NormalWeb"/>
              <w:widowControl w:val="0"/>
              <w:spacing w:before="40" w:beforeAutospacing="0" w:after="40" w:afterAutospacing="0" w:line="312" w:lineRule="auto"/>
              <w:jc w:val="center"/>
              <w:rPr>
                <w:rStyle w:val="Strong"/>
                <w:color w:val="000000"/>
                <w:sz w:val="28"/>
                <w:szCs w:val="28"/>
              </w:rPr>
            </w:pPr>
            <w:r>
              <w:rPr>
                <w:rStyle w:val="Strong"/>
                <w:color w:val="000000"/>
                <w:sz w:val="28"/>
                <w:szCs w:val="28"/>
              </w:rPr>
              <w:t>B</w:t>
            </w:r>
          </w:p>
        </w:tc>
        <w:tc>
          <w:tcPr>
            <w:tcW w:w="1077" w:type="dxa"/>
          </w:tcPr>
          <w:p>
            <w:pPr>
              <w:pStyle w:val="NormalWeb"/>
              <w:widowControl w:val="0"/>
              <w:spacing w:before="40" w:beforeAutospacing="0" w:after="40" w:afterAutospacing="0" w:line="312" w:lineRule="auto"/>
              <w:jc w:val="center"/>
              <w:rPr>
                <w:rStyle w:val="Strong"/>
                <w:color w:val="000000"/>
                <w:sz w:val="28"/>
                <w:szCs w:val="28"/>
              </w:rPr>
            </w:pPr>
            <w:r>
              <w:rPr>
                <w:rStyle w:val="Strong"/>
                <w:color w:val="000000"/>
                <w:sz w:val="28"/>
                <w:szCs w:val="28"/>
              </w:rPr>
              <w:t>B</w:t>
            </w:r>
          </w:p>
        </w:tc>
        <w:tc>
          <w:tcPr>
            <w:tcW w:w="1077" w:type="dxa"/>
          </w:tcPr>
          <w:p>
            <w:pPr>
              <w:pStyle w:val="NormalWeb"/>
              <w:widowControl w:val="0"/>
              <w:spacing w:before="40" w:beforeAutospacing="0" w:after="40" w:afterAutospacing="0" w:line="312" w:lineRule="auto"/>
              <w:jc w:val="center"/>
              <w:rPr>
                <w:rStyle w:val="Strong"/>
                <w:color w:val="000000"/>
                <w:sz w:val="28"/>
                <w:szCs w:val="28"/>
              </w:rPr>
            </w:pPr>
            <w:r>
              <w:rPr>
                <w:rStyle w:val="Strong"/>
                <w:color w:val="000000"/>
                <w:sz w:val="28"/>
                <w:szCs w:val="28"/>
              </w:rPr>
              <w:t>B</w:t>
            </w:r>
          </w:p>
        </w:tc>
        <w:tc>
          <w:tcPr>
            <w:tcW w:w="1077" w:type="dxa"/>
          </w:tcPr>
          <w:p>
            <w:pPr>
              <w:pStyle w:val="NormalWeb"/>
              <w:widowControl w:val="0"/>
              <w:spacing w:before="40" w:beforeAutospacing="0" w:after="40" w:afterAutospacing="0" w:line="312" w:lineRule="auto"/>
              <w:jc w:val="center"/>
              <w:rPr>
                <w:rStyle w:val="Strong"/>
                <w:color w:val="000000"/>
                <w:sz w:val="28"/>
                <w:szCs w:val="28"/>
              </w:rPr>
            </w:pPr>
            <w:r>
              <w:rPr>
                <w:rStyle w:val="Strong"/>
                <w:color w:val="000000"/>
                <w:sz w:val="28"/>
                <w:szCs w:val="28"/>
              </w:rPr>
              <w:t>D</w:t>
            </w:r>
          </w:p>
        </w:tc>
        <w:tc>
          <w:tcPr>
            <w:tcW w:w="1077" w:type="dxa"/>
          </w:tcPr>
          <w:p>
            <w:pPr>
              <w:pStyle w:val="NormalWeb"/>
              <w:widowControl w:val="0"/>
              <w:spacing w:before="40" w:beforeAutospacing="0" w:after="40" w:afterAutospacing="0" w:line="312" w:lineRule="auto"/>
              <w:jc w:val="center"/>
              <w:rPr>
                <w:rStyle w:val="Strong"/>
                <w:b w:val="0"/>
                <w:color w:val="000000"/>
                <w:sz w:val="28"/>
                <w:szCs w:val="28"/>
              </w:rPr>
            </w:pPr>
            <w:r>
              <w:rPr>
                <w:rStyle w:val="Strong"/>
                <w:color w:val="000000"/>
                <w:sz w:val="28"/>
                <w:szCs w:val="28"/>
              </w:rPr>
              <w:t>A</w:t>
            </w:r>
          </w:p>
        </w:tc>
      </w:tr>
      <w:tr>
        <w:trPr>
          <w:jc w:val="center"/>
        </w:trPr>
        <w:tc>
          <w:tcPr>
            <w:tcW w:w="865" w:type="dxa"/>
          </w:tcPr>
          <w:p>
            <w:pPr>
              <w:pStyle w:val="NormalWeb"/>
              <w:widowControl w:val="0"/>
              <w:spacing w:before="40" w:beforeAutospacing="0" w:after="40" w:afterAutospacing="0" w:line="312" w:lineRule="auto"/>
              <w:rPr>
                <w:rStyle w:val="Strong"/>
                <w:b w:val="0"/>
                <w:color w:val="000000"/>
                <w:sz w:val="28"/>
                <w:szCs w:val="28"/>
              </w:rPr>
            </w:pPr>
            <w:r>
              <w:rPr>
                <w:rStyle w:val="Strong"/>
                <w:color w:val="000000"/>
                <w:sz w:val="28"/>
                <w:szCs w:val="28"/>
              </w:rPr>
              <w:t>Câu</w:t>
            </w:r>
          </w:p>
        </w:tc>
        <w:tc>
          <w:tcPr>
            <w:tcW w:w="1077" w:type="dxa"/>
          </w:tcPr>
          <w:p>
            <w:pPr>
              <w:pStyle w:val="NormalWeb"/>
              <w:widowControl w:val="0"/>
              <w:spacing w:before="40" w:beforeAutospacing="0" w:after="40" w:afterAutospacing="0" w:line="312" w:lineRule="auto"/>
              <w:jc w:val="center"/>
              <w:rPr>
                <w:rStyle w:val="Strong"/>
                <w:b w:val="0"/>
                <w:color w:val="000000"/>
                <w:sz w:val="28"/>
                <w:szCs w:val="28"/>
              </w:rPr>
            </w:pPr>
            <w:r>
              <w:rPr>
                <w:rStyle w:val="Strong"/>
                <w:b w:val="0"/>
                <w:color w:val="000000"/>
                <w:sz w:val="28"/>
                <w:szCs w:val="28"/>
              </w:rPr>
              <w:t>9</w:t>
            </w:r>
          </w:p>
        </w:tc>
        <w:tc>
          <w:tcPr>
            <w:tcW w:w="1077" w:type="dxa"/>
          </w:tcPr>
          <w:p>
            <w:pPr>
              <w:pStyle w:val="NormalWeb"/>
              <w:widowControl w:val="0"/>
              <w:spacing w:before="40" w:beforeAutospacing="0" w:after="40" w:afterAutospacing="0" w:line="312" w:lineRule="auto"/>
              <w:jc w:val="center"/>
              <w:rPr>
                <w:rStyle w:val="Strong"/>
                <w:b w:val="0"/>
                <w:color w:val="000000"/>
                <w:sz w:val="28"/>
                <w:szCs w:val="28"/>
              </w:rPr>
            </w:pPr>
            <w:r>
              <w:rPr>
                <w:rStyle w:val="Strong"/>
                <w:b w:val="0"/>
                <w:color w:val="000000"/>
                <w:sz w:val="28"/>
                <w:szCs w:val="28"/>
              </w:rPr>
              <w:t>10</w:t>
            </w:r>
          </w:p>
        </w:tc>
        <w:tc>
          <w:tcPr>
            <w:tcW w:w="1077" w:type="dxa"/>
          </w:tcPr>
          <w:p>
            <w:pPr>
              <w:pStyle w:val="NormalWeb"/>
              <w:widowControl w:val="0"/>
              <w:spacing w:before="40" w:beforeAutospacing="0" w:after="40" w:afterAutospacing="0" w:line="312" w:lineRule="auto"/>
              <w:jc w:val="center"/>
              <w:rPr>
                <w:rStyle w:val="Strong"/>
                <w:b w:val="0"/>
                <w:color w:val="000000"/>
                <w:sz w:val="28"/>
                <w:szCs w:val="28"/>
              </w:rPr>
            </w:pPr>
            <w:r>
              <w:rPr>
                <w:rStyle w:val="Strong"/>
                <w:b w:val="0"/>
                <w:color w:val="000000"/>
                <w:sz w:val="28"/>
                <w:szCs w:val="28"/>
              </w:rPr>
              <w:t>11</w:t>
            </w:r>
          </w:p>
        </w:tc>
        <w:tc>
          <w:tcPr>
            <w:tcW w:w="1077" w:type="dxa"/>
          </w:tcPr>
          <w:p>
            <w:pPr>
              <w:pStyle w:val="NormalWeb"/>
              <w:widowControl w:val="0"/>
              <w:spacing w:before="40" w:beforeAutospacing="0" w:after="40" w:afterAutospacing="0" w:line="312" w:lineRule="auto"/>
              <w:jc w:val="center"/>
              <w:rPr>
                <w:rStyle w:val="Strong"/>
                <w:b w:val="0"/>
                <w:color w:val="000000"/>
                <w:sz w:val="28"/>
                <w:szCs w:val="28"/>
              </w:rPr>
            </w:pPr>
            <w:r>
              <w:rPr>
                <w:rStyle w:val="Strong"/>
                <w:b w:val="0"/>
                <w:color w:val="000000"/>
                <w:sz w:val="28"/>
                <w:szCs w:val="28"/>
              </w:rPr>
              <w:t>12</w:t>
            </w:r>
          </w:p>
        </w:tc>
        <w:tc>
          <w:tcPr>
            <w:tcW w:w="1077" w:type="dxa"/>
          </w:tcPr>
          <w:p>
            <w:pPr>
              <w:pStyle w:val="NormalWeb"/>
              <w:widowControl w:val="0"/>
              <w:spacing w:before="40" w:beforeAutospacing="0" w:after="40" w:afterAutospacing="0" w:line="312" w:lineRule="auto"/>
              <w:jc w:val="center"/>
              <w:rPr>
                <w:rStyle w:val="Strong"/>
                <w:b w:val="0"/>
                <w:color w:val="000000"/>
                <w:sz w:val="28"/>
                <w:szCs w:val="28"/>
              </w:rPr>
            </w:pPr>
            <w:r>
              <w:rPr>
                <w:rStyle w:val="Strong"/>
                <w:b w:val="0"/>
                <w:color w:val="000000"/>
                <w:sz w:val="28"/>
                <w:szCs w:val="28"/>
              </w:rPr>
              <w:t>13</w:t>
            </w:r>
          </w:p>
        </w:tc>
        <w:tc>
          <w:tcPr>
            <w:tcW w:w="1077" w:type="dxa"/>
          </w:tcPr>
          <w:p>
            <w:pPr>
              <w:pStyle w:val="NormalWeb"/>
              <w:widowControl w:val="0"/>
              <w:spacing w:before="40" w:beforeAutospacing="0" w:after="40" w:afterAutospacing="0" w:line="312" w:lineRule="auto"/>
              <w:jc w:val="center"/>
              <w:rPr>
                <w:rStyle w:val="Strong"/>
                <w:b w:val="0"/>
                <w:color w:val="000000"/>
                <w:sz w:val="28"/>
                <w:szCs w:val="28"/>
              </w:rPr>
            </w:pPr>
            <w:r>
              <w:rPr>
                <w:rStyle w:val="Strong"/>
                <w:b w:val="0"/>
                <w:color w:val="000000"/>
                <w:sz w:val="28"/>
                <w:szCs w:val="28"/>
              </w:rPr>
              <w:t>14</w:t>
            </w:r>
          </w:p>
        </w:tc>
        <w:tc>
          <w:tcPr>
            <w:tcW w:w="1077" w:type="dxa"/>
          </w:tcPr>
          <w:p>
            <w:pPr>
              <w:pStyle w:val="NormalWeb"/>
              <w:widowControl w:val="0"/>
              <w:spacing w:before="40" w:beforeAutospacing="0" w:after="40" w:afterAutospacing="0" w:line="312" w:lineRule="auto"/>
              <w:jc w:val="center"/>
              <w:rPr>
                <w:rStyle w:val="Strong"/>
                <w:b w:val="0"/>
                <w:color w:val="000000"/>
                <w:sz w:val="28"/>
                <w:szCs w:val="28"/>
              </w:rPr>
            </w:pPr>
            <w:r>
              <w:rPr>
                <w:rStyle w:val="Strong"/>
                <w:b w:val="0"/>
                <w:color w:val="000000"/>
                <w:sz w:val="28"/>
                <w:szCs w:val="28"/>
              </w:rPr>
              <w:t>15</w:t>
            </w:r>
          </w:p>
        </w:tc>
        <w:tc>
          <w:tcPr>
            <w:tcW w:w="1077" w:type="dxa"/>
          </w:tcPr>
          <w:p>
            <w:pPr>
              <w:pStyle w:val="NormalWeb"/>
              <w:widowControl w:val="0"/>
              <w:spacing w:before="40" w:beforeAutospacing="0" w:after="40" w:afterAutospacing="0" w:line="312" w:lineRule="auto"/>
              <w:jc w:val="center"/>
              <w:rPr>
                <w:rStyle w:val="Strong"/>
                <w:b w:val="0"/>
                <w:color w:val="000000"/>
                <w:sz w:val="28"/>
                <w:szCs w:val="28"/>
              </w:rPr>
            </w:pPr>
            <w:r>
              <w:rPr>
                <w:rStyle w:val="Strong"/>
                <w:b w:val="0"/>
                <w:color w:val="000000"/>
                <w:sz w:val="28"/>
                <w:szCs w:val="28"/>
              </w:rPr>
              <w:t>16</w:t>
            </w:r>
          </w:p>
        </w:tc>
      </w:tr>
      <w:tr>
        <w:trPr>
          <w:jc w:val="center"/>
        </w:trPr>
        <w:tc>
          <w:tcPr>
            <w:tcW w:w="865" w:type="dxa"/>
          </w:tcPr>
          <w:p>
            <w:pPr>
              <w:pStyle w:val="NormalWeb"/>
              <w:widowControl w:val="0"/>
              <w:spacing w:before="40" w:beforeAutospacing="0" w:after="40" w:afterAutospacing="0" w:line="312" w:lineRule="auto"/>
              <w:rPr>
                <w:rStyle w:val="Strong"/>
                <w:color w:val="000000"/>
                <w:sz w:val="28"/>
                <w:szCs w:val="28"/>
              </w:rPr>
            </w:pPr>
            <w:r>
              <w:rPr>
                <w:rStyle w:val="Strong"/>
                <w:color w:val="000000"/>
                <w:sz w:val="28"/>
                <w:szCs w:val="28"/>
              </w:rPr>
              <w:t>ÐA</w:t>
            </w:r>
          </w:p>
        </w:tc>
        <w:tc>
          <w:tcPr>
            <w:tcW w:w="1077" w:type="dxa"/>
          </w:tcPr>
          <w:p>
            <w:pPr>
              <w:pStyle w:val="NormalWeb"/>
              <w:widowControl w:val="0"/>
              <w:spacing w:before="40" w:beforeAutospacing="0" w:after="40" w:afterAutospacing="0" w:line="312" w:lineRule="auto"/>
              <w:jc w:val="center"/>
              <w:rPr>
                <w:rStyle w:val="Strong"/>
                <w:color w:val="000000"/>
                <w:sz w:val="28"/>
                <w:szCs w:val="28"/>
              </w:rPr>
            </w:pPr>
            <w:r>
              <w:rPr>
                <w:rStyle w:val="Strong"/>
                <w:color w:val="000000"/>
                <w:sz w:val="28"/>
                <w:szCs w:val="28"/>
              </w:rPr>
              <w:t>A</w:t>
            </w:r>
          </w:p>
        </w:tc>
        <w:tc>
          <w:tcPr>
            <w:tcW w:w="1077" w:type="dxa"/>
          </w:tcPr>
          <w:p>
            <w:pPr>
              <w:pStyle w:val="NormalWeb"/>
              <w:widowControl w:val="0"/>
              <w:spacing w:before="40" w:beforeAutospacing="0" w:after="40" w:afterAutospacing="0" w:line="312" w:lineRule="auto"/>
              <w:jc w:val="center"/>
              <w:rPr>
                <w:rStyle w:val="Strong"/>
                <w:color w:val="000000"/>
                <w:sz w:val="28"/>
                <w:szCs w:val="28"/>
              </w:rPr>
            </w:pPr>
            <w:r>
              <w:rPr>
                <w:rStyle w:val="Strong"/>
                <w:color w:val="000000"/>
                <w:sz w:val="28"/>
                <w:szCs w:val="28"/>
              </w:rPr>
              <w:t>D</w:t>
            </w:r>
          </w:p>
        </w:tc>
        <w:tc>
          <w:tcPr>
            <w:tcW w:w="1077" w:type="dxa"/>
          </w:tcPr>
          <w:p>
            <w:pPr>
              <w:pStyle w:val="NormalWeb"/>
              <w:widowControl w:val="0"/>
              <w:spacing w:before="40" w:beforeAutospacing="0" w:after="40" w:afterAutospacing="0" w:line="312" w:lineRule="auto"/>
              <w:jc w:val="center"/>
              <w:rPr>
                <w:rStyle w:val="Strong"/>
                <w:color w:val="000000"/>
                <w:sz w:val="28"/>
                <w:szCs w:val="28"/>
              </w:rPr>
            </w:pPr>
            <w:r>
              <w:rPr>
                <w:rStyle w:val="Strong"/>
                <w:color w:val="000000"/>
                <w:sz w:val="28"/>
                <w:szCs w:val="28"/>
              </w:rPr>
              <w:t>A</w:t>
            </w:r>
          </w:p>
        </w:tc>
        <w:tc>
          <w:tcPr>
            <w:tcW w:w="1077" w:type="dxa"/>
          </w:tcPr>
          <w:p>
            <w:pPr>
              <w:pStyle w:val="NormalWeb"/>
              <w:widowControl w:val="0"/>
              <w:spacing w:before="40" w:beforeAutospacing="0" w:after="40" w:afterAutospacing="0" w:line="312" w:lineRule="auto"/>
              <w:jc w:val="center"/>
              <w:rPr>
                <w:rStyle w:val="Strong"/>
                <w:color w:val="000000"/>
                <w:sz w:val="28"/>
                <w:szCs w:val="28"/>
              </w:rPr>
            </w:pPr>
            <w:r>
              <w:rPr>
                <w:rStyle w:val="Strong"/>
                <w:color w:val="000000"/>
                <w:sz w:val="28"/>
                <w:szCs w:val="28"/>
              </w:rPr>
              <w:t>B</w:t>
            </w:r>
          </w:p>
        </w:tc>
        <w:tc>
          <w:tcPr>
            <w:tcW w:w="1077" w:type="dxa"/>
          </w:tcPr>
          <w:p>
            <w:pPr>
              <w:pStyle w:val="NormalWeb"/>
              <w:widowControl w:val="0"/>
              <w:spacing w:before="40" w:beforeAutospacing="0" w:after="40" w:afterAutospacing="0" w:line="312" w:lineRule="auto"/>
              <w:jc w:val="center"/>
              <w:rPr>
                <w:rStyle w:val="Strong"/>
                <w:color w:val="000000"/>
                <w:sz w:val="28"/>
                <w:szCs w:val="28"/>
              </w:rPr>
            </w:pPr>
            <w:r>
              <w:rPr>
                <w:rStyle w:val="Strong"/>
                <w:color w:val="000000"/>
                <w:sz w:val="28"/>
                <w:szCs w:val="28"/>
              </w:rPr>
              <w:t>D</w:t>
            </w:r>
          </w:p>
        </w:tc>
        <w:tc>
          <w:tcPr>
            <w:tcW w:w="1077" w:type="dxa"/>
          </w:tcPr>
          <w:p>
            <w:pPr>
              <w:pStyle w:val="NormalWeb"/>
              <w:widowControl w:val="0"/>
              <w:spacing w:before="40" w:beforeAutospacing="0" w:after="40" w:afterAutospacing="0" w:line="312" w:lineRule="auto"/>
              <w:jc w:val="center"/>
              <w:rPr>
                <w:rStyle w:val="Strong"/>
                <w:color w:val="000000"/>
                <w:sz w:val="28"/>
                <w:szCs w:val="28"/>
              </w:rPr>
            </w:pPr>
            <w:r>
              <w:rPr>
                <w:rStyle w:val="Strong"/>
                <w:color w:val="000000"/>
                <w:sz w:val="28"/>
                <w:szCs w:val="28"/>
              </w:rPr>
              <w:t>D</w:t>
            </w:r>
          </w:p>
        </w:tc>
        <w:tc>
          <w:tcPr>
            <w:tcW w:w="1077" w:type="dxa"/>
          </w:tcPr>
          <w:p>
            <w:pPr>
              <w:pStyle w:val="NormalWeb"/>
              <w:widowControl w:val="0"/>
              <w:spacing w:before="40" w:beforeAutospacing="0" w:after="40" w:afterAutospacing="0" w:line="312" w:lineRule="auto"/>
              <w:jc w:val="center"/>
              <w:rPr>
                <w:rStyle w:val="Strong"/>
                <w:color w:val="000000"/>
                <w:sz w:val="28"/>
                <w:szCs w:val="28"/>
              </w:rPr>
            </w:pPr>
            <w:r>
              <w:rPr>
                <w:rStyle w:val="Strong"/>
                <w:color w:val="000000"/>
                <w:sz w:val="28"/>
                <w:szCs w:val="28"/>
              </w:rPr>
              <w:t>B</w:t>
            </w:r>
          </w:p>
        </w:tc>
        <w:tc>
          <w:tcPr>
            <w:tcW w:w="1077" w:type="dxa"/>
          </w:tcPr>
          <w:p>
            <w:pPr>
              <w:pStyle w:val="NormalWeb"/>
              <w:widowControl w:val="0"/>
              <w:spacing w:before="40" w:beforeAutospacing="0" w:after="40" w:afterAutospacing="0" w:line="312" w:lineRule="auto"/>
              <w:jc w:val="center"/>
              <w:rPr>
                <w:rStyle w:val="Strong"/>
                <w:color w:val="000000"/>
                <w:sz w:val="28"/>
                <w:szCs w:val="28"/>
              </w:rPr>
            </w:pPr>
            <w:r>
              <w:rPr>
                <w:rStyle w:val="Strong"/>
                <w:color w:val="000000"/>
                <w:sz w:val="28"/>
                <w:szCs w:val="28"/>
              </w:rPr>
              <w:t>C</w:t>
            </w:r>
          </w:p>
        </w:tc>
      </w:tr>
    </w:tbl>
    <w:p>
      <w:pPr>
        <w:pStyle w:val="NormalWeb"/>
        <w:widowControl w:val="0"/>
        <w:numPr>
          <w:ilvl w:val="0"/>
          <w:numId w:val="6"/>
        </w:numPr>
        <w:shd w:val="clear" w:color="auto" w:fill="FFFFFF"/>
        <w:spacing w:before="40" w:beforeAutospacing="0" w:after="40" w:afterAutospacing="0" w:line="312" w:lineRule="auto"/>
        <w:rPr>
          <w:rStyle w:val="Strong"/>
          <w:color w:val="000000"/>
          <w:sz w:val="28"/>
          <w:szCs w:val="28"/>
        </w:rPr>
      </w:pPr>
      <w:r>
        <w:rPr>
          <w:rStyle w:val="Strong"/>
          <w:color w:val="000000"/>
          <w:sz w:val="28"/>
          <w:szCs w:val="28"/>
        </w:rPr>
        <w:t>TỰ LUẬN: 6 điểm</w:t>
      </w:r>
    </w:p>
    <w:p>
      <w:pPr>
        <w:pStyle w:val="NormalWeb"/>
        <w:widowControl w:val="0"/>
        <w:shd w:val="clear" w:color="auto" w:fill="FFFFFF"/>
        <w:spacing w:before="40" w:beforeAutospacing="0" w:after="40" w:afterAutospacing="0" w:line="312" w:lineRule="auto"/>
        <w:rPr>
          <w:rStyle w:val="Strong"/>
          <w:color w:val="000000"/>
          <w:sz w:val="28"/>
          <w:szCs w:val="28"/>
        </w:rPr>
      </w:pPr>
    </w:p>
    <w:tbl>
      <w:tblPr>
        <w:tblW w:w="13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8"/>
        <w:gridCol w:w="10620"/>
        <w:gridCol w:w="1440"/>
      </w:tblGrid>
      <w:tr>
        <w:tc>
          <w:tcPr>
            <w:tcW w:w="1008" w:type="dxa"/>
          </w:tcPr>
          <w:p>
            <w:pPr>
              <w:pStyle w:val="NormalWeb"/>
              <w:widowControl w:val="0"/>
              <w:spacing w:before="40" w:beforeAutospacing="0" w:after="40" w:afterAutospacing="0" w:line="312" w:lineRule="auto"/>
              <w:rPr>
                <w:rStyle w:val="Strong"/>
                <w:color w:val="000000"/>
                <w:sz w:val="28"/>
                <w:szCs w:val="28"/>
              </w:rPr>
            </w:pPr>
            <w:r>
              <w:rPr>
                <w:rStyle w:val="Strong"/>
                <w:color w:val="000000"/>
                <w:sz w:val="28"/>
                <w:szCs w:val="28"/>
              </w:rPr>
              <w:t xml:space="preserve">Câu </w:t>
            </w:r>
          </w:p>
        </w:tc>
        <w:tc>
          <w:tcPr>
            <w:tcW w:w="10620" w:type="dxa"/>
          </w:tcPr>
          <w:p>
            <w:pPr>
              <w:pStyle w:val="NormalWeb"/>
              <w:widowControl w:val="0"/>
              <w:spacing w:before="40" w:beforeAutospacing="0" w:after="40" w:afterAutospacing="0" w:line="312" w:lineRule="auto"/>
              <w:rPr>
                <w:rStyle w:val="Strong"/>
                <w:color w:val="000000"/>
                <w:sz w:val="28"/>
                <w:szCs w:val="28"/>
              </w:rPr>
            </w:pPr>
            <w:r>
              <w:rPr>
                <w:rStyle w:val="Strong"/>
                <w:color w:val="000000"/>
                <w:sz w:val="28"/>
                <w:szCs w:val="28"/>
              </w:rPr>
              <w:t>Ðáp án</w:t>
            </w:r>
          </w:p>
        </w:tc>
        <w:tc>
          <w:tcPr>
            <w:tcW w:w="1440" w:type="dxa"/>
          </w:tcPr>
          <w:p>
            <w:pPr>
              <w:pStyle w:val="NormalWeb"/>
              <w:widowControl w:val="0"/>
              <w:spacing w:before="40" w:beforeAutospacing="0" w:after="40" w:afterAutospacing="0" w:line="312" w:lineRule="auto"/>
              <w:rPr>
                <w:rStyle w:val="Strong"/>
                <w:color w:val="000000"/>
                <w:sz w:val="28"/>
                <w:szCs w:val="28"/>
              </w:rPr>
            </w:pPr>
            <w:r>
              <w:rPr>
                <w:rStyle w:val="Strong"/>
                <w:color w:val="000000"/>
                <w:sz w:val="28"/>
                <w:szCs w:val="28"/>
              </w:rPr>
              <w:t>Ðiểm</w:t>
            </w:r>
          </w:p>
        </w:tc>
      </w:tr>
      <w:tr>
        <w:trPr>
          <w:trHeight w:val="1826"/>
        </w:trPr>
        <w:tc>
          <w:tcPr>
            <w:tcW w:w="1008" w:type="dxa"/>
          </w:tcPr>
          <w:p>
            <w:pPr>
              <w:pStyle w:val="NormalWeb"/>
              <w:shd w:val="clear" w:color="auto" w:fill="FFFFFF"/>
              <w:spacing w:before="0" w:beforeAutospacing="0" w:after="150" w:afterAutospacing="0" w:line="360" w:lineRule="atLeast"/>
              <w:rPr>
                <w:color w:val="333333"/>
                <w:sz w:val="28"/>
                <w:szCs w:val="28"/>
              </w:rPr>
            </w:pPr>
            <w:r>
              <w:rPr>
                <w:color w:val="333333"/>
                <w:sz w:val="28"/>
                <w:szCs w:val="28"/>
              </w:rPr>
              <w:t>17</w:t>
            </w:r>
          </w:p>
        </w:tc>
        <w:tc>
          <w:tcPr>
            <w:tcW w:w="10620" w:type="dxa"/>
          </w:tcPr>
          <w:p>
            <w:pPr>
              <w:pStyle w:val="NormalWeb"/>
              <w:spacing w:before="0" w:beforeAutospacing="0" w:after="0" w:afterAutospacing="0"/>
              <w:ind w:right="48"/>
              <w:jc w:val="both"/>
              <w:rPr>
                <w:color w:val="000000"/>
                <w:sz w:val="28"/>
                <w:szCs w:val="28"/>
              </w:rPr>
            </w:pPr>
            <w:r>
              <w:rPr>
                <w:color w:val="000000"/>
                <w:sz w:val="28"/>
                <w:szCs w:val="28"/>
              </w:rPr>
              <w:t xml:space="preserve">- Đưa các quả đấm cửa lại gần thanh nam châm.Nếu quả đấm nào bị thanh nam châm hút thì nó được làm bằng sắt mạ đồng </w:t>
            </w:r>
          </w:p>
          <w:p>
            <w:pPr>
              <w:pStyle w:val="NormalWeb"/>
              <w:spacing w:before="0" w:beforeAutospacing="0" w:after="0" w:afterAutospacing="0"/>
              <w:ind w:right="48"/>
              <w:jc w:val="both"/>
              <w:rPr>
                <w:rStyle w:val="Strong"/>
                <w:b w:val="0"/>
                <w:bCs w:val="0"/>
                <w:color w:val="000000"/>
                <w:sz w:val="28"/>
                <w:szCs w:val="28"/>
              </w:rPr>
            </w:pPr>
            <w:r>
              <w:rPr>
                <w:color w:val="000000"/>
                <w:sz w:val="28"/>
                <w:szCs w:val="28"/>
              </w:rPr>
              <w:t>- Đưa các quả đấm cửa lại gần thanh nam châm.Nếu quả đấm cửa nào không bị thanh nam châm hút thì đó là quả đấm làm bằng đồng.</w:t>
            </w:r>
          </w:p>
        </w:tc>
        <w:tc>
          <w:tcPr>
            <w:tcW w:w="1440" w:type="dxa"/>
          </w:tcPr>
          <w:p>
            <w:pPr>
              <w:pStyle w:val="NormalWeb"/>
              <w:widowControl w:val="0"/>
              <w:spacing w:before="40" w:beforeAutospacing="0" w:after="40" w:afterAutospacing="0" w:line="312" w:lineRule="auto"/>
              <w:rPr>
                <w:rStyle w:val="Strong"/>
                <w:b w:val="0"/>
                <w:color w:val="000000"/>
                <w:sz w:val="28"/>
                <w:szCs w:val="28"/>
              </w:rPr>
            </w:pPr>
            <w:r>
              <w:rPr>
                <w:rStyle w:val="Strong"/>
                <w:b w:val="0"/>
                <w:color w:val="000000"/>
                <w:sz w:val="28"/>
                <w:szCs w:val="28"/>
              </w:rPr>
              <w:t>0,5 đ</w:t>
            </w:r>
          </w:p>
          <w:p>
            <w:pPr>
              <w:pStyle w:val="NormalWeb"/>
              <w:widowControl w:val="0"/>
              <w:spacing w:before="40" w:beforeAutospacing="0" w:after="40" w:afterAutospacing="0" w:line="312" w:lineRule="auto"/>
              <w:rPr>
                <w:rStyle w:val="Strong"/>
                <w:b w:val="0"/>
                <w:color w:val="000000"/>
                <w:sz w:val="8"/>
                <w:szCs w:val="28"/>
              </w:rPr>
            </w:pPr>
          </w:p>
          <w:p>
            <w:pPr>
              <w:pStyle w:val="NormalWeb"/>
              <w:widowControl w:val="0"/>
              <w:spacing w:before="40" w:beforeAutospacing="0" w:after="40" w:afterAutospacing="0" w:line="312" w:lineRule="auto"/>
              <w:rPr>
                <w:rStyle w:val="Strong"/>
                <w:b w:val="0"/>
                <w:color w:val="000000"/>
                <w:sz w:val="28"/>
                <w:szCs w:val="28"/>
              </w:rPr>
            </w:pPr>
            <w:r>
              <w:rPr>
                <w:rStyle w:val="Strong"/>
                <w:b w:val="0"/>
                <w:color w:val="000000"/>
                <w:sz w:val="28"/>
                <w:szCs w:val="28"/>
              </w:rPr>
              <w:t>0,5 đ</w:t>
            </w:r>
          </w:p>
        </w:tc>
      </w:tr>
      <w:tr>
        <w:trPr>
          <w:trHeight w:val="1790"/>
        </w:trPr>
        <w:tc>
          <w:tcPr>
            <w:tcW w:w="1008" w:type="dxa"/>
            <w:vMerge w:val="restart"/>
          </w:tcPr>
          <w:p>
            <w:pPr>
              <w:pStyle w:val="NormalWeb"/>
              <w:shd w:val="clear" w:color="auto" w:fill="FFFFFF"/>
              <w:spacing w:before="0" w:after="150" w:line="360" w:lineRule="atLeast"/>
              <w:rPr>
                <w:color w:val="333333"/>
                <w:sz w:val="28"/>
                <w:szCs w:val="28"/>
              </w:rPr>
            </w:pPr>
            <w:r>
              <w:rPr>
                <w:color w:val="333333"/>
                <w:sz w:val="28"/>
                <w:szCs w:val="28"/>
              </w:rPr>
              <w:t>18</w:t>
            </w:r>
          </w:p>
        </w:tc>
        <w:tc>
          <w:tcPr>
            <w:tcW w:w="10620" w:type="dxa"/>
          </w:tcPr>
          <w:p>
            <w:pPr>
              <w:pStyle w:val="ListParagraph"/>
              <w:spacing w:line="240" w:lineRule="auto"/>
              <w:ind w:left="408"/>
              <w:rPr>
                <w:color w:val="000000"/>
                <w:szCs w:val="28"/>
                <w:shd w:val="clear" w:color="auto" w:fill="FFFFFF"/>
              </w:rPr>
            </w:pPr>
            <w:r>
              <w:rPr>
                <w:color w:val="000000"/>
                <w:szCs w:val="28"/>
                <w:shd w:val="clear" w:color="auto" w:fill="FFFFFF"/>
              </w:rPr>
              <w:t>Các biện pháp chống ô nhiễm tiếng ồn</w:t>
            </w:r>
          </w:p>
          <w:p>
            <w:pPr>
              <w:spacing w:line="240" w:lineRule="auto"/>
              <w:rPr>
                <w:color w:val="000000"/>
                <w:szCs w:val="28"/>
                <w:shd w:val="clear" w:color="auto" w:fill="FFFFFF"/>
              </w:rPr>
            </w:pPr>
            <w:r>
              <w:rPr>
                <w:color w:val="000000"/>
                <w:szCs w:val="28"/>
                <w:shd w:val="clear" w:color="auto" w:fill="FFFFFF"/>
              </w:rPr>
              <w:t>- Giảm độ to âm thanh phát ra</w:t>
            </w:r>
          </w:p>
          <w:p>
            <w:pPr>
              <w:spacing w:line="240" w:lineRule="auto"/>
              <w:rPr>
                <w:color w:val="000000"/>
                <w:szCs w:val="28"/>
                <w:shd w:val="clear" w:color="auto" w:fill="FFFFFF"/>
              </w:rPr>
            </w:pPr>
            <w:r>
              <w:rPr>
                <w:color w:val="000000"/>
                <w:szCs w:val="28"/>
                <w:shd w:val="clear" w:color="auto" w:fill="FFFFFF"/>
              </w:rPr>
              <w:t>- Ngăn chặn đường truyền âm của tiếng ồn</w:t>
            </w:r>
          </w:p>
          <w:p>
            <w:pPr>
              <w:spacing w:line="240" w:lineRule="auto"/>
              <w:rPr>
                <w:color w:val="000000"/>
                <w:szCs w:val="28"/>
                <w:shd w:val="clear" w:color="auto" w:fill="FFFFFF"/>
              </w:rPr>
            </w:pPr>
            <w:r>
              <w:rPr>
                <w:color w:val="000000"/>
                <w:szCs w:val="28"/>
                <w:shd w:val="clear" w:color="auto" w:fill="FFFFFF"/>
              </w:rPr>
              <w:t>- Hướng âm thanh của tiếng ồnđi theo con đường khác.</w:t>
            </w:r>
          </w:p>
          <w:p>
            <w:pPr>
              <w:spacing w:line="240" w:lineRule="auto"/>
              <w:rPr>
                <w:color w:val="000000"/>
                <w:szCs w:val="28"/>
                <w:shd w:val="clear" w:color="auto" w:fill="FFFFFF"/>
              </w:rPr>
            </w:pPr>
            <w:r>
              <w:rPr>
                <w:color w:val="000000"/>
                <w:szCs w:val="28"/>
                <w:shd w:val="clear" w:color="auto" w:fill="FFFFFF"/>
              </w:rPr>
              <w:t>- Hấp thụ tiếng ồn</w:t>
            </w:r>
          </w:p>
        </w:tc>
        <w:tc>
          <w:tcPr>
            <w:tcW w:w="1440" w:type="dxa"/>
          </w:tcPr>
          <w:p>
            <w:pPr>
              <w:pStyle w:val="NormalWeb"/>
              <w:widowControl w:val="0"/>
              <w:spacing w:before="40" w:beforeAutospacing="0" w:after="40" w:afterAutospacing="0" w:line="312" w:lineRule="auto"/>
              <w:jc w:val="both"/>
              <w:rPr>
                <w:rStyle w:val="Strong"/>
                <w:b w:val="0"/>
                <w:color w:val="000000"/>
                <w:sz w:val="28"/>
                <w:szCs w:val="28"/>
              </w:rPr>
            </w:pPr>
            <w:r>
              <w:rPr>
                <w:rStyle w:val="Strong"/>
                <w:b w:val="0"/>
                <w:color w:val="000000"/>
                <w:sz w:val="28"/>
                <w:szCs w:val="28"/>
              </w:rPr>
              <w:t>0,25đ</w:t>
            </w:r>
          </w:p>
          <w:p>
            <w:pPr>
              <w:pStyle w:val="NormalWeb"/>
              <w:widowControl w:val="0"/>
              <w:spacing w:before="40" w:beforeAutospacing="0" w:after="40" w:afterAutospacing="0" w:line="312" w:lineRule="auto"/>
              <w:jc w:val="both"/>
              <w:rPr>
                <w:rStyle w:val="Strong"/>
                <w:b w:val="0"/>
                <w:color w:val="000000"/>
                <w:sz w:val="28"/>
                <w:szCs w:val="28"/>
              </w:rPr>
            </w:pPr>
            <w:r>
              <w:rPr>
                <w:rStyle w:val="Strong"/>
                <w:b w:val="0"/>
                <w:color w:val="000000"/>
                <w:sz w:val="28"/>
                <w:szCs w:val="28"/>
              </w:rPr>
              <w:t>0,25đ</w:t>
            </w:r>
          </w:p>
          <w:p>
            <w:pPr>
              <w:pStyle w:val="NormalWeb"/>
              <w:widowControl w:val="0"/>
              <w:spacing w:before="40" w:beforeAutospacing="0" w:after="40" w:afterAutospacing="0" w:line="312" w:lineRule="auto"/>
              <w:jc w:val="both"/>
              <w:rPr>
                <w:rStyle w:val="Strong"/>
                <w:b w:val="0"/>
                <w:color w:val="000000"/>
                <w:sz w:val="28"/>
                <w:szCs w:val="28"/>
              </w:rPr>
            </w:pPr>
            <w:r>
              <w:rPr>
                <w:rStyle w:val="Strong"/>
                <w:b w:val="0"/>
                <w:color w:val="000000"/>
                <w:sz w:val="28"/>
                <w:szCs w:val="28"/>
              </w:rPr>
              <w:t>0,25đ</w:t>
            </w:r>
          </w:p>
          <w:p>
            <w:pPr>
              <w:pStyle w:val="NormalWeb"/>
              <w:widowControl w:val="0"/>
              <w:spacing w:before="40" w:beforeAutospacing="0" w:after="40" w:afterAutospacing="0" w:line="312" w:lineRule="auto"/>
              <w:jc w:val="both"/>
              <w:rPr>
                <w:rStyle w:val="Strong"/>
                <w:b w:val="0"/>
                <w:color w:val="000000"/>
                <w:sz w:val="28"/>
                <w:szCs w:val="28"/>
              </w:rPr>
            </w:pPr>
            <w:r>
              <w:rPr>
                <w:rStyle w:val="Strong"/>
                <w:b w:val="0"/>
                <w:color w:val="000000"/>
                <w:sz w:val="28"/>
                <w:szCs w:val="28"/>
              </w:rPr>
              <w:t>0,25đ</w:t>
            </w:r>
          </w:p>
        </w:tc>
      </w:tr>
      <w:tr>
        <w:trPr>
          <w:trHeight w:val="1349"/>
        </w:trPr>
        <w:tc>
          <w:tcPr>
            <w:tcW w:w="1008" w:type="dxa"/>
            <w:vMerge/>
          </w:tcPr>
          <w:p>
            <w:pPr>
              <w:pStyle w:val="NormalWeb"/>
              <w:shd w:val="clear" w:color="auto" w:fill="FFFFFF"/>
              <w:spacing w:before="0" w:beforeAutospacing="0" w:after="150" w:afterAutospacing="0" w:line="360" w:lineRule="atLeast"/>
              <w:rPr>
                <w:color w:val="333333"/>
                <w:sz w:val="28"/>
                <w:szCs w:val="28"/>
              </w:rPr>
            </w:pPr>
          </w:p>
        </w:tc>
        <w:tc>
          <w:tcPr>
            <w:tcW w:w="10620" w:type="dxa"/>
          </w:tcPr>
          <w:p>
            <w:pPr>
              <w:spacing w:line="240" w:lineRule="auto"/>
              <w:rPr>
                <w:color w:val="000000"/>
                <w:szCs w:val="28"/>
                <w:shd w:val="clear" w:color="auto" w:fill="FFFFFF"/>
              </w:rPr>
            </w:pPr>
            <w:r>
              <w:rPr>
                <w:color w:val="000000"/>
                <w:szCs w:val="28"/>
                <w:shd w:val="clear" w:color="auto" w:fill="FFFFFF"/>
              </w:rPr>
              <w:t xml:space="preserve">- Vì bề mặt tường gồ ghề và rèm vải đều là các vật phản xạ âm kém </w:t>
            </w:r>
          </w:p>
          <w:p>
            <w:pPr>
              <w:spacing w:line="240" w:lineRule="auto"/>
              <w:ind w:left="48"/>
              <w:rPr>
                <w:color w:val="FF0000"/>
                <w:szCs w:val="28"/>
                <w:shd w:val="clear" w:color="auto" w:fill="FFFFFF"/>
              </w:rPr>
            </w:pPr>
            <w:r>
              <w:rPr>
                <w:color w:val="000000"/>
                <w:szCs w:val="28"/>
                <w:shd w:val="clear" w:color="auto" w:fill="FFFFFF"/>
              </w:rPr>
              <w:t>nên sẽ hạn chế được âm phản xạ.</w:t>
            </w:r>
          </w:p>
          <w:p>
            <w:pPr>
              <w:spacing w:line="240" w:lineRule="auto"/>
              <w:rPr>
                <w:color w:val="000000"/>
                <w:szCs w:val="28"/>
                <w:shd w:val="clear" w:color="auto" w:fill="FFFFFF"/>
              </w:rPr>
            </w:pPr>
            <w:r>
              <w:rPr>
                <w:color w:val="000000"/>
                <w:szCs w:val="28"/>
                <w:shd w:val="clear" w:color="auto" w:fill="FFFFFF"/>
              </w:rPr>
              <w:t xml:space="preserve">- Từ đó hạn chế tiếng vang, giúp người nghe nghe được âm thanh rõ nét hơn. </w:t>
            </w:r>
          </w:p>
        </w:tc>
        <w:tc>
          <w:tcPr>
            <w:tcW w:w="1440" w:type="dxa"/>
          </w:tcPr>
          <w:p>
            <w:pPr>
              <w:pStyle w:val="NormalWeb"/>
              <w:widowControl w:val="0"/>
              <w:spacing w:before="40" w:beforeAutospacing="0" w:after="40" w:afterAutospacing="0" w:line="312" w:lineRule="auto"/>
              <w:jc w:val="both"/>
              <w:rPr>
                <w:rStyle w:val="Strong"/>
                <w:b w:val="0"/>
                <w:sz w:val="28"/>
                <w:szCs w:val="28"/>
              </w:rPr>
            </w:pPr>
            <w:r>
              <w:rPr>
                <w:rStyle w:val="Strong"/>
                <w:b w:val="0"/>
                <w:color w:val="000000"/>
                <w:sz w:val="28"/>
                <w:szCs w:val="28"/>
              </w:rPr>
              <w:t>0</w:t>
            </w:r>
            <w:r>
              <w:rPr>
                <w:rStyle w:val="Strong"/>
                <w:b w:val="0"/>
                <w:sz w:val="28"/>
                <w:szCs w:val="28"/>
              </w:rPr>
              <w:t>,5đ</w:t>
            </w:r>
          </w:p>
          <w:p>
            <w:pPr>
              <w:pStyle w:val="NormalWeb"/>
              <w:widowControl w:val="0"/>
              <w:spacing w:before="40" w:beforeAutospacing="0" w:after="40" w:afterAutospacing="0" w:line="312" w:lineRule="auto"/>
              <w:jc w:val="both"/>
              <w:rPr>
                <w:rStyle w:val="Strong"/>
                <w:b w:val="0"/>
                <w:sz w:val="28"/>
                <w:szCs w:val="28"/>
              </w:rPr>
            </w:pPr>
            <w:r>
              <w:rPr>
                <w:rStyle w:val="Strong"/>
                <w:b w:val="0"/>
                <w:color w:val="000000"/>
                <w:sz w:val="28"/>
                <w:szCs w:val="28"/>
              </w:rPr>
              <w:t>0</w:t>
            </w:r>
            <w:r>
              <w:rPr>
                <w:rStyle w:val="Strong"/>
                <w:b w:val="0"/>
                <w:sz w:val="28"/>
                <w:szCs w:val="28"/>
              </w:rPr>
              <w:t>,5đ</w:t>
            </w:r>
          </w:p>
        </w:tc>
      </w:tr>
      <w:tr>
        <w:trPr>
          <w:trHeight w:val="2186"/>
        </w:trPr>
        <w:tc>
          <w:tcPr>
            <w:tcW w:w="1008" w:type="dxa"/>
          </w:tcPr>
          <w:p>
            <w:pPr>
              <w:pStyle w:val="NormalWeb"/>
              <w:shd w:val="clear" w:color="auto" w:fill="FFFFFF"/>
              <w:spacing w:before="0" w:beforeAutospacing="0" w:after="150" w:afterAutospacing="0" w:line="360" w:lineRule="atLeast"/>
              <w:rPr>
                <w:color w:val="333333"/>
                <w:sz w:val="28"/>
                <w:szCs w:val="28"/>
              </w:rPr>
            </w:pPr>
            <w:r>
              <w:rPr>
                <w:color w:val="333333"/>
                <w:sz w:val="28"/>
                <w:szCs w:val="28"/>
              </w:rPr>
              <w:t>19</w:t>
            </w:r>
          </w:p>
        </w:tc>
        <w:tc>
          <w:tcPr>
            <w:tcW w:w="10620" w:type="dxa"/>
          </w:tcPr>
          <w:p>
            <w:pPr>
              <w:pStyle w:val="NormalWeb"/>
              <w:shd w:val="clear" w:color="auto" w:fill="FFFFFF"/>
              <w:spacing w:before="0" w:beforeAutospacing="0" w:after="0" w:afterAutospacing="0"/>
              <w:rPr>
                <w:sz w:val="28"/>
                <w:szCs w:val="28"/>
              </w:rPr>
            </w:pPr>
            <w:r>
              <w:rPr>
                <w:sz w:val="28"/>
                <w:szCs w:val="28"/>
              </w:rPr>
              <w:t>a, t = 20 ph; S = 3km ; v = ? m/s và ? km/h</w:t>
            </w:r>
          </w:p>
          <w:p>
            <w:pPr>
              <w:pStyle w:val="NormalWeb"/>
              <w:shd w:val="clear" w:color="auto" w:fill="FFFFFF"/>
              <w:spacing w:before="0" w:beforeAutospacing="0" w:after="0" w:afterAutospacing="0"/>
              <w:rPr>
                <w:sz w:val="28"/>
                <w:szCs w:val="28"/>
              </w:rPr>
            </w:pPr>
            <w:r>
              <w:rPr>
                <w:sz w:val="28"/>
                <w:szCs w:val="28"/>
              </w:rPr>
              <w:t xml:space="preserve">       Đổi  t = 20 ph = 1200s</w:t>
            </w:r>
          </w:p>
          <w:p>
            <w:pPr>
              <w:pStyle w:val="NormalWeb"/>
              <w:shd w:val="clear" w:color="auto" w:fill="FFFFFF"/>
              <w:spacing w:before="0" w:beforeAutospacing="0" w:after="0" w:afterAutospacing="0"/>
              <w:rPr>
                <w:sz w:val="28"/>
                <w:szCs w:val="28"/>
              </w:rPr>
            </w:pPr>
            <w:r>
              <w:rPr>
                <w:sz w:val="28"/>
                <w:szCs w:val="28"/>
              </w:rPr>
              <w:t>S = 3km = 3000m</w:t>
            </w:r>
          </w:p>
          <w:p>
            <w:pPr>
              <w:pStyle w:val="NormalWeb"/>
              <w:shd w:val="clear" w:color="auto" w:fill="FFFFFF"/>
              <w:spacing w:before="0" w:beforeAutospacing="0" w:after="0" w:afterAutospacing="0"/>
              <w:rPr>
                <w:sz w:val="28"/>
                <w:szCs w:val="28"/>
              </w:rPr>
            </w:pPr>
            <w:r>
              <w:rPr>
                <w:sz w:val="28"/>
                <w:szCs w:val="28"/>
              </w:rPr>
              <w:t>Vận tốc của người công nhân là:</w:t>
            </w:r>
          </w:p>
          <w:p>
            <w:pPr>
              <w:pStyle w:val="NormalWeb"/>
              <w:shd w:val="clear" w:color="auto" w:fill="FFFFFF"/>
              <w:spacing w:before="0" w:beforeAutospacing="0" w:after="0" w:afterAutospacing="0"/>
              <w:rPr>
                <w:sz w:val="28"/>
                <w:szCs w:val="28"/>
              </w:rPr>
            </w:pPr>
            <w:r>
              <w:rPr>
                <w:rStyle w:val="mjx-char"/>
                <w:sz w:val="28"/>
                <w:szCs w:val="28"/>
                <w:bdr w:val="none" w:sz="0" w:space="0" w:color="auto" w:frame="1"/>
              </w:rPr>
              <w:t>- v=S/t=3000/1200</w:t>
            </w:r>
            <w:r>
              <w:rPr>
                <w:sz w:val="28"/>
                <w:szCs w:val="28"/>
              </w:rPr>
              <w:t>= 2,5 m/s</w:t>
            </w:r>
          </w:p>
          <w:p>
            <w:pPr>
              <w:pStyle w:val="NormalWeb"/>
              <w:shd w:val="clear" w:color="auto" w:fill="FFFFFF"/>
              <w:spacing w:before="0" w:beforeAutospacing="0" w:after="0" w:afterAutospacing="0"/>
              <w:rPr>
                <w:sz w:val="28"/>
                <w:szCs w:val="28"/>
              </w:rPr>
            </w:pPr>
            <w:r>
              <w:rPr>
                <w:sz w:val="28"/>
                <w:szCs w:val="28"/>
              </w:rPr>
              <w:t>- v = 2,5 m/s = 2,5 x 3,6 = 9km/h</w:t>
            </w:r>
          </w:p>
          <w:p>
            <w:pPr>
              <w:pStyle w:val="NormalWeb"/>
              <w:shd w:val="clear" w:color="auto" w:fill="FFFFFF"/>
              <w:spacing w:before="0" w:beforeAutospacing="0" w:after="0" w:afterAutospacing="0"/>
              <w:rPr>
                <w:sz w:val="28"/>
                <w:szCs w:val="28"/>
              </w:rPr>
            </w:pPr>
            <w:r>
              <w:rPr>
                <w:sz w:val="28"/>
                <w:szCs w:val="28"/>
              </w:rPr>
              <w:t>b, S = 3600m; v = 2,5 m/s; t = ?</w:t>
            </w:r>
          </w:p>
          <w:p>
            <w:pPr>
              <w:pStyle w:val="NormalWeb"/>
              <w:shd w:val="clear" w:color="auto" w:fill="FFFFFF"/>
              <w:spacing w:before="0" w:beforeAutospacing="0" w:after="0" w:afterAutospacing="0"/>
              <w:rPr>
                <w:sz w:val="28"/>
                <w:szCs w:val="28"/>
              </w:rPr>
            </w:pPr>
            <w:r>
              <w:rPr>
                <w:sz w:val="28"/>
                <w:szCs w:val="28"/>
              </w:rPr>
              <w:t>Thời gian người công nhân đi từ nhà đến xí nghiệp là:</w:t>
            </w:r>
          </w:p>
          <w:p>
            <w:pPr>
              <w:pStyle w:val="NormalWeb"/>
              <w:shd w:val="clear" w:color="auto" w:fill="FFFFFF"/>
              <w:spacing w:before="0" w:beforeAutospacing="0" w:after="0" w:afterAutospacing="0"/>
              <w:rPr>
                <w:sz w:val="28"/>
                <w:szCs w:val="28"/>
              </w:rPr>
            </w:pPr>
            <w:r>
              <w:rPr>
                <w:rStyle w:val="mjx-char"/>
                <w:sz w:val="28"/>
                <w:szCs w:val="28"/>
                <w:bdr w:val="none" w:sz="0" w:space="0" w:color="auto" w:frame="1"/>
              </w:rPr>
              <w:t>- t=S/v</w:t>
            </w:r>
            <w:r>
              <w:rPr>
                <w:rStyle w:val="mjxassistivemathml"/>
                <w:sz w:val="28"/>
                <w:szCs w:val="28"/>
                <w:bdr w:val="none" w:sz="0" w:space="0" w:color="auto" w:frame="1"/>
              </w:rPr>
              <w:t xml:space="preserve"> =3600/ 2,5</w:t>
            </w:r>
            <w:r>
              <w:rPr>
                <w:sz w:val="28"/>
                <w:szCs w:val="28"/>
              </w:rPr>
              <w:t> = 1440(s) = 24( phút)</w:t>
            </w:r>
          </w:p>
          <w:p>
            <w:pPr>
              <w:pStyle w:val="NormalWeb"/>
              <w:shd w:val="clear" w:color="auto" w:fill="FFFFFF"/>
              <w:spacing w:before="0" w:beforeAutospacing="0" w:after="0" w:afterAutospacing="0"/>
              <w:rPr>
                <w:sz w:val="28"/>
                <w:szCs w:val="28"/>
              </w:rPr>
            </w:pPr>
            <w:r>
              <w:rPr>
                <w:sz w:val="28"/>
                <w:szCs w:val="28"/>
              </w:rPr>
              <w:t>c, t = 2h; v = 9km/h; S = ?</w:t>
            </w:r>
          </w:p>
          <w:p>
            <w:pPr>
              <w:pStyle w:val="NormalWeb"/>
              <w:shd w:val="clear" w:color="auto" w:fill="FFFFFF"/>
              <w:spacing w:before="0" w:beforeAutospacing="0" w:after="0" w:afterAutospacing="0"/>
              <w:rPr>
                <w:sz w:val="28"/>
                <w:szCs w:val="28"/>
              </w:rPr>
            </w:pPr>
            <w:r>
              <w:rPr>
                <w:sz w:val="28"/>
                <w:szCs w:val="28"/>
              </w:rPr>
              <w:t>Quãng đường từ nhà về quê dài là:</w:t>
            </w:r>
          </w:p>
          <w:p>
            <w:pPr>
              <w:pStyle w:val="NormalWeb"/>
              <w:shd w:val="clear" w:color="auto" w:fill="FFFFFF"/>
              <w:spacing w:before="0" w:beforeAutospacing="0" w:after="0" w:afterAutospacing="0"/>
              <w:rPr>
                <w:sz w:val="28"/>
                <w:szCs w:val="28"/>
              </w:rPr>
            </w:pPr>
            <w:r>
              <w:rPr>
                <w:sz w:val="28"/>
                <w:szCs w:val="28"/>
              </w:rPr>
              <w:t>- S = v.t = 9.2 = 18(km).</w:t>
            </w:r>
          </w:p>
        </w:tc>
        <w:tc>
          <w:tcPr>
            <w:tcW w:w="1440" w:type="dxa"/>
          </w:tcPr>
          <w:p>
            <w:pPr>
              <w:pStyle w:val="NormalWeb"/>
              <w:widowControl w:val="0"/>
              <w:spacing w:before="40" w:beforeAutospacing="0" w:after="40" w:afterAutospacing="0" w:line="312" w:lineRule="auto"/>
              <w:jc w:val="both"/>
              <w:rPr>
                <w:rStyle w:val="Strong"/>
                <w:b w:val="0"/>
                <w:sz w:val="28"/>
                <w:szCs w:val="28"/>
              </w:rPr>
            </w:pPr>
          </w:p>
          <w:p>
            <w:pPr>
              <w:pStyle w:val="NormalWeb"/>
              <w:widowControl w:val="0"/>
              <w:spacing w:before="40" w:beforeAutospacing="0" w:after="40" w:afterAutospacing="0" w:line="312" w:lineRule="auto"/>
              <w:jc w:val="both"/>
              <w:rPr>
                <w:rStyle w:val="Strong"/>
                <w:b w:val="0"/>
                <w:sz w:val="28"/>
                <w:szCs w:val="28"/>
              </w:rPr>
            </w:pPr>
            <w:r>
              <w:rPr>
                <w:rStyle w:val="Strong"/>
                <w:b w:val="0"/>
                <w:sz w:val="28"/>
                <w:szCs w:val="28"/>
              </w:rPr>
              <w:t>0,25đ</w:t>
            </w:r>
          </w:p>
          <w:p>
            <w:pPr>
              <w:pStyle w:val="NormalWeb"/>
              <w:widowControl w:val="0"/>
              <w:spacing w:before="40" w:beforeAutospacing="0" w:after="40" w:afterAutospacing="0" w:line="312" w:lineRule="auto"/>
              <w:jc w:val="both"/>
              <w:rPr>
                <w:rStyle w:val="Strong"/>
                <w:b w:val="0"/>
                <w:sz w:val="28"/>
                <w:szCs w:val="28"/>
              </w:rPr>
            </w:pPr>
          </w:p>
          <w:p>
            <w:pPr>
              <w:pStyle w:val="NormalWeb"/>
              <w:widowControl w:val="0"/>
              <w:spacing w:before="40" w:beforeAutospacing="0" w:after="40" w:afterAutospacing="0" w:line="312" w:lineRule="auto"/>
              <w:jc w:val="both"/>
              <w:rPr>
                <w:rStyle w:val="Strong"/>
                <w:b w:val="0"/>
                <w:sz w:val="28"/>
                <w:szCs w:val="28"/>
              </w:rPr>
            </w:pPr>
            <w:r>
              <w:rPr>
                <w:rStyle w:val="Strong"/>
                <w:b w:val="0"/>
                <w:sz w:val="28"/>
                <w:szCs w:val="28"/>
              </w:rPr>
              <w:t>0,5đ</w:t>
            </w:r>
          </w:p>
          <w:p>
            <w:pPr>
              <w:pStyle w:val="NormalWeb"/>
              <w:widowControl w:val="0"/>
              <w:spacing w:before="40" w:beforeAutospacing="0" w:after="40" w:afterAutospacing="0" w:line="312" w:lineRule="auto"/>
              <w:jc w:val="both"/>
              <w:rPr>
                <w:rStyle w:val="Strong"/>
                <w:b w:val="0"/>
                <w:sz w:val="28"/>
                <w:szCs w:val="28"/>
              </w:rPr>
            </w:pPr>
            <w:r>
              <w:rPr>
                <w:rStyle w:val="Strong"/>
                <w:b w:val="0"/>
                <w:sz w:val="28"/>
                <w:szCs w:val="28"/>
              </w:rPr>
              <w:t>0,25đ</w:t>
            </w:r>
          </w:p>
          <w:p>
            <w:pPr>
              <w:pStyle w:val="NormalWeb"/>
              <w:widowControl w:val="0"/>
              <w:spacing w:before="40" w:beforeAutospacing="0" w:after="40" w:afterAutospacing="0" w:line="312" w:lineRule="auto"/>
              <w:jc w:val="both"/>
              <w:rPr>
                <w:rStyle w:val="Strong"/>
                <w:b w:val="0"/>
                <w:sz w:val="4"/>
                <w:szCs w:val="28"/>
              </w:rPr>
            </w:pPr>
          </w:p>
          <w:p>
            <w:pPr>
              <w:pStyle w:val="NormalWeb"/>
              <w:widowControl w:val="0"/>
              <w:spacing w:before="40" w:beforeAutospacing="0" w:after="40" w:afterAutospacing="0" w:line="312" w:lineRule="auto"/>
              <w:jc w:val="both"/>
              <w:rPr>
                <w:rStyle w:val="Strong"/>
                <w:b w:val="0"/>
                <w:sz w:val="10"/>
                <w:szCs w:val="28"/>
              </w:rPr>
            </w:pPr>
          </w:p>
          <w:p>
            <w:pPr>
              <w:pStyle w:val="NormalWeb"/>
              <w:widowControl w:val="0"/>
              <w:spacing w:before="40" w:beforeAutospacing="0" w:after="40" w:afterAutospacing="0" w:line="312" w:lineRule="auto"/>
              <w:jc w:val="both"/>
              <w:rPr>
                <w:rStyle w:val="Strong"/>
                <w:b w:val="0"/>
                <w:sz w:val="4"/>
                <w:szCs w:val="28"/>
              </w:rPr>
            </w:pPr>
          </w:p>
          <w:p>
            <w:pPr>
              <w:pStyle w:val="NormalWeb"/>
              <w:widowControl w:val="0"/>
              <w:spacing w:before="40" w:beforeAutospacing="0" w:after="40" w:afterAutospacing="0" w:line="312" w:lineRule="auto"/>
              <w:jc w:val="both"/>
              <w:rPr>
                <w:rStyle w:val="Strong"/>
                <w:b w:val="0"/>
                <w:sz w:val="28"/>
                <w:szCs w:val="28"/>
              </w:rPr>
            </w:pPr>
            <w:r>
              <w:rPr>
                <w:rStyle w:val="Strong"/>
                <w:b w:val="0"/>
                <w:sz w:val="28"/>
                <w:szCs w:val="28"/>
              </w:rPr>
              <w:t>0,5đ</w:t>
            </w:r>
          </w:p>
          <w:p>
            <w:pPr>
              <w:pStyle w:val="NormalWeb"/>
              <w:widowControl w:val="0"/>
              <w:spacing w:before="40" w:beforeAutospacing="0" w:after="40" w:afterAutospacing="0" w:line="312" w:lineRule="auto"/>
              <w:jc w:val="both"/>
              <w:rPr>
                <w:rStyle w:val="Strong"/>
                <w:b w:val="0"/>
                <w:sz w:val="18"/>
                <w:szCs w:val="28"/>
              </w:rPr>
            </w:pPr>
          </w:p>
          <w:p>
            <w:pPr>
              <w:pStyle w:val="NormalWeb"/>
              <w:widowControl w:val="0"/>
              <w:spacing w:before="40" w:beforeAutospacing="0" w:after="40" w:afterAutospacing="0" w:line="312" w:lineRule="auto"/>
              <w:jc w:val="both"/>
              <w:rPr>
                <w:rStyle w:val="Strong"/>
                <w:b w:val="0"/>
                <w:sz w:val="28"/>
                <w:szCs w:val="28"/>
              </w:rPr>
            </w:pPr>
            <w:r>
              <w:rPr>
                <w:rStyle w:val="Strong"/>
                <w:b w:val="0"/>
                <w:sz w:val="28"/>
                <w:szCs w:val="28"/>
              </w:rPr>
              <w:t>0,5đ</w:t>
            </w:r>
          </w:p>
        </w:tc>
      </w:tr>
      <w:tr>
        <w:trPr>
          <w:trHeight w:val="2060"/>
        </w:trPr>
        <w:tc>
          <w:tcPr>
            <w:tcW w:w="1008" w:type="dxa"/>
          </w:tcPr>
          <w:p>
            <w:pPr>
              <w:pStyle w:val="NormalWeb"/>
              <w:spacing w:before="0" w:beforeAutospacing="0" w:after="240" w:afterAutospacing="0" w:line="360" w:lineRule="atLeast"/>
              <w:ind w:left="48" w:right="48"/>
              <w:jc w:val="both"/>
              <w:rPr>
                <w:color w:val="000000"/>
                <w:sz w:val="28"/>
                <w:szCs w:val="28"/>
                <w:shd w:val="clear" w:color="auto" w:fill="FFFFFF"/>
              </w:rPr>
            </w:pPr>
            <w:r>
              <w:rPr>
                <w:color w:val="000000"/>
                <w:sz w:val="28"/>
                <w:szCs w:val="28"/>
                <w:shd w:val="clear" w:color="auto" w:fill="FFFFFF"/>
              </w:rPr>
              <w:t>20</w:t>
            </w:r>
          </w:p>
        </w:tc>
        <w:tc>
          <w:tcPr>
            <w:tcW w:w="10620" w:type="dxa"/>
          </w:tcPr>
          <w:p>
            <w:pPr>
              <w:spacing w:before="60" w:line="240" w:lineRule="auto"/>
              <w:rPr>
                <w:rFonts w:eastAsia="Times New Roman"/>
                <w:szCs w:val="28"/>
                <w:lang w:val="pt-BR"/>
              </w:rPr>
            </w:pPr>
            <w:r>
              <w:rPr>
                <w:rFonts w:eastAsia="Times New Roman"/>
                <w:noProof/>
                <w:szCs w:val="28"/>
              </w:rPr>
              <w:pict>
                <v:group id="Group 84" o:spid="_x0000_s1064" style="position:absolute;margin-left:221.2pt;margin-top:39.55pt;width:109.4pt;height:94pt;z-index:251658240;mso-position-horizontal-relative:text;mso-position-vertical-relative:text" coordorigin="6507,2243" coordsize="218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">
                  <v:oval id="Oval 85" o:spid="_x0000_s1065" style="position:absolute;left:6927;top:2507;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iSMIA&#10;AADbAAAADwAAAGRycy9kb3ducmV2LnhtbESPQYvCMBSE78L+h/AWvMiaKihu1yhLQfFq9eDx2bxt&#10;yzYvJYm2/fdGEDwOM/MNs972phF3cr62rGA2TUAQF1bXXCo4n3ZfKxA+IGtsLJOCgTxsNx+jNaba&#10;dnykex5KESHsU1RQhdCmUvqiIoN+alvi6P1ZZzBE6UqpHXYRbho5T5KlNFhzXKiwpayi4j+/GQVu&#10;0g7ZcMh2syvv80W30pflWSs1/ux/f0AE6sM7/GoftILFNz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OJIwgAAANsAAAAPAAAAAAAAAAAAAAAAAJgCAABkcnMvZG93&#10;bnJldi54bWxQSwUGAAAAAAQABAD1AAAAhwMAAAAA&#10;" fillcolor="black"/>
                  <v:shape id="Text Box 86" o:spid="_x0000_s1066" type="#_x0000_t202" style="position:absolute;left:6638;top:2243;width:33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
                            <w:t>M</w:t>
                          </w:r>
                        </w:p>
                      </w:txbxContent>
                    </v:textbox>
                  </v:shape>
                  <v:group id="Group 87" o:spid="_x0000_s1067" style="position:absolute;left:6679;top:3084;width:2016;height:88" coordorigin="7858,10851" coordsize="20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Line 88" o:spid="_x0000_s1068" style="position:absolute;visibility:visible;mso-wrap-style:square" from="7864,10854" to="98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c/8MAAADbAAAADwAAAGRycy9kb3ducmV2LnhtbESPT4vCMBTE7wt+h/AEb2uqgizVKCL4&#10;B2/bFcHbo3m2tc1LTVLtfvvNwsIeh5n5DbNc96YRT3K+sqxgMk5AEOdWV1woOH/t3j9A+ICssbFM&#10;Cr7Jw3o1eFtiqu2LP+mZhUJECPsUFZQhtKmUPi/JoB/bljh6N+sMhihdIbXDV4SbRk6TZC4NVhwX&#10;SmxpW1JeZ51RcOkyvt7rnWuw2x8Ot8uj9rOTUqNhv1mACNSH//Bf+6gVzK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9XP/DAAAA2wAAAA8AAAAAAAAAAAAA&#10;AAAAoQIAAGRycy9kb3ducmV2LnhtbFBLBQYAAAAABAAEAPkAAACRAwAAAAA=&#10;" strokeweight="1.5pt"/>
                    <v:line id="Line 89" o:spid="_x0000_s1069" style="position:absolute;flip:y;visibility:visible;mso-wrap-style:square" from="7858,10851" to="7926,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line id="Line 90" o:spid="_x0000_s1070" style="position:absolute;flip:y;visibility:visible;mso-wrap-style:square" from="7917,10854" to="7985,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91" o:spid="_x0000_s1071" style="position:absolute;flip:y;visibility:visible;mso-wrap-style:square" from="7984,10854" to="80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92" o:spid="_x0000_s1072" style="position:absolute;flip:y;visibility:visible;mso-wrap-style:square" from="8051,10854" to="81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93" o:spid="_x0000_s1073" style="position:absolute;flip:y;visibility:visible;mso-wrap-style:square" from="8118,10854" to="81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line id="Line 94" o:spid="_x0000_s1074" style="position:absolute;flip:y;visibility:visible;mso-wrap-style:square" from="8185,10854" to="82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95" o:spid="_x0000_s1075" style="position:absolute;flip:y;visibility:visible;mso-wrap-style:square" from="8252,10854" to="83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Line 96" o:spid="_x0000_s1076" style="position:absolute;flip:y;visibility:visible;mso-wrap-style:square" from="8319,10854" to="83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97" o:spid="_x0000_s1077" style="position:absolute;flip:y;visibility:visible;mso-wrap-style:square" from="8386,10854" to="84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Line 98" o:spid="_x0000_s1078" style="position:absolute;flip:y;visibility:visible;mso-wrap-style:square" from="8453,10854" to="85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99" o:spid="_x0000_s1079" style="position:absolute;flip:y;visibility:visible;mso-wrap-style:square" from="8525,10851" to="859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100" o:spid="_x0000_s1080" style="position:absolute;flip:y;visibility:visible;mso-wrap-style:square" from="8584,10854" to="86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01" o:spid="_x0000_s1081" style="position:absolute;flip:y;visibility:visible;mso-wrap-style:square" from="8651,10854" to="87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02" o:spid="_x0000_s1082" style="position:absolute;flip:y;visibility:visible;mso-wrap-style:square" from="8718,10854" to="87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103" o:spid="_x0000_s1083" style="position:absolute;flip:y;visibility:visible;mso-wrap-style:square" from="8785,10854" to="88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104" o:spid="_x0000_s1084" style="position:absolute;flip:y;visibility:visible;mso-wrap-style:square" from="8852,10854" to="89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LJ8QAAADcAAAADwAAAGRycy9kb3ducmV2LnhtbERPTWsCMRC9C/6HMIVeSs1a2qKrUUQQ&#10;evCiLSvexs10s+xmsiapbv+9KRS8zeN9znzZ21ZcyIfasYLxKANBXDpdc6Xg63PzPAERIrLG1jEp&#10;+KUAy8VwMMdcuyvv6LKPlUghHHJUYGLscilDachiGLmOOHHfzluMCfpKao/XFG5b+ZJl79JizanB&#10;YEdrQ2Wz/7EK5GT7dPar02tTNIfD1BRl0R23Sj0+9KsZiEh9vIv/3R86zX8b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gsnxAAAANwAAAAPAAAAAAAAAAAA&#10;AAAAAKECAABkcnMvZG93bnJldi54bWxQSwUGAAAAAAQABAD5AAAAkgMAAAAA&#10;"/>
                    <v:line id="Line 105" o:spid="_x0000_s1085" style="position:absolute;flip:y;visibility:visible;mso-wrap-style:square" from="8919,10854" to="89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UMQAAADcAAAADwAAAGRycy9kb3ducmV2LnhtbERPS2sCMRC+C/6HMIVeSs0qbbFbo4hQ&#10;8ODFByu9TTfTzbKbyZpE3f57Uyh4m4/vObNFb1txIR9qxwrGowwEcel0zZWCw/7zeQoiRGSNrWNS&#10;8EsBFvPhYIa5dlfe0mUXK5FCOOSowMTY5VKG0pDFMHIdceJ+nLcYE/SV1B6vKdy2cpJlb9JizanB&#10;YEcrQ2WzO1sFcrp5Ovnl90tTNMfjuynKovvaKPX40C8/QETq4138717rNP91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JVQxAAAANwAAAAPAAAAAAAAAAAA&#10;AAAAAKECAABkcnMvZG93bnJldi54bWxQSwUGAAAAAAQABAD5AAAAkgMAAAAA&#10;"/>
                    <v:line id="Line 106" o:spid="_x0000_s1086" style="position:absolute;flip:y;visibility:visible;mso-wrap-style:square" from="8986,10854" to="90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wy8UAAADcAAAADwAAAGRycy9kb3ducmV2LnhtbERPTUvDQBC9F/oflil4EbupValpNqUI&#10;Qg+9WCXF25gdsyHZ2bi7tvHfu4LQ2zze5xSb0fbiRD60jhUs5hkI4trplhsFb6/PNysQISJr7B2T&#10;gh8KsCmnkwJz7c78QqdDbEQK4ZCjAhPjkEsZakMWw9wNxIn7dN5iTNA3Uns8p3Dby9sse5AWW04N&#10;Bgd6MlR3h2+rQK72119++3HXVd3x+Giquhre90pdzcbtGkSkMV7E/+6dTvPvl/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wwy8UAAADcAAAADwAAAAAAAAAA&#10;AAAAAAChAgAAZHJzL2Rvd25yZXYueG1sUEsFBgAAAAAEAAQA+QAAAJMDAAAAAA==&#10;"/>
                    <v:line id="Line 107" o:spid="_x0000_s1087" style="position:absolute;flip:y;visibility:visible;mso-wrap-style:square" from="9053,10854" to="91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Wov8QAAADcAAAADwAAAGRycy9kb3ducmV2LnhtbERPTWsCMRC9C/6HMIVepGYtWnQ1ihQK&#10;PXipLSvexs10s+xmsk1S3f77RhC8zeN9zmrT21acyYfasYLJOANBXDpdc6Xg6/PtaQ4iRGSNrWNS&#10;8EcBNuvhYIW5dhf+oPM+ViKFcMhRgYmxy6UMpSGLYew64sR9O28xJugrqT1eUrht5XOWvUiLNacG&#10;gx29Giqb/a9VIOe70Y/fnqZN0RwOC1OURXfcKfX40G+XICL18S6+ud91mj+b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ai/xAAAANwAAAAPAAAAAAAAAAAA&#10;AAAAAKECAABkcnMvZG93bnJldi54bWxQSwUGAAAAAAQABAD5AAAAkgMAAAAA&#10;"/>
                    <v:line id="Line 108" o:spid="_x0000_s1088" style="position:absolute;flip:y;visibility:visible;mso-wrap-style:square" from="9120,10854" to="918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kNJMQAAADcAAAADwAAAGRycy9kb3ducmV2LnhtbERPTWsCMRC9C/6HMIVeSs1atOhqFCkU&#10;PHipyoq3cTPdLLuZbJNUt/++KRS8zeN9znLd21ZcyYfasYLxKANBXDpdc6XgeHh/noEIEVlj65gU&#10;/FCA9Wo4WGKu3Y0/6LqPlUghHHJUYGLscilDachiGLmOOHGfzluMCfpKao+3FG5b+ZJlr9JizanB&#10;YEdvhspm/20VyNnu6ctvLpOmaE6nuSnKojvvlHp86DcLEJH6eBf/u7c6zZ9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Q0kxAAAANwAAAAPAAAAAAAAAAAA&#10;AAAAAKECAABkcnMvZG93bnJldi54bWxQSwUGAAAAAAQABAD5AAAAkgMAAAAA&#10;"/>
                    <v:line id="Line 109" o:spid="_x0000_s1089" style="position:absolute;flip:y;visibility:visible;mso-wrap-style:square" from="9195,10851" to="926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TU8QAAADcAAAADwAAAGRycy9kb3ducmV2LnhtbERPTWsCMRC9F/wPYYReimYtrehqFBGE&#10;HrzUlhVv42bcLLuZrEmq23/fFAq9zeN9znLd21bcyIfasYLJOANBXDpdc6Xg82M3moEIEVlj65gU&#10;fFOA9WrwsMRcuzu/0+0QK5FCOOSowMTY5VKG0pDFMHYdceIuzluMCfpKao/3FG5b+ZxlU2mx5tRg&#10;sKOtobI5fFkFcrZ/uvrN+aUpmuNxboqy6E57pR6H/WYBIlIf/8V/7jed5r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5NTxAAAANwAAAAPAAAAAAAAAAAA&#10;AAAAAKECAABkcnMvZG93bnJldi54bWxQSwUGAAAAAAQABAD5AAAAkgMAAAAA&#10;"/>
                    <v:line id="Line 110" o:spid="_x0000_s1090" style="position:absolute;flip:y;visibility:visible;mso-wrap-style:square" from="9254,10854" to="932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c2yMUAAADcAAAADwAAAGRycy9kb3ducmV2LnhtbERPTUvDQBC9F/oflil4EbupVK1pNqUI&#10;Qg+9WCXF25gdsyHZ2bi7tvHfu4LQ2zze5xSb0fbiRD60jhUs5hkI4trplhsFb6/PNysQISJr7B2T&#10;gh8KsCmnkwJz7c78QqdDbEQK4ZCjAhPjkEsZakMWw9wNxIn7dN5iTNA3Uns8p3Dby9ssu5cWW04N&#10;Bgd6MlR3h2+rQK72119++7Hsqu54fDRVXQ3ve6WuZuN2DSLSGC/if/dOp/l3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c2yMUAAADcAAAADwAAAAAAAAAA&#10;AAAAAAChAgAAZHJzL2Rvd25yZXYueG1sUEsFBgAAAAAEAAQA+QAAAJMDAAAAAA==&#10;"/>
                    <v:line id="Line 111" o:spid="_x0000_s1091" style="position:absolute;flip:y;visibility:visible;mso-wrap-style:square" from="9321,10854" to="938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iuscAAADcAAAADwAAAGRycy9kb3ducmV2LnhtbESPQUsDMRCF74L/IYzgRdqsoqVum5Yi&#10;CB56aZUt3qabcbPsZrImsV3/vXMoeJvhvXnvm+V69L06UUxtYAP30wIUcR1sy42Bj/fXyRxUysgW&#10;+8Bk4JcSrFfXV0ssbTjzjk773CgJ4VSiAZfzUGqdakce0zQMxKJ9hegxyxobbSOeJdz3+qEoZtpj&#10;y9LgcKAXR3W3//EG9Hx79x03x8eu6g6HZ1fV1fC5Neb2ZtwsQGUa87/5cv1mBf9J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KK6xwAAANwAAAAPAAAAAAAA&#10;AAAAAAAAAKECAABkcnMvZG93bnJldi54bWxQSwUGAAAAAAQABAD5AAAAlQMAAAAA&#10;"/>
                    <v:line id="Line 112" o:spid="_x0000_s1092" style="position:absolute;flip:y;visibility:visible;mso-wrap-style:square" from="9388,10854" to="945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HIcQAAADcAAAADwAAAGRycy9kb3ducmV2LnhtbERPTWsCMRC9F/wPYYReimYtrehqFBGE&#10;HrzUlhVv42bcLLuZrEmq23/fFAq9zeN9znLd21bcyIfasYLJOANBXDpdc6Xg82M3moEIEVlj65gU&#10;fFOA9WrwsMRcuzu/0+0QK5FCOOSowMTY5VKG0pDFMHYdceIuzluMCfpKao/3FG5b+ZxlU2mx5tRg&#10;sKOtobI5fFkFcrZ/uvrN+aUpmuNxboqy6E57pR6H/WYBIlIf/8V/7jed5r/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AchxAAAANwAAAAPAAAAAAAAAAAA&#10;AAAAAKECAABkcnMvZG93bnJldi54bWxQSwUGAAAAAAQABAD5AAAAkgMAAAAA&#10;"/>
                    <v:line id="Line 113" o:spid="_x0000_s1093" style="position:absolute;flip:y;visibility:visible;mso-wrap-style:square" from="9455,10854" to="952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line id="Line 114" o:spid="_x0000_s1094" style="position:absolute;flip:y;visibility:visible;mso-wrap-style:square" from="9522,10854" to="959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BmsQAAADcAAAADwAAAGRycy9kb3ducmV2LnhtbERPTWsCMRC9F/ofwhR6KZq1FLGrUUQQ&#10;evBSLSu9jZtxs+xmsiZRt//eCEJv83ifM1v0thUX8qF2rGA0zEAQl07XXCn42a0HExAhImtsHZOC&#10;PwqwmD8/zTDX7srfdNnGSqQQDjkqMDF2uZShNGQxDF1HnLij8xZjgr6S2uM1hdtWvmfZWFqsOTUY&#10;7GhlqGy2Z6tATjZvJ788fDRFs99/mqIsut+NUq8v/XIKIlIf/8UP95dO88c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TsGaxAAAANwAAAAPAAAAAAAAAAAA&#10;AAAAAKECAABkcnMvZG93bnJldi54bWxQSwUGAAAAAAQABAD5AAAAkgMAAAAA&#10;"/>
                    <v:line id="Line 115" o:spid="_x0000_s1095" style="position:absolute;flip:y;visibility:visible;mso-wrap-style:square" from="9589,10854" to="965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f7cQAAADcAAAADwAAAGRycy9kb3ducmV2LnhtbERPTWsCMRC9F/ofwhR6KZqtFNHVKCIU&#10;evBSLSvexs24WXYzWZNUt//eCEJv83ifM1/2thUX8qF2rOB9mIEgLp2uuVLws/scTECEiKyxdUwK&#10;/ijAcvH8NMdcuyt/02UbK5FCOOSowMTY5VKG0pDFMHQdceJOzluMCfpKao/XFG5bOcqysbRYc2ow&#10;2NHaUNlsf60COdm8nf3q+NEUzX4/NUVZdIeNUq8v/WoGIlIf/8UP95dO88c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F/txAAAANwAAAAPAAAAAAAAAAAA&#10;AAAAAKECAABkcnMvZG93bnJldi54bWxQSwUGAAAAAAQABAD5AAAAkgMAAAAA&#10;"/>
                    <v:line id="Line 116" o:spid="_x0000_s1096" style="position:absolute;flip:y;visibility:visible;mso-wrap-style:square" from="9656,10854" to="972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line id="Line 117" o:spid="_x0000_s1097" style="position:absolute;flip:y;visibility:visible;mso-wrap-style:square" from="9723,10854" to="979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iAsQAAADcAAAADwAAAGRycy9kb3ducmV2LnhtbERPTWsCMRC9C/0PYQq9SM1aROzWKCII&#10;HrxUZaW36Wa6WXYzWZOo23/fFARv83ifM1/2thVX8qF2rGA8ykAQl07XXCk4HjavMxAhImtsHZOC&#10;XwqwXDwN5phrd+NPuu5jJVIIhxwVmBi7XMpQGrIYRq4jTtyP8xZjgr6S2uMthdtWvmXZVFqsOTUY&#10;7GhtqGz2F6tAznbDs199T5qiOZ3eTVEW3ddOqZfnfvUBIlIfH+K7e6vT/OkE/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WICxAAAANwAAAAPAAAAAAAAAAAA&#10;AAAAAKECAABkcnMvZG93bnJldi54bWxQSwUGAAAAAAQABAD5AAAAkgMAAAAA&#10;"/>
                    <v:line id="Line 118" o:spid="_x0000_s1098" style="position:absolute;flip:y;visibility:visible;mso-wrap-style:square" from="9790,10854" to="985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HmcQAAADcAAAADwAAAGRycy9kb3ducmV2LnhtbERPTWsCMRC9F/wPYYReimYtrehqFBGE&#10;HrzUlhVv42bcLLuZrEmq23/fFAq9zeN9znLd21bcyIfasYLJOANBXDpdc6Xg82M3moEIEVlj65gU&#10;fFOA9WrwsMRcuzu/0+0QK5FCOOSowMTY5VKG0pDFMHYdceIuzluMCfpKao/3FG5b+ZxlU2mx5tRg&#10;sKOtobI5fFkFcrZ/uvrN+aUpmuNxboqy6E57pR6H/WYBIlIf/8V/7jed5k9f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ceZxAAAANwAAAAPAAAAAAAAAAAA&#10;AAAAAKECAABkcnMvZG93bnJldi54bWxQSwUGAAAAAAQABAD5AAAAkgMAAAAA&#10;"/>
                  </v:group>
                  <v:oval id="Oval 119" o:spid="_x0000_s1099" style="position:absolute;left:8132;top:2670;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rpcAA&#10;AADcAAAADwAAAGRycy9kb3ducmV2LnhtbERPTYvCMBC9C/6HMAt7EU0VLFKNshQUr1s97HG2Gdti&#10;MylJtO2/3ywI3ubxPmd3GEwrnuR8Y1nBcpGAIC6tbrhScL0c5xsQPiBrbC2TgpE8HPbTyQ4zbXv+&#10;pmcRKhFD2GeooA6hy6T0ZU0G/cJ2xJG7WWcwROgqqR32Mdy0cpUkqTTYcGyosaO8pvJePIwCN+vG&#10;fDznx+Uvn4p1v9E/6VUr9fkxfG1BBBrCW/xyn3Wcn6bw/0y8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qMrpcAAAADcAAAADwAAAAAAAAAAAAAAAACYAgAAZHJzL2Rvd25y&#10;ZXYueG1sUEsFBgAAAAAEAAQA9QAAAIUDAAAAAA==&#10;" fillcolor="black"/>
                  <v:shape id="Text Box 120" o:spid="_x0000_s1100" type="#_x0000_t202" style="position:absolute;left:7870;top:2357;width:54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
                            <w:t>N'</w:t>
                          </w:r>
                        </w:p>
                      </w:txbxContent>
                    </v:textbox>
                  </v:shape>
                  <v:shape id="Text Box 121" o:spid="_x0000_s1101" type="#_x0000_t202" style="position:absolute;left:7514;top:3833;width:1139;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txbxContent>
                    </v:textbox>
                  </v:shape>
                  <v:oval id="Oval 122" o:spid="_x0000_s1102" style="position:absolute;left:6934;top:3643;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18EA&#10;AADcAAAADwAAAGRycy9kb3ducmV2LnhtbERPTWvCQBC9C/0PyxR6kbqxYNDUVSRg8dqYg8cxO01C&#10;s7NhdzXJv+8WBG/zeJ+z3Y+mE3dyvrWsYLlIQBBXVrdcKyjPx/c1CB+QNXaWScFEHva7l9kWM20H&#10;/qZ7EWoRQ9hnqKAJoc+k9FVDBv3C9sSR+7HOYIjQ1VI7HGK46eRHkqTSYMuxocGe8oaq3+JmFLh5&#10;P+XTKT8ur/xVrIa1vqSlVurtdTx8ggg0hqf44T7pOD/dwP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8v9fBAAAA3AAAAA8AAAAAAAAAAAAAAAAAmAIAAGRycy9kb3du&#10;cmV2LnhtbFBLBQYAAAAABAAEAPUAAACGAwAAAAA=&#10;" fillcolor="black"/>
                  <v:line id="Line 123" o:spid="_x0000_s1103" style="position:absolute;visibility:visible;mso-wrap-style:square" from="6939,2533" to="6939,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Line 124" o:spid="_x0000_s1104" style="position:absolute;visibility:visible;mso-wrap-style:square" from="6945,3101" to="6945,3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GLMQAAADcAAAADwAAAGRycy9kb3ducmV2LnhtbESPT4vCMBDF78J+hzAL3jTVg3+qUZYF&#10;wYOrqMueh2Zsq82kJrF2v70RBG8zvDfv92a+bE0lGnK+tKxg0E9AEGdWl5wr+D2uehMQPiBrrCyT&#10;gn/ysFx8dOaYanvnPTWHkIsYwj5FBUUIdSqlzwoy6Pu2Jo7ayTqDIa4ul9rhPYabSg6TZCQNlhwJ&#10;Bdb0XVB2OdxM5Gb5xl3/zpd2ffrZrK7cTLfHnVLdz/ZrBiJQG97m1/Vax/rjATyfiRP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IYsxAAAANwAAAAPAAAAAAAAAAAA&#10;AAAAAKECAABkcnMvZG93bnJldi54bWxQSwUGAAAAAAQABAD5AAAAkgMAAAAA&#10;">
                    <v:stroke dashstyle="dash"/>
                  </v:line>
                  <v:line id="Line 125" o:spid="_x0000_s1105" style="position:absolute;flip:x;visibility:visible;mso-wrap-style:square" from="7671,2256" to="868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JMMQAAADcAAAADwAAAGRycy9kb3ducmV2LnhtbERPS2sCMRC+C/6HMIVeSs0qpbVbo4hQ&#10;8ODFByu9TTfTzbKbyZpE3f57Uyh4m4/vObNFb1txIR9qxwrGowwEcel0zZWCw/7zeQoiRGSNrWNS&#10;8EsBFvPhYIa5dlfe0mUXK5FCOOSowMTY5VKG0pDFMHIdceJ+nLcYE/SV1B6vKdy2cpJlr9JizanB&#10;YEcrQ2WzO1sFcrp5Ovnl90tTNMfjuynKovvaKPX40C8/QETq4138717rNP9t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ckwxAAAANwAAAAPAAAAAAAAAAAA&#10;AAAAAKECAABkcnMvZG93bnJldi54bWxQSwUGAAAAAAQABAD5AAAAkgMAAAAA&#10;"/>
                  <v:line id="Line 126" o:spid="_x0000_s1106" style="position:absolute;flip:x;visibility:visible;mso-wrap-style:square" from="6677,3057" to="769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FgucEAAADcAAAADwAAAGRycy9kb3ducmV2LnhtbERPTWvCQBC9C/6HZQRvuqmlWqKbIGKl&#10;lF6M9T7JjpvQ7GzIrpr++26h4G0e73M2+WBbcaPeN44VPM0TEMSV0w0bBV+nt9krCB+QNbaOScEP&#10;eciz8WiDqXZ3PtKtCEbEEPYpKqhD6FIpfVWTRT93HXHkLq63GCLsjdQ93mO4beUiSZbSYsOxocaO&#10;djVV38XVKij327P5KM97u+BPfTAvRcmyUGo6GbZrEIGG8BD/u991nL96hr9n4gU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sWC5wQAAANwAAAAPAAAAAAAAAAAAAAAA&#10;AKECAABkcnMvZG93bnJldi54bWxQSwUGAAAAAAQABAD5AAAAjwMAAAAA&#10;">
                    <v:stroke dashstyle="dash"/>
                  </v:line>
                  <v:line id="Line 127" o:spid="_x0000_s1107" style="position:absolute;visibility:visible;mso-wrap-style:square" from="6939,2522" to="7676,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128" o:spid="_x0000_s1108" style="position:absolute;visibility:visible;mso-wrap-style:square" from="6936,2517" to="7266,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pCMIAAADcAAAADwAAAGRycy9kb3ducmV2LnhtbERP24rCMBB9X/Afwgi+LJoqeKtGkYWF&#10;ZR8ELx8wNmMbbCa1ibW7X28Ewbc5nOss160tRUO1N44VDAcJCOLMacO5guPhuz8D4QOyxtIxKfgj&#10;D+tV52OJqXZ33lGzD7mIIexTVFCEUKVS+qwgi37gKuLInV1tMURY51LXeI/htpSjJJlIi4ZjQ4EV&#10;fRWUXfY3q2Bsrtfp+bYtm80vzk/2/9OcJCnV67abBYhAbXiLX+4fHedPx/B8Jl4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pCMIAAADcAAAADwAAAAAAAAAAAAAA&#10;AAChAgAAZHJzL2Rvd25yZXYueG1sUEsFBgAAAAAEAAQA+QAAAJADAAAAAA==&#10;">
                    <v:stroke endarrow="open"/>
                  </v:line>
                  <v:line id="Line 129" o:spid="_x0000_s1109" style="position:absolute;flip:x;visibility:visible;mso-wrap-style:square" from="7682,2694" to="8151,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4rDMIAAADcAAAADwAAAGRycy9kb3ducmV2LnhtbERPS2sCMRC+F/wPYQQvRbPdw1a2RhGL&#10;4MEefIDXYTPdpN1MliTq+u+bQqG3+fies1gNrhM3CtF6VvAyK0AQN15bbhWcT9vpHERMyBo7z6Tg&#10;QRFWy9HTAmvt73yg2zG1IodwrFGBSamvpYyNIYdx5nvizH364DBlGFqpA95zuOtkWRSVdGg5Nxjs&#10;aWOo+T5enYLia/sR+ostm87o/bMtTbV7Pyg1GQ/rNxCJhvQv/nPvdJ7/WsHvM/kC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4rDMIAAADcAAAADwAAAAAAAAAAAAAA&#10;AAChAgAAZHJzL2Rvd25yZXYueG1sUEsFBgAAAAAEAAQA+QAAAJADAAAAAA==&#10;">
                    <v:stroke startarrow="open"/>
                  </v:line>
                  <v:shape id="Text Box 130" o:spid="_x0000_s1110" type="#_x0000_t202" style="position:absolute;left:7648;top:3117;width:36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
                            <w:t>I'</w:t>
                          </w:r>
                        </w:p>
                      </w:txbxContent>
                    </v:textbox>
                  </v:shape>
                  <v:shape id="Text Box 131" o:spid="_x0000_s1111" type="#_x0000_t202" style="position:absolute;left:6507;top:3473;width:46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
                            <w:t>M'</w:t>
                          </w:r>
                        </w:p>
                      </w:txbxContent>
                    </v:textbox>
                  </v:shape>
                  <w10:wrap type="square"/>
                </v:group>
              </w:pict>
            </w:r>
            <w:r>
              <w:rPr>
                <w:rFonts w:eastAsia="Times New Roman"/>
                <w:b/>
                <w:bCs/>
                <w:iCs/>
                <w:szCs w:val="28"/>
                <w:lang w:val="pt-BR"/>
              </w:rPr>
              <w:t xml:space="preserve">* Cách vẽ: </w:t>
            </w:r>
            <w:r>
              <w:rPr>
                <w:rFonts w:eastAsia="Times New Roman"/>
                <w:bCs/>
                <w:iCs/>
                <w:szCs w:val="28"/>
                <w:lang w:val="pt-BR"/>
              </w:rPr>
              <w:t>Vẽ ảnh</w:t>
            </w:r>
            <w:r>
              <w:rPr>
                <w:rFonts w:eastAsia="Times New Roman"/>
                <w:szCs w:val="28"/>
                <w:lang w:val="pt-BR"/>
              </w:rPr>
              <w:t xml:space="preserve"> M' của M qua gương, nối M' với N cắt gương tại I, nối I với M ta có tia tới MI và tia phản xạ IN cần vẽ.</w:t>
            </w:r>
          </w:p>
          <w:p>
            <w:pPr>
              <w:spacing w:before="60" w:line="240" w:lineRule="auto"/>
              <w:rPr>
                <w:rFonts w:eastAsia="Times New Roman"/>
                <w:b/>
                <w:bCs/>
                <w:iCs/>
                <w:szCs w:val="28"/>
              </w:rPr>
            </w:pPr>
            <w:r>
              <w:rPr>
                <w:rFonts w:eastAsia="Times New Roman"/>
                <w:b/>
                <w:szCs w:val="28"/>
              </w:rPr>
              <w:t>* Hình vẽ:</w:t>
            </w:r>
          </w:p>
          <w:p>
            <w:pPr>
              <w:spacing w:line="240" w:lineRule="auto"/>
              <w:rPr>
                <w:rFonts w:eastAsia="Times New Roman"/>
                <w:szCs w:val="28"/>
                <w:lang w:val="nl-NL"/>
              </w:rPr>
            </w:pPr>
          </w:p>
          <w:p>
            <w:pPr>
              <w:spacing w:line="240" w:lineRule="auto"/>
              <w:rPr>
                <w:rFonts w:eastAsia="Times New Roman"/>
                <w:sz w:val="26"/>
                <w:szCs w:val="24"/>
                <w:lang w:val="nl-NL"/>
              </w:rPr>
            </w:pPr>
          </w:p>
          <w:p>
            <w:pPr>
              <w:spacing w:line="240" w:lineRule="auto"/>
              <w:rPr>
                <w:rFonts w:eastAsia="Times New Roman"/>
                <w:sz w:val="26"/>
                <w:szCs w:val="24"/>
                <w:lang w:val="nl-NL"/>
              </w:rPr>
            </w:pPr>
          </w:p>
          <w:p>
            <w:pPr>
              <w:spacing w:line="240" w:lineRule="auto"/>
              <w:rPr>
                <w:rFonts w:eastAsia="Times New Roman"/>
                <w:sz w:val="26"/>
                <w:szCs w:val="24"/>
                <w:lang w:val="nl-NL"/>
              </w:rPr>
            </w:pPr>
          </w:p>
          <w:p>
            <w:pPr>
              <w:spacing w:line="240" w:lineRule="auto"/>
              <w:rPr>
                <w:szCs w:val="28"/>
              </w:rPr>
            </w:pPr>
          </w:p>
        </w:tc>
        <w:tc>
          <w:tcPr>
            <w:tcW w:w="1440" w:type="dxa"/>
          </w:tcPr>
          <w:p>
            <w:pPr>
              <w:pStyle w:val="NormalWeb"/>
              <w:widowControl w:val="0"/>
              <w:spacing w:before="40" w:beforeAutospacing="0" w:after="40" w:afterAutospacing="0" w:line="312" w:lineRule="auto"/>
              <w:jc w:val="both"/>
              <w:rPr>
                <w:rStyle w:val="Strong"/>
                <w:b w:val="0"/>
                <w:sz w:val="28"/>
                <w:szCs w:val="28"/>
              </w:rPr>
            </w:pPr>
            <w:r>
              <w:rPr>
                <w:rStyle w:val="Strong"/>
                <w:b w:val="0"/>
                <w:sz w:val="28"/>
                <w:szCs w:val="28"/>
              </w:rPr>
              <w:t>0,5đ</w:t>
            </w:r>
          </w:p>
          <w:p>
            <w:pPr>
              <w:pStyle w:val="NormalWeb"/>
              <w:widowControl w:val="0"/>
              <w:spacing w:before="40" w:beforeAutospacing="0" w:after="40" w:afterAutospacing="0" w:line="312" w:lineRule="auto"/>
              <w:jc w:val="both"/>
              <w:rPr>
                <w:rStyle w:val="Strong"/>
                <w:b w:val="0"/>
                <w:sz w:val="28"/>
                <w:szCs w:val="28"/>
              </w:rPr>
            </w:pPr>
          </w:p>
          <w:p>
            <w:pPr>
              <w:pStyle w:val="NormalWeb"/>
              <w:widowControl w:val="0"/>
              <w:spacing w:before="40" w:beforeAutospacing="0" w:after="40" w:afterAutospacing="0" w:line="312" w:lineRule="auto"/>
              <w:rPr>
                <w:rStyle w:val="Strong"/>
                <w:b w:val="0"/>
                <w:color w:val="000000"/>
                <w:sz w:val="28"/>
                <w:szCs w:val="28"/>
              </w:rPr>
            </w:pPr>
            <w:r>
              <w:rPr>
                <w:rStyle w:val="Strong"/>
                <w:b w:val="0"/>
                <w:sz w:val="28"/>
                <w:szCs w:val="28"/>
              </w:rPr>
              <w:t>0,5đ</w:t>
            </w:r>
          </w:p>
          <w:p>
            <w:pPr>
              <w:pStyle w:val="NormalWeb"/>
              <w:widowControl w:val="0"/>
              <w:spacing w:before="40" w:beforeAutospacing="0" w:after="40" w:afterAutospacing="0" w:line="312" w:lineRule="auto"/>
              <w:rPr>
                <w:rStyle w:val="Strong"/>
                <w:b w:val="0"/>
                <w:color w:val="000000"/>
                <w:sz w:val="28"/>
                <w:szCs w:val="28"/>
              </w:rPr>
            </w:pPr>
          </w:p>
        </w:tc>
      </w:tr>
    </w:tbl>
    <w:p>
      <w:pPr>
        <w:rPr>
          <w:szCs w:val="28"/>
        </w:rPr>
      </w:pPr>
    </w:p>
    <w:p>
      <w:pPr>
        <w:rPr>
          <w:szCs w:val="28"/>
        </w:rPr>
      </w:pPr>
    </w:p>
    <w:p>
      <w:pPr>
        <w:rPr>
          <w:szCs w:val="28"/>
        </w:rPr>
      </w:pPr>
      <w:r>
        <w:rPr>
          <w:noProof/>
          <w:szCs w:val="28"/>
        </w:rPr>
        <w:lastRenderedPageBreak/>
        <w:drawing>
          <wp:inline distT="0" distB="0" distL="0" distR="0">
            <wp:extent cx="7924800" cy="5943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924800" cy="5943600"/>
                    </a:xfrm>
                    <a:prstGeom prst="rect">
                      <a:avLst/>
                    </a:prstGeom>
                    <a:noFill/>
                    <a:ln w="9525">
                      <a:noFill/>
                      <a:miter lim="800000"/>
                      <a:headEnd/>
                      <a:tailEnd/>
                    </a:ln>
                  </pic:spPr>
                </pic:pic>
              </a:graphicData>
            </a:graphic>
          </wp:inline>
        </w:drawing>
      </w:r>
    </w:p>
    <w:sectPr>
      <w:pgSz w:w="15840" w:h="12240" w:orient="landscape"/>
      <w:pgMar w:top="1440" w:right="1440" w:bottom="1440" w:left="1440"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Yu Gothic UI"/>
    <w:panose1 w:val="00000000000000000000"/>
    <w:charset w:val="80"/>
    <w:family w:val="auto"/>
    <w:notTrueType/>
    <w:pitch w:val="default"/>
    <w:sig w:usb0="00000000" w:usb1="08070000" w:usb2="00000010" w:usb3="00000000" w:csb0="000201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F2C6B"/>
    <w:multiLevelType w:val="hybridMultilevel"/>
    <w:tmpl w:val="D3B08858"/>
    <w:lvl w:ilvl="0" w:tplc="042A0015">
      <w:start w:val="1"/>
      <w:numFmt w:val="upperLetter"/>
      <w:lvlText w:val="%1."/>
      <w:lvlJc w:val="left"/>
      <w:pPr>
        <w:ind w:left="1211" w:hanging="360"/>
      </w:pPr>
      <w:rPr>
        <w:rFonts w:hint="default"/>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1">
    <w:nsid w:val="0A8D7F45"/>
    <w:multiLevelType w:val="hybridMultilevel"/>
    <w:tmpl w:val="8D8CBF4E"/>
    <w:lvl w:ilvl="0" w:tplc="03EA6998">
      <w:start w:val="1"/>
      <w:numFmt w:val="lowerLetter"/>
      <w:lvlText w:val="%1."/>
      <w:lvlJc w:val="left"/>
      <w:pPr>
        <w:ind w:left="720" w:hanging="360"/>
      </w:pPr>
      <w:rPr>
        <w:rFonts w:cs="Times New Roman" w:hint="default"/>
        <w:color w:val="FF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AFD34F5"/>
    <w:multiLevelType w:val="hybridMultilevel"/>
    <w:tmpl w:val="38FECBE0"/>
    <w:lvl w:ilvl="0" w:tplc="9456210C">
      <w:start w:val="10"/>
      <w:numFmt w:val="bullet"/>
      <w:lvlText w:val="-"/>
      <w:lvlJc w:val="left"/>
      <w:pPr>
        <w:ind w:left="420" w:hanging="360"/>
      </w:pPr>
      <w:rPr>
        <w:rFonts w:ascii="Times New Roman" w:eastAsia="Calibri" w:hAnsi="Times New Roman" w:cs="Times New Roman" w:hint="default"/>
        <w:i/>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nsid w:val="0E4B7EAB"/>
    <w:multiLevelType w:val="hybridMultilevel"/>
    <w:tmpl w:val="04C8AB8A"/>
    <w:lvl w:ilvl="0" w:tplc="DB82C098">
      <w:start w:val="1"/>
      <w:numFmt w:val="lowerLetter"/>
      <w:lvlText w:val="%1."/>
      <w:lvlJc w:val="left"/>
      <w:pPr>
        <w:ind w:left="408" w:hanging="360"/>
      </w:pPr>
      <w:rPr>
        <w:rFonts w:cs="Times New Roman" w:hint="default"/>
      </w:rPr>
    </w:lvl>
    <w:lvl w:ilvl="1" w:tplc="04090019" w:tentative="1">
      <w:start w:val="1"/>
      <w:numFmt w:val="lowerLetter"/>
      <w:lvlText w:val="%2."/>
      <w:lvlJc w:val="left"/>
      <w:pPr>
        <w:ind w:left="1128" w:hanging="360"/>
      </w:pPr>
      <w:rPr>
        <w:rFonts w:cs="Times New Roman"/>
      </w:rPr>
    </w:lvl>
    <w:lvl w:ilvl="2" w:tplc="0409001B" w:tentative="1">
      <w:start w:val="1"/>
      <w:numFmt w:val="lowerRoman"/>
      <w:lvlText w:val="%3."/>
      <w:lvlJc w:val="right"/>
      <w:pPr>
        <w:ind w:left="1848" w:hanging="180"/>
      </w:pPr>
      <w:rPr>
        <w:rFonts w:cs="Times New Roman"/>
      </w:rPr>
    </w:lvl>
    <w:lvl w:ilvl="3" w:tplc="0409000F" w:tentative="1">
      <w:start w:val="1"/>
      <w:numFmt w:val="decimal"/>
      <w:lvlText w:val="%4."/>
      <w:lvlJc w:val="left"/>
      <w:pPr>
        <w:ind w:left="2568" w:hanging="360"/>
      </w:pPr>
      <w:rPr>
        <w:rFonts w:cs="Times New Roman"/>
      </w:rPr>
    </w:lvl>
    <w:lvl w:ilvl="4" w:tplc="04090019" w:tentative="1">
      <w:start w:val="1"/>
      <w:numFmt w:val="lowerLetter"/>
      <w:lvlText w:val="%5."/>
      <w:lvlJc w:val="left"/>
      <w:pPr>
        <w:ind w:left="3288" w:hanging="360"/>
      </w:pPr>
      <w:rPr>
        <w:rFonts w:cs="Times New Roman"/>
      </w:rPr>
    </w:lvl>
    <w:lvl w:ilvl="5" w:tplc="0409001B" w:tentative="1">
      <w:start w:val="1"/>
      <w:numFmt w:val="lowerRoman"/>
      <w:lvlText w:val="%6."/>
      <w:lvlJc w:val="right"/>
      <w:pPr>
        <w:ind w:left="4008" w:hanging="180"/>
      </w:pPr>
      <w:rPr>
        <w:rFonts w:cs="Times New Roman"/>
      </w:rPr>
    </w:lvl>
    <w:lvl w:ilvl="6" w:tplc="0409000F" w:tentative="1">
      <w:start w:val="1"/>
      <w:numFmt w:val="decimal"/>
      <w:lvlText w:val="%7."/>
      <w:lvlJc w:val="left"/>
      <w:pPr>
        <w:ind w:left="4728" w:hanging="360"/>
      </w:pPr>
      <w:rPr>
        <w:rFonts w:cs="Times New Roman"/>
      </w:rPr>
    </w:lvl>
    <w:lvl w:ilvl="7" w:tplc="04090019" w:tentative="1">
      <w:start w:val="1"/>
      <w:numFmt w:val="lowerLetter"/>
      <w:lvlText w:val="%8."/>
      <w:lvlJc w:val="left"/>
      <w:pPr>
        <w:ind w:left="5448" w:hanging="360"/>
      </w:pPr>
      <w:rPr>
        <w:rFonts w:cs="Times New Roman"/>
      </w:rPr>
    </w:lvl>
    <w:lvl w:ilvl="8" w:tplc="0409001B" w:tentative="1">
      <w:start w:val="1"/>
      <w:numFmt w:val="lowerRoman"/>
      <w:lvlText w:val="%9."/>
      <w:lvlJc w:val="right"/>
      <w:pPr>
        <w:ind w:left="6168" w:hanging="180"/>
      </w:pPr>
      <w:rPr>
        <w:rFonts w:cs="Times New Roman"/>
      </w:rPr>
    </w:lvl>
  </w:abstractNum>
  <w:abstractNum w:abstractNumId="4">
    <w:nsid w:val="1B2B79D1"/>
    <w:multiLevelType w:val="hybridMultilevel"/>
    <w:tmpl w:val="92AC661E"/>
    <w:lvl w:ilvl="0" w:tplc="9F749206">
      <w:start w:val="1"/>
      <w:numFmt w:val="upperRoman"/>
      <w:lvlText w:val="%1."/>
      <w:lvlJc w:val="left"/>
      <w:pPr>
        <w:ind w:left="900" w:hanging="72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5">
    <w:nsid w:val="21AE3FC7"/>
    <w:multiLevelType w:val="hybridMultilevel"/>
    <w:tmpl w:val="2124CCC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4A17296"/>
    <w:multiLevelType w:val="hybridMultilevel"/>
    <w:tmpl w:val="E482E1CA"/>
    <w:lvl w:ilvl="0" w:tplc="37342BBA">
      <w:start w:val="2"/>
      <w:numFmt w:val="bullet"/>
      <w:lvlText w:val="-"/>
      <w:lvlJc w:val="left"/>
      <w:pPr>
        <w:ind w:left="408" w:hanging="360"/>
      </w:pPr>
      <w:rPr>
        <w:rFonts w:ascii="Calibri" w:eastAsia="Times New Roman" w:hAnsi="Calibri" w:hint="default"/>
      </w:rPr>
    </w:lvl>
    <w:lvl w:ilvl="1" w:tplc="04090003" w:tentative="1">
      <w:start w:val="1"/>
      <w:numFmt w:val="bullet"/>
      <w:lvlText w:val="o"/>
      <w:lvlJc w:val="left"/>
      <w:pPr>
        <w:ind w:left="1128" w:hanging="360"/>
      </w:pPr>
      <w:rPr>
        <w:rFonts w:ascii="Courier New" w:hAnsi="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7">
    <w:nsid w:val="31217453"/>
    <w:multiLevelType w:val="hybridMultilevel"/>
    <w:tmpl w:val="21F28D5A"/>
    <w:lvl w:ilvl="0" w:tplc="02606D80">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8">
    <w:nsid w:val="658E46AD"/>
    <w:multiLevelType w:val="hybridMultilevel"/>
    <w:tmpl w:val="5C2EABA0"/>
    <w:lvl w:ilvl="0" w:tplc="AC96A914">
      <w:numFmt w:val="bullet"/>
      <w:lvlText w:val="–"/>
      <w:lvlJc w:val="left"/>
      <w:pPr>
        <w:ind w:left="108" w:hanging="243"/>
      </w:pPr>
      <w:rPr>
        <w:rFonts w:ascii="Times New Roman" w:eastAsia="Times New Roman" w:hAnsi="Times New Roman" w:hint="default"/>
        <w:w w:val="100"/>
        <w:sz w:val="28"/>
      </w:rPr>
    </w:lvl>
    <w:lvl w:ilvl="1" w:tplc="D73C9A66">
      <w:numFmt w:val="bullet"/>
      <w:lvlText w:val="•"/>
      <w:lvlJc w:val="left"/>
      <w:pPr>
        <w:ind w:left="1131" w:hanging="243"/>
      </w:pPr>
      <w:rPr>
        <w:rFonts w:hint="default"/>
      </w:rPr>
    </w:lvl>
    <w:lvl w:ilvl="2" w:tplc="C276C00A">
      <w:numFmt w:val="bullet"/>
      <w:lvlText w:val="•"/>
      <w:lvlJc w:val="left"/>
      <w:pPr>
        <w:ind w:left="2163" w:hanging="243"/>
      </w:pPr>
      <w:rPr>
        <w:rFonts w:hint="default"/>
      </w:rPr>
    </w:lvl>
    <w:lvl w:ilvl="3" w:tplc="C2221744">
      <w:numFmt w:val="bullet"/>
      <w:lvlText w:val="•"/>
      <w:lvlJc w:val="left"/>
      <w:pPr>
        <w:ind w:left="3194" w:hanging="243"/>
      </w:pPr>
      <w:rPr>
        <w:rFonts w:hint="default"/>
      </w:rPr>
    </w:lvl>
    <w:lvl w:ilvl="4" w:tplc="14CAD4FC">
      <w:numFmt w:val="bullet"/>
      <w:lvlText w:val="•"/>
      <w:lvlJc w:val="left"/>
      <w:pPr>
        <w:ind w:left="4226" w:hanging="243"/>
      </w:pPr>
      <w:rPr>
        <w:rFonts w:hint="default"/>
      </w:rPr>
    </w:lvl>
    <w:lvl w:ilvl="5" w:tplc="5290D892">
      <w:numFmt w:val="bullet"/>
      <w:lvlText w:val="•"/>
      <w:lvlJc w:val="left"/>
      <w:pPr>
        <w:ind w:left="5257" w:hanging="243"/>
      </w:pPr>
      <w:rPr>
        <w:rFonts w:hint="default"/>
      </w:rPr>
    </w:lvl>
    <w:lvl w:ilvl="6" w:tplc="012E91D8">
      <w:numFmt w:val="bullet"/>
      <w:lvlText w:val="•"/>
      <w:lvlJc w:val="left"/>
      <w:pPr>
        <w:ind w:left="6289" w:hanging="243"/>
      </w:pPr>
      <w:rPr>
        <w:rFonts w:hint="default"/>
      </w:rPr>
    </w:lvl>
    <w:lvl w:ilvl="7" w:tplc="75442F6C">
      <w:numFmt w:val="bullet"/>
      <w:lvlText w:val="•"/>
      <w:lvlJc w:val="left"/>
      <w:pPr>
        <w:ind w:left="7320" w:hanging="243"/>
      </w:pPr>
      <w:rPr>
        <w:rFonts w:hint="default"/>
      </w:rPr>
    </w:lvl>
    <w:lvl w:ilvl="8" w:tplc="8C52AF72">
      <w:numFmt w:val="bullet"/>
      <w:lvlText w:val="•"/>
      <w:lvlJc w:val="left"/>
      <w:pPr>
        <w:ind w:left="8352" w:hanging="243"/>
      </w:pPr>
      <w:rPr>
        <w:rFonts w:hint="default"/>
      </w:rPr>
    </w:lvl>
  </w:abstractNum>
  <w:abstractNum w:abstractNumId="9">
    <w:nsid w:val="6E976864"/>
    <w:multiLevelType w:val="hybridMultilevel"/>
    <w:tmpl w:val="3B82455E"/>
    <w:lvl w:ilvl="0" w:tplc="8898ADBC">
      <w:start w:val="1"/>
      <w:numFmt w:val="upperLetter"/>
      <w:lvlText w:val="%1."/>
      <w:lvlJc w:val="left"/>
      <w:pPr>
        <w:ind w:left="708" w:hanging="360"/>
      </w:pPr>
      <w:rPr>
        <w:rFonts w:cs="Times New Roman" w:hint="default"/>
        <w:color w:val="FF0000"/>
      </w:rPr>
    </w:lvl>
    <w:lvl w:ilvl="1" w:tplc="04090019" w:tentative="1">
      <w:start w:val="1"/>
      <w:numFmt w:val="lowerLetter"/>
      <w:lvlText w:val="%2."/>
      <w:lvlJc w:val="left"/>
      <w:pPr>
        <w:ind w:left="1428" w:hanging="360"/>
      </w:pPr>
      <w:rPr>
        <w:rFonts w:cs="Times New Roman"/>
      </w:rPr>
    </w:lvl>
    <w:lvl w:ilvl="2" w:tplc="0409001B" w:tentative="1">
      <w:start w:val="1"/>
      <w:numFmt w:val="lowerRoman"/>
      <w:lvlText w:val="%3."/>
      <w:lvlJc w:val="right"/>
      <w:pPr>
        <w:ind w:left="2148" w:hanging="180"/>
      </w:pPr>
      <w:rPr>
        <w:rFonts w:cs="Times New Roman"/>
      </w:rPr>
    </w:lvl>
    <w:lvl w:ilvl="3" w:tplc="0409000F" w:tentative="1">
      <w:start w:val="1"/>
      <w:numFmt w:val="decimal"/>
      <w:lvlText w:val="%4."/>
      <w:lvlJc w:val="left"/>
      <w:pPr>
        <w:ind w:left="2868" w:hanging="360"/>
      </w:pPr>
      <w:rPr>
        <w:rFonts w:cs="Times New Roman"/>
      </w:rPr>
    </w:lvl>
    <w:lvl w:ilvl="4" w:tplc="04090019" w:tentative="1">
      <w:start w:val="1"/>
      <w:numFmt w:val="lowerLetter"/>
      <w:lvlText w:val="%5."/>
      <w:lvlJc w:val="left"/>
      <w:pPr>
        <w:ind w:left="3588" w:hanging="360"/>
      </w:pPr>
      <w:rPr>
        <w:rFonts w:cs="Times New Roman"/>
      </w:rPr>
    </w:lvl>
    <w:lvl w:ilvl="5" w:tplc="0409001B" w:tentative="1">
      <w:start w:val="1"/>
      <w:numFmt w:val="lowerRoman"/>
      <w:lvlText w:val="%6."/>
      <w:lvlJc w:val="right"/>
      <w:pPr>
        <w:ind w:left="4308" w:hanging="180"/>
      </w:pPr>
      <w:rPr>
        <w:rFonts w:cs="Times New Roman"/>
      </w:rPr>
    </w:lvl>
    <w:lvl w:ilvl="6" w:tplc="0409000F" w:tentative="1">
      <w:start w:val="1"/>
      <w:numFmt w:val="decimal"/>
      <w:lvlText w:val="%7."/>
      <w:lvlJc w:val="left"/>
      <w:pPr>
        <w:ind w:left="5028" w:hanging="360"/>
      </w:pPr>
      <w:rPr>
        <w:rFonts w:cs="Times New Roman"/>
      </w:rPr>
    </w:lvl>
    <w:lvl w:ilvl="7" w:tplc="04090019" w:tentative="1">
      <w:start w:val="1"/>
      <w:numFmt w:val="lowerLetter"/>
      <w:lvlText w:val="%8."/>
      <w:lvlJc w:val="left"/>
      <w:pPr>
        <w:ind w:left="5748" w:hanging="360"/>
      </w:pPr>
      <w:rPr>
        <w:rFonts w:cs="Times New Roman"/>
      </w:rPr>
    </w:lvl>
    <w:lvl w:ilvl="8" w:tplc="0409001B" w:tentative="1">
      <w:start w:val="1"/>
      <w:numFmt w:val="lowerRoman"/>
      <w:lvlText w:val="%9."/>
      <w:lvlJc w:val="right"/>
      <w:pPr>
        <w:ind w:left="6468" w:hanging="180"/>
      </w:pPr>
      <w:rPr>
        <w:rFonts w:cs="Times New Roman"/>
      </w:rPr>
    </w:lvl>
  </w:abstractNum>
  <w:abstractNum w:abstractNumId="10">
    <w:nsid w:val="79337A90"/>
    <w:multiLevelType w:val="hybridMultilevel"/>
    <w:tmpl w:val="99BAF53C"/>
    <w:lvl w:ilvl="0" w:tplc="39AA9820">
      <w:start w:val="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D056C7"/>
    <w:multiLevelType w:val="hybridMultilevel"/>
    <w:tmpl w:val="4B28915E"/>
    <w:lvl w:ilvl="0" w:tplc="91A4C514">
      <w:start w:val="1"/>
      <w:numFmt w:val="decimal"/>
      <w:lvlText w:val="(%1)"/>
      <w:lvlJc w:val="left"/>
      <w:pPr>
        <w:ind w:left="924" w:hanging="360"/>
      </w:pPr>
      <w:rPr>
        <w:rFonts w:cs="Times New Roman" w:hint="default"/>
      </w:rPr>
    </w:lvl>
    <w:lvl w:ilvl="1" w:tplc="04090019" w:tentative="1">
      <w:start w:val="1"/>
      <w:numFmt w:val="lowerLetter"/>
      <w:lvlText w:val="%2."/>
      <w:lvlJc w:val="left"/>
      <w:pPr>
        <w:ind w:left="1644" w:hanging="360"/>
      </w:pPr>
      <w:rPr>
        <w:rFonts w:cs="Times New Roman"/>
      </w:rPr>
    </w:lvl>
    <w:lvl w:ilvl="2" w:tplc="0409001B" w:tentative="1">
      <w:start w:val="1"/>
      <w:numFmt w:val="lowerRoman"/>
      <w:lvlText w:val="%3."/>
      <w:lvlJc w:val="right"/>
      <w:pPr>
        <w:ind w:left="2364" w:hanging="180"/>
      </w:pPr>
      <w:rPr>
        <w:rFonts w:cs="Times New Roman"/>
      </w:rPr>
    </w:lvl>
    <w:lvl w:ilvl="3" w:tplc="0409000F" w:tentative="1">
      <w:start w:val="1"/>
      <w:numFmt w:val="decimal"/>
      <w:lvlText w:val="%4."/>
      <w:lvlJc w:val="left"/>
      <w:pPr>
        <w:ind w:left="3084" w:hanging="360"/>
      </w:pPr>
      <w:rPr>
        <w:rFonts w:cs="Times New Roman"/>
      </w:rPr>
    </w:lvl>
    <w:lvl w:ilvl="4" w:tplc="04090019" w:tentative="1">
      <w:start w:val="1"/>
      <w:numFmt w:val="lowerLetter"/>
      <w:lvlText w:val="%5."/>
      <w:lvlJc w:val="left"/>
      <w:pPr>
        <w:ind w:left="3804" w:hanging="360"/>
      </w:pPr>
      <w:rPr>
        <w:rFonts w:cs="Times New Roman"/>
      </w:rPr>
    </w:lvl>
    <w:lvl w:ilvl="5" w:tplc="0409001B" w:tentative="1">
      <w:start w:val="1"/>
      <w:numFmt w:val="lowerRoman"/>
      <w:lvlText w:val="%6."/>
      <w:lvlJc w:val="right"/>
      <w:pPr>
        <w:ind w:left="4524" w:hanging="180"/>
      </w:pPr>
      <w:rPr>
        <w:rFonts w:cs="Times New Roman"/>
      </w:rPr>
    </w:lvl>
    <w:lvl w:ilvl="6" w:tplc="0409000F" w:tentative="1">
      <w:start w:val="1"/>
      <w:numFmt w:val="decimal"/>
      <w:lvlText w:val="%7."/>
      <w:lvlJc w:val="left"/>
      <w:pPr>
        <w:ind w:left="5244" w:hanging="360"/>
      </w:pPr>
      <w:rPr>
        <w:rFonts w:cs="Times New Roman"/>
      </w:rPr>
    </w:lvl>
    <w:lvl w:ilvl="7" w:tplc="04090019" w:tentative="1">
      <w:start w:val="1"/>
      <w:numFmt w:val="lowerLetter"/>
      <w:lvlText w:val="%8."/>
      <w:lvlJc w:val="left"/>
      <w:pPr>
        <w:ind w:left="5964" w:hanging="360"/>
      </w:pPr>
      <w:rPr>
        <w:rFonts w:cs="Times New Roman"/>
      </w:rPr>
    </w:lvl>
    <w:lvl w:ilvl="8" w:tplc="0409001B" w:tentative="1">
      <w:start w:val="1"/>
      <w:numFmt w:val="lowerRoman"/>
      <w:lvlText w:val="%9."/>
      <w:lvlJc w:val="right"/>
      <w:pPr>
        <w:ind w:left="6684" w:hanging="180"/>
      </w:pPr>
      <w:rPr>
        <w:rFonts w:cs="Times New Roman"/>
      </w:rPr>
    </w:lvl>
  </w:abstractNum>
  <w:abstractNum w:abstractNumId="12">
    <w:nsid w:val="7FC90A4B"/>
    <w:multiLevelType w:val="hybridMultilevel"/>
    <w:tmpl w:val="36E2FCBE"/>
    <w:lvl w:ilvl="0" w:tplc="21B214CC">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0"/>
  </w:num>
  <w:num w:numId="2">
    <w:abstractNumId w:val="4"/>
  </w:num>
  <w:num w:numId="3">
    <w:abstractNumId w:val="11"/>
  </w:num>
  <w:num w:numId="4">
    <w:abstractNumId w:val="7"/>
  </w:num>
  <w:num w:numId="5">
    <w:abstractNumId w:val="9"/>
  </w:num>
  <w:num w:numId="6">
    <w:abstractNumId w:val="5"/>
  </w:num>
  <w:num w:numId="7">
    <w:abstractNumId w:val="6"/>
  </w:num>
  <w:num w:numId="8">
    <w:abstractNumId w:val="1"/>
  </w:num>
  <w:num w:numId="9">
    <w:abstractNumId w:val="8"/>
  </w:num>
  <w:num w:numId="10">
    <w:abstractNumId w:val="12"/>
  </w:num>
  <w:num w:numId="11">
    <w:abstractNumId w:val="3"/>
  </w:num>
  <w:num w:numId="12">
    <w:abstractNumId w:val="2"/>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20"/>
  <w:characterSpacingControl w:val="doNotCompress"/>
  <w:compat/>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59" w:lineRule="auto"/>
    </w:pPr>
    <w:rPr>
      <w:sz w:val="28"/>
      <w:szCs w:val="22"/>
    </w:rPr>
  </w:style>
  <w:style w:type="paragraph" w:styleId="Heading1">
    <w:name w:val="heading 1"/>
    <w:basedOn w:val="Normal"/>
    <w:next w:val="Normal"/>
    <w:link w:val="Heading1Char"/>
    <w:uiPriority w:val="99"/>
    <w:qFormat/>
    <w:locked/>
    <w:pPr>
      <w:spacing w:before="40" w:after="40" w:line="312" w:lineRule="auto"/>
      <w:jc w:val="center"/>
      <w:outlineLvl w:val="0"/>
    </w:pPr>
    <w:rPr>
      <w:b/>
      <w:bCs/>
      <w:color w:val="000000"/>
      <w:sz w:val="26"/>
      <w:szCs w:val="26"/>
    </w:rPr>
  </w:style>
  <w:style w:type="paragraph" w:styleId="Heading2">
    <w:name w:val="heading 2"/>
    <w:basedOn w:val="Normal"/>
    <w:next w:val="Normal"/>
    <w:link w:val="Heading2Char"/>
    <w:uiPriority w:val="99"/>
    <w:qFormat/>
    <w:pPr>
      <w:spacing w:before="40" w:after="40" w:line="312" w:lineRule="auto"/>
      <w:jc w:val="both"/>
      <w:outlineLvl w:val="1"/>
    </w:pPr>
    <w:rPr>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cs="Times New Roman"/>
      <w:b/>
      <w:bCs/>
      <w:color w:val="000000"/>
      <w:sz w:val="26"/>
      <w:szCs w:val="26"/>
      <w:lang w:val="en-US" w:eastAsia="en-US" w:bidi="ar-SA"/>
    </w:rPr>
  </w:style>
  <w:style w:type="character" w:customStyle="1" w:styleId="Heading2Char">
    <w:name w:val="Heading 2 Char"/>
    <w:basedOn w:val="DefaultParagraphFont"/>
    <w:link w:val="Heading2"/>
    <w:uiPriority w:val="99"/>
    <w:locked/>
    <w:rPr>
      <w:rFonts w:cs="Times New Roman"/>
      <w:b/>
      <w:color w:val="000000"/>
      <w:sz w:val="26"/>
      <w:szCs w:val="26"/>
    </w:rPr>
  </w:style>
  <w:style w:type="paragraph" w:styleId="ListParagraph">
    <w:name w:val="List Paragraph"/>
    <w:basedOn w:val="Normal"/>
    <w:link w:val="ListParagraphChar"/>
    <w:uiPriority w:val="99"/>
    <w:qFormat/>
    <w:pPr>
      <w:ind w:left="720"/>
      <w:contextualSpacing/>
    </w:pPr>
  </w:style>
  <w:style w:type="character" w:customStyle="1" w:styleId="fontstyle01">
    <w:name w:val="fontstyle01"/>
    <w:basedOn w:val="DefaultParagraphFont"/>
    <w:uiPriority w:val="99"/>
    <w:rPr>
      <w:rFonts w:ascii="TimesNewRoman" w:eastAsia="TimesNewRoman" w:cs="Times New Roman"/>
      <w:color w:val="000000"/>
      <w:sz w:val="24"/>
      <w:szCs w:val="24"/>
    </w:rPr>
  </w:style>
  <w:style w:type="paragraph" w:styleId="NormalWeb">
    <w:name w:val="Normal (Web)"/>
    <w:aliases w:val="Normal (Web) Char"/>
    <w:basedOn w:val="Normal"/>
    <w:uiPriority w:val="99"/>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Pr>
      <w:rFonts w:cs="Times New Roman"/>
      <w:b/>
      <w:bCs/>
    </w:rPr>
  </w:style>
  <w:style w:type="table" w:styleId="TableGrid">
    <w:name w:val="Table Grid"/>
    <w:basedOn w:val="TableNormal"/>
    <w:uiPriority w:val="99"/>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pPr>
      <w:tabs>
        <w:tab w:val="center" w:pos="4680"/>
        <w:tab w:val="right" w:pos="9360"/>
      </w:tabs>
      <w:spacing w:line="240" w:lineRule="auto"/>
    </w:pPr>
    <w:rPr>
      <w:rFonts w:ascii="Calibri" w:eastAsia="Times New Roman" w:hAnsi="Calibri"/>
      <w:sz w:val="22"/>
      <w:szCs w:val="20"/>
      <w:lang w:bidi="hi-IN"/>
    </w:rPr>
  </w:style>
  <w:style w:type="character" w:customStyle="1" w:styleId="FooterChar">
    <w:name w:val="Footer Char"/>
    <w:basedOn w:val="DefaultParagraphFont"/>
    <w:link w:val="Footer"/>
    <w:uiPriority w:val="99"/>
    <w:locked/>
    <w:rPr>
      <w:rFonts w:ascii="Calibri" w:hAnsi="Calibri" w:cs="Times New Roman"/>
      <w:sz w:val="22"/>
      <w:lang w:val="en-US" w:eastAsia="en-US" w:bidi="hi-IN"/>
    </w:rPr>
  </w:style>
  <w:style w:type="character" w:styleId="FootnoteReference">
    <w:name w:val="footnote reference"/>
    <w:basedOn w:val="DefaultParagraphFont"/>
    <w:uiPriority w:val="99"/>
    <w:rPr>
      <w:rFonts w:cs="Times New Roman"/>
      <w:vertAlign w:val="superscript"/>
    </w:rPr>
  </w:style>
  <w:style w:type="paragraph" w:styleId="FootnoteText">
    <w:name w:val="footnote text"/>
    <w:basedOn w:val="Normal"/>
    <w:link w:val="FootnoteTextChar"/>
    <w:uiPriority w:val="99"/>
    <w:pPr>
      <w:spacing w:line="240" w:lineRule="auto"/>
    </w:pPr>
    <w:rPr>
      <w:rFonts w:ascii="Cambria" w:eastAsia="MS Mincho" w:hAnsi="Cambria"/>
      <w:sz w:val="24"/>
      <w:szCs w:val="24"/>
    </w:rPr>
  </w:style>
  <w:style w:type="character" w:customStyle="1" w:styleId="FootnoteTextChar">
    <w:name w:val="Footnote Text Char"/>
    <w:basedOn w:val="DefaultParagraphFont"/>
    <w:link w:val="FootnoteText"/>
    <w:uiPriority w:val="99"/>
    <w:locked/>
    <w:rPr>
      <w:rFonts w:ascii="Cambria" w:eastAsia="MS Mincho" w:hAnsi="Cambria" w:cs="Times New Roman"/>
      <w:sz w:val="24"/>
      <w:szCs w:val="24"/>
      <w:lang w:val="en-US" w:eastAsia="en-US" w:bidi="ar-SA"/>
    </w:rPr>
  </w:style>
  <w:style w:type="paragraph" w:styleId="Header">
    <w:name w:val="header"/>
    <w:basedOn w:val="Normal"/>
    <w:link w:val="HeaderChar"/>
    <w:uiPriority w:val="99"/>
    <w:pPr>
      <w:tabs>
        <w:tab w:val="center" w:pos="4680"/>
        <w:tab w:val="right" w:pos="9360"/>
      </w:tabs>
      <w:spacing w:line="240" w:lineRule="auto"/>
    </w:pPr>
    <w:rPr>
      <w:rFonts w:ascii="Calibri" w:eastAsia="Times New Roman" w:hAnsi="Calibri"/>
      <w:sz w:val="22"/>
      <w:szCs w:val="20"/>
      <w:lang w:bidi="hi-IN"/>
    </w:rPr>
  </w:style>
  <w:style w:type="character" w:customStyle="1" w:styleId="HeaderChar">
    <w:name w:val="Header Char"/>
    <w:basedOn w:val="DefaultParagraphFont"/>
    <w:link w:val="Header"/>
    <w:uiPriority w:val="99"/>
    <w:locked/>
    <w:rPr>
      <w:rFonts w:ascii="Calibri" w:hAnsi="Calibri" w:cs="Times New Roman"/>
      <w:sz w:val="22"/>
      <w:lang w:val="en-US" w:eastAsia="en-US" w:bidi="hi-IN"/>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locked/>
    <w:rPr>
      <w:rFonts w:ascii="Courier New" w:hAnsi="Courier New" w:cs="Courier New"/>
      <w:lang w:val="en-US" w:eastAsia="en-US" w:bidi="ar-SA"/>
    </w:rPr>
  </w:style>
  <w:style w:type="character" w:styleId="Hyperlink">
    <w:name w:val="Hyperlink"/>
    <w:basedOn w:val="DefaultParagraphFont"/>
    <w:uiPriority w:val="99"/>
    <w:rPr>
      <w:rFonts w:cs="Times New Roman"/>
      <w:color w:val="0563C1"/>
      <w:u w:val="single"/>
    </w:rPr>
  </w:style>
  <w:style w:type="paragraph" w:styleId="TOC1">
    <w:name w:val="toc 1"/>
    <w:basedOn w:val="Normal"/>
    <w:next w:val="Normal"/>
    <w:uiPriority w:val="99"/>
    <w:locked/>
    <w:pPr>
      <w:spacing w:after="100"/>
    </w:pPr>
    <w:rPr>
      <w:sz w:val="26"/>
    </w:rPr>
  </w:style>
  <w:style w:type="paragraph" w:styleId="TOC2">
    <w:name w:val="toc 2"/>
    <w:basedOn w:val="Normal"/>
    <w:next w:val="Normal"/>
    <w:uiPriority w:val="99"/>
    <w:locked/>
    <w:pPr>
      <w:spacing w:after="100"/>
      <w:ind w:left="280"/>
    </w:pPr>
    <w:rPr>
      <w:sz w:val="26"/>
    </w:rPr>
  </w:style>
  <w:style w:type="paragraph" w:styleId="TOC3">
    <w:name w:val="toc 3"/>
    <w:basedOn w:val="Normal"/>
    <w:next w:val="Normal"/>
    <w:uiPriority w:val="99"/>
    <w:semiHidden/>
    <w:locked/>
    <w:pPr>
      <w:spacing w:after="100"/>
      <w:ind w:left="560"/>
    </w:pPr>
    <w:rPr>
      <w:sz w:val="26"/>
    </w:rPr>
  </w:style>
  <w:style w:type="character" w:customStyle="1" w:styleId="ListParagraphChar">
    <w:name w:val="List Paragraph Char"/>
    <w:basedOn w:val="DefaultParagraphFont"/>
    <w:link w:val="ListParagraph"/>
    <w:uiPriority w:val="99"/>
    <w:locked/>
    <w:rPr>
      <w:rFonts w:cs="Times New Roman"/>
      <w:sz w:val="22"/>
      <w:szCs w:val="22"/>
      <w:lang w:val="en-US" w:eastAsia="en-US" w:bidi="ar-SA"/>
    </w:rPr>
  </w:style>
  <w:style w:type="character" w:customStyle="1" w:styleId="hps">
    <w:name w:val="hps"/>
    <w:basedOn w:val="DefaultParagraphFont"/>
    <w:uiPriority w:val="99"/>
    <w:rPr>
      <w:rFonts w:cs="Times New Roman"/>
    </w:rPr>
  </w:style>
  <w:style w:type="character" w:customStyle="1" w:styleId="tr">
    <w:name w:val="tr"/>
    <w:basedOn w:val="DefaultParagraphFont"/>
    <w:uiPriority w:val="99"/>
    <w:rPr>
      <w:rFonts w:cs="Times New Roman"/>
    </w:rPr>
  </w:style>
  <w:style w:type="paragraph" w:styleId="NoSpacing">
    <w:name w:val="No Spacing"/>
    <w:uiPriority w:val="99"/>
    <w:qFormat/>
    <w:rPr>
      <w:rFonts w:ascii="Arial" w:hAnsi="Arial"/>
      <w:sz w:val="24"/>
      <w:szCs w:val="24"/>
    </w:rPr>
  </w:style>
  <w:style w:type="character" w:customStyle="1" w:styleId="Other">
    <w:name w:val="Other_"/>
    <w:basedOn w:val="DefaultParagraphFont"/>
    <w:link w:val="Other0"/>
    <w:uiPriority w:val="99"/>
    <w:locked/>
    <w:rPr>
      <w:rFonts w:cs="Times New Roman"/>
      <w:sz w:val="28"/>
      <w:szCs w:val="28"/>
      <w:shd w:val="clear" w:color="auto" w:fill="FFFFFF"/>
      <w:lang w:bidi="ar-SA"/>
    </w:rPr>
  </w:style>
  <w:style w:type="paragraph" w:customStyle="1" w:styleId="Other0">
    <w:name w:val="Other"/>
    <w:basedOn w:val="Normal"/>
    <w:link w:val="Other"/>
    <w:uiPriority w:val="99"/>
    <w:pPr>
      <w:widowControl w:val="0"/>
      <w:shd w:val="clear" w:color="auto" w:fill="FFFFFF"/>
      <w:spacing w:after="40" w:line="276" w:lineRule="auto"/>
    </w:pPr>
    <w:rPr>
      <w:noProof/>
      <w:szCs w:val="28"/>
      <w:shd w:val="clear" w:color="auto" w:fill="FFFFFF"/>
    </w:rPr>
  </w:style>
  <w:style w:type="paragraph" w:customStyle="1" w:styleId="TableParagraph">
    <w:name w:val="Table Paragraph"/>
    <w:basedOn w:val="Normal"/>
    <w:uiPriority w:val="99"/>
    <w:pPr>
      <w:widowControl w:val="0"/>
      <w:autoSpaceDE w:val="0"/>
      <w:autoSpaceDN w:val="0"/>
      <w:spacing w:line="240" w:lineRule="auto"/>
    </w:pPr>
    <w:rPr>
      <w:rFonts w:eastAsia="Times New Roman"/>
      <w:sz w:val="22"/>
    </w:rPr>
  </w:style>
  <w:style w:type="character" w:customStyle="1" w:styleId="mjx-char">
    <w:name w:val="mjx-char"/>
    <w:basedOn w:val="DefaultParagraphFont"/>
  </w:style>
  <w:style w:type="character" w:customStyle="1" w:styleId="mjxassistivemathml">
    <w:name w:val="mjx_assistive_mathml"/>
    <w:basedOn w:val="DefaultParagraphFont"/>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0EF"/>
    <w:pPr>
      <w:spacing w:line="259" w:lineRule="auto"/>
    </w:pPr>
    <w:rPr>
      <w:sz w:val="28"/>
      <w:szCs w:val="22"/>
    </w:rPr>
  </w:style>
  <w:style w:type="paragraph" w:styleId="Heading1">
    <w:name w:val="heading 1"/>
    <w:basedOn w:val="Normal"/>
    <w:next w:val="Normal"/>
    <w:link w:val="Heading1Char"/>
    <w:uiPriority w:val="99"/>
    <w:qFormat/>
    <w:locked/>
    <w:rsid w:val="00C76E5B"/>
    <w:pPr>
      <w:spacing w:before="40" w:after="40" w:line="312" w:lineRule="auto"/>
      <w:jc w:val="center"/>
      <w:outlineLvl w:val="0"/>
    </w:pPr>
    <w:rPr>
      <w:b/>
      <w:bCs/>
      <w:color w:val="000000"/>
      <w:sz w:val="26"/>
      <w:szCs w:val="26"/>
    </w:rPr>
  </w:style>
  <w:style w:type="paragraph" w:styleId="Heading2">
    <w:name w:val="heading 2"/>
    <w:basedOn w:val="Normal"/>
    <w:next w:val="Normal"/>
    <w:link w:val="Heading2Char"/>
    <w:uiPriority w:val="99"/>
    <w:qFormat/>
    <w:rsid w:val="00EE6BCA"/>
    <w:pPr>
      <w:spacing w:before="40" w:after="40" w:line="312" w:lineRule="auto"/>
      <w:jc w:val="both"/>
      <w:outlineLvl w:val="1"/>
    </w:pPr>
    <w:rPr>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76E5B"/>
    <w:rPr>
      <w:rFonts w:cs="Times New Roman"/>
      <w:b/>
      <w:bCs/>
      <w:color w:val="000000"/>
      <w:sz w:val="26"/>
      <w:szCs w:val="26"/>
      <w:lang w:val="en-US" w:eastAsia="en-US" w:bidi="ar-SA"/>
    </w:rPr>
  </w:style>
  <w:style w:type="character" w:customStyle="1" w:styleId="Heading2Char">
    <w:name w:val="Heading 2 Char"/>
    <w:basedOn w:val="DefaultParagraphFont"/>
    <w:link w:val="Heading2"/>
    <w:uiPriority w:val="99"/>
    <w:locked/>
    <w:rsid w:val="00EE6BCA"/>
    <w:rPr>
      <w:rFonts w:cs="Times New Roman"/>
      <w:b/>
      <w:color w:val="000000"/>
      <w:sz w:val="26"/>
      <w:szCs w:val="26"/>
    </w:rPr>
  </w:style>
  <w:style w:type="paragraph" w:styleId="ListParagraph">
    <w:name w:val="List Paragraph"/>
    <w:basedOn w:val="Normal"/>
    <w:link w:val="ListParagraphChar"/>
    <w:uiPriority w:val="99"/>
    <w:qFormat/>
    <w:rsid w:val="00CB3037"/>
    <w:pPr>
      <w:ind w:left="720"/>
      <w:contextualSpacing/>
    </w:pPr>
  </w:style>
  <w:style w:type="character" w:customStyle="1" w:styleId="fontstyle01">
    <w:name w:val="fontstyle01"/>
    <w:basedOn w:val="DefaultParagraphFont"/>
    <w:uiPriority w:val="99"/>
    <w:rsid w:val="00242F28"/>
    <w:rPr>
      <w:rFonts w:ascii="TimesNewRoman" w:eastAsia="TimesNewRoman" w:cs="Times New Roman"/>
      <w:color w:val="000000"/>
      <w:sz w:val="24"/>
      <w:szCs w:val="24"/>
    </w:rPr>
  </w:style>
  <w:style w:type="paragraph" w:styleId="NormalWeb">
    <w:name w:val="Normal (Web)"/>
    <w:aliases w:val="Normal (Web) Char"/>
    <w:basedOn w:val="Normal"/>
    <w:uiPriority w:val="99"/>
    <w:rsid w:val="00B56A1A"/>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E558FA"/>
    <w:rPr>
      <w:rFonts w:cs="Times New Roman"/>
      <w:b/>
      <w:bCs/>
    </w:rPr>
  </w:style>
  <w:style w:type="table" w:styleId="TableGrid">
    <w:name w:val="Table Grid"/>
    <w:basedOn w:val="TableNormal"/>
    <w:uiPriority w:val="99"/>
    <w:rsid w:val="00A507E0"/>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rsid w:val="00C76E5B"/>
    <w:pPr>
      <w:tabs>
        <w:tab w:val="center" w:pos="4680"/>
        <w:tab w:val="right" w:pos="9360"/>
      </w:tabs>
      <w:spacing w:line="240" w:lineRule="auto"/>
    </w:pPr>
    <w:rPr>
      <w:rFonts w:ascii="Calibri" w:eastAsia="Times New Roman" w:hAnsi="Calibri"/>
      <w:sz w:val="22"/>
      <w:szCs w:val="20"/>
      <w:lang w:bidi="hi-IN"/>
    </w:rPr>
  </w:style>
  <w:style w:type="character" w:customStyle="1" w:styleId="FooterChar">
    <w:name w:val="Footer Char"/>
    <w:basedOn w:val="DefaultParagraphFont"/>
    <w:link w:val="Footer"/>
    <w:uiPriority w:val="99"/>
    <w:locked/>
    <w:rsid w:val="00C76E5B"/>
    <w:rPr>
      <w:rFonts w:ascii="Calibri" w:hAnsi="Calibri" w:cs="Times New Roman"/>
      <w:sz w:val="22"/>
      <w:lang w:val="en-US" w:eastAsia="en-US" w:bidi="hi-IN"/>
    </w:rPr>
  </w:style>
  <w:style w:type="character" w:styleId="FootnoteReference">
    <w:name w:val="footnote reference"/>
    <w:basedOn w:val="DefaultParagraphFont"/>
    <w:uiPriority w:val="99"/>
    <w:rsid w:val="00C76E5B"/>
    <w:rPr>
      <w:rFonts w:cs="Times New Roman"/>
      <w:vertAlign w:val="superscript"/>
    </w:rPr>
  </w:style>
  <w:style w:type="paragraph" w:styleId="FootnoteText">
    <w:name w:val="footnote text"/>
    <w:basedOn w:val="Normal"/>
    <w:link w:val="FootnoteTextChar"/>
    <w:uiPriority w:val="99"/>
    <w:rsid w:val="00C76E5B"/>
    <w:pPr>
      <w:spacing w:line="240" w:lineRule="auto"/>
    </w:pPr>
    <w:rPr>
      <w:rFonts w:ascii="Cambria" w:eastAsia="MS Mincho" w:hAnsi="Cambria"/>
      <w:sz w:val="24"/>
      <w:szCs w:val="24"/>
    </w:rPr>
  </w:style>
  <w:style w:type="character" w:customStyle="1" w:styleId="FootnoteTextChar">
    <w:name w:val="Footnote Text Char"/>
    <w:basedOn w:val="DefaultParagraphFont"/>
    <w:link w:val="FootnoteText"/>
    <w:uiPriority w:val="99"/>
    <w:locked/>
    <w:rsid w:val="00C76E5B"/>
    <w:rPr>
      <w:rFonts w:ascii="Cambria" w:eastAsia="MS Mincho" w:hAnsi="Cambria" w:cs="Times New Roman"/>
      <w:sz w:val="24"/>
      <w:szCs w:val="24"/>
      <w:lang w:val="en-US" w:eastAsia="en-US" w:bidi="ar-SA"/>
    </w:rPr>
  </w:style>
  <w:style w:type="paragraph" w:styleId="Header">
    <w:name w:val="header"/>
    <w:basedOn w:val="Normal"/>
    <w:link w:val="HeaderChar"/>
    <w:uiPriority w:val="99"/>
    <w:rsid w:val="00C76E5B"/>
    <w:pPr>
      <w:tabs>
        <w:tab w:val="center" w:pos="4680"/>
        <w:tab w:val="right" w:pos="9360"/>
      </w:tabs>
      <w:spacing w:line="240" w:lineRule="auto"/>
    </w:pPr>
    <w:rPr>
      <w:rFonts w:ascii="Calibri" w:eastAsia="Times New Roman" w:hAnsi="Calibri"/>
      <w:sz w:val="22"/>
      <w:szCs w:val="20"/>
      <w:lang w:bidi="hi-IN"/>
    </w:rPr>
  </w:style>
  <w:style w:type="character" w:customStyle="1" w:styleId="HeaderChar">
    <w:name w:val="Header Char"/>
    <w:basedOn w:val="DefaultParagraphFont"/>
    <w:link w:val="Header"/>
    <w:uiPriority w:val="99"/>
    <w:locked/>
    <w:rsid w:val="00C76E5B"/>
    <w:rPr>
      <w:rFonts w:ascii="Calibri" w:hAnsi="Calibri" w:cs="Times New Roman"/>
      <w:sz w:val="22"/>
      <w:lang w:val="en-US" w:eastAsia="en-US" w:bidi="hi-IN"/>
    </w:rPr>
  </w:style>
  <w:style w:type="paragraph" w:styleId="HTMLPreformatted">
    <w:name w:val="HTML Preformatted"/>
    <w:basedOn w:val="Normal"/>
    <w:link w:val="HTMLPreformattedChar"/>
    <w:uiPriority w:val="99"/>
    <w:rsid w:val="00C76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locked/>
    <w:rsid w:val="00C76E5B"/>
    <w:rPr>
      <w:rFonts w:ascii="Courier New" w:hAnsi="Courier New" w:cs="Courier New"/>
      <w:lang w:val="en-US" w:eastAsia="en-US" w:bidi="ar-SA"/>
    </w:rPr>
  </w:style>
  <w:style w:type="character" w:styleId="Hyperlink">
    <w:name w:val="Hyperlink"/>
    <w:basedOn w:val="DefaultParagraphFont"/>
    <w:uiPriority w:val="99"/>
    <w:rsid w:val="00C76E5B"/>
    <w:rPr>
      <w:rFonts w:cs="Times New Roman"/>
      <w:color w:val="0563C1"/>
      <w:u w:val="single"/>
    </w:rPr>
  </w:style>
  <w:style w:type="paragraph" w:styleId="TOC1">
    <w:name w:val="toc 1"/>
    <w:basedOn w:val="Normal"/>
    <w:next w:val="Normal"/>
    <w:uiPriority w:val="99"/>
    <w:locked/>
    <w:rsid w:val="00C76E5B"/>
    <w:pPr>
      <w:spacing w:after="100"/>
    </w:pPr>
    <w:rPr>
      <w:sz w:val="26"/>
    </w:rPr>
  </w:style>
  <w:style w:type="paragraph" w:styleId="TOC2">
    <w:name w:val="toc 2"/>
    <w:basedOn w:val="Normal"/>
    <w:next w:val="Normal"/>
    <w:uiPriority w:val="99"/>
    <w:locked/>
    <w:rsid w:val="00C76E5B"/>
    <w:pPr>
      <w:spacing w:after="100"/>
      <w:ind w:left="280"/>
    </w:pPr>
    <w:rPr>
      <w:sz w:val="26"/>
    </w:rPr>
  </w:style>
  <w:style w:type="paragraph" w:styleId="TOC3">
    <w:name w:val="toc 3"/>
    <w:basedOn w:val="Normal"/>
    <w:next w:val="Normal"/>
    <w:uiPriority w:val="99"/>
    <w:semiHidden/>
    <w:locked/>
    <w:rsid w:val="00C76E5B"/>
    <w:pPr>
      <w:spacing w:after="100"/>
      <w:ind w:left="560"/>
    </w:pPr>
    <w:rPr>
      <w:sz w:val="26"/>
    </w:rPr>
  </w:style>
  <w:style w:type="character" w:customStyle="1" w:styleId="ListParagraphChar">
    <w:name w:val="List Paragraph Char"/>
    <w:basedOn w:val="DefaultParagraphFont"/>
    <w:link w:val="ListParagraph"/>
    <w:uiPriority w:val="99"/>
    <w:locked/>
    <w:rsid w:val="00C76E5B"/>
    <w:rPr>
      <w:rFonts w:cs="Times New Roman"/>
      <w:sz w:val="22"/>
      <w:szCs w:val="22"/>
      <w:lang w:val="en-US" w:eastAsia="en-US" w:bidi="ar-SA"/>
    </w:rPr>
  </w:style>
  <w:style w:type="character" w:customStyle="1" w:styleId="hps">
    <w:name w:val="hps"/>
    <w:basedOn w:val="DefaultParagraphFont"/>
    <w:uiPriority w:val="99"/>
    <w:rsid w:val="00C76E5B"/>
    <w:rPr>
      <w:rFonts w:cs="Times New Roman"/>
    </w:rPr>
  </w:style>
  <w:style w:type="character" w:customStyle="1" w:styleId="tr">
    <w:name w:val="tr"/>
    <w:basedOn w:val="DefaultParagraphFont"/>
    <w:uiPriority w:val="99"/>
    <w:rsid w:val="00C76E5B"/>
    <w:rPr>
      <w:rFonts w:cs="Times New Roman"/>
    </w:rPr>
  </w:style>
  <w:style w:type="paragraph" w:styleId="NoSpacing">
    <w:name w:val="No Spacing"/>
    <w:uiPriority w:val="99"/>
    <w:qFormat/>
    <w:rsid w:val="00C76E5B"/>
    <w:rPr>
      <w:rFonts w:ascii="Arial" w:hAnsi="Arial"/>
      <w:sz w:val="24"/>
      <w:szCs w:val="24"/>
    </w:rPr>
  </w:style>
  <w:style w:type="character" w:customStyle="1" w:styleId="Other">
    <w:name w:val="Other_"/>
    <w:basedOn w:val="DefaultParagraphFont"/>
    <w:link w:val="Other0"/>
    <w:uiPriority w:val="99"/>
    <w:locked/>
    <w:rsid w:val="00C76E5B"/>
    <w:rPr>
      <w:rFonts w:cs="Times New Roman"/>
      <w:sz w:val="28"/>
      <w:szCs w:val="28"/>
      <w:shd w:val="clear" w:color="auto" w:fill="FFFFFF"/>
      <w:lang w:bidi="ar-SA"/>
    </w:rPr>
  </w:style>
  <w:style w:type="paragraph" w:customStyle="1" w:styleId="Other0">
    <w:name w:val="Other"/>
    <w:basedOn w:val="Normal"/>
    <w:link w:val="Other"/>
    <w:uiPriority w:val="99"/>
    <w:rsid w:val="00C76E5B"/>
    <w:pPr>
      <w:widowControl w:val="0"/>
      <w:shd w:val="clear" w:color="auto" w:fill="FFFFFF"/>
      <w:spacing w:after="40" w:line="276" w:lineRule="auto"/>
    </w:pPr>
    <w:rPr>
      <w:noProof/>
      <w:szCs w:val="28"/>
      <w:shd w:val="clear" w:color="auto" w:fill="FFFFFF"/>
    </w:rPr>
  </w:style>
  <w:style w:type="paragraph" w:customStyle="1" w:styleId="TableParagraph">
    <w:name w:val="Table Paragraph"/>
    <w:basedOn w:val="Normal"/>
    <w:uiPriority w:val="99"/>
    <w:rsid w:val="00C76E5B"/>
    <w:pPr>
      <w:widowControl w:val="0"/>
      <w:autoSpaceDE w:val="0"/>
      <w:autoSpaceDN w:val="0"/>
      <w:spacing w:line="240" w:lineRule="auto"/>
    </w:pPr>
    <w:rPr>
      <w:rFonts w:eastAsia="Times New Roman"/>
      <w:sz w:val="22"/>
    </w:rPr>
  </w:style>
  <w:style w:type="character" w:customStyle="1" w:styleId="mjx-char">
    <w:name w:val="mjx-char"/>
    <w:basedOn w:val="DefaultParagraphFont"/>
    <w:rsid w:val="005C1F34"/>
  </w:style>
  <w:style w:type="character" w:customStyle="1" w:styleId="mjxassistivemathml">
    <w:name w:val="mjx_assistive_mathml"/>
    <w:basedOn w:val="DefaultParagraphFont"/>
    <w:rsid w:val="005C1F34"/>
  </w:style>
  <w:style w:type="paragraph" w:styleId="BalloonText">
    <w:name w:val="Balloon Text"/>
    <w:basedOn w:val="Normal"/>
    <w:link w:val="BalloonTextChar"/>
    <w:uiPriority w:val="99"/>
    <w:semiHidden/>
    <w:unhideWhenUsed/>
    <w:rsid w:val="00D66F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F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579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031DF-DB41-4F48-8999-F2AC44431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18</Pages>
  <Words>3153</Words>
  <Characters>11321</Characters>
  <DocSecurity>0</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Thư Viện VnTeach.Com</dc:creator>
  <cp:keywords>Thư Viện VnTeach.Com</cp:keywords>
  <dcterms:created xsi:type="dcterms:W3CDTF">2022-07-15T15:08:00Z</dcterms:created>
  <dcterms:modified xsi:type="dcterms:W3CDTF">2022-07-16T03:32:00Z</dcterms:modified>
</cp:coreProperties>
</file>