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B98F" w14:textId="77777777" w:rsidR="002273E0" w:rsidRPr="00E435DE" w:rsidRDefault="002273E0" w:rsidP="002273E0">
      <w:pPr>
        <w:tabs>
          <w:tab w:val="center" w:pos="5400"/>
          <w:tab w:val="left" w:pos="7169"/>
        </w:tabs>
        <w:spacing w:after="240"/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>Ngày soạn: .../.../...</w:t>
      </w:r>
    </w:p>
    <w:p w14:paraId="37697033" w14:textId="77777777" w:rsidR="002273E0" w:rsidRPr="00E435DE" w:rsidRDefault="002273E0" w:rsidP="002273E0">
      <w:pPr>
        <w:tabs>
          <w:tab w:val="center" w:pos="5400"/>
          <w:tab w:val="left" w:pos="7169"/>
        </w:tabs>
        <w:spacing w:after="240"/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>Ngày dạy: .../.../...</w:t>
      </w:r>
    </w:p>
    <w:p w14:paraId="630238C8" w14:textId="77777777" w:rsidR="002273E0" w:rsidRPr="00E435DE" w:rsidRDefault="002273E0" w:rsidP="002273E0">
      <w:pPr>
        <w:jc w:val="center"/>
        <w:rPr>
          <w:b/>
          <w:color w:val="auto"/>
          <w:sz w:val="26"/>
          <w:szCs w:val="26"/>
        </w:rPr>
      </w:pPr>
      <w:r w:rsidRPr="00E435DE">
        <w:rPr>
          <w:b/>
          <w:color w:val="auto"/>
          <w:sz w:val="26"/>
          <w:szCs w:val="26"/>
        </w:rPr>
        <w:t>CHƯƠNG I: SỐ TỰ NHIÊN</w:t>
      </w:r>
    </w:p>
    <w:p w14:paraId="67492BD8" w14:textId="77777777" w:rsidR="002273E0" w:rsidRPr="00E435DE" w:rsidRDefault="002273E0" w:rsidP="002273E0">
      <w:pPr>
        <w:pStyle w:val="Heading1"/>
        <w:spacing w:line="276" w:lineRule="auto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E435DE">
        <w:rPr>
          <w:rFonts w:ascii="Times New Roman" w:hAnsi="Times New Roman" w:cs="Times New Roman"/>
          <w:color w:val="auto"/>
          <w:sz w:val="26"/>
          <w:szCs w:val="26"/>
          <w:lang w:val="nl-NL"/>
        </w:rPr>
        <w:t>BÀI 14. HOẠT ĐỘNG THỰC HÀNH VÀ TRẢI NGHIỆM</w:t>
      </w:r>
    </w:p>
    <w:p w14:paraId="7D23D97A" w14:textId="77777777" w:rsidR="002273E0" w:rsidRPr="00E435DE" w:rsidRDefault="002273E0" w:rsidP="002273E0">
      <w:pPr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 xml:space="preserve">                                     </w:t>
      </w:r>
      <w:r w:rsidRPr="00E435DE">
        <w:rPr>
          <w:b/>
          <w:color w:val="auto"/>
          <w:sz w:val="26"/>
          <w:szCs w:val="26"/>
          <w:lang w:val="nl-NL"/>
        </w:rPr>
        <w:tab/>
        <w:t>Thời gian thực hiện:</w:t>
      </w:r>
      <w:r w:rsidRPr="00E435DE">
        <w:rPr>
          <w:color w:val="auto"/>
          <w:sz w:val="26"/>
          <w:szCs w:val="26"/>
          <w:lang w:val="nl-NL"/>
        </w:rPr>
        <w:t xml:space="preserve"> 1 tiết</w:t>
      </w:r>
    </w:p>
    <w:p w14:paraId="635B1F9E" w14:textId="77777777" w:rsidR="002273E0" w:rsidRPr="00E435DE" w:rsidRDefault="002273E0" w:rsidP="002273E0">
      <w:pPr>
        <w:tabs>
          <w:tab w:val="center" w:pos="5400"/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I.</w:t>
      </w:r>
      <w:r w:rsidRPr="00E435DE">
        <w:rPr>
          <w:color w:val="auto"/>
          <w:sz w:val="26"/>
          <w:szCs w:val="26"/>
          <w:lang w:val="nl-NL"/>
        </w:rPr>
        <w:t xml:space="preserve"> </w:t>
      </w:r>
      <w:r w:rsidRPr="00E435DE">
        <w:rPr>
          <w:b/>
          <w:color w:val="auto"/>
          <w:sz w:val="26"/>
          <w:szCs w:val="26"/>
          <w:lang w:val="nl-NL"/>
        </w:rPr>
        <w:t>MỤC TIÊU</w:t>
      </w:r>
      <w:r w:rsidRPr="00E435DE">
        <w:rPr>
          <w:color w:val="auto"/>
          <w:sz w:val="26"/>
          <w:szCs w:val="26"/>
          <w:lang w:val="nl-NL"/>
        </w:rPr>
        <w:t>:</w:t>
      </w:r>
    </w:p>
    <w:p w14:paraId="39D8EBCE" w14:textId="77777777" w:rsidR="002273E0" w:rsidRDefault="002273E0" w:rsidP="002273E0">
      <w:pPr>
        <w:tabs>
          <w:tab w:val="center" w:pos="5400"/>
          <w:tab w:val="left" w:pos="7169"/>
        </w:tabs>
        <w:jc w:val="both"/>
        <w:rPr>
          <w:b/>
          <w:i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1. Kiến thức:</w:t>
      </w:r>
      <w:r w:rsidRPr="00E435DE">
        <w:rPr>
          <w:b/>
          <w:i/>
          <w:color w:val="auto"/>
          <w:sz w:val="26"/>
          <w:szCs w:val="26"/>
          <w:lang w:val="nl-NL"/>
        </w:rPr>
        <w:t xml:space="preserve"> </w:t>
      </w:r>
    </w:p>
    <w:p w14:paraId="51DB1DE5" w14:textId="77777777" w:rsidR="002273E0" w:rsidRDefault="002273E0" w:rsidP="002273E0">
      <w:pPr>
        <w:tabs>
          <w:tab w:val="center" w:pos="5400"/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>
        <w:rPr>
          <w:b/>
          <w:i/>
          <w:color w:val="auto"/>
          <w:sz w:val="26"/>
          <w:szCs w:val="26"/>
          <w:lang w:val="nl-NL"/>
        </w:rPr>
        <w:t xml:space="preserve">- </w:t>
      </w:r>
      <w:r w:rsidRPr="006926B8">
        <w:rPr>
          <w:color w:val="auto"/>
          <w:sz w:val="26"/>
          <w:szCs w:val="26"/>
          <w:lang w:val="nl-NL"/>
        </w:rPr>
        <w:t>HS vận dụng được kiến thức tìm ước, ước chung, ước chung lớn nhất để thực hiện các hoạt động theo yêu cầu.</w:t>
      </w:r>
    </w:p>
    <w:p w14:paraId="5E16AEC9" w14:textId="77777777" w:rsidR="002273E0" w:rsidRPr="006926B8" w:rsidRDefault="002273E0" w:rsidP="002273E0">
      <w:pPr>
        <w:tabs>
          <w:tab w:val="center" w:pos="5400"/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>
        <w:rPr>
          <w:color w:val="auto"/>
          <w:sz w:val="26"/>
          <w:szCs w:val="26"/>
          <w:lang w:val="nl-NL"/>
        </w:rPr>
        <w:t>- Củng cố kiến thức về phép chia có dư và áp dụng giải quyết vấn đề thực tiễn.</w:t>
      </w:r>
    </w:p>
    <w:p w14:paraId="273C31A2" w14:textId="77777777" w:rsidR="002273E0" w:rsidRPr="00E435DE" w:rsidRDefault="002273E0" w:rsidP="002273E0">
      <w:pPr>
        <w:tabs>
          <w:tab w:val="center" w:pos="5400"/>
          <w:tab w:val="left" w:pos="7169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2. Năng lự</w:t>
      </w:r>
      <w:r>
        <w:rPr>
          <w:b/>
          <w:color w:val="auto"/>
          <w:sz w:val="26"/>
          <w:szCs w:val="26"/>
          <w:lang w:val="nl-NL"/>
        </w:rPr>
        <w:t>c:</w:t>
      </w:r>
    </w:p>
    <w:p w14:paraId="4B48DACF" w14:textId="77777777" w:rsidR="002273E0" w:rsidRPr="00D71BD6" w:rsidRDefault="002273E0" w:rsidP="002273E0">
      <w:pPr>
        <w:pStyle w:val="Header"/>
        <w:tabs>
          <w:tab w:val="left" w:pos="7169"/>
        </w:tabs>
        <w:spacing w:before="120" w:after="120" w:line="276" w:lineRule="auto"/>
        <w:jc w:val="both"/>
        <w:rPr>
          <w:b/>
          <w:i/>
          <w:sz w:val="26"/>
          <w:lang w:val="nl-NL"/>
        </w:rPr>
      </w:pPr>
      <w:r w:rsidRPr="00D71BD6">
        <w:rPr>
          <w:b/>
          <w:i/>
          <w:sz w:val="26"/>
          <w:lang w:val="nl-NL"/>
        </w:rPr>
        <w:t xml:space="preserve">- Năng lực chung: </w:t>
      </w:r>
    </w:p>
    <w:p w14:paraId="44FF1190" w14:textId="77777777" w:rsidR="002273E0" w:rsidRPr="00D71BD6" w:rsidRDefault="002273E0" w:rsidP="002273E0">
      <w:pPr>
        <w:pStyle w:val="Header"/>
        <w:tabs>
          <w:tab w:val="left" w:pos="7169"/>
        </w:tabs>
        <w:spacing w:before="120" w:after="120" w:line="276" w:lineRule="auto"/>
        <w:jc w:val="both"/>
        <w:rPr>
          <w:sz w:val="26"/>
          <w:lang w:val="nl-NL"/>
        </w:rPr>
      </w:pPr>
      <w:r w:rsidRPr="00D71BD6">
        <w:rPr>
          <w:sz w:val="26"/>
          <w:lang w:val="nl-NL"/>
        </w:rPr>
        <w:t>+ Năng lực tự chủ và tự học: HS tự nghiên cứu và làm Thực hành trong SGK. Vận dụng được kiến thức và kỹ năng đã học để giải quyết vấn đề mới.</w:t>
      </w:r>
    </w:p>
    <w:p w14:paraId="08519D67" w14:textId="77777777" w:rsidR="002273E0" w:rsidRPr="00D71BD6" w:rsidRDefault="002273E0" w:rsidP="002273E0">
      <w:pPr>
        <w:pStyle w:val="Header"/>
        <w:tabs>
          <w:tab w:val="left" w:pos="7169"/>
        </w:tabs>
        <w:spacing w:before="120" w:after="120" w:line="276" w:lineRule="auto"/>
        <w:jc w:val="both"/>
        <w:rPr>
          <w:sz w:val="26"/>
          <w:lang w:val="nl-NL"/>
        </w:rPr>
      </w:pPr>
      <w:r w:rsidRPr="00D71BD6">
        <w:rPr>
          <w:sz w:val="26"/>
          <w:lang w:val="nl-NL"/>
        </w:rPr>
        <w:t>+ Năng lực giao tiếp và hợp tác: HS có khả năng làm việc, thảo luận nhóm, cặp đôi.</w:t>
      </w:r>
    </w:p>
    <w:p w14:paraId="3E1034F6" w14:textId="77777777" w:rsidR="002273E0" w:rsidRPr="00D71BD6" w:rsidRDefault="002273E0" w:rsidP="002273E0">
      <w:pPr>
        <w:pStyle w:val="Header"/>
        <w:tabs>
          <w:tab w:val="left" w:pos="7169"/>
        </w:tabs>
        <w:spacing w:before="120" w:after="120" w:line="276" w:lineRule="auto"/>
        <w:jc w:val="both"/>
        <w:rPr>
          <w:b/>
          <w:i/>
          <w:color w:val="auto"/>
          <w:sz w:val="24"/>
          <w:szCs w:val="26"/>
          <w:lang w:val="nl-NL"/>
        </w:rPr>
      </w:pPr>
      <w:r w:rsidRPr="00D71BD6">
        <w:rPr>
          <w:sz w:val="26"/>
          <w:lang w:val="nl-NL"/>
        </w:rPr>
        <w:t xml:space="preserve">+ Năng lực giải quyết vấn đề và sáng tạo: </w:t>
      </w:r>
      <w:proofErr w:type="spellStart"/>
      <w:r w:rsidRPr="00D71BD6">
        <w:rPr>
          <w:sz w:val="26"/>
          <w:shd w:val="clear" w:color="auto" w:fill="FFFFFF"/>
        </w:rPr>
        <w:t>Xác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định</w:t>
      </w:r>
      <w:proofErr w:type="spellEnd"/>
      <w:r w:rsidRPr="00D71BD6">
        <w:rPr>
          <w:sz w:val="26"/>
          <w:shd w:val="clear" w:color="auto" w:fill="FFFFFF"/>
        </w:rPr>
        <w:t xml:space="preserve"> được </w:t>
      </w:r>
      <w:proofErr w:type="spellStart"/>
      <w:r w:rsidRPr="00D71BD6">
        <w:rPr>
          <w:sz w:val="26"/>
          <w:shd w:val="clear" w:color="auto" w:fill="FFFFFF"/>
        </w:rPr>
        <w:t>và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biết</w:t>
      </w:r>
      <w:proofErr w:type="spellEnd"/>
      <w:r w:rsidRPr="00D71BD6">
        <w:rPr>
          <w:sz w:val="26"/>
          <w:shd w:val="clear" w:color="auto" w:fill="FFFFFF"/>
        </w:rPr>
        <w:t xml:space="preserve"> tìm </w:t>
      </w:r>
      <w:proofErr w:type="spellStart"/>
      <w:r w:rsidRPr="00D71BD6">
        <w:rPr>
          <w:sz w:val="26"/>
          <w:shd w:val="clear" w:color="auto" w:fill="FFFFFF"/>
        </w:rPr>
        <w:t>hiểu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các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thông</w:t>
      </w:r>
      <w:proofErr w:type="spellEnd"/>
      <w:r w:rsidRPr="00D71BD6">
        <w:rPr>
          <w:sz w:val="26"/>
          <w:shd w:val="clear" w:color="auto" w:fill="FFFFFF"/>
        </w:rPr>
        <w:t xml:space="preserve"> tin </w:t>
      </w:r>
      <w:proofErr w:type="spellStart"/>
      <w:r w:rsidRPr="00D71BD6">
        <w:rPr>
          <w:sz w:val="26"/>
          <w:shd w:val="clear" w:color="auto" w:fill="FFFFFF"/>
        </w:rPr>
        <w:t>liên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quan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đến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vấn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đề</w:t>
      </w:r>
      <w:proofErr w:type="spellEnd"/>
      <w:r w:rsidRPr="00D71BD6">
        <w:rPr>
          <w:sz w:val="26"/>
          <w:shd w:val="clear" w:color="auto" w:fill="FFFFFF"/>
        </w:rPr>
        <w:t xml:space="preserve">; </w:t>
      </w:r>
      <w:proofErr w:type="spellStart"/>
      <w:r w:rsidRPr="00D71BD6">
        <w:rPr>
          <w:sz w:val="26"/>
          <w:shd w:val="clear" w:color="auto" w:fill="FFFFFF"/>
        </w:rPr>
        <w:t>đề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xuất</w:t>
      </w:r>
      <w:proofErr w:type="spellEnd"/>
      <w:r w:rsidRPr="00D71BD6">
        <w:rPr>
          <w:sz w:val="26"/>
          <w:shd w:val="clear" w:color="auto" w:fill="FFFFFF"/>
        </w:rPr>
        <w:t xml:space="preserve"> được </w:t>
      </w:r>
      <w:proofErr w:type="spellStart"/>
      <w:r w:rsidRPr="00D71BD6">
        <w:rPr>
          <w:sz w:val="26"/>
          <w:shd w:val="clear" w:color="auto" w:fill="FFFFFF"/>
        </w:rPr>
        <w:t>giải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pháp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giải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quyết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vấn</w:t>
      </w:r>
      <w:proofErr w:type="spellEnd"/>
      <w:r w:rsidRPr="00D71BD6">
        <w:rPr>
          <w:sz w:val="26"/>
          <w:shd w:val="clear" w:color="auto" w:fill="FFFFFF"/>
        </w:rPr>
        <w:t xml:space="preserve"> </w:t>
      </w:r>
      <w:proofErr w:type="spellStart"/>
      <w:r w:rsidRPr="00D71BD6">
        <w:rPr>
          <w:sz w:val="26"/>
          <w:shd w:val="clear" w:color="auto" w:fill="FFFFFF"/>
        </w:rPr>
        <w:t>đề</w:t>
      </w:r>
      <w:proofErr w:type="spellEnd"/>
      <w:r w:rsidRPr="00D71BD6">
        <w:rPr>
          <w:sz w:val="26"/>
          <w:shd w:val="clear" w:color="auto" w:fill="FFFFFF"/>
        </w:rPr>
        <w:t>.</w:t>
      </w:r>
      <w:r w:rsidRPr="00D71BD6">
        <w:rPr>
          <w:b/>
          <w:i/>
          <w:color w:val="auto"/>
          <w:sz w:val="24"/>
          <w:szCs w:val="26"/>
          <w:lang w:val="nl-NL"/>
        </w:rPr>
        <w:t xml:space="preserve"> </w:t>
      </w:r>
    </w:p>
    <w:p w14:paraId="0ECC9238" w14:textId="77777777" w:rsidR="002273E0" w:rsidRDefault="002273E0" w:rsidP="002273E0">
      <w:pPr>
        <w:pStyle w:val="Header"/>
        <w:tabs>
          <w:tab w:val="left" w:pos="7169"/>
        </w:tabs>
        <w:spacing w:before="120" w:after="120" w:line="276" w:lineRule="auto"/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i/>
          <w:color w:val="auto"/>
          <w:sz w:val="26"/>
          <w:szCs w:val="26"/>
          <w:lang w:val="nl-NL"/>
        </w:rPr>
        <w:t>- Năng lự</w:t>
      </w:r>
      <w:r>
        <w:rPr>
          <w:b/>
          <w:i/>
          <w:color w:val="auto"/>
          <w:sz w:val="26"/>
          <w:szCs w:val="26"/>
          <w:lang w:val="nl-NL"/>
        </w:rPr>
        <w:t>c riêng</w:t>
      </w:r>
      <w:r w:rsidRPr="00E435DE">
        <w:rPr>
          <w:b/>
          <w:i/>
          <w:color w:val="auto"/>
          <w:sz w:val="26"/>
          <w:szCs w:val="26"/>
          <w:lang w:val="nl-NL"/>
        </w:rPr>
        <w:t>:</w:t>
      </w:r>
      <w:r w:rsidRPr="00E435DE">
        <w:rPr>
          <w:b/>
          <w:color w:val="auto"/>
          <w:sz w:val="26"/>
          <w:szCs w:val="26"/>
          <w:lang w:val="nl-NL"/>
        </w:rPr>
        <w:t xml:space="preserve"> </w:t>
      </w:r>
      <w:r w:rsidRPr="00A26514">
        <w:rPr>
          <w:color w:val="auto"/>
          <w:sz w:val="26"/>
          <w:szCs w:val="26"/>
          <w:lang w:val="nl-NL"/>
        </w:rPr>
        <w:t xml:space="preserve">Năng lực tư duy và lập luận toán học, năng lực </w:t>
      </w:r>
      <w:r>
        <w:rPr>
          <w:color w:val="auto"/>
          <w:sz w:val="26"/>
          <w:szCs w:val="26"/>
          <w:lang w:val="nl-NL"/>
        </w:rPr>
        <w:t xml:space="preserve">mô hình hóa toán học, </w:t>
      </w:r>
      <w:r w:rsidRPr="00A26514">
        <w:rPr>
          <w:color w:val="auto"/>
          <w:sz w:val="26"/>
          <w:szCs w:val="26"/>
          <w:lang w:val="nl-NL"/>
        </w:rPr>
        <w:t xml:space="preserve">năng lực </w:t>
      </w:r>
      <w:r>
        <w:rPr>
          <w:color w:val="auto"/>
          <w:sz w:val="26"/>
          <w:szCs w:val="26"/>
          <w:lang w:val="nl-NL"/>
        </w:rPr>
        <w:t xml:space="preserve">giải quyết vấn đề toán học, </w:t>
      </w:r>
      <w:r w:rsidRPr="00A26514">
        <w:rPr>
          <w:color w:val="auto"/>
          <w:sz w:val="26"/>
          <w:szCs w:val="26"/>
          <w:lang w:val="nl-NL"/>
        </w:rPr>
        <w:t xml:space="preserve">năng lực giao tiếp toán học, năng lực </w:t>
      </w:r>
      <w:r>
        <w:rPr>
          <w:color w:val="auto"/>
          <w:sz w:val="26"/>
          <w:szCs w:val="26"/>
          <w:lang w:val="nl-NL"/>
        </w:rPr>
        <w:t>sử dụng công cụ và phương tiện toán học.</w:t>
      </w:r>
    </w:p>
    <w:p w14:paraId="59122172" w14:textId="77777777" w:rsidR="002273E0" w:rsidRPr="00E435DE" w:rsidRDefault="002273E0" w:rsidP="002273E0">
      <w:pPr>
        <w:pStyle w:val="Header"/>
        <w:tabs>
          <w:tab w:val="left" w:pos="7169"/>
        </w:tabs>
        <w:spacing w:before="120" w:after="120" w:line="276" w:lineRule="auto"/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3. Phẩm chất</w:t>
      </w:r>
      <w:r>
        <w:rPr>
          <w:b/>
          <w:color w:val="auto"/>
          <w:sz w:val="26"/>
          <w:szCs w:val="26"/>
          <w:lang w:val="nl-NL"/>
        </w:rPr>
        <w:t>:</w:t>
      </w:r>
      <w:r w:rsidRPr="00E435DE">
        <w:rPr>
          <w:color w:val="auto"/>
          <w:sz w:val="26"/>
          <w:szCs w:val="26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14:paraId="2799E79C" w14:textId="77777777" w:rsidR="002273E0" w:rsidRPr="00E435DE" w:rsidRDefault="002273E0" w:rsidP="002273E0">
      <w:pPr>
        <w:tabs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II. THIẾT BỊ DẠY HỌC VÀ HỌC LIỆU</w:t>
      </w:r>
      <w:r w:rsidRPr="00E435DE">
        <w:rPr>
          <w:color w:val="auto"/>
          <w:sz w:val="26"/>
          <w:szCs w:val="26"/>
          <w:lang w:val="nl-NL"/>
        </w:rPr>
        <w:t xml:space="preserve"> </w:t>
      </w:r>
      <w:r w:rsidRPr="00E435DE">
        <w:rPr>
          <w:color w:val="auto"/>
          <w:sz w:val="26"/>
          <w:szCs w:val="26"/>
          <w:lang w:val="nl-NL"/>
        </w:rPr>
        <w:tab/>
      </w:r>
    </w:p>
    <w:p w14:paraId="5657134D" w14:textId="77777777" w:rsidR="002273E0" w:rsidRPr="00E435DE" w:rsidRDefault="002273E0" w:rsidP="002273E0">
      <w:pPr>
        <w:tabs>
          <w:tab w:val="left" w:pos="7169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1 – Giáo viên: </w:t>
      </w:r>
    </w:p>
    <w:p w14:paraId="658C63B0" w14:textId="77777777" w:rsidR="002273E0" w:rsidRPr="0022113D" w:rsidRDefault="002273E0" w:rsidP="002273E0">
      <w:pPr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ab/>
      </w:r>
      <w:r w:rsidRPr="0022113D">
        <w:rPr>
          <w:color w:val="auto"/>
          <w:sz w:val="26"/>
          <w:szCs w:val="26"/>
          <w:lang w:val="nl-NL"/>
        </w:rPr>
        <w:t>+ Chuẩn bị 6 hình chữ nhật có chiều dài là 28cm, chiều  rộng là 16 cm.</w:t>
      </w:r>
    </w:p>
    <w:p w14:paraId="55D9344C" w14:textId="77777777" w:rsidR="002273E0" w:rsidRPr="0022113D" w:rsidRDefault="002273E0" w:rsidP="002273E0">
      <w:pPr>
        <w:jc w:val="both"/>
        <w:rPr>
          <w:color w:val="auto"/>
          <w:sz w:val="26"/>
          <w:szCs w:val="26"/>
          <w:lang w:val="nl-NL"/>
        </w:rPr>
      </w:pPr>
      <w:r w:rsidRPr="0022113D">
        <w:rPr>
          <w:color w:val="auto"/>
          <w:sz w:val="26"/>
          <w:szCs w:val="26"/>
          <w:lang w:val="nl-NL"/>
        </w:rPr>
        <w:tab/>
        <w:t>+ SGK, bài soạn.</w:t>
      </w:r>
    </w:p>
    <w:p w14:paraId="08B82DE4" w14:textId="77777777" w:rsidR="002273E0" w:rsidRPr="00E435DE" w:rsidRDefault="002273E0" w:rsidP="002273E0">
      <w:pPr>
        <w:tabs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2 – Học sinh</w:t>
      </w:r>
      <w:r w:rsidRPr="00E435DE">
        <w:rPr>
          <w:color w:val="auto"/>
          <w:sz w:val="26"/>
          <w:szCs w:val="26"/>
          <w:lang w:val="nl-NL"/>
        </w:rPr>
        <w:t xml:space="preserve">:  Đồ dùng học tập. </w:t>
      </w:r>
    </w:p>
    <w:p w14:paraId="1CC534FC" w14:textId="77777777" w:rsidR="002273E0" w:rsidRPr="00E435DE" w:rsidRDefault="002273E0" w:rsidP="002273E0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III. TIẾN TRÌNH DẠY HỌC</w:t>
      </w:r>
      <w:r>
        <w:rPr>
          <w:b/>
          <w:color w:val="auto"/>
          <w:sz w:val="26"/>
          <w:szCs w:val="26"/>
          <w:lang w:val="nl-NL"/>
        </w:rPr>
        <w:t>:</w:t>
      </w:r>
    </w:p>
    <w:p w14:paraId="548E6104" w14:textId="77777777" w:rsidR="002273E0" w:rsidRPr="00E435DE" w:rsidRDefault="002273E0" w:rsidP="002273E0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A. KHỞI ĐỘ</w:t>
      </w:r>
      <w:r>
        <w:rPr>
          <w:b/>
          <w:color w:val="auto"/>
          <w:sz w:val="26"/>
          <w:szCs w:val="26"/>
          <w:lang w:val="nl-NL"/>
        </w:rPr>
        <w:t>NG:</w:t>
      </w:r>
    </w:p>
    <w:p w14:paraId="752CBC81" w14:textId="77777777" w:rsidR="002273E0" w:rsidRPr="00E435DE" w:rsidRDefault="002273E0" w:rsidP="002273E0">
      <w:pPr>
        <w:rPr>
          <w:color w:val="auto"/>
          <w:sz w:val="26"/>
          <w:szCs w:val="26"/>
        </w:rPr>
      </w:pPr>
      <w:r w:rsidRPr="00E435DE">
        <w:rPr>
          <w:color w:val="auto"/>
          <w:sz w:val="26"/>
          <w:szCs w:val="26"/>
        </w:rPr>
        <w:t>-</w:t>
      </w:r>
      <w:r w:rsidRPr="00E435DE">
        <w:rPr>
          <w:color w:val="auto"/>
          <w:sz w:val="26"/>
          <w:szCs w:val="26"/>
          <w:lang w:val="vi-VN"/>
        </w:rPr>
        <w:t xml:space="preserve"> Mục tiêu: Hs được củng </w:t>
      </w:r>
      <w:proofErr w:type="spellStart"/>
      <w:r w:rsidRPr="00E435DE">
        <w:rPr>
          <w:color w:val="auto"/>
          <w:sz w:val="26"/>
          <w:szCs w:val="26"/>
        </w:rPr>
        <w:t>cố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lại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cách</w:t>
      </w:r>
      <w:proofErr w:type="spellEnd"/>
      <w:r w:rsidRPr="00E435DE">
        <w:rPr>
          <w:color w:val="auto"/>
          <w:sz w:val="26"/>
          <w:szCs w:val="26"/>
        </w:rPr>
        <w:t xml:space="preserve"> tìm ƯCLN của </w:t>
      </w:r>
      <w:proofErr w:type="spellStart"/>
      <w:r w:rsidRPr="00E435DE">
        <w:rPr>
          <w:color w:val="auto"/>
          <w:sz w:val="26"/>
          <w:szCs w:val="26"/>
        </w:rPr>
        <w:t>hai</w:t>
      </w:r>
      <w:proofErr w:type="spellEnd"/>
      <w:r w:rsidRPr="00E435DE">
        <w:rPr>
          <w:color w:val="auto"/>
          <w:sz w:val="26"/>
          <w:szCs w:val="26"/>
        </w:rPr>
        <w:t xml:space="preserve"> hay </w:t>
      </w:r>
      <w:proofErr w:type="spellStart"/>
      <w:r w:rsidRPr="00E435DE">
        <w:rPr>
          <w:color w:val="auto"/>
          <w:sz w:val="26"/>
          <w:szCs w:val="26"/>
        </w:rPr>
        <w:t>nhiều</w:t>
      </w:r>
      <w:proofErr w:type="spellEnd"/>
      <w:r w:rsidRPr="00E435DE">
        <w:rPr>
          <w:color w:val="auto"/>
          <w:sz w:val="26"/>
          <w:szCs w:val="26"/>
        </w:rPr>
        <w:t xml:space="preserve"> số.</w:t>
      </w:r>
    </w:p>
    <w:p w14:paraId="504889D6" w14:textId="77777777" w:rsidR="002273E0" w:rsidRPr="00E435DE" w:rsidRDefault="002273E0" w:rsidP="002273E0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Nội dung: </w:t>
      </w:r>
      <w:r w:rsidRPr="00E435DE">
        <w:rPr>
          <w:color w:val="auto"/>
          <w:sz w:val="26"/>
          <w:szCs w:val="26"/>
          <w:lang w:val="nl-NL"/>
        </w:rPr>
        <w:t xml:space="preserve">HS  </w:t>
      </w:r>
      <w:r w:rsidRPr="00E435DE">
        <w:rPr>
          <w:color w:val="auto"/>
          <w:sz w:val="26"/>
          <w:szCs w:val="26"/>
        </w:rPr>
        <w:t xml:space="preserve">tìm ƯCLN của </w:t>
      </w:r>
      <w:proofErr w:type="spellStart"/>
      <w:r w:rsidRPr="00E435DE">
        <w:rPr>
          <w:color w:val="auto"/>
          <w:sz w:val="26"/>
          <w:szCs w:val="26"/>
        </w:rPr>
        <w:t>hai</w:t>
      </w:r>
      <w:proofErr w:type="spellEnd"/>
      <w:r w:rsidRPr="00E435DE">
        <w:rPr>
          <w:color w:val="auto"/>
          <w:sz w:val="26"/>
          <w:szCs w:val="26"/>
        </w:rPr>
        <w:t xml:space="preserve"> số.</w:t>
      </w:r>
    </w:p>
    <w:p w14:paraId="09DCC304" w14:textId="77777777" w:rsidR="002273E0" w:rsidRPr="00E435DE" w:rsidRDefault="002273E0" w:rsidP="002273E0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</w:rPr>
      </w:pPr>
      <w:r w:rsidRPr="00E435DE">
        <w:rPr>
          <w:b/>
          <w:color w:val="auto"/>
          <w:sz w:val="26"/>
          <w:szCs w:val="26"/>
          <w:lang w:val="nl-NL"/>
        </w:rPr>
        <w:lastRenderedPageBreak/>
        <w:t>- Sản phẩm HS:</w:t>
      </w:r>
      <w:r w:rsidRPr="00E435DE">
        <w:rPr>
          <w:color w:val="auto"/>
          <w:sz w:val="26"/>
          <w:szCs w:val="26"/>
          <w:lang w:val="nl-NL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bài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làm</w:t>
      </w:r>
      <w:proofErr w:type="spellEnd"/>
      <w:r w:rsidRPr="00E435DE">
        <w:rPr>
          <w:color w:val="auto"/>
          <w:sz w:val="26"/>
          <w:szCs w:val="26"/>
        </w:rPr>
        <w:t xml:space="preserve"> của HS.</w:t>
      </w:r>
    </w:p>
    <w:p w14:paraId="753235FC" w14:textId="77777777" w:rsidR="002273E0" w:rsidRPr="00E435DE" w:rsidRDefault="002273E0" w:rsidP="002273E0">
      <w:pPr>
        <w:tabs>
          <w:tab w:val="left" w:pos="567"/>
          <w:tab w:val="left" w:pos="1134"/>
          <w:tab w:val="left" w:pos="8318"/>
        </w:tabs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Tổ chức thực hiện: </w:t>
      </w:r>
      <w:r w:rsidRPr="00E435DE">
        <w:rPr>
          <w:b/>
          <w:color w:val="auto"/>
          <w:sz w:val="26"/>
          <w:szCs w:val="26"/>
          <w:lang w:val="nl-NL"/>
        </w:rPr>
        <w:tab/>
      </w:r>
    </w:p>
    <w:p w14:paraId="224DF3F8" w14:textId="77777777" w:rsidR="002273E0" w:rsidRPr="00E435DE" w:rsidRDefault="002273E0" w:rsidP="002273E0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- Bước 1: Chuyển giao nhiệm vụ:</w:t>
      </w:r>
    </w:p>
    <w:p w14:paraId="23952878" w14:textId="77777777" w:rsidR="002273E0" w:rsidRPr="00E435DE" w:rsidRDefault="002273E0" w:rsidP="002273E0">
      <w:pPr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 xml:space="preserve"> </w:t>
      </w:r>
      <w:r w:rsidRPr="00E435DE">
        <w:rPr>
          <w:color w:val="auto"/>
          <w:sz w:val="26"/>
          <w:szCs w:val="26"/>
          <w:lang w:val="nl-NL"/>
        </w:rPr>
        <w:tab/>
        <w:t>GV đưa đề bài lên màn hình và yêu cầu HS lên bảng thực hiện.</w:t>
      </w:r>
    </w:p>
    <w:p w14:paraId="2C3E3FFD" w14:textId="77777777" w:rsidR="002273E0" w:rsidRPr="00E435DE" w:rsidRDefault="002273E0" w:rsidP="002273E0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Bước 2: Thực hiện nhiệm vụ: 1 </w:t>
      </w:r>
      <w:r w:rsidRPr="00E435DE">
        <w:rPr>
          <w:color w:val="auto"/>
          <w:sz w:val="26"/>
          <w:szCs w:val="26"/>
          <w:lang w:val="nl-NL"/>
        </w:rPr>
        <w:t>HS lên bảng làm bài tập theo yêu cầu của giáo viên.</w:t>
      </w:r>
    </w:p>
    <w:p w14:paraId="6B298FD2" w14:textId="77777777" w:rsidR="002273E0" w:rsidRPr="00E435DE" w:rsidRDefault="002273E0" w:rsidP="002273E0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Bước 3: Báo cáo, thảo luận: </w:t>
      </w:r>
      <w:r w:rsidRPr="00E435DE">
        <w:rPr>
          <w:color w:val="auto"/>
          <w:sz w:val="26"/>
          <w:szCs w:val="26"/>
          <w:lang w:val="nl-NL"/>
        </w:rPr>
        <w:t>HS khác nhận xét, bổ sung.</w:t>
      </w:r>
    </w:p>
    <w:p w14:paraId="347F4CFF" w14:textId="77777777" w:rsidR="002273E0" w:rsidRPr="00E435DE" w:rsidRDefault="002273E0" w:rsidP="002273E0">
      <w:pPr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- Bước 4: Kết luận, nhận định</w:t>
      </w:r>
      <w:r w:rsidRPr="00E435DE">
        <w:rPr>
          <w:color w:val="auto"/>
          <w:sz w:val="26"/>
          <w:szCs w:val="26"/>
          <w:lang w:val="nl-NL"/>
        </w:rPr>
        <w:t>: Gv chốt lại đáp án, trên cơ sở đó dẫn dắt các em vào bài thực hành.</w:t>
      </w:r>
    </w:p>
    <w:tbl>
      <w:tblPr>
        <w:tblW w:w="10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131"/>
      </w:tblGrid>
      <w:tr w:rsidR="002273E0" w:rsidRPr="00E435DE" w14:paraId="2B2B4289" w14:textId="77777777" w:rsidTr="00BA0261">
        <w:trPr>
          <w:trHeight w:val="416"/>
        </w:trPr>
        <w:tc>
          <w:tcPr>
            <w:tcW w:w="5387" w:type="dxa"/>
          </w:tcPr>
          <w:p w14:paraId="12B9A716" w14:textId="77777777" w:rsidR="002273E0" w:rsidRPr="00E435DE" w:rsidRDefault="002273E0" w:rsidP="00BA0261">
            <w:pPr>
              <w:jc w:val="center"/>
              <w:rPr>
                <w:b/>
                <w:color w:val="auto"/>
                <w:sz w:val="26"/>
                <w:szCs w:val="26"/>
                <w:lang w:val="vi-VN"/>
              </w:rPr>
            </w:pPr>
            <w:r w:rsidRPr="00E435DE">
              <w:rPr>
                <w:b/>
                <w:color w:val="auto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5131" w:type="dxa"/>
          </w:tcPr>
          <w:p w14:paraId="774B9F4D" w14:textId="77777777" w:rsidR="002273E0" w:rsidRPr="00E435DE" w:rsidRDefault="002273E0" w:rsidP="00BA0261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  <w:lang w:val="vi-VN"/>
              </w:rPr>
              <w:t>SẢN PHẨM</w:t>
            </w:r>
            <w:r w:rsidRPr="00E435DE">
              <w:rPr>
                <w:b/>
                <w:color w:val="auto"/>
                <w:sz w:val="26"/>
                <w:szCs w:val="26"/>
              </w:rPr>
              <w:t xml:space="preserve"> DỰ KIẾN</w:t>
            </w:r>
          </w:p>
        </w:tc>
      </w:tr>
      <w:tr w:rsidR="002273E0" w:rsidRPr="00E435DE" w14:paraId="774D3880" w14:textId="77777777" w:rsidTr="00BA0261">
        <w:tc>
          <w:tcPr>
            <w:tcW w:w="5387" w:type="dxa"/>
          </w:tcPr>
          <w:p w14:paraId="35A45B76" w14:textId="77777777" w:rsidR="002273E0" w:rsidRPr="00E435DE" w:rsidRDefault="002273E0" w:rsidP="00BA0261">
            <w:pPr>
              <w:rPr>
                <w:color w:val="auto"/>
                <w:sz w:val="26"/>
                <w:szCs w:val="26"/>
                <w:lang w:val="pt-BR"/>
              </w:rPr>
            </w:pPr>
            <w:r w:rsidRPr="00E435DE">
              <w:rPr>
                <w:color w:val="auto"/>
                <w:sz w:val="26"/>
                <w:szCs w:val="26"/>
                <w:lang w:val="pt-BR"/>
              </w:rPr>
              <w:t>Tìm ƯCLN của 20 và 75</w:t>
            </w:r>
          </w:p>
        </w:tc>
        <w:tc>
          <w:tcPr>
            <w:tcW w:w="5131" w:type="dxa"/>
          </w:tcPr>
          <w:p w14:paraId="7D558199" w14:textId="77777777" w:rsidR="002273E0" w:rsidRPr="00E435DE" w:rsidRDefault="002273E0" w:rsidP="00BA0261">
            <w:pPr>
              <w:ind w:left="300"/>
              <w:jc w:val="both"/>
              <w:rPr>
                <w:color w:val="auto"/>
                <w:sz w:val="26"/>
                <w:szCs w:val="26"/>
                <w:lang w:val="pt-BR"/>
              </w:rPr>
            </w:pPr>
            <w:r w:rsidRPr="00E435DE">
              <w:rPr>
                <w:color w:val="auto"/>
                <w:sz w:val="26"/>
                <w:szCs w:val="26"/>
                <w:lang w:val="pt-BR"/>
              </w:rPr>
              <w:t xml:space="preserve">Đáp án: </w:t>
            </w:r>
          </w:p>
          <w:p w14:paraId="5459D293" w14:textId="77777777" w:rsidR="002273E0" w:rsidRPr="00E435DE" w:rsidRDefault="002273E0" w:rsidP="00BA0261">
            <w:pPr>
              <w:rPr>
                <w:color w:val="auto"/>
                <w:sz w:val="26"/>
                <w:szCs w:val="26"/>
                <w:lang w:val="pt-BR"/>
              </w:rPr>
            </w:pPr>
            <w:r w:rsidRPr="00E435DE">
              <w:rPr>
                <w:color w:val="auto"/>
                <w:sz w:val="26"/>
                <w:szCs w:val="26"/>
                <w:lang w:val="pt-BR"/>
              </w:rPr>
              <w:t>Ta có: 20 = 2</w:t>
            </w:r>
            <w:r w:rsidRPr="00E435DE">
              <w:rPr>
                <w:color w:val="auto"/>
                <w:sz w:val="26"/>
                <w:szCs w:val="26"/>
                <w:vertAlign w:val="superscript"/>
                <w:lang w:val="pt-BR"/>
              </w:rPr>
              <w:t>2</w:t>
            </w:r>
            <w:r w:rsidRPr="00E435DE">
              <w:rPr>
                <w:color w:val="auto"/>
                <w:sz w:val="26"/>
                <w:szCs w:val="26"/>
                <w:lang w:val="pt-BR"/>
              </w:rPr>
              <w:t>.5</w:t>
            </w:r>
          </w:p>
          <w:p w14:paraId="14F04552" w14:textId="77777777" w:rsidR="002273E0" w:rsidRPr="00E435DE" w:rsidRDefault="002273E0" w:rsidP="00BA0261">
            <w:pPr>
              <w:rPr>
                <w:color w:val="auto"/>
                <w:sz w:val="26"/>
                <w:szCs w:val="26"/>
                <w:vertAlign w:val="superscript"/>
                <w:lang w:val="pt-BR"/>
              </w:rPr>
            </w:pPr>
            <w:r w:rsidRPr="00E435DE">
              <w:rPr>
                <w:color w:val="auto"/>
                <w:sz w:val="26"/>
                <w:szCs w:val="26"/>
                <w:lang w:val="pt-BR"/>
              </w:rPr>
              <w:t xml:space="preserve">            75 = 3.5</w:t>
            </w:r>
            <w:r w:rsidRPr="00E435DE">
              <w:rPr>
                <w:color w:val="auto"/>
                <w:sz w:val="26"/>
                <w:szCs w:val="26"/>
                <w:vertAlign w:val="superscript"/>
                <w:lang w:val="pt-BR"/>
              </w:rPr>
              <w:t>2</w:t>
            </w:r>
          </w:p>
          <w:p w14:paraId="60A00E30" w14:textId="77777777" w:rsidR="002273E0" w:rsidRPr="00E435DE" w:rsidRDefault="002273E0" w:rsidP="00BA0261">
            <w:pPr>
              <w:rPr>
                <w:iCs/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pt-BR"/>
              </w:rPr>
              <w:t xml:space="preserve">Vậy ƯCLN(20,75) = 5 </w:t>
            </w:r>
          </w:p>
        </w:tc>
      </w:tr>
    </w:tbl>
    <w:p w14:paraId="687D8A5F" w14:textId="77777777" w:rsidR="002273E0" w:rsidRPr="00E435DE" w:rsidRDefault="002273E0" w:rsidP="002273E0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B.</w:t>
      </w:r>
      <w:r w:rsidRPr="00E435DE">
        <w:rPr>
          <w:color w:val="auto"/>
          <w:sz w:val="26"/>
          <w:szCs w:val="26"/>
          <w:lang w:val="nl-NL"/>
        </w:rPr>
        <w:t xml:space="preserve"> </w:t>
      </w:r>
      <w:r w:rsidRPr="00E435DE">
        <w:rPr>
          <w:b/>
          <w:color w:val="auto"/>
          <w:sz w:val="26"/>
          <w:szCs w:val="26"/>
          <w:lang w:val="nl-NL"/>
        </w:rPr>
        <w:t>HÌNH THÀNH KIẾN THỨC</w:t>
      </w:r>
      <w:r>
        <w:rPr>
          <w:b/>
          <w:color w:val="auto"/>
          <w:sz w:val="26"/>
          <w:szCs w:val="26"/>
          <w:lang w:val="nl-NL"/>
        </w:rPr>
        <w:t>:</w:t>
      </w:r>
    </w:p>
    <w:p w14:paraId="333252BA" w14:textId="77777777" w:rsidR="002273E0" w:rsidRPr="00E435DE" w:rsidRDefault="002273E0" w:rsidP="002273E0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C. HOẠT ĐỘNG LUYỆN TẬP – VẬN DỤNG – THỰC HÀNH</w:t>
      </w:r>
      <w:r>
        <w:rPr>
          <w:b/>
          <w:color w:val="auto"/>
          <w:sz w:val="26"/>
          <w:szCs w:val="26"/>
          <w:lang w:val="nl-NL"/>
        </w:rPr>
        <w:t>:</w:t>
      </w:r>
    </w:p>
    <w:p w14:paraId="2C9C78D9" w14:textId="77777777" w:rsidR="002273E0" w:rsidRPr="00E435DE" w:rsidRDefault="002273E0" w:rsidP="002273E0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Hoạt động 1: </w:t>
      </w:r>
      <w:r w:rsidRPr="00E435DE">
        <w:rPr>
          <w:color w:val="auto"/>
          <w:sz w:val="26"/>
          <w:szCs w:val="26"/>
          <w:lang w:val="nl-NL"/>
        </w:rPr>
        <w:t>Chia hình chữ nhật thành các ô vuông.</w:t>
      </w:r>
    </w:p>
    <w:p w14:paraId="09D4D70E" w14:textId="77777777" w:rsidR="002273E0" w:rsidRPr="00796199" w:rsidRDefault="002273E0" w:rsidP="002273E0">
      <w:pPr>
        <w:tabs>
          <w:tab w:val="center" w:pos="5400"/>
          <w:tab w:val="left" w:pos="7169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Mục tiêu: </w:t>
      </w:r>
      <w:r w:rsidRPr="00796199">
        <w:rPr>
          <w:color w:val="auto"/>
          <w:sz w:val="26"/>
          <w:szCs w:val="26"/>
          <w:lang w:val="nl-NL"/>
        </w:rPr>
        <w:t>HS vận dụng được kiến thức tìm ước, ước chung, ước chung lớn nhất để thực hiện các hoạt động theo yêu cầu.</w:t>
      </w:r>
    </w:p>
    <w:p w14:paraId="454AECBB" w14:textId="77777777" w:rsidR="002273E0" w:rsidRPr="00E435DE" w:rsidRDefault="002273E0" w:rsidP="002273E0">
      <w:pPr>
        <w:jc w:val="both"/>
        <w:rPr>
          <w:b/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Nội dung: </w:t>
      </w:r>
      <w:r w:rsidRPr="00E435DE">
        <w:rPr>
          <w:color w:val="auto"/>
          <w:sz w:val="26"/>
          <w:szCs w:val="26"/>
          <w:lang w:val="nl-NL"/>
        </w:rPr>
        <w:t xml:space="preserve"> HS vận dụng kiến thức đã học để trả lời thực hành trong SGK, chia hình chữ nhật có độ dài cho trước thành các các ô vuông bằng nhau.</w:t>
      </w:r>
    </w:p>
    <w:p w14:paraId="6668A80F" w14:textId="77777777" w:rsidR="002273E0" w:rsidRPr="00E435DE" w:rsidRDefault="002273E0" w:rsidP="002273E0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</w:rPr>
      </w:pPr>
      <w:r w:rsidRPr="00E435DE">
        <w:rPr>
          <w:b/>
          <w:color w:val="auto"/>
          <w:sz w:val="26"/>
          <w:szCs w:val="26"/>
          <w:lang w:val="nl-NL"/>
        </w:rPr>
        <w:t>- Sản phẩm:</w:t>
      </w:r>
      <w:r w:rsidRPr="00E435DE">
        <w:rPr>
          <w:color w:val="auto"/>
          <w:sz w:val="26"/>
          <w:szCs w:val="26"/>
          <w:lang w:val="nl-NL"/>
        </w:rPr>
        <w:t xml:space="preserve"> bài làm của HS</w:t>
      </w:r>
    </w:p>
    <w:p w14:paraId="58043764" w14:textId="77777777" w:rsidR="002273E0" w:rsidRPr="00E435DE" w:rsidRDefault="002273E0" w:rsidP="002273E0">
      <w:pPr>
        <w:tabs>
          <w:tab w:val="left" w:pos="567"/>
          <w:tab w:val="left" w:pos="1134"/>
        </w:tabs>
        <w:jc w:val="both"/>
        <w:rPr>
          <w:b/>
          <w:color w:val="auto"/>
          <w:sz w:val="26"/>
          <w:szCs w:val="26"/>
        </w:rPr>
      </w:pPr>
      <w:r w:rsidRPr="00E435DE">
        <w:rPr>
          <w:b/>
          <w:color w:val="auto"/>
          <w:sz w:val="26"/>
          <w:szCs w:val="26"/>
        </w:rPr>
        <w:t xml:space="preserve">- </w:t>
      </w:r>
      <w:proofErr w:type="spellStart"/>
      <w:r w:rsidRPr="00E435DE">
        <w:rPr>
          <w:b/>
          <w:color w:val="auto"/>
          <w:sz w:val="26"/>
          <w:szCs w:val="26"/>
        </w:rPr>
        <w:t>Tổ</w:t>
      </w:r>
      <w:proofErr w:type="spellEnd"/>
      <w:r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Pr="00E435DE">
        <w:rPr>
          <w:b/>
          <w:color w:val="auto"/>
          <w:sz w:val="26"/>
          <w:szCs w:val="26"/>
        </w:rPr>
        <w:t>chức</w:t>
      </w:r>
      <w:proofErr w:type="spellEnd"/>
      <w:r w:rsidRPr="00E435DE">
        <w:rPr>
          <w:b/>
          <w:color w:val="auto"/>
          <w:sz w:val="26"/>
          <w:szCs w:val="26"/>
        </w:rPr>
        <w:t xml:space="preserve"> thực hiện: </w:t>
      </w: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0"/>
        <w:gridCol w:w="4580"/>
      </w:tblGrid>
      <w:tr w:rsidR="002273E0" w:rsidRPr="00E435DE" w14:paraId="7D321DDC" w14:textId="77777777" w:rsidTr="00BA0261"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DF68" w14:textId="77777777" w:rsidR="002273E0" w:rsidRPr="00E435DE" w:rsidRDefault="002273E0" w:rsidP="00BA0261">
            <w:pPr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>HOẠT ĐỘNG CỦA GV VÀ HS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7B8" w14:textId="77777777" w:rsidR="002273E0" w:rsidRPr="00E435DE" w:rsidRDefault="002273E0" w:rsidP="00BA0261">
            <w:pPr>
              <w:spacing w:line="256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>SẢN PHẨM DỰ KIẾN</w:t>
            </w:r>
          </w:p>
        </w:tc>
      </w:tr>
      <w:tr w:rsidR="002273E0" w:rsidRPr="00E435DE" w14:paraId="045EFEA6" w14:textId="77777777" w:rsidTr="00BA0261">
        <w:trPr>
          <w:trHeight w:val="1408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6FF8" w14:textId="77777777" w:rsidR="002273E0" w:rsidRPr="00E435DE" w:rsidRDefault="002273E0" w:rsidP="00BA0261">
            <w:pPr>
              <w:spacing w:line="256" w:lineRule="auto"/>
              <w:jc w:val="both"/>
              <w:rPr>
                <w:i/>
                <w:color w:val="auto"/>
                <w:sz w:val="26"/>
                <w:szCs w:val="26"/>
                <w:lang w:val="nl-NL"/>
              </w:rPr>
            </w:pPr>
            <w:r w:rsidRPr="00E435DE">
              <w:rPr>
                <w:i/>
                <w:color w:val="auto"/>
                <w:sz w:val="26"/>
                <w:szCs w:val="26"/>
                <w:lang w:val="nl-NL"/>
              </w:rPr>
              <w:t>* Bước 1: Chuyển giao nhiệm vụ:</w:t>
            </w:r>
          </w:p>
          <w:p w14:paraId="39C43810" w14:textId="77777777" w:rsidR="002273E0" w:rsidRPr="00E435DE" w:rsidRDefault="002273E0" w:rsidP="00BA0261">
            <w:pPr>
              <w:rPr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nl-NL"/>
              </w:rPr>
              <w:t>- GV: + Chia lớp thành 6 nhóm</w:t>
            </w:r>
            <w:r w:rsidRPr="00E435DE">
              <w:rPr>
                <w:color w:val="auto"/>
                <w:sz w:val="26"/>
                <w:szCs w:val="26"/>
                <w:lang w:val="nl-NL"/>
              </w:rPr>
              <w:br/>
              <w:t xml:space="preserve">           + phát cho mỗi nhóm một hình chữ nhật  có chiều dài là 28 cm, chiều rộng là 16 cm.</w:t>
            </w:r>
          </w:p>
          <w:p w14:paraId="37A795C7" w14:textId="77777777" w:rsidR="002273E0" w:rsidRPr="00E435DE" w:rsidRDefault="002273E0" w:rsidP="00BA0261">
            <w:pPr>
              <w:rPr>
                <w:color w:val="auto"/>
                <w:sz w:val="26"/>
                <w:szCs w:val="26"/>
                <w:lang w:val="nl-NL"/>
              </w:rPr>
            </w:pPr>
            <w:r w:rsidRPr="00E435DE">
              <w:rPr>
                <w:color w:val="auto"/>
                <w:sz w:val="26"/>
                <w:szCs w:val="26"/>
                <w:lang w:val="nl-NL"/>
              </w:rPr>
              <w:t>Yêu cầu HS:</w:t>
            </w:r>
          </w:p>
          <w:p w14:paraId="3329D693" w14:textId="77777777" w:rsidR="002273E0" w:rsidRPr="00E435DE" w:rsidRDefault="002273E0" w:rsidP="00BA0261">
            <w:pPr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  <w:lang w:val="nl-NL"/>
              </w:rPr>
              <w:t xml:space="preserve">+ </w:t>
            </w:r>
            <w:r w:rsidRPr="00E435DE">
              <w:rPr>
                <w:color w:val="auto"/>
                <w:sz w:val="26"/>
                <w:szCs w:val="26"/>
              </w:rPr>
              <w:t xml:space="preserve">Tính ƯCLN(28, 16) để tìm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dài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cạnh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của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các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ô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vuông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nhỏ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cần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kẻ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671992BA" w14:textId="77777777" w:rsidR="002273E0" w:rsidRPr="00E435DE" w:rsidRDefault="002273E0" w:rsidP="00BA0261">
            <w:pPr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+ </w:t>
            </w:r>
            <w:r w:rsidRPr="00E435DE">
              <w:rPr>
                <w:color w:val="auto"/>
                <w:sz w:val="26"/>
                <w:szCs w:val="26"/>
                <w:lang w:val="nl-NL"/>
              </w:rPr>
              <w:t xml:space="preserve"> Làm theo hướng dẫn của SGK. </w:t>
            </w:r>
          </w:p>
          <w:p w14:paraId="5B1ED4CB" w14:textId="77777777" w:rsidR="002273E0" w:rsidRPr="00E435DE" w:rsidRDefault="002273E0" w:rsidP="00BA0261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lastRenderedPageBreak/>
              <w:t>Bước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2: Thực hiện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nhiệm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vụ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: </w:t>
            </w:r>
          </w:p>
          <w:p w14:paraId="48D646D0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HS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tiếp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nhiệm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vụ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5F6775F3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GV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quan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sát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trợ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giúp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435DE">
              <w:rPr>
                <w:color w:val="auto"/>
                <w:sz w:val="26"/>
                <w:szCs w:val="26"/>
              </w:rPr>
              <w:t>đỡ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 HS</w:t>
            </w:r>
            <w:proofErr w:type="gram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trong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quá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trình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thực hiện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nhiệm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vụ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1F24C3B2" w14:textId="77777777" w:rsidR="002273E0" w:rsidRPr="00E435DE" w:rsidRDefault="002273E0" w:rsidP="00BA0261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3: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Báo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cáo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thảo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luận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: </w:t>
            </w:r>
          </w:p>
          <w:p w14:paraId="60744407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HS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treo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sản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phẩm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của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mình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lên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bảng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67629B81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Các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bổ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sung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cho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nhau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4CF49155" w14:textId="77777777" w:rsidR="002273E0" w:rsidRPr="00E435DE" w:rsidRDefault="002273E0" w:rsidP="00BA0261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 xml:space="preserve">*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4: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Kết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luận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định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>:</w:t>
            </w:r>
          </w:p>
          <w:p w14:paraId="5D78522D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đánh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giá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về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thái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quá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trình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làm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việc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rút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kinh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nghiệm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kết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quả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28E" w14:textId="77777777" w:rsidR="002273E0" w:rsidRPr="00E435DE" w:rsidRDefault="002273E0" w:rsidP="00BA0261">
            <w:pPr>
              <w:shd w:val="clear" w:color="auto" w:fill="FFFFFF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lastRenderedPageBreak/>
              <w:t xml:space="preserve">Ta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có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: 28 = </w:t>
            </w:r>
            <w:proofErr w:type="gramStart"/>
            <w:r w:rsidRPr="00E435DE">
              <w:rPr>
                <w:color w:val="auto"/>
                <w:sz w:val="26"/>
                <w:szCs w:val="26"/>
              </w:rPr>
              <w:t>2</w:t>
            </w:r>
            <w:r w:rsidRPr="00E435DE">
              <w:rPr>
                <w:color w:val="auto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E435DE">
              <w:rPr>
                <w:color w:val="auto"/>
                <w:sz w:val="26"/>
                <w:szCs w:val="26"/>
              </w:rPr>
              <w:t> .</w:t>
            </w:r>
            <w:proofErr w:type="gramEnd"/>
            <w:r w:rsidRPr="00E435DE">
              <w:rPr>
                <w:color w:val="auto"/>
                <w:sz w:val="26"/>
                <w:szCs w:val="26"/>
              </w:rPr>
              <w:t xml:space="preserve"> 7</w:t>
            </w:r>
          </w:p>
          <w:p w14:paraId="449E653E" w14:textId="77777777" w:rsidR="002273E0" w:rsidRPr="00E435DE" w:rsidRDefault="002273E0" w:rsidP="00BA0261">
            <w:pPr>
              <w:shd w:val="clear" w:color="auto" w:fill="FFFFFF"/>
              <w:rPr>
                <w:color w:val="auto"/>
                <w:sz w:val="26"/>
                <w:szCs w:val="26"/>
                <w:vertAlign w:val="superscript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           16 = 2</w:t>
            </w:r>
            <w:r w:rsidRPr="00E435DE">
              <w:rPr>
                <w:color w:val="auto"/>
                <w:sz w:val="26"/>
                <w:szCs w:val="26"/>
                <w:vertAlign w:val="superscript"/>
              </w:rPr>
              <w:t>4</w:t>
            </w:r>
          </w:p>
          <w:p w14:paraId="0B9EC57B" w14:textId="77777777" w:rsidR="002273E0" w:rsidRPr="00E435DE" w:rsidRDefault="002273E0" w:rsidP="00BA0261">
            <w:pPr>
              <w:shd w:val="clear" w:color="auto" w:fill="FFFFFF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=&gt; </w:t>
            </w:r>
            <w:proofErr w:type="gramStart"/>
            <w:r w:rsidRPr="00E435DE">
              <w:rPr>
                <w:color w:val="auto"/>
                <w:sz w:val="26"/>
                <w:szCs w:val="26"/>
              </w:rPr>
              <w:t>ƯCLN(</w:t>
            </w:r>
            <w:proofErr w:type="gramEnd"/>
            <w:r w:rsidRPr="00E435DE">
              <w:rPr>
                <w:color w:val="auto"/>
                <w:sz w:val="26"/>
                <w:szCs w:val="26"/>
              </w:rPr>
              <w:t>28, 16) = 2</w:t>
            </w:r>
            <w:r w:rsidRPr="00E435DE">
              <w:rPr>
                <w:color w:val="auto"/>
                <w:sz w:val="26"/>
                <w:szCs w:val="26"/>
                <w:bdr w:val="none" w:sz="0" w:space="0" w:color="auto" w:frame="1"/>
                <w:vertAlign w:val="superscript"/>
              </w:rPr>
              <w:t>2</w:t>
            </w:r>
            <w:r w:rsidRPr="00E435DE">
              <w:rPr>
                <w:color w:val="auto"/>
                <w:sz w:val="26"/>
                <w:szCs w:val="26"/>
              </w:rPr>
              <w:t> = 4</w:t>
            </w:r>
          </w:p>
          <w:p w14:paraId="650ABDDF" w14:textId="77777777" w:rsidR="002273E0" w:rsidRPr="00E435DE" w:rsidRDefault="002273E0" w:rsidP="00BA0261">
            <w:pPr>
              <w:shd w:val="clear" w:color="auto" w:fill="FFFFFF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Vậy mỗi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hình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vuông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có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dài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cạnh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là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4 cm.</w:t>
            </w:r>
          </w:p>
          <w:p w14:paraId="68230B12" w14:textId="77777777" w:rsidR="002273E0" w:rsidRPr="00E435DE" w:rsidRDefault="002273E0" w:rsidP="00BA0261">
            <w:pPr>
              <w:shd w:val="clear" w:color="auto" w:fill="FFFFFF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Sau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đó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tiến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hành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kẻ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theo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hình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minh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họa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236CA36F" w14:textId="77777777" w:rsidR="002273E0" w:rsidRPr="00E435DE" w:rsidRDefault="002273E0" w:rsidP="00BA0261">
            <w:pPr>
              <w:shd w:val="clear" w:color="auto" w:fill="FFFFFF"/>
              <w:rPr>
                <w:rFonts w:ascii="Arial" w:hAnsi="Arial" w:cs="Arial"/>
                <w:color w:val="auto"/>
              </w:rPr>
            </w:pPr>
            <w:r w:rsidRPr="00E435DE">
              <w:rPr>
                <w:rFonts w:ascii="inherit" w:hAnsi="inherit" w:cs="Arial"/>
                <w:b/>
                <w:bCs/>
                <w:noProof/>
                <w:color w:val="auto"/>
                <w:bdr w:val="none" w:sz="0" w:space="0" w:color="auto" w:frame="1"/>
              </w:rPr>
              <w:lastRenderedPageBreak/>
              <w:drawing>
                <wp:inline distT="0" distB="0" distL="0" distR="0" wp14:anchorId="605E2C69" wp14:editId="17DAA984">
                  <wp:extent cx="2735826" cy="1637731"/>
                  <wp:effectExtent l="0" t="0" r="7620" b="635"/>
                  <wp:docPr id="1" name="Picture 1" descr="Giải Toán lớp 6 Chân trời sáng tạo bài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iải Toán lớp 6 Chân trời sáng tạo bài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028" cy="1637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69066" w14:textId="77777777" w:rsidR="002273E0" w:rsidRPr="00E435DE" w:rsidRDefault="002273E0" w:rsidP="00BA0261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719E5FEF" w14:textId="77777777" w:rsidR="002273E0" w:rsidRPr="00E435DE" w:rsidRDefault="002273E0" w:rsidP="00BA0261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63D34D95" w14:textId="77777777" w:rsidR="002273E0" w:rsidRPr="00E435DE" w:rsidRDefault="002273E0" w:rsidP="00BA0261">
            <w:pPr>
              <w:rPr>
                <w:color w:val="auto"/>
                <w:sz w:val="26"/>
                <w:szCs w:val="26"/>
                <w:lang w:val="nl-NL"/>
              </w:rPr>
            </w:pPr>
          </w:p>
          <w:p w14:paraId="3C542D6A" w14:textId="77777777" w:rsidR="002273E0" w:rsidRPr="00E435DE" w:rsidRDefault="002273E0" w:rsidP="00BA0261">
            <w:pPr>
              <w:rPr>
                <w:color w:val="auto"/>
                <w:sz w:val="26"/>
                <w:szCs w:val="26"/>
                <w:lang w:val="nl-NL"/>
              </w:rPr>
            </w:pPr>
          </w:p>
        </w:tc>
      </w:tr>
    </w:tbl>
    <w:p w14:paraId="4B5BD030" w14:textId="77777777" w:rsidR="002273E0" w:rsidRPr="00E435DE" w:rsidRDefault="002273E0" w:rsidP="002273E0">
      <w:pPr>
        <w:jc w:val="both"/>
        <w:rPr>
          <w:b/>
          <w:color w:val="auto"/>
          <w:sz w:val="26"/>
          <w:szCs w:val="26"/>
        </w:rPr>
      </w:pPr>
      <w:proofErr w:type="spellStart"/>
      <w:r w:rsidRPr="00E435DE">
        <w:rPr>
          <w:b/>
          <w:color w:val="auto"/>
          <w:sz w:val="26"/>
          <w:szCs w:val="26"/>
        </w:rPr>
        <w:lastRenderedPageBreak/>
        <w:t>Hoạt</w:t>
      </w:r>
      <w:proofErr w:type="spellEnd"/>
      <w:r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Pr="00E435DE">
        <w:rPr>
          <w:b/>
          <w:color w:val="auto"/>
          <w:sz w:val="26"/>
          <w:szCs w:val="26"/>
        </w:rPr>
        <w:t>động</w:t>
      </w:r>
      <w:proofErr w:type="spellEnd"/>
      <w:r w:rsidRPr="00E435DE">
        <w:rPr>
          <w:b/>
          <w:color w:val="auto"/>
          <w:sz w:val="26"/>
          <w:szCs w:val="26"/>
        </w:rPr>
        <w:t xml:space="preserve"> 2: </w:t>
      </w:r>
      <w:r w:rsidRPr="00E435DE">
        <w:rPr>
          <w:color w:val="auto"/>
          <w:sz w:val="26"/>
          <w:szCs w:val="26"/>
        </w:rPr>
        <w:t xml:space="preserve">Tìm </w:t>
      </w:r>
      <w:proofErr w:type="spellStart"/>
      <w:r w:rsidRPr="00E435DE">
        <w:rPr>
          <w:color w:val="auto"/>
          <w:sz w:val="26"/>
          <w:szCs w:val="26"/>
        </w:rPr>
        <w:t>hiểu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diện</w:t>
      </w:r>
      <w:proofErr w:type="spellEnd"/>
      <w:r w:rsidRPr="00E435DE">
        <w:rPr>
          <w:color w:val="auto"/>
          <w:sz w:val="26"/>
          <w:szCs w:val="26"/>
        </w:rPr>
        <w:t xml:space="preserve"> tích </w:t>
      </w:r>
      <w:proofErr w:type="spellStart"/>
      <w:r w:rsidRPr="00E435DE">
        <w:rPr>
          <w:color w:val="auto"/>
          <w:sz w:val="26"/>
          <w:szCs w:val="26"/>
        </w:rPr>
        <w:t>và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dân</w:t>
      </w:r>
      <w:proofErr w:type="spellEnd"/>
      <w:r w:rsidRPr="00E435DE">
        <w:rPr>
          <w:color w:val="auto"/>
          <w:sz w:val="26"/>
          <w:szCs w:val="26"/>
        </w:rPr>
        <w:t xml:space="preserve"> số của </w:t>
      </w:r>
      <w:proofErr w:type="spellStart"/>
      <w:r w:rsidRPr="00E435DE">
        <w:rPr>
          <w:color w:val="auto"/>
          <w:sz w:val="26"/>
          <w:szCs w:val="26"/>
        </w:rPr>
        <w:t>các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quốc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gia</w:t>
      </w:r>
      <w:proofErr w:type="spellEnd"/>
      <w:r w:rsidRPr="00E435DE">
        <w:rPr>
          <w:color w:val="auto"/>
          <w:sz w:val="26"/>
          <w:szCs w:val="26"/>
        </w:rPr>
        <w:t>.</w:t>
      </w:r>
    </w:p>
    <w:p w14:paraId="1C4EAFE2" w14:textId="77777777" w:rsidR="002273E0" w:rsidRPr="00E435DE" w:rsidRDefault="002273E0" w:rsidP="002273E0">
      <w:pPr>
        <w:jc w:val="both"/>
        <w:rPr>
          <w:b/>
          <w:color w:val="auto"/>
          <w:sz w:val="26"/>
          <w:szCs w:val="26"/>
        </w:rPr>
      </w:pPr>
      <w:r w:rsidRPr="00E435DE">
        <w:rPr>
          <w:b/>
          <w:color w:val="auto"/>
          <w:sz w:val="26"/>
          <w:szCs w:val="26"/>
        </w:rPr>
        <w:t xml:space="preserve">- </w:t>
      </w:r>
      <w:proofErr w:type="spellStart"/>
      <w:r w:rsidRPr="00E435DE">
        <w:rPr>
          <w:b/>
          <w:color w:val="auto"/>
          <w:sz w:val="26"/>
          <w:szCs w:val="26"/>
        </w:rPr>
        <w:t>Mục</w:t>
      </w:r>
      <w:proofErr w:type="spellEnd"/>
      <w:r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Pr="00E435DE">
        <w:rPr>
          <w:b/>
          <w:color w:val="auto"/>
          <w:sz w:val="26"/>
          <w:szCs w:val="26"/>
        </w:rPr>
        <w:t>tiêu</w:t>
      </w:r>
      <w:proofErr w:type="spellEnd"/>
      <w:r w:rsidRPr="00E435DE">
        <w:rPr>
          <w:b/>
          <w:color w:val="auto"/>
          <w:sz w:val="26"/>
          <w:szCs w:val="26"/>
        </w:rPr>
        <w:t>:</w:t>
      </w:r>
      <w:r w:rsidRPr="00E435DE">
        <w:rPr>
          <w:color w:val="auto"/>
          <w:sz w:val="26"/>
          <w:szCs w:val="26"/>
        </w:rPr>
        <w:t xml:space="preserve"> Vận dụng được </w:t>
      </w:r>
      <w:proofErr w:type="spellStart"/>
      <w:r w:rsidRPr="00E435DE">
        <w:rPr>
          <w:color w:val="auto"/>
          <w:sz w:val="26"/>
          <w:szCs w:val="26"/>
        </w:rPr>
        <w:t>kiến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thức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về</w:t>
      </w:r>
      <w:proofErr w:type="spellEnd"/>
      <w:r w:rsidRPr="00E435DE">
        <w:rPr>
          <w:color w:val="auto"/>
          <w:sz w:val="26"/>
          <w:szCs w:val="26"/>
        </w:rPr>
        <w:t xml:space="preserve"> phép chia </w:t>
      </w:r>
      <w:proofErr w:type="spellStart"/>
      <w:r w:rsidRPr="00E435DE">
        <w:rPr>
          <w:color w:val="auto"/>
          <w:sz w:val="26"/>
          <w:szCs w:val="26"/>
        </w:rPr>
        <w:t>hai</w:t>
      </w:r>
      <w:proofErr w:type="spellEnd"/>
      <w:r w:rsidRPr="00E435DE">
        <w:rPr>
          <w:color w:val="auto"/>
          <w:sz w:val="26"/>
          <w:szCs w:val="26"/>
        </w:rPr>
        <w:t xml:space="preserve"> số </w:t>
      </w:r>
      <w:proofErr w:type="spellStart"/>
      <w:r w:rsidRPr="00E435DE">
        <w:rPr>
          <w:color w:val="auto"/>
          <w:sz w:val="26"/>
          <w:szCs w:val="26"/>
        </w:rPr>
        <w:t>tự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nhiên</w:t>
      </w:r>
      <w:proofErr w:type="spellEnd"/>
      <w:r w:rsidRPr="00E435DE">
        <w:rPr>
          <w:color w:val="auto"/>
          <w:sz w:val="26"/>
          <w:szCs w:val="26"/>
        </w:rPr>
        <w:t xml:space="preserve"> để </w:t>
      </w:r>
      <w:proofErr w:type="spellStart"/>
      <w:r w:rsidRPr="00E435DE">
        <w:rPr>
          <w:color w:val="auto"/>
          <w:sz w:val="26"/>
          <w:szCs w:val="26"/>
        </w:rPr>
        <w:t>giải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quyết</w:t>
      </w:r>
      <w:proofErr w:type="spellEnd"/>
      <w:r w:rsidRPr="00E435DE">
        <w:rPr>
          <w:color w:val="auto"/>
          <w:sz w:val="26"/>
          <w:szCs w:val="26"/>
        </w:rPr>
        <w:t xml:space="preserve"> một số </w:t>
      </w:r>
      <w:proofErr w:type="spellStart"/>
      <w:r w:rsidRPr="00E435DE">
        <w:rPr>
          <w:color w:val="auto"/>
          <w:sz w:val="26"/>
          <w:szCs w:val="26"/>
        </w:rPr>
        <w:t>vấn</w:t>
      </w:r>
      <w:proofErr w:type="spellEnd"/>
      <w:r w:rsidRPr="00E435DE">
        <w:rPr>
          <w:color w:val="auto"/>
          <w:sz w:val="26"/>
          <w:szCs w:val="26"/>
        </w:rPr>
        <w:t xml:space="preserve"> </w:t>
      </w:r>
      <w:proofErr w:type="spellStart"/>
      <w:r w:rsidRPr="00E435DE">
        <w:rPr>
          <w:color w:val="auto"/>
          <w:sz w:val="26"/>
          <w:szCs w:val="26"/>
        </w:rPr>
        <w:t>đề</w:t>
      </w:r>
      <w:proofErr w:type="spellEnd"/>
      <w:r w:rsidRPr="00E435DE">
        <w:rPr>
          <w:color w:val="auto"/>
          <w:sz w:val="26"/>
          <w:szCs w:val="26"/>
        </w:rPr>
        <w:t xml:space="preserve"> thực </w:t>
      </w:r>
      <w:proofErr w:type="spellStart"/>
      <w:r w:rsidRPr="00E435DE">
        <w:rPr>
          <w:color w:val="auto"/>
          <w:sz w:val="26"/>
          <w:szCs w:val="26"/>
        </w:rPr>
        <w:t>tiễn</w:t>
      </w:r>
      <w:proofErr w:type="spellEnd"/>
      <w:r w:rsidRPr="00E435DE">
        <w:rPr>
          <w:color w:val="auto"/>
          <w:sz w:val="26"/>
          <w:szCs w:val="26"/>
        </w:rPr>
        <w:t>.</w:t>
      </w:r>
    </w:p>
    <w:p w14:paraId="11BE40E7" w14:textId="77777777" w:rsidR="002273E0" w:rsidRPr="00E435DE" w:rsidRDefault="002273E0" w:rsidP="002273E0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 xml:space="preserve">- Nội dung: </w:t>
      </w:r>
      <w:r w:rsidRPr="00E435DE">
        <w:rPr>
          <w:color w:val="auto"/>
          <w:sz w:val="26"/>
          <w:szCs w:val="26"/>
          <w:lang w:val="nl-NL"/>
        </w:rPr>
        <w:t>+ Lấy thông tin về dân số (a), diện tích (b) của 10 quốc gia trên thế giới.</w:t>
      </w:r>
    </w:p>
    <w:p w14:paraId="4ACCA28D" w14:textId="77777777" w:rsidR="002273E0" w:rsidRPr="00E435DE" w:rsidRDefault="002273E0" w:rsidP="002273E0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color w:val="auto"/>
          <w:sz w:val="26"/>
          <w:szCs w:val="26"/>
          <w:lang w:val="nl-NL"/>
        </w:rPr>
        <w:tab/>
      </w:r>
      <w:r w:rsidRPr="00E435DE">
        <w:rPr>
          <w:color w:val="auto"/>
          <w:sz w:val="26"/>
          <w:szCs w:val="26"/>
          <w:lang w:val="nl-NL"/>
        </w:rPr>
        <w:tab/>
        <w:t xml:space="preserve">   + Vận dụng các kiến thức đã học để trả lời phần thực hành 2 SGK.</w:t>
      </w:r>
    </w:p>
    <w:p w14:paraId="2784E3C0" w14:textId="77777777" w:rsidR="002273E0" w:rsidRPr="00E435DE" w:rsidRDefault="002273E0" w:rsidP="002273E0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  <w:lang w:val="nl-NL"/>
        </w:rPr>
      </w:pPr>
      <w:r w:rsidRPr="00E435DE">
        <w:rPr>
          <w:b/>
          <w:color w:val="auto"/>
          <w:sz w:val="26"/>
          <w:szCs w:val="26"/>
          <w:lang w:val="nl-NL"/>
        </w:rPr>
        <w:t>- Sản phẩm HS:</w:t>
      </w:r>
      <w:r w:rsidRPr="00E435DE">
        <w:rPr>
          <w:color w:val="auto"/>
          <w:sz w:val="26"/>
          <w:szCs w:val="26"/>
          <w:lang w:val="nl-NL"/>
        </w:rPr>
        <w:t xml:space="preserve"> Kết quả của HS. </w:t>
      </w:r>
    </w:p>
    <w:p w14:paraId="3021FF23" w14:textId="77777777" w:rsidR="002273E0" w:rsidRPr="00E435DE" w:rsidRDefault="002273E0" w:rsidP="002273E0">
      <w:pPr>
        <w:tabs>
          <w:tab w:val="left" w:pos="567"/>
          <w:tab w:val="left" w:pos="1134"/>
        </w:tabs>
        <w:jc w:val="both"/>
        <w:rPr>
          <w:color w:val="auto"/>
          <w:sz w:val="26"/>
          <w:szCs w:val="26"/>
        </w:rPr>
      </w:pPr>
      <w:r w:rsidRPr="00E435DE">
        <w:rPr>
          <w:b/>
          <w:color w:val="auto"/>
          <w:sz w:val="26"/>
          <w:szCs w:val="26"/>
        </w:rPr>
        <w:t xml:space="preserve">- </w:t>
      </w:r>
      <w:proofErr w:type="spellStart"/>
      <w:r w:rsidRPr="00E435DE">
        <w:rPr>
          <w:b/>
          <w:color w:val="auto"/>
          <w:sz w:val="26"/>
          <w:szCs w:val="26"/>
        </w:rPr>
        <w:t>Tổ</w:t>
      </w:r>
      <w:proofErr w:type="spellEnd"/>
      <w:r w:rsidRPr="00E435DE">
        <w:rPr>
          <w:b/>
          <w:color w:val="auto"/>
          <w:sz w:val="26"/>
          <w:szCs w:val="26"/>
        </w:rPr>
        <w:t xml:space="preserve"> </w:t>
      </w:r>
      <w:proofErr w:type="spellStart"/>
      <w:r w:rsidRPr="00E435DE">
        <w:rPr>
          <w:b/>
          <w:color w:val="auto"/>
          <w:sz w:val="26"/>
          <w:szCs w:val="26"/>
        </w:rPr>
        <w:t>chức</w:t>
      </w:r>
      <w:proofErr w:type="spellEnd"/>
      <w:r w:rsidRPr="00E435DE">
        <w:rPr>
          <w:b/>
          <w:color w:val="auto"/>
          <w:sz w:val="26"/>
          <w:szCs w:val="26"/>
        </w:rPr>
        <w:t xml:space="preserve">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5"/>
        <w:gridCol w:w="6034"/>
      </w:tblGrid>
      <w:tr w:rsidR="002273E0" w:rsidRPr="00E435DE" w14:paraId="12A49516" w14:textId="77777777" w:rsidTr="00BA026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B902" w14:textId="77777777" w:rsidR="002273E0" w:rsidRPr="00E435DE" w:rsidRDefault="002273E0" w:rsidP="00BA0261">
            <w:pPr>
              <w:tabs>
                <w:tab w:val="left" w:pos="495"/>
              </w:tabs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>HOẠT ĐỘNG CỦA GV VÀ HS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4CA8" w14:textId="77777777" w:rsidR="002273E0" w:rsidRPr="00E435DE" w:rsidRDefault="002273E0" w:rsidP="00BA0261">
            <w:pPr>
              <w:spacing w:line="276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>SẢN PHẨM DỰ KIẾN</w:t>
            </w:r>
          </w:p>
        </w:tc>
      </w:tr>
      <w:tr w:rsidR="002273E0" w:rsidRPr="00E435DE" w14:paraId="216A307B" w14:textId="77777777" w:rsidTr="00BA0261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2E7B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 xml:space="preserve">*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1: Chuyển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giao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nhiệm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vụ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>:</w:t>
            </w:r>
            <w:r w:rsidRPr="00E435DE">
              <w:rPr>
                <w:color w:val="auto"/>
                <w:sz w:val="26"/>
                <w:szCs w:val="26"/>
              </w:rPr>
              <w:t xml:space="preserve"> </w:t>
            </w:r>
          </w:p>
          <w:p w14:paraId="221BF515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+ Chia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lớp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thành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6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2595FCA6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+ Giao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nhiệm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vụ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cho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HS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đọc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kỹ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nội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dung SGK.</w:t>
            </w:r>
          </w:p>
          <w:p w14:paraId="060A33DD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+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Dùng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máy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tính để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bàn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(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máy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tính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bảng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) thự</w:t>
            </w:r>
            <w:r>
              <w:rPr>
                <w:color w:val="auto"/>
                <w:sz w:val="26"/>
                <w:szCs w:val="26"/>
              </w:rPr>
              <w:t>c</w:t>
            </w:r>
            <w:r w:rsidRPr="00E435DE">
              <w:rPr>
                <w:color w:val="auto"/>
                <w:sz w:val="26"/>
                <w:szCs w:val="26"/>
              </w:rPr>
              <w:t xml:space="preserve"> hiện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theo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yêu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cầu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SGK.</w:t>
            </w:r>
          </w:p>
          <w:p w14:paraId="50746AAB" w14:textId="77777777" w:rsidR="002273E0" w:rsidRPr="00E435DE" w:rsidRDefault="002273E0" w:rsidP="00BA0261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 xml:space="preserve">*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2: Thực hiện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nhiệm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vụ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: </w:t>
            </w:r>
          </w:p>
          <w:p w14:paraId="1D2D039B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 + HS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hoàn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thành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các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yêu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cầu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của GV.</w:t>
            </w:r>
          </w:p>
          <w:p w14:paraId="62F010D9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+ GV: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quan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sát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hướng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dẫn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HS.</w:t>
            </w:r>
          </w:p>
          <w:p w14:paraId="2EC32FDF" w14:textId="77777777" w:rsidR="002273E0" w:rsidRPr="00E435DE" w:rsidRDefault="002273E0" w:rsidP="00BA0261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lastRenderedPageBreak/>
              <w:t xml:space="preserve">*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3: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Báo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cáo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thảo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luận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: </w:t>
            </w:r>
          </w:p>
          <w:p w14:paraId="11104C17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HS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đưa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kết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quả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mình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lên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bảng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3943CC2C" w14:textId="77777777" w:rsidR="002273E0" w:rsidRPr="00E435DE" w:rsidRDefault="002273E0" w:rsidP="00BA0261">
            <w:pPr>
              <w:spacing w:line="276" w:lineRule="auto"/>
              <w:jc w:val="both"/>
              <w:rPr>
                <w:color w:val="auto"/>
                <w:sz w:val="26"/>
                <w:szCs w:val="26"/>
              </w:rPr>
            </w:pPr>
            <w:r w:rsidRPr="00E435DE">
              <w:rPr>
                <w:color w:val="auto"/>
                <w:sz w:val="26"/>
                <w:szCs w:val="26"/>
              </w:rPr>
              <w:t xml:space="preserve">-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Các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nhóm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bổ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sung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cho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nhau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  <w:p w14:paraId="78FC8833" w14:textId="77777777" w:rsidR="002273E0" w:rsidRPr="00E435DE" w:rsidRDefault="002273E0" w:rsidP="00BA0261">
            <w:pPr>
              <w:spacing w:line="276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435DE">
              <w:rPr>
                <w:b/>
                <w:color w:val="auto"/>
                <w:sz w:val="26"/>
                <w:szCs w:val="26"/>
              </w:rPr>
              <w:t xml:space="preserve">*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Bước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4: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Kết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luận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b/>
                <w:color w:val="auto"/>
                <w:sz w:val="26"/>
                <w:szCs w:val="26"/>
              </w:rPr>
              <w:t>định</w:t>
            </w:r>
            <w:proofErr w:type="spellEnd"/>
            <w:r w:rsidRPr="00E435DE">
              <w:rPr>
                <w:b/>
                <w:color w:val="auto"/>
                <w:sz w:val="26"/>
                <w:szCs w:val="26"/>
              </w:rPr>
              <w:t xml:space="preserve">: </w:t>
            </w:r>
            <w:r w:rsidRPr="00E435DE">
              <w:rPr>
                <w:color w:val="auto"/>
                <w:sz w:val="26"/>
                <w:szCs w:val="26"/>
              </w:rPr>
              <w:t xml:space="preserve">GV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nhận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xét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đánh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giá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về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thái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quá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trình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làm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việc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,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kết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quả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hoạt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động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và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chốt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kiến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  <w:szCs w:val="26"/>
              </w:rPr>
              <w:t>thức</w:t>
            </w:r>
            <w:proofErr w:type="spellEnd"/>
            <w:r w:rsidRPr="00E435DE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1307" w14:textId="77777777" w:rsidR="002273E0" w:rsidRPr="00E435DE" w:rsidRDefault="002273E0" w:rsidP="00BA0261">
            <w:pPr>
              <w:shd w:val="clear" w:color="auto" w:fill="FFFFFF"/>
              <w:rPr>
                <w:color w:val="auto"/>
                <w:sz w:val="26"/>
              </w:rPr>
            </w:pPr>
            <w:proofErr w:type="spellStart"/>
            <w:r w:rsidRPr="00E435DE">
              <w:rPr>
                <w:color w:val="auto"/>
                <w:sz w:val="26"/>
              </w:rPr>
              <w:lastRenderedPageBreak/>
              <w:t>Có</w:t>
            </w:r>
            <w:proofErr w:type="spellEnd"/>
            <w:r w:rsidRPr="00E435DE">
              <w:rPr>
                <w:color w:val="auto"/>
                <w:sz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</w:rPr>
              <w:t>thể</w:t>
            </w:r>
            <w:proofErr w:type="spellEnd"/>
            <w:r w:rsidRPr="00E435DE">
              <w:rPr>
                <w:color w:val="auto"/>
                <w:sz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</w:rPr>
              <w:t>lập</w:t>
            </w:r>
            <w:proofErr w:type="spellEnd"/>
            <w:r w:rsidRPr="00E435DE">
              <w:rPr>
                <w:color w:val="auto"/>
                <w:sz w:val="26"/>
              </w:rPr>
              <w:t xml:space="preserve"> </w:t>
            </w:r>
            <w:proofErr w:type="spellStart"/>
            <w:r w:rsidRPr="00E435DE">
              <w:rPr>
                <w:color w:val="auto"/>
                <w:sz w:val="26"/>
              </w:rPr>
              <w:t>bảng</w:t>
            </w:r>
            <w:proofErr w:type="spellEnd"/>
            <w:r w:rsidRPr="00E435DE">
              <w:rPr>
                <w:color w:val="auto"/>
                <w:sz w:val="26"/>
              </w:rPr>
              <w:t xml:space="preserve"> như </w:t>
            </w:r>
            <w:proofErr w:type="spellStart"/>
            <w:r w:rsidRPr="00E435DE">
              <w:rPr>
                <w:color w:val="auto"/>
                <w:sz w:val="26"/>
              </w:rPr>
              <w:t>sau</w:t>
            </w:r>
            <w:proofErr w:type="spellEnd"/>
            <w:r w:rsidRPr="00E435DE">
              <w:rPr>
                <w:color w:val="auto"/>
                <w:sz w:val="26"/>
              </w:rPr>
              <w:t>:</w:t>
            </w:r>
          </w:p>
          <w:tbl>
            <w:tblPr>
              <w:tblW w:w="54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1000"/>
              <w:gridCol w:w="1200"/>
              <w:gridCol w:w="1080"/>
              <w:gridCol w:w="480"/>
              <w:gridCol w:w="1682"/>
            </w:tblGrid>
            <w:tr w:rsidR="002273E0" w:rsidRPr="00E435DE" w14:paraId="261E71A5" w14:textId="77777777" w:rsidTr="00BA0261">
              <w:trPr>
                <w:trHeight w:val="5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E6E6" w:themeFill="background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9A0A8D1" w14:textId="77777777" w:rsidR="002273E0" w:rsidRDefault="002273E0" w:rsidP="00BA0261">
                  <w:pPr>
                    <w:jc w:val="center"/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</w:pPr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S</w:t>
                  </w:r>
                </w:p>
                <w:p w14:paraId="53793962" w14:textId="77777777" w:rsidR="002273E0" w:rsidRDefault="002273E0" w:rsidP="00BA0261">
                  <w:pPr>
                    <w:jc w:val="center"/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</w:pPr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T</w:t>
                  </w:r>
                </w:p>
                <w:p w14:paraId="6C9B4E2C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T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E6E6" w:themeFill="background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D12EB91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proofErr w:type="spellStart"/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Quôc</w:t>
                  </w:r>
                  <w:proofErr w:type="spellEnd"/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br/>
                  </w:r>
                  <w:proofErr w:type="spellStart"/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gia</w:t>
                  </w:r>
                  <w:proofErr w:type="spellEnd"/>
                </w:p>
              </w:tc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E6E6" w:themeFill="background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9E3DDA2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proofErr w:type="spellStart"/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Dân</w:t>
                  </w:r>
                  <w:proofErr w:type="spellEnd"/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 xml:space="preserve"> số (người)</w:t>
                  </w:r>
                </w:p>
                <w:p w14:paraId="35BA8664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(a)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E6E6" w:themeFill="background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FC26B97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proofErr w:type="spellStart"/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Diện</w:t>
                  </w:r>
                  <w:proofErr w:type="spellEnd"/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 xml:space="preserve"> tích (km</w:t>
                  </w:r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  <w:vertAlign w:val="superscript"/>
                    </w:rPr>
                    <w:t>2</w:t>
                  </w:r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)</w:t>
                  </w:r>
                </w:p>
                <w:p w14:paraId="70A661B6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(b)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E6E6" w:themeFill="background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9FF6580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q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7E6E6" w:themeFill="background2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5E5A603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b/>
                      <w:bCs/>
                      <w:color w:val="auto"/>
                      <w:sz w:val="24"/>
                      <w:bdr w:val="none" w:sz="0" w:space="0" w:color="auto" w:frame="1"/>
                    </w:rPr>
                    <w:t>r</w:t>
                  </w:r>
                </w:p>
              </w:tc>
            </w:tr>
            <w:tr w:rsidR="002273E0" w:rsidRPr="00E435DE" w14:paraId="77E15933" w14:textId="77777777" w:rsidTr="00BA0261">
              <w:trPr>
                <w:trHeight w:val="5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8FA9563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041FDFC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proofErr w:type="spellStart"/>
                  <w:r w:rsidRPr="00E435DE">
                    <w:rPr>
                      <w:color w:val="auto"/>
                      <w:sz w:val="24"/>
                    </w:rPr>
                    <w:t>Việt</w:t>
                  </w:r>
                  <w:proofErr w:type="spellEnd"/>
                  <w:r w:rsidRPr="00E435DE">
                    <w:rPr>
                      <w:color w:val="auto"/>
                      <w:sz w:val="24"/>
                    </w:rPr>
                    <w:t xml:space="preserve"> Nam</w:t>
                  </w:r>
                </w:p>
              </w:tc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B992AD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96 208 984</w:t>
                  </w:r>
                </w:p>
                <w:p w14:paraId="703CC06D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3370C">
                    <w:rPr>
                      <w:color w:val="auto"/>
                      <w:sz w:val="22"/>
                    </w:rPr>
                    <w:t>(Năm2019)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5AEFDAC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331 231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54694DE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FC9B2E8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151994</w:t>
                  </w:r>
                </w:p>
              </w:tc>
            </w:tr>
            <w:tr w:rsidR="002273E0" w:rsidRPr="00E435DE" w14:paraId="25CE1900" w14:textId="77777777" w:rsidTr="00BA0261">
              <w:trPr>
                <w:trHeight w:val="5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B280186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2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8CF3F3A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proofErr w:type="spellStart"/>
                  <w:r w:rsidRPr="00E435DE">
                    <w:rPr>
                      <w:color w:val="auto"/>
                      <w:sz w:val="24"/>
                    </w:rPr>
                    <w:t>Nhật</w:t>
                  </w:r>
                  <w:proofErr w:type="spellEnd"/>
                  <w:r w:rsidRPr="00E435DE">
                    <w:rPr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E435DE">
                    <w:rPr>
                      <w:color w:val="auto"/>
                      <w:sz w:val="24"/>
                    </w:rPr>
                    <w:t>Bản</w:t>
                  </w:r>
                  <w:proofErr w:type="spellEnd"/>
                </w:p>
              </w:tc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1B99432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126</w:t>
                  </w:r>
                  <w:r w:rsidRPr="00E435DE">
                    <w:rPr>
                      <w:color w:val="auto"/>
                      <w:sz w:val="24"/>
                    </w:rPr>
                    <w:t>476461</w:t>
                  </w:r>
                </w:p>
                <w:p w14:paraId="7777333A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3370C">
                    <w:rPr>
                      <w:color w:val="auto"/>
                      <w:sz w:val="22"/>
                    </w:rPr>
                    <w:t>(</w:t>
                  </w:r>
                  <w:proofErr w:type="spellStart"/>
                  <w:r w:rsidRPr="00E3370C">
                    <w:rPr>
                      <w:color w:val="auto"/>
                      <w:sz w:val="22"/>
                    </w:rPr>
                    <w:t>Năm</w:t>
                  </w:r>
                  <w:proofErr w:type="spellEnd"/>
                  <w:r w:rsidRPr="00E3370C">
                    <w:rPr>
                      <w:color w:val="auto"/>
                      <w:sz w:val="22"/>
                    </w:rPr>
                    <w:t xml:space="preserve"> 2020)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2F53C05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377 930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50C60B7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334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6E6F83D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247 841</w:t>
                  </w:r>
                </w:p>
              </w:tc>
            </w:tr>
            <w:tr w:rsidR="002273E0" w:rsidRPr="00E435DE" w14:paraId="5420C551" w14:textId="77777777" w:rsidTr="00BA0261">
              <w:trPr>
                <w:trHeight w:val="5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EA1CA7F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3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FE25E80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Malaysia</w:t>
                  </w:r>
                </w:p>
              </w:tc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A5031C9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32 365 999</w:t>
                  </w:r>
                </w:p>
                <w:p w14:paraId="3192CB54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3370C">
                    <w:rPr>
                      <w:color w:val="auto"/>
                      <w:sz w:val="22"/>
                    </w:rPr>
                    <w:t>(</w:t>
                  </w:r>
                  <w:proofErr w:type="spellStart"/>
                  <w:r w:rsidRPr="00E3370C">
                    <w:rPr>
                      <w:color w:val="auto"/>
                      <w:sz w:val="22"/>
                    </w:rPr>
                    <w:t>Năm</w:t>
                  </w:r>
                  <w:proofErr w:type="spellEnd"/>
                  <w:r w:rsidRPr="00E3370C">
                    <w:rPr>
                      <w:color w:val="auto"/>
                      <w:sz w:val="22"/>
                    </w:rPr>
                    <w:t xml:space="preserve"> 2020)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78F3127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330 803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7B5D84A0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DB5D7B3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278 108</w:t>
                  </w:r>
                </w:p>
              </w:tc>
            </w:tr>
            <w:tr w:rsidR="002273E0" w:rsidRPr="00E435DE" w14:paraId="212621DD" w14:textId="77777777" w:rsidTr="00BA0261">
              <w:trPr>
                <w:trHeight w:val="5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3EA5B9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lastRenderedPageBreak/>
                    <w:t>4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6684FE5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proofErr w:type="spellStart"/>
                  <w:r w:rsidRPr="00E435DE">
                    <w:rPr>
                      <w:color w:val="auto"/>
                      <w:sz w:val="24"/>
                    </w:rPr>
                    <w:t>Hàn</w:t>
                  </w:r>
                  <w:proofErr w:type="spellEnd"/>
                  <w:r w:rsidRPr="00E435DE">
                    <w:rPr>
                      <w:color w:val="auto"/>
                      <w:sz w:val="24"/>
                    </w:rPr>
                    <w:t xml:space="preserve"> </w:t>
                  </w:r>
                  <w:proofErr w:type="spellStart"/>
                  <w:r w:rsidRPr="00E435DE">
                    <w:rPr>
                      <w:color w:val="auto"/>
                      <w:sz w:val="24"/>
                    </w:rPr>
                    <w:t>Quốc</w:t>
                  </w:r>
                  <w:proofErr w:type="spellEnd"/>
                </w:p>
              </w:tc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ACDEC0B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51 269 185</w:t>
                  </w:r>
                </w:p>
                <w:p w14:paraId="58E53265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3370C">
                    <w:rPr>
                      <w:color w:val="auto"/>
                      <w:sz w:val="22"/>
                    </w:rPr>
                    <w:t>(</w:t>
                  </w:r>
                  <w:proofErr w:type="spellStart"/>
                  <w:r w:rsidRPr="00E3370C">
                    <w:rPr>
                      <w:color w:val="auto"/>
                      <w:sz w:val="22"/>
                    </w:rPr>
                    <w:t>Năm</w:t>
                  </w:r>
                  <w:proofErr w:type="spellEnd"/>
                  <w:r w:rsidRPr="00E3370C">
                    <w:rPr>
                      <w:color w:val="auto"/>
                      <w:sz w:val="22"/>
                    </w:rPr>
                    <w:t xml:space="preserve"> 2020)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BCB22B5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100 210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AFF67AC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511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3391D4E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61 875</w:t>
                  </w:r>
                </w:p>
              </w:tc>
            </w:tr>
            <w:tr w:rsidR="002273E0" w:rsidRPr="00E435DE" w14:paraId="2BEFBC1A" w14:textId="77777777" w:rsidTr="00BA0261">
              <w:trPr>
                <w:trHeight w:val="5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EEDDDAC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5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65DE6C7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Phi-lip-pin</w:t>
                  </w:r>
                </w:p>
              </w:tc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6B2B39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109581078</w:t>
                  </w:r>
                </w:p>
                <w:p w14:paraId="4965F5C2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3370C">
                    <w:rPr>
                      <w:color w:val="auto"/>
                      <w:sz w:val="22"/>
                    </w:rPr>
                    <w:t>(</w:t>
                  </w:r>
                  <w:proofErr w:type="spellStart"/>
                  <w:r w:rsidRPr="00E3370C">
                    <w:rPr>
                      <w:color w:val="auto"/>
                      <w:sz w:val="22"/>
                    </w:rPr>
                    <w:t>Năm</w:t>
                  </w:r>
                  <w:proofErr w:type="spellEnd"/>
                  <w:r w:rsidRPr="00E3370C">
                    <w:rPr>
                      <w:color w:val="auto"/>
                      <w:sz w:val="22"/>
                    </w:rPr>
                    <w:t xml:space="preserve"> 2020)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791FB53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300 000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66395E9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365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57B0807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81 078</w:t>
                  </w:r>
                </w:p>
              </w:tc>
            </w:tr>
            <w:tr w:rsidR="002273E0" w:rsidRPr="00E435DE" w14:paraId="4B853963" w14:textId="77777777" w:rsidTr="00BA0261">
              <w:trPr>
                <w:trHeight w:val="39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70FF6D5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6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A7D0480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 xml:space="preserve">Ai </w:t>
                  </w:r>
                  <w:proofErr w:type="spellStart"/>
                  <w:r w:rsidRPr="00E435DE">
                    <w:rPr>
                      <w:color w:val="auto"/>
                      <w:sz w:val="24"/>
                    </w:rPr>
                    <w:t>Cập</w:t>
                  </w:r>
                  <w:proofErr w:type="spellEnd"/>
                </w:p>
              </w:tc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922620B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102334440</w:t>
                  </w:r>
                </w:p>
                <w:p w14:paraId="5717F4AB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3370C">
                    <w:rPr>
                      <w:color w:val="auto"/>
                      <w:sz w:val="22"/>
                    </w:rPr>
                    <w:t>(</w:t>
                  </w:r>
                  <w:proofErr w:type="spellStart"/>
                  <w:r w:rsidRPr="00E3370C">
                    <w:rPr>
                      <w:color w:val="auto"/>
                      <w:sz w:val="22"/>
                    </w:rPr>
                    <w:t>Năm</w:t>
                  </w:r>
                  <w:proofErr w:type="spellEnd"/>
                  <w:r w:rsidRPr="00E3370C">
                    <w:rPr>
                      <w:color w:val="auto"/>
                      <w:sz w:val="22"/>
                    </w:rPr>
                    <w:t xml:space="preserve"> 2020)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D12388F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1 002450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F10AA21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D5B8835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84 540</w:t>
                  </w:r>
                </w:p>
              </w:tc>
            </w:tr>
            <w:tr w:rsidR="002273E0" w:rsidRPr="00E435DE" w14:paraId="79BF8D88" w14:textId="77777777" w:rsidTr="00BA0261">
              <w:trPr>
                <w:trHeight w:val="39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0F76687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7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E252189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proofErr w:type="spellStart"/>
                  <w:r w:rsidRPr="00E435DE">
                    <w:rPr>
                      <w:color w:val="auto"/>
                      <w:sz w:val="24"/>
                    </w:rPr>
                    <w:t>Mỹ</w:t>
                  </w:r>
                  <w:proofErr w:type="spellEnd"/>
                </w:p>
              </w:tc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1844C1A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331002651</w:t>
                  </w:r>
                </w:p>
                <w:p w14:paraId="3B68584A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3370C">
                    <w:rPr>
                      <w:color w:val="auto"/>
                      <w:sz w:val="22"/>
                    </w:rPr>
                    <w:t>(</w:t>
                  </w:r>
                  <w:proofErr w:type="spellStart"/>
                  <w:r w:rsidRPr="00E3370C">
                    <w:rPr>
                      <w:color w:val="auto"/>
                      <w:sz w:val="22"/>
                    </w:rPr>
                    <w:t>Năm</w:t>
                  </w:r>
                  <w:proofErr w:type="spellEnd"/>
                  <w:r w:rsidRPr="00E3370C">
                    <w:rPr>
                      <w:color w:val="auto"/>
                      <w:sz w:val="22"/>
                    </w:rPr>
                    <w:t xml:space="preserve"> 2020)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D0FD65E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9 826 675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39F9290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C683EB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6</w:t>
                  </w:r>
                  <w:r w:rsidRPr="00E435DE">
                    <w:rPr>
                      <w:color w:val="auto"/>
                      <w:sz w:val="24"/>
                    </w:rPr>
                    <w:t>722376</w:t>
                  </w:r>
                </w:p>
              </w:tc>
            </w:tr>
            <w:tr w:rsidR="002273E0" w:rsidRPr="00E435DE" w14:paraId="4F410EAB" w14:textId="77777777" w:rsidTr="00BA0261">
              <w:trPr>
                <w:trHeight w:val="39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4A59F54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8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0DE3C59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Nga</w:t>
                  </w:r>
                </w:p>
              </w:tc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BDEC37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145934462</w:t>
                  </w:r>
                </w:p>
                <w:p w14:paraId="791BB133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3370C">
                    <w:rPr>
                      <w:color w:val="auto"/>
                      <w:sz w:val="22"/>
                    </w:rPr>
                    <w:t>(</w:t>
                  </w:r>
                  <w:proofErr w:type="spellStart"/>
                  <w:r w:rsidRPr="00E3370C">
                    <w:rPr>
                      <w:color w:val="auto"/>
                      <w:sz w:val="22"/>
                    </w:rPr>
                    <w:t>Năm</w:t>
                  </w:r>
                  <w:proofErr w:type="spellEnd"/>
                  <w:r w:rsidRPr="00E3370C">
                    <w:rPr>
                      <w:color w:val="auto"/>
                      <w:sz w:val="22"/>
                    </w:rPr>
                    <w:t xml:space="preserve"> 2020)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669ECB6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17098246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8AACD46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B91B105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9</w:t>
                  </w:r>
                  <w:r w:rsidRPr="00E435DE">
                    <w:rPr>
                      <w:color w:val="auto"/>
                      <w:sz w:val="24"/>
                    </w:rPr>
                    <w:t>148494</w:t>
                  </w:r>
                </w:p>
              </w:tc>
            </w:tr>
            <w:tr w:rsidR="002273E0" w:rsidRPr="00E435DE" w14:paraId="2DB8990C" w14:textId="77777777" w:rsidTr="00BA0261">
              <w:trPr>
                <w:trHeight w:val="39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DDC87B9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9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04F7043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proofErr w:type="spellStart"/>
                  <w:r w:rsidRPr="00E435DE">
                    <w:rPr>
                      <w:color w:val="auto"/>
                      <w:sz w:val="24"/>
                    </w:rPr>
                    <w:t>Thái</w:t>
                  </w:r>
                  <w:proofErr w:type="spellEnd"/>
                  <w:r w:rsidRPr="00E435DE">
                    <w:rPr>
                      <w:color w:val="auto"/>
                      <w:sz w:val="24"/>
                    </w:rPr>
                    <w:t xml:space="preserve"> Lan</w:t>
                  </w:r>
                </w:p>
              </w:tc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292B30C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69 799 978</w:t>
                  </w:r>
                </w:p>
                <w:p w14:paraId="30EBC51A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3370C">
                    <w:rPr>
                      <w:color w:val="auto"/>
                      <w:sz w:val="22"/>
                    </w:rPr>
                    <w:t>(</w:t>
                  </w:r>
                  <w:proofErr w:type="spellStart"/>
                  <w:r w:rsidRPr="00E3370C">
                    <w:rPr>
                      <w:color w:val="auto"/>
                      <w:sz w:val="22"/>
                    </w:rPr>
                    <w:t>Năm</w:t>
                  </w:r>
                  <w:proofErr w:type="spellEnd"/>
                  <w:r w:rsidRPr="00E3370C">
                    <w:rPr>
                      <w:color w:val="auto"/>
                      <w:sz w:val="22"/>
                    </w:rPr>
                    <w:t xml:space="preserve"> 2020</w:t>
                  </w:r>
                  <w:r w:rsidRPr="00E435DE">
                    <w:rPr>
                      <w:color w:val="auto"/>
                      <w:sz w:val="24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FF545F1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513 120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5F892409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386648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15 658</w:t>
                  </w:r>
                </w:p>
              </w:tc>
            </w:tr>
            <w:tr w:rsidR="002273E0" w:rsidRPr="00E435DE" w14:paraId="1DD2CA7D" w14:textId="77777777" w:rsidTr="00BA0261">
              <w:trPr>
                <w:trHeight w:val="391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DD42060" w14:textId="77777777" w:rsidR="002273E0" w:rsidRPr="00E435DE" w:rsidRDefault="002273E0" w:rsidP="00BA0261">
                  <w:pPr>
                    <w:jc w:val="center"/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10</w:t>
                  </w:r>
                </w:p>
              </w:tc>
              <w:tc>
                <w:tcPr>
                  <w:tcW w:w="8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DEAD37F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proofErr w:type="spellStart"/>
                  <w:r w:rsidRPr="00E435DE">
                    <w:rPr>
                      <w:color w:val="auto"/>
                      <w:sz w:val="24"/>
                    </w:rPr>
                    <w:t>Pháp</w:t>
                  </w:r>
                  <w:proofErr w:type="spellEnd"/>
                </w:p>
              </w:tc>
              <w:tc>
                <w:tcPr>
                  <w:tcW w:w="15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4C09A0F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65 273 511</w:t>
                  </w:r>
                </w:p>
                <w:p w14:paraId="4BE31315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3370C">
                    <w:rPr>
                      <w:color w:val="auto"/>
                      <w:sz w:val="22"/>
                    </w:rPr>
                    <w:t>(</w:t>
                  </w:r>
                  <w:proofErr w:type="spellStart"/>
                  <w:r w:rsidRPr="00E3370C">
                    <w:rPr>
                      <w:color w:val="auto"/>
                      <w:sz w:val="22"/>
                    </w:rPr>
                    <w:t>Năm</w:t>
                  </w:r>
                  <w:proofErr w:type="spellEnd"/>
                  <w:r w:rsidRPr="00E3370C">
                    <w:rPr>
                      <w:color w:val="auto"/>
                      <w:sz w:val="22"/>
                    </w:rPr>
                    <w:t xml:space="preserve"> 2020)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615FDA1A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640 679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353F109B" w14:textId="77777777" w:rsidR="002273E0" w:rsidRPr="00E435DE" w:rsidRDefault="002273E0" w:rsidP="00BA0261">
                  <w:pPr>
                    <w:rPr>
                      <w:color w:val="auto"/>
                      <w:sz w:val="24"/>
                    </w:rPr>
                  </w:pPr>
                  <w:r w:rsidRPr="00E435DE">
                    <w:rPr>
                      <w:color w:val="auto"/>
                      <w:sz w:val="2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4F6CD922" w14:textId="77777777" w:rsidR="002273E0" w:rsidRPr="00921F46" w:rsidRDefault="002273E0" w:rsidP="002273E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921F46">
                    <w:rPr>
                      <w:sz w:val="24"/>
                    </w:rPr>
                    <w:t>2</w:t>
                  </w:r>
                </w:p>
              </w:tc>
            </w:tr>
          </w:tbl>
          <w:p w14:paraId="3AAEEEC8" w14:textId="77777777" w:rsidR="002273E0" w:rsidRPr="00E3370C" w:rsidRDefault="002273E0" w:rsidP="00BA0261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370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mật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số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Hàn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40B5289" w14:textId="77777777" w:rsidR="002273E0" w:rsidRPr="00F41068" w:rsidRDefault="002273E0" w:rsidP="00BA0261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 w:rsidRPr="00E3370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mật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số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nhỏ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3370C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E3370C">
              <w:rPr>
                <w:rFonts w:ascii="Times New Roman" w:hAnsi="Times New Roman"/>
                <w:sz w:val="26"/>
                <w:szCs w:val="26"/>
              </w:rPr>
              <w:t xml:space="preserve"> Nga.</w:t>
            </w:r>
          </w:p>
        </w:tc>
      </w:tr>
    </w:tbl>
    <w:p w14:paraId="01D2A8F1" w14:textId="77777777" w:rsidR="002273E0" w:rsidRPr="00E435DE" w:rsidRDefault="002273E0" w:rsidP="002273E0">
      <w:pPr>
        <w:spacing w:line="360" w:lineRule="auto"/>
        <w:rPr>
          <w:b/>
          <w:color w:val="auto"/>
          <w:sz w:val="26"/>
          <w:szCs w:val="26"/>
          <w:lang w:val="sv-SE"/>
        </w:rPr>
      </w:pPr>
      <w:r w:rsidRPr="00E435DE">
        <w:rPr>
          <w:b/>
          <w:color w:val="auto"/>
          <w:sz w:val="26"/>
          <w:szCs w:val="26"/>
          <w:lang w:val="sv-SE"/>
        </w:rPr>
        <w:lastRenderedPageBreak/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089"/>
      </w:tblGrid>
      <w:tr w:rsidR="002273E0" w:rsidRPr="00E435DE" w14:paraId="5830CD69" w14:textId="77777777" w:rsidTr="00BA026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D941" w14:textId="77777777" w:rsidR="002273E0" w:rsidRPr="00E435DE" w:rsidRDefault="002273E0" w:rsidP="00BA0261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b/>
                <w:color w:val="auto"/>
                <w:sz w:val="26"/>
                <w:szCs w:val="26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52D5" w14:textId="77777777" w:rsidR="002273E0" w:rsidRPr="00E435DE" w:rsidRDefault="002273E0" w:rsidP="00BA0261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b/>
                <w:color w:val="auto"/>
                <w:sz w:val="26"/>
                <w:szCs w:val="26"/>
                <w:lang w:val="sv-SE"/>
              </w:rPr>
              <w:t>Phương pháp</w:t>
            </w:r>
          </w:p>
          <w:p w14:paraId="2FE47309" w14:textId="77777777" w:rsidR="002273E0" w:rsidRPr="00E435DE" w:rsidRDefault="002273E0" w:rsidP="00BA0261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b/>
                <w:color w:val="auto"/>
                <w:sz w:val="26"/>
                <w:szCs w:val="26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FDA8" w14:textId="77777777" w:rsidR="002273E0" w:rsidRPr="00E435DE" w:rsidRDefault="002273E0" w:rsidP="00BA0261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b/>
                <w:color w:val="auto"/>
                <w:sz w:val="26"/>
                <w:szCs w:val="26"/>
                <w:lang w:val="sv-SE"/>
              </w:rPr>
              <w:t>Công cụ đánh giá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03BB" w14:textId="77777777" w:rsidR="002273E0" w:rsidRPr="00E435DE" w:rsidRDefault="002273E0" w:rsidP="00BA0261">
            <w:pPr>
              <w:spacing w:line="360" w:lineRule="auto"/>
              <w:jc w:val="center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b/>
                <w:color w:val="auto"/>
                <w:sz w:val="26"/>
                <w:szCs w:val="26"/>
                <w:lang w:val="sv-SE"/>
              </w:rPr>
              <w:t>Ghi Chú</w:t>
            </w:r>
          </w:p>
        </w:tc>
      </w:tr>
      <w:tr w:rsidR="002273E0" w:rsidRPr="00E435DE" w14:paraId="36EE6812" w14:textId="77777777" w:rsidTr="00BA0261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22FD" w14:textId="77777777" w:rsidR="002273E0" w:rsidRPr="00E435DE" w:rsidRDefault="002273E0" w:rsidP="00BA0261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- Đánh giá đồng đẳng: HS tham gia vào việc đánh giá các HS khác.</w:t>
            </w:r>
          </w:p>
          <w:p w14:paraId="6E5C28B0" w14:textId="77777777" w:rsidR="002273E0" w:rsidRPr="00E435DE" w:rsidRDefault="002273E0" w:rsidP="00BA0261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- Đánh giá thường xuyên:</w:t>
            </w:r>
          </w:p>
          <w:p w14:paraId="6091CD8A" w14:textId="77777777" w:rsidR="002273E0" w:rsidRPr="00E435DE" w:rsidRDefault="002273E0" w:rsidP="00BA0261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lastRenderedPageBreak/>
              <w:t>+ Sự tích cực chủ động của HS trong quá trình tham gia các hoạt động học tập.</w:t>
            </w:r>
          </w:p>
          <w:p w14:paraId="54870CA9" w14:textId="77777777" w:rsidR="002273E0" w:rsidRPr="00E435DE" w:rsidRDefault="002273E0" w:rsidP="00BA0261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+ Sự hứng thú, tự tin, trách nhiệm của HS khi tham gia các hoạt động học tập cá nhân.</w:t>
            </w:r>
          </w:p>
          <w:p w14:paraId="5BFD8DF4" w14:textId="77777777" w:rsidR="002273E0" w:rsidRPr="00E435DE" w:rsidRDefault="002273E0" w:rsidP="00BA0261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AC53" w14:textId="77777777" w:rsidR="002273E0" w:rsidRPr="00E435DE" w:rsidRDefault="002273E0" w:rsidP="00BA0261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lastRenderedPageBreak/>
              <w:t>- Phương pháp quan sát:</w:t>
            </w:r>
          </w:p>
          <w:p w14:paraId="714EA818" w14:textId="77777777" w:rsidR="002273E0" w:rsidRPr="00E435DE" w:rsidRDefault="002273E0" w:rsidP="00BA0261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 xml:space="preserve">+ GV quan sát qua quá trình học tập: chuẩn bị bài, tham gia vào bài học( ghi chép, phát biểu ý </w:t>
            </w:r>
            <w:r w:rsidRPr="00E435DE">
              <w:rPr>
                <w:color w:val="auto"/>
                <w:sz w:val="26"/>
                <w:szCs w:val="26"/>
                <w:lang w:val="sv-SE"/>
              </w:rPr>
              <w:lastRenderedPageBreak/>
              <w:t>kiến, thuyết trình, tương tác với GV, với các bạn,..</w:t>
            </w:r>
          </w:p>
          <w:p w14:paraId="7193868B" w14:textId="77777777" w:rsidR="002273E0" w:rsidRPr="00E435DE" w:rsidRDefault="002273E0" w:rsidP="00BA0261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+ GV quan sát hành động cũng như thái độ, cảm xúc của HS.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7D01" w14:textId="77777777" w:rsidR="002273E0" w:rsidRPr="00E435DE" w:rsidRDefault="002273E0" w:rsidP="00BA0261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lastRenderedPageBreak/>
              <w:t>- Báo cáo thực hiện công việc.</w:t>
            </w:r>
          </w:p>
          <w:p w14:paraId="0BD1689B" w14:textId="77777777" w:rsidR="002273E0" w:rsidRPr="00E435DE" w:rsidRDefault="002273E0" w:rsidP="00BA0261">
            <w:pPr>
              <w:spacing w:line="360" w:lineRule="auto"/>
              <w:jc w:val="both"/>
              <w:rPr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- Hệ thống câu hỏi.</w:t>
            </w:r>
          </w:p>
          <w:p w14:paraId="7BA6C298" w14:textId="77777777" w:rsidR="002273E0" w:rsidRPr="00E435DE" w:rsidRDefault="002273E0" w:rsidP="00BA0261">
            <w:pPr>
              <w:spacing w:line="360" w:lineRule="auto"/>
              <w:jc w:val="both"/>
              <w:rPr>
                <w:b/>
                <w:color w:val="auto"/>
                <w:sz w:val="26"/>
                <w:szCs w:val="26"/>
                <w:lang w:val="sv-SE"/>
              </w:rPr>
            </w:pPr>
            <w:r w:rsidRPr="00E435DE">
              <w:rPr>
                <w:color w:val="auto"/>
                <w:sz w:val="26"/>
                <w:szCs w:val="26"/>
                <w:lang w:val="sv-SE"/>
              </w:rPr>
              <w:t>- Trao đổi, thảo luận.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3B94" w14:textId="77777777" w:rsidR="002273E0" w:rsidRPr="00E435DE" w:rsidRDefault="002273E0" w:rsidP="00BA0261">
            <w:pPr>
              <w:spacing w:line="360" w:lineRule="auto"/>
              <w:rPr>
                <w:b/>
                <w:color w:val="auto"/>
                <w:sz w:val="26"/>
                <w:szCs w:val="26"/>
                <w:lang w:val="sv-SE"/>
              </w:rPr>
            </w:pPr>
          </w:p>
        </w:tc>
      </w:tr>
    </w:tbl>
    <w:p w14:paraId="731B4311" w14:textId="77777777" w:rsidR="002273E0" w:rsidRPr="00E435DE" w:rsidRDefault="002273E0" w:rsidP="002273E0">
      <w:pPr>
        <w:spacing w:line="360" w:lineRule="auto"/>
        <w:rPr>
          <w:i/>
          <w:color w:val="auto"/>
          <w:sz w:val="26"/>
          <w:szCs w:val="26"/>
          <w:lang w:val="sv-SE"/>
        </w:rPr>
      </w:pPr>
      <w:r w:rsidRPr="00E435DE">
        <w:rPr>
          <w:b/>
          <w:color w:val="auto"/>
          <w:sz w:val="26"/>
          <w:szCs w:val="26"/>
          <w:lang w:val="sv-SE"/>
        </w:rPr>
        <w:t xml:space="preserve">V.  HỒ SƠ DẠY HỌC </w:t>
      </w:r>
      <w:r w:rsidRPr="00E435DE">
        <w:rPr>
          <w:i/>
          <w:color w:val="auto"/>
          <w:sz w:val="26"/>
          <w:szCs w:val="26"/>
          <w:lang w:val="sv-SE"/>
        </w:rPr>
        <w:t>(Đính kèm các phiếu học tập/bảng kiểm....)</w:t>
      </w:r>
    </w:p>
    <w:p w14:paraId="77E8DCC8" w14:textId="77777777" w:rsidR="002273E0" w:rsidRPr="00E435DE" w:rsidRDefault="002273E0" w:rsidP="002273E0">
      <w:pPr>
        <w:spacing w:line="360" w:lineRule="auto"/>
        <w:rPr>
          <w:b/>
          <w:color w:val="auto"/>
          <w:sz w:val="26"/>
          <w:szCs w:val="26"/>
          <w:lang w:val="sv-SE"/>
        </w:rPr>
      </w:pPr>
      <w:r w:rsidRPr="00E435DE">
        <w:rPr>
          <w:b/>
          <w:color w:val="auto"/>
          <w:sz w:val="26"/>
          <w:szCs w:val="26"/>
          <w:lang w:val="sv-SE"/>
        </w:rPr>
        <w:t>* HƯỚNG DẪN VỀ NHÀ:</w:t>
      </w:r>
    </w:p>
    <w:p w14:paraId="3B6ADD5E" w14:textId="77777777" w:rsidR="002273E0" w:rsidRPr="00E435DE" w:rsidRDefault="002273E0" w:rsidP="002273E0">
      <w:pPr>
        <w:spacing w:line="360" w:lineRule="auto"/>
        <w:rPr>
          <w:color w:val="auto"/>
          <w:sz w:val="26"/>
          <w:szCs w:val="26"/>
          <w:lang w:val="sv-SE"/>
        </w:rPr>
      </w:pPr>
      <w:r w:rsidRPr="00E435DE">
        <w:rPr>
          <w:color w:val="auto"/>
          <w:sz w:val="26"/>
          <w:szCs w:val="26"/>
          <w:lang w:val="sv-SE"/>
        </w:rPr>
        <w:t>- Ôn lại lý thuyết của chương I</w:t>
      </w:r>
    </w:p>
    <w:p w14:paraId="0DBB2A9B" w14:textId="77777777" w:rsidR="002273E0" w:rsidRPr="00E435DE" w:rsidRDefault="002273E0" w:rsidP="002273E0">
      <w:pPr>
        <w:spacing w:line="360" w:lineRule="auto"/>
        <w:rPr>
          <w:b/>
          <w:color w:val="auto"/>
          <w:szCs w:val="26"/>
          <w:lang w:val="sv-SE"/>
        </w:rPr>
      </w:pPr>
      <w:r w:rsidRPr="00E435DE">
        <w:rPr>
          <w:color w:val="auto"/>
          <w:sz w:val="26"/>
          <w:szCs w:val="26"/>
          <w:lang w:val="sv-SE"/>
        </w:rPr>
        <w:t>- Làm các bài tập chương 1.</w:t>
      </w:r>
    </w:p>
    <w:p w14:paraId="318C9942" w14:textId="77777777" w:rsidR="005B22CA" w:rsidRDefault="005B22CA"/>
    <w:sectPr w:rsidR="005B22CA" w:rsidSect="00F41068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23CA2"/>
    <w:multiLevelType w:val="hybridMultilevel"/>
    <w:tmpl w:val="21842C42"/>
    <w:lvl w:ilvl="0" w:tplc="9AEE0430">
      <w:start w:val="5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E0"/>
    <w:rsid w:val="002273E0"/>
    <w:rsid w:val="005B22CA"/>
    <w:rsid w:val="00BD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AC4E"/>
  <w15:chartTrackingRefBased/>
  <w15:docId w15:val="{23ED1CAE-32CE-44C1-85AD-5842B130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3E0"/>
    <w:pPr>
      <w:spacing w:before="120" w:after="120" w:line="240" w:lineRule="auto"/>
    </w:pPr>
    <w:rPr>
      <w:rFonts w:cs="Times New Roman"/>
      <w:color w:val="000000"/>
      <w:sz w:val="2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3E0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3E0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2273E0"/>
    <w:pPr>
      <w:spacing w:after="0" w:line="240" w:lineRule="auto"/>
    </w:pPr>
    <w:rPr>
      <w:rFonts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3E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273E0"/>
    <w:rPr>
      <w:rFonts w:cs="Times New Roman"/>
      <w:color w:val="000000"/>
      <w:sz w:val="28"/>
      <w:szCs w:val="18"/>
    </w:rPr>
  </w:style>
  <w:style w:type="paragraph" w:styleId="ListParagraph">
    <w:name w:val="List Paragraph"/>
    <w:basedOn w:val="Normal"/>
    <w:qFormat/>
    <w:rsid w:val="002273E0"/>
    <w:pPr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854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2021-07-13T12:16:00Z</dcterms:created>
  <dcterms:modified xsi:type="dcterms:W3CDTF">2021-07-13T12:16:00Z</dcterms:modified>
</cp:coreProperties>
</file>