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0414030"/>
    <w:bookmarkEnd w:id="0"/>
    <w:p w14:paraId="504C94E6" w14:textId="55B47B52" w:rsidR="00485021" w:rsidRPr="00485021" w:rsidRDefault="00485021" w:rsidP="00485021">
      <w:pPr>
        <w:widowControl w:val="0"/>
        <w:tabs>
          <w:tab w:val="left" w:leader="dot" w:pos="9072"/>
        </w:tabs>
        <w:spacing w:after="160" w:line="259" w:lineRule="auto"/>
        <w:jc w:val="both"/>
        <w:rPr>
          <w:rFonts w:eastAsia="Calibri"/>
          <w:b/>
          <w:sz w:val="26"/>
          <w:szCs w:val="26"/>
          <w:lang w:val="en-US"/>
        </w:rPr>
      </w:pPr>
      <w:r w:rsidRPr="00485021">
        <w:rPr>
          <w:rFonts w:eastAsia="Calibri"/>
          <w:b/>
          <w:noProof/>
          <w:sz w:val="26"/>
          <w:szCs w:val="26"/>
          <w:lang w:val="en-US"/>
        </w:rPr>
        <mc:AlternateContent>
          <mc:Choice Requires="wps">
            <w:drawing>
              <wp:anchor distT="0" distB="0" distL="114300" distR="114300" simplePos="0" relativeHeight="251665408" behindDoc="0" locked="0" layoutInCell="1" allowOverlap="1" wp14:anchorId="56DD8280" wp14:editId="0AE43DD9">
                <wp:simplePos x="0" y="0"/>
                <wp:positionH relativeFrom="column">
                  <wp:posOffset>68580</wp:posOffset>
                </wp:positionH>
                <wp:positionV relativeFrom="paragraph">
                  <wp:posOffset>219710</wp:posOffset>
                </wp:positionV>
                <wp:extent cx="1685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04E0AD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pt,17.3pt" to="138.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QUrQEAAEUDAAAOAAAAZHJzL2Uyb0RvYy54bWysUk1v2zAMvQ/YfxB0X+xkcJAaUQq0QXcZ&#10;tgLbfgAjS7YAfUHU4uTfj1LStNtuw3yQKZF8JB/f9v7kLDuqhCZ4wZeLljPlZRiMHwX/8f3pw4Yz&#10;zOAHsMErwc8K+f3u/bvtHHu1ClOwg0qMQDz2cxR8yjn2TYNyUg5wEaLy5NQhOch0TWMzJJgJ3dlm&#10;1bbrZg5piClIhUiv+4uT7yq+1krmr1qjyswKTr3leqZ6HsrZ7LbQjwniZOS1DfiHLhwYT0VvUHvI&#10;wH4m8xeUMzIFDDovZHBN0NpIVWegaZbtH9N8myCqOguRg/FGE/4/WPnl+OifE9EwR+wxPqcyxUkn&#10;V/7UHztVss43stQpM0mPy/Wmu1t1nMkXX/OaGBPmTyo4VgzBrfFlDujh+BkzFaPQl5Dy7MOTsbbu&#10;wno2C77+2NG2JJAitIVMpouD4OhHzsCOJDWZU0XEYM1QsgsOpvHwaBM7Aq27e7h72Hdlw1Ttt7BS&#10;eg84XeKq6yIEZzKp0Ron+KYt3zXb+oKuqp6uA7zSVaxDGM6VxabcaFe16FVXRQxv72S/Vf/uFwAA&#10;AP//AwBQSwMEFAAGAAgAAAAhAJNCdprdAAAACAEAAA8AAABkcnMvZG93bnJldi54bWxMj0FLAzEQ&#10;he+C/yGM4M0mtrrKutlSBKGCFFoF9ZbdjLuLyWRJ0nb994540OObN7z3vWo5eScOGNMQSMPlTIFA&#10;aoMdqNPw8vxwcQsiZUPWuECo4QsTLOvTk8qUNhxpi4dd7gSHUCqNhj7nsZQytT16k2ZhRGLvI0Rv&#10;MsvYSRvNkcO9k3OlCunNQNzQmxHve2w/d3uvodnE+Hb9/jq61dNWbaa0DvFxrfX52bS6A5Fxyn/P&#10;8IPP6FAzUxP2ZJNwrBWTZw2LqwIE+/ObYgGi+T3IupL/B9TfAAAA//8DAFBLAQItABQABgAIAAAA&#10;IQC2gziS/gAAAOEBAAATAAAAAAAAAAAAAAAAAAAAAABbQ29udGVudF9UeXBlc10ueG1sUEsBAi0A&#10;FAAGAAgAAAAhADj9If/WAAAAlAEAAAsAAAAAAAAAAAAAAAAALwEAAF9yZWxzLy5yZWxzUEsBAi0A&#10;FAAGAAgAAAAhALsABBStAQAARQMAAA4AAAAAAAAAAAAAAAAALgIAAGRycy9lMm9Eb2MueG1sUEsB&#10;Ai0AFAAGAAgAAAAhAJNCdprdAAAACAEAAA8AAAAAAAAAAAAAAAAABwQAAGRycy9kb3ducmV2Lnht&#10;bFBLBQYAAAAABAAEAPMAAAARBQAAAAA=&#10;" strokecolor="#5b9bd5" strokeweight=".5pt">
                <v:stroke joinstyle="miter"/>
              </v:line>
            </w:pict>
          </mc:Fallback>
        </mc:AlternateContent>
      </w:r>
      <w:r w:rsidRPr="00485021">
        <w:rPr>
          <w:rFonts w:eastAsia="Calibri"/>
          <w:b/>
          <w:noProof/>
          <w:sz w:val="26"/>
          <w:szCs w:val="26"/>
          <w:lang w:val="en-US"/>
        </w:rPr>
        <w:t xml:space="preserve">TRƯỜNG THCS </w:t>
      </w:r>
      <w:r w:rsidR="00EB2462">
        <w:rPr>
          <w:rFonts w:eastAsia="Calibri"/>
          <w:b/>
          <w:noProof/>
          <w:sz w:val="26"/>
          <w:szCs w:val="26"/>
          <w:lang w:val="en-US"/>
        </w:rPr>
        <w:t>DIỄN THÁP</w:t>
      </w:r>
    </w:p>
    <w:p w14:paraId="24F92E7F" w14:textId="77777777" w:rsidR="00485021" w:rsidRPr="00485021" w:rsidRDefault="00485021" w:rsidP="00485021">
      <w:pPr>
        <w:widowControl w:val="0"/>
        <w:tabs>
          <w:tab w:val="left" w:leader="dot" w:pos="9072"/>
        </w:tabs>
        <w:spacing w:after="0" w:line="259" w:lineRule="auto"/>
        <w:jc w:val="center"/>
        <w:rPr>
          <w:rFonts w:eastAsia="Calibri"/>
          <w:b/>
          <w:sz w:val="26"/>
          <w:szCs w:val="26"/>
          <w:lang w:val="en-US"/>
        </w:rPr>
      </w:pPr>
      <w:r w:rsidRPr="00485021">
        <w:rPr>
          <w:rFonts w:eastAsia="Calibri"/>
          <w:b/>
          <w:sz w:val="26"/>
          <w:szCs w:val="26"/>
          <w:lang w:val="en-US"/>
        </w:rPr>
        <w:t>ĐỀ THI CHỌN HỌC SINH GIỎI CẤP TRƯỜNG LỚP 9 VÒNG 1</w:t>
      </w:r>
    </w:p>
    <w:p w14:paraId="06798A0B" w14:textId="145EC09A" w:rsidR="00485021" w:rsidRPr="00485021" w:rsidRDefault="00485021" w:rsidP="00485021">
      <w:pPr>
        <w:widowControl w:val="0"/>
        <w:tabs>
          <w:tab w:val="left" w:leader="dot" w:pos="9072"/>
        </w:tabs>
        <w:spacing w:after="0" w:line="259" w:lineRule="auto"/>
        <w:jc w:val="center"/>
        <w:rPr>
          <w:rFonts w:eastAsia="Calibri"/>
          <w:b/>
          <w:sz w:val="26"/>
          <w:szCs w:val="26"/>
          <w:lang w:val="en-US"/>
        </w:rPr>
      </w:pPr>
      <w:r w:rsidRPr="00485021">
        <w:rPr>
          <w:rFonts w:eastAsia="Calibri"/>
          <w:b/>
          <w:sz w:val="26"/>
          <w:szCs w:val="26"/>
          <w:lang w:val="en-US"/>
        </w:rPr>
        <w:t>NĂM HỌC 202</w:t>
      </w:r>
      <w:r w:rsidR="00573859">
        <w:rPr>
          <w:rFonts w:eastAsia="Calibri"/>
          <w:b/>
          <w:sz w:val="26"/>
          <w:szCs w:val="26"/>
          <w:lang w:val="en-US"/>
        </w:rPr>
        <w:t>4</w:t>
      </w:r>
      <w:r w:rsidRPr="00485021">
        <w:rPr>
          <w:rFonts w:eastAsia="Calibri"/>
          <w:b/>
          <w:sz w:val="26"/>
          <w:szCs w:val="26"/>
          <w:lang w:val="en-US"/>
        </w:rPr>
        <w:t xml:space="preserve"> - 202</w:t>
      </w:r>
      <w:r w:rsidR="00573859">
        <w:rPr>
          <w:rFonts w:eastAsia="Calibri"/>
          <w:b/>
          <w:sz w:val="26"/>
          <w:szCs w:val="26"/>
          <w:lang w:val="en-US"/>
        </w:rPr>
        <w:t>5</w:t>
      </w:r>
    </w:p>
    <w:p w14:paraId="7FB17B8B" w14:textId="34C5BCBD" w:rsidR="00485021" w:rsidRPr="00485021" w:rsidRDefault="00485021" w:rsidP="00485021">
      <w:pPr>
        <w:widowControl w:val="0"/>
        <w:tabs>
          <w:tab w:val="left" w:leader="dot" w:pos="9072"/>
        </w:tabs>
        <w:spacing w:after="0" w:line="259" w:lineRule="auto"/>
        <w:jc w:val="center"/>
        <w:rPr>
          <w:rFonts w:eastAsia="Calibri"/>
          <w:i/>
          <w:sz w:val="26"/>
          <w:szCs w:val="26"/>
          <w:lang w:val="en-US"/>
        </w:rPr>
      </w:pPr>
      <w:r w:rsidRPr="00485021">
        <w:rPr>
          <w:rFonts w:eastAsia="Calibri"/>
          <w:b/>
          <w:sz w:val="26"/>
          <w:szCs w:val="26"/>
          <w:lang w:val="en-US"/>
        </w:rPr>
        <w:t>Môn</w:t>
      </w:r>
      <w:r w:rsidRPr="00485021">
        <w:rPr>
          <w:rFonts w:eastAsia="Calibri"/>
          <w:sz w:val="26"/>
          <w:szCs w:val="26"/>
          <w:lang w:val="en-US"/>
        </w:rPr>
        <w:t>: KHOA HỌC TỰ NHIÊN</w:t>
      </w:r>
      <w:r w:rsidR="001E6275">
        <w:rPr>
          <w:rFonts w:eastAsia="Calibri"/>
          <w:sz w:val="26"/>
          <w:szCs w:val="26"/>
          <w:lang w:val="en-US"/>
        </w:rPr>
        <w:t xml:space="preserve"> 1</w:t>
      </w:r>
      <w:r w:rsidRPr="00485021">
        <w:rPr>
          <w:rFonts w:eastAsia="Calibri"/>
          <w:sz w:val="26"/>
          <w:szCs w:val="26"/>
          <w:lang w:val="en-US"/>
        </w:rPr>
        <w:t xml:space="preserve">- PHẦN </w:t>
      </w:r>
      <w:r>
        <w:rPr>
          <w:rFonts w:eastAsia="Calibri"/>
          <w:sz w:val="26"/>
          <w:szCs w:val="26"/>
          <w:lang w:val="en-US"/>
        </w:rPr>
        <w:t>VẬT LÝ</w:t>
      </w:r>
    </w:p>
    <w:p w14:paraId="6D653588" w14:textId="77777777" w:rsidR="00A23945" w:rsidRDefault="00A23945">
      <w:pPr>
        <w:shd w:val="clear" w:color="auto" w:fill="FFFFFF"/>
        <w:tabs>
          <w:tab w:val="left" w:pos="3402"/>
          <w:tab w:val="left" w:pos="5669"/>
          <w:tab w:val="left" w:pos="7937"/>
        </w:tabs>
        <w:spacing w:after="0" w:line="300" w:lineRule="exact"/>
        <w:jc w:val="both"/>
        <w:rPr>
          <w:rFonts w:eastAsia="Times New Roman"/>
        </w:rPr>
      </w:pPr>
    </w:p>
    <w:p w14:paraId="5EC38636" w14:textId="77777777" w:rsidR="00A23945" w:rsidRDefault="003960EF" w:rsidP="00485021">
      <w:pPr>
        <w:tabs>
          <w:tab w:val="left" w:pos="360"/>
        </w:tabs>
        <w:spacing w:before="120" w:after="60" w:line="240" w:lineRule="auto"/>
        <w:rPr>
          <w:rFonts w:eastAsia="MJXc-TeX-math-Iw"/>
          <w:b/>
          <w:bCs/>
          <w:color w:val="000000"/>
          <w:shd w:val="clear" w:color="auto" w:fill="FFFFFF"/>
          <w:lang w:val="en-US" w:eastAsia="zh-CN"/>
        </w:rPr>
      </w:pPr>
      <w:r>
        <w:rPr>
          <w:rFonts w:eastAsia="MJXc-TeX-math-Iw"/>
          <w:b/>
          <w:bCs/>
          <w:color w:val="000000"/>
          <w:shd w:val="clear" w:color="auto" w:fill="FFFFFF"/>
          <w:lang w:val="en-US" w:eastAsia="zh-CN"/>
        </w:rPr>
        <w:t>PHẦN II: Tự luận</w:t>
      </w:r>
    </w:p>
    <w:p w14:paraId="0E009D5D" w14:textId="77777777" w:rsidR="00A23945" w:rsidRDefault="003960EF" w:rsidP="00485021">
      <w:pPr>
        <w:tabs>
          <w:tab w:val="left" w:pos="360"/>
        </w:tabs>
        <w:spacing w:before="120" w:after="60" w:line="240" w:lineRule="auto"/>
        <w:rPr>
          <w:bCs/>
        </w:rPr>
      </w:pPr>
      <w:r>
        <w:rPr>
          <w:rFonts w:eastAsia="MJXc-TeX-math-Iw"/>
          <w:b/>
          <w:bCs/>
          <w:color w:val="000000"/>
          <w:shd w:val="clear" w:color="auto" w:fill="FFFFFF"/>
          <w:lang w:val="en-US" w:eastAsia="zh-CN"/>
        </w:rPr>
        <w:t>Câu 1</w:t>
      </w:r>
      <w:r>
        <w:rPr>
          <w:b/>
          <w:lang w:val="fr-FR"/>
        </w:rPr>
        <w:t>:</w:t>
      </w:r>
      <w:r>
        <w:rPr>
          <w:lang w:val="fr-FR"/>
        </w:rPr>
        <w:t xml:space="preserve"> </w:t>
      </w:r>
      <w:r>
        <w:rPr>
          <w:i/>
          <w:lang w:val="fr-FR"/>
        </w:rPr>
        <w:t>(4,5 điểm)</w:t>
      </w:r>
      <w:r>
        <w:rPr>
          <w:bCs/>
        </w:rPr>
        <w:t xml:space="preserve"> </w:t>
      </w:r>
    </w:p>
    <w:p w14:paraId="48A1A0CC" w14:textId="77777777" w:rsidR="00A23945" w:rsidRDefault="003960EF" w:rsidP="00485021">
      <w:pPr>
        <w:tabs>
          <w:tab w:val="left" w:pos="360"/>
        </w:tabs>
        <w:spacing w:before="120" w:after="60" w:line="240" w:lineRule="auto"/>
        <w:jc w:val="both"/>
        <w:rPr>
          <w:bCs/>
          <w:vertAlign w:val="superscript"/>
          <w:lang w:val="en-US"/>
        </w:rPr>
      </w:pPr>
      <w:r>
        <w:rPr>
          <w:bCs/>
          <w:lang w:val="en-US"/>
        </w:rPr>
        <w:t>a) Một khối sắt đặc hình hộp chữ nhật có các cạnh tương ứng là 50cm x 30cm x 15cm. Hỏi người ta phải đặt khối sắt đó nằm trên bàn thế nào để áp suất nó gây ra là lớn nhất? Tính áp suất đó? Biết khối lượng riêng của sắt là 7800kg/m</w:t>
      </w:r>
      <w:r>
        <w:rPr>
          <w:bCs/>
          <w:vertAlign w:val="superscript"/>
          <w:lang w:val="en-US"/>
        </w:rPr>
        <w:t>3.</w:t>
      </w:r>
    </w:p>
    <w:p w14:paraId="7BA28BCC" w14:textId="068AC8B1" w:rsidR="00A23945" w:rsidRDefault="003960EF" w:rsidP="00485021">
      <w:pPr>
        <w:tabs>
          <w:tab w:val="left" w:pos="360"/>
        </w:tabs>
        <w:spacing w:before="120" w:after="60" w:line="240" w:lineRule="auto"/>
        <w:jc w:val="both"/>
        <w:rPr>
          <w:bCs/>
          <w:vertAlign w:val="superscript"/>
          <w:lang w:val="en-US"/>
        </w:rPr>
      </w:pPr>
      <w:r>
        <w:rPr>
          <w:bCs/>
          <w:lang w:val="en-US"/>
        </w:rPr>
        <w:t>b) Cho khối sắt đó chìm hoàn toàn vào bể nước, tính áp suất nhỏ nhất mà khối sắt tạo ra ở đáy bể? Biết trọng lượng riêng của nước là 10000N/m</w:t>
      </w:r>
      <w:r>
        <w:rPr>
          <w:bCs/>
          <w:vertAlign w:val="superscript"/>
          <w:lang w:val="en-US"/>
        </w:rPr>
        <w:t>3.</w:t>
      </w:r>
    </w:p>
    <w:p w14:paraId="25D9FB36" w14:textId="77777777" w:rsidR="00A23945" w:rsidRDefault="003960EF" w:rsidP="00485021">
      <w:pPr>
        <w:tabs>
          <w:tab w:val="left" w:pos="360"/>
        </w:tabs>
        <w:spacing w:before="120" w:after="60" w:line="240" w:lineRule="auto"/>
        <w:jc w:val="both"/>
        <w:rPr>
          <w:bCs/>
          <w:lang w:val="en-US"/>
        </w:rPr>
      </w:pPr>
      <w:r>
        <w:rPr>
          <w:bCs/>
          <w:lang w:val="en-US"/>
        </w:rPr>
        <w:t>c) Nếu dùng 1 khối gỗ dạng hình lập phương và 1 đoạn dây nhẹ, không giãn để nâng khối sắt lơ lửng trong nước thì thể tích khối gỗ là bao nhiêu biết khối gỗ đó gập hoàn toàn trong nước và khối lượng riêng của gỗ đó là 900kg/m</w:t>
      </w:r>
      <w:r>
        <w:rPr>
          <w:bCs/>
          <w:vertAlign w:val="superscript"/>
          <w:lang w:val="en-US"/>
        </w:rPr>
        <w:t>3.</w:t>
      </w:r>
      <w:r>
        <w:rPr>
          <w:bCs/>
          <w:lang w:val="en-US"/>
        </w:rPr>
        <w:t xml:space="preserve"> </w:t>
      </w:r>
    </w:p>
    <w:p w14:paraId="368701E3" w14:textId="77777777" w:rsidR="00A23945" w:rsidRDefault="003960EF" w:rsidP="00485021">
      <w:pPr>
        <w:spacing w:before="120" w:after="60" w:line="240" w:lineRule="auto"/>
        <w:jc w:val="both"/>
        <w:rPr>
          <w:rFonts w:eastAsia="MJXc-TeX-math-Iw"/>
          <w:color w:val="000000"/>
          <w:shd w:val="clear" w:color="auto" w:fill="FFFFFF"/>
          <w:lang w:val="en-US" w:eastAsia="zh-CN"/>
        </w:rPr>
      </w:pPr>
      <w:r>
        <w:rPr>
          <w:rFonts w:eastAsia="MJXc-TeX-math-Iw"/>
          <w:b/>
          <w:bCs/>
          <w:color w:val="000000"/>
          <w:shd w:val="clear" w:color="auto" w:fill="FFFFFF"/>
          <w:lang w:val="en-US" w:eastAsia="zh-CN"/>
        </w:rPr>
        <w:t>Câu 2</w:t>
      </w:r>
      <w:r>
        <w:rPr>
          <w:rFonts w:eastAsia="MJXc-TeX-math-Iw"/>
          <w:color w:val="000000"/>
          <w:shd w:val="clear" w:color="auto" w:fill="FFFFFF"/>
          <w:lang w:val="en-US" w:eastAsia="zh-CN"/>
        </w:rPr>
        <w:t xml:space="preserve">: </w:t>
      </w:r>
      <w:r>
        <w:rPr>
          <w:i/>
          <w:lang w:val="fr-FR"/>
        </w:rPr>
        <w:t>(</w:t>
      </w:r>
      <w:r>
        <w:rPr>
          <w:i/>
          <w:lang w:val="en-US"/>
        </w:rPr>
        <w:t>2,5</w:t>
      </w:r>
      <w:r>
        <w:rPr>
          <w:i/>
          <w:lang w:val="fr-FR"/>
        </w:rPr>
        <w:t xml:space="preserve"> điểm)</w:t>
      </w:r>
      <w:r>
        <w:rPr>
          <w:bCs/>
        </w:rPr>
        <w:t xml:space="preserve"> </w:t>
      </w:r>
    </w:p>
    <w:p w14:paraId="74602EF0" w14:textId="2687A7D1" w:rsidR="00A23945" w:rsidRDefault="003960EF" w:rsidP="00485021">
      <w:pPr>
        <w:numPr>
          <w:ilvl w:val="0"/>
          <w:numId w:val="1"/>
        </w:num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Một chiếc thìa có khối lượng 100g rơi từ toà nhà 10 tầng (Cao 28 m) xuống đất, hỏi khi cách mặt đất 1,5 thì vận tốc của nó là bao nhiêu? Bỏ qua lực cản của không khí.</w:t>
      </w:r>
    </w:p>
    <w:p w14:paraId="28F5A659" w14:textId="3D3DC874" w:rsidR="00A23945" w:rsidRDefault="003960EF" w:rsidP="00485021">
      <w:p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 xml:space="preserve">b) Tại vị trí cách mặt đất bao nhiêu thì động năng của cái thìa gấp đôi thế năng? </w:t>
      </w:r>
    </w:p>
    <w:p w14:paraId="72FB733B" w14:textId="1FA7557E" w:rsidR="00A23945" w:rsidRDefault="003960EF" w:rsidP="00485021">
      <w:pPr>
        <w:spacing w:before="120" w:after="60" w:line="240" w:lineRule="auto"/>
        <w:jc w:val="both"/>
        <w:rPr>
          <w:rFonts w:eastAsia="MJXc-TeX-math-Iw"/>
          <w:b/>
          <w:bCs/>
          <w:color w:val="000000"/>
          <w:shd w:val="clear" w:color="auto" w:fill="FFFFFF"/>
          <w:lang w:val="en-US" w:eastAsia="zh-CN"/>
        </w:rPr>
      </w:pPr>
      <w:r>
        <w:rPr>
          <w:rFonts w:eastAsia="MJXc-TeX-math-Iw"/>
          <w:b/>
          <w:bCs/>
          <w:color w:val="000000"/>
          <w:shd w:val="clear" w:color="auto" w:fill="FFFFFF"/>
          <w:lang w:val="en-US" w:eastAsia="zh-CN"/>
        </w:rPr>
        <w:t xml:space="preserve">Câu 3: </w:t>
      </w:r>
      <w:r>
        <w:rPr>
          <w:i/>
          <w:lang w:val="fr-FR"/>
        </w:rPr>
        <w:t>(</w:t>
      </w:r>
      <w:r w:rsidR="00F205AD">
        <w:rPr>
          <w:i/>
          <w:lang w:val="en-US"/>
        </w:rPr>
        <w:t>2</w:t>
      </w:r>
      <w:r>
        <w:rPr>
          <w:i/>
          <w:lang w:val="fr-FR"/>
        </w:rPr>
        <w:t xml:space="preserve"> điểm)</w:t>
      </w:r>
      <w:r>
        <w:rPr>
          <w:rFonts w:eastAsia="MJXc-TeX-math-Iw"/>
          <w:b/>
          <w:bCs/>
          <w:color w:val="000000"/>
          <w:shd w:val="clear" w:color="auto" w:fill="FFFFFF"/>
          <w:lang w:val="en-US" w:eastAsia="zh-CN"/>
        </w:rPr>
        <w:t xml:space="preserve"> </w:t>
      </w:r>
    </w:p>
    <w:p w14:paraId="3380828A" w14:textId="5CA3DFA5" w:rsidR="00A23945" w:rsidRDefault="003960EF" w:rsidP="00485021">
      <w:pPr>
        <w:numPr>
          <w:ilvl w:val="0"/>
          <w:numId w:val="2"/>
        </w:num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Theo em có những loại đòn bẫy nào? Mỗi loại hãy vẽ hình và lấy 1 ví dụ thực tế sử dụng loại đòn bẫy đó?</w:t>
      </w:r>
    </w:p>
    <w:p w14:paraId="641CB562" w14:textId="77777777" w:rsidR="00A23945" w:rsidRDefault="003960EF" w:rsidP="00485021">
      <w:pPr>
        <w:numPr>
          <w:ilvl w:val="0"/>
          <w:numId w:val="2"/>
        </w:numPr>
        <w:spacing w:before="120" w:after="60" w:line="240" w:lineRule="auto"/>
        <w:jc w:val="both"/>
        <w:rPr>
          <w:rFonts w:eastAsia="MJXc-TeX-math-Iw"/>
          <w:color w:val="000000"/>
          <w:shd w:val="clear" w:color="auto" w:fill="FFFFFF"/>
          <w:lang w:val="en-US" w:eastAsia="zh-CN"/>
        </w:rPr>
      </w:pPr>
      <w:r>
        <w:rPr>
          <w:sz w:val="26"/>
          <w:szCs w:val="26"/>
        </w:rPr>
        <w:t>Em hãy chỉ ra sự khác nhau về cấu tạo của kéo cắt giấy và kéo cắt kim loại. Giải thích vì sao lại có sự khác nhau đó?</w:t>
      </w:r>
    </w:p>
    <w:p w14:paraId="3C6754DB" w14:textId="77777777" w:rsidR="00A23945" w:rsidRDefault="003960EF" w:rsidP="00485021">
      <w:pPr>
        <w:spacing w:before="120" w:after="60" w:line="240" w:lineRule="auto"/>
        <w:jc w:val="both"/>
        <w:rPr>
          <w:b/>
          <w:bCs/>
          <w:lang w:val="en-US"/>
        </w:rPr>
      </w:pPr>
      <w:r>
        <w:rPr>
          <w:b/>
          <w:bCs/>
          <w:lang w:val="en-US"/>
        </w:rPr>
        <w:t xml:space="preserve">Câu 4: </w:t>
      </w:r>
      <w:r>
        <w:rPr>
          <w:i/>
          <w:lang w:val="fr-FR"/>
        </w:rPr>
        <w:t>(</w:t>
      </w:r>
      <w:r>
        <w:rPr>
          <w:i/>
          <w:lang w:val="en-US"/>
        </w:rPr>
        <w:t>1,75</w:t>
      </w:r>
      <w:r>
        <w:rPr>
          <w:i/>
          <w:lang w:val="fr-FR"/>
        </w:rPr>
        <w:t xml:space="preserve"> điểm)</w:t>
      </w:r>
    </w:p>
    <w:p w14:paraId="632F30BF" w14:textId="77777777" w:rsidR="00A23945" w:rsidRDefault="003960EF" w:rsidP="00485021">
      <w:pPr>
        <w:numPr>
          <w:ilvl w:val="0"/>
          <w:numId w:val="3"/>
        </w:num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Vì sao mái tôn lợp nhà thường lại làm lượn sóng mà không dùng tôn phẳng?</w:t>
      </w:r>
    </w:p>
    <w:p w14:paraId="246DEB67" w14:textId="77777777" w:rsidR="00A23945" w:rsidRDefault="003960EF" w:rsidP="00485021">
      <w:pPr>
        <w:numPr>
          <w:ilvl w:val="0"/>
          <w:numId w:val="3"/>
        </w:numPr>
        <w:spacing w:before="120" w:after="60" w:line="240" w:lineRule="auto"/>
        <w:jc w:val="both"/>
        <w:rPr>
          <w:rFonts w:eastAsia="MJXc-TeX-math-Iw"/>
          <w:color w:val="000000"/>
          <w:shd w:val="clear" w:color="auto" w:fill="FFFFFF"/>
          <w:lang w:val="en-US" w:eastAsia="zh-CN"/>
        </w:rPr>
      </w:pPr>
      <w:r>
        <w:rPr>
          <w:rFonts w:eastAsia="MJXc-TeX-math-Iw"/>
          <w:color w:val="000000"/>
          <w:shd w:val="clear" w:color="auto" w:fill="FFFFFF"/>
          <w:lang w:val="en-US" w:eastAsia="zh-CN"/>
        </w:rPr>
        <w:t>Vì sao khi chai nước, chai bia bỏ vào ngăn đá của tủ lạnh lại thường bị vỡ hoặc bật nắp?</w:t>
      </w:r>
    </w:p>
    <w:p w14:paraId="27EC83FE" w14:textId="77777777" w:rsidR="00A23945" w:rsidRDefault="003960EF" w:rsidP="00485021">
      <w:pPr>
        <w:spacing w:before="120" w:after="60" w:line="240" w:lineRule="auto"/>
        <w:jc w:val="both"/>
        <w:rPr>
          <w:b/>
          <w:bCs/>
          <w:lang w:val="en-US"/>
        </w:rPr>
      </w:pPr>
      <w:r>
        <w:rPr>
          <w:b/>
          <w:bCs/>
          <w:lang w:val="en-US"/>
        </w:rPr>
        <w:t>Câu 5:</w:t>
      </w:r>
      <w:r>
        <w:rPr>
          <w:i/>
          <w:lang w:val="fr-FR"/>
        </w:rPr>
        <w:t>(</w:t>
      </w:r>
      <w:r>
        <w:rPr>
          <w:i/>
          <w:lang w:val="en-US"/>
        </w:rPr>
        <w:t>3.25</w:t>
      </w:r>
      <w:r>
        <w:rPr>
          <w:i/>
          <w:lang w:val="fr-FR"/>
        </w:rPr>
        <w:t xml:space="preserve"> điểm)</w:t>
      </w:r>
    </w:p>
    <w:p w14:paraId="37907C3E" w14:textId="62A91B83" w:rsidR="00A23945" w:rsidRDefault="003960EF" w:rsidP="00485021">
      <w:pPr>
        <w:spacing w:before="120" w:after="60" w:line="240" w:lineRule="auto"/>
        <w:jc w:val="both"/>
        <w:rPr>
          <w:lang w:val="en-US"/>
        </w:rPr>
      </w:pPr>
      <w:r>
        <w:rPr>
          <w:lang w:val="en-US"/>
        </w:rPr>
        <w:t xml:space="preserve">a) Cho 2 bóng đèn, đèn 1 ghi 9V - 1,5A; đèn 2 ghi 9V - 1A; Một nguồn điện 18 V. Mắc 2 bóng đèn này vào nguồn điện trên thì 2 bóng có sáng bình thường không? Vì sao? </w:t>
      </w:r>
    </w:p>
    <w:p w14:paraId="3CFB2F9D" w14:textId="77777777" w:rsidR="00A23945" w:rsidRDefault="003960EF" w:rsidP="00485021">
      <w:pPr>
        <w:spacing w:before="120" w:after="60" w:line="240" w:lineRule="auto"/>
        <w:jc w:val="both"/>
        <w:rPr>
          <w:lang w:val="en-US"/>
        </w:rPr>
      </w:pPr>
      <w:r>
        <w:rPr>
          <w:lang w:val="en-US"/>
        </w:rPr>
        <w:t>b) Người ta cho thêm bóng thứ 3 mắc vào mạch điện trên thì cả 3 bóng đều sáng bình thường, hỏi số ghi trên bóng thứ 3 có thể là như thế nào? Vẽ hình cho mỗi trường hợp?</w:t>
      </w:r>
    </w:p>
    <w:p w14:paraId="0B5E72C1" w14:textId="77777777" w:rsidR="00A23945" w:rsidRDefault="003960EF" w:rsidP="00485021">
      <w:pPr>
        <w:spacing w:before="120" w:after="60" w:line="240" w:lineRule="auto"/>
        <w:jc w:val="both"/>
        <w:rPr>
          <w:lang w:val="en-US"/>
        </w:rPr>
      </w:pPr>
      <w:r>
        <w:rPr>
          <w:lang w:val="en-US"/>
        </w:rPr>
        <w:t>c)  Vì sao sau một thời gian hoạt động cánh quạt lại bám bụi và phần mép của cánh quạt lại bám bụi nhiều hơn?</w:t>
      </w:r>
    </w:p>
    <w:p w14:paraId="021B3A8D" w14:textId="77777777" w:rsidR="00263F0B" w:rsidRDefault="00263F0B" w:rsidP="00485021">
      <w:pPr>
        <w:spacing w:before="120" w:after="60" w:line="240" w:lineRule="auto"/>
        <w:jc w:val="both"/>
        <w:rPr>
          <w:lang w:val="en-US"/>
        </w:rPr>
      </w:pPr>
    </w:p>
    <w:p w14:paraId="063C046A" w14:textId="23B40EF7" w:rsidR="00485021" w:rsidRDefault="00263F0B" w:rsidP="00263F0B">
      <w:pPr>
        <w:spacing w:before="120" w:after="60" w:line="240" w:lineRule="auto"/>
        <w:jc w:val="center"/>
        <w:rPr>
          <w:lang w:val="en-US"/>
        </w:rPr>
      </w:pPr>
      <w:r>
        <w:rPr>
          <w:lang w:val="en-US"/>
        </w:rPr>
        <w:t>------------- HẾT ---------------</w:t>
      </w:r>
    </w:p>
    <w:p w14:paraId="4A028DE3" w14:textId="77777777" w:rsidR="00263F0B" w:rsidRDefault="00263F0B" w:rsidP="00263F0B">
      <w:pPr>
        <w:spacing w:before="120" w:after="60" w:line="240" w:lineRule="auto"/>
        <w:jc w:val="center"/>
        <w:rPr>
          <w:lang w:val="en-US"/>
        </w:rPr>
      </w:pPr>
    </w:p>
    <w:p w14:paraId="5C89B363" w14:textId="77777777" w:rsidR="00A23945" w:rsidRDefault="003960EF" w:rsidP="00AF5DDF">
      <w:pPr>
        <w:jc w:val="center"/>
        <w:rPr>
          <w:b/>
          <w:bCs/>
          <w:lang w:val="en-US"/>
        </w:rPr>
      </w:pPr>
      <w:r>
        <w:rPr>
          <w:b/>
          <w:bCs/>
          <w:lang w:val="en-US"/>
        </w:rPr>
        <w:lastRenderedPageBreak/>
        <w:t>PHẦN III: HƯỚNG DẪN CHẤM VÀ BIỂU ĐIỂM</w:t>
      </w:r>
    </w:p>
    <w:p w14:paraId="71A36A09" w14:textId="00D08D47" w:rsidR="00A23945" w:rsidRDefault="00A23945">
      <w:pPr>
        <w:tabs>
          <w:tab w:val="left" w:pos="360"/>
        </w:tabs>
        <w:rPr>
          <w:bCs/>
          <w:lang w:val="en-US"/>
        </w:rPr>
      </w:pPr>
    </w:p>
    <w:p w14:paraId="793749CB" w14:textId="77777777" w:rsidR="00A23945" w:rsidRDefault="003960EF">
      <w:pPr>
        <w:numPr>
          <w:ilvl w:val="0"/>
          <w:numId w:val="4"/>
        </w:numPr>
        <w:tabs>
          <w:tab w:val="left" w:pos="360"/>
        </w:tabs>
        <w:rPr>
          <w:b/>
          <w:u w:val="single"/>
          <w:lang w:val="en-US"/>
        </w:rPr>
      </w:pPr>
      <w:r>
        <w:rPr>
          <w:b/>
          <w:u w:val="single"/>
          <w:lang w:val="en-US"/>
        </w:rPr>
        <w:t>Phần tự luận</w:t>
      </w:r>
    </w:p>
    <w:tbl>
      <w:tblPr>
        <w:tblW w:w="103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280"/>
        <w:gridCol w:w="970"/>
      </w:tblGrid>
      <w:tr w:rsidR="00A23945" w14:paraId="6A6D323C" w14:textId="77777777">
        <w:trPr>
          <w:trHeight w:val="70"/>
        </w:trPr>
        <w:tc>
          <w:tcPr>
            <w:tcW w:w="1080" w:type="dxa"/>
            <w:tcBorders>
              <w:top w:val="single" w:sz="4" w:space="0" w:color="auto"/>
              <w:right w:val="single" w:sz="4" w:space="0" w:color="auto"/>
            </w:tcBorders>
          </w:tcPr>
          <w:p w14:paraId="5916F0F2" w14:textId="77777777" w:rsidR="00A23945" w:rsidRDefault="003960EF">
            <w:pPr>
              <w:spacing w:after="0" w:line="240" w:lineRule="auto"/>
              <w:jc w:val="center"/>
              <w:rPr>
                <w:b/>
                <w:bCs/>
                <w:lang w:val="en-US"/>
              </w:rPr>
            </w:pPr>
            <w:r>
              <w:rPr>
                <w:b/>
                <w:bCs/>
                <w:lang w:val="en-US"/>
              </w:rPr>
              <w:t>Câu</w:t>
            </w:r>
          </w:p>
        </w:tc>
        <w:tc>
          <w:tcPr>
            <w:tcW w:w="8280" w:type="dxa"/>
            <w:tcBorders>
              <w:top w:val="single" w:sz="4" w:space="0" w:color="auto"/>
              <w:left w:val="single" w:sz="4" w:space="0" w:color="auto"/>
              <w:bottom w:val="dashed" w:sz="4" w:space="0" w:color="auto"/>
              <w:right w:val="single" w:sz="4" w:space="0" w:color="auto"/>
            </w:tcBorders>
          </w:tcPr>
          <w:p w14:paraId="60266C06" w14:textId="77777777" w:rsidR="00A23945" w:rsidRDefault="003960EF">
            <w:pPr>
              <w:spacing w:after="0" w:line="240" w:lineRule="auto"/>
              <w:jc w:val="center"/>
              <w:rPr>
                <w:b/>
                <w:bCs/>
                <w:lang w:val="en-US"/>
              </w:rPr>
            </w:pPr>
            <w:r>
              <w:rPr>
                <w:b/>
                <w:bCs/>
                <w:lang w:val="en-US"/>
              </w:rPr>
              <w:t>Nội dung</w:t>
            </w:r>
          </w:p>
        </w:tc>
        <w:tc>
          <w:tcPr>
            <w:tcW w:w="970" w:type="dxa"/>
            <w:tcBorders>
              <w:left w:val="single" w:sz="4" w:space="0" w:color="auto"/>
              <w:bottom w:val="dashed" w:sz="4" w:space="0" w:color="auto"/>
            </w:tcBorders>
            <w:vAlign w:val="center"/>
          </w:tcPr>
          <w:p w14:paraId="3D0B028A" w14:textId="77777777" w:rsidR="00A23945" w:rsidRDefault="003960EF">
            <w:pPr>
              <w:spacing w:after="0" w:line="240" w:lineRule="auto"/>
              <w:jc w:val="center"/>
              <w:rPr>
                <w:b/>
                <w:bCs/>
                <w:lang w:val="en-US"/>
              </w:rPr>
            </w:pPr>
            <w:r>
              <w:rPr>
                <w:b/>
                <w:bCs/>
                <w:lang w:val="en-US"/>
              </w:rPr>
              <w:t>Điểm</w:t>
            </w:r>
          </w:p>
        </w:tc>
      </w:tr>
      <w:tr w:rsidR="00A23945" w14:paraId="7D4739FC" w14:textId="77777777">
        <w:trPr>
          <w:trHeight w:val="70"/>
        </w:trPr>
        <w:tc>
          <w:tcPr>
            <w:tcW w:w="1080" w:type="dxa"/>
            <w:vMerge w:val="restart"/>
            <w:tcBorders>
              <w:top w:val="single" w:sz="4" w:space="0" w:color="auto"/>
              <w:right w:val="single" w:sz="4" w:space="0" w:color="auto"/>
            </w:tcBorders>
          </w:tcPr>
          <w:p w14:paraId="7A2D1A49" w14:textId="77777777" w:rsidR="00A23945" w:rsidRDefault="00A23945">
            <w:pPr>
              <w:spacing w:after="0" w:line="240" w:lineRule="auto"/>
              <w:jc w:val="center"/>
              <w:rPr>
                <w:b/>
                <w:bCs/>
                <w:lang w:val="en-US"/>
              </w:rPr>
            </w:pPr>
          </w:p>
          <w:p w14:paraId="2F565157" w14:textId="77777777" w:rsidR="00A23945" w:rsidRDefault="00A23945">
            <w:pPr>
              <w:spacing w:after="0" w:line="240" w:lineRule="auto"/>
              <w:jc w:val="center"/>
              <w:rPr>
                <w:b/>
                <w:bCs/>
                <w:lang w:val="en-US"/>
              </w:rPr>
            </w:pPr>
          </w:p>
          <w:p w14:paraId="1D7B42F6" w14:textId="77777777" w:rsidR="00A23945" w:rsidRDefault="00A23945">
            <w:pPr>
              <w:spacing w:after="0" w:line="240" w:lineRule="auto"/>
              <w:jc w:val="center"/>
              <w:rPr>
                <w:b/>
                <w:bCs/>
                <w:lang w:val="en-US"/>
              </w:rPr>
            </w:pPr>
          </w:p>
          <w:p w14:paraId="1CC48E5E" w14:textId="77777777" w:rsidR="00A23945" w:rsidRDefault="00A23945">
            <w:pPr>
              <w:spacing w:after="0" w:line="240" w:lineRule="auto"/>
              <w:jc w:val="center"/>
              <w:rPr>
                <w:b/>
                <w:bCs/>
                <w:lang w:val="en-US"/>
              </w:rPr>
            </w:pPr>
          </w:p>
          <w:p w14:paraId="3B966C10" w14:textId="77777777" w:rsidR="00A23945" w:rsidRDefault="00A23945">
            <w:pPr>
              <w:spacing w:after="0" w:line="240" w:lineRule="auto"/>
              <w:jc w:val="center"/>
              <w:rPr>
                <w:b/>
                <w:bCs/>
                <w:lang w:val="en-US"/>
              </w:rPr>
            </w:pPr>
          </w:p>
          <w:p w14:paraId="14BC7955" w14:textId="77777777" w:rsidR="00A23945" w:rsidRDefault="00A23945">
            <w:pPr>
              <w:spacing w:after="0" w:line="240" w:lineRule="auto"/>
              <w:jc w:val="center"/>
              <w:rPr>
                <w:b/>
                <w:bCs/>
                <w:lang w:val="en-US"/>
              </w:rPr>
            </w:pPr>
          </w:p>
          <w:p w14:paraId="1D876B5A" w14:textId="77777777" w:rsidR="00A23945" w:rsidRDefault="00A23945">
            <w:pPr>
              <w:spacing w:after="0" w:line="240" w:lineRule="auto"/>
              <w:jc w:val="center"/>
              <w:rPr>
                <w:b/>
                <w:bCs/>
                <w:lang w:val="en-US"/>
              </w:rPr>
            </w:pPr>
          </w:p>
          <w:p w14:paraId="6F2E1B62" w14:textId="77777777" w:rsidR="00A23945" w:rsidRDefault="00A23945">
            <w:pPr>
              <w:spacing w:after="0" w:line="240" w:lineRule="auto"/>
              <w:jc w:val="center"/>
              <w:rPr>
                <w:b/>
                <w:bCs/>
                <w:lang w:val="en-US"/>
              </w:rPr>
            </w:pPr>
          </w:p>
          <w:p w14:paraId="56DD6793" w14:textId="77777777" w:rsidR="00A23945" w:rsidRDefault="00A23945">
            <w:pPr>
              <w:spacing w:after="0" w:line="240" w:lineRule="auto"/>
              <w:jc w:val="center"/>
              <w:rPr>
                <w:b/>
                <w:bCs/>
                <w:lang w:val="en-US"/>
              </w:rPr>
            </w:pPr>
          </w:p>
          <w:p w14:paraId="06DB5EAD" w14:textId="77777777" w:rsidR="00A23945" w:rsidRDefault="00A23945">
            <w:pPr>
              <w:spacing w:after="0" w:line="240" w:lineRule="auto"/>
              <w:jc w:val="center"/>
              <w:rPr>
                <w:b/>
                <w:bCs/>
                <w:lang w:val="en-US"/>
              </w:rPr>
            </w:pPr>
          </w:p>
          <w:p w14:paraId="28CBD862" w14:textId="77777777" w:rsidR="00A23945" w:rsidRDefault="00A23945">
            <w:pPr>
              <w:spacing w:after="0" w:line="240" w:lineRule="auto"/>
              <w:jc w:val="center"/>
              <w:rPr>
                <w:b/>
                <w:bCs/>
                <w:lang w:val="en-US"/>
              </w:rPr>
            </w:pPr>
          </w:p>
          <w:p w14:paraId="2F38F0A8" w14:textId="77777777" w:rsidR="00A23945" w:rsidRDefault="00A23945">
            <w:pPr>
              <w:spacing w:after="0" w:line="240" w:lineRule="auto"/>
              <w:jc w:val="center"/>
              <w:rPr>
                <w:b/>
                <w:bCs/>
                <w:lang w:val="en-US"/>
              </w:rPr>
            </w:pPr>
          </w:p>
          <w:p w14:paraId="36753AB1" w14:textId="77777777" w:rsidR="00A23945" w:rsidRDefault="00A23945">
            <w:pPr>
              <w:spacing w:after="0" w:line="240" w:lineRule="auto"/>
              <w:jc w:val="center"/>
              <w:rPr>
                <w:b/>
                <w:bCs/>
                <w:lang w:val="en-US"/>
              </w:rPr>
            </w:pPr>
          </w:p>
          <w:p w14:paraId="4A597416" w14:textId="77777777" w:rsidR="00A23945" w:rsidRDefault="00A23945">
            <w:pPr>
              <w:spacing w:after="0" w:line="240" w:lineRule="auto"/>
              <w:jc w:val="center"/>
              <w:rPr>
                <w:b/>
                <w:bCs/>
                <w:lang w:val="en-US"/>
              </w:rPr>
            </w:pPr>
          </w:p>
          <w:p w14:paraId="64C75D63" w14:textId="77777777" w:rsidR="00A23945" w:rsidRDefault="00A23945">
            <w:pPr>
              <w:spacing w:after="0" w:line="240" w:lineRule="auto"/>
              <w:jc w:val="center"/>
              <w:rPr>
                <w:b/>
                <w:bCs/>
                <w:lang w:val="en-US"/>
              </w:rPr>
            </w:pPr>
          </w:p>
          <w:p w14:paraId="4F56804C" w14:textId="77777777" w:rsidR="00A23945" w:rsidRDefault="00A23945">
            <w:pPr>
              <w:spacing w:after="0" w:line="240" w:lineRule="auto"/>
              <w:jc w:val="center"/>
              <w:rPr>
                <w:b/>
                <w:bCs/>
                <w:lang w:val="en-US"/>
              </w:rPr>
            </w:pPr>
          </w:p>
          <w:p w14:paraId="4484BB93" w14:textId="77777777" w:rsidR="00A23945" w:rsidRDefault="00A23945">
            <w:pPr>
              <w:spacing w:after="0" w:line="240" w:lineRule="auto"/>
              <w:jc w:val="center"/>
              <w:rPr>
                <w:b/>
                <w:bCs/>
                <w:lang w:val="en-US"/>
              </w:rPr>
            </w:pPr>
          </w:p>
          <w:p w14:paraId="331CD9AF" w14:textId="77777777" w:rsidR="00A23945" w:rsidRDefault="00A23945">
            <w:pPr>
              <w:spacing w:after="0" w:line="240" w:lineRule="auto"/>
              <w:jc w:val="center"/>
              <w:rPr>
                <w:b/>
                <w:bCs/>
                <w:lang w:val="en-US"/>
              </w:rPr>
            </w:pPr>
          </w:p>
          <w:p w14:paraId="74D7DBE6" w14:textId="77777777" w:rsidR="00A23945" w:rsidRDefault="00A23945">
            <w:pPr>
              <w:spacing w:after="0" w:line="240" w:lineRule="auto"/>
              <w:jc w:val="center"/>
              <w:rPr>
                <w:b/>
                <w:bCs/>
                <w:lang w:val="en-US"/>
              </w:rPr>
            </w:pPr>
          </w:p>
          <w:p w14:paraId="181BF1C8" w14:textId="77777777" w:rsidR="00A23945" w:rsidRDefault="00A23945">
            <w:pPr>
              <w:spacing w:after="0" w:line="240" w:lineRule="auto"/>
              <w:jc w:val="center"/>
              <w:rPr>
                <w:b/>
                <w:bCs/>
                <w:lang w:val="en-US"/>
              </w:rPr>
            </w:pPr>
          </w:p>
          <w:p w14:paraId="03173670" w14:textId="77777777" w:rsidR="00A23945" w:rsidRDefault="003960EF">
            <w:pPr>
              <w:spacing w:after="0" w:line="240" w:lineRule="auto"/>
              <w:jc w:val="center"/>
              <w:rPr>
                <w:b/>
                <w:bCs/>
                <w:lang w:val="en-US"/>
              </w:rPr>
            </w:pPr>
            <w:r>
              <w:rPr>
                <w:b/>
                <w:bCs/>
                <w:lang w:val="en-US"/>
              </w:rPr>
              <w:t>Câu 1</w:t>
            </w:r>
          </w:p>
        </w:tc>
        <w:tc>
          <w:tcPr>
            <w:tcW w:w="8280" w:type="dxa"/>
            <w:tcBorders>
              <w:top w:val="single" w:sz="4" w:space="0" w:color="auto"/>
              <w:left w:val="single" w:sz="4" w:space="0" w:color="auto"/>
              <w:bottom w:val="dashed" w:sz="4" w:space="0" w:color="auto"/>
              <w:right w:val="single" w:sz="4" w:space="0" w:color="auto"/>
            </w:tcBorders>
          </w:tcPr>
          <w:p w14:paraId="2C9023AE" w14:textId="77777777" w:rsidR="00A23945" w:rsidRDefault="003960EF">
            <w:pPr>
              <w:numPr>
                <w:ilvl w:val="0"/>
                <w:numId w:val="5"/>
              </w:numPr>
              <w:tabs>
                <w:tab w:val="left" w:pos="360"/>
              </w:tabs>
              <w:rPr>
                <w:bCs/>
                <w:lang w:val="en-US"/>
              </w:rPr>
            </w:pPr>
            <w:r>
              <w:rPr>
                <w:bCs/>
                <w:lang w:val="en-US"/>
              </w:rPr>
              <w:t>Để áp suất của khối sắt đó lên mặt bàn lớn nhất thì diện tích tiếp xúc của nó với mặt bàn là nhỏ nhất.</w:t>
            </w:r>
          </w:p>
          <w:p w14:paraId="30B59E82" w14:textId="77777777" w:rsidR="00A23945" w:rsidRDefault="003960EF">
            <w:pPr>
              <w:tabs>
                <w:tab w:val="left" w:pos="360"/>
              </w:tabs>
              <w:rPr>
                <w:bCs/>
                <w:vertAlign w:val="superscript"/>
                <w:lang w:val="en-US"/>
              </w:rPr>
            </w:pPr>
            <w:r>
              <w:rPr>
                <w:bCs/>
                <w:lang w:val="en-US"/>
              </w:rPr>
              <w:t>+ Diện tích nhỏ nhất là: S</w:t>
            </w:r>
            <w:r>
              <w:rPr>
                <w:bCs/>
                <w:vertAlign w:val="subscript"/>
                <w:lang w:val="en-US"/>
              </w:rPr>
              <w:t>1</w:t>
            </w:r>
            <w:r>
              <w:rPr>
                <w:bCs/>
                <w:lang w:val="en-US"/>
              </w:rPr>
              <w:t xml:space="preserve"> = 30 x 15 = 450 cm</w:t>
            </w:r>
            <w:r>
              <w:rPr>
                <w:bCs/>
                <w:vertAlign w:val="superscript"/>
                <w:lang w:val="en-US"/>
              </w:rPr>
              <w:t xml:space="preserve">2 </w:t>
            </w:r>
            <w:r>
              <w:rPr>
                <w:bCs/>
                <w:lang w:val="en-US"/>
              </w:rPr>
              <w:t xml:space="preserve"> = 0.045 m</w:t>
            </w:r>
            <w:r>
              <w:rPr>
                <w:bCs/>
                <w:vertAlign w:val="superscript"/>
                <w:lang w:val="en-US"/>
              </w:rPr>
              <w:t xml:space="preserve">2 </w:t>
            </w:r>
          </w:p>
          <w:p w14:paraId="428EB8F8" w14:textId="77777777" w:rsidR="00A23945" w:rsidRDefault="003960EF">
            <w:pPr>
              <w:pStyle w:val="ThngthngWeb"/>
              <w:shd w:val="clear" w:color="auto" w:fill="FFFFFF"/>
              <w:spacing w:beforeAutospacing="0" w:after="120" w:afterAutospacing="0"/>
              <w:rPr>
                <w:rFonts w:eastAsia="sans-serif"/>
                <w:color w:val="000000"/>
                <w:sz w:val="28"/>
                <w:szCs w:val="28"/>
              </w:rPr>
            </w:pPr>
            <w:r>
              <w:rPr>
                <w:bCs/>
                <w:sz w:val="28"/>
                <w:szCs w:val="28"/>
              </w:rPr>
              <w:t xml:space="preserve">+ </w:t>
            </w:r>
            <w:r>
              <w:rPr>
                <w:rFonts w:eastAsia="sans-serif"/>
                <w:color w:val="000000"/>
                <w:sz w:val="28"/>
                <w:szCs w:val="28"/>
                <w:shd w:val="clear" w:color="auto" w:fill="FFFFFF"/>
              </w:rPr>
              <w:t>Thể tích của khối sắt là:</w:t>
            </w:r>
          </w:p>
          <w:p w14:paraId="785AD077" w14:textId="77777777" w:rsidR="00A23945" w:rsidRDefault="003960EF">
            <w:pPr>
              <w:pStyle w:val="ThngthngWeb"/>
              <w:shd w:val="clear" w:color="auto" w:fill="FFFFFF"/>
              <w:spacing w:beforeAutospacing="0" w:after="120" w:afterAutospacing="0"/>
              <w:rPr>
                <w:rFonts w:eastAsia="sans-serif"/>
                <w:color w:val="000000"/>
                <w:sz w:val="28"/>
                <w:szCs w:val="28"/>
                <w:vertAlign w:val="superscript"/>
              </w:rPr>
            </w:pPr>
            <w:r>
              <w:rPr>
                <w:rFonts w:eastAsia="sans-serif"/>
                <w:color w:val="000000"/>
                <w:sz w:val="28"/>
                <w:szCs w:val="28"/>
                <w:shd w:val="clear" w:color="auto" w:fill="FFFFFF"/>
              </w:rPr>
              <w:t>V = 50.35.15 = 22500 cm</w:t>
            </w:r>
            <w:r>
              <w:rPr>
                <w:rFonts w:eastAsia="sans-serif"/>
                <w:color w:val="000000"/>
                <w:sz w:val="28"/>
                <w:szCs w:val="28"/>
                <w:shd w:val="clear" w:color="auto" w:fill="FFFFFF"/>
                <w:vertAlign w:val="superscript"/>
              </w:rPr>
              <w:t>3</w:t>
            </w:r>
            <w:r>
              <w:rPr>
                <w:rFonts w:eastAsia="sans-serif"/>
                <w:color w:val="000000"/>
                <w:sz w:val="28"/>
                <w:szCs w:val="28"/>
                <w:shd w:val="clear" w:color="auto" w:fill="FFFFFF"/>
              </w:rPr>
              <w:t> = 225.10</w:t>
            </w:r>
            <w:r>
              <w:rPr>
                <w:rFonts w:eastAsia="sans-serif"/>
                <w:color w:val="000000"/>
                <w:sz w:val="28"/>
                <w:szCs w:val="28"/>
                <w:shd w:val="clear" w:color="auto" w:fill="FFFFFF"/>
                <w:vertAlign w:val="superscript"/>
              </w:rPr>
              <w:t>-4</w:t>
            </w:r>
            <w:r>
              <w:rPr>
                <w:rFonts w:eastAsia="sans-serif"/>
                <w:color w:val="000000"/>
                <w:sz w:val="28"/>
                <w:szCs w:val="28"/>
                <w:shd w:val="clear" w:color="auto" w:fill="FFFFFF"/>
              </w:rPr>
              <w:t> m</w:t>
            </w:r>
            <w:r>
              <w:rPr>
                <w:rFonts w:eastAsia="sans-serif"/>
                <w:color w:val="000000"/>
                <w:sz w:val="28"/>
                <w:szCs w:val="28"/>
                <w:shd w:val="clear" w:color="auto" w:fill="FFFFFF"/>
                <w:vertAlign w:val="superscript"/>
              </w:rPr>
              <w:t>3</w:t>
            </w:r>
          </w:p>
          <w:p w14:paraId="4EFC6548" w14:textId="77777777" w:rsidR="00A23945" w:rsidRDefault="003960EF">
            <w:pPr>
              <w:pStyle w:val="ThngthngWeb"/>
              <w:shd w:val="clear" w:color="auto" w:fill="FFFFFF"/>
              <w:spacing w:beforeAutospacing="0" w:after="120" w:afterAutospacing="0"/>
              <w:rPr>
                <w:rFonts w:eastAsia="sans-serif"/>
                <w:color w:val="000000"/>
                <w:sz w:val="28"/>
                <w:szCs w:val="28"/>
              </w:rPr>
            </w:pPr>
            <w:r>
              <w:rPr>
                <w:rFonts w:eastAsia="sans-serif"/>
                <w:color w:val="000000"/>
                <w:sz w:val="28"/>
                <w:szCs w:val="28"/>
                <w:shd w:val="clear" w:color="auto" w:fill="FFFFFF"/>
              </w:rPr>
              <w:t>+ Trọng lượng của khối sắt là:</w:t>
            </w:r>
          </w:p>
          <w:p w14:paraId="43C66554" w14:textId="77777777" w:rsidR="00A23945" w:rsidRDefault="003960EF">
            <w:pPr>
              <w:pStyle w:val="ThngthngWeb"/>
              <w:shd w:val="clear" w:color="auto" w:fill="FFFFFF"/>
              <w:spacing w:beforeAutospacing="0" w:after="120" w:afterAutospacing="0"/>
              <w:rPr>
                <w:rFonts w:eastAsia="sans-serif"/>
                <w:color w:val="000000"/>
                <w:sz w:val="28"/>
                <w:szCs w:val="28"/>
              </w:rPr>
            </w:pPr>
            <w:r>
              <w:rPr>
                <w:rFonts w:eastAsia="sans-serif"/>
                <w:color w:val="000000"/>
                <w:sz w:val="28"/>
                <w:szCs w:val="28"/>
                <w:shd w:val="clear" w:color="auto" w:fill="FFFFFF"/>
              </w:rPr>
              <w:t>P = 10.D.V = 10.7800.225.10</w:t>
            </w:r>
            <w:r>
              <w:rPr>
                <w:rFonts w:eastAsia="sans-serif"/>
                <w:color w:val="000000"/>
                <w:sz w:val="28"/>
                <w:szCs w:val="28"/>
                <w:shd w:val="clear" w:color="auto" w:fill="FFFFFF"/>
                <w:vertAlign w:val="superscript"/>
              </w:rPr>
              <w:t>-4</w:t>
            </w:r>
            <w:r>
              <w:rPr>
                <w:rFonts w:eastAsia="sans-serif"/>
                <w:color w:val="000000"/>
                <w:sz w:val="28"/>
                <w:szCs w:val="28"/>
                <w:shd w:val="clear" w:color="auto" w:fill="FFFFFF"/>
              </w:rPr>
              <w:t> = 1755 N</w:t>
            </w:r>
          </w:p>
          <w:p w14:paraId="2D2A301E" w14:textId="77777777" w:rsidR="00A23945" w:rsidRDefault="003960EF">
            <w:pPr>
              <w:tabs>
                <w:tab w:val="left" w:pos="360"/>
              </w:tabs>
              <w:rPr>
                <w:b/>
                <w:bCs/>
                <w:lang w:val="en-US"/>
              </w:rPr>
            </w:pPr>
            <w:r>
              <w:rPr>
                <w:bCs/>
                <w:lang w:val="en-US"/>
              </w:rPr>
              <w:t xml:space="preserve">+ Áp suất nhỏ nhất của khối sắt đó là : </w:t>
            </w:r>
            <w:r>
              <w:rPr>
                <w:bCs/>
                <w:position w:val="-30"/>
                <w:lang w:val="en-US"/>
              </w:rPr>
              <w:object w:dxaOrig="2840" w:dyaOrig="680" w14:anchorId="23ED7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33.5pt" o:ole="">
                  <v:imagedata r:id="rId8" o:title=""/>
                </v:shape>
                <o:OLEObject Type="Embed" ProgID="Equation.3" ShapeID="_x0000_i1025" DrawAspect="Content" ObjectID="_1791738736" r:id="rId9"/>
              </w:object>
            </w:r>
          </w:p>
        </w:tc>
        <w:tc>
          <w:tcPr>
            <w:tcW w:w="970" w:type="dxa"/>
            <w:tcBorders>
              <w:left w:val="single" w:sz="4" w:space="0" w:color="auto"/>
              <w:bottom w:val="dashed" w:sz="4" w:space="0" w:color="auto"/>
            </w:tcBorders>
            <w:vAlign w:val="center"/>
          </w:tcPr>
          <w:p w14:paraId="4684B841" w14:textId="77777777" w:rsidR="00A23945" w:rsidRDefault="00A23945">
            <w:pPr>
              <w:spacing w:after="0" w:line="240" w:lineRule="auto"/>
              <w:jc w:val="center"/>
              <w:rPr>
                <w:b/>
                <w:bCs/>
                <w:lang w:val="en-US"/>
              </w:rPr>
            </w:pPr>
          </w:p>
          <w:p w14:paraId="6C9D68C8" w14:textId="77777777" w:rsidR="00A23945" w:rsidRDefault="003960EF">
            <w:pPr>
              <w:spacing w:after="0" w:line="240" w:lineRule="auto"/>
              <w:jc w:val="center"/>
              <w:rPr>
                <w:b/>
                <w:bCs/>
                <w:lang w:val="en-US"/>
              </w:rPr>
            </w:pPr>
            <w:r>
              <w:rPr>
                <w:b/>
                <w:bCs/>
                <w:lang w:val="en-US"/>
              </w:rPr>
              <w:t>0,5</w:t>
            </w:r>
          </w:p>
          <w:p w14:paraId="6DC9B252" w14:textId="77777777" w:rsidR="00A23945" w:rsidRDefault="00A23945">
            <w:pPr>
              <w:spacing w:after="0" w:line="240" w:lineRule="auto"/>
              <w:jc w:val="center"/>
              <w:rPr>
                <w:b/>
                <w:bCs/>
                <w:lang w:val="en-US"/>
              </w:rPr>
            </w:pPr>
          </w:p>
          <w:p w14:paraId="6DCAE2C1" w14:textId="77777777" w:rsidR="00A23945" w:rsidRDefault="00A23945">
            <w:pPr>
              <w:spacing w:after="0" w:line="240" w:lineRule="auto"/>
              <w:jc w:val="center"/>
              <w:rPr>
                <w:b/>
                <w:bCs/>
                <w:lang w:val="en-US"/>
              </w:rPr>
            </w:pPr>
          </w:p>
          <w:p w14:paraId="1B6A06C5" w14:textId="77777777" w:rsidR="00A23945" w:rsidRDefault="00A23945">
            <w:pPr>
              <w:spacing w:after="0" w:line="240" w:lineRule="auto"/>
              <w:jc w:val="center"/>
              <w:rPr>
                <w:b/>
                <w:bCs/>
                <w:lang w:val="en-US"/>
              </w:rPr>
            </w:pPr>
          </w:p>
          <w:p w14:paraId="4D926265" w14:textId="77777777" w:rsidR="00A23945" w:rsidRDefault="003960EF">
            <w:pPr>
              <w:spacing w:after="0" w:line="240" w:lineRule="auto"/>
              <w:jc w:val="center"/>
              <w:rPr>
                <w:b/>
                <w:bCs/>
                <w:lang w:val="en-US"/>
              </w:rPr>
            </w:pPr>
            <w:r>
              <w:rPr>
                <w:b/>
                <w:bCs/>
                <w:lang w:val="en-US"/>
              </w:rPr>
              <w:t>0,5</w:t>
            </w:r>
          </w:p>
          <w:p w14:paraId="03D5AAB1" w14:textId="77777777" w:rsidR="00A23945" w:rsidRDefault="00A23945">
            <w:pPr>
              <w:spacing w:after="0" w:line="240" w:lineRule="auto"/>
              <w:jc w:val="center"/>
              <w:rPr>
                <w:b/>
                <w:bCs/>
                <w:lang w:val="en-US"/>
              </w:rPr>
            </w:pPr>
          </w:p>
          <w:p w14:paraId="3701EE4A" w14:textId="77777777" w:rsidR="00A23945" w:rsidRDefault="00A23945">
            <w:pPr>
              <w:spacing w:after="0" w:line="240" w:lineRule="auto"/>
              <w:jc w:val="center"/>
              <w:rPr>
                <w:b/>
                <w:bCs/>
                <w:lang w:val="en-US"/>
              </w:rPr>
            </w:pPr>
          </w:p>
          <w:p w14:paraId="601F6A3E" w14:textId="77777777" w:rsidR="00A23945" w:rsidRDefault="00A23945">
            <w:pPr>
              <w:spacing w:after="0" w:line="240" w:lineRule="auto"/>
              <w:jc w:val="center"/>
              <w:rPr>
                <w:b/>
                <w:bCs/>
                <w:lang w:val="en-US"/>
              </w:rPr>
            </w:pPr>
          </w:p>
          <w:p w14:paraId="303BB2CD" w14:textId="77777777" w:rsidR="00A23945" w:rsidRDefault="003960EF">
            <w:pPr>
              <w:spacing w:after="0" w:line="240" w:lineRule="auto"/>
              <w:jc w:val="center"/>
              <w:rPr>
                <w:b/>
                <w:bCs/>
                <w:lang w:val="en-US"/>
              </w:rPr>
            </w:pPr>
            <w:r>
              <w:rPr>
                <w:b/>
                <w:bCs/>
                <w:lang w:val="en-US"/>
              </w:rPr>
              <w:t>0,5</w:t>
            </w:r>
          </w:p>
        </w:tc>
      </w:tr>
      <w:tr w:rsidR="00A23945" w14:paraId="692304F4" w14:textId="77777777">
        <w:trPr>
          <w:trHeight w:val="70"/>
        </w:trPr>
        <w:tc>
          <w:tcPr>
            <w:tcW w:w="1080" w:type="dxa"/>
            <w:vMerge/>
            <w:tcBorders>
              <w:right w:val="single" w:sz="4" w:space="0" w:color="auto"/>
            </w:tcBorders>
          </w:tcPr>
          <w:p w14:paraId="30887EBF" w14:textId="77777777" w:rsidR="00A23945" w:rsidRDefault="00A23945">
            <w:pPr>
              <w:spacing w:after="0" w:line="240" w:lineRule="auto"/>
              <w:jc w:val="center"/>
              <w:rPr>
                <w:b/>
                <w:bCs/>
                <w:lang w:val="en-US"/>
              </w:rPr>
            </w:pPr>
          </w:p>
        </w:tc>
        <w:tc>
          <w:tcPr>
            <w:tcW w:w="8280" w:type="dxa"/>
            <w:tcBorders>
              <w:top w:val="single" w:sz="4" w:space="0" w:color="auto"/>
              <w:left w:val="single" w:sz="4" w:space="0" w:color="auto"/>
              <w:bottom w:val="dashed" w:sz="4" w:space="0" w:color="auto"/>
              <w:right w:val="single" w:sz="4" w:space="0" w:color="auto"/>
            </w:tcBorders>
          </w:tcPr>
          <w:p w14:paraId="7F732526" w14:textId="77777777" w:rsidR="00A23945" w:rsidRDefault="003960EF">
            <w:pPr>
              <w:numPr>
                <w:ilvl w:val="0"/>
                <w:numId w:val="5"/>
              </w:numPr>
              <w:tabs>
                <w:tab w:val="left" w:pos="360"/>
              </w:tabs>
              <w:rPr>
                <w:bCs/>
                <w:lang w:val="en-US"/>
              </w:rPr>
            </w:pPr>
            <w:r>
              <w:rPr>
                <w:bCs/>
                <w:lang w:val="en-US"/>
              </w:rPr>
              <w:t>Lực đẩy Archimeder tác dụng lên khối sắt là:</w:t>
            </w:r>
          </w:p>
          <w:p w14:paraId="7F6512BE" w14:textId="77777777" w:rsidR="00A23945" w:rsidRDefault="003960EF">
            <w:pPr>
              <w:tabs>
                <w:tab w:val="left" w:pos="360"/>
              </w:tabs>
              <w:rPr>
                <w:bCs/>
                <w:lang w:val="en-US"/>
              </w:rPr>
            </w:pPr>
            <w:r>
              <w:rPr>
                <w:bCs/>
                <w:lang w:val="en-US"/>
              </w:rPr>
              <w:t xml:space="preserve">      F</w:t>
            </w:r>
            <w:r>
              <w:rPr>
                <w:bCs/>
                <w:vertAlign w:val="subscript"/>
                <w:lang w:val="en-US"/>
              </w:rPr>
              <w:t xml:space="preserve">A </w:t>
            </w:r>
            <w:r>
              <w:rPr>
                <w:bCs/>
                <w:lang w:val="en-US"/>
              </w:rPr>
              <w:t>= d.V = 10</w:t>
            </w:r>
            <w:r>
              <w:rPr>
                <w:bCs/>
                <w:vertAlign w:val="superscript"/>
                <w:lang w:val="en-US"/>
              </w:rPr>
              <w:t>4</w:t>
            </w:r>
            <w:r>
              <w:rPr>
                <w:bCs/>
                <w:lang w:val="en-US"/>
              </w:rPr>
              <w:t>.</w:t>
            </w:r>
            <w:r>
              <w:rPr>
                <w:rFonts w:eastAsia="sans-serif"/>
                <w:color w:val="000000"/>
                <w:shd w:val="clear" w:color="auto" w:fill="FFFFFF"/>
              </w:rPr>
              <w:t>225.10</w:t>
            </w:r>
            <w:r>
              <w:rPr>
                <w:rFonts w:eastAsia="sans-serif"/>
                <w:color w:val="000000"/>
                <w:shd w:val="clear" w:color="auto" w:fill="FFFFFF"/>
                <w:vertAlign w:val="superscript"/>
                <w:lang w:val="en-US"/>
              </w:rPr>
              <w:t xml:space="preserve">-4 </w:t>
            </w:r>
            <w:r>
              <w:rPr>
                <w:rFonts w:eastAsia="sans-serif"/>
                <w:color w:val="000000"/>
                <w:shd w:val="clear" w:color="auto" w:fill="FFFFFF"/>
                <w:lang w:val="en-US"/>
              </w:rPr>
              <w:t>= 225 N</w:t>
            </w:r>
          </w:p>
          <w:p w14:paraId="638D119C" w14:textId="77777777" w:rsidR="00A23945" w:rsidRDefault="003960EF">
            <w:pPr>
              <w:tabs>
                <w:tab w:val="left" w:pos="360"/>
              </w:tabs>
              <w:rPr>
                <w:rFonts w:eastAsia="sans-serif"/>
                <w:color w:val="000000"/>
                <w:shd w:val="clear" w:color="auto" w:fill="FFFFFF"/>
                <w:lang w:val="en-US"/>
              </w:rPr>
            </w:pPr>
            <w:r>
              <w:rPr>
                <w:rFonts w:eastAsia="sans-serif"/>
                <w:color w:val="000000"/>
                <w:shd w:val="clear" w:color="auto" w:fill="FFFFFF"/>
                <w:lang w:val="en-US"/>
              </w:rPr>
              <w:t>+ Hợp lực tác dụng lên đáy bể: F = P - F</w:t>
            </w:r>
            <w:r>
              <w:rPr>
                <w:rFonts w:eastAsia="sans-serif"/>
                <w:color w:val="000000"/>
                <w:shd w:val="clear" w:color="auto" w:fill="FFFFFF"/>
                <w:vertAlign w:val="subscript"/>
                <w:lang w:val="en-US"/>
              </w:rPr>
              <w:t xml:space="preserve">A </w:t>
            </w:r>
            <w:r>
              <w:rPr>
                <w:rFonts w:eastAsia="sans-serif"/>
                <w:color w:val="000000"/>
                <w:shd w:val="clear" w:color="auto" w:fill="FFFFFF"/>
                <w:lang w:val="en-US"/>
              </w:rPr>
              <w:t>= 1755 - 225 = 1530 N</w:t>
            </w:r>
          </w:p>
          <w:p w14:paraId="35E980FD" w14:textId="77777777" w:rsidR="00A23945" w:rsidRDefault="003960EF">
            <w:pPr>
              <w:tabs>
                <w:tab w:val="left" w:pos="360"/>
              </w:tabs>
              <w:rPr>
                <w:rFonts w:eastAsia="sans-serif"/>
                <w:color w:val="000000"/>
                <w:shd w:val="clear" w:color="auto" w:fill="FFFFFF"/>
                <w:lang w:val="en-US"/>
              </w:rPr>
            </w:pPr>
            <w:r>
              <w:rPr>
                <w:rFonts w:eastAsia="sans-serif"/>
                <w:color w:val="000000"/>
                <w:shd w:val="clear" w:color="auto" w:fill="FFFFFF"/>
                <w:lang w:val="en-US"/>
              </w:rPr>
              <w:t xml:space="preserve">+ Diện tích lớn nhất của vật khi tiếp xúc với đáy bể : </w:t>
            </w:r>
          </w:p>
          <w:p w14:paraId="5A06324A" w14:textId="77777777" w:rsidR="00A23945" w:rsidRDefault="003960EF">
            <w:pPr>
              <w:tabs>
                <w:tab w:val="left" w:pos="360"/>
              </w:tabs>
              <w:rPr>
                <w:rFonts w:eastAsia="sans-serif"/>
                <w:color w:val="000000"/>
                <w:shd w:val="clear" w:color="auto" w:fill="FFFFFF"/>
                <w:vertAlign w:val="superscript"/>
                <w:lang w:val="en-US"/>
              </w:rPr>
            </w:pPr>
            <w:r>
              <w:rPr>
                <w:rFonts w:eastAsia="sans-serif"/>
                <w:color w:val="000000"/>
                <w:shd w:val="clear" w:color="auto" w:fill="FFFFFF"/>
                <w:lang w:val="en-US"/>
              </w:rPr>
              <w:t>S</w:t>
            </w:r>
            <w:r>
              <w:rPr>
                <w:rFonts w:eastAsia="sans-serif"/>
                <w:color w:val="000000"/>
                <w:shd w:val="clear" w:color="auto" w:fill="FFFFFF"/>
                <w:vertAlign w:val="subscript"/>
                <w:lang w:val="en-US"/>
              </w:rPr>
              <w:t>2</w:t>
            </w:r>
            <w:r>
              <w:rPr>
                <w:rFonts w:eastAsia="sans-serif"/>
                <w:color w:val="000000"/>
                <w:shd w:val="clear" w:color="auto" w:fill="FFFFFF"/>
                <w:lang w:val="en-US"/>
              </w:rPr>
              <w:t xml:space="preserve"> = 50.30 = 1500 cm</w:t>
            </w:r>
            <w:r>
              <w:rPr>
                <w:rFonts w:eastAsia="sans-serif"/>
                <w:color w:val="000000"/>
                <w:shd w:val="clear" w:color="auto" w:fill="FFFFFF"/>
                <w:vertAlign w:val="superscript"/>
                <w:lang w:val="en-US"/>
              </w:rPr>
              <w:t xml:space="preserve">2 </w:t>
            </w:r>
            <w:r>
              <w:rPr>
                <w:rFonts w:eastAsia="sans-serif"/>
                <w:color w:val="000000"/>
                <w:shd w:val="clear" w:color="auto" w:fill="FFFFFF"/>
                <w:lang w:val="en-US"/>
              </w:rPr>
              <w:t xml:space="preserve"> = 1500.10</w:t>
            </w:r>
            <w:r>
              <w:rPr>
                <w:rFonts w:eastAsia="sans-serif"/>
                <w:color w:val="000000"/>
                <w:shd w:val="clear" w:color="auto" w:fill="FFFFFF"/>
                <w:vertAlign w:val="superscript"/>
                <w:lang w:val="en-US"/>
              </w:rPr>
              <w:t xml:space="preserve">-4 </w:t>
            </w:r>
            <w:r>
              <w:rPr>
                <w:rFonts w:eastAsia="sans-serif"/>
                <w:color w:val="000000"/>
                <w:shd w:val="clear" w:color="auto" w:fill="FFFFFF"/>
                <w:lang w:val="en-US"/>
              </w:rPr>
              <w:t>m</w:t>
            </w:r>
            <w:r>
              <w:rPr>
                <w:rFonts w:eastAsia="sans-serif"/>
                <w:color w:val="000000"/>
                <w:shd w:val="clear" w:color="auto" w:fill="FFFFFF"/>
                <w:vertAlign w:val="superscript"/>
                <w:lang w:val="en-US"/>
              </w:rPr>
              <w:t>2</w:t>
            </w:r>
            <w:r>
              <w:rPr>
                <w:rFonts w:eastAsia="sans-serif"/>
                <w:color w:val="000000"/>
                <w:shd w:val="clear" w:color="auto" w:fill="FFFFFF"/>
                <w:lang w:val="en-US"/>
              </w:rPr>
              <w:t xml:space="preserve"> = 0.15 m</w:t>
            </w:r>
            <w:r>
              <w:rPr>
                <w:rFonts w:eastAsia="sans-serif"/>
                <w:color w:val="000000"/>
                <w:shd w:val="clear" w:color="auto" w:fill="FFFFFF"/>
                <w:vertAlign w:val="superscript"/>
                <w:lang w:val="en-US"/>
              </w:rPr>
              <w:t>2</w:t>
            </w:r>
          </w:p>
          <w:p w14:paraId="3AC42C8E" w14:textId="77777777" w:rsidR="00A23945" w:rsidRDefault="003960EF">
            <w:pPr>
              <w:tabs>
                <w:tab w:val="left" w:pos="360"/>
              </w:tabs>
              <w:rPr>
                <w:rFonts w:eastAsia="sans-serif"/>
                <w:color w:val="000000"/>
                <w:shd w:val="clear" w:color="auto" w:fill="FFFFFF"/>
                <w:lang w:val="en-US"/>
              </w:rPr>
            </w:pPr>
            <w:r>
              <w:rPr>
                <w:rFonts w:eastAsia="sans-serif"/>
                <w:color w:val="000000"/>
                <w:shd w:val="clear" w:color="auto" w:fill="FFFFFF"/>
                <w:lang w:val="en-US"/>
              </w:rPr>
              <w:t xml:space="preserve">+ Áp suất nhỏ tác dụng lên đáy bể: </w:t>
            </w:r>
            <w:r>
              <w:rPr>
                <w:bCs/>
                <w:position w:val="-30"/>
                <w:lang w:val="en-US"/>
              </w:rPr>
              <w:object w:dxaOrig="3140" w:dyaOrig="680" w14:anchorId="68E3C3D9">
                <v:shape id="_x0000_i1026" type="#_x0000_t75" style="width:156.5pt;height:33.5pt" o:ole="">
                  <v:imagedata r:id="rId10" o:title=""/>
                </v:shape>
                <o:OLEObject Type="Embed" ProgID="Equation.3" ShapeID="_x0000_i1026" DrawAspect="Content" ObjectID="_1791738737" r:id="rId11"/>
              </w:object>
            </w:r>
          </w:p>
          <w:p w14:paraId="12EE1E1A" w14:textId="77777777" w:rsidR="00A23945" w:rsidRDefault="00A23945">
            <w:pPr>
              <w:spacing w:after="0" w:line="240" w:lineRule="auto"/>
              <w:jc w:val="center"/>
              <w:rPr>
                <w:b/>
                <w:bCs/>
                <w:lang w:val="en-US"/>
              </w:rPr>
            </w:pPr>
          </w:p>
        </w:tc>
        <w:tc>
          <w:tcPr>
            <w:tcW w:w="970" w:type="dxa"/>
            <w:tcBorders>
              <w:left w:val="single" w:sz="4" w:space="0" w:color="auto"/>
              <w:bottom w:val="dashed" w:sz="4" w:space="0" w:color="auto"/>
            </w:tcBorders>
            <w:vAlign w:val="center"/>
          </w:tcPr>
          <w:p w14:paraId="54058F1B" w14:textId="77777777" w:rsidR="00A23945" w:rsidRDefault="003960EF">
            <w:pPr>
              <w:spacing w:after="0" w:line="240" w:lineRule="auto"/>
              <w:jc w:val="center"/>
              <w:rPr>
                <w:b/>
                <w:bCs/>
                <w:lang w:val="en-US"/>
              </w:rPr>
            </w:pPr>
            <w:r>
              <w:rPr>
                <w:b/>
                <w:bCs/>
                <w:lang w:val="en-US"/>
              </w:rPr>
              <w:t>0,5</w:t>
            </w:r>
          </w:p>
          <w:p w14:paraId="744FD978" w14:textId="77777777" w:rsidR="00A23945" w:rsidRDefault="00A23945">
            <w:pPr>
              <w:spacing w:after="0" w:line="240" w:lineRule="auto"/>
              <w:jc w:val="center"/>
              <w:rPr>
                <w:b/>
                <w:bCs/>
                <w:lang w:val="en-US"/>
              </w:rPr>
            </w:pPr>
          </w:p>
          <w:p w14:paraId="3656C88E" w14:textId="77777777" w:rsidR="00A23945" w:rsidRDefault="003960EF">
            <w:pPr>
              <w:spacing w:after="0" w:line="240" w:lineRule="auto"/>
              <w:jc w:val="center"/>
              <w:rPr>
                <w:b/>
                <w:bCs/>
                <w:lang w:val="en-US"/>
              </w:rPr>
            </w:pPr>
            <w:r>
              <w:rPr>
                <w:b/>
                <w:bCs/>
                <w:lang w:val="en-US"/>
              </w:rPr>
              <w:t>0,5</w:t>
            </w:r>
          </w:p>
          <w:p w14:paraId="3A58C215" w14:textId="77777777" w:rsidR="00A23945" w:rsidRDefault="00A23945">
            <w:pPr>
              <w:spacing w:after="0" w:line="240" w:lineRule="auto"/>
              <w:jc w:val="center"/>
              <w:rPr>
                <w:b/>
                <w:bCs/>
                <w:lang w:val="en-US"/>
              </w:rPr>
            </w:pPr>
          </w:p>
          <w:p w14:paraId="7A1A78F1" w14:textId="77777777" w:rsidR="00A23945" w:rsidRDefault="00A23945">
            <w:pPr>
              <w:spacing w:after="0" w:line="240" w:lineRule="auto"/>
              <w:jc w:val="center"/>
              <w:rPr>
                <w:b/>
                <w:bCs/>
                <w:lang w:val="en-US"/>
              </w:rPr>
            </w:pPr>
          </w:p>
          <w:p w14:paraId="649EA32B" w14:textId="77777777" w:rsidR="00A23945" w:rsidRDefault="003960EF">
            <w:pPr>
              <w:spacing w:after="0" w:line="240" w:lineRule="auto"/>
              <w:jc w:val="center"/>
              <w:rPr>
                <w:b/>
                <w:bCs/>
                <w:lang w:val="en-US"/>
              </w:rPr>
            </w:pPr>
            <w:r>
              <w:rPr>
                <w:b/>
                <w:bCs/>
                <w:lang w:val="en-US"/>
              </w:rPr>
              <w:t>0,5</w:t>
            </w:r>
          </w:p>
          <w:p w14:paraId="34E69EEF" w14:textId="77777777" w:rsidR="00A23945" w:rsidRDefault="00A23945">
            <w:pPr>
              <w:spacing w:after="0" w:line="240" w:lineRule="auto"/>
              <w:jc w:val="center"/>
              <w:rPr>
                <w:b/>
                <w:bCs/>
                <w:lang w:val="en-US"/>
              </w:rPr>
            </w:pPr>
          </w:p>
          <w:p w14:paraId="0E6C0966" w14:textId="77777777" w:rsidR="00A23945" w:rsidRDefault="00A23945">
            <w:pPr>
              <w:spacing w:after="0" w:line="240" w:lineRule="auto"/>
              <w:jc w:val="center"/>
              <w:rPr>
                <w:b/>
                <w:bCs/>
                <w:lang w:val="en-US"/>
              </w:rPr>
            </w:pPr>
          </w:p>
          <w:p w14:paraId="61B147F9" w14:textId="77777777" w:rsidR="00A23945" w:rsidRDefault="003960EF">
            <w:pPr>
              <w:spacing w:after="0" w:line="240" w:lineRule="auto"/>
              <w:jc w:val="center"/>
              <w:rPr>
                <w:b/>
                <w:bCs/>
                <w:lang w:val="en-US"/>
              </w:rPr>
            </w:pPr>
            <w:r>
              <w:rPr>
                <w:b/>
                <w:bCs/>
                <w:lang w:val="en-US"/>
              </w:rPr>
              <w:t>0,5</w:t>
            </w:r>
          </w:p>
        </w:tc>
      </w:tr>
      <w:tr w:rsidR="00A23945" w14:paraId="049A69B5" w14:textId="77777777">
        <w:trPr>
          <w:trHeight w:val="70"/>
        </w:trPr>
        <w:tc>
          <w:tcPr>
            <w:tcW w:w="1080" w:type="dxa"/>
            <w:vMerge/>
            <w:tcBorders>
              <w:right w:val="single" w:sz="4" w:space="0" w:color="auto"/>
            </w:tcBorders>
          </w:tcPr>
          <w:p w14:paraId="7F81FB40" w14:textId="77777777" w:rsidR="00A23945" w:rsidRDefault="00A23945">
            <w:pPr>
              <w:spacing w:after="0" w:line="240" w:lineRule="auto"/>
              <w:jc w:val="center"/>
              <w:rPr>
                <w:b/>
                <w:bCs/>
                <w:lang w:val="en-US"/>
              </w:rPr>
            </w:pPr>
          </w:p>
        </w:tc>
        <w:tc>
          <w:tcPr>
            <w:tcW w:w="8280" w:type="dxa"/>
            <w:tcBorders>
              <w:top w:val="single" w:sz="4" w:space="0" w:color="auto"/>
              <w:left w:val="single" w:sz="4" w:space="0" w:color="auto"/>
              <w:bottom w:val="dashed" w:sz="4" w:space="0" w:color="auto"/>
              <w:right w:val="single" w:sz="4" w:space="0" w:color="auto"/>
            </w:tcBorders>
          </w:tcPr>
          <w:p w14:paraId="3890B4B2" w14:textId="77777777" w:rsidR="00A23945" w:rsidRDefault="003960EF">
            <w:pPr>
              <w:numPr>
                <w:ilvl w:val="0"/>
                <w:numId w:val="5"/>
              </w:numPr>
              <w:tabs>
                <w:tab w:val="left" w:pos="360"/>
              </w:tabs>
              <w:rPr>
                <w:bCs/>
                <w:lang w:val="en-US"/>
              </w:rPr>
            </w:pPr>
            <w:r>
              <w:rPr>
                <w:bCs/>
                <w:lang w:val="en-US"/>
              </w:rPr>
              <w:t>Gọi V</w:t>
            </w:r>
            <w:r>
              <w:rPr>
                <w:bCs/>
                <w:vertAlign w:val="subscript"/>
                <w:lang w:val="en-US"/>
              </w:rPr>
              <w:t>1</w:t>
            </w:r>
            <w:r>
              <w:rPr>
                <w:bCs/>
                <w:lang w:val="en-US"/>
              </w:rPr>
              <w:t xml:space="preserve"> là thể tích khối gỗ, trọng lượng của sắt là P, của khối gỗ là P</w:t>
            </w:r>
            <w:r>
              <w:rPr>
                <w:bCs/>
                <w:vertAlign w:val="subscript"/>
                <w:lang w:val="en-US"/>
              </w:rPr>
              <w:t>1</w:t>
            </w:r>
            <w:r>
              <w:rPr>
                <w:bCs/>
                <w:lang w:val="en-US"/>
              </w:rPr>
              <w:t>, Lực đẩy Archimeder tác dụng lên khối sắt là F</w:t>
            </w:r>
            <w:r>
              <w:rPr>
                <w:bCs/>
                <w:vertAlign w:val="subscript"/>
                <w:lang w:val="en-US"/>
              </w:rPr>
              <w:t>A</w:t>
            </w:r>
            <w:r>
              <w:rPr>
                <w:bCs/>
                <w:vertAlign w:val="superscript"/>
                <w:lang w:val="en-US"/>
              </w:rPr>
              <w:t xml:space="preserve"> </w:t>
            </w:r>
            <w:r>
              <w:rPr>
                <w:bCs/>
                <w:lang w:val="en-US"/>
              </w:rPr>
              <w:t>; Lực đẩy Archimeder tác dụng lên khối gỗ là F</w:t>
            </w:r>
            <w:r>
              <w:rPr>
                <w:bCs/>
                <w:vertAlign w:val="subscript"/>
                <w:lang w:val="en-US"/>
              </w:rPr>
              <w:t>A1</w:t>
            </w:r>
          </w:p>
          <w:p w14:paraId="2270E09D" w14:textId="77777777" w:rsidR="00A23945" w:rsidRDefault="003960EF">
            <w:pPr>
              <w:tabs>
                <w:tab w:val="left" w:pos="360"/>
              </w:tabs>
              <w:rPr>
                <w:bCs/>
                <w:lang w:val="en-US"/>
              </w:rPr>
            </w:pPr>
            <w:r>
              <w:rPr>
                <w:bCs/>
                <w:lang w:val="en-US"/>
              </w:rPr>
              <w:t xml:space="preserve">Ta có Phương trình cân bằng lực khi khối sắt lơ lửng trong nước : </w:t>
            </w:r>
          </w:p>
          <w:p w14:paraId="5F65B99B" w14:textId="77777777" w:rsidR="00A23945" w:rsidRDefault="003960EF">
            <w:pPr>
              <w:tabs>
                <w:tab w:val="left" w:pos="360"/>
              </w:tabs>
              <w:rPr>
                <w:bCs/>
                <w:vertAlign w:val="subscript"/>
                <w:lang w:val="en-US"/>
              </w:rPr>
            </w:pPr>
            <w:r>
              <w:rPr>
                <w:bCs/>
                <w:lang w:val="en-US"/>
              </w:rPr>
              <w:t>P + P</w:t>
            </w:r>
            <w:r>
              <w:rPr>
                <w:bCs/>
                <w:vertAlign w:val="subscript"/>
                <w:lang w:val="en-US"/>
              </w:rPr>
              <w:t xml:space="preserve">1 </w:t>
            </w:r>
            <w:r>
              <w:rPr>
                <w:bCs/>
                <w:vertAlign w:val="superscript"/>
                <w:lang w:val="en-US"/>
              </w:rPr>
              <w:t xml:space="preserve"> </w:t>
            </w:r>
            <w:r>
              <w:rPr>
                <w:bCs/>
                <w:lang w:val="en-US"/>
              </w:rPr>
              <w:t>= F</w:t>
            </w:r>
            <w:r>
              <w:rPr>
                <w:bCs/>
                <w:vertAlign w:val="subscript"/>
                <w:lang w:val="en-US"/>
              </w:rPr>
              <w:t>A</w:t>
            </w:r>
            <w:r>
              <w:rPr>
                <w:bCs/>
                <w:vertAlign w:val="superscript"/>
                <w:lang w:val="en-US"/>
              </w:rPr>
              <w:t xml:space="preserve"> </w:t>
            </w:r>
            <w:r>
              <w:rPr>
                <w:bCs/>
                <w:lang w:val="en-US"/>
              </w:rPr>
              <w:t>+ F</w:t>
            </w:r>
            <w:r>
              <w:rPr>
                <w:bCs/>
                <w:vertAlign w:val="subscript"/>
                <w:lang w:val="en-US"/>
              </w:rPr>
              <w:t>A1</w:t>
            </w:r>
            <w:r>
              <w:rPr>
                <w:bCs/>
                <w:vertAlign w:val="superscript"/>
                <w:lang w:val="en-US"/>
              </w:rPr>
              <w:t xml:space="preserve">  </w:t>
            </w:r>
            <w:r>
              <w:rPr>
                <w:bCs/>
                <w:lang w:val="en-US"/>
              </w:rPr>
              <w:t>=&gt; 1755 + d</w:t>
            </w:r>
            <w:r>
              <w:rPr>
                <w:bCs/>
                <w:vertAlign w:val="subscript"/>
                <w:lang w:val="en-US"/>
              </w:rPr>
              <w:t>1</w:t>
            </w:r>
            <w:r>
              <w:rPr>
                <w:bCs/>
                <w:lang w:val="en-US"/>
              </w:rPr>
              <w:t>.V</w:t>
            </w:r>
            <w:r>
              <w:rPr>
                <w:bCs/>
                <w:vertAlign w:val="subscript"/>
                <w:lang w:val="en-US"/>
              </w:rPr>
              <w:t xml:space="preserve">1 </w:t>
            </w:r>
            <w:r>
              <w:rPr>
                <w:bCs/>
                <w:lang w:val="en-US"/>
              </w:rPr>
              <w:t>= 225 + d.V</w:t>
            </w:r>
            <w:r>
              <w:rPr>
                <w:bCs/>
                <w:vertAlign w:val="subscript"/>
                <w:lang w:val="en-US"/>
              </w:rPr>
              <w:t>1</w:t>
            </w:r>
          </w:p>
          <w:p w14:paraId="5C8E4F97" w14:textId="77777777" w:rsidR="00A23945" w:rsidRDefault="003960EF">
            <w:pPr>
              <w:tabs>
                <w:tab w:val="left" w:pos="360"/>
              </w:tabs>
              <w:rPr>
                <w:bCs/>
                <w:vertAlign w:val="subscript"/>
                <w:lang w:val="en-US"/>
              </w:rPr>
            </w:pPr>
            <w:r>
              <w:rPr>
                <w:bCs/>
                <w:lang w:val="en-US"/>
              </w:rPr>
              <w:t>=&gt;1755 + 9000.V</w:t>
            </w:r>
            <w:r>
              <w:rPr>
                <w:bCs/>
                <w:vertAlign w:val="subscript"/>
                <w:lang w:val="en-US"/>
              </w:rPr>
              <w:t xml:space="preserve">1 </w:t>
            </w:r>
            <w:r>
              <w:rPr>
                <w:bCs/>
                <w:vertAlign w:val="superscript"/>
                <w:lang w:val="en-US"/>
              </w:rPr>
              <w:t xml:space="preserve"> </w:t>
            </w:r>
            <w:r>
              <w:rPr>
                <w:bCs/>
                <w:lang w:val="en-US"/>
              </w:rPr>
              <w:t>= 225 + 10000.V</w:t>
            </w:r>
            <w:r>
              <w:rPr>
                <w:bCs/>
                <w:vertAlign w:val="subscript"/>
                <w:lang w:val="en-US"/>
              </w:rPr>
              <w:t>1</w:t>
            </w:r>
          </w:p>
          <w:p w14:paraId="5A903D5A" w14:textId="77777777" w:rsidR="00A23945" w:rsidRDefault="003960EF">
            <w:pPr>
              <w:tabs>
                <w:tab w:val="left" w:pos="360"/>
              </w:tabs>
              <w:rPr>
                <w:bCs/>
                <w:vertAlign w:val="superscript"/>
                <w:lang w:val="en-US"/>
              </w:rPr>
            </w:pPr>
            <w:r>
              <w:rPr>
                <w:bCs/>
                <w:lang w:val="en-US"/>
              </w:rPr>
              <w:t>=&gt; V</w:t>
            </w:r>
            <w:r>
              <w:rPr>
                <w:bCs/>
                <w:vertAlign w:val="subscript"/>
                <w:lang w:val="en-US"/>
              </w:rPr>
              <w:t>1</w:t>
            </w:r>
            <w:r>
              <w:rPr>
                <w:bCs/>
                <w:lang w:val="en-US"/>
              </w:rPr>
              <w:t xml:space="preserve"> = 1,53 m</w:t>
            </w:r>
            <w:r>
              <w:rPr>
                <w:bCs/>
                <w:vertAlign w:val="superscript"/>
                <w:lang w:val="en-US"/>
              </w:rPr>
              <w:t>3</w:t>
            </w:r>
          </w:p>
          <w:p w14:paraId="6A8E9C4E" w14:textId="77777777" w:rsidR="00A23945" w:rsidRDefault="00A23945">
            <w:pPr>
              <w:spacing w:after="0" w:line="240" w:lineRule="auto"/>
              <w:jc w:val="center"/>
              <w:rPr>
                <w:b/>
                <w:bCs/>
                <w:lang w:val="en-US"/>
              </w:rPr>
            </w:pPr>
          </w:p>
        </w:tc>
        <w:tc>
          <w:tcPr>
            <w:tcW w:w="970" w:type="dxa"/>
            <w:tcBorders>
              <w:left w:val="single" w:sz="4" w:space="0" w:color="auto"/>
              <w:bottom w:val="dashed" w:sz="4" w:space="0" w:color="auto"/>
            </w:tcBorders>
            <w:vAlign w:val="center"/>
          </w:tcPr>
          <w:p w14:paraId="7C0F4AC7" w14:textId="77777777" w:rsidR="00A23945" w:rsidRDefault="00A23945">
            <w:pPr>
              <w:spacing w:after="0" w:line="240" w:lineRule="auto"/>
              <w:jc w:val="center"/>
              <w:rPr>
                <w:b/>
                <w:bCs/>
                <w:lang w:val="en-US"/>
              </w:rPr>
            </w:pPr>
          </w:p>
          <w:p w14:paraId="71B4AA74" w14:textId="77777777" w:rsidR="00A23945" w:rsidRDefault="00A23945">
            <w:pPr>
              <w:spacing w:after="0" w:line="240" w:lineRule="auto"/>
              <w:jc w:val="center"/>
              <w:rPr>
                <w:b/>
                <w:bCs/>
                <w:lang w:val="en-US"/>
              </w:rPr>
            </w:pPr>
          </w:p>
          <w:p w14:paraId="3AFC0F37" w14:textId="77777777" w:rsidR="00A23945" w:rsidRDefault="00A23945">
            <w:pPr>
              <w:spacing w:after="0" w:line="240" w:lineRule="auto"/>
              <w:jc w:val="center"/>
              <w:rPr>
                <w:b/>
                <w:bCs/>
                <w:lang w:val="en-US"/>
              </w:rPr>
            </w:pPr>
          </w:p>
          <w:p w14:paraId="72E07A2F" w14:textId="77777777" w:rsidR="00A23945" w:rsidRDefault="00A23945">
            <w:pPr>
              <w:spacing w:after="0" w:line="240" w:lineRule="auto"/>
              <w:jc w:val="center"/>
              <w:rPr>
                <w:b/>
                <w:bCs/>
                <w:lang w:val="en-US"/>
              </w:rPr>
            </w:pPr>
          </w:p>
          <w:p w14:paraId="28BC48AC" w14:textId="77777777" w:rsidR="00A23945" w:rsidRDefault="00A23945">
            <w:pPr>
              <w:spacing w:after="0" w:line="240" w:lineRule="auto"/>
              <w:jc w:val="center"/>
              <w:rPr>
                <w:b/>
                <w:bCs/>
                <w:lang w:val="en-US"/>
              </w:rPr>
            </w:pPr>
          </w:p>
          <w:p w14:paraId="5A3CC207" w14:textId="77777777" w:rsidR="00A23945" w:rsidRDefault="003960EF">
            <w:pPr>
              <w:spacing w:after="0" w:line="240" w:lineRule="auto"/>
              <w:jc w:val="center"/>
              <w:rPr>
                <w:b/>
                <w:bCs/>
                <w:lang w:val="en-US"/>
              </w:rPr>
            </w:pPr>
            <w:r>
              <w:rPr>
                <w:b/>
                <w:bCs/>
                <w:lang w:val="en-US"/>
              </w:rPr>
              <w:t>0,5</w:t>
            </w:r>
          </w:p>
          <w:p w14:paraId="67EC74AF" w14:textId="77777777" w:rsidR="00A23945" w:rsidRDefault="00A23945">
            <w:pPr>
              <w:spacing w:after="0" w:line="240" w:lineRule="auto"/>
              <w:jc w:val="center"/>
              <w:rPr>
                <w:b/>
                <w:bCs/>
                <w:lang w:val="en-US"/>
              </w:rPr>
            </w:pPr>
          </w:p>
          <w:p w14:paraId="75455E39" w14:textId="77777777" w:rsidR="00A23945" w:rsidRDefault="00A23945">
            <w:pPr>
              <w:spacing w:after="0" w:line="240" w:lineRule="auto"/>
              <w:jc w:val="center"/>
              <w:rPr>
                <w:b/>
                <w:bCs/>
                <w:lang w:val="en-US"/>
              </w:rPr>
            </w:pPr>
          </w:p>
          <w:p w14:paraId="013CAC31" w14:textId="77777777" w:rsidR="00A23945" w:rsidRDefault="00A23945">
            <w:pPr>
              <w:spacing w:after="0" w:line="240" w:lineRule="auto"/>
              <w:jc w:val="center"/>
              <w:rPr>
                <w:b/>
                <w:bCs/>
                <w:lang w:val="en-US"/>
              </w:rPr>
            </w:pPr>
          </w:p>
          <w:p w14:paraId="0FA69478" w14:textId="77777777" w:rsidR="00A23945" w:rsidRDefault="003960EF">
            <w:pPr>
              <w:spacing w:after="0" w:line="240" w:lineRule="auto"/>
              <w:jc w:val="center"/>
              <w:rPr>
                <w:b/>
                <w:bCs/>
                <w:lang w:val="en-US"/>
              </w:rPr>
            </w:pPr>
            <w:r>
              <w:rPr>
                <w:b/>
                <w:bCs/>
                <w:lang w:val="en-US"/>
              </w:rPr>
              <w:t>0,5</w:t>
            </w:r>
          </w:p>
        </w:tc>
      </w:tr>
      <w:tr w:rsidR="00A23945" w14:paraId="63C01202" w14:textId="77777777">
        <w:trPr>
          <w:trHeight w:val="3546"/>
        </w:trPr>
        <w:tc>
          <w:tcPr>
            <w:tcW w:w="1080" w:type="dxa"/>
            <w:vMerge w:val="restart"/>
            <w:tcBorders>
              <w:right w:val="single" w:sz="4" w:space="0" w:color="auto"/>
            </w:tcBorders>
          </w:tcPr>
          <w:p w14:paraId="32D606E1" w14:textId="77777777" w:rsidR="00A23945" w:rsidRDefault="00A23945">
            <w:pPr>
              <w:spacing w:after="0" w:line="240" w:lineRule="auto"/>
              <w:jc w:val="center"/>
              <w:rPr>
                <w:b/>
              </w:rPr>
            </w:pPr>
          </w:p>
          <w:p w14:paraId="57D2B7D2" w14:textId="77777777" w:rsidR="00A23945" w:rsidRDefault="00A23945">
            <w:pPr>
              <w:spacing w:after="0" w:line="240" w:lineRule="auto"/>
              <w:jc w:val="center"/>
              <w:rPr>
                <w:b/>
              </w:rPr>
            </w:pPr>
          </w:p>
          <w:p w14:paraId="49E2DFD3" w14:textId="77777777" w:rsidR="00A23945" w:rsidRDefault="00A23945">
            <w:pPr>
              <w:spacing w:after="0" w:line="240" w:lineRule="auto"/>
              <w:jc w:val="center"/>
              <w:rPr>
                <w:b/>
              </w:rPr>
            </w:pPr>
          </w:p>
          <w:p w14:paraId="1FB16C6F" w14:textId="77777777" w:rsidR="00A23945" w:rsidRDefault="00A23945">
            <w:pPr>
              <w:spacing w:after="0" w:line="240" w:lineRule="auto"/>
              <w:jc w:val="center"/>
              <w:rPr>
                <w:b/>
              </w:rPr>
            </w:pPr>
          </w:p>
          <w:p w14:paraId="74999C70" w14:textId="77777777" w:rsidR="00A23945" w:rsidRDefault="00A23945">
            <w:pPr>
              <w:spacing w:after="0" w:line="240" w:lineRule="auto"/>
              <w:jc w:val="center"/>
              <w:rPr>
                <w:b/>
              </w:rPr>
            </w:pPr>
          </w:p>
          <w:p w14:paraId="441364C8" w14:textId="77777777" w:rsidR="00A23945" w:rsidRDefault="00A23945">
            <w:pPr>
              <w:spacing w:after="0" w:line="240" w:lineRule="auto"/>
              <w:jc w:val="center"/>
              <w:rPr>
                <w:b/>
              </w:rPr>
            </w:pPr>
          </w:p>
          <w:p w14:paraId="370E1C4E" w14:textId="77777777" w:rsidR="00A23945" w:rsidRDefault="00A23945">
            <w:pPr>
              <w:spacing w:after="0" w:line="240" w:lineRule="auto"/>
              <w:jc w:val="center"/>
              <w:rPr>
                <w:b/>
              </w:rPr>
            </w:pPr>
          </w:p>
          <w:p w14:paraId="3360B966" w14:textId="77777777" w:rsidR="00A23945" w:rsidRDefault="00A23945">
            <w:pPr>
              <w:spacing w:after="0" w:line="240" w:lineRule="auto"/>
              <w:jc w:val="center"/>
              <w:rPr>
                <w:b/>
              </w:rPr>
            </w:pPr>
          </w:p>
          <w:p w14:paraId="20B54876" w14:textId="77777777" w:rsidR="00A23945" w:rsidRDefault="00A23945">
            <w:pPr>
              <w:spacing w:after="0" w:line="240" w:lineRule="auto"/>
              <w:jc w:val="center"/>
              <w:rPr>
                <w:b/>
              </w:rPr>
            </w:pPr>
          </w:p>
          <w:p w14:paraId="65A99881" w14:textId="77777777" w:rsidR="00A23945" w:rsidRDefault="00A23945">
            <w:pPr>
              <w:spacing w:after="0" w:line="240" w:lineRule="auto"/>
              <w:jc w:val="center"/>
              <w:rPr>
                <w:b/>
              </w:rPr>
            </w:pPr>
          </w:p>
          <w:p w14:paraId="364C6B33" w14:textId="77777777" w:rsidR="00A23945" w:rsidRDefault="00A23945">
            <w:pPr>
              <w:spacing w:after="0" w:line="240" w:lineRule="auto"/>
              <w:jc w:val="center"/>
              <w:rPr>
                <w:b/>
              </w:rPr>
            </w:pPr>
          </w:p>
          <w:p w14:paraId="2CB9514E" w14:textId="77777777" w:rsidR="00A23945" w:rsidRDefault="00A23945">
            <w:pPr>
              <w:spacing w:after="0" w:line="240" w:lineRule="auto"/>
              <w:jc w:val="center"/>
              <w:rPr>
                <w:b/>
              </w:rPr>
            </w:pPr>
          </w:p>
          <w:p w14:paraId="5C70E5A4" w14:textId="77777777" w:rsidR="00A23945" w:rsidRDefault="003960EF">
            <w:pPr>
              <w:spacing w:after="0" w:line="240" w:lineRule="auto"/>
              <w:jc w:val="center"/>
              <w:rPr>
                <w:b/>
                <w:bCs/>
                <w:lang w:val="en-US"/>
              </w:rPr>
            </w:pPr>
            <w:r>
              <w:rPr>
                <w:b/>
              </w:rPr>
              <w:t>Câu</w:t>
            </w:r>
            <w:r>
              <w:rPr>
                <w:b/>
                <w:lang w:val="en-US"/>
              </w:rPr>
              <w:t xml:space="preserve"> </w:t>
            </w:r>
            <w:r>
              <w:rPr>
                <w:b/>
                <w:bCs/>
                <w:lang w:val="en-US"/>
              </w:rPr>
              <w:t>2</w:t>
            </w:r>
          </w:p>
        </w:tc>
        <w:tc>
          <w:tcPr>
            <w:tcW w:w="8280" w:type="dxa"/>
            <w:tcBorders>
              <w:top w:val="single" w:sz="4" w:space="0" w:color="auto"/>
              <w:left w:val="single" w:sz="4" w:space="0" w:color="auto"/>
              <w:bottom w:val="dashed" w:sz="4" w:space="0" w:color="auto"/>
              <w:right w:val="single" w:sz="4" w:space="0" w:color="auto"/>
            </w:tcBorders>
          </w:tcPr>
          <w:p w14:paraId="7226A947" w14:textId="77777777" w:rsidR="00A23945" w:rsidRDefault="003960EF">
            <w:pPr>
              <w:numPr>
                <w:ilvl w:val="0"/>
                <w:numId w:val="6"/>
              </w:numPr>
              <w:rPr>
                <w:rFonts w:eastAsia="MJXc-TeX-math-Iw"/>
                <w:color w:val="000000"/>
                <w:shd w:val="clear" w:color="auto" w:fill="FFFFFF"/>
                <w:lang w:val="en-US" w:eastAsia="zh-CN"/>
              </w:rPr>
            </w:pPr>
            <w:r>
              <w:rPr>
                <w:rFonts w:eastAsia="MJXc-TeX-math-Iw"/>
                <w:color w:val="000000"/>
                <w:shd w:val="clear" w:color="auto" w:fill="FFFFFF"/>
                <w:lang w:val="en-US" w:eastAsia="zh-CN"/>
              </w:rPr>
              <w:t>Tại độ cao 28m vật chỉ có thế năng là : W</w:t>
            </w:r>
            <w:r>
              <w:rPr>
                <w:rFonts w:eastAsia="MJXc-TeX-math-Iw"/>
                <w:color w:val="000000"/>
                <w:shd w:val="clear" w:color="auto" w:fill="FFFFFF"/>
                <w:vertAlign w:val="subscript"/>
                <w:lang w:val="en-US" w:eastAsia="zh-CN"/>
              </w:rPr>
              <w:t>t1</w:t>
            </w:r>
            <w:r>
              <w:rPr>
                <w:rFonts w:eastAsia="MJXc-TeX-math-Iw"/>
                <w:color w:val="000000"/>
                <w:shd w:val="clear" w:color="auto" w:fill="FFFFFF"/>
                <w:lang w:val="en-US" w:eastAsia="zh-CN"/>
              </w:rPr>
              <w:t xml:space="preserve"> = P.h = 0,1.10.28 = 28 J</w:t>
            </w:r>
          </w:p>
          <w:p w14:paraId="50390DCA" w14:textId="77777777" w:rsidR="00A23945" w:rsidRDefault="003960EF">
            <w:pPr>
              <w:rPr>
                <w:rFonts w:eastAsia="MJXc-TeX-math-Iw"/>
                <w:color w:val="000000"/>
                <w:shd w:val="clear" w:color="auto" w:fill="FFFFFF"/>
                <w:lang w:val="en-US" w:eastAsia="zh-CN"/>
              </w:rPr>
            </w:pPr>
            <w:r>
              <w:rPr>
                <w:rFonts w:eastAsia="MJXc-TeX-math-Iw"/>
                <w:color w:val="000000"/>
                <w:shd w:val="clear" w:color="auto" w:fill="FFFFFF"/>
                <w:lang w:val="en-US" w:eastAsia="zh-CN"/>
              </w:rPr>
              <w:t>Khi cách mặt đất là 1,5m thì vật có thế năng là W</w:t>
            </w:r>
            <w:r>
              <w:rPr>
                <w:rFonts w:eastAsia="MJXc-TeX-math-Iw"/>
                <w:color w:val="000000"/>
                <w:shd w:val="clear" w:color="auto" w:fill="FFFFFF"/>
                <w:vertAlign w:val="subscript"/>
                <w:lang w:val="en-US" w:eastAsia="zh-CN"/>
              </w:rPr>
              <w:t>t2</w:t>
            </w:r>
            <w:r>
              <w:rPr>
                <w:rFonts w:eastAsia="MJXc-TeX-math-Iw"/>
                <w:color w:val="000000"/>
                <w:shd w:val="clear" w:color="auto" w:fill="FFFFFF"/>
                <w:lang w:val="en-US" w:eastAsia="zh-CN"/>
              </w:rPr>
              <w:t xml:space="preserve"> = P.h = 0,1.10.1.5 = 1.5 J</w:t>
            </w:r>
          </w:p>
          <w:p w14:paraId="37D2E81C" w14:textId="77777777" w:rsidR="00A23945" w:rsidRDefault="003960EF">
            <w:pPr>
              <w:rPr>
                <w:rFonts w:eastAsia="MJXc-TeX-math-Iw"/>
                <w:color w:val="000000"/>
                <w:shd w:val="clear" w:color="auto" w:fill="FFFFFF"/>
                <w:lang w:val="en-US" w:eastAsia="zh-CN"/>
              </w:rPr>
            </w:pPr>
            <w:r>
              <w:rPr>
                <w:rFonts w:eastAsia="MJXc-TeX-math-Iw"/>
                <w:color w:val="000000"/>
                <w:shd w:val="clear" w:color="auto" w:fill="FFFFFF"/>
                <w:lang w:val="en-US" w:eastAsia="zh-CN"/>
              </w:rPr>
              <w:t>Tại vị trí cách mặt đất 1,5m thì vật có vận tốc là V. Động năng của vật lúc này là:W</w:t>
            </w:r>
            <w:r>
              <w:rPr>
                <w:rFonts w:eastAsia="MJXc-TeX-math-Iw"/>
                <w:color w:val="000000"/>
                <w:shd w:val="clear" w:color="auto" w:fill="FFFFFF"/>
                <w:vertAlign w:val="subscript"/>
                <w:lang w:val="en-US" w:eastAsia="zh-CN"/>
              </w:rPr>
              <w:t>đ</w:t>
            </w:r>
            <w:r>
              <w:rPr>
                <w:rFonts w:eastAsia="MJXc-TeX-math-Iw"/>
                <w:color w:val="000000"/>
                <w:shd w:val="clear" w:color="auto" w:fill="FFFFFF"/>
                <w:vertAlign w:val="superscript"/>
                <w:lang w:val="en-US" w:eastAsia="zh-CN"/>
              </w:rPr>
              <w:t xml:space="preserve"> </w:t>
            </w:r>
            <w:r>
              <w:rPr>
                <w:rFonts w:eastAsia="MJXc-TeX-math-Iw"/>
                <w:color w:val="000000"/>
                <w:shd w:val="clear" w:color="auto" w:fill="FFFFFF"/>
                <w:lang w:val="en-US" w:eastAsia="zh-CN"/>
              </w:rPr>
              <w:t xml:space="preserve">= </w:t>
            </w:r>
            <w:r>
              <w:rPr>
                <w:rFonts w:eastAsia="MJXc-TeX-math-Iw"/>
                <w:color w:val="000000"/>
                <w:position w:val="-24"/>
                <w:shd w:val="clear" w:color="auto" w:fill="FFFFFF"/>
                <w:lang w:val="en-US" w:eastAsia="zh-CN"/>
              </w:rPr>
              <w:object w:dxaOrig="580" w:dyaOrig="660" w14:anchorId="04DD5166">
                <v:shape id="_x0000_i1027" type="#_x0000_t75" style="width:29.5pt;height:33pt" o:ole="">
                  <v:imagedata r:id="rId12" o:title=""/>
                </v:shape>
                <o:OLEObject Type="Embed" ProgID="Equation.3" ShapeID="_x0000_i1027" DrawAspect="Content" ObjectID="_1791738738" r:id="rId13"/>
              </w:object>
            </w:r>
          </w:p>
          <w:p w14:paraId="311F38F7" w14:textId="77777777" w:rsidR="00A23945" w:rsidRDefault="003960EF">
            <w:pPr>
              <w:rPr>
                <w:rFonts w:eastAsia="MJXc-TeX-math-Iw"/>
                <w:color w:val="000000"/>
                <w:shd w:val="clear" w:color="auto" w:fill="FFFFFF"/>
                <w:vertAlign w:val="subscript"/>
                <w:lang w:val="en-US" w:eastAsia="zh-CN"/>
              </w:rPr>
            </w:pPr>
            <w:r>
              <w:rPr>
                <w:rFonts w:eastAsia="MJXc-TeX-math-Iw"/>
                <w:color w:val="000000"/>
                <w:shd w:val="clear" w:color="auto" w:fill="FFFFFF"/>
                <w:lang w:val="en-US" w:eastAsia="zh-CN"/>
              </w:rPr>
              <w:t>Theo định luật bào toàn năng lượng thì : W</w:t>
            </w:r>
            <w:r>
              <w:rPr>
                <w:rFonts w:eastAsia="MJXc-TeX-math-Iw"/>
                <w:color w:val="000000"/>
                <w:shd w:val="clear" w:color="auto" w:fill="FFFFFF"/>
                <w:vertAlign w:val="subscript"/>
                <w:lang w:val="en-US" w:eastAsia="zh-CN"/>
              </w:rPr>
              <w:t xml:space="preserve">t1 </w:t>
            </w:r>
            <w:r>
              <w:rPr>
                <w:rFonts w:eastAsia="MJXc-TeX-math-Iw"/>
                <w:color w:val="000000"/>
                <w:shd w:val="clear" w:color="auto" w:fill="FFFFFF"/>
                <w:lang w:val="en-US" w:eastAsia="zh-CN"/>
              </w:rPr>
              <w:t>= W</w:t>
            </w:r>
            <w:r>
              <w:rPr>
                <w:rFonts w:eastAsia="MJXc-TeX-math-Iw"/>
                <w:color w:val="000000"/>
                <w:shd w:val="clear" w:color="auto" w:fill="FFFFFF"/>
                <w:vertAlign w:val="subscript"/>
                <w:lang w:val="en-US" w:eastAsia="zh-CN"/>
              </w:rPr>
              <w:t xml:space="preserve">t2 </w:t>
            </w:r>
            <w:r>
              <w:rPr>
                <w:rFonts w:eastAsia="MJXc-TeX-math-Iw"/>
                <w:color w:val="000000"/>
                <w:shd w:val="clear" w:color="auto" w:fill="FFFFFF"/>
                <w:lang w:val="en-US" w:eastAsia="zh-CN"/>
              </w:rPr>
              <w:t xml:space="preserve"> + W</w:t>
            </w:r>
            <w:r>
              <w:rPr>
                <w:rFonts w:eastAsia="MJXc-TeX-math-Iw"/>
                <w:color w:val="000000"/>
                <w:shd w:val="clear" w:color="auto" w:fill="FFFFFF"/>
                <w:vertAlign w:val="subscript"/>
                <w:lang w:val="en-US" w:eastAsia="zh-CN"/>
              </w:rPr>
              <w:t xml:space="preserve">đ </w:t>
            </w:r>
          </w:p>
          <w:p w14:paraId="15D91774" w14:textId="77777777" w:rsidR="00A23945" w:rsidRDefault="003960EF">
            <w:pPr>
              <w:rPr>
                <w:b/>
                <w:bCs/>
                <w:lang w:val="en-US"/>
              </w:rPr>
            </w:pPr>
            <w:r>
              <w:rPr>
                <w:rFonts w:eastAsia="MJXc-TeX-math-Iw"/>
                <w:color w:val="000000"/>
                <w:shd w:val="clear" w:color="auto" w:fill="FFFFFF"/>
                <w:vertAlign w:val="subscript"/>
                <w:lang w:val="en-US" w:eastAsia="zh-CN"/>
              </w:rPr>
              <w:t>=&gt;</w:t>
            </w:r>
            <w:r>
              <w:rPr>
                <w:rFonts w:eastAsia="MJXc-TeX-math-Iw"/>
                <w:color w:val="000000"/>
                <w:shd w:val="clear" w:color="auto" w:fill="FFFFFF"/>
                <w:lang w:val="en-US" w:eastAsia="zh-CN"/>
              </w:rPr>
              <w:t xml:space="preserve"> 28 = 1,5 + </w:t>
            </w:r>
            <w:r>
              <w:rPr>
                <w:rFonts w:eastAsia="MJXc-TeX-math-Iw"/>
                <w:color w:val="000000"/>
                <w:position w:val="-24"/>
                <w:shd w:val="clear" w:color="auto" w:fill="FFFFFF"/>
                <w:lang w:val="en-US" w:eastAsia="zh-CN"/>
              </w:rPr>
              <w:object w:dxaOrig="660" w:dyaOrig="660" w14:anchorId="3988694E">
                <v:shape id="_x0000_i1028" type="#_x0000_t75" style="width:33pt;height:33pt" o:ole="">
                  <v:imagedata r:id="rId14" o:title=""/>
                </v:shape>
                <o:OLEObject Type="Embed" ProgID="Equation.3" ShapeID="_x0000_i1028" DrawAspect="Content" ObjectID="_1791738739" r:id="rId15"/>
              </w:object>
            </w:r>
            <w:r>
              <w:rPr>
                <w:rFonts w:eastAsia="MJXc-TeX-math-Iw"/>
                <w:color w:val="000000"/>
                <w:shd w:val="clear" w:color="auto" w:fill="FFFFFF"/>
                <w:lang w:val="en-US" w:eastAsia="zh-CN"/>
              </w:rPr>
              <w:t xml:space="preserve"> =&gt; V</w:t>
            </w:r>
            <w:r>
              <w:rPr>
                <w:rFonts w:eastAsia="MJXc-TeX-math-Iw"/>
                <w:color w:val="000000"/>
                <w:shd w:val="clear" w:color="auto" w:fill="FFFFFF"/>
                <w:vertAlign w:val="superscript"/>
                <w:lang w:val="en-US" w:eastAsia="zh-CN"/>
              </w:rPr>
              <w:t xml:space="preserve">2 </w:t>
            </w:r>
            <w:r>
              <w:rPr>
                <w:rFonts w:eastAsia="MJXc-TeX-math-Iw"/>
                <w:color w:val="000000"/>
                <w:shd w:val="clear" w:color="auto" w:fill="FFFFFF"/>
                <w:lang w:val="en-US" w:eastAsia="zh-CN"/>
              </w:rPr>
              <w:t xml:space="preserve"> = 53 =&gt; V =  7,2 m/s </w:t>
            </w:r>
          </w:p>
        </w:tc>
        <w:tc>
          <w:tcPr>
            <w:tcW w:w="970" w:type="dxa"/>
            <w:tcBorders>
              <w:left w:val="single" w:sz="4" w:space="0" w:color="auto"/>
              <w:bottom w:val="dashed" w:sz="4" w:space="0" w:color="auto"/>
            </w:tcBorders>
            <w:vAlign w:val="center"/>
          </w:tcPr>
          <w:p w14:paraId="446567B3" w14:textId="77777777" w:rsidR="00A23945" w:rsidRDefault="003960EF">
            <w:pPr>
              <w:spacing w:after="0" w:line="240" w:lineRule="auto"/>
              <w:jc w:val="center"/>
              <w:rPr>
                <w:b/>
                <w:bCs/>
                <w:lang w:val="en-US"/>
              </w:rPr>
            </w:pPr>
            <w:r>
              <w:rPr>
                <w:b/>
                <w:bCs/>
                <w:lang w:val="en-US"/>
              </w:rPr>
              <w:t>0,5</w:t>
            </w:r>
          </w:p>
          <w:p w14:paraId="01481E77" w14:textId="77777777" w:rsidR="00A23945" w:rsidRDefault="00A23945">
            <w:pPr>
              <w:spacing w:after="0" w:line="240" w:lineRule="auto"/>
              <w:jc w:val="center"/>
              <w:rPr>
                <w:b/>
                <w:bCs/>
                <w:lang w:val="en-US"/>
              </w:rPr>
            </w:pPr>
          </w:p>
          <w:p w14:paraId="46C565F1" w14:textId="77777777" w:rsidR="00A23945" w:rsidRDefault="00A23945">
            <w:pPr>
              <w:spacing w:after="0" w:line="240" w:lineRule="auto"/>
              <w:jc w:val="center"/>
              <w:rPr>
                <w:b/>
                <w:bCs/>
                <w:lang w:val="en-US"/>
              </w:rPr>
            </w:pPr>
          </w:p>
          <w:p w14:paraId="1DE4968F" w14:textId="77777777" w:rsidR="00A23945" w:rsidRDefault="00A23945">
            <w:pPr>
              <w:spacing w:after="0" w:line="240" w:lineRule="auto"/>
              <w:jc w:val="center"/>
              <w:rPr>
                <w:b/>
                <w:bCs/>
                <w:lang w:val="en-US"/>
              </w:rPr>
            </w:pPr>
          </w:p>
          <w:p w14:paraId="6570C03E" w14:textId="77777777" w:rsidR="00A23945" w:rsidRDefault="003960EF">
            <w:pPr>
              <w:spacing w:after="0" w:line="240" w:lineRule="auto"/>
              <w:jc w:val="center"/>
              <w:rPr>
                <w:b/>
                <w:bCs/>
                <w:lang w:val="en-US"/>
              </w:rPr>
            </w:pPr>
            <w:r>
              <w:rPr>
                <w:b/>
                <w:bCs/>
                <w:lang w:val="en-US"/>
              </w:rPr>
              <w:t>0,5</w:t>
            </w:r>
          </w:p>
          <w:p w14:paraId="318BF1A0" w14:textId="77777777" w:rsidR="00A23945" w:rsidRDefault="00A23945">
            <w:pPr>
              <w:spacing w:after="0" w:line="240" w:lineRule="auto"/>
              <w:jc w:val="center"/>
              <w:rPr>
                <w:b/>
                <w:bCs/>
                <w:lang w:val="en-US"/>
              </w:rPr>
            </w:pPr>
          </w:p>
          <w:p w14:paraId="60C15E91" w14:textId="77777777" w:rsidR="00A23945" w:rsidRDefault="00A23945">
            <w:pPr>
              <w:spacing w:after="0" w:line="240" w:lineRule="auto"/>
              <w:jc w:val="center"/>
              <w:rPr>
                <w:b/>
                <w:bCs/>
                <w:lang w:val="en-US"/>
              </w:rPr>
            </w:pPr>
          </w:p>
          <w:p w14:paraId="7555B98A" w14:textId="77777777" w:rsidR="00A23945" w:rsidRDefault="00A23945">
            <w:pPr>
              <w:spacing w:after="0" w:line="240" w:lineRule="auto"/>
              <w:jc w:val="center"/>
              <w:rPr>
                <w:b/>
                <w:bCs/>
                <w:lang w:val="en-US"/>
              </w:rPr>
            </w:pPr>
          </w:p>
          <w:p w14:paraId="74BBCD4E" w14:textId="77777777" w:rsidR="00A23945" w:rsidRDefault="003960EF">
            <w:pPr>
              <w:spacing w:after="0" w:line="240" w:lineRule="auto"/>
              <w:jc w:val="center"/>
              <w:rPr>
                <w:b/>
                <w:bCs/>
                <w:lang w:val="en-US"/>
              </w:rPr>
            </w:pPr>
            <w:r>
              <w:rPr>
                <w:b/>
                <w:bCs/>
                <w:lang w:val="en-US"/>
              </w:rPr>
              <w:t>0,5</w:t>
            </w:r>
          </w:p>
        </w:tc>
      </w:tr>
      <w:tr w:rsidR="00A23945" w14:paraId="7E080840" w14:textId="77777777">
        <w:trPr>
          <w:trHeight w:val="70"/>
        </w:trPr>
        <w:tc>
          <w:tcPr>
            <w:tcW w:w="1080" w:type="dxa"/>
            <w:vMerge/>
            <w:tcBorders>
              <w:right w:val="single" w:sz="4" w:space="0" w:color="auto"/>
            </w:tcBorders>
          </w:tcPr>
          <w:p w14:paraId="5A7FCD7D" w14:textId="77777777" w:rsidR="00A23945" w:rsidRDefault="00A23945">
            <w:pPr>
              <w:spacing w:after="0" w:line="240" w:lineRule="auto"/>
              <w:jc w:val="center"/>
              <w:rPr>
                <w:bCs/>
              </w:rPr>
            </w:pPr>
          </w:p>
        </w:tc>
        <w:tc>
          <w:tcPr>
            <w:tcW w:w="8280" w:type="dxa"/>
            <w:tcBorders>
              <w:top w:val="single" w:sz="4" w:space="0" w:color="auto"/>
              <w:left w:val="single" w:sz="4" w:space="0" w:color="auto"/>
              <w:bottom w:val="dashed" w:sz="4" w:space="0" w:color="auto"/>
              <w:right w:val="single" w:sz="4" w:space="0" w:color="auto"/>
            </w:tcBorders>
          </w:tcPr>
          <w:p w14:paraId="73FB0A6D" w14:textId="77777777" w:rsidR="00A23945" w:rsidRDefault="003960EF">
            <w:pPr>
              <w:numPr>
                <w:ilvl w:val="0"/>
                <w:numId w:val="6"/>
              </w:numPr>
              <w:spacing w:after="0" w:line="240" w:lineRule="auto"/>
              <w:jc w:val="both"/>
              <w:rPr>
                <w:bCs/>
                <w:lang w:val="en-US"/>
              </w:rPr>
            </w:pPr>
            <w:r>
              <w:rPr>
                <w:bCs/>
                <w:lang w:val="en-US"/>
              </w:rPr>
              <w:t>Gọi h</w:t>
            </w:r>
            <w:r>
              <w:rPr>
                <w:bCs/>
                <w:vertAlign w:val="subscript"/>
                <w:lang w:val="en-US"/>
              </w:rPr>
              <w:t xml:space="preserve">2 </w:t>
            </w:r>
            <w:r>
              <w:rPr>
                <w:bCs/>
                <w:lang w:val="en-US"/>
              </w:rPr>
              <w:t>là độ cao mà tại đó động năng gấp đôi thế năng, vận tốc tại đó là V</w:t>
            </w:r>
            <w:r>
              <w:rPr>
                <w:bCs/>
                <w:vertAlign w:val="subscript"/>
                <w:lang w:val="en-US"/>
              </w:rPr>
              <w:t>2</w:t>
            </w:r>
          </w:p>
          <w:p w14:paraId="00CBE586" w14:textId="77777777" w:rsidR="00A23945" w:rsidRDefault="003960EF">
            <w:pPr>
              <w:spacing w:after="0" w:line="240" w:lineRule="auto"/>
              <w:jc w:val="both"/>
              <w:rPr>
                <w:bCs/>
                <w:lang w:val="en-US"/>
              </w:rPr>
            </w:pPr>
            <w:r>
              <w:rPr>
                <w:bCs/>
                <w:lang w:val="en-US"/>
              </w:rPr>
              <w:t>Cơ năng tại vị trí đó là : W</w:t>
            </w:r>
            <w:r>
              <w:rPr>
                <w:bCs/>
                <w:vertAlign w:val="subscript"/>
                <w:lang w:val="en-US"/>
              </w:rPr>
              <w:t>c</w:t>
            </w:r>
            <w:r>
              <w:rPr>
                <w:bCs/>
                <w:lang w:val="en-US"/>
              </w:rPr>
              <w:t xml:space="preserve"> = W</w:t>
            </w:r>
            <w:r>
              <w:rPr>
                <w:bCs/>
                <w:vertAlign w:val="subscript"/>
                <w:lang w:val="en-US"/>
              </w:rPr>
              <w:t>t</w:t>
            </w:r>
            <w:r>
              <w:rPr>
                <w:bCs/>
                <w:lang w:val="en-US"/>
              </w:rPr>
              <w:t xml:space="preserve"> + W</w:t>
            </w:r>
            <w:r>
              <w:rPr>
                <w:bCs/>
                <w:vertAlign w:val="subscript"/>
                <w:lang w:val="en-US"/>
              </w:rPr>
              <w:t>đ</w:t>
            </w:r>
            <w:r>
              <w:rPr>
                <w:bCs/>
                <w:lang w:val="en-US"/>
              </w:rPr>
              <w:t xml:space="preserve"> </w:t>
            </w:r>
            <w:r>
              <w:rPr>
                <w:bCs/>
                <w:vertAlign w:val="subscript"/>
                <w:lang w:val="en-US"/>
              </w:rPr>
              <w:t xml:space="preserve"> </w:t>
            </w:r>
            <w:r>
              <w:rPr>
                <w:bCs/>
                <w:lang w:val="en-US"/>
              </w:rPr>
              <w:t>=   P.h</w:t>
            </w:r>
            <w:r>
              <w:rPr>
                <w:bCs/>
                <w:vertAlign w:val="subscript"/>
                <w:lang w:val="en-US"/>
              </w:rPr>
              <w:t>2</w:t>
            </w:r>
            <w:r>
              <w:rPr>
                <w:bCs/>
                <w:lang w:val="en-US"/>
              </w:rPr>
              <w:t xml:space="preserve"> + </w:t>
            </w:r>
            <w:r>
              <w:rPr>
                <w:rFonts w:eastAsia="MJXc-TeX-math-Iw"/>
                <w:bCs/>
                <w:color w:val="000000"/>
                <w:position w:val="-24"/>
                <w:shd w:val="clear" w:color="auto" w:fill="FFFFFF"/>
                <w:lang w:val="en-US" w:eastAsia="zh-CN"/>
              </w:rPr>
              <w:object w:dxaOrig="580" w:dyaOrig="660" w14:anchorId="413CB877">
                <v:shape id="_x0000_i1029" type="#_x0000_t75" alt="" style="width:29.5pt;height:33pt" o:ole="">
                  <v:imagedata r:id="rId16" o:title=""/>
                </v:shape>
                <o:OLEObject Type="Embed" ProgID="Equation.3" ShapeID="_x0000_i1029" DrawAspect="Content" ObjectID="_1791738740" r:id="rId17"/>
              </w:object>
            </w:r>
            <w:r>
              <w:rPr>
                <w:rFonts w:eastAsia="MJXc-TeX-math-Iw"/>
                <w:bCs/>
                <w:color w:val="000000"/>
                <w:position w:val="-24"/>
                <w:shd w:val="clear" w:color="auto" w:fill="FFFFFF"/>
                <w:lang w:val="en-US" w:eastAsia="zh-CN"/>
              </w:rPr>
              <w:t xml:space="preserve"> </w:t>
            </w:r>
          </w:p>
          <w:p w14:paraId="2930E4C7" w14:textId="77777777" w:rsidR="00A23945" w:rsidRDefault="003960EF">
            <w:pPr>
              <w:spacing w:after="0" w:line="240" w:lineRule="auto"/>
              <w:jc w:val="both"/>
              <w:rPr>
                <w:bCs/>
                <w:lang w:val="en-US"/>
              </w:rPr>
            </w:pPr>
            <w:r>
              <w:rPr>
                <w:bCs/>
                <w:lang w:val="en-US"/>
              </w:rPr>
              <w:t>W</w:t>
            </w:r>
            <w:r>
              <w:rPr>
                <w:bCs/>
                <w:vertAlign w:val="subscript"/>
                <w:lang w:val="en-US"/>
              </w:rPr>
              <w:t>c</w:t>
            </w:r>
            <w:r>
              <w:rPr>
                <w:bCs/>
                <w:lang w:val="en-US"/>
              </w:rPr>
              <w:t xml:space="preserve"> = </w:t>
            </w:r>
            <w:r>
              <w:rPr>
                <w:rFonts w:eastAsia="MJXc-TeX-math-Iw"/>
                <w:color w:val="000000"/>
                <w:shd w:val="clear" w:color="auto" w:fill="FFFFFF"/>
                <w:lang w:val="en-US" w:eastAsia="zh-CN"/>
              </w:rPr>
              <w:t>W</w:t>
            </w:r>
            <w:r>
              <w:rPr>
                <w:rFonts w:eastAsia="MJXc-TeX-math-Iw"/>
                <w:color w:val="000000"/>
                <w:shd w:val="clear" w:color="auto" w:fill="FFFFFF"/>
                <w:vertAlign w:val="subscript"/>
                <w:lang w:val="en-US" w:eastAsia="zh-CN"/>
              </w:rPr>
              <w:t>t1</w:t>
            </w:r>
            <w:r>
              <w:rPr>
                <w:rFonts w:eastAsia="MJXc-TeX-math-Iw"/>
                <w:color w:val="000000"/>
                <w:shd w:val="clear" w:color="auto" w:fill="FFFFFF"/>
                <w:lang w:val="en-US" w:eastAsia="zh-CN"/>
              </w:rPr>
              <w:t xml:space="preserve"> = P.h = 0,1.10.28 = 28 J</w:t>
            </w:r>
          </w:p>
          <w:p w14:paraId="53C56861" w14:textId="77777777" w:rsidR="00A23945" w:rsidRDefault="003960EF">
            <w:pPr>
              <w:spacing w:after="0" w:line="240" w:lineRule="auto"/>
              <w:jc w:val="both"/>
              <w:rPr>
                <w:rFonts w:eastAsia="MJXc-TeX-math-Iw"/>
                <w:bCs/>
                <w:color w:val="000000"/>
                <w:position w:val="-24"/>
                <w:shd w:val="clear" w:color="auto" w:fill="FFFFFF"/>
                <w:lang w:val="en-US" w:eastAsia="zh-CN"/>
              </w:rPr>
            </w:pPr>
            <w:r>
              <w:rPr>
                <w:bCs/>
                <w:lang w:val="en-US"/>
              </w:rPr>
              <w:t>Ta có W</w:t>
            </w:r>
            <w:r>
              <w:rPr>
                <w:bCs/>
                <w:vertAlign w:val="subscript"/>
                <w:lang w:val="en-US"/>
              </w:rPr>
              <w:t>đ</w:t>
            </w:r>
            <w:r>
              <w:rPr>
                <w:bCs/>
                <w:lang w:val="en-US"/>
              </w:rPr>
              <w:t xml:space="preserve"> = 2.W</w:t>
            </w:r>
            <w:r>
              <w:rPr>
                <w:bCs/>
                <w:vertAlign w:val="subscript"/>
                <w:lang w:val="en-US"/>
              </w:rPr>
              <w:t xml:space="preserve">t </w:t>
            </w:r>
            <w:r>
              <w:rPr>
                <w:bCs/>
                <w:lang w:val="en-US"/>
              </w:rPr>
              <w:t>=&gt;</w:t>
            </w:r>
            <w:r>
              <w:rPr>
                <w:rFonts w:eastAsia="MJXc-TeX-math-Iw"/>
                <w:bCs/>
                <w:color w:val="000000"/>
                <w:position w:val="-24"/>
                <w:shd w:val="clear" w:color="auto" w:fill="FFFFFF"/>
                <w:lang w:val="en-US" w:eastAsia="zh-CN"/>
              </w:rPr>
              <w:object w:dxaOrig="1380" w:dyaOrig="660" w14:anchorId="517D92FB">
                <v:shape id="_x0000_i1030" type="#_x0000_t75" alt="" style="width:69pt;height:33pt" o:ole="">
                  <v:imagedata r:id="rId18" o:title=""/>
                </v:shape>
                <o:OLEObject Type="Embed" ProgID="Equation.3" ShapeID="_x0000_i1030" DrawAspect="Content" ObjectID="_1791738741" r:id="rId19"/>
              </w:object>
            </w:r>
          </w:p>
          <w:p w14:paraId="57423E85" w14:textId="77777777" w:rsidR="00A23945" w:rsidRDefault="00A23945">
            <w:pPr>
              <w:spacing w:after="0" w:line="240" w:lineRule="auto"/>
              <w:jc w:val="both"/>
              <w:rPr>
                <w:rFonts w:eastAsia="MJXc-TeX-math-Iw"/>
                <w:bCs/>
                <w:color w:val="000000"/>
                <w:position w:val="-24"/>
                <w:shd w:val="clear" w:color="auto" w:fill="FFFFFF"/>
                <w:lang w:val="en-US" w:eastAsia="zh-CN"/>
              </w:rPr>
            </w:pPr>
          </w:p>
          <w:p w14:paraId="23655E6B" w14:textId="77777777" w:rsidR="00A23945" w:rsidRDefault="003960EF">
            <w:pPr>
              <w:spacing w:after="0" w:line="240" w:lineRule="auto"/>
              <w:jc w:val="both"/>
              <w:rPr>
                <w:rFonts w:eastAsia="MJXc-TeX-math-Iw"/>
                <w:bCs/>
                <w:color w:val="000000"/>
                <w:position w:val="-24"/>
                <w:shd w:val="clear" w:color="auto" w:fill="FFFFFF"/>
                <w:lang w:val="en-US" w:eastAsia="zh-CN"/>
              </w:rPr>
            </w:pPr>
            <w:r>
              <w:rPr>
                <w:rFonts w:eastAsia="MJXc-TeX-math-Iw"/>
                <w:bCs/>
                <w:color w:val="000000"/>
                <w:position w:val="-24"/>
                <w:shd w:val="clear" w:color="auto" w:fill="FFFFFF"/>
                <w:lang w:val="en-US" w:eastAsia="zh-CN"/>
              </w:rPr>
              <w:t>=&gt; 3.P.h</w:t>
            </w:r>
            <w:r>
              <w:rPr>
                <w:rFonts w:eastAsia="MJXc-TeX-math-Iw"/>
                <w:bCs/>
                <w:color w:val="000000"/>
                <w:position w:val="-24"/>
                <w:shd w:val="clear" w:color="auto" w:fill="FFFFFF"/>
                <w:vertAlign w:val="subscript"/>
                <w:lang w:val="en-US" w:eastAsia="zh-CN"/>
              </w:rPr>
              <w:t xml:space="preserve">2 </w:t>
            </w:r>
            <w:r>
              <w:rPr>
                <w:rFonts w:eastAsia="MJXc-TeX-math-Iw"/>
                <w:bCs/>
                <w:color w:val="000000"/>
                <w:position w:val="-24"/>
                <w:shd w:val="clear" w:color="auto" w:fill="FFFFFF"/>
                <w:lang w:val="en-US" w:eastAsia="zh-CN"/>
              </w:rPr>
              <w:t xml:space="preserve"> = 28 =&gt;h</w:t>
            </w:r>
            <w:r>
              <w:rPr>
                <w:rFonts w:eastAsia="MJXc-TeX-math-Iw"/>
                <w:bCs/>
                <w:color w:val="000000"/>
                <w:position w:val="-24"/>
                <w:shd w:val="clear" w:color="auto" w:fill="FFFFFF"/>
                <w:vertAlign w:val="subscript"/>
                <w:lang w:val="en-US" w:eastAsia="zh-CN"/>
              </w:rPr>
              <w:t xml:space="preserve">2 </w:t>
            </w:r>
            <w:r>
              <w:rPr>
                <w:rFonts w:eastAsia="MJXc-TeX-math-Iw"/>
                <w:bCs/>
                <w:color w:val="000000"/>
                <w:position w:val="-24"/>
                <w:shd w:val="clear" w:color="auto" w:fill="FFFFFF"/>
                <w:lang w:val="en-US" w:eastAsia="zh-CN"/>
              </w:rPr>
              <w:t xml:space="preserve"> = 9,67m</w:t>
            </w:r>
          </w:p>
        </w:tc>
        <w:tc>
          <w:tcPr>
            <w:tcW w:w="970" w:type="dxa"/>
            <w:tcBorders>
              <w:left w:val="single" w:sz="4" w:space="0" w:color="auto"/>
              <w:bottom w:val="dashed" w:sz="4" w:space="0" w:color="auto"/>
            </w:tcBorders>
            <w:vAlign w:val="center"/>
          </w:tcPr>
          <w:p w14:paraId="02E3EA25" w14:textId="77777777" w:rsidR="00A23945" w:rsidRDefault="003960EF">
            <w:pPr>
              <w:spacing w:after="0" w:line="240" w:lineRule="auto"/>
              <w:jc w:val="center"/>
              <w:rPr>
                <w:b/>
                <w:bCs/>
                <w:lang w:val="en-US"/>
              </w:rPr>
            </w:pPr>
            <w:r>
              <w:rPr>
                <w:b/>
                <w:bCs/>
                <w:lang w:val="en-US"/>
              </w:rPr>
              <w:t>0,5</w:t>
            </w:r>
          </w:p>
          <w:p w14:paraId="7C9A348D" w14:textId="77777777" w:rsidR="00A23945" w:rsidRDefault="00A23945">
            <w:pPr>
              <w:spacing w:after="0" w:line="240" w:lineRule="auto"/>
              <w:jc w:val="center"/>
              <w:rPr>
                <w:b/>
                <w:bCs/>
                <w:lang w:val="en-US"/>
              </w:rPr>
            </w:pPr>
          </w:p>
          <w:p w14:paraId="42DEFE62" w14:textId="77777777" w:rsidR="00A23945" w:rsidRDefault="00A23945">
            <w:pPr>
              <w:spacing w:after="0" w:line="240" w:lineRule="auto"/>
              <w:jc w:val="center"/>
              <w:rPr>
                <w:b/>
                <w:bCs/>
                <w:lang w:val="en-US"/>
              </w:rPr>
            </w:pPr>
          </w:p>
          <w:p w14:paraId="7FD1DB6D" w14:textId="77777777" w:rsidR="00A23945" w:rsidRDefault="00A23945">
            <w:pPr>
              <w:spacing w:after="0" w:line="240" w:lineRule="auto"/>
              <w:jc w:val="center"/>
              <w:rPr>
                <w:b/>
                <w:bCs/>
                <w:lang w:val="en-US"/>
              </w:rPr>
            </w:pPr>
          </w:p>
          <w:p w14:paraId="30DBDF08" w14:textId="77777777" w:rsidR="00A23945" w:rsidRDefault="003960EF">
            <w:pPr>
              <w:spacing w:after="0" w:line="240" w:lineRule="auto"/>
              <w:jc w:val="center"/>
              <w:rPr>
                <w:b/>
                <w:bCs/>
                <w:lang w:val="en-US"/>
              </w:rPr>
            </w:pPr>
            <w:r>
              <w:rPr>
                <w:b/>
                <w:bCs/>
                <w:lang w:val="en-US"/>
              </w:rPr>
              <w:t>0,5</w:t>
            </w:r>
          </w:p>
        </w:tc>
      </w:tr>
      <w:tr w:rsidR="00A23945" w14:paraId="07D362BC" w14:textId="77777777">
        <w:trPr>
          <w:trHeight w:val="70"/>
        </w:trPr>
        <w:tc>
          <w:tcPr>
            <w:tcW w:w="1080" w:type="dxa"/>
            <w:tcBorders>
              <w:right w:val="single" w:sz="4" w:space="0" w:color="auto"/>
            </w:tcBorders>
          </w:tcPr>
          <w:p w14:paraId="153170FE" w14:textId="77777777" w:rsidR="00A23945" w:rsidRDefault="00A23945">
            <w:pPr>
              <w:spacing w:after="0" w:line="240" w:lineRule="auto"/>
              <w:jc w:val="center"/>
              <w:rPr>
                <w:b/>
              </w:rPr>
            </w:pPr>
          </w:p>
          <w:p w14:paraId="24C88FED" w14:textId="77777777" w:rsidR="00A23945" w:rsidRDefault="00A23945">
            <w:pPr>
              <w:spacing w:after="0" w:line="240" w:lineRule="auto"/>
              <w:jc w:val="center"/>
              <w:rPr>
                <w:b/>
              </w:rPr>
            </w:pPr>
          </w:p>
          <w:p w14:paraId="3D462DCC" w14:textId="77777777" w:rsidR="00A23945" w:rsidRDefault="00A23945">
            <w:pPr>
              <w:spacing w:after="0" w:line="240" w:lineRule="auto"/>
              <w:jc w:val="center"/>
              <w:rPr>
                <w:b/>
              </w:rPr>
            </w:pPr>
          </w:p>
          <w:p w14:paraId="4857B583" w14:textId="77777777" w:rsidR="00A23945" w:rsidRDefault="00A23945">
            <w:pPr>
              <w:spacing w:after="0" w:line="240" w:lineRule="auto"/>
              <w:jc w:val="center"/>
              <w:rPr>
                <w:b/>
              </w:rPr>
            </w:pPr>
          </w:p>
          <w:p w14:paraId="67DB4A97" w14:textId="77777777" w:rsidR="00A23945" w:rsidRDefault="00A23945">
            <w:pPr>
              <w:spacing w:after="0" w:line="240" w:lineRule="auto"/>
              <w:jc w:val="center"/>
              <w:rPr>
                <w:b/>
              </w:rPr>
            </w:pPr>
          </w:p>
          <w:p w14:paraId="62C96130" w14:textId="77777777" w:rsidR="00A23945" w:rsidRDefault="00A23945">
            <w:pPr>
              <w:spacing w:after="0" w:line="240" w:lineRule="auto"/>
              <w:jc w:val="center"/>
              <w:rPr>
                <w:b/>
              </w:rPr>
            </w:pPr>
          </w:p>
          <w:p w14:paraId="62A26293" w14:textId="77777777" w:rsidR="00A23945" w:rsidRDefault="00A23945">
            <w:pPr>
              <w:spacing w:after="0" w:line="240" w:lineRule="auto"/>
              <w:jc w:val="center"/>
              <w:rPr>
                <w:b/>
              </w:rPr>
            </w:pPr>
          </w:p>
          <w:p w14:paraId="0AAC9013" w14:textId="77777777" w:rsidR="00A23945" w:rsidRDefault="00A23945">
            <w:pPr>
              <w:spacing w:after="0" w:line="240" w:lineRule="auto"/>
              <w:jc w:val="center"/>
              <w:rPr>
                <w:b/>
              </w:rPr>
            </w:pPr>
          </w:p>
          <w:p w14:paraId="191FE73F" w14:textId="77777777" w:rsidR="00A23945" w:rsidRDefault="00A23945">
            <w:pPr>
              <w:spacing w:after="0" w:line="240" w:lineRule="auto"/>
              <w:jc w:val="center"/>
              <w:rPr>
                <w:b/>
              </w:rPr>
            </w:pPr>
          </w:p>
          <w:p w14:paraId="77F71428" w14:textId="77777777" w:rsidR="00A23945" w:rsidRDefault="00A23945">
            <w:pPr>
              <w:spacing w:after="0" w:line="240" w:lineRule="auto"/>
              <w:jc w:val="center"/>
              <w:rPr>
                <w:b/>
              </w:rPr>
            </w:pPr>
          </w:p>
          <w:p w14:paraId="5CCD2C2E" w14:textId="77777777" w:rsidR="00A23945" w:rsidRDefault="00A23945">
            <w:pPr>
              <w:spacing w:after="0" w:line="240" w:lineRule="auto"/>
              <w:jc w:val="center"/>
              <w:rPr>
                <w:b/>
              </w:rPr>
            </w:pPr>
          </w:p>
          <w:p w14:paraId="4624BF0C" w14:textId="77777777" w:rsidR="00A23945" w:rsidRDefault="00A23945">
            <w:pPr>
              <w:spacing w:after="0" w:line="240" w:lineRule="auto"/>
              <w:jc w:val="center"/>
              <w:rPr>
                <w:b/>
              </w:rPr>
            </w:pPr>
          </w:p>
          <w:p w14:paraId="0AC1FD23" w14:textId="77777777" w:rsidR="00A23945" w:rsidRDefault="00A23945">
            <w:pPr>
              <w:spacing w:after="0" w:line="240" w:lineRule="auto"/>
              <w:jc w:val="center"/>
              <w:rPr>
                <w:b/>
              </w:rPr>
            </w:pPr>
          </w:p>
          <w:p w14:paraId="4F18F005" w14:textId="77777777" w:rsidR="00A23945" w:rsidRDefault="00A23945">
            <w:pPr>
              <w:spacing w:after="0" w:line="240" w:lineRule="auto"/>
              <w:jc w:val="center"/>
              <w:rPr>
                <w:b/>
              </w:rPr>
            </w:pPr>
          </w:p>
          <w:p w14:paraId="0ABCD486" w14:textId="77777777" w:rsidR="00A23945" w:rsidRDefault="00A23945">
            <w:pPr>
              <w:spacing w:after="0" w:line="240" w:lineRule="auto"/>
              <w:jc w:val="center"/>
              <w:rPr>
                <w:b/>
              </w:rPr>
            </w:pPr>
          </w:p>
          <w:p w14:paraId="0931D0F4" w14:textId="77777777" w:rsidR="00A23945" w:rsidRDefault="00A23945">
            <w:pPr>
              <w:spacing w:after="0" w:line="240" w:lineRule="auto"/>
              <w:jc w:val="center"/>
              <w:rPr>
                <w:b/>
              </w:rPr>
            </w:pPr>
          </w:p>
          <w:p w14:paraId="5729E3ED" w14:textId="77777777" w:rsidR="00A23945" w:rsidRDefault="003960EF">
            <w:pPr>
              <w:spacing w:after="0" w:line="240" w:lineRule="auto"/>
              <w:jc w:val="center"/>
              <w:rPr>
                <w:bCs/>
                <w:lang w:val="en-US"/>
              </w:rPr>
            </w:pPr>
            <w:r>
              <w:rPr>
                <w:b/>
              </w:rPr>
              <w:t>Câu</w:t>
            </w:r>
            <w:r>
              <w:rPr>
                <w:b/>
                <w:lang w:val="en-US"/>
              </w:rPr>
              <w:t xml:space="preserve"> 3</w:t>
            </w:r>
          </w:p>
        </w:tc>
        <w:tc>
          <w:tcPr>
            <w:tcW w:w="8280" w:type="dxa"/>
            <w:tcBorders>
              <w:top w:val="single" w:sz="4" w:space="0" w:color="auto"/>
              <w:left w:val="single" w:sz="4" w:space="0" w:color="auto"/>
              <w:bottom w:val="single" w:sz="4" w:space="0" w:color="auto"/>
              <w:right w:val="single" w:sz="4" w:space="0" w:color="auto"/>
            </w:tcBorders>
          </w:tcPr>
          <w:p w14:paraId="7D19D947" w14:textId="77777777" w:rsidR="00A23945" w:rsidRDefault="003960EF">
            <w:pPr>
              <w:pStyle w:val="ThngthngWeb"/>
              <w:shd w:val="clear" w:color="auto" w:fill="FFFFFF"/>
              <w:spacing w:beforeAutospacing="0" w:afterAutospacing="0"/>
              <w:jc w:val="both"/>
              <w:rPr>
                <w:b/>
                <w:sz w:val="28"/>
                <w:szCs w:val="28"/>
              </w:rPr>
            </w:pPr>
            <w:r>
              <w:rPr>
                <w:b/>
                <w:sz w:val="28"/>
                <w:szCs w:val="28"/>
              </w:rPr>
              <w:t>a)</w:t>
            </w:r>
          </w:p>
          <w:p w14:paraId="63B1855B" w14:textId="77777777" w:rsidR="00A23945" w:rsidRDefault="003960EF">
            <w:pPr>
              <w:pStyle w:val="ThngthngWeb"/>
              <w:shd w:val="clear" w:color="auto" w:fill="FFFFFF"/>
              <w:spacing w:beforeAutospacing="0" w:afterAutospacing="0"/>
              <w:jc w:val="both"/>
              <w:rPr>
                <w:sz w:val="28"/>
                <w:szCs w:val="28"/>
              </w:rPr>
            </w:pPr>
            <w:r>
              <w:rPr>
                <w:noProof/>
                <w:sz w:val="28"/>
                <w:szCs w:val="28"/>
                <w:lang w:eastAsia="en-US"/>
              </w:rPr>
              <mc:AlternateContent>
                <mc:Choice Requires="wpg">
                  <w:drawing>
                    <wp:anchor distT="0" distB="0" distL="114300" distR="114300" simplePos="0" relativeHeight="251661312" behindDoc="0" locked="0" layoutInCell="1" allowOverlap="1" wp14:anchorId="597C9AA6" wp14:editId="1C45A8A0">
                      <wp:simplePos x="0" y="0"/>
                      <wp:positionH relativeFrom="column">
                        <wp:posOffset>82550</wp:posOffset>
                      </wp:positionH>
                      <wp:positionV relativeFrom="paragraph">
                        <wp:posOffset>1045210</wp:posOffset>
                      </wp:positionV>
                      <wp:extent cx="4933315" cy="1686560"/>
                      <wp:effectExtent l="0" t="0" r="0" b="0"/>
                      <wp:wrapSquare wrapText="bothSides"/>
                      <wp:docPr id="629" name="Group 232"/>
                      <wp:cNvGraphicFramePr/>
                      <a:graphic xmlns:a="http://schemas.openxmlformats.org/drawingml/2006/main">
                        <a:graphicData uri="http://schemas.microsoft.com/office/word/2010/wordprocessingGroup">
                          <wpg:wgp>
                            <wpg:cNvGrpSpPr/>
                            <wpg:grpSpPr>
                              <a:xfrm>
                                <a:off x="0" y="0"/>
                                <a:ext cx="4933315" cy="1686560"/>
                                <a:chOff x="0" y="0"/>
                                <a:chExt cx="4783903" cy="1393371"/>
                              </a:xfrm>
                            </wpg:grpSpPr>
                            <wpg:grpSp>
                              <wpg:cNvPr id="631" name="Group 210"/>
                              <wpg:cNvGrpSpPr/>
                              <wpg:grpSpPr>
                                <a:xfrm>
                                  <a:off x="0" y="0"/>
                                  <a:ext cx="4783903" cy="1393371"/>
                                  <a:chOff x="0" y="0"/>
                                  <a:chExt cx="4783903" cy="1393371"/>
                                </a:xfrm>
                              </wpg:grpSpPr>
                              <wps:wsp>
                                <wps:cNvPr id="632" name="Isosceles Triangle 196"/>
                                <wps:cNvSpPr/>
                                <wps:spPr>
                                  <a:xfrm>
                                    <a:off x="1475014" y="359229"/>
                                    <a:ext cx="168729" cy="277586"/>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7FB678"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3" name="Rectangle 197"/>
                                <wps:cNvSpPr/>
                                <wps:spPr>
                                  <a:xfrm>
                                    <a:off x="92529" y="315686"/>
                                    <a:ext cx="4234543"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C1E97E"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4" name="Straight Arrow Connector 198"/>
                                <wps:cNvCnPr/>
                                <wps:spPr>
                                  <a:xfrm flipH="1">
                                    <a:off x="81643" y="353786"/>
                                    <a:ext cx="10886" cy="6966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5" name="Straight Arrow Connector 201"/>
                                <wps:cNvCnPr/>
                                <wps:spPr>
                                  <a:xfrm>
                                    <a:off x="4321629" y="348343"/>
                                    <a:ext cx="0" cy="3374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6" name="Text Box 2"/>
                                <wps:cNvSpPr txBox="1">
                                  <a:spLocks noChangeArrowheads="1"/>
                                </wps:cNvSpPr>
                                <wps:spPr bwMode="auto">
                                  <a:xfrm>
                                    <a:off x="27212" y="963321"/>
                                    <a:ext cx="462645" cy="430050"/>
                                  </a:xfrm>
                                  <a:prstGeom prst="rect">
                                    <a:avLst/>
                                  </a:prstGeom>
                                  <a:noFill/>
                                  <a:ln w="9525">
                                    <a:noFill/>
                                    <a:miter lim="800000"/>
                                  </a:ln>
                                </wps:spPr>
                                <wps:txbx>
                                  <w:txbxContent>
                                    <w:p w14:paraId="708E89D6"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wps:txbx>
                                <wps:bodyPr rot="0" vert="horz" wrap="square" lIns="91440" tIns="45720" rIns="91440" bIns="45720" anchor="t" anchorCtr="0">
                                  <a:noAutofit/>
                                </wps:bodyPr>
                              </wps:wsp>
                              <wps:wsp>
                                <wps:cNvPr id="637" name="Text Box 2"/>
                                <wps:cNvSpPr txBox="1">
                                  <a:spLocks noChangeArrowheads="1"/>
                                </wps:cNvSpPr>
                                <wps:spPr bwMode="auto">
                                  <a:xfrm>
                                    <a:off x="4321623" y="598715"/>
                                    <a:ext cx="462280" cy="495300"/>
                                  </a:xfrm>
                                  <a:prstGeom prst="rect">
                                    <a:avLst/>
                                  </a:prstGeom>
                                  <a:noFill/>
                                  <a:ln w="9525">
                                    <a:noFill/>
                                    <a:miter lim="800000"/>
                                  </a:ln>
                                </wps:spPr>
                                <wps:txbx>
                                  <w:txbxContent>
                                    <w:p w14:paraId="7B84067C"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wps:txbx>
                                <wps:bodyPr rot="0" vert="horz" wrap="square" lIns="91440" tIns="45720" rIns="91440" bIns="45720" anchor="t" anchorCtr="0">
                                  <a:noAutofit/>
                                </wps:bodyPr>
                              </wps:wsp>
                              <wps:wsp>
                                <wps:cNvPr id="638" name="Text Box 2"/>
                                <wps:cNvSpPr txBox="1">
                                  <a:spLocks noChangeArrowheads="1"/>
                                </wps:cNvSpPr>
                                <wps:spPr bwMode="auto">
                                  <a:xfrm>
                                    <a:off x="1404257" y="65315"/>
                                    <a:ext cx="364490" cy="391795"/>
                                  </a:xfrm>
                                  <a:prstGeom prst="rect">
                                    <a:avLst/>
                                  </a:prstGeom>
                                  <a:noFill/>
                                  <a:ln w="9525">
                                    <a:noFill/>
                                    <a:miter lim="800000"/>
                                  </a:ln>
                                </wps:spPr>
                                <wps:txbx>
                                  <w:txbxContent>
                                    <w:p w14:paraId="1259E4DC" w14:textId="77777777" w:rsidR="00A23945" w:rsidRDefault="003960EF">
                                      <w:pPr>
                                        <w:rPr>
                                          <w:rFonts w:ascii="Arial" w:hAnsi="Arial" w:cs="Arial"/>
                                          <w:vertAlign w:val="subscript"/>
                                        </w:rPr>
                                      </w:pPr>
                                      <w:r>
                                        <w:rPr>
                                          <w:rFonts w:ascii="Arial" w:hAnsi="Arial" w:cs="Arial"/>
                                        </w:rPr>
                                        <w:t>O</w:t>
                                      </w:r>
                                    </w:p>
                                  </w:txbxContent>
                                </wps:txbx>
                                <wps:bodyPr rot="0" vert="horz" wrap="square" lIns="91440" tIns="45720" rIns="91440" bIns="45720" anchor="t" anchorCtr="0">
                                  <a:noAutofit/>
                                </wps:bodyPr>
                              </wps:wsp>
                              <wps:wsp>
                                <wps:cNvPr id="639" name="Text Box 2"/>
                                <wps:cNvSpPr txBox="1">
                                  <a:spLocks noChangeArrowheads="1"/>
                                </wps:cNvSpPr>
                                <wps:spPr bwMode="auto">
                                  <a:xfrm>
                                    <a:off x="0" y="43543"/>
                                    <a:ext cx="364490" cy="391795"/>
                                  </a:xfrm>
                                  <a:prstGeom prst="rect">
                                    <a:avLst/>
                                  </a:prstGeom>
                                  <a:noFill/>
                                  <a:ln w="9525">
                                    <a:noFill/>
                                    <a:miter lim="800000"/>
                                  </a:ln>
                                </wps:spPr>
                                <wps:txbx>
                                  <w:txbxContent>
                                    <w:p w14:paraId="25DD4822" w14:textId="77777777" w:rsidR="00A23945" w:rsidRDefault="003960EF">
                                      <w:pPr>
                                        <w:rPr>
                                          <w:rFonts w:ascii="Arial" w:hAnsi="Arial" w:cs="Arial"/>
                                          <w:vertAlign w:val="subscript"/>
                                        </w:rPr>
                                      </w:pPr>
                                      <w:r>
                                        <w:rPr>
                                          <w:rFonts w:ascii="Arial" w:hAnsi="Arial" w:cs="Arial"/>
                                        </w:rPr>
                                        <w:t>A</w:t>
                                      </w:r>
                                    </w:p>
                                  </w:txbxContent>
                                </wps:txbx>
                                <wps:bodyPr rot="0" vert="horz" wrap="square" lIns="91440" tIns="45720" rIns="91440" bIns="45720" anchor="t" anchorCtr="0">
                                  <a:noAutofit/>
                                </wps:bodyPr>
                              </wps:wsp>
                              <wps:wsp>
                                <wps:cNvPr id="640" name="Text Box 2"/>
                                <wps:cNvSpPr txBox="1">
                                  <a:spLocks noChangeArrowheads="1"/>
                                </wps:cNvSpPr>
                                <wps:spPr bwMode="auto">
                                  <a:xfrm>
                                    <a:off x="4071257" y="27215"/>
                                    <a:ext cx="364490" cy="391795"/>
                                  </a:xfrm>
                                  <a:prstGeom prst="rect">
                                    <a:avLst/>
                                  </a:prstGeom>
                                  <a:noFill/>
                                  <a:ln w="9525">
                                    <a:noFill/>
                                    <a:miter lim="800000"/>
                                  </a:ln>
                                </wps:spPr>
                                <wps:txbx>
                                  <w:txbxContent>
                                    <w:p w14:paraId="65F2BA74" w14:textId="77777777" w:rsidR="00A23945" w:rsidRDefault="003960EF">
                                      <w:pPr>
                                        <w:rPr>
                                          <w:rFonts w:ascii="Arial" w:hAnsi="Arial" w:cs="Arial"/>
                                          <w:vertAlign w:val="subscript"/>
                                        </w:rPr>
                                      </w:pPr>
                                      <w:r>
                                        <w:rPr>
                                          <w:rFonts w:ascii="Arial" w:hAnsi="Arial" w:cs="Arial"/>
                                        </w:rPr>
                                        <w:t>B</w:t>
                                      </w:r>
                                    </w:p>
                                  </w:txbxContent>
                                </wps:txbx>
                                <wps:bodyPr rot="0" vert="horz" wrap="square" lIns="91440" tIns="45720" rIns="91440" bIns="45720" anchor="t" anchorCtr="0">
                                  <a:noAutofit/>
                                </wps:bodyPr>
                              </wps:wsp>
                              <wps:wsp>
                                <wps:cNvPr id="641" name="Text Box 2"/>
                                <wps:cNvSpPr txBox="1">
                                  <a:spLocks noChangeArrowheads="1"/>
                                </wps:cNvSpPr>
                                <wps:spPr bwMode="auto">
                                  <a:xfrm>
                                    <a:off x="2955472" y="0"/>
                                    <a:ext cx="407670" cy="375285"/>
                                  </a:xfrm>
                                  <a:prstGeom prst="rect">
                                    <a:avLst/>
                                  </a:prstGeom>
                                  <a:noFill/>
                                  <a:ln w="9525">
                                    <a:noFill/>
                                    <a:miter lim="800000"/>
                                  </a:ln>
                                </wps:spPr>
                                <wps:txbx>
                                  <w:txbxContent>
                                    <w:p w14:paraId="789373CF"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wps:txbx>
                                <wps:bodyPr rot="0" vert="horz" wrap="square" lIns="91440" tIns="45720" rIns="91440" bIns="45720" anchor="t" anchorCtr="0">
                                  <a:noAutofit/>
                                </wps:bodyPr>
                              </wps:wsp>
                              <wps:wsp>
                                <wps:cNvPr id="642" name="Text Box 2"/>
                                <wps:cNvSpPr txBox="1">
                                  <a:spLocks noChangeArrowheads="1"/>
                                </wps:cNvSpPr>
                                <wps:spPr bwMode="auto">
                                  <a:xfrm>
                                    <a:off x="707572" y="10886"/>
                                    <a:ext cx="407670" cy="375285"/>
                                  </a:xfrm>
                                  <a:prstGeom prst="rect">
                                    <a:avLst/>
                                  </a:prstGeom>
                                  <a:noFill/>
                                  <a:ln w="9525">
                                    <a:noFill/>
                                    <a:miter lim="800000"/>
                                  </a:ln>
                                </wps:spPr>
                                <wps:txbx>
                                  <w:txbxContent>
                                    <w:p w14:paraId="53B5E8EE"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wps:txbx>
                                <wps:bodyPr rot="0" vert="horz" wrap="square" lIns="91440" tIns="45720" rIns="91440" bIns="45720" anchor="t" anchorCtr="0">
                                  <a:noAutofit/>
                                </wps:bodyPr>
                              </wps:wsp>
                            </wpg:grpSp>
                            <wps:wsp>
                              <wps:cNvPr id="644" name="Straight Arrow Connector 230"/>
                              <wps:cNvCnPr/>
                              <wps:spPr>
                                <a:xfrm>
                                  <a:off x="141514" y="1012371"/>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5" name="Straight Arrow Connector 231"/>
                              <wps:cNvCnPr/>
                              <wps:spPr>
                                <a:xfrm>
                                  <a:off x="4414157" y="620485"/>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7C9AA6" id="Group 232" o:spid="_x0000_s1026" style="position:absolute;left:0;text-align:left;margin-left:6.5pt;margin-top:82.3pt;width:388.45pt;height:132.8pt;z-index:251661312" coordsize="47839,1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XzQUAACclAAAOAAAAZHJzL2Uyb0RvYy54bWzsWl1T4zYUfe9M/4PG7yX+kO04Q9ih7LLd&#10;Gdpllu30WThy4qktuZIgob++90qyCWz4KMtAaMNDsC1Lvro+99yjK++/W7UNueRK11JMg2gvDAgX&#10;pZzVYj4Nfv96/NM4INowMWONFHwaXHEdvDv48Yf9ZTfhsVzIZsYVgUGEniy7abAwppuMRrpc8Jbp&#10;PdlxAY2VVC0zcKrmo5liSxi9bUZxGGajpVSzTsmSaw1X37vG4MCOX1W8NJ+rSnNDmmkAthn7q+zv&#10;Of6ODvbZZK5Yt6hLbwZ7ghUtqwU8dBjqPTOMXKj6m6HaulRSy8rslbIdyaqqS27nALOJwluz+ajk&#10;RWfnMp8s593gJnDtLT89edjyt8uPqjvrThV4YtnNwRf2DOeyqlSL/8FKsrIuuxpcxleGlHCRFkmS&#10;RGlASmiLsnGWZt6p5QI8/02/cvGh75mPkyJMfM8ExskjfB2j/sGjG+YMJ85MsPtUkXo2DbIkCohg&#10;LYDL+ovEkbUAO3z37O6wkU2efXYAf339hvX3veGzBeu4BY5GHwyeintPfdJSl7zhmnxVNRPzhpOo&#10;yND9y852GRChJxrAsQEOEc3TMKIBgRefpEUcFy6YemQAGHK4ZoER53k6tsMPb5dNOqXNRy5bggfT&#10;wHhDbBixyxNtHBj62wAZaJuzxh6Zq4ajYY34wivAAsAxtr0te/CjRpFLBnHPypILE7mmBZtxdzkN&#10;4c8jbuhh8WcHxJGrummGsf0AyEzfju1s9fdjV27JZ+gc3meY6zz0sE+Wwgyd21pItWmABmbln+zu&#10;753kXINeMqvzFdyCh+dydgVQUNKxoO7K4xpcf8K0OWUKaA8IEqjcfIafqpHLaSD9UUAWUv296Tre&#10;D1iF1oAsgUangf7rgikekOaTABQXEaXIu/aEpnkMJ2q95Xy9RVy0RxLeGEQ0WGcP8X7T9IeVku0f&#10;wPiH+FRoYqKEZ0+D0qj+5Mg4eoecUfLDQ3sbcG3HzIk460ocHB0s5OGFkVVtUXbtHe9AiEXnsxcI&#10;SqBAR19fIFv1sZj/q1gs4hRDDSMxSoGEb0YijROaUs+08A4iG6l3R6ICO6yPdlH4nFFos5WN12u4&#10;7YJxy4IR8pkLxjOjWD1fGHKolFySIykEhIVUkCfHa7F5JLxy6jOTUy+kaurul55rvIAaRxlGoc2X&#10;SX47SqNwDJdsusyKzAfx3UGqvX2DYY7WNoYspkjkPMPq5oOYEXPVgVoaEq7LIHjLIzLsI7Lg5vT5&#10;iAz40unTrB5Mny5noocwaF8yLYCmfgCJsGJ4GIn43j3+aBJHWZ8n6DgBMMLEQKp4RQ75FFU8CHFI&#10;Eti0Q59TlY+A7hPE21ajD5jIoe8rouNnuSLxGtZwdUDMCi73FKe7E1n+qYmQRwvQMNyy5oKzGWhA&#10;F2QYP7AWwa5OWqGSJ+fLX+UMyIiBGLOp4NaiM87jCFYtAMsiSwC/NxFLszijfvFJkzBMez3fj9Iv&#10;Hvwa435lg6LwGBS/DYpGEBDARRqnPkMNLW1toGTR1O00GOMSon/mBgJF8W3T/uC8Wxr8eeVzr4bN&#10;LS28XXo33xJoOTp0CTktxjlUMW7QIYArHntOpEUK8LqfE18NXJbGN2jK/yO4oNy4FbwV0ZDGkEWR&#10;ubIUK2Q3sJVklBZ9vi2ivLDtd+fbV8MWRbt32JphnRFW2FuBLcANoIomuKZ/m6iyaN+hClGF1bGt&#10;QBUN86hnLFRdb5Wxhir2TmrRYWfktVV8kaY0dzreqqjrRSfALsv7TJin8XhbM+FQkd3hig77SK+M&#10;qzzMYUvBpkNXPruRDt8MtIaC4jZD63o79qV2RujDxdg4sXTiawt3FGPXSmARjVK/ZxmFUey3nK/Z&#10;COpjuIFt62APLPd2BdhhYxWiDpYu/7ESGNaVnDA7u2srIIZPD/zyCCpbD6OPUsSfXxTGIXW5boc+&#10;dCIA6G2U/y0Pwtc41mT/5RB+7rN+Dsfr3zcd/AMAAP//AwBQSwMEFAAGAAgAAAAhAFpPOhThAAAA&#10;CgEAAA8AAABkcnMvZG93bnJldi54bWxMj0FLw0AQhe+C/2EZwZvdpKmxjdmUUtRTEWwF8bbNTpPQ&#10;7GzIbpP03zue9DQ85vHe9/L1ZFsxYO8bRwriWQQCqXSmoUrB5+H1YQnCB01Gt45QwRU9rIvbm1xn&#10;xo30gcM+VIJDyGdaQR1Cl0npyxqt9jPXIfHv5HqrA8u+kqbXI4fbVs6jKJVWN8QNte5wW2N53l+s&#10;grdRj5skfhl259P2+n14fP/axajU/d20eQYRcAp/ZvjFZ3QomOnoLmS8aFknPCXwTRcpCDY8LVcr&#10;EEcFiySagyxy+X9C8QMAAP//AwBQSwECLQAUAAYACAAAACEAtoM4kv4AAADhAQAAEwAAAAAAAAAA&#10;AAAAAAAAAAAAW0NvbnRlbnRfVHlwZXNdLnhtbFBLAQItABQABgAIAAAAIQA4/SH/1gAAAJQBAAAL&#10;AAAAAAAAAAAAAAAAAC8BAABfcmVscy8ucmVsc1BLAQItABQABgAIAAAAIQA7AY+XzQUAACclAAAO&#10;AAAAAAAAAAAAAAAAAC4CAABkcnMvZTJvRG9jLnhtbFBLAQItABQABgAIAAAAIQBaTzoU4QAAAAoB&#10;AAAPAAAAAAAAAAAAAAAAACcIAABkcnMvZG93bnJldi54bWxQSwUGAAAAAAQABADzAAAANQkAAAAA&#10;">
                      <v:group id="Group 210" o:spid="_x0000_s1027" style="position:absolute;width:47839;height:13933" coordsize="47839,1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6" o:spid="_x0000_s1028" type="#_x0000_t5" style="position:absolute;left:14750;top:3592;width:1687;height:2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8bwQAAANwAAAAPAAAAZHJzL2Rvd25yZXYueG1sRI/NqsIw&#10;FIT3F3yHcAR317QKotUoIgou7safBzg0x6banNQm1vr25oLgcpiZb5jFqrOVaKnxpWMF6TABQZw7&#10;XXKh4Hza/U5B+ICssXJMCl7kYbXs/Sww0+7JB2qPoRARwj5DBSaEOpPS54Ys+qGriaN3cY3FEGVT&#10;SN3gM8JtJUdJMpEWS44LBmvaGMpvx4dV8Ge6md6kp+o6Y3lPt7bAdrdWatDv1nMQgbrwDX/ae61g&#10;Mh7B/5l4BOTyDQAA//8DAFBLAQItABQABgAIAAAAIQDb4fbL7gAAAIUBAAATAAAAAAAAAAAAAAAA&#10;AAAAAABbQ29udGVudF9UeXBlc10ueG1sUEsBAi0AFAAGAAgAAAAhAFr0LFu/AAAAFQEAAAsAAAAA&#10;AAAAAAAAAAAAHwEAAF9yZWxzLy5yZWxzUEsBAi0AFAAGAAgAAAAhAJqKjxvBAAAA3AAAAA8AAAAA&#10;AAAAAAAAAAAABwIAAGRycy9kb3ducmV2LnhtbFBLBQYAAAAAAwADALcAAAD1AgAAAAA=&#10;" fillcolor="#4f81bd [3204]" strokecolor="#243f60 [1604]" strokeweight="2pt">
                          <v:textbox>
                            <w:txbxContent>
                              <w:p w14:paraId="157FB678" w14:textId="77777777" w:rsidR="00A23945" w:rsidRDefault="00A23945">
                                <w:pPr>
                                  <w:jc w:val="center"/>
                                </w:pPr>
                              </w:p>
                            </w:txbxContent>
                          </v:textbox>
                        </v:shape>
                        <v:rect id="Rectangle 197" o:spid="_x0000_s1029" style="position:absolute;left:925;top:3156;width:42345;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ixxAAAANwAAAAPAAAAZHJzL2Rvd25yZXYueG1sRI/NasMw&#10;EITvgb6D2EJviZy4JMaJYkqgtORSkvQBFmtrO7VWRpJ/2qePCoUch5n5htkVk2nFQM43lhUsFwkI&#10;4tLqhisFn5fXeQbCB2SNrWVS8EMeiv3DbIe5tiOfaDiHSkQI+xwV1CF0uZS+rMmgX9iOOHpf1hkM&#10;UbpKaodjhJtWrpJkLQ02HBdq7OhQU/l97o0Cu/wIx8v43DON7i1rrmX7u8mUenqcXrYgAk3hHv5v&#10;v2sF6zSFvzPxCMj9DQAA//8DAFBLAQItABQABgAIAAAAIQDb4fbL7gAAAIUBAAATAAAAAAAAAAAA&#10;AAAAAAAAAABbQ29udGVudF9UeXBlc10ueG1sUEsBAi0AFAAGAAgAAAAhAFr0LFu/AAAAFQEAAAsA&#10;AAAAAAAAAAAAAAAAHwEAAF9yZWxzLy5yZWxzUEsBAi0AFAAGAAgAAAAhAMkLGLHEAAAA3AAAAA8A&#10;AAAAAAAAAAAAAAAABwIAAGRycy9kb3ducmV2LnhtbFBLBQYAAAAAAwADALcAAAD4AgAAAAA=&#10;" fillcolor="#4f81bd [3204]" strokecolor="#243f60 [1604]" strokeweight="2pt">
                          <v:textbox>
                            <w:txbxContent>
                              <w:p w14:paraId="76C1E97E" w14:textId="77777777" w:rsidR="00A23945" w:rsidRDefault="00A23945">
                                <w:pPr>
                                  <w:jc w:val="center"/>
                                </w:pPr>
                              </w:p>
                            </w:txbxContent>
                          </v:textbox>
                        </v:rect>
                        <v:shapetype id="_x0000_t32" coordsize="21600,21600" o:spt="32" o:oned="t" path="m,l21600,21600e" filled="f">
                          <v:path arrowok="t" fillok="f" o:connecttype="none"/>
                          <o:lock v:ext="edit" shapetype="t"/>
                        </v:shapetype>
                        <v:shape id="Straight Arrow Connector 198" o:spid="_x0000_s1030" type="#_x0000_t32" style="position:absolute;left:816;top:3537;width:109;height:69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2ACxAAAANwAAAAPAAAAZHJzL2Rvd25yZXYueG1sRI9BSwMx&#10;FITvgv8hPMGbzWrbKGvTUgRFemtXPD83z83i5mWbpO22v74pFDwOM/MNM1sMrhN7CrH1rOFxVIAg&#10;rr1pudHwVb0/vICICdlg55k0HCnCYn57M8PS+AOvab9JjcgQjiVqsCn1pZSxtuQwjnxPnL1fHxym&#10;LEMjTcBDhrtOPhWFkg5bzgsWe3qzVP9tdk7DT7U1U6sqswpjr9Tx9P282n1ofX83LF9BJBrSf/ja&#10;/jQa1HgClzP5CMj5GQAA//8DAFBLAQItABQABgAIAAAAIQDb4fbL7gAAAIUBAAATAAAAAAAAAAAA&#10;AAAAAAAAAABbQ29udGVudF9UeXBlc10ueG1sUEsBAi0AFAAGAAgAAAAhAFr0LFu/AAAAFQEAAAsA&#10;AAAAAAAAAAAAAAAAHwEAAF9yZWxzLy5yZWxzUEsBAi0AFAAGAAgAAAAhAPH3YALEAAAA3AAAAA8A&#10;AAAAAAAAAAAAAAAABwIAAGRycy9kb3ducmV2LnhtbFBLBQYAAAAAAwADALcAAAD4AgAAAAA=&#10;" strokecolor="#4579b8 [3044]">
                          <v:stroke endarrow="block"/>
                        </v:shape>
                        <v:shape id="Straight Arrow Connector 201" o:spid="_x0000_s1031" type="#_x0000_t32" style="position:absolute;left:43216;top:3483;width:0;height:3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WpKxgAAANwAAAAPAAAAZHJzL2Rvd25yZXYueG1sRI9ba8JA&#10;FITfC/6H5Qi+FN2oNZbUVUQQry9eCn08ZI9JMHs2ZFdN/31XKPg4zMw3zGTWmFLcqXaFZQX9XgSC&#10;OLW64EzB+bTsfoJwHlljaZkU/JKD2bT1NsFE2wcf6H70mQgQdgkqyL2vEildmpNB17MVcfAutjbo&#10;g6wzqWt8BLgp5SCKYmmw4LCQY0WLnNLr8WYULIbj7ff75mMV4579jgfrzWj7o1Sn3cy/QHhq/Cv8&#10;315rBfFwBM8z4QjI6R8AAAD//wMAUEsBAi0AFAAGAAgAAAAhANvh9svuAAAAhQEAABMAAAAAAAAA&#10;AAAAAAAAAAAAAFtDb250ZW50X1R5cGVzXS54bWxQSwECLQAUAAYACAAAACEAWvQsW78AAAAVAQAA&#10;CwAAAAAAAAAAAAAAAAAfAQAAX3JlbHMvLnJlbHNQSwECLQAUAAYACAAAACEAgvFqSsYAAADcAAAA&#10;DwAAAAAAAAAAAAAAAAAHAgAAZHJzL2Rvd25yZXYueG1sUEsFBgAAAAADAAMAtwAAAPoCAAAAAA==&#10;" strokecolor="#4579b8 [3044]">
                          <v:stroke endarrow="block"/>
                        </v:shape>
                        <v:shapetype id="_x0000_t202" coordsize="21600,21600" o:spt="202" path="m,l,21600r21600,l21600,xe">
                          <v:stroke joinstyle="miter"/>
                          <v:path gradientshapeok="t" o:connecttype="rect"/>
                        </v:shapetype>
                        <v:shape id="Text Box 2" o:spid="_x0000_s1032" type="#_x0000_t202" style="position:absolute;left:272;top:9633;width:4626;height: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XX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ySSBvzPxCMjsBgAA//8DAFBLAQItABQABgAIAAAAIQDb4fbL7gAAAIUBAAATAAAAAAAAAAAA&#10;AAAAAAAAAABbQ29udGVudF9UeXBlc10ueG1sUEsBAi0AFAAGAAgAAAAhAFr0LFu/AAAAFQEAAAsA&#10;AAAAAAAAAAAAAAAAHwEAAF9yZWxzLy5yZWxzUEsBAi0AFAAGAAgAAAAhAAIzJdfEAAAA3AAAAA8A&#10;AAAAAAAAAAAAAAAABwIAAGRycy9kb3ducmV2LnhtbFBLBQYAAAAAAwADALcAAAD4AgAAAAA=&#10;" filled="f" stroked="f">
                          <v:textbox>
                            <w:txbxContent>
                              <w:p w14:paraId="708E89D6"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v:textbox>
                        </v:shape>
                        <v:shape id="Text Box 2" o:spid="_x0000_s1033" type="#_x0000_t202" style="position:absolute;left:43216;top:5987;width:462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BMxAAAANwAAAAPAAAAZHJzL2Rvd25yZXYueG1sRI9Ja8Mw&#10;FITvhfwH8Qq5NVKXLHWthNJSyCklK+T2sJ4XYj0ZS4ndfx8FAj0OM/MNky56W4sLtb5yrOF5pEAQ&#10;Z85UXGjYbX+eZiB8QDZYOyYNf+RhMR88pJgY1/GaLptQiAhhn6CGMoQmkdJnJVn0I9cQRy93rcUQ&#10;ZVtI02IX4baWL0pNpMWK40KJDX2VlJ02Z6thv8qPhzf1W3zbcdO5Xkm271Lr4WP/+QEiUB/+w/f2&#10;0miYvE7hdiYeATm/AgAA//8DAFBLAQItABQABgAIAAAAIQDb4fbL7gAAAIUBAAATAAAAAAAAAAAA&#10;AAAAAAAAAABbQ29udGVudF9UeXBlc10ueG1sUEsBAi0AFAAGAAgAAAAhAFr0LFu/AAAAFQEAAAsA&#10;AAAAAAAAAAAAAAAAHwEAAF9yZWxzLy5yZWxzUEsBAi0AFAAGAAgAAAAhAG1/gEzEAAAA3AAAAA8A&#10;AAAAAAAAAAAAAAAABwIAAGRycy9kb3ducmV2LnhtbFBLBQYAAAAAAwADALcAAAD4AgAAAAA=&#10;" filled="f" stroked="f">
                          <v:textbox>
                            <w:txbxContent>
                              <w:p w14:paraId="7B84067C"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v:textbox>
                        </v:shape>
                        <v:shape id="Text Box 2" o:spid="_x0000_s1034" type="#_x0000_t202" style="position:absolute;left:14042;top:653;width:364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Q+wAAAANwAAAAPAAAAZHJzL2Rvd25yZXYueG1sRE/LisIw&#10;FN0L8w/hDsxOE2dUtGOUQRFcKT5hdpfm2habm9JEW//eLASXh/OezltbijvVvnCsod9TIIhTZwrO&#10;NBwPq+4YhA/IBkvHpOFBHuazj84UE+Ma3tF9HzIRQ9gnqCEPoUqk9GlOFn3PVcSRu7jaYoiwzqSp&#10;sYnhtpTfSo2kxYJjQ44VLXJKr/ub1XDaXP7PA7XNlnZYNa5Vku1Eav312f79ggjUhrf45V4bDaOf&#10;uDaeiUdAzp4AAAD//wMAUEsBAi0AFAAGAAgAAAAhANvh9svuAAAAhQEAABMAAAAAAAAAAAAAAAAA&#10;AAAAAFtDb250ZW50X1R5cGVzXS54bWxQSwECLQAUAAYACAAAACEAWvQsW78AAAAVAQAACwAAAAAA&#10;AAAAAAAAAAAfAQAAX3JlbHMvLnJlbHNQSwECLQAUAAYACAAAACEAHOAUPsAAAADcAAAADwAAAAAA&#10;AAAAAAAAAAAHAgAAZHJzL2Rvd25yZXYueG1sUEsFBgAAAAADAAMAtwAAAPQCAAAAAA==&#10;" filled="f" stroked="f">
                          <v:textbox>
                            <w:txbxContent>
                              <w:p w14:paraId="1259E4DC" w14:textId="77777777" w:rsidR="00A23945" w:rsidRDefault="003960EF">
                                <w:pPr>
                                  <w:rPr>
                                    <w:rFonts w:ascii="Arial" w:hAnsi="Arial" w:cs="Arial"/>
                                    <w:vertAlign w:val="subscript"/>
                                  </w:rPr>
                                </w:pPr>
                                <w:r>
                                  <w:rPr>
                                    <w:rFonts w:ascii="Arial" w:hAnsi="Arial" w:cs="Arial"/>
                                  </w:rPr>
                                  <w:t>O</w:t>
                                </w:r>
                              </w:p>
                            </w:txbxContent>
                          </v:textbox>
                        </v:shape>
                        <v:shape id="Text Box 2" o:spid="_x0000_s1035" type="#_x0000_t202" style="position:absolute;top:435;width:364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GlxAAAANwAAAAPAAAAZHJzL2Rvd25yZXYueG1sRI9Ba8JA&#10;FITvgv9heYI33dWqaOoqYin0VDGthd4e2WcSmn0bsquJ/74rCB6HmfmGWW87W4krNb50rGEyViCI&#10;M2dKzjV8f72PliB8QDZYOSYNN/Kw3fR7a0yMa/lI1zTkIkLYJ6ihCKFOpPRZQRb92NXE0Tu7xmKI&#10;ssmlabCNcFvJqVILabHkuFBgTfuCsr/0YjWcPs+/PzN1yN/svG5dpyTbldR6OOh2ryACdeEZfrQ/&#10;jIbFywruZ+IRkJt/AAAA//8DAFBLAQItABQABgAIAAAAIQDb4fbL7gAAAIUBAAATAAAAAAAAAAAA&#10;AAAAAAAAAABbQ29udGVudF9UeXBlc10ueG1sUEsBAi0AFAAGAAgAAAAhAFr0LFu/AAAAFQEAAAsA&#10;AAAAAAAAAAAAAAAAHwEAAF9yZWxzLy5yZWxzUEsBAi0AFAAGAAgAAAAhAHOssaXEAAAA3AAAAA8A&#10;AAAAAAAAAAAAAAAABwIAAGRycy9kb3ducmV2LnhtbFBLBQYAAAAAAwADALcAAAD4AgAAAAA=&#10;" filled="f" stroked="f">
                          <v:textbox>
                            <w:txbxContent>
                              <w:p w14:paraId="25DD4822" w14:textId="77777777" w:rsidR="00A23945" w:rsidRDefault="003960EF">
                                <w:pPr>
                                  <w:rPr>
                                    <w:rFonts w:ascii="Arial" w:hAnsi="Arial" w:cs="Arial"/>
                                    <w:vertAlign w:val="subscript"/>
                                  </w:rPr>
                                </w:pPr>
                                <w:r>
                                  <w:rPr>
                                    <w:rFonts w:ascii="Arial" w:hAnsi="Arial" w:cs="Arial"/>
                                  </w:rPr>
                                  <w:t>A</w:t>
                                </w:r>
                              </w:p>
                            </w:txbxContent>
                          </v:textbox>
                        </v:shape>
                        <v:shape id="Text Box 2" o:spid="_x0000_s1036" type="#_x0000_t202" style="position:absolute;left:40712;top:272;width:364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w:txbxContent>
                              <w:p w14:paraId="65F2BA74" w14:textId="77777777" w:rsidR="00A23945" w:rsidRDefault="003960EF">
                                <w:pPr>
                                  <w:rPr>
                                    <w:rFonts w:ascii="Arial" w:hAnsi="Arial" w:cs="Arial"/>
                                    <w:vertAlign w:val="subscript"/>
                                  </w:rPr>
                                </w:pPr>
                                <w:r>
                                  <w:rPr>
                                    <w:rFonts w:ascii="Arial" w:hAnsi="Arial" w:cs="Arial"/>
                                  </w:rPr>
                                  <w:t>B</w:t>
                                </w:r>
                              </w:p>
                            </w:txbxContent>
                          </v:textbox>
                        </v:shape>
                        <v:shape id="Text Box 2" o:spid="_x0000_s1037" type="#_x0000_t202" style="position:absolute;left:29554;width:4077;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7exAAAANwAAAAPAAAAZHJzL2Rvd25yZXYueG1sRI9Ba8JA&#10;FITvQv/D8gq96a4lDW3qKmIp9KQYW8HbI/tMQrNvQ3abxH/fFQSPw8x8wyxWo21ET52vHWuYzxQI&#10;4sKZmksN34fP6SsIH5ANNo5Jw4U8rJYPkwVmxg28pz4PpYgQ9hlqqEJoMyl9UZFFP3MtcfTOrrMY&#10;ouxKaTocItw28lmpVFqsOS5U2NKmouI3/7Mafrbn0zFRu/LDvrSDG5Vk+ya1fnoc1+8gAo3hHr61&#10;v4yGNJnD9Uw8AnL5DwAA//8DAFBLAQItABQABgAIAAAAIQDb4fbL7gAAAIUBAAATAAAAAAAAAAAA&#10;AAAAAAAAAABbQ29udGVudF9UeXBlc10ueG1sUEsBAi0AFAAGAAgAAAAhAFr0LFu/AAAAFQEAAAsA&#10;AAAAAAAAAAAAAAAAHwEAAF9yZWxzLy5yZWxzUEsBAi0AFAAGAAgAAAAhANXczt7EAAAA3AAAAA8A&#10;AAAAAAAAAAAAAAAABwIAAGRycy9kb3ducmV2LnhtbFBLBQYAAAAAAwADALcAAAD4AgAAAAA=&#10;" filled="f" stroked="f">
                          <v:textbox>
                            <w:txbxContent>
                              <w:p w14:paraId="789373CF"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v:textbox>
                        </v:shape>
                        <v:shape id="Text Box 2" o:spid="_x0000_s1038" type="#_x0000_t202" style="position:absolute;left:7075;top:108;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CpwwAAANwAAAAPAAAAZHJzL2Rvd25yZXYueG1sRI9Bi8Iw&#10;FITvgv8hvAVvmqyo7HaNIorgSVF3BW+P5tmWbV5KE23990YQPA4z8w0znbe2FDeqfeFYw+dAgSBO&#10;nSk40/B7XPe/QPiAbLB0TBru5GE+63ammBjX8J5uh5CJCGGfoIY8hCqR0qc5WfQDVxFH7+JqiyHK&#10;OpOmxibCbSmHSk2kxYLjQo4VLXNK/w9Xq+FvezmfRmqXrey4alyrJNtvqXXvo138gAjUhnf41d4Y&#10;DZPREJ5n4hGQswcAAAD//wMAUEsBAi0AFAAGAAgAAAAhANvh9svuAAAAhQEAABMAAAAAAAAAAAAA&#10;AAAAAAAAAFtDb250ZW50X1R5cGVzXS54bWxQSwECLQAUAAYACAAAACEAWvQsW78AAAAVAQAACwAA&#10;AAAAAAAAAAAAAAAfAQAAX3JlbHMvLnJlbHNQSwECLQAUAAYACAAAACEAJQ5QqcMAAADcAAAADwAA&#10;AAAAAAAAAAAAAAAHAgAAZHJzL2Rvd25yZXYueG1sUEsFBgAAAAADAAMAtwAAAPcCAAAAAA==&#10;" filled="f" stroked="f">
                          <v:textbox>
                            <w:txbxContent>
                              <w:p w14:paraId="53B5E8EE"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v:textbox>
                        </v:shape>
                      </v:group>
                      <v:shape id="Straight Arrow Connector 230" o:spid="_x0000_s1039" type="#_x0000_t32" style="position:absolute;left:1415;top:10123;width:1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7ysxQAAANwAAAAPAAAAZHJzL2Rvd25yZXYueG1sRI9Ba8JA&#10;FITvBf/D8gQvUjfaGCW6ighStV6qLXh8ZJ9JMPs2ZFdN/323IPQ4zMw3zHzZmkrcqXGlZQXDQQSC&#10;OLO65FzB12nzOgXhPLLGyjIp+CEHy0XnZY6ptg/+pPvR5yJA2KWooPC+TqV0WUEG3cDWxMG72Mag&#10;D7LJpW7wEeCmkqMoSqTBksNCgTWtC8qux5tRsH6b7L/7u/g9wQP7Dx5td+P9Walet13NQHhq/X/4&#10;2d5qBUkcw9+ZcATk4hcAAP//AwBQSwECLQAUAAYACAAAACEA2+H2y+4AAACFAQAAEwAAAAAAAAAA&#10;AAAAAAAAAAAAW0NvbnRlbnRfVHlwZXNdLnhtbFBLAQItABQABgAIAAAAIQBa9CxbvwAAABUBAAAL&#10;AAAAAAAAAAAAAAAAAB8BAABfcmVscy8ucmVsc1BLAQItABQABgAIAAAAIQC1u7ysxQAAANwAAAAP&#10;AAAAAAAAAAAAAAAAAAcCAABkcnMvZG93bnJldi54bWxQSwUGAAAAAAMAAwC3AAAA+QIAAAAA&#10;" strokecolor="#4579b8 [3044]">
                        <v:stroke endarrow="block"/>
                      </v:shape>
                      <v:shape id="Straight Arrow Connector 231" o:spid="_x0000_s1040" type="#_x0000_t32" style="position:absolute;left:44141;top:6204;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xk3xgAAANwAAAAPAAAAZHJzL2Rvd25yZXYueG1sRI9Pa8JA&#10;FMTvBb/D8gQvRTdajSV1FRGk/rsYLfT4yD6TYPZtyG41/fZdoeBxmJnfMLNFaypxo8aVlhUMBxEI&#10;4szqknMF59O6/w7CeWSNlWVS8EsOFvPOywwTbe98pFvqcxEg7BJUUHhfJ1K6rCCDbmBr4uBdbGPQ&#10;B9nkUjd4D3BTyVEUxdJgyWGhwJpWBWXX9McoWL1Nd1+v2/FnjAf2ex5ttpPdt1K9brv8AOGp9c/w&#10;f3ujFcTjCTzOhCMg538AAAD//wMAUEsBAi0AFAAGAAgAAAAhANvh9svuAAAAhQEAABMAAAAAAAAA&#10;AAAAAAAAAAAAAFtDb250ZW50X1R5cGVzXS54bWxQSwECLQAUAAYACAAAACEAWvQsW78AAAAVAQAA&#10;CwAAAAAAAAAAAAAAAAAfAQAAX3JlbHMvLnJlbHNQSwECLQAUAAYACAAAACEA2vcZN8YAAADcAAAA&#10;DwAAAAAAAAAAAAAAAAAHAgAAZHJzL2Rvd25yZXYueG1sUEsFBgAAAAADAAMAtwAAAPoCAAAAAA==&#10;" strokecolor="#4579b8 [3044]">
                        <v:stroke endarrow="block"/>
                      </v:shape>
                      <w10:wrap type="square"/>
                    </v:group>
                  </w:pict>
                </mc:Fallback>
              </mc:AlternateContent>
            </w:r>
            <w:r>
              <w:rPr>
                <w:b/>
                <w:sz w:val="28"/>
                <w:szCs w:val="28"/>
              </w:rPr>
              <w:t>Loại I</w:t>
            </w:r>
            <w:r>
              <w:rPr>
                <w:sz w:val="28"/>
                <w:szCs w:val="28"/>
              </w:rPr>
              <w:t xml:space="preserve"> - Điểm tựa ở giữa lực đầu vào và tải: Lực ở một bên của điểm tựa và tải ở bên kia, loại này có các </w:t>
            </w:r>
            <w:r>
              <w:rPr>
                <w:b/>
                <w:bCs/>
                <w:sz w:val="28"/>
                <w:szCs w:val="28"/>
              </w:rPr>
              <w:t>ví dụ:</w:t>
            </w:r>
            <w:r>
              <w:rPr>
                <w:sz w:val="28"/>
                <w:szCs w:val="28"/>
              </w:rPr>
              <w:t xml:space="preserve"> Cái bập bênh, xà beng hay một cái kéo, cái kẹp quần áo hay cái cân đòn, cái búa kẹp để nhổ đinh. Hiệu quả cơ học là bất kỳ, có thể ít hơn, bằng hoặc nhỏ hơn 1. (Hình 3</w:t>
            </w:r>
          </w:p>
          <w:p w14:paraId="2C55EAF9" w14:textId="77777777" w:rsidR="00A23945" w:rsidRDefault="00A23945">
            <w:pPr>
              <w:pStyle w:val="ThngthngWeb"/>
              <w:shd w:val="clear" w:color="auto" w:fill="FFFFFF"/>
              <w:spacing w:beforeAutospacing="0" w:afterAutospacing="0"/>
              <w:jc w:val="both"/>
              <w:rPr>
                <w:sz w:val="28"/>
                <w:szCs w:val="28"/>
              </w:rPr>
            </w:pPr>
          </w:p>
          <w:p w14:paraId="7724100C" w14:textId="77777777" w:rsidR="00A23945" w:rsidRDefault="003960EF">
            <w:pPr>
              <w:pStyle w:val="ThngthngWeb"/>
              <w:shd w:val="clear" w:color="auto" w:fill="FFFFFF"/>
              <w:spacing w:beforeAutospacing="0" w:afterAutospacing="0"/>
              <w:jc w:val="both"/>
              <w:rPr>
                <w:sz w:val="28"/>
                <w:szCs w:val="28"/>
              </w:rPr>
            </w:pPr>
            <w:r>
              <w:rPr>
                <w:b/>
                <w:sz w:val="28"/>
                <w:szCs w:val="28"/>
              </w:rPr>
              <w:t>Loại II</w:t>
            </w:r>
            <w:r>
              <w:rPr>
                <w:sz w:val="28"/>
                <w:szCs w:val="28"/>
              </w:rPr>
              <w:t xml:space="preserve"> - Tải ở giữa lực và điểm tựa: Lực ở một bên của tải và điểm tựa ở bên kia. Các </w:t>
            </w:r>
            <w:r>
              <w:rPr>
                <w:b/>
                <w:bCs/>
                <w:sz w:val="28"/>
                <w:szCs w:val="28"/>
              </w:rPr>
              <w:t>ví dụ</w:t>
            </w:r>
            <w:r>
              <w:rPr>
                <w:sz w:val="28"/>
                <w:szCs w:val="28"/>
              </w:rPr>
              <w:t xml:space="preserve"> thực tế như: Xe rùa, cái kìm tách hạt, cái mở nắp chai hay bàn đạp phanh ô tô, trong đó cánh tay đòn của tải nhỏ hơn cánh tay đòn của lực đầu vào, và hiệu quả cơ học luôn lớn hơn 1. Đòn bẩy loại này còn được gọi là đòn bẩy nhân lực. (Hình 3.9)</w:t>
            </w:r>
          </w:p>
          <w:p w14:paraId="3D88820A" w14:textId="77777777" w:rsidR="00A23945" w:rsidRDefault="003960EF">
            <w:pPr>
              <w:pStyle w:val="ThngthngWeb"/>
              <w:shd w:val="clear" w:color="auto" w:fill="FFFFFF"/>
              <w:spacing w:beforeAutospacing="0" w:afterAutospacing="0"/>
              <w:jc w:val="both"/>
              <w:rPr>
                <w:sz w:val="28"/>
                <w:szCs w:val="28"/>
              </w:rPr>
            </w:pPr>
            <w:r>
              <w:rPr>
                <w:noProof/>
                <w:sz w:val="28"/>
                <w:szCs w:val="28"/>
                <w:lang w:eastAsia="en-US"/>
              </w:rPr>
              <w:lastRenderedPageBreak/>
              <mc:AlternateContent>
                <mc:Choice Requires="wpg">
                  <w:drawing>
                    <wp:anchor distT="0" distB="0" distL="114300" distR="114300" simplePos="0" relativeHeight="251663360" behindDoc="0" locked="0" layoutInCell="1" allowOverlap="1" wp14:anchorId="3762BF31" wp14:editId="624D9610">
                      <wp:simplePos x="0" y="0"/>
                      <wp:positionH relativeFrom="column">
                        <wp:posOffset>77470</wp:posOffset>
                      </wp:positionH>
                      <wp:positionV relativeFrom="paragraph">
                        <wp:posOffset>198755</wp:posOffset>
                      </wp:positionV>
                      <wp:extent cx="4838700" cy="1496695"/>
                      <wp:effectExtent l="0" t="10795" r="0" b="0"/>
                      <wp:wrapSquare wrapText="bothSides"/>
                      <wp:docPr id="55" name="Group 237"/>
                      <wp:cNvGraphicFramePr/>
                      <a:graphic xmlns:a="http://schemas.openxmlformats.org/drawingml/2006/main">
                        <a:graphicData uri="http://schemas.microsoft.com/office/word/2010/wordprocessingGroup">
                          <wpg:wgp>
                            <wpg:cNvGrpSpPr/>
                            <wpg:grpSpPr>
                              <a:xfrm>
                                <a:off x="0" y="0"/>
                                <a:ext cx="4838700" cy="1496695"/>
                                <a:chOff x="0" y="0"/>
                                <a:chExt cx="3379651" cy="1496785"/>
                              </a:xfrm>
                            </wpg:grpSpPr>
                            <wps:wsp>
                              <wps:cNvPr id="613" name="Straight Arrow Connector 219"/>
                              <wps:cNvCnPr/>
                              <wps:spPr>
                                <a:xfrm>
                                  <a:off x="2922814" y="794657"/>
                                  <a:ext cx="0" cy="3374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4" name="Text Box 2"/>
                              <wps:cNvSpPr txBox="1">
                                <a:spLocks noChangeArrowheads="1"/>
                              </wps:cNvSpPr>
                              <wps:spPr bwMode="auto">
                                <a:xfrm>
                                  <a:off x="1197428" y="0"/>
                                  <a:ext cx="462645" cy="430050"/>
                                </a:xfrm>
                                <a:prstGeom prst="rect">
                                  <a:avLst/>
                                </a:prstGeom>
                                <a:noFill/>
                                <a:ln w="9525">
                                  <a:noFill/>
                                  <a:miter lim="800000"/>
                                </a:ln>
                              </wps:spPr>
                              <wps:txbx>
                                <w:txbxContent>
                                  <w:p w14:paraId="4FBE7CE0"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wps:txbx>
                              <wps:bodyPr rot="0" vert="horz" wrap="square" lIns="91440" tIns="45720" rIns="91440" bIns="45720" anchor="t" anchorCtr="0">
                                <a:noAutofit/>
                              </wps:bodyPr>
                            </wps:wsp>
                            <wpg:grpSp>
                              <wpg:cNvPr id="56" name="Group 236"/>
                              <wpg:cNvGrpSpPr/>
                              <wpg:grpSpPr>
                                <a:xfrm>
                                  <a:off x="0" y="27214"/>
                                  <a:ext cx="3379651" cy="1469571"/>
                                  <a:chOff x="0" y="0"/>
                                  <a:chExt cx="3379651" cy="1469571"/>
                                </a:xfrm>
                              </wpg:grpSpPr>
                              <wps:wsp>
                                <wps:cNvPr id="616" name="Text Box 2"/>
                                <wps:cNvSpPr txBox="1">
                                  <a:spLocks noChangeArrowheads="1"/>
                                </wps:cNvSpPr>
                                <wps:spPr bwMode="auto">
                                  <a:xfrm>
                                    <a:off x="2917371" y="974271"/>
                                    <a:ext cx="462280" cy="495300"/>
                                  </a:xfrm>
                                  <a:prstGeom prst="rect">
                                    <a:avLst/>
                                  </a:prstGeom>
                                  <a:noFill/>
                                  <a:ln w="9525">
                                    <a:noFill/>
                                    <a:miter lim="800000"/>
                                  </a:ln>
                                </wps:spPr>
                                <wps:txbx>
                                  <w:txbxContent>
                                    <w:p w14:paraId="1F823B14"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wps:txbx>
                                <wps:bodyPr rot="0" vert="horz" wrap="square" lIns="91440" tIns="45720" rIns="91440" bIns="45720" anchor="t" anchorCtr="0">
                                  <a:noAutofit/>
                                </wps:bodyPr>
                              </wps:wsp>
                              <wpg:grpSp>
                                <wpg:cNvPr id="57" name="Group 235"/>
                                <wpg:cNvGrpSpPr/>
                                <wpg:grpSpPr>
                                  <a:xfrm>
                                    <a:off x="0" y="0"/>
                                    <a:ext cx="3156131" cy="1132023"/>
                                    <a:chOff x="0" y="0"/>
                                    <a:chExt cx="3156131" cy="1132023"/>
                                  </a:xfrm>
                                </wpg:grpSpPr>
                                <wps:wsp>
                                  <wps:cNvPr id="618" name="Isosceles Triangle 215"/>
                                  <wps:cNvSpPr/>
                                  <wps:spPr>
                                    <a:xfrm>
                                      <a:off x="59871" y="772886"/>
                                      <a:ext cx="168275" cy="2774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B8BDED"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9" name="Rectangle 216"/>
                                  <wps:cNvSpPr/>
                                  <wps:spPr>
                                    <a:xfrm>
                                      <a:off x="146957" y="723900"/>
                                      <a:ext cx="2775494"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1285CF"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0" name="Text Box 2"/>
                                  <wps:cNvSpPr txBox="1">
                                    <a:spLocks noChangeArrowheads="1"/>
                                  </wps:cNvSpPr>
                                  <wps:spPr bwMode="auto">
                                    <a:xfrm>
                                      <a:off x="0" y="473528"/>
                                      <a:ext cx="364490" cy="391795"/>
                                    </a:xfrm>
                                    <a:prstGeom prst="rect">
                                      <a:avLst/>
                                    </a:prstGeom>
                                    <a:noFill/>
                                    <a:ln w="9525">
                                      <a:noFill/>
                                      <a:miter lim="800000"/>
                                    </a:ln>
                                  </wps:spPr>
                                  <wps:txbx>
                                    <w:txbxContent>
                                      <w:p w14:paraId="10FA24B0" w14:textId="77777777" w:rsidR="00A23945" w:rsidRDefault="003960EF">
                                        <w:pPr>
                                          <w:rPr>
                                            <w:rFonts w:ascii="Arial" w:hAnsi="Arial" w:cs="Arial"/>
                                            <w:vertAlign w:val="subscript"/>
                                          </w:rPr>
                                        </w:pPr>
                                        <w:r>
                                          <w:rPr>
                                            <w:rFonts w:ascii="Arial" w:hAnsi="Arial" w:cs="Arial"/>
                                          </w:rPr>
                                          <w:t>O</w:t>
                                        </w:r>
                                      </w:p>
                                    </w:txbxContent>
                                  </wps:txbx>
                                  <wps:bodyPr rot="0" vert="horz" wrap="square" lIns="91440" tIns="45720" rIns="91440" bIns="45720" anchor="t" anchorCtr="0">
                                    <a:noAutofit/>
                                  </wps:bodyPr>
                                </wps:wsp>
                                <wps:wsp>
                                  <wps:cNvPr id="621" name="Text Box 2"/>
                                  <wps:cNvSpPr txBox="1">
                                    <a:spLocks noChangeArrowheads="1"/>
                                  </wps:cNvSpPr>
                                  <wps:spPr bwMode="auto">
                                    <a:xfrm>
                                      <a:off x="1115785" y="740228"/>
                                      <a:ext cx="364490" cy="391795"/>
                                    </a:xfrm>
                                    <a:prstGeom prst="rect">
                                      <a:avLst/>
                                    </a:prstGeom>
                                    <a:noFill/>
                                    <a:ln w="9525">
                                      <a:noFill/>
                                      <a:miter lim="800000"/>
                                    </a:ln>
                                  </wps:spPr>
                                  <wps:txbx>
                                    <w:txbxContent>
                                      <w:p w14:paraId="21D8C228" w14:textId="77777777" w:rsidR="00A23945" w:rsidRDefault="003960EF">
                                        <w:pPr>
                                          <w:rPr>
                                            <w:rFonts w:ascii="Arial" w:hAnsi="Arial" w:cs="Arial"/>
                                            <w:vertAlign w:val="subscript"/>
                                          </w:rPr>
                                        </w:pPr>
                                        <w:r>
                                          <w:rPr>
                                            <w:rFonts w:ascii="Arial" w:hAnsi="Arial" w:cs="Arial"/>
                                          </w:rPr>
                                          <w:t>A</w:t>
                                        </w:r>
                                      </w:p>
                                    </w:txbxContent>
                                  </wps:txbx>
                                  <wps:bodyPr rot="0" vert="horz" wrap="square" lIns="91440" tIns="45720" rIns="91440" bIns="45720" anchor="t" anchorCtr="0">
                                    <a:noAutofit/>
                                  </wps:bodyPr>
                                </wps:wsp>
                                <wps:wsp>
                                  <wps:cNvPr id="622" name="Text Box 2"/>
                                  <wps:cNvSpPr txBox="1">
                                    <a:spLocks noChangeArrowheads="1"/>
                                  </wps:cNvSpPr>
                                  <wps:spPr bwMode="auto">
                                    <a:xfrm>
                                      <a:off x="2667000" y="435428"/>
                                      <a:ext cx="364490" cy="391795"/>
                                    </a:xfrm>
                                    <a:prstGeom prst="rect">
                                      <a:avLst/>
                                    </a:prstGeom>
                                    <a:noFill/>
                                    <a:ln w="9525">
                                      <a:noFill/>
                                      <a:miter lim="800000"/>
                                    </a:ln>
                                  </wps:spPr>
                                  <wps:txbx>
                                    <w:txbxContent>
                                      <w:p w14:paraId="12519C03" w14:textId="77777777" w:rsidR="00A23945" w:rsidRDefault="003960EF">
                                        <w:pPr>
                                          <w:rPr>
                                            <w:rFonts w:ascii="Arial" w:hAnsi="Arial" w:cs="Arial"/>
                                            <w:vertAlign w:val="subscript"/>
                                          </w:rPr>
                                        </w:pPr>
                                        <w:r>
                                          <w:rPr>
                                            <w:rFonts w:ascii="Arial" w:hAnsi="Arial" w:cs="Arial"/>
                                          </w:rPr>
                                          <w:t>B</w:t>
                                        </w:r>
                                      </w:p>
                                    </w:txbxContent>
                                  </wps:txbx>
                                  <wps:bodyPr rot="0" vert="horz" wrap="square" lIns="91440" tIns="45720" rIns="91440" bIns="45720" anchor="t" anchorCtr="0">
                                    <a:noAutofit/>
                                  </wps:bodyPr>
                                </wps:wsp>
                                <wps:wsp>
                                  <wps:cNvPr id="623" name="Text Box 2"/>
                                  <wps:cNvSpPr txBox="1">
                                    <a:spLocks noChangeArrowheads="1"/>
                                  </wps:cNvSpPr>
                                  <wps:spPr bwMode="auto">
                                    <a:xfrm>
                                      <a:off x="1698171" y="740228"/>
                                      <a:ext cx="407670" cy="375285"/>
                                    </a:xfrm>
                                    <a:prstGeom prst="rect">
                                      <a:avLst/>
                                    </a:prstGeom>
                                    <a:noFill/>
                                    <a:ln w="9525">
                                      <a:noFill/>
                                      <a:miter lim="800000"/>
                                    </a:ln>
                                  </wps:spPr>
                                  <wps:txbx>
                                    <w:txbxContent>
                                      <w:p w14:paraId="6754474A"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wps:txbx>
                                  <wps:bodyPr rot="0" vert="horz" wrap="square" lIns="91440" tIns="45720" rIns="91440" bIns="45720" anchor="t" anchorCtr="0">
                                    <a:noAutofit/>
                                  </wps:bodyPr>
                                </wps:wsp>
                                <wps:wsp>
                                  <wps:cNvPr id="624" name="Text Box 2"/>
                                  <wps:cNvSpPr txBox="1">
                                    <a:spLocks noChangeArrowheads="1"/>
                                  </wps:cNvSpPr>
                                  <wps:spPr bwMode="auto">
                                    <a:xfrm>
                                      <a:off x="527957" y="435428"/>
                                      <a:ext cx="407670" cy="375285"/>
                                    </a:xfrm>
                                    <a:prstGeom prst="rect">
                                      <a:avLst/>
                                    </a:prstGeom>
                                    <a:noFill/>
                                    <a:ln w="9525">
                                      <a:noFill/>
                                      <a:miter lim="800000"/>
                                    </a:ln>
                                  </wps:spPr>
                                  <wps:txbx>
                                    <w:txbxContent>
                                      <w:p w14:paraId="536A95DE"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wps:txbx>
                                  <wps:bodyPr rot="0" vert="horz" wrap="square" lIns="91440" tIns="45720" rIns="91440" bIns="45720" anchor="t" anchorCtr="0">
                                    <a:noAutofit/>
                                  </wps:bodyPr>
                                </wps:wsp>
                                <wps:wsp>
                                  <wps:cNvPr id="626" name="Straight Arrow Connector 229"/>
                                  <wps:cNvCnPr/>
                                  <wps:spPr>
                                    <a:xfrm flipH="1" flipV="1">
                                      <a:off x="1219200" y="54428"/>
                                      <a:ext cx="16328"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7" name="Straight Arrow Connector 233"/>
                                  <wps:cNvCnPr/>
                                  <wps:spPr>
                                    <a:xfrm>
                                      <a:off x="1273628" y="0"/>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8" name="Straight Arrow Connector 234"/>
                                  <wps:cNvCnPr/>
                                  <wps:spPr>
                                    <a:xfrm>
                                      <a:off x="2993571" y="1006928"/>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3762BF31" id="Group 237" o:spid="_x0000_s1041" style="position:absolute;left:0;text-align:left;margin-left:6.1pt;margin-top:15.65pt;width:381pt;height:117.85pt;z-index:251663360" coordsize="33796,14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5fJQYAAC4mAAAOAAAAZHJzL2Uyb0RvYy54bWzsWtty2zYQfe9M/wHD91oCeBM1kTOuc2lm&#10;3MYTp+0zTIESpyTBArAl9+u7C5CQo0i27GYsO5UfaFLkksDynD27WL56vawrci2ULmUzCejRMCCi&#10;yeW0bGaT4PfP734aBUQb3kx5JRsxCW6EDl4f//jDq0U7FkzOZTUVisBNGj1etJNgbkw7Hgx0Phc1&#10;10eyFQ2cLKSquYFDNRtMFV/A3etqwIbDZLCQatoqmQut4dc37mRwbO9fFCI3H4tCC0OqSQBjM3ar&#10;7PYSt4PjV3w8U7ydl3k3DP6IUdS8bOCh/lZvuOHkSpVf3aoucyW1LMxRLuuBLIoyF3YOMBs6XJvN&#10;eyWvWjuX2Xgxa72bwLVrfnr0bfPfrt+r9qI9V+CJRTsDX9gjnMuyUDX+h1GSpXXZjXeZWBqSw4/R&#10;KBylQ/BsDudolCVJFjun5nPw/Fd2+fxtZxmGaZbEdGWZjqzloH/w4IvhLFoAiF75QP83H1zMeSus&#10;a/UYfHCuSDmdBAkNA9LwGoB6YRQvZ3NDTpSSC3IqmwbAJBVhNMMJ4njA8LTpPKfHGpy4wW0sY2xE&#10;o4CAg9IsSuLU+af3YOc7cEfkTnkH8HGrtHkvZE1wZxLobkx+MNRijl+faQNDAsPeAMdRNbg1vKze&#10;NlNiblqYlVElb2aVwCHA5XgJuLkfu90zN5Vw5p9EAV6Bl+weYzkpTitFrjmwiee5aAz1d4Kr0awo&#10;q8obDu347jTsrkdTYfn6EGNvYZ8sG+ON67KRatPTzbIfcuGu7z3g5o0uuJTTG/tWrWsAdO5tPwH6&#10;ACUOfZ8RHT/LJWG3sIYsJWYJP/tX0p7J/C9NGnk6h/cqLFbngk+BHW6aHUzR1M0CUUouF7/KKcCB&#10;XxlpnbRGdUqzNGIQujcQPmFJFDvWRuFwGNsYuh2zClhjH7EFpY18B4gBOCIayWISZDGLrcGtM3Vp&#10;QCWqsp4EoyH+edT1b8/Pzywvl5bLnqXudRIlXfAHsYKduVT/BGQBgR9o9fcVVyIg1YcG/JbRKEKl&#10;sAdASQYH6vaZy9tneJPDrYBYAXG7p8aqC86nkSfg36K03FwBqxtyh6su4rrgu4pEcdJDwYoAYWHi&#10;kDDDqPOwkM1SBvHHurgPOmvBF4J2avHCxw8M297SI2AvYdt7a8/EYRlNQ3AlEgcp1Hu193uUgBh0&#10;ET/KYuBPh+SegH0A7yL+3thD7cBWoH1p9EnX6WNzC8woHkwf6wlQpz5voTGkCX3eQkM2ZKEj173U&#10;2WK5X+pAlHea80FLnYtKaPK5yxIg1+ncZnMdFBGIIggKVBEMcT1suxQxzkYd+NOUjUY2ZK08R5MR&#10;SzvpYGkK+L8b/D5ZwSdtlI8dchdmtWRLCoI31nM+FS6liW9Ji7eAcI3StCm92SEveur0pvIZ2db0&#10;xisktSF/A8d1m78rIeM849qccwUFEYQs1M2PsCkqCSotu72AoJJu+v3b6mxzVZ9KyDqBdzA6u4u6&#10;bKp+t1Cy/hNqwRNUdzjVC3NuVH/QSTOBajIXJyf2MqjCWm7Omos275OqnWT7SYqRrKfmJ0iibN4O&#10;jOzygB0ZSSNUaFd8sDBzerOiJNAwjjJIO7F8g2TH1TY+IK0Kip306EDHsQ8bLqI8iI4+11/LWA90&#10;vDeLfgo6YiHwLKozGAeyNQ1jKNG+TOuTKMrgNLI5hFT0PoXdX3ppU6YN0vNtVaMXgUdXZ0+CK9C0&#10;Z4ErSmmMi3B2pSoaQqXyUtFlq90DuqawosnYM0EXSxJYKO5iVxjj8tILjV2+JlrT6f9j7PLr5Xte&#10;eKFJNqJ97bkhdkXDFODXKWMKwnlP7bk/ZfT5/QFd7Lmsh8cMUilXRUUbQtfLAZftPR2E0QqjXzO+&#10;2NrqY76JsL3VR4qqbH+xKxO490e/jNAtiVHoF0Kj2iZVcfSV6tEkxD4LJuzJKIbmxt1LYvrQAfyy&#10;7/iddQCZX7feDsrQ107bQYkLmx6AaZggxgBia0vZNGFx0oniAXj5qnu8Q9/6ewOebwPcATxfVu0E&#10;PJZlIbYVEXgUPtXJ1jP+A/zwSwmkqgeT+97iOcFv1c61fWvfrra/w0dJtj3SfUCFXz3dPrYWq8+8&#10;jv8FAAD//wMAUEsDBBQABgAIAAAAIQCWaS5k3wAAAAkBAAAPAAAAZHJzL2Rvd25yZXYueG1sTI/N&#10;TsMwEITvSLyDtUjcqPMDDQpxqqoCThUSLRLi5sbbJGq8jmI3Sd+e5USPszOa/aZYzbYTIw6+daQg&#10;XkQgkCpnWqoVfO3fHp5B+KDJ6M4RKrigh1V5e1Po3LiJPnHchVpwCflcK2hC6HMpfdWg1X7heiT2&#10;jm6wOrAcamkGPXG57WQSRUtpdUv8odE9bhqsTruzVfA+6Wmdxq/j9nTcXH72Tx/f2xiVur+b1y8g&#10;As7hPwx/+IwOJTMd3JmMFx3rJOGkgjROQbCfZY98OChIllkEsizk9YLyFwAA//8DAFBLAQItABQA&#10;BgAIAAAAIQC2gziS/gAAAOEBAAATAAAAAAAAAAAAAAAAAAAAAABbQ29udGVudF9UeXBlc10ueG1s&#10;UEsBAi0AFAAGAAgAAAAhADj9If/WAAAAlAEAAAsAAAAAAAAAAAAAAAAALwEAAF9yZWxzLy5yZWxz&#10;UEsBAi0AFAAGAAgAAAAhAIZvDl8lBgAALiYAAA4AAAAAAAAAAAAAAAAALgIAAGRycy9lMm9Eb2Mu&#10;eG1sUEsBAi0AFAAGAAgAAAAhAJZpLmTfAAAACQEAAA8AAAAAAAAAAAAAAAAAfwgAAGRycy9kb3du&#10;cmV2LnhtbFBLBQYAAAAABAAEAPMAAACLCQAAAAA=&#10;">
                      <v:shape id="Straight Arrow Connector 219" o:spid="_x0000_s1042" type="#_x0000_t32" style="position:absolute;left:29228;top:7946;width:0;height:3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QvFxgAAANwAAAAPAAAAZHJzL2Rvd25yZXYueG1sRI9ba8JA&#10;FITfBf/Dcgq+FN14aSrRVUQQL+1LtYKPh+xpEsyeDdlV4793hYKPw8x8w0znjSnFlWpXWFbQ70Ug&#10;iFOrC84U/B5W3TEI55E1lpZJwZ0czGft1hQTbW/8Q9e9z0SAsEtQQe59lUjp0pwMup6tiIP3Z2uD&#10;Psg6k7rGW4CbUg6iKJYGCw4LOVa0zCk97y9GwXL4uTu+b0frGL/Zf/Fgs/3YnZTqvDWLCQhPjX+F&#10;/9sbrSDuD+F5JhwBOXsAAAD//wMAUEsBAi0AFAAGAAgAAAAhANvh9svuAAAAhQEAABMAAAAAAAAA&#10;AAAAAAAAAAAAAFtDb250ZW50X1R5cGVzXS54bWxQSwECLQAUAAYACAAAACEAWvQsW78AAAAVAQAA&#10;CwAAAAAAAAAAAAAAAAAfAQAAX3JlbHMvLnJlbHNQSwECLQAUAAYACAAAACEAKeELxcYAAADcAAAA&#10;DwAAAAAAAAAAAAAAAAAHAgAAZHJzL2Rvd25yZXYueG1sUEsFBgAAAAADAAMAtwAAAPoCAAAAAA==&#10;" strokecolor="#4579b8 [3044]">
                        <v:stroke endarrow="block"/>
                      </v:shape>
                      <v:shape id="Text Box 2" o:spid="_x0000_s1043" type="#_x0000_t202" style="position:absolute;left:11974;width:4626;height: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JbxAAAANwAAAAPAAAAZHJzL2Rvd25yZXYueG1sRI9Ba8JA&#10;FITvQv/D8gq96a4lDW3qKmIp9KQYW8HbI/tMQrNvQ3abxH/fFQSPw8x8wyxWo21ET52vHWuYzxQI&#10;4sKZmksN34fP6SsIH5ANNo5Jw4U8rJYPkwVmxg28pz4PpYgQ9hlqqEJoMyl9UZFFP3MtcfTOrrMY&#10;ouxKaTocItw28lmpVFqsOS5U2NKmouI3/7Mafrbn0zFRu/LDvrSDG5Vk+ya1fnoc1+8gAo3hHr61&#10;v4yGdJ7A9Uw8AnL5DwAA//8DAFBLAQItABQABgAIAAAAIQDb4fbL7gAAAIUBAAATAAAAAAAAAAAA&#10;AAAAAAAAAABbQ29udGVudF9UeXBlc10ueG1sUEsBAi0AFAAGAAgAAAAhAFr0LFu/AAAAFQEAAAsA&#10;AAAAAAAAAAAAAAAAHwEAAF9yZWxzLy5yZWxzUEsBAi0AFAAGAAgAAAAhANYYQlvEAAAA3AAAAA8A&#10;AAAAAAAAAAAAAAAABwIAAGRycy9kb3ducmV2LnhtbFBLBQYAAAAAAwADALcAAAD4AgAAAAA=&#10;" filled="f" stroked="f">
                        <v:textbox>
                          <w:txbxContent>
                            <w:p w14:paraId="4FBE7CE0"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v:textbox>
                      </v:shape>
                      <v:group id="Group 236" o:spid="_x0000_s1044" style="position:absolute;top:272;width:33796;height:14695" coordsize="33796,1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2" o:spid="_x0000_s1045" type="#_x0000_t202" style="position:absolute;left:29173;top:9742;width:462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14:paraId="1F823B14"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v:textbox>
                        </v:shape>
                        <v:group id="Group 235" o:spid="_x0000_s1046" style="position:absolute;width:31561;height:11320" coordsize="31561,1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Isosceles Triangle 215" o:spid="_x0000_s1047" type="#_x0000_t5" style="position:absolute;left:598;top:7728;width:168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SRvAAAANwAAAAPAAAAZHJzL2Rvd25yZXYueG1sRE9LCsIw&#10;EN0L3iGM4E7TuhCtRhFRcOHGzwGGZmyqzaQ2sdbbm4Xg8vH+y3VnK9FS40vHCtJxAoI4d7rkQsH1&#10;sh/NQPiArLFyTAo+5GG96veWmGn35hO151CIGMI+QwUmhDqT0ueGLPqxq4kjd3ONxRBhU0jd4DuG&#10;20pOkmQqLZYcGwzWtDWUP84vq+BourneppfqPmf5THe2wHa/UWo46DYLEIG68Bf/3AetYJrGtfFM&#10;PAJy9QUAAP//AwBQSwECLQAUAAYACAAAACEA2+H2y+4AAACFAQAAEwAAAAAAAAAAAAAAAAAAAAAA&#10;W0NvbnRlbnRfVHlwZXNdLnhtbFBLAQItABQABgAIAAAAIQBa9CxbvwAAABUBAAALAAAAAAAAAAAA&#10;AAAAAB8BAABfcmVscy8ucmVsc1BLAQItABQABgAIAAAAIQCw1+SRvAAAANwAAAAPAAAAAAAAAAAA&#10;AAAAAAcCAABkcnMvZG93bnJldi54bWxQSwUGAAAAAAMAAwC3AAAA8AIAAAAA&#10;" fillcolor="#4f81bd [3204]" strokecolor="#243f60 [1604]" strokeweight="2pt">
                            <v:textbox>
                              <w:txbxContent>
                                <w:p w14:paraId="2FB8BDED" w14:textId="77777777" w:rsidR="00A23945" w:rsidRDefault="00A23945">
                                  <w:pPr>
                                    <w:jc w:val="center"/>
                                  </w:pPr>
                                </w:p>
                              </w:txbxContent>
                            </v:textbox>
                          </v:shape>
                          <v:rect id="Rectangle 216" o:spid="_x0000_s1048" style="position:absolute;left:1469;top:7239;width:2775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M7xAAAANwAAAAPAAAAZHJzL2Rvd25yZXYueG1sRI/BasMw&#10;EETvhf6D2EJujexQUsexHEohNPQS6uQDFmtju7VWRlJiJ19fBQo9DjPzhik2k+nFhZzvLCtI5wkI&#10;4trqjhsFx8P2OQPhA7LG3jIpuJKHTfn4UGCu7chfdKlCIyKEfY4K2hCGXEpft2TQz+1AHL2TdQZD&#10;lK6R2uEY4aaXiyRZSoMdx4UWB3pvqf6pzkaBTffh8zC+nJlG95F133V/e82Umj1Nb2sQgabwH/5r&#10;77SCZbqC+5l4BGT5CwAA//8DAFBLAQItABQABgAIAAAAIQDb4fbL7gAAAIUBAAATAAAAAAAAAAAA&#10;AAAAAAAAAABbQ29udGVudF9UeXBlc10ueG1sUEsBAi0AFAAGAAgAAAAhAFr0LFu/AAAAFQEAAAsA&#10;AAAAAAAAAAAAAAAAHwEAAF9yZWxzLy5yZWxzUEsBAi0AFAAGAAgAAAAhAONWczvEAAAA3AAAAA8A&#10;AAAAAAAAAAAAAAAABwIAAGRycy9kb3ducmV2LnhtbFBLBQYAAAAAAwADALcAAAD4AgAAAAA=&#10;" fillcolor="#4f81bd [3204]" strokecolor="#243f60 [1604]" strokeweight="2pt">
                            <v:textbox>
                              <w:txbxContent>
                                <w:p w14:paraId="041285CF" w14:textId="77777777" w:rsidR="00A23945" w:rsidRDefault="00A23945">
                                  <w:pPr>
                                    <w:jc w:val="center"/>
                                  </w:pPr>
                                </w:p>
                              </w:txbxContent>
                            </v:textbox>
                          </v:rect>
                          <v:shape id="Text Box 2" o:spid="_x0000_s1049" type="#_x0000_t202" style="position:absolute;top:4735;width:364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7lwQAAANwAAAAPAAAAZHJzL2Rvd25yZXYueG1sRE/LasJA&#10;FN0X/IfhCt01M4qGNmYUUYSuKrUPcHfJXJNg5k7IjEn6985C6PJw3vlmtI3oqfO1Yw2zRIEgLpyp&#10;udTw/XV4eQXhA7LBxjFp+CMPm/XkKcfMuIE/qT+FUsQQ9hlqqEJoMyl9UZFFn7iWOHIX11kMEXal&#10;NB0OMdw2cq5UKi3WHBsqbGlXUXE93ayGn4/L+XehjuXeLtvBjUqyfZNaP0/H7QpEoDH8ix/ud6Mh&#10;ncf58Uw8AnJ9BwAA//8DAFBLAQItABQABgAIAAAAIQDb4fbL7gAAAIUBAAATAAAAAAAAAAAAAAAA&#10;AAAAAABbQ29udGVudF9UeXBlc10ueG1sUEsBAi0AFAAGAAgAAAAhAFr0LFu/AAAAFQEAAAsAAAAA&#10;AAAAAAAAAAAAHwEAAF9yZWxzLy5yZWxzUEsBAi0AFAAGAAgAAAAhAGdPjuXBAAAA3AAAAA8AAAAA&#10;AAAAAAAAAAAABwIAAGRycy9kb3ducmV2LnhtbFBLBQYAAAAAAwADALcAAAD1AgAAAAA=&#10;" filled="f" stroked="f">
                            <v:textbox>
                              <w:txbxContent>
                                <w:p w14:paraId="10FA24B0" w14:textId="77777777" w:rsidR="00A23945" w:rsidRDefault="003960EF">
                                  <w:pPr>
                                    <w:rPr>
                                      <w:rFonts w:ascii="Arial" w:hAnsi="Arial" w:cs="Arial"/>
                                      <w:vertAlign w:val="subscript"/>
                                    </w:rPr>
                                  </w:pPr>
                                  <w:r>
                                    <w:rPr>
                                      <w:rFonts w:ascii="Arial" w:hAnsi="Arial" w:cs="Arial"/>
                                    </w:rPr>
                                    <w:t>O</w:t>
                                  </w:r>
                                </w:p>
                              </w:txbxContent>
                            </v:textbox>
                          </v:shape>
                          <v:shape id="Text Box 2" o:spid="_x0000_s1050" type="#_x0000_t202" style="position:absolute;left:11157;top:7402;width:364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t+xAAAANwAAAAPAAAAZHJzL2Rvd25yZXYueG1sRI9Ba8JA&#10;FITvQv/D8gq96W7EhjZ1DWIReqoYW8HbI/tMQrNvQ3Zr0n/fFQSPw8x8wyzz0bbiQr1vHGtIZgoE&#10;celMw5WGr8N2+gLCB2SDrWPS8Ece8tXDZImZcQPv6VKESkQI+ww11CF0mZS+rMmin7mOOHpn11sM&#10;UfaVND0OEW5bOVcqlRYbjgs1drSpqfwpfq2G78/z6bhQu+rdPneDG5Vk+yq1fnoc128gAo3hHr61&#10;P4yGdJ7A9Uw8AnL1DwAA//8DAFBLAQItABQABgAIAAAAIQDb4fbL7gAAAIUBAAATAAAAAAAAAAAA&#10;AAAAAAAAAABbQ29udGVudF9UeXBlc10ueG1sUEsBAi0AFAAGAAgAAAAhAFr0LFu/AAAAFQEAAAsA&#10;AAAAAAAAAAAAAAAAHwEAAF9yZWxzLy5yZWxzUEsBAi0AFAAGAAgAAAAhAAgDK37EAAAA3AAAAA8A&#10;AAAAAAAAAAAAAAAABwIAAGRycy9kb3ducmV2LnhtbFBLBQYAAAAAAwADALcAAAD4AgAAAAA=&#10;" filled="f" stroked="f">
                            <v:textbox>
                              <w:txbxContent>
                                <w:p w14:paraId="21D8C228" w14:textId="77777777" w:rsidR="00A23945" w:rsidRDefault="003960EF">
                                  <w:pPr>
                                    <w:rPr>
                                      <w:rFonts w:ascii="Arial" w:hAnsi="Arial" w:cs="Arial"/>
                                      <w:vertAlign w:val="subscript"/>
                                    </w:rPr>
                                  </w:pPr>
                                  <w:r>
                                    <w:rPr>
                                      <w:rFonts w:ascii="Arial" w:hAnsi="Arial" w:cs="Arial"/>
                                    </w:rPr>
                                    <w:t>A</w:t>
                                  </w:r>
                                </w:p>
                              </w:txbxContent>
                            </v:textbox>
                          </v:shape>
                          <v:shape id="Text Box 2" o:spid="_x0000_s1051" type="#_x0000_t202" style="position:absolute;left:26670;top:4354;width:364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UJ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LE3heiYeAbn+BwAA//8DAFBLAQItABQABgAIAAAAIQDb4fbL7gAAAIUBAAATAAAAAAAAAAAA&#10;AAAAAAAAAABbQ29udGVudF9UeXBlc10ueG1sUEsBAi0AFAAGAAgAAAAhAFr0LFu/AAAAFQEAAAsA&#10;AAAAAAAAAAAAAAAAHwEAAF9yZWxzLy5yZWxzUEsBAi0AFAAGAAgAAAAhAPjRtQnEAAAA3AAAAA8A&#10;AAAAAAAAAAAAAAAABwIAAGRycy9kb3ducmV2LnhtbFBLBQYAAAAAAwADALcAAAD4AgAAAAA=&#10;" filled="f" stroked="f">
                            <v:textbox>
                              <w:txbxContent>
                                <w:p w14:paraId="12519C03" w14:textId="77777777" w:rsidR="00A23945" w:rsidRDefault="003960EF">
                                  <w:pPr>
                                    <w:rPr>
                                      <w:rFonts w:ascii="Arial" w:hAnsi="Arial" w:cs="Arial"/>
                                      <w:vertAlign w:val="subscript"/>
                                    </w:rPr>
                                  </w:pPr>
                                  <w:r>
                                    <w:rPr>
                                      <w:rFonts w:ascii="Arial" w:hAnsi="Arial" w:cs="Arial"/>
                                    </w:rPr>
                                    <w:t>B</w:t>
                                  </w:r>
                                </w:p>
                              </w:txbxContent>
                            </v:textbox>
                          </v:shape>
                          <v:shape id="Text Box 2" o:spid="_x0000_s1052" type="#_x0000_t202" style="position:absolute;left:16981;top:7402;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CSwwAAANwAAAAPAAAAZHJzL2Rvd25yZXYueG1sRI9BawIx&#10;FITvgv8hPMGbJloVuxpFLIWelNpa8PbYPHcXNy/LJrrrvzeC0OMwM98wy3VrS3Gj2heONYyGCgRx&#10;6kzBmYbfn8/BHIQPyAZLx6ThTh7Wq25niYlxDX/T7RAyESHsE9SQh1AlUvo0J4t+6Cri6J1dbTFE&#10;WWfS1NhEuC3lWKmZtFhwXMixom1O6eVwtRqOu/Ppb6L22YedVo1rlWT7LrXu99rNAkSgNvyHX+0v&#10;o2E2foPnmXgE5OoBAAD//wMAUEsBAi0AFAAGAAgAAAAhANvh9svuAAAAhQEAABMAAAAAAAAAAAAA&#10;AAAAAAAAAFtDb250ZW50X1R5cGVzXS54bWxQSwECLQAUAAYACAAAACEAWvQsW78AAAAVAQAACwAA&#10;AAAAAAAAAAAAAAAfAQAAX3JlbHMvLnJlbHNQSwECLQAUAAYACAAAACEAl50QksMAAADcAAAADwAA&#10;AAAAAAAAAAAAAAAHAgAAZHJzL2Rvd25yZXYueG1sUEsFBgAAAAADAAMAtwAAAPcCAAAAAA==&#10;" filled="f" stroked="f">
                            <v:textbox>
                              <w:txbxContent>
                                <w:p w14:paraId="6754474A"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v:textbox>
                          </v:shape>
                          <v:shape id="Text Box 2" o:spid="_x0000_s1053" type="#_x0000_t202" style="position:absolute;left:5279;top:4354;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14:paraId="536A95DE"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v:textbox>
                          </v:shape>
                          <v:shape id="Straight Arrow Connector 229" o:spid="_x0000_s1054" type="#_x0000_t32" style="position:absolute;left:12192;top:544;width:163;height:6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kUxAAAANwAAAAPAAAAZHJzL2Rvd25yZXYueG1sRI9Ba8JA&#10;FITvhf6H5RW81U09BImuIraKCB6M/oBH9plEs2/T3TVGf323IHgcZuYbZjrvTSM6cr62rOBrmIAg&#10;LqyuuVRwPKw+xyB8QNbYWCYFd/Iwn72/TTHT9sZ76vJQighhn6GCKoQ2k9IXFRn0Q9sSR+9kncEQ&#10;pSuldniLcNPIUZKk0mDNcaHClpYVFZf8ahR0Ll3vkp/8u93qcX6xp/N+9/tQavDRLyYgAvXhFX62&#10;N1pBOkrh/0w8AnL2BwAA//8DAFBLAQItABQABgAIAAAAIQDb4fbL7gAAAIUBAAATAAAAAAAAAAAA&#10;AAAAAAAAAABbQ29udGVudF9UeXBlc10ueG1sUEsBAi0AFAAGAAgAAAAhAFr0LFu/AAAAFQEAAAsA&#10;AAAAAAAAAAAAAAAAHwEAAF9yZWxzLy5yZWxzUEsBAi0AFAAGAAgAAAAhAJv1uRTEAAAA3AAAAA8A&#10;AAAAAAAAAAAAAAAABwIAAGRycy9kb3ducmV2LnhtbFBLBQYAAAAAAwADALcAAAD4AgAAAAA=&#10;" strokecolor="#4579b8 [3044]">
                            <v:stroke endarrow="block"/>
                          </v:shape>
                          <v:shape id="Straight Arrow Connector 233" o:spid="_x0000_s1055" type="#_x0000_t32" style="position:absolute;left:12736;width:1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d7xgAAANwAAAAPAAAAZHJzL2Rvd25yZXYueG1sRI9La8Mw&#10;EITvhf4HsYVeQiLHbZ3gRjYhUPLqJS/ocbG2tqm1MpaSuP++CgR6HGbmG2aW96YRF+pcbVnBeBSB&#10;IC6srrlUcDx8DKcgnEfW2FgmBb/kIM8eH2aYanvlHV32vhQBwi5FBZX3bSqlKyoy6Ea2JQ7et+0M&#10;+iC7UuoOrwFuGhlHUSIN1hwWKmxpUVHxsz8bBYuXyeY0WL8uE/xkv+V4tX7bfCn1/NTP30F46v1/&#10;+N5eaQVJPIHbmXAEZPYHAAD//wMAUEsBAi0AFAAGAAgAAAAhANvh9svuAAAAhQEAABMAAAAAAAAA&#10;AAAAAAAAAAAAAFtDb250ZW50X1R5cGVzXS54bWxQSwECLQAUAAYACAAAACEAWvQsW78AAAAVAQAA&#10;CwAAAAAAAAAAAAAAAAAfAQAAX3JlbHMvLnJlbHNQSwECLQAUAAYACAAAACEAmLbHe8YAAADcAAAA&#10;DwAAAAAAAAAAAAAAAAAHAgAAZHJzL2Rvd25yZXYueG1sUEsFBgAAAAADAAMAtwAAAPoCAAAAAA==&#10;" strokecolor="#4579b8 [3044]">
                            <v:stroke endarrow="block"/>
                          </v:shape>
                          <v:shape id="Straight Arrow Connector 234" o:spid="_x0000_s1056" type="#_x0000_t32" style="position:absolute;left:29935;top:10069;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MJxAAAANwAAAAPAAAAZHJzL2Rvd25yZXYueG1sRE/LasJA&#10;FN0X+g/DLbgpOmmssUQnQYTio26MLXR5yVyT0MydkJlq/HtnUejycN7LfDCtuFDvGssKXiYRCOLS&#10;6oYrBZ+n9/EbCOeRNbaWScGNHOTZ48MSU22vfKRL4SsRQtilqKD2vkuldGVNBt3EdsSBO9veoA+w&#10;r6Tu8RrCTSvjKEqkwYZDQ40drWsqf4pfo2A9ne+/nnevmwQP7D843u5m+2+lRk/DagHC0+D/xX/u&#10;rVaQxGFtOBOOgMzuAAAA//8DAFBLAQItABQABgAIAAAAIQDb4fbL7gAAAIUBAAATAAAAAAAAAAAA&#10;AAAAAAAAAABbQ29udGVudF9UeXBlc10ueG1sUEsBAi0AFAAGAAgAAAAhAFr0LFu/AAAAFQEAAAsA&#10;AAAAAAAAAAAAAAAAHwEAAF9yZWxzLy5yZWxzUEsBAi0AFAAGAAgAAAAhAOkpUwnEAAAA3AAAAA8A&#10;AAAAAAAAAAAAAAAABwIAAGRycy9kb3ducmV2LnhtbFBLBQYAAAAAAwADALcAAAD4AgAAAAA=&#10;" strokecolor="#4579b8 [3044]">
                            <v:stroke endarrow="block"/>
                          </v:shape>
                        </v:group>
                      </v:group>
                      <w10:wrap type="square"/>
                    </v:group>
                  </w:pict>
                </mc:Fallback>
              </mc:AlternateContent>
            </w:r>
            <w:r>
              <w:rPr>
                <w:b/>
                <w:sz w:val="28"/>
                <w:szCs w:val="28"/>
              </w:rPr>
              <w:t>Loại III</w:t>
            </w:r>
            <w:r>
              <w:rPr>
                <w:sz w:val="28"/>
                <w:szCs w:val="28"/>
              </w:rPr>
              <w:t xml:space="preserve"> - Lực ở giữa điểm tựa và tải: Tải ở một bên của lực và điểm tựa (hình 3.10), </w:t>
            </w:r>
            <w:r>
              <w:rPr>
                <w:b/>
                <w:bCs/>
                <w:sz w:val="28"/>
                <w:szCs w:val="28"/>
              </w:rPr>
              <w:t>ví dụ:</w:t>
            </w:r>
            <w:r>
              <w:rPr>
                <w:sz w:val="28"/>
                <w:szCs w:val="28"/>
              </w:rPr>
              <w:t xml:space="preserve"> Một cặp nhíp, một cặp đũa, cái gắp đá, cần câu cá hay xương hàm dưới của hộp sọ người... Cánh tay đòn của lực đầu vào nhỏ hơn cánh tay đòn của tải, nên hiệu quả cơ học luôn bé hơn 1. Đòn bẩy loại này do đó còn được gọi là đòn bẩy nhân tốc độ, vì tuy rằng ta bị thiệt về lực nhưng lại được lợi về tốc độ di chuyển vật.</w:t>
            </w:r>
          </w:p>
          <w:p w14:paraId="38F17FD7" w14:textId="77777777" w:rsidR="00A23945" w:rsidRDefault="003960EF">
            <w:pPr>
              <w:pStyle w:val="ThngthngWeb"/>
              <w:shd w:val="clear" w:color="auto" w:fill="FFFFFF"/>
              <w:spacing w:beforeAutospacing="0" w:afterAutospacing="0"/>
              <w:jc w:val="both"/>
              <w:rPr>
                <w:rStyle w:val="Manh"/>
                <w:rFonts w:eastAsia="Calibri"/>
                <w:sz w:val="28"/>
                <w:szCs w:val="28"/>
              </w:rPr>
            </w:pPr>
            <w:r>
              <w:rPr>
                <w:noProof/>
                <w:sz w:val="28"/>
                <w:szCs w:val="28"/>
                <w:lang w:eastAsia="en-US"/>
              </w:rPr>
              <mc:AlternateContent>
                <mc:Choice Requires="wpg">
                  <w:drawing>
                    <wp:anchor distT="0" distB="0" distL="114300" distR="114300" simplePos="0" relativeHeight="251662336" behindDoc="0" locked="0" layoutInCell="1" allowOverlap="1" wp14:anchorId="5582C6CB" wp14:editId="15113191">
                      <wp:simplePos x="0" y="0"/>
                      <wp:positionH relativeFrom="column">
                        <wp:posOffset>431800</wp:posOffset>
                      </wp:positionH>
                      <wp:positionV relativeFrom="paragraph">
                        <wp:posOffset>77470</wp:posOffset>
                      </wp:positionV>
                      <wp:extent cx="4430395" cy="1386840"/>
                      <wp:effectExtent l="0" t="0" r="0" b="0"/>
                      <wp:wrapNone/>
                      <wp:docPr id="594" name="Group 274"/>
                      <wp:cNvGraphicFramePr/>
                      <a:graphic xmlns:a="http://schemas.openxmlformats.org/drawingml/2006/main">
                        <a:graphicData uri="http://schemas.microsoft.com/office/word/2010/wordprocessingGroup">
                          <wpg:wgp>
                            <wpg:cNvGrpSpPr/>
                            <wpg:grpSpPr>
                              <a:xfrm>
                                <a:off x="0" y="0"/>
                                <a:ext cx="4430395" cy="1386840"/>
                                <a:chOff x="0" y="0"/>
                                <a:chExt cx="4430395" cy="1436914"/>
                              </a:xfrm>
                            </wpg:grpSpPr>
                            <wpg:grpSp>
                              <wpg:cNvPr id="595" name="Group 273"/>
                              <wpg:cNvGrpSpPr/>
                              <wpg:grpSpPr>
                                <a:xfrm>
                                  <a:off x="0" y="0"/>
                                  <a:ext cx="4430395" cy="1436914"/>
                                  <a:chOff x="0" y="0"/>
                                  <a:chExt cx="4430395" cy="1436914"/>
                                </a:xfrm>
                              </wpg:grpSpPr>
                              <wps:wsp>
                                <wps:cNvPr id="596" name="Text Box 2"/>
                                <wps:cNvSpPr txBox="1">
                                  <a:spLocks noChangeArrowheads="1"/>
                                </wps:cNvSpPr>
                                <wps:spPr bwMode="auto">
                                  <a:xfrm>
                                    <a:off x="1665514" y="1148443"/>
                                    <a:ext cx="386443" cy="288471"/>
                                  </a:xfrm>
                                  <a:prstGeom prst="rect">
                                    <a:avLst/>
                                  </a:prstGeom>
                                  <a:noFill/>
                                  <a:ln w="9525">
                                    <a:noFill/>
                                    <a:miter lim="800000"/>
                                  </a:ln>
                                </wps:spPr>
                                <wps:txbx>
                                  <w:txbxContent>
                                    <w:p w14:paraId="30CD2480"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wps:txbx>
                                <wps:bodyPr rot="0" vert="horz" wrap="square" lIns="91440" tIns="45720" rIns="91440" bIns="45720" anchor="t" anchorCtr="0">
                                  <a:noAutofit/>
                                </wps:bodyPr>
                              </wps:wsp>
                              <wpg:grpSp>
                                <wpg:cNvPr id="597" name="Group 258"/>
                                <wpg:cNvGrpSpPr/>
                                <wpg:grpSpPr>
                                  <a:xfrm>
                                    <a:off x="0" y="0"/>
                                    <a:ext cx="4430395" cy="1296089"/>
                                    <a:chOff x="0" y="348125"/>
                                    <a:chExt cx="3259590" cy="943687"/>
                                  </a:xfrm>
                                </wpg:grpSpPr>
                                <wps:wsp>
                                  <wps:cNvPr id="598" name="Text Box 2"/>
                                  <wps:cNvSpPr txBox="1">
                                    <a:spLocks noChangeArrowheads="1"/>
                                  </wps:cNvSpPr>
                                  <wps:spPr bwMode="auto">
                                    <a:xfrm>
                                      <a:off x="2898662" y="348125"/>
                                      <a:ext cx="360928" cy="238343"/>
                                    </a:xfrm>
                                    <a:prstGeom prst="rect">
                                      <a:avLst/>
                                    </a:prstGeom>
                                    <a:noFill/>
                                    <a:ln w="9525">
                                      <a:noFill/>
                                      <a:miter lim="800000"/>
                                    </a:ln>
                                  </wps:spPr>
                                  <wps:txbx>
                                    <w:txbxContent>
                                      <w:p w14:paraId="5658B55F"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wps:txbx>
                                  <wps:bodyPr rot="0" vert="horz" wrap="square" lIns="91440" tIns="45720" rIns="91440" bIns="45720" anchor="t" anchorCtr="0">
                                    <a:noAutofit/>
                                  </wps:bodyPr>
                                </wps:wsp>
                                <wpg:grpSp>
                                  <wpg:cNvPr id="599" name="Group 260"/>
                                  <wpg:cNvGrpSpPr/>
                                  <wpg:grpSpPr>
                                    <a:xfrm>
                                      <a:off x="0" y="376872"/>
                                      <a:ext cx="3132098" cy="914940"/>
                                      <a:chOff x="0" y="376872"/>
                                      <a:chExt cx="3132098" cy="914940"/>
                                    </a:xfrm>
                                  </wpg:grpSpPr>
                                  <wps:wsp>
                                    <wps:cNvPr id="600" name="Isosceles Triangle 261"/>
                                    <wps:cNvSpPr/>
                                    <wps:spPr>
                                      <a:xfrm>
                                        <a:off x="59871" y="772886"/>
                                        <a:ext cx="168275" cy="2774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7E9B32"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1" name="Rectangle 262"/>
                                    <wps:cNvSpPr/>
                                    <wps:spPr>
                                      <a:xfrm>
                                        <a:off x="146957" y="723900"/>
                                        <a:ext cx="2775494"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398C0" w14:textId="77777777" w:rsidR="00A23945" w:rsidRDefault="00A239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2" name="Text Box 2"/>
                                    <wps:cNvSpPr txBox="1">
                                      <a:spLocks noChangeArrowheads="1"/>
                                    </wps:cNvSpPr>
                                    <wps:spPr bwMode="auto">
                                      <a:xfrm>
                                        <a:off x="0" y="473528"/>
                                        <a:ext cx="364490" cy="391795"/>
                                      </a:xfrm>
                                      <a:prstGeom prst="rect">
                                        <a:avLst/>
                                      </a:prstGeom>
                                      <a:noFill/>
                                      <a:ln w="9525">
                                        <a:noFill/>
                                        <a:miter lim="800000"/>
                                      </a:ln>
                                    </wps:spPr>
                                    <wps:txbx>
                                      <w:txbxContent>
                                        <w:p w14:paraId="665AC46C" w14:textId="77777777" w:rsidR="00A23945" w:rsidRDefault="003960EF">
                                          <w:pPr>
                                            <w:rPr>
                                              <w:rFonts w:ascii="Arial" w:hAnsi="Arial" w:cs="Arial"/>
                                              <w:vertAlign w:val="subscript"/>
                                            </w:rPr>
                                          </w:pPr>
                                          <w:r>
                                            <w:rPr>
                                              <w:rFonts w:ascii="Arial" w:hAnsi="Arial" w:cs="Arial"/>
                                            </w:rPr>
                                            <w:t>O</w:t>
                                          </w:r>
                                        </w:p>
                                      </w:txbxContent>
                                    </wps:txbx>
                                    <wps:bodyPr rot="0" vert="horz" wrap="square" lIns="91440" tIns="45720" rIns="91440" bIns="45720" anchor="t" anchorCtr="0">
                                      <a:noAutofit/>
                                    </wps:bodyPr>
                                  </wps:wsp>
                                  <wps:wsp>
                                    <wps:cNvPr id="603" name="Text Box 2"/>
                                    <wps:cNvSpPr txBox="1">
                                      <a:spLocks noChangeArrowheads="1"/>
                                    </wps:cNvSpPr>
                                    <wps:spPr bwMode="auto">
                                      <a:xfrm>
                                        <a:off x="1113134" y="542097"/>
                                        <a:ext cx="364490" cy="391795"/>
                                      </a:xfrm>
                                      <a:prstGeom prst="rect">
                                        <a:avLst/>
                                      </a:prstGeom>
                                      <a:noFill/>
                                      <a:ln w="9525">
                                        <a:noFill/>
                                        <a:miter lim="800000"/>
                                      </a:ln>
                                    </wps:spPr>
                                    <wps:txbx>
                                      <w:txbxContent>
                                        <w:p w14:paraId="65A6B17D" w14:textId="77777777" w:rsidR="00A23945" w:rsidRDefault="003960EF">
                                          <w:pPr>
                                            <w:rPr>
                                              <w:rFonts w:ascii="Arial" w:hAnsi="Arial" w:cs="Arial"/>
                                              <w:vertAlign w:val="subscript"/>
                                            </w:rPr>
                                          </w:pPr>
                                          <w:r>
                                            <w:rPr>
                                              <w:rFonts w:ascii="Arial" w:hAnsi="Arial" w:cs="Arial"/>
                                            </w:rPr>
                                            <w:t>A</w:t>
                                          </w:r>
                                        </w:p>
                                      </w:txbxContent>
                                    </wps:txbx>
                                    <wps:bodyPr rot="0" vert="horz" wrap="square" lIns="91440" tIns="45720" rIns="91440" bIns="45720" anchor="t" anchorCtr="0">
                                      <a:noAutofit/>
                                    </wps:bodyPr>
                                  </wps:wsp>
                                  <wps:wsp>
                                    <wps:cNvPr id="604" name="Text Box 2"/>
                                    <wps:cNvSpPr txBox="1">
                                      <a:spLocks noChangeArrowheads="1"/>
                                    </wps:cNvSpPr>
                                    <wps:spPr bwMode="auto">
                                      <a:xfrm>
                                        <a:off x="2754592" y="732568"/>
                                        <a:ext cx="284812" cy="262048"/>
                                      </a:xfrm>
                                      <a:prstGeom prst="rect">
                                        <a:avLst/>
                                      </a:prstGeom>
                                      <a:noFill/>
                                      <a:ln w="9525">
                                        <a:noFill/>
                                        <a:miter lim="800000"/>
                                      </a:ln>
                                    </wps:spPr>
                                    <wps:txbx>
                                      <w:txbxContent>
                                        <w:p w14:paraId="15C85C96" w14:textId="77777777" w:rsidR="00A23945" w:rsidRDefault="003960EF">
                                          <w:pPr>
                                            <w:rPr>
                                              <w:rFonts w:ascii="Arial" w:hAnsi="Arial" w:cs="Arial"/>
                                              <w:vertAlign w:val="subscript"/>
                                            </w:rPr>
                                          </w:pPr>
                                          <w:r>
                                            <w:rPr>
                                              <w:rFonts w:ascii="Arial" w:hAnsi="Arial" w:cs="Arial"/>
                                            </w:rPr>
                                            <w:t>B</w:t>
                                          </w:r>
                                        </w:p>
                                      </w:txbxContent>
                                    </wps:txbx>
                                    <wps:bodyPr rot="0" vert="horz" wrap="square" lIns="91440" tIns="45720" rIns="91440" bIns="45720" anchor="t" anchorCtr="0">
                                      <a:noAutofit/>
                                    </wps:bodyPr>
                                  </wps:wsp>
                                  <wps:wsp>
                                    <wps:cNvPr id="605" name="Text Box 2"/>
                                    <wps:cNvSpPr txBox="1">
                                      <a:spLocks noChangeArrowheads="1"/>
                                    </wps:cNvSpPr>
                                    <wps:spPr bwMode="auto">
                                      <a:xfrm>
                                        <a:off x="1698171" y="740228"/>
                                        <a:ext cx="407670" cy="375285"/>
                                      </a:xfrm>
                                      <a:prstGeom prst="rect">
                                        <a:avLst/>
                                      </a:prstGeom>
                                      <a:noFill/>
                                      <a:ln w="9525">
                                        <a:noFill/>
                                        <a:miter lim="800000"/>
                                      </a:ln>
                                    </wps:spPr>
                                    <wps:txbx>
                                      <w:txbxContent>
                                        <w:p w14:paraId="5E0E00C9"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wps:txbx>
                                    <wps:bodyPr rot="0" vert="horz" wrap="square" lIns="91440" tIns="45720" rIns="91440" bIns="45720" anchor="t" anchorCtr="0">
                                      <a:noAutofit/>
                                    </wps:bodyPr>
                                  </wps:wsp>
                                  <wps:wsp>
                                    <wps:cNvPr id="606" name="Text Box 2"/>
                                    <wps:cNvSpPr txBox="1">
                                      <a:spLocks noChangeArrowheads="1"/>
                                    </wps:cNvSpPr>
                                    <wps:spPr bwMode="auto">
                                      <a:xfrm>
                                        <a:off x="551984" y="755650"/>
                                        <a:ext cx="407670" cy="375285"/>
                                      </a:xfrm>
                                      <a:prstGeom prst="rect">
                                        <a:avLst/>
                                      </a:prstGeom>
                                      <a:noFill/>
                                      <a:ln w="9525">
                                        <a:noFill/>
                                        <a:miter lim="800000"/>
                                      </a:ln>
                                    </wps:spPr>
                                    <wps:txbx>
                                      <w:txbxContent>
                                        <w:p w14:paraId="0A5E38AD"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wps:txbx>
                                    <wps:bodyPr rot="0" vert="horz" wrap="square" lIns="91440" tIns="45720" rIns="91440" bIns="45720" anchor="t" anchorCtr="0">
                                      <a:noAutofit/>
                                    </wps:bodyPr>
                                  </wps:wsp>
                                  <wps:wsp>
                                    <wps:cNvPr id="608" name="Straight Arrow Connector 269"/>
                                    <wps:cNvCnPr/>
                                    <wps:spPr>
                                      <a:xfrm>
                                        <a:off x="1235529" y="740171"/>
                                        <a:ext cx="9866" cy="551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9" name="Straight Arrow Connector 270"/>
                                    <wps:cNvCnPr/>
                                    <wps:spPr>
                                      <a:xfrm>
                                        <a:off x="1293650" y="1204635"/>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0" name="Straight Arrow Connector 271"/>
                                    <wps:cNvCnPr/>
                                    <wps:spPr>
                                      <a:xfrm>
                                        <a:off x="2969538" y="376872"/>
                                        <a:ext cx="162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611" name="Straight Arrow Connector 272"/>
                              <wps:cNvCnPr/>
                              <wps:spPr>
                                <a:xfrm flipH="1" flipV="1">
                                  <a:off x="3967843" y="81643"/>
                                  <a:ext cx="7866" cy="4891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82C6CB" id="Group 274" o:spid="_x0000_s1057" style="position:absolute;left:0;text-align:left;margin-left:34pt;margin-top:6.1pt;width:348.85pt;height:109.2pt;z-index:251662336" coordsize="44303,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7fanQYAADAnAAAOAAAAZHJzL2Uyb0RvYy54bWzsWtty2zYQfe9M/wHD90a8gqQmcsZ1Ls2M&#10;23jitH2GKVDilCRYELbkfn0XV8m0ZDuqIytT+UHmDeBicXbP4oCv3yybGt1Q3lesnXjBK99DtC3Y&#10;tGpnE+/3L+9/yjzUC9JOSc1aOvFuae+9Ofnxh9eLbkxDNmf1lHIEnbT9eNFNvLkQ3Xg06os5bUj/&#10;inW0hZsl4w0RcMpnoyknC+i9qUeh7+PRgvFpx1lB+x6uvtU3vRPVf1nSQnwqy54KVE88sE2oX65+&#10;r+Tv6OQ1Gc846eZVYcwgO1jRkKqFl7qu3hJB0DWv7nXVVAVnPSvFq4I1I1aWVUHVGGA0gT8YzQfO&#10;rjs1ltl4Meucm8C1Az/t3G3x280H3l12Fxw8sehm4At1JseyLHkj/4OVaKlcdutcRpcCFXAxjiM/&#10;yhMPFXAviDKcxcapxRw8f69dMX+3sWUc4TyI5XSM7ItHd8xxJ9pMsPuCo2o68RL59pY0AC7lLxSm&#10;kexHNnje0a1sJONnHx3Av1/NcP/fZvhyTjqqgNNLHzhPYeupL3L+fmZLFGpXqcckCpBYwmWYSoXm&#10;vjtnxV89atnZnLQzeso5W8wpmYJ9gZqsReeaSpf34152crX4lU1hQsi1YKqjAZQCjJMEphtJ0ARx&#10;BiiSvZGxhRUASV5TqAqzLE712yw0yLjjvfhAWYPkwcTjEOjqReTmvBcaRfYR2W/L3ld1rV5Rt2gx&#10;8fIkTFSDtTtNJSAX1VUz8TJf/qkRknHdAirt2PQoxfJqqdAXZNaBV2x6C0PnTOcYyIlwMGf8Hw8t&#10;IL9MvP7va8Kph+qPLbgP0A6RgoQ6iZM0hBO+fudq/Q5pC+hq4gkP6cMzoZKYHtspuLms1LClmdoS&#10;YzOgSseCCmwXFg4SqYWECZ7EDOi5gyfMsZ/lepYHwRPFWQCzoWZnlR+iECI7B6/IzJJD7GWpmQ8N&#10;pmF62EsAAZvpVPPCARRmeYZxqAJo3X0ufrCfh2Cs9F0YZZGOL5daDyh+FCRWqP3u4ie3iDDxg1XW&#10;2Il8ohQwrhLyWiIMotDPzUxCzsi30Ot627UY2tza4eAFYghDWjUx9LFnfUFr2qMvvAJ6qSkKsUr0&#10;Eg/AW64s0bQik92ASJI8A2qQNJKmwBNYJxEbBQHOwtTUJmGaxlApaGqwvViKMCwijBnbmWRAA724&#10;rak0q24/0xIIAZgzVK1VAUvPao5uCJSepChoKwypzsmU6svJGsu4FqoEUh3KnkvgLde36UAWx/f7&#10;1kMzz8umVNW/rrH/kGG6sWuh3sxa4Ro3Vcv4pg5qGJV5s37ecqV2jZxJR5bAcfDohmDvu+J9BUR+&#10;TnpxQThU4AASyaCf4KesGRA2M0cekpy66frzMm573ZwxmDlAF1inDiVDi9oelpw1f8Li41TyPNyy&#10;FF0Ibk8MSSNYvhT09FQ9BmV/R8R5e9kVtspq2RMIfA/0hn0YrKa3z1BP2YgclohmCmWhJ2FiY8ms&#10;EoIY5wkUFTIkwyjXRdQqn0EYJpDENDNB2ROo/O8S0lcS0zEcxy5t6IzyVeHocu2gdj2G46P19F7C&#10;Eeq7g6g2IbtBOMdplEBNCeG/CucIlmm2Ro/yIH2MYV9snRa6LDbA+vOyhiWBnddpe8EVLKwPAldB&#10;EERBpGWAJIY6V63wvkd0GcXJrr0PdRWzF3TBfB4EuqD0j5Ncr5FTUBPwIHeFmdQdzBoZh36s7u9a&#10;inxDjSlUuuiGsvn/mLuc2PvCCkyA8yywa8/YD4fMGPspToE4pQITpUCcj6w9X44ZlWFHdE0nHvYP&#10;RSAHdTzPNDGmSYITs6dihY3vB1xKkTmCS4HLiceXgpNqNhdI7aegM9a2sN5mHOQvJ4eC/HXWml25&#10;rfJXEEZJEoIEKVfbsS/z0Z3yXIrEOgUBoHBslRq7ZB/IX70xy9mj5aYtWypyV4SMBanqd+0UidsO&#10;9nucgAZWAJFu2DjZpJg9QdXaLIc9QdHatxwmltbJ5TY5TC9ApIdkXJj9mb1UZk6r3g5AoCywTBr2&#10;RADmkcxOEoABlFA4Mvs4NlMFGAovQ4Oq6+311RF+TibW4bODGnvI8AsABnph8AD8nCT1JPjBpmKe&#10;RJBXVZF1f/fkiD65d6AEm33sBeyGvtUmlEqJ5hOUu8cmU7ovYL7J9xE4cPr3Awh1QtJ2hKKyrrpf&#10;1N6BPPrDCv1GIo9ynGby6wZAbQa0PPj2IXWkHWew43d31/ueQH7Mmi+VNRVu4bMsVeqYT8jkd1/r&#10;5wrFqw/dTv4FAAD//wMAUEsDBBQABgAIAAAAIQDD9+Rz4AAAAAkBAAAPAAAAZHJzL2Rvd25yZXYu&#10;eG1sTI9Ba8JAEIXvhf6HZYTe6iYRo8RsRKTtSQrVQultzI5JMDsbsmsS/323p/b45g3vfS/fTqYV&#10;A/WusawgnkcgiEurG64UfJ5en9cgnEfW2FomBXdysC0eH3LMtB35g4ajr0QIYZehgtr7LpPSlTUZ&#10;dHPbEQfvYnuDPsi+krrHMYSbViZRlEqDDYeGGjva11Rejzej4G3EcbeIX4bD9bK/f5+W71+HmJR6&#10;mk27DQhPk/97hl/8gA5FYDrbG2snWgXpOkzx4Z4kIIK/SpcrEGcFySJKQRa5/L+g+AEAAP//AwBQ&#10;SwECLQAUAAYACAAAACEAtoM4kv4AAADhAQAAEwAAAAAAAAAAAAAAAAAAAAAAW0NvbnRlbnRfVHlw&#10;ZXNdLnhtbFBLAQItABQABgAIAAAAIQA4/SH/1gAAAJQBAAALAAAAAAAAAAAAAAAAAC8BAABfcmVs&#10;cy8ucmVsc1BLAQItABQABgAIAAAAIQA0Z7fanQYAADAnAAAOAAAAAAAAAAAAAAAAAC4CAABkcnMv&#10;ZTJvRG9jLnhtbFBLAQItABQABgAIAAAAIQDD9+Rz4AAAAAkBAAAPAAAAAAAAAAAAAAAAAPcIAABk&#10;cnMvZG93bnJldi54bWxQSwUGAAAAAAQABADzAAAABAoAAAAA&#10;">
                      <v:group id="Group 273" o:spid="_x0000_s1058" style="position:absolute;width:44303;height:14369" coordsize="44303,1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Text Box 2" o:spid="_x0000_s1059" type="#_x0000_t202" style="position:absolute;left:16655;top:11484;width:3864;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14:paraId="30CD2480"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1</w:t>
                                </w:r>
                              </w:p>
                            </w:txbxContent>
                          </v:textbox>
                        </v:shape>
                        <v:group id="Group 258" o:spid="_x0000_s1060" style="position:absolute;width:44303;height:12960" coordorigin=",3481" coordsize="3259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Text Box 2" o:spid="_x0000_s1061" type="#_x0000_t202" style="position:absolute;left:28986;top:3481;width:3609;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14:paraId="5658B55F" w14:textId="77777777" w:rsidR="00A23945" w:rsidRDefault="003960EF">
                                  <w:pPr>
                                    <w:rPr>
                                      <w:rFonts w:ascii="Arial" w:hAnsi="Arial" w:cs="Arial"/>
                                      <w:vertAlign w:val="subscript"/>
                                    </w:rPr>
                                  </w:pPr>
                                  <w:r>
                                    <w:rPr>
                                      <w:rFonts w:ascii="Arial" w:hAnsi="Arial" w:cs="Arial"/>
                                    </w:rPr>
                                    <w:t>F</w:t>
                                  </w:r>
                                  <w:r>
                                    <w:rPr>
                                      <w:rFonts w:ascii="Arial" w:hAnsi="Arial" w:cs="Arial"/>
                                    </w:rPr>
                                    <w:softHyphen/>
                                  </w:r>
                                  <w:r>
                                    <w:rPr>
                                      <w:rFonts w:ascii="Arial" w:hAnsi="Arial" w:cs="Arial"/>
                                      <w:vertAlign w:val="subscript"/>
                                    </w:rPr>
                                    <w:t>2</w:t>
                                  </w:r>
                                </w:p>
                              </w:txbxContent>
                            </v:textbox>
                          </v:shape>
                          <v:group id="Group 260" o:spid="_x0000_s1062" style="position:absolute;top:3768;width:31320;height:9150" coordorigin=",3768" coordsize="31320,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Isosceles Triangle 261" o:spid="_x0000_s1063" type="#_x0000_t5" style="position:absolute;left:598;top:7728;width:1683;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5KvAAAANwAAAAPAAAAZHJzL2Rvd25yZXYueG1sRE9LCsIw&#10;EN0L3iGM4E7TuhCtRhFRcOHGzwGGZmyqzaQ2sdbbm4Xg8vH+y3VnK9FS40vHCtJxAoI4d7rkQsH1&#10;sh/NQPiArLFyTAo+5GG96veWmGn35hO151CIGMI+QwUmhDqT0ueGLPqxq4kjd3ONxRBhU0jd4DuG&#10;20pOkmQqLZYcGwzWtDWUP84vq+BourneppfqPmf5THe2wHa/UWo46DYLEIG68Bf/3AetYJrE+fFM&#10;PAJy9QUAAP//AwBQSwECLQAUAAYACAAAACEA2+H2y+4AAACFAQAAEwAAAAAAAAAAAAAAAAAAAAAA&#10;W0NvbnRlbnRfVHlwZXNdLnhtbFBLAQItABQABgAIAAAAIQBa9CxbvwAAABUBAAALAAAAAAAAAAAA&#10;AAAAAB8BAABfcmVscy8ucmVsc1BLAQItABQABgAIAAAAIQDLeH5KvAAAANwAAAAPAAAAAAAAAAAA&#10;AAAAAAcCAABkcnMvZG93bnJldi54bWxQSwUGAAAAAAMAAwC3AAAA8AIAAAAA&#10;" fillcolor="#4f81bd [3204]" strokecolor="#243f60 [1604]" strokeweight="2pt">
                              <v:textbox>
                                <w:txbxContent>
                                  <w:p w14:paraId="517E9B32" w14:textId="77777777" w:rsidR="00A23945" w:rsidRDefault="00A23945">
                                    <w:pPr>
                                      <w:jc w:val="center"/>
                                    </w:pPr>
                                  </w:p>
                                </w:txbxContent>
                              </v:textbox>
                            </v:shape>
                            <v:rect id="Rectangle 262" o:spid="_x0000_s1064" style="position:absolute;left:1469;top:7239;width:2775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gxAAAANwAAAAPAAAAZHJzL2Rvd25yZXYueG1sRI/BasMw&#10;EETvhfyD2EButewSXONECSFQWnopjfMBi7WxnVgrIym226+vCoUeh5l5w2z3s+nFSM53lhVkSQqC&#10;uLa640bBuXp5LED4gKyxt0wKvsjDfrd42GKp7cSfNJ5CIyKEfYkK2hCGUkpft2TQJ3Ygjt7FOoMh&#10;StdI7XCKcNPLpzTNpcGO40KLAx1bqm+nu1Fgs4/wXk3rO9PkXovuWvffz4VSq+V82IAINIf/8F/7&#10;TSvI0wx+z8QjIHc/AAAA//8DAFBLAQItABQABgAIAAAAIQDb4fbL7gAAAIUBAAATAAAAAAAAAAAA&#10;AAAAAAAAAABbQ29udGVudF9UeXBlc10ueG1sUEsBAi0AFAAGAAgAAAAhAFr0LFu/AAAAFQEAAAsA&#10;AAAAAAAAAAAAAAAAHwEAAF9yZWxzLy5yZWxzUEsBAi0AFAAGAAgAAAAhAJj56eDEAAAA3AAAAA8A&#10;AAAAAAAAAAAAAAAABwIAAGRycy9kb3ducmV2LnhtbFBLBQYAAAAAAwADALcAAAD4AgAAAAA=&#10;" fillcolor="#4f81bd [3204]" strokecolor="#243f60 [1604]" strokeweight="2pt">
                              <v:textbox>
                                <w:txbxContent>
                                  <w:p w14:paraId="140398C0" w14:textId="77777777" w:rsidR="00A23945" w:rsidRDefault="00A23945">
                                    <w:pPr>
                                      <w:jc w:val="center"/>
                                    </w:pPr>
                                  </w:p>
                                </w:txbxContent>
                              </v:textbox>
                            </v:rect>
                            <v:shape id="Text Box 2" o:spid="_x0000_s1065" type="#_x0000_t202" style="position:absolute;top:4735;width:3644;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lpxAAAANwAAAAPAAAAZHJzL2Rvd25yZXYueG1sRI9Ba8JA&#10;FITvgv9heYI3s6u0oaZZpbQUPFm0rdDbI/tMgtm3IbtN4r/vFgSPw8x8w+Tb0Taip87XjjUsEwWC&#10;uHCm5lLD1+f74gmED8gGG8ek4UoetpvpJMfMuIEP1B9DKSKEfYYaqhDaTEpfVGTRJ64ljt7ZdRZD&#10;lF0pTYdDhNtGrpRKpcWa40KFLb1WVFyOv1bD9/78c3pQH+WbfWwHNyrJdi21ns/Gl2cQgcZwD9/a&#10;O6MhVSv4PxOPgNz8AQAA//8DAFBLAQItABQABgAIAAAAIQDb4fbL7gAAAIUBAAATAAAAAAAAAAAA&#10;AAAAAAAAAABbQ29udGVudF9UeXBlc10ueG1sUEsBAi0AFAAGAAgAAAAhAFr0LFu/AAAAFQEAAAsA&#10;AAAAAAAAAAAAAAAAHwEAAF9yZWxzLy5yZWxzUEsBAi0AFAAGAAgAAAAhALNk6WnEAAAA3AAAAA8A&#10;AAAAAAAAAAAAAAAABwIAAGRycy9kb3ducmV2LnhtbFBLBQYAAAAAAwADALcAAAD4AgAAAAA=&#10;" filled="f" stroked="f">
                              <v:textbox>
                                <w:txbxContent>
                                  <w:p w14:paraId="665AC46C" w14:textId="77777777" w:rsidR="00A23945" w:rsidRDefault="003960EF">
                                    <w:pPr>
                                      <w:rPr>
                                        <w:rFonts w:ascii="Arial" w:hAnsi="Arial" w:cs="Arial"/>
                                        <w:vertAlign w:val="subscript"/>
                                      </w:rPr>
                                    </w:pPr>
                                    <w:r>
                                      <w:rPr>
                                        <w:rFonts w:ascii="Arial" w:hAnsi="Arial" w:cs="Arial"/>
                                      </w:rPr>
                                      <w:t>O</w:t>
                                    </w:r>
                                  </w:p>
                                </w:txbxContent>
                              </v:textbox>
                            </v:shape>
                            <v:shape id="Text Box 2" o:spid="_x0000_s1066" type="#_x0000_t202" style="position:absolute;left:11131;top:5420;width:3645;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zywwAAANwAAAAPAAAAZHJzL2Rvd25yZXYueG1sRI9Ba8JA&#10;FITvgv9heUJvumutoqmrSKXQk9JUBW+P7DMJzb4N2a1J/70rCB6HmfmGWa47W4krNb50rGE8UiCI&#10;M2dKzjUcfj6HcxA+IBusHJOGf/KwXvV7S0yMa/mbrmnIRYSwT1BDEUKdSOmzgiz6kauJo3dxjcUQ&#10;ZZNL02Ab4baSr0rNpMWS40KBNX0UlP2mf1bDcXc5n97UPt/aad26Tkm2C6n1y6DbvIMI1IVn+NH+&#10;MhpmagL3M/EIyNUNAAD//wMAUEsBAi0AFAAGAAgAAAAhANvh9svuAAAAhQEAABMAAAAAAAAAAAAA&#10;AAAAAAAAAFtDb250ZW50X1R5cGVzXS54bWxQSwECLQAUAAYACAAAACEAWvQsW78AAAAVAQAACwAA&#10;AAAAAAAAAAAAAAAfAQAAX3JlbHMvLnJlbHNQSwECLQAUAAYACAAAACEA3ChM8sMAAADcAAAADwAA&#10;AAAAAAAAAAAAAAAHAgAAZHJzL2Rvd25yZXYueG1sUEsFBgAAAAADAAMAtwAAAPcCAAAAAA==&#10;" filled="f" stroked="f">
                              <v:textbox>
                                <w:txbxContent>
                                  <w:p w14:paraId="65A6B17D" w14:textId="77777777" w:rsidR="00A23945" w:rsidRDefault="003960EF">
                                    <w:pPr>
                                      <w:rPr>
                                        <w:rFonts w:ascii="Arial" w:hAnsi="Arial" w:cs="Arial"/>
                                        <w:vertAlign w:val="subscript"/>
                                      </w:rPr>
                                    </w:pPr>
                                    <w:r>
                                      <w:rPr>
                                        <w:rFonts w:ascii="Arial" w:hAnsi="Arial" w:cs="Arial"/>
                                      </w:rPr>
                                      <w:t>A</w:t>
                                    </w:r>
                                  </w:p>
                                </w:txbxContent>
                              </v:textbox>
                            </v:shape>
                            <v:shape id="Text Box 2" o:spid="_x0000_s1067" type="#_x0000_t202" style="position:absolute;left:27545;top:7325;width:2849;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14:paraId="15C85C96" w14:textId="77777777" w:rsidR="00A23945" w:rsidRDefault="003960EF">
                                    <w:pPr>
                                      <w:rPr>
                                        <w:rFonts w:ascii="Arial" w:hAnsi="Arial" w:cs="Arial"/>
                                        <w:vertAlign w:val="subscript"/>
                                      </w:rPr>
                                    </w:pPr>
                                    <w:r>
                                      <w:rPr>
                                        <w:rFonts w:ascii="Arial" w:hAnsi="Arial" w:cs="Arial"/>
                                      </w:rPr>
                                      <w:t>B</w:t>
                                    </w:r>
                                  </w:p>
                                </w:txbxContent>
                              </v:textbox>
                            </v:shape>
                            <v:shape id="Text Box 2" o:spid="_x0000_s1068" type="#_x0000_t202" style="position:absolute;left:16981;top:7402;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EdxAAAANwAAAAPAAAAZHJzL2Rvd25yZXYueG1sRI9Ba8JA&#10;FITvQv/D8grezG6LCZpmldJS8FRRW6G3R/aZhGbfhuzWxH/fFQSPw8x8wxTr0bbiTL1vHGt4ShQI&#10;4tKZhisNX4eP2QKED8gGW8ek4UIe1quHSYG5cQPv6LwPlYgQ9jlqqEPocil9WZNFn7iOOHon11sM&#10;UfaVND0OEW5b+axUJi02HBdq7OitpvJ3/2c1fH+efo5zta3ebdoNblSS7VJqPX0cX19ABBrDPXxr&#10;b4yGTKVwPROPgFz9AwAA//8DAFBLAQItABQABgAIAAAAIQDb4fbL7gAAAIUBAAATAAAAAAAAAAAA&#10;AAAAAAAAAABbQ29udGVudF9UeXBlc10ueG1sUEsBAi0AFAAGAAgAAAAhAFr0LFu/AAAAFQEAAAsA&#10;AAAAAAAAAAAAAAAAHwEAAF9yZWxzLy5yZWxzUEsBAi0AFAAGAAgAAAAhADyNcR3EAAAA3AAAAA8A&#10;AAAAAAAAAAAAAAAABwIAAGRycy9kb3ducmV2LnhtbFBLBQYAAAAAAwADALcAAAD4AgAAAAA=&#10;" filled="f" stroked="f">
                              <v:textbox>
                                <w:txbxContent>
                                  <w:p w14:paraId="5E0E00C9"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2</w:t>
                                    </w:r>
                                  </w:p>
                                </w:txbxContent>
                              </v:textbox>
                            </v:shape>
                            <v:shape id="Text Box 2" o:spid="_x0000_s1069" type="#_x0000_t202" style="position:absolute;left:5519;top:7556;width:4077;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qxAAAANwAAAAPAAAAZHJzL2Rvd25yZXYueG1sRI9Ba8JA&#10;FITvgv9heQVvZrfFhjZ1FakInlqMreDtkX0modm3Ibsm6b/vFgSPw8x8wyzXo21ET52vHWt4TBQI&#10;4sKZmksNX8fd/AWED8gGG8ek4Zc8rFfTyRIz4wY+UJ+HUkQI+ww1VCG0mZS+qMiiT1xLHL2L6yyG&#10;KLtSmg6HCLeNfFIqlRZrjgsVtvReUfGTX62G74/L+bRQn+XWPreDG5Vk+yq1nj2MmzcQgcZwD9/a&#10;e6MhVSn8n4lHQK7+AAAA//8DAFBLAQItABQABgAIAAAAIQDb4fbL7gAAAIUBAAATAAAAAAAAAAAA&#10;AAAAAAAAAABbQ29udGVudF9UeXBlc10ueG1sUEsBAi0AFAAGAAgAAAAhAFr0LFu/AAAAFQEAAAsA&#10;AAAAAAAAAAAAAAAAHwEAAF9yZWxzLy5yZWxzUEsBAi0AFAAGAAgAAAAhAMxf72rEAAAA3AAAAA8A&#10;AAAAAAAAAAAAAAAABwIAAGRycy9kb3ducmV2LnhtbFBLBQYAAAAAAwADALcAAAD4AgAAAAA=&#10;" filled="f" stroked="f">
                              <v:textbox>
                                <w:txbxContent>
                                  <w:p w14:paraId="0A5E38AD" w14:textId="77777777" w:rsidR="00A23945" w:rsidRDefault="003960EF">
                                    <w:pPr>
                                      <w:rPr>
                                        <w:rFonts w:ascii="Arial" w:hAnsi="Arial" w:cs="Arial"/>
                                        <w:sz w:val="32"/>
                                        <w:szCs w:val="32"/>
                                        <w:vertAlign w:val="subscript"/>
                                      </w:rPr>
                                    </w:pPr>
                                    <w:r>
                                      <w:rPr>
                                        <w:rFonts w:ascii="Arial" w:hAnsi="Arial" w:cs="Arial"/>
                                        <w:sz w:val="32"/>
                                        <w:szCs w:val="32"/>
                                      </w:rPr>
                                      <w:t>l</w:t>
                                    </w:r>
                                    <w:r>
                                      <w:rPr>
                                        <w:rFonts w:ascii="Arial" w:hAnsi="Arial" w:cs="Arial"/>
                                        <w:sz w:val="32"/>
                                        <w:szCs w:val="32"/>
                                        <w:vertAlign w:val="subscript"/>
                                      </w:rPr>
                                      <w:t>1</w:t>
                                    </w:r>
                                  </w:p>
                                </w:txbxContent>
                              </v:textbox>
                            </v:shape>
                            <v:shape id="Straight Arrow Connector 269" o:spid="_x0000_s1070" type="#_x0000_t32" style="position:absolute;left:12355;top:7401;width:98;height:5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9pwgAAANwAAAAPAAAAZHJzL2Rvd25yZXYueG1sRE/LisIw&#10;FN0P+A/hCm5EUx2tUo0igow6bnyBy0tzbYvNTWmidv5+shiY5eG858vGlOJFtSssKxj0IxDEqdUF&#10;Zwou501vCsJ5ZI2lZVLwQw6Wi9bHHBNt33yk18lnIoSwS1BB7n2VSOnSnAy6vq2IA3e3tUEfYJ1J&#10;XeM7hJtSDqMolgYLDg05VrTOKX2cnkbB+nOyv3Z3o68YD+y/ebjdjfc3pTrtZjUD4anx/+I/91Yr&#10;iKOwNpwJR0AufgEAAP//AwBQSwECLQAUAAYACAAAACEA2+H2y+4AAACFAQAAEwAAAAAAAAAAAAAA&#10;AAAAAAAAW0NvbnRlbnRfVHlwZXNdLnhtbFBLAQItABQABgAIAAAAIQBa9CxbvwAAABUBAAALAAAA&#10;AAAAAAAAAAAAAB8BAABfcmVscy8ucmVsc1BLAQItABQABgAIAAAAIQCinA9pwgAAANwAAAAPAAAA&#10;AAAAAAAAAAAAAAcCAABkcnMvZG93bnJldi54bWxQSwUGAAAAAAMAAwC3AAAA9gIAAAAA&#10;" strokecolor="#4579b8 [3044]">
                              <v:stroke endarrow="block"/>
                            </v:shape>
                            <v:shape id="Straight Arrow Connector 270" o:spid="_x0000_s1071" type="#_x0000_t32" style="position:absolute;left:12936;top:12046;width:1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KryxgAAANwAAAAPAAAAZHJzL2Rvd25yZXYueG1sRI9ba8JA&#10;FITfhf6H5RT6UnSj1qipqxSheH3xBj4esqdJMHs2ZLea/nu3IPg4zMw3zGTWmFJcqXaFZQXdTgSC&#10;OLW64EzB8fDdHoFwHlljaZkU/JGD2fSlNcFE2xvv6Lr3mQgQdgkqyL2vEildmpNB17EVcfB+bG3Q&#10;B1lnUtd4C3BTyl4UxdJgwWEhx4rmOaWX/a9RMO8P16f31ccixi37DfeWq8H6rNTba/P1CcJT45/h&#10;R3upFcTRGP7PhCMgp3cAAAD//wMAUEsBAi0AFAAGAAgAAAAhANvh9svuAAAAhQEAABMAAAAAAAAA&#10;AAAAAAAAAAAAAFtDb250ZW50X1R5cGVzXS54bWxQSwECLQAUAAYACAAAACEAWvQsW78AAAAVAQAA&#10;CwAAAAAAAAAAAAAAAAAfAQAAX3JlbHMvLnJlbHNQSwECLQAUAAYACAAAACEAzdCq8sYAAADcAAAA&#10;DwAAAAAAAAAAAAAAAAAHAgAAZHJzL2Rvd25yZXYueG1sUEsFBgAAAAADAAMAtwAAAPoCAAAAAA==&#10;" strokecolor="#4579b8 [3044]">
                              <v:stroke endarrow="block"/>
                            </v:shape>
                            <v:shape id="Straight Arrow Connector 271" o:spid="_x0000_s1072" type="#_x0000_t32" style="position:absolute;left:29695;top:3768;width:1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5WywgAAANwAAAAPAAAAZHJzL2Rvd25yZXYueG1sRE/LisIw&#10;FN0P+A/hCm5kTHW0I9UoIsj42uiM4PLSXNtic1OaqPXvzUKY5eG8p/PGlOJOtSssK+j3IhDEqdUF&#10;Zwr+flefYxDOI2ssLZOCJzmYz1ofU0y0ffCB7kefiRDCLkEFufdVIqVLczLoerYiDtzF1gZ9gHUm&#10;dY2PEG5KOYiiWBosODTkWNEyp/R6vBkFy6/v7am7Gf7EuGe/48F6M9qeleq0m8UEhKfG/4vf7rVW&#10;EPfD/HAmHAE5ewEAAP//AwBQSwECLQAUAAYACAAAACEA2+H2y+4AAACFAQAAEwAAAAAAAAAAAAAA&#10;AAAAAAAAW0NvbnRlbnRfVHlwZXNdLnhtbFBLAQItABQABgAIAAAAIQBa9CxbvwAAABUBAAALAAAA&#10;AAAAAAAAAAAAAB8BAABfcmVscy8ucmVsc1BLAQItABQABgAIAAAAIQDZM5WywgAAANwAAAAPAAAA&#10;AAAAAAAAAAAAAAcCAABkcnMvZG93bnJldi54bWxQSwUGAAAAAAMAAwC3AAAA9gIAAAAA&#10;" strokecolor="#4579b8 [3044]">
                              <v:stroke endarrow="block"/>
                            </v:shape>
                          </v:group>
                        </v:group>
                      </v:group>
                      <v:shape id="Straight Arrow Connector 272" o:spid="_x0000_s1073" type="#_x0000_t32" style="position:absolute;left:39678;top:816;width:79;height:48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vdxQAAANwAAAAPAAAAZHJzL2Rvd25yZXYueG1sRI/dasJA&#10;FITvC77DcoTe1U16ESS6iviHFLww7QMcssckmj0bd7cx7dN3C4KXw8x8w8yXg2lFT843lhWkkwQE&#10;cWl1w5WCr8/d2xSED8gaW8uk4Ic8LBejlznm2t75RH0RKhEh7HNUUIfQ5VL6siaDfmI74uidrTMY&#10;onSV1A7vEW5a+Z4kmTTYcFyosaN1TeW1+DYKepftj8m22HQfelpc7flyOt5+lXodD6sZiEBDeIYf&#10;7YNWkKUp/J+JR0Au/gAAAP//AwBQSwECLQAUAAYACAAAACEA2+H2y+4AAACFAQAAEwAAAAAAAAAA&#10;AAAAAAAAAAAAW0NvbnRlbnRfVHlwZXNdLnhtbFBLAQItABQABgAIAAAAIQBa9CxbvwAAABUBAAAL&#10;AAAAAAAAAAAAAAAAAB8BAABfcmVscy8ucmVsc1BLAQItABQABgAIAAAAIQDacOvdxQAAANwAAAAP&#10;AAAAAAAAAAAAAAAAAAcCAABkcnMvZG93bnJldi54bWxQSwUGAAAAAAMAAwC3AAAA+QIAAAAA&#10;" strokecolor="#4579b8 [3044]">
                        <v:stroke endarrow="block"/>
                      </v:shape>
                    </v:group>
                  </w:pict>
                </mc:Fallback>
              </mc:AlternateContent>
            </w:r>
          </w:p>
          <w:p w14:paraId="23C23C84" w14:textId="77777777" w:rsidR="00A23945" w:rsidRDefault="00A23945">
            <w:pPr>
              <w:pStyle w:val="ThngthngWeb"/>
              <w:shd w:val="clear" w:color="auto" w:fill="FFFFFF"/>
              <w:spacing w:beforeAutospacing="0" w:afterAutospacing="0"/>
              <w:jc w:val="both"/>
              <w:rPr>
                <w:rStyle w:val="Manh"/>
                <w:rFonts w:eastAsia="Calibri"/>
                <w:sz w:val="28"/>
                <w:szCs w:val="28"/>
              </w:rPr>
            </w:pPr>
          </w:p>
          <w:p w14:paraId="6D984C86" w14:textId="77777777" w:rsidR="00A23945" w:rsidRDefault="00A23945">
            <w:pPr>
              <w:pStyle w:val="ThngthngWeb"/>
              <w:shd w:val="clear" w:color="auto" w:fill="FFFFFF"/>
              <w:spacing w:beforeAutospacing="0" w:afterAutospacing="0"/>
              <w:jc w:val="both"/>
              <w:rPr>
                <w:rStyle w:val="Manh"/>
                <w:rFonts w:eastAsia="Calibri"/>
                <w:sz w:val="28"/>
                <w:szCs w:val="28"/>
              </w:rPr>
            </w:pPr>
          </w:p>
          <w:p w14:paraId="06BC8FD8" w14:textId="77777777" w:rsidR="00A23945" w:rsidRDefault="00A23945">
            <w:pPr>
              <w:pStyle w:val="ThngthngWeb"/>
              <w:shd w:val="clear" w:color="auto" w:fill="FFFFFF"/>
              <w:spacing w:beforeAutospacing="0" w:afterAutospacing="0"/>
              <w:jc w:val="both"/>
              <w:rPr>
                <w:rStyle w:val="Manh"/>
                <w:rFonts w:eastAsia="Calibri"/>
                <w:sz w:val="28"/>
                <w:szCs w:val="28"/>
              </w:rPr>
            </w:pPr>
          </w:p>
          <w:p w14:paraId="0AE6F8F6" w14:textId="77777777" w:rsidR="00A23945" w:rsidRDefault="00A23945">
            <w:pPr>
              <w:pStyle w:val="ThngthngWeb"/>
              <w:shd w:val="clear" w:color="auto" w:fill="FFFFFF"/>
              <w:spacing w:beforeAutospacing="0" w:afterAutospacing="0"/>
              <w:jc w:val="both"/>
              <w:rPr>
                <w:rStyle w:val="Manh"/>
                <w:rFonts w:eastAsia="Calibri"/>
                <w:sz w:val="28"/>
                <w:szCs w:val="28"/>
              </w:rPr>
            </w:pPr>
          </w:p>
          <w:p w14:paraId="59E99E47" w14:textId="77777777" w:rsidR="00A23945" w:rsidRDefault="00A23945">
            <w:pPr>
              <w:pStyle w:val="ThngthngWeb"/>
              <w:shd w:val="clear" w:color="auto" w:fill="FFFFFF"/>
              <w:spacing w:beforeAutospacing="0" w:afterAutospacing="0"/>
              <w:jc w:val="both"/>
              <w:rPr>
                <w:rStyle w:val="Manh"/>
                <w:rFonts w:eastAsia="Calibri"/>
                <w:sz w:val="28"/>
                <w:szCs w:val="28"/>
              </w:rPr>
            </w:pPr>
          </w:p>
          <w:p w14:paraId="7269EA5F" w14:textId="77777777" w:rsidR="00A23945" w:rsidRDefault="00A23945">
            <w:pPr>
              <w:pStyle w:val="ThngthngWeb"/>
              <w:shd w:val="clear" w:color="auto" w:fill="FFFFFF"/>
              <w:spacing w:beforeAutospacing="0" w:afterAutospacing="0"/>
              <w:jc w:val="both"/>
              <w:rPr>
                <w:rStyle w:val="Manh"/>
                <w:rFonts w:eastAsia="Calibri"/>
                <w:sz w:val="28"/>
                <w:szCs w:val="28"/>
              </w:rPr>
            </w:pPr>
          </w:p>
          <w:p w14:paraId="645143E2" w14:textId="77777777" w:rsidR="00A23945" w:rsidRDefault="00A23945">
            <w:pPr>
              <w:spacing w:after="0" w:line="240" w:lineRule="auto"/>
              <w:jc w:val="both"/>
              <w:rPr>
                <w:rFonts w:eastAsia="MJXc-TeX-math-Iw"/>
                <w:bCs/>
                <w:color w:val="000000"/>
                <w:position w:val="-24"/>
                <w:shd w:val="clear" w:color="auto" w:fill="FFFFFF"/>
                <w:lang w:val="en-US" w:eastAsia="zh-CN"/>
              </w:rPr>
            </w:pPr>
          </w:p>
        </w:tc>
        <w:tc>
          <w:tcPr>
            <w:tcW w:w="970" w:type="dxa"/>
            <w:tcBorders>
              <w:left w:val="single" w:sz="4" w:space="0" w:color="auto"/>
            </w:tcBorders>
            <w:vAlign w:val="center"/>
          </w:tcPr>
          <w:p w14:paraId="79C06A57" w14:textId="77777777" w:rsidR="00F205AD" w:rsidRDefault="00F205AD">
            <w:pPr>
              <w:spacing w:after="0" w:line="240" w:lineRule="auto"/>
              <w:jc w:val="center"/>
              <w:rPr>
                <w:b/>
                <w:bCs/>
                <w:lang w:val="en-US"/>
              </w:rPr>
            </w:pPr>
          </w:p>
          <w:p w14:paraId="1CA61B3B" w14:textId="324AC6FB" w:rsidR="00A23945" w:rsidRDefault="003960EF">
            <w:pPr>
              <w:spacing w:after="0" w:line="240" w:lineRule="auto"/>
              <w:jc w:val="center"/>
              <w:rPr>
                <w:b/>
                <w:bCs/>
                <w:lang w:val="en-US"/>
              </w:rPr>
            </w:pPr>
            <w:r>
              <w:rPr>
                <w:b/>
                <w:bCs/>
                <w:lang w:val="en-US"/>
              </w:rPr>
              <w:t>0,5</w:t>
            </w:r>
          </w:p>
          <w:p w14:paraId="2B6F7004" w14:textId="77777777" w:rsidR="00A23945" w:rsidRDefault="00A23945">
            <w:pPr>
              <w:spacing w:after="0" w:line="240" w:lineRule="auto"/>
              <w:jc w:val="center"/>
              <w:rPr>
                <w:b/>
                <w:bCs/>
                <w:lang w:val="en-US"/>
              </w:rPr>
            </w:pPr>
          </w:p>
          <w:p w14:paraId="6D290B2A" w14:textId="77777777" w:rsidR="00A23945" w:rsidRDefault="00A23945">
            <w:pPr>
              <w:spacing w:after="0" w:line="240" w:lineRule="auto"/>
              <w:jc w:val="center"/>
              <w:rPr>
                <w:b/>
                <w:bCs/>
                <w:lang w:val="en-US"/>
              </w:rPr>
            </w:pPr>
          </w:p>
          <w:p w14:paraId="5A9E2F8F" w14:textId="77777777" w:rsidR="00A23945" w:rsidRDefault="00A23945">
            <w:pPr>
              <w:spacing w:after="0" w:line="240" w:lineRule="auto"/>
              <w:jc w:val="center"/>
              <w:rPr>
                <w:b/>
                <w:bCs/>
                <w:lang w:val="en-US"/>
              </w:rPr>
            </w:pPr>
          </w:p>
          <w:p w14:paraId="019370F9" w14:textId="77777777" w:rsidR="00A23945" w:rsidRDefault="00A23945">
            <w:pPr>
              <w:spacing w:after="0" w:line="240" w:lineRule="auto"/>
              <w:jc w:val="center"/>
              <w:rPr>
                <w:b/>
                <w:bCs/>
                <w:lang w:val="en-US"/>
              </w:rPr>
            </w:pPr>
          </w:p>
          <w:p w14:paraId="1061A2C7" w14:textId="77777777" w:rsidR="00A23945" w:rsidRDefault="00A23945">
            <w:pPr>
              <w:spacing w:after="0" w:line="240" w:lineRule="auto"/>
              <w:jc w:val="center"/>
              <w:rPr>
                <w:b/>
                <w:bCs/>
                <w:lang w:val="en-US"/>
              </w:rPr>
            </w:pPr>
          </w:p>
          <w:p w14:paraId="0CAE671E" w14:textId="77777777" w:rsidR="00A23945" w:rsidRDefault="00A23945">
            <w:pPr>
              <w:spacing w:after="0" w:line="240" w:lineRule="auto"/>
              <w:jc w:val="center"/>
              <w:rPr>
                <w:b/>
                <w:bCs/>
                <w:lang w:val="en-US"/>
              </w:rPr>
            </w:pPr>
          </w:p>
          <w:p w14:paraId="19B69912" w14:textId="77777777" w:rsidR="00A23945" w:rsidRDefault="00A23945">
            <w:pPr>
              <w:spacing w:after="0" w:line="240" w:lineRule="auto"/>
              <w:jc w:val="center"/>
              <w:rPr>
                <w:b/>
                <w:bCs/>
                <w:lang w:val="en-US"/>
              </w:rPr>
            </w:pPr>
          </w:p>
          <w:p w14:paraId="0D1AF4FD" w14:textId="77777777" w:rsidR="00A23945" w:rsidRDefault="00A23945">
            <w:pPr>
              <w:spacing w:after="0" w:line="240" w:lineRule="auto"/>
              <w:jc w:val="center"/>
              <w:rPr>
                <w:b/>
                <w:bCs/>
                <w:lang w:val="en-US"/>
              </w:rPr>
            </w:pPr>
          </w:p>
          <w:p w14:paraId="5E353489" w14:textId="77777777" w:rsidR="00A23945" w:rsidRDefault="00A23945">
            <w:pPr>
              <w:spacing w:after="0" w:line="240" w:lineRule="auto"/>
              <w:jc w:val="center"/>
              <w:rPr>
                <w:b/>
                <w:bCs/>
                <w:lang w:val="en-US"/>
              </w:rPr>
            </w:pPr>
          </w:p>
          <w:p w14:paraId="3A2D4AD1" w14:textId="77777777" w:rsidR="00A23945" w:rsidRDefault="00A23945">
            <w:pPr>
              <w:spacing w:after="0" w:line="240" w:lineRule="auto"/>
              <w:jc w:val="center"/>
              <w:rPr>
                <w:b/>
                <w:bCs/>
                <w:lang w:val="en-US"/>
              </w:rPr>
            </w:pPr>
          </w:p>
          <w:p w14:paraId="769C0A64" w14:textId="77777777" w:rsidR="00A23945" w:rsidRDefault="00A23945">
            <w:pPr>
              <w:spacing w:after="0" w:line="240" w:lineRule="auto"/>
              <w:jc w:val="center"/>
              <w:rPr>
                <w:b/>
                <w:bCs/>
                <w:lang w:val="en-US"/>
              </w:rPr>
            </w:pPr>
          </w:p>
          <w:p w14:paraId="5B478FB1" w14:textId="77777777" w:rsidR="00A23945" w:rsidRDefault="00A23945">
            <w:pPr>
              <w:spacing w:after="0" w:line="240" w:lineRule="auto"/>
              <w:jc w:val="center"/>
              <w:rPr>
                <w:b/>
                <w:bCs/>
                <w:lang w:val="en-US"/>
              </w:rPr>
            </w:pPr>
          </w:p>
          <w:p w14:paraId="636072C2" w14:textId="77777777" w:rsidR="00A23945" w:rsidRDefault="00A23945">
            <w:pPr>
              <w:spacing w:after="0" w:line="240" w:lineRule="auto"/>
              <w:jc w:val="center"/>
              <w:rPr>
                <w:b/>
                <w:bCs/>
                <w:lang w:val="en-US"/>
              </w:rPr>
            </w:pPr>
          </w:p>
          <w:p w14:paraId="061F672E" w14:textId="77777777" w:rsidR="00A23945" w:rsidRDefault="00A23945">
            <w:pPr>
              <w:spacing w:after="0" w:line="240" w:lineRule="auto"/>
              <w:jc w:val="center"/>
              <w:rPr>
                <w:b/>
                <w:bCs/>
                <w:lang w:val="en-US"/>
              </w:rPr>
            </w:pPr>
          </w:p>
          <w:p w14:paraId="7DC5F5FF" w14:textId="77777777" w:rsidR="00A23945" w:rsidRDefault="00A23945">
            <w:pPr>
              <w:spacing w:after="0" w:line="240" w:lineRule="auto"/>
              <w:jc w:val="center"/>
              <w:rPr>
                <w:b/>
                <w:bCs/>
                <w:lang w:val="en-US"/>
              </w:rPr>
            </w:pPr>
          </w:p>
          <w:p w14:paraId="2E7B30DF" w14:textId="79E94C34" w:rsidR="00A23945" w:rsidRDefault="003960EF">
            <w:pPr>
              <w:spacing w:after="0" w:line="240" w:lineRule="auto"/>
              <w:jc w:val="center"/>
              <w:rPr>
                <w:b/>
                <w:bCs/>
                <w:lang w:val="en-US"/>
              </w:rPr>
            </w:pPr>
            <w:r>
              <w:rPr>
                <w:b/>
                <w:bCs/>
                <w:lang w:val="en-US"/>
              </w:rPr>
              <w:t>0,5</w:t>
            </w:r>
          </w:p>
          <w:p w14:paraId="470EB0F4" w14:textId="77777777" w:rsidR="00A23945" w:rsidRDefault="00A23945">
            <w:pPr>
              <w:spacing w:after="0" w:line="240" w:lineRule="auto"/>
              <w:jc w:val="center"/>
              <w:rPr>
                <w:b/>
                <w:bCs/>
                <w:lang w:val="en-US"/>
              </w:rPr>
            </w:pPr>
          </w:p>
          <w:p w14:paraId="19A76798" w14:textId="77777777" w:rsidR="00A23945" w:rsidRDefault="00A23945">
            <w:pPr>
              <w:spacing w:after="0" w:line="240" w:lineRule="auto"/>
              <w:jc w:val="center"/>
              <w:rPr>
                <w:b/>
                <w:bCs/>
                <w:lang w:val="en-US"/>
              </w:rPr>
            </w:pPr>
          </w:p>
          <w:p w14:paraId="463DFBB9" w14:textId="77777777" w:rsidR="00A23945" w:rsidRDefault="00A23945">
            <w:pPr>
              <w:spacing w:after="0" w:line="240" w:lineRule="auto"/>
              <w:jc w:val="center"/>
              <w:rPr>
                <w:b/>
                <w:bCs/>
                <w:lang w:val="en-US"/>
              </w:rPr>
            </w:pPr>
          </w:p>
          <w:p w14:paraId="52EEC950" w14:textId="77777777" w:rsidR="00A23945" w:rsidRDefault="00A23945">
            <w:pPr>
              <w:spacing w:after="0" w:line="240" w:lineRule="auto"/>
              <w:jc w:val="center"/>
              <w:rPr>
                <w:b/>
                <w:bCs/>
                <w:lang w:val="en-US"/>
              </w:rPr>
            </w:pPr>
          </w:p>
          <w:p w14:paraId="2DADEB7D" w14:textId="77777777" w:rsidR="00A23945" w:rsidRDefault="00A23945">
            <w:pPr>
              <w:spacing w:after="0" w:line="240" w:lineRule="auto"/>
              <w:jc w:val="center"/>
              <w:rPr>
                <w:b/>
                <w:bCs/>
                <w:lang w:val="en-US"/>
              </w:rPr>
            </w:pPr>
          </w:p>
          <w:p w14:paraId="042FE3B2" w14:textId="77777777" w:rsidR="00A23945" w:rsidRDefault="00A23945">
            <w:pPr>
              <w:spacing w:after="0" w:line="240" w:lineRule="auto"/>
              <w:jc w:val="center"/>
              <w:rPr>
                <w:b/>
                <w:bCs/>
                <w:lang w:val="en-US"/>
              </w:rPr>
            </w:pPr>
          </w:p>
          <w:p w14:paraId="3C3EC981" w14:textId="77777777" w:rsidR="00A23945" w:rsidRDefault="00A23945">
            <w:pPr>
              <w:spacing w:after="0" w:line="240" w:lineRule="auto"/>
              <w:jc w:val="center"/>
              <w:rPr>
                <w:b/>
                <w:bCs/>
                <w:lang w:val="en-US"/>
              </w:rPr>
            </w:pPr>
          </w:p>
          <w:p w14:paraId="4FC52949" w14:textId="77777777" w:rsidR="00A23945" w:rsidRDefault="00A23945">
            <w:pPr>
              <w:spacing w:after="0" w:line="240" w:lineRule="auto"/>
              <w:jc w:val="center"/>
              <w:rPr>
                <w:b/>
                <w:bCs/>
                <w:lang w:val="en-US"/>
              </w:rPr>
            </w:pPr>
          </w:p>
          <w:p w14:paraId="59CDC40A" w14:textId="77777777" w:rsidR="00A23945" w:rsidRDefault="00A23945">
            <w:pPr>
              <w:spacing w:after="0" w:line="240" w:lineRule="auto"/>
              <w:jc w:val="center"/>
              <w:rPr>
                <w:b/>
                <w:bCs/>
                <w:lang w:val="en-US"/>
              </w:rPr>
            </w:pPr>
          </w:p>
          <w:p w14:paraId="45E68A66" w14:textId="77777777" w:rsidR="00A23945" w:rsidRDefault="00A23945">
            <w:pPr>
              <w:spacing w:after="0" w:line="240" w:lineRule="auto"/>
              <w:jc w:val="center"/>
              <w:rPr>
                <w:b/>
                <w:bCs/>
                <w:lang w:val="en-US"/>
              </w:rPr>
            </w:pPr>
          </w:p>
          <w:p w14:paraId="385851EF" w14:textId="77777777" w:rsidR="00A23945" w:rsidRDefault="00A23945">
            <w:pPr>
              <w:spacing w:after="0" w:line="240" w:lineRule="auto"/>
              <w:jc w:val="center"/>
              <w:rPr>
                <w:b/>
                <w:bCs/>
                <w:lang w:val="en-US"/>
              </w:rPr>
            </w:pPr>
          </w:p>
          <w:p w14:paraId="2F4C005D" w14:textId="77777777" w:rsidR="00A23945" w:rsidRDefault="00A23945">
            <w:pPr>
              <w:spacing w:after="0" w:line="240" w:lineRule="auto"/>
              <w:jc w:val="center"/>
              <w:rPr>
                <w:b/>
                <w:bCs/>
                <w:lang w:val="en-US"/>
              </w:rPr>
            </w:pPr>
          </w:p>
          <w:p w14:paraId="11B6AEA7" w14:textId="77777777" w:rsidR="00A23945" w:rsidRDefault="00A23945">
            <w:pPr>
              <w:spacing w:after="0" w:line="240" w:lineRule="auto"/>
              <w:jc w:val="center"/>
              <w:rPr>
                <w:b/>
                <w:bCs/>
                <w:lang w:val="en-US"/>
              </w:rPr>
            </w:pPr>
          </w:p>
          <w:p w14:paraId="2856FF5B" w14:textId="77777777" w:rsidR="00A23945" w:rsidRDefault="00A23945">
            <w:pPr>
              <w:spacing w:after="0" w:line="240" w:lineRule="auto"/>
              <w:jc w:val="center"/>
              <w:rPr>
                <w:b/>
                <w:bCs/>
                <w:lang w:val="en-US"/>
              </w:rPr>
            </w:pPr>
          </w:p>
          <w:p w14:paraId="2C8F12DD" w14:textId="061D6F7D" w:rsidR="00A23945" w:rsidRDefault="003960EF">
            <w:pPr>
              <w:spacing w:after="0" w:line="240" w:lineRule="auto"/>
              <w:jc w:val="center"/>
              <w:rPr>
                <w:b/>
                <w:bCs/>
                <w:lang w:val="en-US"/>
              </w:rPr>
            </w:pPr>
            <w:r>
              <w:rPr>
                <w:b/>
                <w:bCs/>
                <w:lang w:val="en-US"/>
              </w:rPr>
              <w:t>0,5</w:t>
            </w:r>
          </w:p>
        </w:tc>
      </w:tr>
      <w:tr w:rsidR="00F205AD" w14:paraId="70DE3CA6" w14:textId="77777777" w:rsidTr="00040EAC">
        <w:trPr>
          <w:trHeight w:val="2264"/>
        </w:trPr>
        <w:tc>
          <w:tcPr>
            <w:tcW w:w="1080" w:type="dxa"/>
            <w:vMerge w:val="restart"/>
            <w:tcBorders>
              <w:right w:val="single" w:sz="4" w:space="0" w:color="auto"/>
            </w:tcBorders>
          </w:tcPr>
          <w:p w14:paraId="537F6D7C" w14:textId="77777777" w:rsidR="00F205AD" w:rsidRDefault="00F205AD">
            <w:pPr>
              <w:spacing w:after="0" w:line="240" w:lineRule="auto"/>
              <w:jc w:val="center"/>
              <w:rPr>
                <w:b/>
              </w:rPr>
            </w:pPr>
          </w:p>
        </w:tc>
        <w:tc>
          <w:tcPr>
            <w:tcW w:w="8280" w:type="dxa"/>
            <w:tcBorders>
              <w:top w:val="single" w:sz="4" w:space="0" w:color="auto"/>
              <w:left w:val="single" w:sz="4" w:space="0" w:color="auto"/>
              <w:right w:val="single" w:sz="4" w:space="0" w:color="auto"/>
            </w:tcBorders>
            <w:shd w:val="clear" w:color="auto" w:fill="auto"/>
          </w:tcPr>
          <w:p w14:paraId="5A9807CF" w14:textId="77777777" w:rsidR="00F205AD" w:rsidRDefault="00F205AD">
            <w:pPr>
              <w:spacing w:after="0" w:line="240" w:lineRule="auto"/>
              <w:jc w:val="both"/>
              <w:rPr>
                <w:b/>
                <w:bCs/>
                <w:lang w:val="en-US"/>
              </w:rPr>
            </w:pPr>
            <w:r>
              <w:rPr>
                <w:b/>
                <w:bCs/>
                <w:lang w:val="en-US"/>
              </w:rPr>
              <w:t>b)</w:t>
            </w:r>
          </w:p>
          <w:p w14:paraId="5D8D4DB5" w14:textId="77777777" w:rsidR="00F205AD" w:rsidRDefault="00F205AD">
            <w:pPr>
              <w:spacing w:after="0" w:line="240" w:lineRule="auto"/>
              <w:jc w:val="both"/>
              <w:rPr>
                <w:lang w:val="en-US" w:eastAsia="zh-CN"/>
              </w:rPr>
            </w:pPr>
            <w:r>
              <w:t>Kéo cắt giấy thì khoảng cách từ mũi kéo đến trục quay dài hơn nhiều so với khoảng cách từ tay cầm đến trục quay của kéo, tức là tay cầm ngắn, lưỡi kéo dài.</w:t>
            </w:r>
          </w:p>
          <w:p w14:paraId="15708145" w14:textId="10EB06D4" w:rsidR="00F205AD" w:rsidRDefault="00F205AD" w:rsidP="00040EAC">
            <w:pPr>
              <w:spacing w:after="0" w:line="240" w:lineRule="auto"/>
              <w:jc w:val="both"/>
              <w:rPr>
                <w:lang w:val="en-US" w:eastAsia="zh-CN"/>
              </w:rPr>
            </w:pPr>
            <w:r>
              <w:t>Vì giấy mềm, dễ cắt nên khi cắt chỉ cần một lực nhỏ. Do đó người ta làm lưỡi kéo dài để vết cắt được dài, làm việc nhanh hơn, không mỏi tay…</w:t>
            </w:r>
          </w:p>
        </w:tc>
        <w:tc>
          <w:tcPr>
            <w:tcW w:w="970" w:type="dxa"/>
            <w:tcBorders>
              <w:left w:val="single" w:sz="4" w:space="0" w:color="auto"/>
            </w:tcBorders>
            <w:shd w:val="clear" w:color="auto" w:fill="auto"/>
          </w:tcPr>
          <w:p w14:paraId="181BEB37" w14:textId="77777777" w:rsidR="00F205AD" w:rsidRPr="00B87EA0" w:rsidRDefault="00F205AD">
            <w:pPr>
              <w:spacing w:after="0" w:line="240" w:lineRule="auto"/>
              <w:jc w:val="both"/>
              <w:rPr>
                <w:b/>
                <w:bCs/>
              </w:rPr>
            </w:pPr>
          </w:p>
          <w:p w14:paraId="5C0B393E" w14:textId="77777777" w:rsidR="00F205AD" w:rsidRPr="00B87EA0" w:rsidRDefault="00F205AD">
            <w:pPr>
              <w:spacing w:after="0" w:line="240" w:lineRule="auto"/>
              <w:jc w:val="both"/>
              <w:rPr>
                <w:b/>
                <w:bCs/>
                <w:lang w:val="en-US"/>
              </w:rPr>
            </w:pPr>
            <w:r w:rsidRPr="00B87EA0">
              <w:rPr>
                <w:b/>
                <w:bCs/>
              </w:rPr>
              <w:t>0,25</w:t>
            </w:r>
          </w:p>
          <w:p w14:paraId="021B6AD6" w14:textId="2BB6F718" w:rsidR="00F205AD" w:rsidRPr="00B87EA0" w:rsidRDefault="00F205AD" w:rsidP="00EA6E81">
            <w:pPr>
              <w:spacing w:after="0" w:line="240" w:lineRule="auto"/>
              <w:jc w:val="both"/>
              <w:rPr>
                <w:b/>
                <w:bCs/>
                <w:lang w:val="en-US"/>
              </w:rPr>
            </w:pPr>
          </w:p>
        </w:tc>
      </w:tr>
      <w:tr w:rsidR="00A23945" w14:paraId="2F1CAC92" w14:textId="77777777">
        <w:trPr>
          <w:trHeight w:val="70"/>
        </w:trPr>
        <w:tc>
          <w:tcPr>
            <w:tcW w:w="1080" w:type="dxa"/>
            <w:vMerge/>
            <w:tcBorders>
              <w:right w:val="single" w:sz="4" w:space="0" w:color="auto"/>
            </w:tcBorders>
          </w:tcPr>
          <w:p w14:paraId="4BB2584A" w14:textId="77777777" w:rsidR="00A23945" w:rsidRDefault="00A23945">
            <w:pPr>
              <w:spacing w:after="0" w:line="240" w:lineRule="auto"/>
              <w:jc w:val="center"/>
              <w:rPr>
                <w:b/>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3F1ED38" w14:textId="77777777" w:rsidR="00A23945" w:rsidRDefault="003960EF">
            <w:pPr>
              <w:spacing w:after="0" w:line="240" w:lineRule="auto"/>
              <w:jc w:val="both"/>
              <w:rPr>
                <w:lang w:val="en-US" w:eastAsia="zh-CN"/>
              </w:rPr>
            </w:pPr>
            <w:r>
              <w:t>Kéo cắt kim loại thì ngược lại tay cầm dài, lưới kéo ngắn hơn rất nhiều so với tay cầm</w:t>
            </w:r>
            <w:r>
              <w:rPr>
                <w:lang w:val="en-US"/>
              </w:rPr>
              <w:t xml:space="preserve">, </w:t>
            </w:r>
            <w:r>
              <w:t>Vì kim loại cứng, khi cắt cần 1 lực rất lớn mới cắt được nên người ta làm tay cầm dài để tác dụng vào tay cầm 1 lực nhỏ nhưng tạo ra 1 lực cắt ở lưỡi kéo lớn, giúp ta làm việc nhanh, khỏe hơn…</w:t>
            </w:r>
          </w:p>
        </w:tc>
        <w:tc>
          <w:tcPr>
            <w:tcW w:w="970" w:type="dxa"/>
            <w:tcBorders>
              <w:left w:val="single" w:sz="4" w:space="0" w:color="auto"/>
            </w:tcBorders>
            <w:shd w:val="clear" w:color="auto" w:fill="auto"/>
          </w:tcPr>
          <w:p w14:paraId="43264B1F" w14:textId="77777777" w:rsidR="00A23945" w:rsidRPr="00B87EA0" w:rsidRDefault="003960EF">
            <w:pPr>
              <w:spacing w:after="0" w:line="240" w:lineRule="auto"/>
              <w:jc w:val="both"/>
              <w:rPr>
                <w:b/>
                <w:bCs/>
                <w:lang w:val="en-US"/>
              </w:rPr>
            </w:pPr>
            <w:r w:rsidRPr="00B87EA0">
              <w:rPr>
                <w:b/>
                <w:bCs/>
              </w:rPr>
              <w:t>0,25</w:t>
            </w:r>
          </w:p>
        </w:tc>
      </w:tr>
      <w:tr w:rsidR="00A23945" w14:paraId="7CD07047" w14:textId="77777777">
        <w:trPr>
          <w:trHeight w:val="70"/>
        </w:trPr>
        <w:tc>
          <w:tcPr>
            <w:tcW w:w="1080" w:type="dxa"/>
            <w:vMerge w:val="restart"/>
            <w:tcBorders>
              <w:right w:val="single" w:sz="4" w:space="0" w:color="auto"/>
            </w:tcBorders>
          </w:tcPr>
          <w:p w14:paraId="7A151B60" w14:textId="77777777" w:rsidR="00A23945" w:rsidRDefault="00A23945">
            <w:pPr>
              <w:spacing w:after="0" w:line="240" w:lineRule="auto"/>
              <w:jc w:val="center"/>
              <w:rPr>
                <w:b/>
                <w:lang w:val="en-US"/>
              </w:rPr>
            </w:pPr>
          </w:p>
          <w:p w14:paraId="16C836E0" w14:textId="77777777" w:rsidR="00A23945" w:rsidRDefault="00A23945">
            <w:pPr>
              <w:spacing w:after="0" w:line="240" w:lineRule="auto"/>
              <w:jc w:val="center"/>
              <w:rPr>
                <w:b/>
                <w:lang w:val="en-US"/>
              </w:rPr>
            </w:pPr>
          </w:p>
          <w:p w14:paraId="19EDF2BD" w14:textId="77777777" w:rsidR="00A23945" w:rsidRDefault="00A23945">
            <w:pPr>
              <w:spacing w:after="0" w:line="240" w:lineRule="auto"/>
              <w:jc w:val="center"/>
              <w:rPr>
                <w:b/>
                <w:lang w:val="en-US"/>
              </w:rPr>
            </w:pPr>
          </w:p>
          <w:p w14:paraId="5885FB73" w14:textId="77777777" w:rsidR="00A23945" w:rsidRDefault="00A23945">
            <w:pPr>
              <w:spacing w:after="0" w:line="240" w:lineRule="auto"/>
              <w:jc w:val="center"/>
              <w:rPr>
                <w:b/>
                <w:lang w:val="en-US"/>
              </w:rPr>
            </w:pPr>
          </w:p>
          <w:p w14:paraId="270C4CDC" w14:textId="77777777" w:rsidR="00A23945" w:rsidRDefault="003960EF">
            <w:pPr>
              <w:spacing w:after="0" w:line="240" w:lineRule="auto"/>
              <w:jc w:val="center"/>
              <w:rPr>
                <w:b/>
                <w:lang w:val="en-US"/>
              </w:rPr>
            </w:pPr>
            <w:r>
              <w:rPr>
                <w:b/>
                <w:lang w:val="en-US"/>
              </w:rPr>
              <w:t xml:space="preserve">Câu 4 </w:t>
            </w:r>
          </w:p>
        </w:tc>
        <w:tc>
          <w:tcPr>
            <w:tcW w:w="8280" w:type="dxa"/>
            <w:tcBorders>
              <w:top w:val="single" w:sz="4" w:space="0" w:color="auto"/>
              <w:left w:val="single" w:sz="4" w:space="0" w:color="auto"/>
              <w:bottom w:val="single" w:sz="4" w:space="0" w:color="auto"/>
              <w:right w:val="single" w:sz="4" w:space="0" w:color="auto"/>
            </w:tcBorders>
          </w:tcPr>
          <w:p w14:paraId="1DED64D9" w14:textId="77777777" w:rsidR="00A23945" w:rsidRDefault="003960EF">
            <w:pPr>
              <w:pStyle w:val="ThngthngWeb"/>
              <w:numPr>
                <w:ilvl w:val="0"/>
                <w:numId w:val="7"/>
              </w:numPr>
              <w:shd w:val="clear" w:color="auto" w:fill="FFFFFF"/>
              <w:spacing w:beforeAutospacing="0" w:afterAutospacing="0"/>
              <w:jc w:val="both"/>
              <w:rPr>
                <w:sz w:val="28"/>
                <w:szCs w:val="28"/>
              </w:rPr>
            </w:pPr>
            <w:r>
              <w:rPr>
                <w:color w:val="212529"/>
                <w:sz w:val="28"/>
                <w:szCs w:val="28"/>
              </w:rPr>
              <w:t>Vì khi làm tôn lượn sóng thì độ chịu lực cao hơn, giảm tiếng ồn và đặc biệt là khi có sự giản nở vì nhiệt nó sẽ có đủ diện tích để co, giãn không làm hư hỏng công trình.</w:t>
            </w:r>
          </w:p>
          <w:p w14:paraId="374292E7" w14:textId="77777777" w:rsidR="00A23945" w:rsidRDefault="00A23945">
            <w:pPr>
              <w:spacing w:after="0" w:line="240" w:lineRule="auto"/>
              <w:jc w:val="both"/>
              <w:rPr>
                <w:rFonts w:eastAsia="MJXc-TeX-math-Iw"/>
                <w:bCs/>
                <w:color w:val="000000"/>
                <w:position w:val="-24"/>
                <w:shd w:val="clear" w:color="auto" w:fill="FFFFFF"/>
                <w:lang w:val="en-US" w:eastAsia="zh-CN"/>
              </w:rPr>
            </w:pPr>
          </w:p>
        </w:tc>
        <w:tc>
          <w:tcPr>
            <w:tcW w:w="970" w:type="dxa"/>
            <w:tcBorders>
              <w:left w:val="single" w:sz="4" w:space="0" w:color="auto"/>
            </w:tcBorders>
            <w:vAlign w:val="center"/>
          </w:tcPr>
          <w:p w14:paraId="100A78FE" w14:textId="77777777" w:rsidR="00A23945" w:rsidRDefault="003960EF">
            <w:pPr>
              <w:spacing w:after="0" w:line="240" w:lineRule="auto"/>
              <w:jc w:val="center"/>
              <w:rPr>
                <w:b/>
                <w:bCs/>
                <w:lang w:val="en-US"/>
              </w:rPr>
            </w:pPr>
            <w:r>
              <w:rPr>
                <w:b/>
                <w:bCs/>
                <w:lang w:val="en-US"/>
              </w:rPr>
              <w:t>0,75</w:t>
            </w:r>
          </w:p>
        </w:tc>
      </w:tr>
      <w:tr w:rsidR="00A23945" w14:paraId="07958220" w14:textId="77777777">
        <w:trPr>
          <w:trHeight w:val="70"/>
        </w:trPr>
        <w:tc>
          <w:tcPr>
            <w:tcW w:w="1080" w:type="dxa"/>
            <w:vMerge/>
            <w:tcBorders>
              <w:right w:val="single" w:sz="4" w:space="0" w:color="auto"/>
            </w:tcBorders>
          </w:tcPr>
          <w:p w14:paraId="637042FC" w14:textId="77777777" w:rsidR="00A23945" w:rsidRDefault="00A23945">
            <w:pPr>
              <w:spacing w:after="0" w:line="240" w:lineRule="auto"/>
              <w:jc w:val="center"/>
              <w:rPr>
                <w:b/>
                <w:lang w:val="en-US"/>
              </w:rPr>
            </w:pPr>
          </w:p>
        </w:tc>
        <w:tc>
          <w:tcPr>
            <w:tcW w:w="8280" w:type="dxa"/>
            <w:tcBorders>
              <w:top w:val="single" w:sz="4" w:space="0" w:color="auto"/>
              <w:left w:val="single" w:sz="4" w:space="0" w:color="auto"/>
              <w:bottom w:val="single" w:sz="4" w:space="0" w:color="auto"/>
              <w:right w:val="single" w:sz="4" w:space="0" w:color="auto"/>
            </w:tcBorders>
          </w:tcPr>
          <w:p w14:paraId="64C6ACAA" w14:textId="77777777" w:rsidR="00A23945" w:rsidRDefault="003960EF">
            <w:pPr>
              <w:pStyle w:val="ThngthngWeb"/>
              <w:numPr>
                <w:ilvl w:val="0"/>
                <w:numId w:val="7"/>
              </w:numPr>
              <w:spacing w:beforeAutospacing="0" w:afterAutospacing="0"/>
              <w:jc w:val="both"/>
              <w:rPr>
                <w:sz w:val="28"/>
                <w:szCs w:val="28"/>
              </w:rPr>
            </w:pPr>
            <w:r>
              <w:rPr>
                <w:sz w:val="28"/>
                <w:szCs w:val="28"/>
              </w:rPr>
              <w:t xml:space="preserve">Khi chai nước được làm lạnh dần đến 4 </w:t>
            </w:r>
            <w:r>
              <w:rPr>
                <w:sz w:val="28"/>
                <w:szCs w:val="28"/>
                <w:vertAlign w:val="superscript"/>
              </w:rPr>
              <w:t>0</w:t>
            </w:r>
            <w:r>
              <w:rPr>
                <w:sz w:val="28"/>
                <w:szCs w:val="28"/>
              </w:rPr>
              <w:t>C</w:t>
            </w:r>
            <w:r>
              <w:rPr>
                <w:sz w:val="28"/>
                <w:szCs w:val="28"/>
                <w:vertAlign w:val="superscript"/>
              </w:rPr>
              <w:t xml:space="preserve"> </w:t>
            </w:r>
            <w:r>
              <w:rPr>
                <w:sz w:val="28"/>
                <w:szCs w:val="28"/>
              </w:rPr>
              <w:t xml:space="preserve"> thì thể tích của nước giảm dần đi nhưng khi tiếp tục làm lạnh từ 4 </w:t>
            </w:r>
            <w:r>
              <w:rPr>
                <w:sz w:val="28"/>
                <w:szCs w:val="28"/>
                <w:vertAlign w:val="superscript"/>
              </w:rPr>
              <w:t>0</w:t>
            </w:r>
            <w:r>
              <w:rPr>
                <w:sz w:val="28"/>
                <w:szCs w:val="28"/>
              </w:rPr>
              <w:t xml:space="preserve">C đến 0 </w:t>
            </w:r>
            <w:r>
              <w:rPr>
                <w:sz w:val="28"/>
                <w:szCs w:val="28"/>
                <w:vertAlign w:val="superscript"/>
              </w:rPr>
              <w:t>0</w:t>
            </w:r>
            <w:r>
              <w:rPr>
                <w:sz w:val="28"/>
                <w:szCs w:val="28"/>
              </w:rPr>
              <w:t>C thì thể tích nước lại tăng lên. Chính sự tăng thể tích của nước này đã làm chai bị vỡ hay bị bật nắp.</w:t>
            </w:r>
          </w:p>
          <w:p w14:paraId="34DADDE9" w14:textId="77777777" w:rsidR="00A23945" w:rsidRDefault="00A23945">
            <w:pPr>
              <w:spacing w:after="0" w:line="240" w:lineRule="auto"/>
              <w:jc w:val="both"/>
              <w:rPr>
                <w:rFonts w:eastAsia="MJXc-TeX-math-Iw"/>
                <w:bCs/>
                <w:color w:val="000000"/>
                <w:position w:val="-24"/>
                <w:shd w:val="clear" w:color="auto" w:fill="FFFFFF"/>
                <w:lang w:val="en-US" w:eastAsia="zh-CN"/>
              </w:rPr>
            </w:pPr>
          </w:p>
        </w:tc>
        <w:tc>
          <w:tcPr>
            <w:tcW w:w="970" w:type="dxa"/>
            <w:tcBorders>
              <w:left w:val="single" w:sz="4" w:space="0" w:color="auto"/>
            </w:tcBorders>
            <w:vAlign w:val="center"/>
          </w:tcPr>
          <w:p w14:paraId="4B7FF98D" w14:textId="77777777" w:rsidR="00A23945" w:rsidRDefault="003960EF">
            <w:pPr>
              <w:spacing w:after="0" w:line="240" w:lineRule="auto"/>
              <w:jc w:val="center"/>
              <w:rPr>
                <w:b/>
                <w:bCs/>
                <w:lang w:val="en-US"/>
              </w:rPr>
            </w:pPr>
            <w:r>
              <w:rPr>
                <w:b/>
                <w:bCs/>
                <w:lang w:val="en-US"/>
              </w:rPr>
              <w:t>1,0</w:t>
            </w:r>
          </w:p>
        </w:tc>
      </w:tr>
      <w:tr w:rsidR="00A23945" w14:paraId="50F6BB0A" w14:textId="77777777">
        <w:trPr>
          <w:trHeight w:val="1025"/>
        </w:trPr>
        <w:tc>
          <w:tcPr>
            <w:tcW w:w="1080" w:type="dxa"/>
            <w:vMerge w:val="restart"/>
            <w:tcBorders>
              <w:right w:val="single" w:sz="4" w:space="0" w:color="auto"/>
            </w:tcBorders>
          </w:tcPr>
          <w:p w14:paraId="0DADA852" w14:textId="77777777" w:rsidR="00A23945" w:rsidRDefault="00A23945">
            <w:pPr>
              <w:spacing w:after="0" w:line="240" w:lineRule="auto"/>
              <w:jc w:val="both"/>
              <w:rPr>
                <w:b/>
                <w:lang w:val="en-US"/>
              </w:rPr>
            </w:pPr>
          </w:p>
          <w:p w14:paraId="5A1F0916" w14:textId="77777777" w:rsidR="00A23945" w:rsidRDefault="00A23945">
            <w:pPr>
              <w:spacing w:after="0" w:line="240" w:lineRule="auto"/>
              <w:jc w:val="center"/>
              <w:rPr>
                <w:b/>
                <w:lang w:val="en-US"/>
              </w:rPr>
            </w:pPr>
          </w:p>
          <w:p w14:paraId="73AC6CC7" w14:textId="77777777" w:rsidR="00A23945" w:rsidRDefault="00A23945">
            <w:pPr>
              <w:spacing w:after="0" w:line="240" w:lineRule="auto"/>
              <w:jc w:val="center"/>
              <w:rPr>
                <w:b/>
                <w:lang w:val="en-US"/>
              </w:rPr>
            </w:pPr>
          </w:p>
          <w:p w14:paraId="38D5FBB0" w14:textId="77777777" w:rsidR="00A23945" w:rsidRDefault="00A23945">
            <w:pPr>
              <w:spacing w:after="0" w:line="240" w:lineRule="auto"/>
              <w:jc w:val="center"/>
              <w:rPr>
                <w:b/>
                <w:lang w:val="en-US"/>
              </w:rPr>
            </w:pPr>
          </w:p>
          <w:p w14:paraId="04257046" w14:textId="77777777" w:rsidR="00A23945" w:rsidRDefault="00A23945">
            <w:pPr>
              <w:spacing w:after="0" w:line="240" w:lineRule="auto"/>
              <w:jc w:val="center"/>
              <w:rPr>
                <w:b/>
                <w:lang w:val="en-US"/>
              </w:rPr>
            </w:pPr>
          </w:p>
          <w:p w14:paraId="2B50DF09" w14:textId="77777777" w:rsidR="00A23945" w:rsidRDefault="00A23945">
            <w:pPr>
              <w:spacing w:after="0" w:line="240" w:lineRule="auto"/>
              <w:jc w:val="center"/>
              <w:rPr>
                <w:b/>
                <w:lang w:val="en-US"/>
              </w:rPr>
            </w:pPr>
          </w:p>
          <w:p w14:paraId="5889192F" w14:textId="77777777" w:rsidR="00A23945" w:rsidRDefault="003960EF">
            <w:pPr>
              <w:spacing w:after="0" w:line="240" w:lineRule="auto"/>
              <w:jc w:val="center"/>
              <w:rPr>
                <w:b/>
                <w:lang w:val="en-US"/>
              </w:rPr>
            </w:pPr>
            <w:r>
              <w:rPr>
                <w:b/>
                <w:lang w:val="en-US"/>
              </w:rPr>
              <w:t xml:space="preserve">Câu 5 </w:t>
            </w:r>
          </w:p>
        </w:tc>
        <w:tc>
          <w:tcPr>
            <w:tcW w:w="8280" w:type="dxa"/>
            <w:tcBorders>
              <w:top w:val="single" w:sz="4" w:space="0" w:color="auto"/>
              <w:left w:val="single" w:sz="4" w:space="0" w:color="auto"/>
              <w:bottom w:val="single" w:sz="4" w:space="0" w:color="auto"/>
              <w:right w:val="single" w:sz="4" w:space="0" w:color="auto"/>
            </w:tcBorders>
          </w:tcPr>
          <w:p w14:paraId="1E9813C4" w14:textId="77777777" w:rsidR="00A23945" w:rsidRDefault="003960EF">
            <w:pPr>
              <w:rPr>
                <w:rFonts w:eastAsia="MJXc-TeX-math-Iw"/>
                <w:bCs/>
                <w:color w:val="000000"/>
                <w:position w:val="-24"/>
                <w:shd w:val="clear" w:color="auto" w:fill="FFFFFF"/>
                <w:lang w:val="en-US" w:eastAsia="zh-CN"/>
              </w:rPr>
            </w:pPr>
            <w:r>
              <w:rPr>
                <w:b/>
                <w:bCs/>
                <w:lang w:val="en-US"/>
              </w:rPr>
              <w:t>a)</w:t>
            </w:r>
            <w:r>
              <w:rPr>
                <w:lang w:val="en-US"/>
              </w:rPr>
              <w:t xml:space="preserve"> Hai bóng không sáng bình thường vì không đảm bảo các số liệu định mức trên bóng đèn.</w:t>
            </w:r>
          </w:p>
        </w:tc>
        <w:tc>
          <w:tcPr>
            <w:tcW w:w="970" w:type="dxa"/>
            <w:tcBorders>
              <w:left w:val="single" w:sz="4" w:space="0" w:color="auto"/>
            </w:tcBorders>
            <w:vAlign w:val="center"/>
          </w:tcPr>
          <w:p w14:paraId="4B3B0B10" w14:textId="77777777" w:rsidR="00A23945" w:rsidRDefault="00A23945">
            <w:pPr>
              <w:spacing w:after="0" w:line="240" w:lineRule="auto"/>
              <w:jc w:val="center"/>
              <w:rPr>
                <w:b/>
                <w:bCs/>
                <w:lang w:val="en-US"/>
              </w:rPr>
            </w:pPr>
          </w:p>
          <w:p w14:paraId="33243BE1" w14:textId="77777777" w:rsidR="00A23945" w:rsidRDefault="003960EF">
            <w:pPr>
              <w:spacing w:after="0" w:line="240" w:lineRule="auto"/>
              <w:jc w:val="center"/>
              <w:rPr>
                <w:b/>
                <w:bCs/>
                <w:lang w:val="en-US"/>
              </w:rPr>
            </w:pPr>
            <w:r>
              <w:rPr>
                <w:b/>
                <w:bCs/>
                <w:lang w:val="en-US"/>
              </w:rPr>
              <w:t>0,5</w:t>
            </w:r>
          </w:p>
          <w:p w14:paraId="101A0321" w14:textId="77777777" w:rsidR="00A23945" w:rsidRDefault="00A23945">
            <w:pPr>
              <w:spacing w:after="0" w:line="240" w:lineRule="auto"/>
              <w:jc w:val="both"/>
              <w:rPr>
                <w:b/>
                <w:bCs/>
                <w:lang w:val="en-US"/>
              </w:rPr>
            </w:pPr>
          </w:p>
        </w:tc>
      </w:tr>
      <w:tr w:rsidR="00A23945" w14:paraId="76ACC6CB" w14:textId="77777777">
        <w:trPr>
          <w:trHeight w:val="70"/>
        </w:trPr>
        <w:tc>
          <w:tcPr>
            <w:tcW w:w="1080" w:type="dxa"/>
            <w:vMerge/>
            <w:tcBorders>
              <w:right w:val="single" w:sz="4" w:space="0" w:color="auto"/>
            </w:tcBorders>
          </w:tcPr>
          <w:p w14:paraId="2472555D" w14:textId="77777777" w:rsidR="00A23945" w:rsidRDefault="00A23945">
            <w:pPr>
              <w:spacing w:after="0" w:line="240" w:lineRule="auto"/>
              <w:jc w:val="center"/>
              <w:rPr>
                <w:b/>
                <w:lang w:val="en-US"/>
              </w:rPr>
            </w:pPr>
          </w:p>
        </w:tc>
        <w:tc>
          <w:tcPr>
            <w:tcW w:w="8280" w:type="dxa"/>
            <w:tcBorders>
              <w:top w:val="single" w:sz="4" w:space="0" w:color="auto"/>
              <w:left w:val="single" w:sz="4" w:space="0" w:color="auto"/>
              <w:bottom w:val="single" w:sz="4" w:space="0" w:color="auto"/>
              <w:right w:val="single" w:sz="4" w:space="0" w:color="auto"/>
            </w:tcBorders>
          </w:tcPr>
          <w:p w14:paraId="51418562" w14:textId="77777777" w:rsidR="00A23945" w:rsidRDefault="003960EF">
            <w:pPr>
              <w:rPr>
                <w:lang w:val="en-US"/>
              </w:rPr>
            </w:pPr>
            <w:r>
              <w:rPr>
                <w:b/>
                <w:bCs/>
                <w:lang w:val="en-US"/>
              </w:rPr>
              <w:t xml:space="preserve">b) </w:t>
            </w:r>
            <w:r>
              <w:rPr>
                <w:lang w:val="en-US"/>
              </w:rPr>
              <w:t>HS  vẽ được 2 sơ đồ mạch điện</w:t>
            </w:r>
          </w:p>
          <w:p w14:paraId="59A6EE12" w14:textId="77777777" w:rsidR="00A23945" w:rsidRDefault="003960EF">
            <w:pPr>
              <w:rPr>
                <w:lang w:val="en-US"/>
              </w:rPr>
            </w:pPr>
            <w:r>
              <w:rPr>
                <w:lang w:val="en-US"/>
              </w:rPr>
              <w:t>Đ</w:t>
            </w:r>
            <w:r>
              <w:rPr>
                <w:vertAlign w:val="subscript"/>
                <w:lang w:val="en-US"/>
              </w:rPr>
              <w:t>3</w:t>
            </w:r>
            <w:r>
              <w:rPr>
                <w:lang w:val="en-US"/>
              </w:rPr>
              <w:t xml:space="preserve"> nối tiếp (Đ</w:t>
            </w:r>
            <w:r>
              <w:rPr>
                <w:vertAlign w:val="subscript"/>
                <w:lang w:val="en-US"/>
              </w:rPr>
              <w:t>1</w:t>
            </w:r>
            <w:r>
              <w:rPr>
                <w:lang w:val="en-US"/>
              </w:rPr>
              <w:t xml:space="preserve"> Song song Đ</w:t>
            </w:r>
            <w:r>
              <w:rPr>
                <w:vertAlign w:val="subscript"/>
                <w:lang w:val="en-US"/>
              </w:rPr>
              <w:t xml:space="preserve">2)  </w:t>
            </w:r>
            <w:r>
              <w:rPr>
                <w:lang w:val="en-US"/>
              </w:rPr>
              <w:t>Thì số chỉ Đ</w:t>
            </w:r>
            <w:r>
              <w:rPr>
                <w:vertAlign w:val="subscript"/>
                <w:lang w:val="en-US"/>
              </w:rPr>
              <w:t xml:space="preserve">3 </w:t>
            </w:r>
            <w:r>
              <w:rPr>
                <w:lang w:val="en-US"/>
              </w:rPr>
              <w:t>(9V - 2,5A);</w:t>
            </w:r>
          </w:p>
          <w:p w14:paraId="740810D6" w14:textId="77777777" w:rsidR="00A23945" w:rsidRDefault="003960EF">
            <w:pPr>
              <w:rPr>
                <w:lang w:val="en-US"/>
              </w:rPr>
            </w:pPr>
            <w:r>
              <w:rPr>
                <w:lang w:val="en-US"/>
              </w:rPr>
              <w:t>Đ</w:t>
            </w:r>
            <w:r>
              <w:rPr>
                <w:vertAlign w:val="subscript"/>
                <w:lang w:val="en-US"/>
              </w:rPr>
              <w:t>1</w:t>
            </w:r>
            <w:r>
              <w:rPr>
                <w:lang w:val="en-US"/>
              </w:rPr>
              <w:t xml:space="preserve"> nối tiếp (Đ</w:t>
            </w:r>
            <w:r>
              <w:rPr>
                <w:vertAlign w:val="subscript"/>
                <w:lang w:val="en-US"/>
              </w:rPr>
              <w:t>2</w:t>
            </w:r>
            <w:r>
              <w:rPr>
                <w:lang w:val="en-US"/>
              </w:rPr>
              <w:t xml:space="preserve"> Song song Đ</w:t>
            </w:r>
            <w:r>
              <w:rPr>
                <w:vertAlign w:val="subscript"/>
                <w:lang w:val="en-US"/>
              </w:rPr>
              <w:t xml:space="preserve">3)  </w:t>
            </w:r>
            <w:r>
              <w:rPr>
                <w:lang w:val="en-US"/>
              </w:rPr>
              <w:t>Thì số chỉ  Đ</w:t>
            </w:r>
            <w:r>
              <w:rPr>
                <w:vertAlign w:val="subscript"/>
                <w:lang w:val="en-US"/>
              </w:rPr>
              <w:t xml:space="preserve">3 </w:t>
            </w:r>
            <w:r>
              <w:rPr>
                <w:lang w:val="en-US"/>
              </w:rPr>
              <w:t>(9V - 0,5A)</w:t>
            </w:r>
          </w:p>
        </w:tc>
        <w:tc>
          <w:tcPr>
            <w:tcW w:w="970" w:type="dxa"/>
            <w:tcBorders>
              <w:left w:val="single" w:sz="4" w:space="0" w:color="auto"/>
            </w:tcBorders>
            <w:vAlign w:val="center"/>
          </w:tcPr>
          <w:p w14:paraId="747ADBF3" w14:textId="77777777" w:rsidR="00A23945" w:rsidRDefault="00A23945">
            <w:pPr>
              <w:spacing w:after="0" w:line="240" w:lineRule="auto"/>
              <w:jc w:val="center"/>
              <w:rPr>
                <w:b/>
                <w:bCs/>
                <w:lang w:val="en-US"/>
              </w:rPr>
            </w:pPr>
          </w:p>
          <w:p w14:paraId="2854DD02" w14:textId="77777777" w:rsidR="00A23945" w:rsidRDefault="003960EF">
            <w:pPr>
              <w:spacing w:after="0" w:line="240" w:lineRule="auto"/>
              <w:jc w:val="center"/>
              <w:rPr>
                <w:b/>
                <w:bCs/>
                <w:lang w:val="en-US"/>
              </w:rPr>
            </w:pPr>
            <w:r>
              <w:rPr>
                <w:b/>
                <w:bCs/>
                <w:lang w:val="en-US"/>
              </w:rPr>
              <w:t>1,0</w:t>
            </w:r>
          </w:p>
          <w:p w14:paraId="5AAF6693" w14:textId="77777777" w:rsidR="00A23945" w:rsidRDefault="00A23945">
            <w:pPr>
              <w:spacing w:after="0" w:line="240" w:lineRule="auto"/>
              <w:jc w:val="center"/>
              <w:rPr>
                <w:b/>
                <w:bCs/>
                <w:sz w:val="6"/>
                <w:szCs w:val="6"/>
                <w:lang w:val="en-US"/>
              </w:rPr>
            </w:pPr>
          </w:p>
          <w:p w14:paraId="15FEEEDF" w14:textId="77777777" w:rsidR="00A23945" w:rsidRDefault="00A23945">
            <w:pPr>
              <w:spacing w:after="0" w:line="240" w:lineRule="auto"/>
              <w:jc w:val="center"/>
              <w:rPr>
                <w:b/>
                <w:bCs/>
                <w:lang w:val="en-US"/>
              </w:rPr>
            </w:pPr>
          </w:p>
          <w:p w14:paraId="701E8FD7" w14:textId="77777777" w:rsidR="00A23945" w:rsidRDefault="003960EF">
            <w:pPr>
              <w:spacing w:after="0" w:line="240" w:lineRule="auto"/>
              <w:jc w:val="center"/>
              <w:rPr>
                <w:b/>
                <w:bCs/>
                <w:lang w:val="en-US"/>
              </w:rPr>
            </w:pPr>
            <w:r>
              <w:rPr>
                <w:b/>
                <w:bCs/>
                <w:lang w:val="en-US"/>
              </w:rPr>
              <w:t>1,0</w:t>
            </w:r>
          </w:p>
          <w:p w14:paraId="5F811919" w14:textId="77777777" w:rsidR="00A23945" w:rsidRDefault="00A23945">
            <w:pPr>
              <w:spacing w:after="0" w:line="240" w:lineRule="auto"/>
              <w:jc w:val="both"/>
              <w:rPr>
                <w:b/>
                <w:bCs/>
                <w:lang w:val="en-US"/>
              </w:rPr>
            </w:pPr>
          </w:p>
        </w:tc>
      </w:tr>
      <w:tr w:rsidR="00A23945" w14:paraId="45EC62A8" w14:textId="77777777">
        <w:trPr>
          <w:trHeight w:val="70"/>
        </w:trPr>
        <w:tc>
          <w:tcPr>
            <w:tcW w:w="1080" w:type="dxa"/>
            <w:vMerge/>
            <w:tcBorders>
              <w:bottom w:val="single" w:sz="4" w:space="0" w:color="auto"/>
              <w:right w:val="single" w:sz="4" w:space="0" w:color="auto"/>
            </w:tcBorders>
          </w:tcPr>
          <w:p w14:paraId="5D535D78" w14:textId="77777777" w:rsidR="00A23945" w:rsidRDefault="00A23945">
            <w:pPr>
              <w:spacing w:after="0" w:line="240" w:lineRule="auto"/>
              <w:jc w:val="center"/>
              <w:rPr>
                <w:b/>
                <w:lang w:val="en-US"/>
              </w:rPr>
            </w:pPr>
          </w:p>
        </w:tc>
        <w:tc>
          <w:tcPr>
            <w:tcW w:w="8280" w:type="dxa"/>
            <w:tcBorders>
              <w:top w:val="single" w:sz="4" w:space="0" w:color="auto"/>
              <w:left w:val="single" w:sz="4" w:space="0" w:color="auto"/>
              <w:bottom w:val="single" w:sz="4" w:space="0" w:color="auto"/>
              <w:right w:val="single" w:sz="4" w:space="0" w:color="auto"/>
            </w:tcBorders>
          </w:tcPr>
          <w:p w14:paraId="6235AB05" w14:textId="77777777" w:rsidR="00A23945" w:rsidRDefault="003960EF">
            <w:pPr>
              <w:numPr>
                <w:ilvl w:val="0"/>
                <w:numId w:val="7"/>
              </w:numPr>
              <w:rPr>
                <w:lang w:val="en-US"/>
              </w:rPr>
            </w:pPr>
            <w:r>
              <w:rPr>
                <w:lang w:val="en-US"/>
              </w:rPr>
              <w:t xml:space="preserve">Khi quạt quay cánh quạt cọ xát với không khí nên cánh bị nhiễm điện, vì vậy nó có khả năng hút các vật nhỏ khác đặc biệt là các hạt bụi nhỏ. Phần mép quạt cọ xát với không khí nhiều hơn, nhiễm điện lớn hơn nên hút các hạt bụi nhiều hơn vì vậy phần mép quạt có nhiều bụi hơn. </w:t>
            </w:r>
          </w:p>
        </w:tc>
        <w:tc>
          <w:tcPr>
            <w:tcW w:w="970" w:type="dxa"/>
            <w:tcBorders>
              <w:left w:val="single" w:sz="4" w:space="0" w:color="auto"/>
              <w:bottom w:val="single" w:sz="4" w:space="0" w:color="auto"/>
            </w:tcBorders>
            <w:vAlign w:val="center"/>
          </w:tcPr>
          <w:p w14:paraId="3FEEC445" w14:textId="77777777" w:rsidR="00A23945" w:rsidRDefault="003960EF">
            <w:pPr>
              <w:spacing w:after="0" w:line="240" w:lineRule="auto"/>
              <w:jc w:val="center"/>
              <w:rPr>
                <w:b/>
                <w:bCs/>
                <w:lang w:val="en-US"/>
              </w:rPr>
            </w:pPr>
            <w:r>
              <w:rPr>
                <w:b/>
                <w:bCs/>
                <w:lang w:val="en-US"/>
              </w:rPr>
              <w:t>0,75</w:t>
            </w:r>
          </w:p>
        </w:tc>
      </w:tr>
    </w:tbl>
    <w:p w14:paraId="1891ADD6" w14:textId="77777777" w:rsidR="00A23945" w:rsidRDefault="00A23945">
      <w:pPr>
        <w:tabs>
          <w:tab w:val="left" w:pos="360"/>
        </w:tabs>
        <w:rPr>
          <w:b/>
          <w:u w:val="single"/>
          <w:lang w:val="fr-FR"/>
        </w:rPr>
      </w:pPr>
    </w:p>
    <w:p w14:paraId="27C6A650" w14:textId="77777777" w:rsidR="00A23945" w:rsidRDefault="00A23945">
      <w:pPr>
        <w:tabs>
          <w:tab w:val="left" w:pos="360"/>
        </w:tabs>
        <w:rPr>
          <w:b/>
          <w:u w:val="single"/>
          <w:lang w:val="fr-FR"/>
        </w:rPr>
      </w:pPr>
    </w:p>
    <w:p w14:paraId="0AE70E0D" w14:textId="77777777" w:rsidR="00A23945" w:rsidRDefault="00A23945">
      <w:pPr>
        <w:tabs>
          <w:tab w:val="left" w:pos="360"/>
        </w:tabs>
        <w:rPr>
          <w:b/>
          <w:u w:val="single"/>
          <w:lang w:val="fr-FR"/>
        </w:rPr>
      </w:pPr>
    </w:p>
    <w:p w14:paraId="5D12CB08" w14:textId="77777777" w:rsidR="00A23945" w:rsidRDefault="00A23945">
      <w:pPr>
        <w:tabs>
          <w:tab w:val="left" w:pos="360"/>
        </w:tabs>
        <w:rPr>
          <w:b/>
          <w:u w:val="single"/>
          <w:lang w:val="fr-FR"/>
        </w:rPr>
      </w:pPr>
    </w:p>
    <w:p w14:paraId="3503E898" w14:textId="77777777" w:rsidR="00A23945" w:rsidRDefault="00A23945">
      <w:pPr>
        <w:tabs>
          <w:tab w:val="left" w:pos="360"/>
        </w:tabs>
        <w:rPr>
          <w:b/>
          <w:u w:val="single"/>
          <w:lang w:val="fr-FR"/>
        </w:rPr>
      </w:pPr>
    </w:p>
    <w:p w14:paraId="71FEDE44" w14:textId="77777777" w:rsidR="00A23945" w:rsidRDefault="00A23945">
      <w:pPr>
        <w:tabs>
          <w:tab w:val="left" w:pos="360"/>
        </w:tabs>
        <w:rPr>
          <w:b/>
          <w:u w:val="single"/>
          <w:lang w:val="fr-FR"/>
        </w:rPr>
      </w:pPr>
    </w:p>
    <w:p w14:paraId="59A1C8BE" w14:textId="77777777" w:rsidR="00A23945" w:rsidRDefault="00A23945">
      <w:pPr>
        <w:tabs>
          <w:tab w:val="left" w:pos="360"/>
        </w:tabs>
        <w:rPr>
          <w:b/>
          <w:u w:val="single"/>
          <w:lang w:val="fr-FR"/>
        </w:rPr>
      </w:pPr>
    </w:p>
    <w:p w14:paraId="2E9F0C8C" w14:textId="77777777" w:rsidR="00A23945" w:rsidRDefault="00A23945">
      <w:pPr>
        <w:tabs>
          <w:tab w:val="left" w:pos="360"/>
        </w:tabs>
        <w:rPr>
          <w:b/>
          <w:u w:val="single"/>
          <w:lang w:val="fr-FR"/>
        </w:rPr>
      </w:pPr>
    </w:p>
    <w:p w14:paraId="26B12370" w14:textId="77777777" w:rsidR="00A23945" w:rsidRDefault="00A23945">
      <w:pPr>
        <w:tabs>
          <w:tab w:val="left" w:pos="360"/>
        </w:tabs>
        <w:rPr>
          <w:b/>
          <w:u w:val="single"/>
          <w:lang w:val="fr-FR"/>
        </w:rPr>
      </w:pPr>
    </w:p>
    <w:p w14:paraId="74A94B96" w14:textId="77777777" w:rsidR="00A23945" w:rsidRDefault="00A23945">
      <w:pPr>
        <w:tabs>
          <w:tab w:val="left" w:pos="360"/>
        </w:tabs>
        <w:rPr>
          <w:b/>
          <w:u w:val="single"/>
          <w:lang w:val="fr-FR"/>
        </w:rPr>
      </w:pPr>
    </w:p>
    <w:p w14:paraId="1DC5B9C6" w14:textId="77777777" w:rsidR="00A23945" w:rsidRDefault="00A23945">
      <w:pPr>
        <w:tabs>
          <w:tab w:val="left" w:pos="360"/>
        </w:tabs>
        <w:rPr>
          <w:b/>
          <w:u w:val="single"/>
          <w:lang w:val="fr-FR"/>
        </w:rPr>
      </w:pPr>
    </w:p>
    <w:p w14:paraId="45749335" w14:textId="77777777" w:rsidR="00A23945" w:rsidRDefault="00A23945">
      <w:pPr>
        <w:tabs>
          <w:tab w:val="left" w:pos="360"/>
        </w:tabs>
        <w:rPr>
          <w:b/>
          <w:u w:val="single"/>
          <w:lang w:val="fr-FR"/>
        </w:rPr>
      </w:pPr>
    </w:p>
    <w:p w14:paraId="24402D86" w14:textId="77777777" w:rsidR="00A23945" w:rsidRDefault="00A23945">
      <w:pPr>
        <w:tabs>
          <w:tab w:val="left" w:pos="360"/>
        </w:tabs>
        <w:rPr>
          <w:b/>
          <w:u w:val="single"/>
          <w:lang w:val="fr-FR"/>
        </w:rPr>
      </w:pPr>
    </w:p>
    <w:p w14:paraId="4D1F3C47" w14:textId="77777777" w:rsidR="00A23945" w:rsidRDefault="00A23945">
      <w:pPr>
        <w:tabs>
          <w:tab w:val="left" w:pos="360"/>
        </w:tabs>
        <w:rPr>
          <w:b/>
          <w:u w:val="single"/>
          <w:lang w:val="fr-FR"/>
        </w:rPr>
      </w:pPr>
    </w:p>
    <w:p w14:paraId="42585E63" w14:textId="77777777" w:rsidR="00A23945" w:rsidRDefault="00A23945">
      <w:pPr>
        <w:rPr>
          <w:rFonts w:eastAsia="MJXc-TeX-math-Iw"/>
          <w:color w:val="000000"/>
          <w:sz w:val="25"/>
          <w:szCs w:val="25"/>
          <w:shd w:val="clear" w:color="auto" w:fill="FFFFFF"/>
          <w:lang w:val="en-US" w:eastAsia="zh-CN"/>
        </w:rPr>
      </w:pPr>
    </w:p>
    <w:sectPr w:rsidR="00A23945" w:rsidSect="00485021">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D4AA" w14:textId="77777777" w:rsidR="00992365" w:rsidRDefault="00992365">
      <w:pPr>
        <w:spacing w:line="240" w:lineRule="auto"/>
      </w:pPr>
      <w:r>
        <w:separator/>
      </w:r>
    </w:p>
  </w:endnote>
  <w:endnote w:type="continuationSeparator" w:id="0">
    <w:p w14:paraId="197B181E" w14:textId="77777777" w:rsidR="00992365" w:rsidRDefault="00992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Xc-TeX-math-Iw">
    <w:altName w:val="Segoe Print"/>
    <w:charset w:val="00"/>
    <w:family w:val="auto"/>
    <w:pitch w:val="default"/>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5CF4F" w14:textId="77777777" w:rsidR="00992365" w:rsidRDefault="00992365">
      <w:pPr>
        <w:spacing w:after="0"/>
      </w:pPr>
      <w:r>
        <w:separator/>
      </w:r>
    </w:p>
  </w:footnote>
  <w:footnote w:type="continuationSeparator" w:id="0">
    <w:p w14:paraId="0700B98A" w14:textId="77777777" w:rsidR="00992365" w:rsidRDefault="009923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812B23"/>
    <w:multiLevelType w:val="singleLevel"/>
    <w:tmpl w:val="A8812B23"/>
    <w:lvl w:ilvl="0">
      <w:start w:val="1"/>
      <w:numFmt w:val="lowerLetter"/>
      <w:suff w:val="space"/>
      <w:lvlText w:val="%1)"/>
      <w:lvlJc w:val="left"/>
    </w:lvl>
  </w:abstractNum>
  <w:abstractNum w:abstractNumId="1" w15:restartNumberingAfterBreak="0">
    <w:nsid w:val="B7059978"/>
    <w:multiLevelType w:val="singleLevel"/>
    <w:tmpl w:val="B7059978"/>
    <w:lvl w:ilvl="0">
      <w:start w:val="1"/>
      <w:numFmt w:val="lowerLetter"/>
      <w:suff w:val="space"/>
      <w:lvlText w:val="%1)"/>
      <w:lvlJc w:val="left"/>
      <w:rPr>
        <w:rFonts w:hint="default"/>
        <w:b/>
        <w:bCs/>
      </w:rPr>
    </w:lvl>
  </w:abstractNum>
  <w:abstractNum w:abstractNumId="2" w15:restartNumberingAfterBreak="0">
    <w:nsid w:val="E953239A"/>
    <w:multiLevelType w:val="singleLevel"/>
    <w:tmpl w:val="E953239A"/>
    <w:lvl w:ilvl="0">
      <w:start w:val="1"/>
      <w:numFmt w:val="lowerLetter"/>
      <w:suff w:val="space"/>
      <w:lvlText w:val="%1)"/>
      <w:lvlJc w:val="left"/>
    </w:lvl>
  </w:abstractNum>
  <w:abstractNum w:abstractNumId="3" w15:restartNumberingAfterBreak="0">
    <w:nsid w:val="318533B0"/>
    <w:multiLevelType w:val="singleLevel"/>
    <w:tmpl w:val="318533B0"/>
    <w:lvl w:ilvl="0">
      <w:start w:val="1"/>
      <w:numFmt w:val="lowerLetter"/>
      <w:suff w:val="space"/>
      <w:lvlText w:val="%1)"/>
      <w:lvlJc w:val="left"/>
    </w:lvl>
  </w:abstractNum>
  <w:abstractNum w:abstractNumId="4" w15:restartNumberingAfterBreak="0">
    <w:nsid w:val="4EF192B1"/>
    <w:multiLevelType w:val="singleLevel"/>
    <w:tmpl w:val="4EF192B1"/>
    <w:lvl w:ilvl="0">
      <w:start w:val="1"/>
      <w:numFmt w:val="lowerLetter"/>
      <w:suff w:val="space"/>
      <w:lvlText w:val="%1)"/>
      <w:lvlJc w:val="left"/>
      <w:rPr>
        <w:rFonts w:hint="default"/>
        <w:b/>
        <w:bCs/>
      </w:rPr>
    </w:lvl>
  </w:abstractNum>
  <w:abstractNum w:abstractNumId="5" w15:restartNumberingAfterBreak="0">
    <w:nsid w:val="57EF4FFB"/>
    <w:multiLevelType w:val="singleLevel"/>
    <w:tmpl w:val="57EF4FFB"/>
    <w:lvl w:ilvl="0">
      <w:start w:val="1"/>
      <w:numFmt w:val="lowerLetter"/>
      <w:suff w:val="space"/>
      <w:lvlText w:val="%1)"/>
      <w:lvlJc w:val="left"/>
      <w:rPr>
        <w:rFonts w:hint="default"/>
        <w:b/>
        <w:bCs/>
      </w:rPr>
    </w:lvl>
  </w:abstractNum>
  <w:abstractNum w:abstractNumId="6" w15:restartNumberingAfterBreak="0">
    <w:nsid w:val="61EAABA6"/>
    <w:multiLevelType w:val="singleLevel"/>
    <w:tmpl w:val="61EAABA6"/>
    <w:lvl w:ilvl="0">
      <w:start w:val="1"/>
      <w:numFmt w:val="upperLetter"/>
      <w:suff w:val="space"/>
      <w:lvlText w:val="%1."/>
      <w:lvlJc w:val="left"/>
    </w:lvl>
  </w:abstractNum>
  <w:num w:numId="1" w16cid:durableId="1499419271">
    <w:abstractNumId w:val="2"/>
  </w:num>
  <w:num w:numId="2" w16cid:durableId="2018650557">
    <w:abstractNumId w:val="0"/>
  </w:num>
  <w:num w:numId="3" w16cid:durableId="1737361496">
    <w:abstractNumId w:val="3"/>
  </w:num>
  <w:num w:numId="4" w16cid:durableId="467941813">
    <w:abstractNumId w:val="6"/>
  </w:num>
  <w:num w:numId="5" w16cid:durableId="557206307">
    <w:abstractNumId w:val="5"/>
  </w:num>
  <w:num w:numId="6" w16cid:durableId="759642018">
    <w:abstractNumId w:val="1"/>
  </w:num>
  <w:num w:numId="7" w16cid:durableId="632292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A1"/>
    <w:rsid w:val="00043BB9"/>
    <w:rsid w:val="00152E11"/>
    <w:rsid w:val="001E6275"/>
    <w:rsid w:val="00263F0B"/>
    <w:rsid w:val="00326672"/>
    <w:rsid w:val="003868C3"/>
    <w:rsid w:val="003960EF"/>
    <w:rsid w:val="00472411"/>
    <w:rsid w:val="00485021"/>
    <w:rsid w:val="00573859"/>
    <w:rsid w:val="00576D10"/>
    <w:rsid w:val="005D31DC"/>
    <w:rsid w:val="005E4992"/>
    <w:rsid w:val="006E22CC"/>
    <w:rsid w:val="00707719"/>
    <w:rsid w:val="008A4643"/>
    <w:rsid w:val="00992365"/>
    <w:rsid w:val="009B5891"/>
    <w:rsid w:val="00A23945"/>
    <w:rsid w:val="00AF5DDF"/>
    <w:rsid w:val="00B029B9"/>
    <w:rsid w:val="00B87EA0"/>
    <w:rsid w:val="00BD1E49"/>
    <w:rsid w:val="00C03B23"/>
    <w:rsid w:val="00CC3C1E"/>
    <w:rsid w:val="00DA6D26"/>
    <w:rsid w:val="00E97CA1"/>
    <w:rsid w:val="00EB2462"/>
    <w:rsid w:val="00F205AD"/>
    <w:rsid w:val="00F3103F"/>
    <w:rsid w:val="01844D0B"/>
    <w:rsid w:val="065E20E3"/>
    <w:rsid w:val="0B9C0AFC"/>
    <w:rsid w:val="0C1278F7"/>
    <w:rsid w:val="0D2A3E13"/>
    <w:rsid w:val="0D743422"/>
    <w:rsid w:val="0FE679A4"/>
    <w:rsid w:val="13324B8D"/>
    <w:rsid w:val="14B95C8D"/>
    <w:rsid w:val="16117544"/>
    <w:rsid w:val="1D7D7424"/>
    <w:rsid w:val="20C4209A"/>
    <w:rsid w:val="21E42CE8"/>
    <w:rsid w:val="243223F4"/>
    <w:rsid w:val="26247A14"/>
    <w:rsid w:val="273861E8"/>
    <w:rsid w:val="27C44AA0"/>
    <w:rsid w:val="28866677"/>
    <w:rsid w:val="2ABD5E15"/>
    <w:rsid w:val="2B2C3635"/>
    <w:rsid w:val="2C482D07"/>
    <w:rsid w:val="30866529"/>
    <w:rsid w:val="332D4643"/>
    <w:rsid w:val="3D4550FC"/>
    <w:rsid w:val="40CF0629"/>
    <w:rsid w:val="49B025BF"/>
    <w:rsid w:val="4FB0726A"/>
    <w:rsid w:val="50BE6F7A"/>
    <w:rsid w:val="51EE4E78"/>
    <w:rsid w:val="526679D0"/>
    <w:rsid w:val="527315FC"/>
    <w:rsid w:val="572B7BB5"/>
    <w:rsid w:val="5D371B15"/>
    <w:rsid w:val="621D1385"/>
    <w:rsid w:val="69F75AF1"/>
    <w:rsid w:val="6EDF4571"/>
    <w:rsid w:val="70B14239"/>
    <w:rsid w:val="75BA3CBC"/>
    <w:rsid w:val="78D8363B"/>
    <w:rsid w:val="7930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5BF139"/>
  <w15:docId w15:val="{A92AF101-3C7C-4B09-85EF-E05B0BD7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rFonts w:eastAsiaTheme="minorHAnsi"/>
      <w:sz w:val="28"/>
      <w:szCs w:val="28"/>
      <w:lang w:val="vi-VN"/>
    </w:rPr>
  </w:style>
  <w:style w:type="paragraph" w:styleId="u3">
    <w:name w:val="heading 3"/>
    <w:next w:val="Binhthng"/>
    <w:uiPriority w:val="9"/>
    <w:semiHidden/>
    <w:unhideWhenUsed/>
    <w:qFormat/>
    <w:pPr>
      <w:spacing w:beforeAutospacing="1" w:afterAutospacing="1"/>
      <w:outlineLvl w:val="2"/>
    </w:pPr>
    <w:rPr>
      <w:rFonts w:ascii="SimSun" w:hAnsi="SimSun" w:hint="eastAsia"/>
      <w:b/>
      <w:bCs/>
      <w:sz w:val="27"/>
      <w:szCs w:val="27"/>
      <w:lang w:eastAsia="zh-CN"/>
    </w:rPr>
  </w:style>
  <w:style w:type="paragraph" w:styleId="u4">
    <w:name w:val="heading 4"/>
    <w:next w:val="Binhthng"/>
    <w:uiPriority w:val="9"/>
    <w:semiHidden/>
    <w:unhideWhenUsed/>
    <w:qFormat/>
    <w:pPr>
      <w:spacing w:beforeAutospacing="1" w:afterAutospacing="1"/>
      <w:outlineLvl w:val="3"/>
    </w:pPr>
    <w:rPr>
      <w:rFonts w:ascii="SimSun" w:hAnsi="SimSun" w:hint="eastAsia"/>
      <w:b/>
      <w:bCs/>
      <w:sz w:val="24"/>
      <w:szCs w:val="24"/>
      <w:lang w:eastAsia="zh-CN"/>
    </w:rPr>
  </w:style>
  <w:style w:type="paragraph" w:styleId="u5">
    <w:name w:val="heading 5"/>
    <w:next w:val="Binhthng"/>
    <w:uiPriority w:val="9"/>
    <w:semiHidden/>
    <w:unhideWhenUsed/>
    <w:qFormat/>
    <w:pPr>
      <w:spacing w:beforeAutospacing="1" w:afterAutospacing="1"/>
      <w:outlineLvl w:val="4"/>
    </w:pPr>
    <w:rPr>
      <w:rFonts w:ascii="SimSun" w:hAnsi="SimSun" w:hint="eastAsia"/>
      <w:b/>
      <w:bCs/>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qFormat/>
    <w:rPr>
      <w:color w:val="0000FF"/>
      <w:u w:val="single"/>
    </w:rPr>
  </w:style>
  <w:style w:type="paragraph" w:styleId="ThngthngWeb">
    <w:name w:val="Normal (Web)"/>
    <w:basedOn w:val="Binhthng"/>
    <w:uiPriority w:val="99"/>
    <w:semiHidden/>
    <w:unhideWhenUsed/>
    <w:qFormat/>
    <w:pPr>
      <w:spacing w:beforeAutospacing="1" w:after="0" w:afterAutospacing="1"/>
    </w:pPr>
    <w:rPr>
      <w:rFonts w:eastAsia="SimSun"/>
      <w:sz w:val="24"/>
      <w:szCs w:val="24"/>
      <w:lang w:val="en-US" w:eastAsia="zh-CN"/>
    </w:rPr>
  </w:style>
  <w:style w:type="character" w:styleId="Manh">
    <w:name w:val="Strong"/>
    <w:basedOn w:val="Phngmcinhcuaoanvn"/>
    <w:uiPriority w:val="22"/>
    <w:qFormat/>
    <w:rPr>
      <w:b/>
      <w:bCs/>
    </w:rPr>
  </w:style>
  <w:style w:type="table" w:styleId="LiBang">
    <w:name w:val="Table Grid"/>
    <w:basedOn w:val="BangThngthng"/>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_Style 9"/>
    <w:basedOn w:val="Binhthng"/>
    <w:next w:val="Binhthng"/>
    <w:qFormat/>
    <w:pPr>
      <w:pBdr>
        <w:bottom w:val="single" w:sz="6" w:space="1" w:color="auto"/>
      </w:pBdr>
      <w:jc w:val="center"/>
    </w:pPr>
    <w:rPr>
      <w:rFonts w:ascii="Arial" w:eastAsia="SimSun"/>
      <w:vanish/>
      <w:sz w:val="16"/>
    </w:rPr>
  </w:style>
  <w:style w:type="paragraph" w:customStyle="1" w:styleId="Style10">
    <w:name w:val="_Style 10"/>
    <w:basedOn w:val="Binhthng"/>
    <w:next w:val="Binhthng"/>
    <w:qFormat/>
    <w:pPr>
      <w:pBdr>
        <w:top w:val="single" w:sz="6" w:space="1" w:color="auto"/>
      </w:pBdr>
      <w:jc w:val="center"/>
    </w:pPr>
    <w:rPr>
      <w:rFonts w:ascii="Arial" w:eastAsia="SimSun"/>
      <w:vanish/>
      <w:sz w:val="16"/>
    </w:rPr>
  </w:style>
  <w:style w:type="character" w:customStyle="1" w:styleId="apple-converted-space">
    <w:name w:val="apple-converted-space"/>
    <w:basedOn w:val="Phngmcinhcuaoanv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Bích Huyền Nguyễn Thị</cp:lastModifiedBy>
  <cp:revision>2</cp:revision>
  <dcterms:created xsi:type="dcterms:W3CDTF">2024-10-29T13:26:00Z</dcterms:created>
  <dcterms:modified xsi:type="dcterms:W3CDTF">2024-10-29T13:26:00Z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00A53B7E746A4F74B1E4B566308167FD_13</vt:lpwstr>
  </property>
</Properties>
</file>