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AAC" w14:textId="1AD2B708" w:rsidR="008839D9" w:rsidRPr="008839D9" w:rsidRDefault="008839D9" w:rsidP="008839D9">
      <w:pPr>
        <w:spacing w:before="40" w:after="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</w:pPr>
      <w:r w:rsidRPr="008839D9">
        <w:rPr>
          <w:rFonts w:ascii="Times New Roman" w:eastAsia="Times New Roman" w:hAnsi="Times New Roman" w:cs="Times New Roman"/>
          <w:b/>
          <w:noProof/>
          <w:sz w:val="28"/>
          <w:szCs w:val="28"/>
        </w:rPr>
        <w:t>MA TRẬN ĐỀ KIỂM TRA GIỮA KÌ II NĂM HỌC 202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3</w:t>
      </w:r>
      <w:r w:rsidRPr="008839D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4</w:t>
      </w:r>
    </w:p>
    <w:p w14:paraId="212EC85E" w14:textId="77777777" w:rsidR="008839D9" w:rsidRPr="008839D9" w:rsidRDefault="008839D9" w:rsidP="008839D9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8839D9">
        <w:rPr>
          <w:rFonts w:ascii="Times New Roman" w:eastAsia="Times New Roman" w:hAnsi="Times New Roman" w:cs="Times New Roman"/>
          <w:b/>
          <w:noProof/>
          <w:sz w:val="28"/>
          <w:szCs w:val="28"/>
        </w:rPr>
        <w:t>MÔN: GDCD 6</w:t>
      </w:r>
    </w:p>
    <w:p w14:paraId="1AC97440" w14:textId="77777777" w:rsidR="008839D9" w:rsidRPr="008839D9" w:rsidRDefault="008839D9" w:rsidP="008839D9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839D9">
        <w:rPr>
          <w:rFonts w:ascii="Times New Roman" w:eastAsia="Times New Roman" w:hAnsi="Times New Roman" w:cs="Times New Roman"/>
          <w:noProof/>
          <w:sz w:val="28"/>
          <w:szCs w:val="28"/>
        </w:rPr>
        <w:t>Hình thức: Trắc nghiệm và Tự luận</w:t>
      </w:r>
    </w:p>
    <w:p w14:paraId="3D7D7445" w14:textId="77777777" w:rsidR="008839D9" w:rsidRPr="008839D9" w:rsidRDefault="008839D9" w:rsidP="008839D9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839D9">
        <w:rPr>
          <w:rFonts w:ascii="Times New Roman" w:eastAsia="Times New Roman" w:hAnsi="Times New Roman" w:cs="Times New Roman"/>
          <w:noProof/>
          <w:sz w:val="28"/>
          <w:szCs w:val="28"/>
        </w:rPr>
        <w:t>Thời gian làm bài: 45 phút</w:t>
      </w:r>
    </w:p>
    <w:p w14:paraId="10E25DAD" w14:textId="77777777" w:rsidR="008839D9" w:rsidRPr="008839D9" w:rsidRDefault="008839D9" w:rsidP="008839D9">
      <w:pPr>
        <w:rPr>
          <w:rFonts w:ascii="Times New Roman" w:hAnsi="Times New Roman" w:cs="Times New Roman"/>
          <w:b/>
          <w:sz w:val="28"/>
          <w:szCs w:val="28"/>
        </w:rPr>
      </w:pPr>
      <w:r w:rsidRPr="008839D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MA TRẬN ĐỀ KIỂM TRA </w:t>
      </w:r>
    </w:p>
    <w:tbl>
      <w:tblPr>
        <w:tblW w:w="5262" w:type="pct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1306"/>
        <w:gridCol w:w="1937"/>
        <w:gridCol w:w="855"/>
        <w:gridCol w:w="880"/>
        <w:gridCol w:w="855"/>
        <w:gridCol w:w="883"/>
        <w:gridCol w:w="855"/>
        <w:gridCol w:w="880"/>
        <w:gridCol w:w="855"/>
        <w:gridCol w:w="883"/>
        <w:gridCol w:w="855"/>
        <w:gridCol w:w="1379"/>
        <w:gridCol w:w="1204"/>
      </w:tblGrid>
      <w:tr w:rsidR="008839D9" w:rsidRPr="008839D9" w14:paraId="62340EDD" w14:textId="77777777" w:rsidTr="00AC5A4E">
        <w:trPr>
          <w:trHeight w:val="1"/>
        </w:trPr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06AD2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EE43C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Mạch nội dung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6CBDB" w14:textId="77777777" w:rsidR="008839D9" w:rsidRPr="008839D9" w:rsidRDefault="008839D9" w:rsidP="002967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226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7665A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nhận thức</w:t>
            </w:r>
          </w:p>
        </w:tc>
        <w:tc>
          <w:tcPr>
            <w:tcW w:w="1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E63B5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</w:tr>
      <w:tr w:rsidR="00AC5A4E" w:rsidRPr="008839D9" w14:paraId="7B48ACF7" w14:textId="77777777" w:rsidTr="00AC5A4E">
        <w:trPr>
          <w:trHeight w:val="1"/>
        </w:trPr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B14A6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3C80C" w14:textId="77777777" w:rsidR="008839D9" w:rsidRPr="008839D9" w:rsidRDefault="008839D9" w:rsidP="002967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E407C" w14:textId="77777777" w:rsidR="008839D9" w:rsidRPr="008839D9" w:rsidRDefault="008839D9" w:rsidP="002967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CDAD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5605F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F01AB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FB8D6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2E106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Tỉ lệ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FA9FB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 điểm</w:t>
            </w:r>
          </w:p>
        </w:tc>
      </w:tr>
      <w:tr w:rsidR="001142F3" w:rsidRPr="008839D9" w14:paraId="0D976AB2" w14:textId="77777777" w:rsidTr="00AC5A4E">
        <w:trPr>
          <w:trHeight w:val="1"/>
        </w:trPr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07512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7F866" w14:textId="77777777" w:rsidR="008839D9" w:rsidRPr="008839D9" w:rsidRDefault="008839D9" w:rsidP="002967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1381F" w14:textId="77777777" w:rsidR="008839D9" w:rsidRPr="008839D9" w:rsidRDefault="008839D9" w:rsidP="002967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2D9A6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48DB7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DB293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86613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0DB57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B7CC8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EFF3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2A74C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8C3CF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B4B1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CB1A1" w14:textId="77777777" w:rsidR="008839D9" w:rsidRPr="008839D9" w:rsidRDefault="008839D9" w:rsidP="002967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42F3" w:rsidRPr="008839D9" w14:paraId="23E7B31E" w14:textId="77777777" w:rsidTr="00AC5A4E">
        <w:trPr>
          <w:trHeight w:val="404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4F626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CE38" w14:textId="77777777" w:rsidR="008839D9" w:rsidRPr="008839D9" w:rsidRDefault="008839D9" w:rsidP="0029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Giáo dục 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kĩ năng sống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1FF3" w14:textId="77777777" w:rsidR="008839D9" w:rsidRPr="008839D9" w:rsidRDefault="008839D9" w:rsidP="0029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Ứng phó với tình huống nguy hiểm.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56C71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E099C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3885A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2C701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930D5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30917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 câu</w:t>
            </w:r>
          </w:p>
          <w:p w14:paraId="34F06331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1A233D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69A96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  <w:p w14:paraId="1C255043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4DB60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0E531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  <w:p w14:paraId="33C5512F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83D62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1142F3" w:rsidRPr="008839D9" w14:paraId="7230761B" w14:textId="77777777" w:rsidTr="00AC5A4E">
        <w:trPr>
          <w:trHeight w:val="449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F4990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5CD9D" w14:textId="77777777" w:rsidR="008839D9" w:rsidRPr="008839D9" w:rsidRDefault="008839D9" w:rsidP="0029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Giáo dục 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kinh tế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DD1A3" w14:textId="77777777" w:rsidR="008839D9" w:rsidRPr="008839D9" w:rsidRDefault="008839D9" w:rsidP="0029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Tiết kiệm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00647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D7DC7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F06AD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FC3FC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E69AD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88D522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5578A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C08FA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10901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34F52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6D32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1142F3" w:rsidRPr="008839D9" w14:paraId="068A6F69" w14:textId="77777777" w:rsidTr="00AC5A4E">
        <w:trPr>
          <w:trHeight w:val="1"/>
        </w:trPr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FE750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C9CB7D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07C0A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34867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D56C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8104C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6305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A4A30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CC437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05556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69889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6A6D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381C9074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3ADE8B15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10 điểm</w:t>
            </w:r>
          </w:p>
        </w:tc>
      </w:tr>
      <w:tr w:rsidR="008839D9" w:rsidRPr="008839D9" w14:paraId="01AB7875" w14:textId="77777777" w:rsidTr="00AC5A4E">
        <w:trPr>
          <w:trHeight w:val="1"/>
        </w:trPr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0CD44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F4D11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0%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AC7B2F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30%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EBD80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0%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8A20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10%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2DC2AA" w14:textId="77777777" w:rsidR="008839D9" w:rsidRPr="008839D9" w:rsidRDefault="008839D9" w:rsidP="002967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1A37E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9C0EF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839D9" w:rsidRPr="008839D9" w14:paraId="2F1BBA13" w14:textId="77777777" w:rsidTr="00AC5A4E">
        <w:trPr>
          <w:trHeight w:val="1"/>
        </w:trPr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8C119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1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4B672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0%</w:t>
            </w:r>
          </w:p>
        </w:tc>
        <w:tc>
          <w:tcPr>
            <w:tcW w:w="11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82680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0%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9FCB4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100%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05723" w14:textId="77777777" w:rsidR="008839D9" w:rsidRPr="008839D9" w:rsidRDefault="008839D9" w:rsidP="0029671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5BE3501" w14:textId="7C3DDA72" w:rsidR="008839D9" w:rsidRDefault="008839D9" w:rsidP="00883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BA88C" w14:textId="3FA0A6E1" w:rsidR="008839D9" w:rsidRPr="008839D9" w:rsidRDefault="008839D9" w:rsidP="008839D9">
      <w:pPr>
        <w:rPr>
          <w:rFonts w:ascii="Times New Roman" w:hAnsi="Times New Roman" w:cs="Times New Roman"/>
          <w:b/>
          <w:sz w:val="28"/>
          <w:szCs w:val="28"/>
        </w:rPr>
      </w:pPr>
    </w:p>
    <w:p w14:paraId="135BFFEB" w14:textId="77777777" w:rsidR="008839D9" w:rsidRPr="008839D9" w:rsidRDefault="008839D9" w:rsidP="008839D9">
      <w:pPr>
        <w:rPr>
          <w:rFonts w:ascii="Times New Roman" w:hAnsi="Times New Roman" w:cs="Times New Roman"/>
          <w:b/>
        </w:rPr>
      </w:pPr>
    </w:p>
    <w:p w14:paraId="4B6FA307" w14:textId="77777777" w:rsidR="008839D9" w:rsidRDefault="008839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B759736" w14:textId="59F27903" w:rsidR="008839D9" w:rsidRPr="008839D9" w:rsidRDefault="008839D9" w:rsidP="008839D9">
      <w:pPr>
        <w:autoSpaceDE w:val="0"/>
        <w:autoSpaceDN w:val="0"/>
        <w:adjustRightInd w:val="0"/>
        <w:spacing w:before="40" w:after="2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9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BẢNG ĐẶC TẢ KĨ THUẬT ĐỀ KIỂM TRA GIỮA KÌ II NĂM HỌC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8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7936DF56" w14:textId="51203CDB" w:rsidR="008839D9" w:rsidRPr="008839D9" w:rsidRDefault="008839D9" w:rsidP="008839D9">
      <w:pPr>
        <w:autoSpaceDE w:val="0"/>
        <w:autoSpaceDN w:val="0"/>
        <w:adjustRightInd w:val="0"/>
        <w:spacing w:before="40" w:after="2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9D9">
        <w:rPr>
          <w:rFonts w:ascii="Times New Roman" w:eastAsia="Times New Roman" w:hAnsi="Times New Roman" w:cs="Times New Roman"/>
          <w:b/>
          <w:bCs/>
          <w:sz w:val="28"/>
          <w:szCs w:val="28"/>
        </w:rPr>
        <w:t>MÔN: GDCD 6</w:t>
      </w:r>
    </w:p>
    <w:tbl>
      <w:tblPr>
        <w:tblW w:w="5073" w:type="pct"/>
        <w:tblLook w:val="04A0" w:firstRow="1" w:lastRow="0" w:firstColumn="1" w:lastColumn="0" w:noHBand="0" w:noVBand="1"/>
      </w:tblPr>
      <w:tblGrid>
        <w:gridCol w:w="574"/>
        <w:gridCol w:w="869"/>
        <w:gridCol w:w="964"/>
        <w:gridCol w:w="5683"/>
        <w:gridCol w:w="662"/>
        <w:gridCol w:w="662"/>
        <w:gridCol w:w="662"/>
        <w:gridCol w:w="663"/>
        <w:gridCol w:w="663"/>
        <w:gridCol w:w="35"/>
        <w:gridCol w:w="685"/>
        <w:gridCol w:w="749"/>
        <w:gridCol w:w="750"/>
        <w:gridCol w:w="589"/>
        <w:gridCol w:w="574"/>
      </w:tblGrid>
      <w:tr w:rsidR="008839D9" w:rsidRPr="008839D9" w14:paraId="2041CC71" w14:textId="77777777" w:rsidTr="00296718">
        <w:trPr>
          <w:cantSplit/>
          <w:trHeight w:val="281"/>
          <w:tblHeader/>
        </w:trPr>
        <w:tc>
          <w:tcPr>
            <w:tcW w:w="169" w:type="pct"/>
            <w:vMerge w:val="restart"/>
            <w:vAlign w:val="center"/>
          </w:tcPr>
          <w:p w14:paraId="4922D59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250" w:type="pct"/>
            <w:vMerge w:val="restart"/>
            <w:vAlign w:val="center"/>
          </w:tcPr>
          <w:p w14:paraId="5868B255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Mạch nội dung</w:t>
            </w:r>
          </w:p>
        </w:tc>
        <w:tc>
          <w:tcPr>
            <w:tcW w:w="316" w:type="pct"/>
            <w:vMerge w:val="restart"/>
            <w:vAlign w:val="center"/>
          </w:tcPr>
          <w:p w14:paraId="438E54B9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932" w:type="pct"/>
            <w:vMerge w:val="restart"/>
            <w:vAlign w:val="center"/>
          </w:tcPr>
          <w:p w14:paraId="465521F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1959" w:type="pct"/>
            <w:gridSpan w:val="9"/>
            <w:vAlign w:val="center"/>
          </w:tcPr>
          <w:p w14:paraId="4B05A62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đánh giá</w:t>
            </w:r>
          </w:p>
        </w:tc>
        <w:tc>
          <w:tcPr>
            <w:tcW w:w="374" w:type="pct"/>
            <w:gridSpan w:val="2"/>
            <w:vMerge w:val="restart"/>
          </w:tcPr>
          <w:p w14:paraId="32C3E555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Tổng</w:t>
            </w:r>
          </w:p>
        </w:tc>
      </w:tr>
      <w:tr w:rsidR="008839D9" w:rsidRPr="008839D9" w14:paraId="462984FF" w14:textId="77777777" w:rsidTr="00296718">
        <w:trPr>
          <w:cantSplit/>
          <w:trHeight w:val="278"/>
          <w:tblHeader/>
        </w:trPr>
        <w:tc>
          <w:tcPr>
            <w:tcW w:w="169" w:type="pct"/>
            <w:vMerge/>
            <w:vAlign w:val="center"/>
          </w:tcPr>
          <w:p w14:paraId="174CC75F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50" w:type="pct"/>
            <w:vMerge/>
            <w:vAlign w:val="center"/>
          </w:tcPr>
          <w:p w14:paraId="77894374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vMerge/>
            <w:vAlign w:val="center"/>
          </w:tcPr>
          <w:p w14:paraId="67ED9EF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2" w:type="pct"/>
            <w:vMerge/>
            <w:vAlign w:val="center"/>
          </w:tcPr>
          <w:p w14:paraId="21F8643E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8" w:type="pct"/>
            <w:gridSpan w:val="2"/>
            <w:vAlign w:val="center"/>
          </w:tcPr>
          <w:p w14:paraId="512A5153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468" w:type="pct"/>
            <w:gridSpan w:val="2"/>
            <w:vAlign w:val="center"/>
          </w:tcPr>
          <w:p w14:paraId="5F7EBCD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497" w:type="pct"/>
            <w:gridSpan w:val="3"/>
            <w:vAlign w:val="center"/>
          </w:tcPr>
          <w:p w14:paraId="1C1F35D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526" w:type="pct"/>
            <w:gridSpan w:val="2"/>
            <w:vAlign w:val="center"/>
          </w:tcPr>
          <w:p w14:paraId="746203C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74" w:type="pct"/>
            <w:gridSpan w:val="2"/>
            <w:vMerge/>
          </w:tcPr>
          <w:p w14:paraId="6F37AE6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839D9" w:rsidRPr="008839D9" w14:paraId="5439E5FF" w14:textId="77777777" w:rsidTr="00296718">
        <w:trPr>
          <w:cantSplit/>
          <w:trHeight w:val="277"/>
          <w:tblHeader/>
        </w:trPr>
        <w:tc>
          <w:tcPr>
            <w:tcW w:w="169" w:type="pct"/>
            <w:vMerge/>
            <w:vAlign w:val="center"/>
          </w:tcPr>
          <w:p w14:paraId="41E008A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50" w:type="pct"/>
            <w:vMerge/>
            <w:vAlign w:val="center"/>
          </w:tcPr>
          <w:p w14:paraId="4AB986C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" w:type="pct"/>
            <w:vMerge/>
            <w:vAlign w:val="center"/>
          </w:tcPr>
          <w:p w14:paraId="4A734C8A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2" w:type="pct"/>
            <w:vMerge/>
            <w:vAlign w:val="center"/>
          </w:tcPr>
          <w:p w14:paraId="444C2D5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397428F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234" w:type="pct"/>
            <w:vAlign w:val="center"/>
          </w:tcPr>
          <w:p w14:paraId="385454B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234" w:type="pct"/>
            <w:vAlign w:val="center"/>
          </w:tcPr>
          <w:p w14:paraId="1642A0D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34" w:type="pct"/>
            <w:vAlign w:val="center"/>
          </w:tcPr>
          <w:p w14:paraId="1520051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49" w:type="pct"/>
            <w:gridSpan w:val="2"/>
            <w:vAlign w:val="center"/>
          </w:tcPr>
          <w:p w14:paraId="0870C9D5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48" w:type="pct"/>
            <w:vAlign w:val="center"/>
          </w:tcPr>
          <w:p w14:paraId="69FBAEDE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63" w:type="pct"/>
            <w:vAlign w:val="center"/>
          </w:tcPr>
          <w:p w14:paraId="7770673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63" w:type="pct"/>
            <w:vAlign w:val="center"/>
          </w:tcPr>
          <w:p w14:paraId="2E34B0C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74" w:type="pct"/>
          </w:tcPr>
          <w:p w14:paraId="366D94AF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00" w:type="pct"/>
          </w:tcPr>
          <w:p w14:paraId="24EDDCB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</w:tr>
      <w:tr w:rsidR="008839D9" w:rsidRPr="008839D9" w14:paraId="6E0FB925" w14:textId="77777777" w:rsidTr="00296718">
        <w:trPr>
          <w:cantSplit/>
          <w:trHeight w:val="152"/>
        </w:trPr>
        <w:tc>
          <w:tcPr>
            <w:tcW w:w="169" w:type="pct"/>
            <w:vAlign w:val="center"/>
          </w:tcPr>
          <w:p w14:paraId="4C394F5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250" w:type="pct"/>
          </w:tcPr>
          <w:p w14:paraId="4DA57F11" w14:textId="77777777" w:rsidR="008839D9" w:rsidRPr="008839D9" w:rsidRDefault="008839D9" w:rsidP="0088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Giáo dục 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kĩ năng sống</w:t>
            </w:r>
          </w:p>
        </w:tc>
        <w:tc>
          <w:tcPr>
            <w:tcW w:w="316" w:type="pct"/>
            <w:shd w:val="clear" w:color="auto" w:fill="auto"/>
          </w:tcPr>
          <w:p w14:paraId="61088D6F" w14:textId="77777777" w:rsidR="008839D9" w:rsidRPr="008839D9" w:rsidRDefault="008839D9" w:rsidP="0088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hAnsi="Times New Roman" w:cs="Times New Roman"/>
                <w:b/>
                <w:sz w:val="28"/>
                <w:szCs w:val="28"/>
              </w:rPr>
              <w:t>1. Ứng phó với tình huống nguy hiểm</w:t>
            </w:r>
          </w:p>
        </w:tc>
        <w:tc>
          <w:tcPr>
            <w:tcW w:w="1932" w:type="pct"/>
          </w:tcPr>
          <w:p w14:paraId="2026C87F" w14:textId="77777777" w:rsidR="008839D9" w:rsidRPr="008839D9" w:rsidRDefault="008839D9" w:rsidP="008839D9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- Nhận biết: </w:t>
            </w:r>
          </w:p>
          <w:p w14:paraId="0AE67C91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+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Nêu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được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 tình huống nguy hiểm đối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với trẻ em</w:t>
            </w:r>
          </w:p>
          <w:p w14:paraId="474584A4" w14:textId="2F1573B4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Nêu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được c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ách ứng phó với</w:t>
            </w:r>
            <w:r w:rsidR="004105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một số tình huống nguy hiểm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để đảm bảo an toàn</w:t>
            </w:r>
          </w:p>
          <w:p w14:paraId="50FE69BC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- Thông hiểu:</w:t>
            </w:r>
          </w:p>
          <w:p w14:paraId="4B2B2930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Giải thích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được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hậu quả của những tình huống nguy hiểm đối với trẻ em</w:t>
            </w:r>
          </w:p>
          <w:p w14:paraId="51D7F2C0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- Vận dụng: </w:t>
            </w:r>
          </w:p>
          <w:p w14:paraId="64888132" w14:textId="77777777" w:rsidR="008839D9" w:rsidRPr="008839D9" w:rsidRDefault="008839D9" w:rsidP="008839D9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Thực hành cách ứng phó trong một số tình huống nguy hiểm</w:t>
            </w: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để đảm bảo an toàn</w:t>
            </w:r>
          </w:p>
        </w:tc>
        <w:tc>
          <w:tcPr>
            <w:tcW w:w="234" w:type="pct"/>
            <w:vAlign w:val="center"/>
          </w:tcPr>
          <w:p w14:paraId="63D14603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234" w:type="pct"/>
            <w:vMerge w:val="restart"/>
            <w:vAlign w:val="center"/>
          </w:tcPr>
          <w:p w14:paraId="6E77BBAD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234" w:type="pct"/>
            <w:vAlign w:val="center"/>
          </w:tcPr>
          <w:p w14:paraId="0267CCD8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234" w:type="pct"/>
            <w:vMerge w:val="restart"/>
            <w:vAlign w:val="center"/>
          </w:tcPr>
          <w:p w14:paraId="632A2AA5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0,5</w:t>
            </w:r>
          </w:p>
        </w:tc>
        <w:tc>
          <w:tcPr>
            <w:tcW w:w="234" w:type="pct"/>
            <w:vAlign w:val="center"/>
          </w:tcPr>
          <w:p w14:paraId="63B2F44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63" w:type="pct"/>
            <w:gridSpan w:val="2"/>
            <w:vMerge w:val="restart"/>
            <w:vAlign w:val="center"/>
          </w:tcPr>
          <w:p w14:paraId="63522DB2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263" w:type="pct"/>
            <w:vAlign w:val="center"/>
          </w:tcPr>
          <w:p w14:paraId="62AFE0B3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63" w:type="pct"/>
            <w:vMerge w:val="restart"/>
            <w:vAlign w:val="center"/>
          </w:tcPr>
          <w:p w14:paraId="104C2778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0,5</w:t>
            </w:r>
          </w:p>
        </w:tc>
        <w:tc>
          <w:tcPr>
            <w:tcW w:w="174" w:type="pct"/>
          </w:tcPr>
          <w:p w14:paraId="5492E469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6</w:t>
            </w:r>
          </w:p>
        </w:tc>
        <w:tc>
          <w:tcPr>
            <w:tcW w:w="200" w:type="pct"/>
            <w:vMerge w:val="restart"/>
          </w:tcPr>
          <w:p w14:paraId="2251645E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78423E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362C9F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FE9AE5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2D120C2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BE28952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CBAD644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6BAF9D9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</w:p>
        </w:tc>
      </w:tr>
      <w:tr w:rsidR="008839D9" w:rsidRPr="008839D9" w14:paraId="4CEBA641" w14:textId="77777777" w:rsidTr="00296718">
        <w:trPr>
          <w:cantSplit/>
          <w:trHeight w:val="152"/>
        </w:trPr>
        <w:tc>
          <w:tcPr>
            <w:tcW w:w="169" w:type="pct"/>
            <w:vAlign w:val="center"/>
          </w:tcPr>
          <w:p w14:paraId="6C3EACEF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" w:type="pct"/>
          </w:tcPr>
          <w:p w14:paraId="3B7D4DA0" w14:textId="77777777" w:rsidR="008839D9" w:rsidRPr="008839D9" w:rsidRDefault="008839D9" w:rsidP="0088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Giáo dục 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kinh tế</w:t>
            </w:r>
          </w:p>
        </w:tc>
        <w:tc>
          <w:tcPr>
            <w:tcW w:w="316" w:type="pct"/>
            <w:shd w:val="clear" w:color="auto" w:fill="auto"/>
          </w:tcPr>
          <w:p w14:paraId="5117D641" w14:textId="77777777" w:rsidR="008839D9" w:rsidRPr="008839D9" w:rsidRDefault="008839D9" w:rsidP="00883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D9">
              <w:rPr>
                <w:rFonts w:ascii="Times New Roman" w:hAnsi="Times New Roman" w:cs="Times New Roman"/>
                <w:b/>
                <w:sz w:val="28"/>
                <w:szCs w:val="28"/>
              </w:rPr>
              <w:t>2.Tiết kiệm</w:t>
            </w:r>
          </w:p>
        </w:tc>
        <w:tc>
          <w:tcPr>
            <w:tcW w:w="1932" w:type="pct"/>
          </w:tcPr>
          <w:p w14:paraId="1A83615E" w14:textId="77777777" w:rsidR="008839D9" w:rsidRPr="008839D9" w:rsidRDefault="008839D9" w:rsidP="008839D9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- Nhận biết: </w:t>
            </w:r>
          </w:p>
          <w:p w14:paraId="3D3B2040" w14:textId="5E85F6C6" w:rsidR="008839D9" w:rsidRPr="008839D9" w:rsidRDefault="008839D9" w:rsidP="008839D9">
            <w:pP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+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được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khái niệm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của tiết kiệm (thời gian, tiền bạc, đồ dùng, điện nước …)</w:t>
            </w:r>
          </w:p>
          <w:p w14:paraId="20510D92" w14:textId="67433828" w:rsidR="008839D9" w:rsidRDefault="008839D9" w:rsidP="008839D9">
            <w:pPr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+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Nêu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được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biểu hiện của tiết kiệm 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(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 gian, tiền bạc, đồ dùng, điện, nước, ..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)</w:t>
            </w:r>
          </w:p>
          <w:p w14:paraId="30A943F2" w14:textId="225A49BC" w:rsidR="00383646" w:rsidRPr="00383646" w:rsidRDefault="00383646" w:rsidP="008839D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Nêu được biểu hiện của tiết kiệm (thời gian, tiền bạc, đồ dùng, điện nước…)</w:t>
            </w:r>
          </w:p>
          <w:p w14:paraId="6082571B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- Thông hiểu: </w:t>
            </w:r>
          </w:p>
          <w:p w14:paraId="03548213" w14:textId="3006EBDD" w:rsidR="008839D9" w:rsidRDefault="00BF1810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r w:rsidR="008839D9"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Giải thích được </w:t>
            </w:r>
            <w:r w:rsidR="008839D9"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ý</w:t>
            </w:r>
            <w:r w:rsid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839D9"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nghĩa của tiết kiệm</w:t>
            </w:r>
          </w:p>
          <w:p w14:paraId="1493545B" w14:textId="1ED85FE5" w:rsidR="00BF1810" w:rsidRPr="008839D9" w:rsidRDefault="00BF1810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Các cách để thực hiện tiết kiệm.</w:t>
            </w:r>
          </w:p>
          <w:p w14:paraId="5C0ECF85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- Vận dụng:</w:t>
            </w:r>
          </w:p>
          <w:p w14:paraId="3F3BF923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Nhận xét, đánh giá việc làm thể hiện tiết kiệm/ chưa tiết kiệm tiết kiệm của bản thân và những người xung quanh.</w:t>
            </w:r>
          </w:p>
          <w:p w14:paraId="7AD179B2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+ Phê phán những biểu hiện lãng phí thời gian, tiền bạc, đồ dùng, …</w:t>
            </w:r>
          </w:p>
          <w:p w14:paraId="51369487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Pr="008839D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Vận dụng cao</w:t>
            </w:r>
            <w:r w:rsidRPr="008839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</w:t>
            </w:r>
          </w:p>
          <w:p w14:paraId="35ECEA6B" w14:textId="77777777" w:rsidR="008839D9" w:rsidRPr="008839D9" w:rsidRDefault="008839D9" w:rsidP="008839D9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Thực hành tiết kiệm trong cuộc sống, học tập</w:t>
            </w:r>
            <w:r w:rsidRPr="008839D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4" w:type="pct"/>
            <w:vAlign w:val="center"/>
          </w:tcPr>
          <w:p w14:paraId="5CE9C982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" w:type="pct"/>
            <w:vMerge/>
            <w:vAlign w:val="center"/>
          </w:tcPr>
          <w:p w14:paraId="0FE47ABD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pct"/>
            <w:vAlign w:val="center"/>
          </w:tcPr>
          <w:p w14:paraId="4B45577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234" w:type="pct"/>
            <w:vMerge/>
            <w:vAlign w:val="center"/>
          </w:tcPr>
          <w:p w14:paraId="3E39298D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31FBDE5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63" w:type="pct"/>
            <w:gridSpan w:val="2"/>
            <w:vMerge/>
            <w:vAlign w:val="center"/>
          </w:tcPr>
          <w:p w14:paraId="268D7A7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63" w:type="pct"/>
            <w:vAlign w:val="center"/>
          </w:tcPr>
          <w:p w14:paraId="1C9FC5F4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63" w:type="pct"/>
            <w:vMerge/>
            <w:vAlign w:val="center"/>
          </w:tcPr>
          <w:p w14:paraId="3879E74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74" w:type="pct"/>
          </w:tcPr>
          <w:p w14:paraId="37A9524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6</w:t>
            </w:r>
          </w:p>
        </w:tc>
        <w:tc>
          <w:tcPr>
            <w:tcW w:w="200" w:type="pct"/>
            <w:vMerge/>
          </w:tcPr>
          <w:p w14:paraId="75C620F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839D9" w:rsidRPr="008839D9" w14:paraId="4BFF52DD" w14:textId="77777777" w:rsidTr="00296718">
        <w:trPr>
          <w:cantSplit/>
          <w:trHeight w:val="374"/>
        </w:trPr>
        <w:tc>
          <w:tcPr>
            <w:tcW w:w="736" w:type="pct"/>
            <w:gridSpan w:val="3"/>
            <w:vAlign w:val="center"/>
          </w:tcPr>
          <w:p w14:paraId="0755F5A4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1932" w:type="pct"/>
          </w:tcPr>
          <w:p w14:paraId="07BD48E2" w14:textId="77777777" w:rsidR="008839D9" w:rsidRPr="008839D9" w:rsidRDefault="008839D9" w:rsidP="008839D9">
            <w:pP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4" w:type="pct"/>
          </w:tcPr>
          <w:p w14:paraId="03A1B157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</w:t>
            </w:r>
          </w:p>
        </w:tc>
        <w:tc>
          <w:tcPr>
            <w:tcW w:w="234" w:type="pct"/>
          </w:tcPr>
          <w:p w14:paraId="6D1D02A9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234" w:type="pct"/>
            <w:vAlign w:val="center"/>
          </w:tcPr>
          <w:p w14:paraId="0CFC061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</w:t>
            </w:r>
          </w:p>
        </w:tc>
        <w:tc>
          <w:tcPr>
            <w:tcW w:w="234" w:type="pct"/>
            <w:vAlign w:val="center"/>
          </w:tcPr>
          <w:p w14:paraId="3B830543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0,5</w:t>
            </w:r>
          </w:p>
        </w:tc>
        <w:tc>
          <w:tcPr>
            <w:tcW w:w="234" w:type="pct"/>
            <w:vAlign w:val="center"/>
          </w:tcPr>
          <w:p w14:paraId="2C6DB1CF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63" w:type="pct"/>
            <w:gridSpan w:val="2"/>
            <w:vAlign w:val="center"/>
          </w:tcPr>
          <w:p w14:paraId="074B1D35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263" w:type="pct"/>
            <w:vAlign w:val="center"/>
          </w:tcPr>
          <w:p w14:paraId="67AC26E9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63" w:type="pct"/>
            <w:vAlign w:val="center"/>
          </w:tcPr>
          <w:p w14:paraId="525D9C6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0,5</w:t>
            </w:r>
          </w:p>
        </w:tc>
        <w:tc>
          <w:tcPr>
            <w:tcW w:w="174" w:type="pct"/>
          </w:tcPr>
          <w:p w14:paraId="6C44DFA5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12</w:t>
            </w:r>
          </w:p>
        </w:tc>
        <w:tc>
          <w:tcPr>
            <w:tcW w:w="200" w:type="pct"/>
          </w:tcPr>
          <w:p w14:paraId="2944B5CD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</w:tr>
      <w:tr w:rsidR="008839D9" w:rsidRPr="008839D9" w14:paraId="3C8F26D2" w14:textId="77777777" w:rsidTr="00296718">
        <w:trPr>
          <w:cantSplit/>
          <w:trHeight w:val="374"/>
        </w:trPr>
        <w:tc>
          <w:tcPr>
            <w:tcW w:w="736" w:type="pct"/>
            <w:gridSpan w:val="3"/>
            <w:vAlign w:val="center"/>
          </w:tcPr>
          <w:p w14:paraId="1D1AB683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lastRenderedPageBreak/>
              <w:t>Tỉ lệ %</w:t>
            </w:r>
          </w:p>
        </w:tc>
        <w:tc>
          <w:tcPr>
            <w:tcW w:w="1932" w:type="pct"/>
          </w:tcPr>
          <w:p w14:paraId="24D88B58" w14:textId="77777777" w:rsidR="008839D9" w:rsidRPr="008839D9" w:rsidRDefault="008839D9" w:rsidP="008839D9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8" w:type="pct"/>
            <w:gridSpan w:val="2"/>
          </w:tcPr>
          <w:p w14:paraId="22667AF3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468" w:type="pct"/>
            <w:gridSpan w:val="2"/>
          </w:tcPr>
          <w:p w14:paraId="508776CC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30</w:t>
            </w:r>
          </w:p>
        </w:tc>
        <w:tc>
          <w:tcPr>
            <w:tcW w:w="497" w:type="pct"/>
            <w:gridSpan w:val="3"/>
          </w:tcPr>
          <w:p w14:paraId="77E544A0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526" w:type="pct"/>
            <w:gridSpan w:val="2"/>
          </w:tcPr>
          <w:p w14:paraId="3186AA22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374" w:type="pct"/>
            <w:gridSpan w:val="2"/>
            <w:vMerge w:val="restart"/>
          </w:tcPr>
          <w:p w14:paraId="1639A582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100</w:t>
            </w:r>
          </w:p>
        </w:tc>
      </w:tr>
      <w:tr w:rsidR="008839D9" w:rsidRPr="008839D9" w14:paraId="74C6AF7F" w14:textId="77777777" w:rsidTr="00296718">
        <w:trPr>
          <w:cantSplit/>
          <w:trHeight w:val="240"/>
        </w:trPr>
        <w:tc>
          <w:tcPr>
            <w:tcW w:w="736" w:type="pct"/>
            <w:gridSpan w:val="3"/>
            <w:vAlign w:val="center"/>
          </w:tcPr>
          <w:p w14:paraId="5AD121C6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932" w:type="pct"/>
          </w:tcPr>
          <w:p w14:paraId="2409A0D1" w14:textId="77777777" w:rsidR="008839D9" w:rsidRPr="008839D9" w:rsidRDefault="008839D9" w:rsidP="008839D9">
            <w:pP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36" w:type="pct"/>
            <w:gridSpan w:val="4"/>
          </w:tcPr>
          <w:p w14:paraId="206B3D61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7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023" w:type="pct"/>
            <w:gridSpan w:val="5"/>
          </w:tcPr>
          <w:p w14:paraId="4D1E88B4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8839D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374" w:type="pct"/>
            <w:gridSpan w:val="2"/>
            <w:vMerge/>
          </w:tcPr>
          <w:p w14:paraId="276F52C2" w14:textId="77777777" w:rsidR="008839D9" w:rsidRPr="008839D9" w:rsidRDefault="008839D9" w:rsidP="008839D9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</w:tbl>
    <w:p w14:paraId="657AF8FF" w14:textId="6EAB9FC5" w:rsidR="00EE7E27" w:rsidRPr="00203B80" w:rsidRDefault="00EE7E27" w:rsidP="00EE7E27">
      <w:pPr>
        <w:rPr>
          <w:sz w:val="28"/>
          <w:szCs w:val="28"/>
        </w:rPr>
      </w:pPr>
    </w:p>
    <w:p w14:paraId="2A938E49" w14:textId="4857B6C6" w:rsidR="00302D30" w:rsidRDefault="00302D30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02D30" w:rsidSect="00203B80">
      <w:pgSz w:w="16839" w:h="11907" w:orient="landscape" w:code="9"/>
      <w:pgMar w:top="1701" w:right="1134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E1D2E"/>
    <w:multiLevelType w:val="hybridMultilevel"/>
    <w:tmpl w:val="5C604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6FA8"/>
    <w:multiLevelType w:val="hybridMultilevel"/>
    <w:tmpl w:val="888A97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F"/>
    <w:rsid w:val="001142F3"/>
    <w:rsid w:val="001C057D"/>
    <w:rsid w:val="001C3918"/>
    <w:rsid w:val="001F6E1F"/>
    <w:rsid w:val="00203B80"/>
    <w:rsid w:val="002F191C"/>
    <w:rsid w:val="00302D30"/>
    <w:rsid w:val="00383646"/>
    <w:rsid w:val="0041050F"/>
    <w:rsid w:val="004D7B5C"/>
    <w:rsid w:val="00743F1F"/>
    <w:rsid w:val="00762DE3"/>
    <w:rsid w:val="008839D9"/>
    <w:rsid w:val="008B4FAC"/>
    <w:rsid w:val="00914AD2"/>
    <w:rsid w:val="00A2459D"/>
    <w:rsid w:val="00AC5A4E"/>
    <w:rsid w:val="00B24101"/>
    <w:rsid w:val="00BF1810"/>
    <w:rsid w:val="00CD4831"/>
    <w:rsid w:val="00DA4AEE"/>
    <w:rsid w:val="00E67DE2"/>
    <w:rsid w:val="00E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B806"/>
  <w15:chartTrackingRefBased/>
  <w15:docId w15:val="{F7FB9B46-B2F9-4566-A0CE-89A7EEC4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D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4EBC-A6EE-44C3-A0FD-D63D34E4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293</Words>
  <Characters>1673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2024-01-21T05:46:00Z</dcterms:created>
  <dcterms:modified xsi:type="dcterms:W3CDTF">2024-01-24T13:20:00Z</dcterms:modified>
</cp:coreProperties>
</file>