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B55" w:rsidRDefault="00A12B55" w:rsidP="00A12B55">
      <w:pPr>
        <w:spacing w:after="0"/>
        <w:jc w:val="both"/>
        <w:rPr>
          <w:rFonts w:eastAsia="Calibri" w:cs="Times New Roman"/>
          <w:b/>
          <w:sz w:val="26"/>
          <w:szCs w:val="26"/>
        </w:rPr>
      </w:pPr>
    </w:p>
    <w:p w:rsidR="007C13CF" w:rsidRDefault="007C13CF" w:rsidP="00A12B55">
      <w:pPr>
        <w:spacing w:after="0"/>
        <w:jc w:val="both"/>
        <w:rPr>
          <w:rFonts w:eastAsia="Calibri" w:cs="Times New Roman"/>
          <w:b/>
          <w:sz w:val="26"/>
          <w:szCs w:val="26"/>
        </w:rPr>
      </w:pPr>
    </w:p>
    <w:tbl>
      <w:tblPr>
        <w:tblpPr w:leftFromText="180" w:rightFromText="180" w:vertAnchor="text" w:horzAnchor="page" w:tblpX="1321" w:tblpY="-562"/>
        <w:tblW w:w="10321" w:type="dxa"/>
        <w:tblCellMar>
          <w:top w:w="28" w:type="dxa"/>
          <w:left w:w="28" w:type="dxa"/>
          <w:bottom w:w="28" w:type="dxa"/>
          <w:right w:w="28" w:type="dxa"/>
        </w:tblCellMar>
        <w:tblLook w:val="04A0" w:firstRow="1" w:lastRow="0" w:firstColumn="1" w:lastColumn="0" w:noHBand="0" w:noVBand="1"/>
      </w:tblPr>
      <w:tblGrid>
        <w:gridCol w:w="3828"/>
        <w:gridCol w:w="6493"/>
      </w:tblGrid>
      <w:tr w:rsidR="00832480" w:rsidRPr="007C13CF" w:rsidTr="004F65F1">
        <w:tc>
          <w:tcPr>
            <w:tcW w:w="3828" w:type="dxa"/>
          </w:tcPr>
          <w:p w:rsidR="00832480" w:rsidRPr="00093CA7" w:rsidRDefault="00093CA7" w:rsidP="004F65F1">
            <w:pPr>
              <w:tabs>
                <w:tab w:val="left" w:pos="284"/>
              </w:tabs>
              <w:spacing w:after="0" w:line="276" w:lineRule="auto"/>
              <w:jc w:val="center"/>
              <w:rPr>
                <w:rFonts w:eastAsia="Times New Roman" w:cs="Times New Roman"/>
                <w:sz w:val="24"/>
                <w:lang w:val="vi-VN"/>
              </w:rPr>
            </w:pPr>
            <w:r w:rsidRPr="00093CA7">
              <w:rPr>
                <w:rFonts w:cs="Times New Roman"/>
                <w:sz w:val="26"/>
                <w:szCs w:val="26"/>
                <w:lang w:val="pt-BR"/>
              </w:rPr>
              <w:t>UBND HUYỆN GIAO THỦY</w:t>
            </w:r>
          </w:p>
          <w:p w:rsidR="00832480" w:rsidRPr="00832480" w:rsidRDefault="00832480" w:rsidP="004F65F1">
            <w:pPr>
              <w:tabs>
                <w:tab w:val="left" w:pos="284"/>
              </w:tabs>
              <w:spacing w:after="0" w:line="276" w:lineRule="auto"/>
              <w:jc w:val="center"/>
              <w:rPr>
                <w:rFonts w:eastAsia="Times New Roman" w:cs="Times New Roman"/>
                <w:b/>
                <w:sz w:val="24"/>
                <w:lang w:val="vi-VN"/>
              </w:rPr>
            </w:pPr>
            <w:r w:rsidRPr="00832480">
              <w:rPr>
                <w:rFonts w:eastAsia="Times New Roman" w:cs="Times New Roman"/>
                <w:b/>
                <w:sz w:val="24"/>
                <w:lang w:val="vi-VN"/>
              </w:rPr>
              <w:t>TRƯỜNG THCS TT QUẤT LÂM</w:t>
            </w:r>
          </w:p>
          <w:p w:rsidR="00832480" w:rsidRPr="00832480" w:rsidRDefault="00832480" w:rsidP="004F65F1">
            <w:pPr>
              <w:tabs>
                <w:tab w:val="left" w:pos="284"/>
              </w:tabs>
              <w:spacing w:after="0" w:line="276" w:lineRule="auto"/>
              <w:jc w:val="center"/>
              <w:rPr>
                <w:rFonts w:eastAsia="Times New Roman" w:cs="Times New Roman"/>
                <w:b/>
                <w:sz w:val="2"/>
                <w:lang w:val="vi-VN"/>
              </w:rPr>
            </w:pPr>
            <w:r w:rsidRPr="00832480">
              <w:rPr>
                <w:rFonts w:eastAsia="Times New Roman" w:cs="Times New Roman"/>
                <w:b/>
                <w:sz w:val="2"/>
                <w:lang w:val="vi-VN"/>
              </w:rPr>
              <w:t>_______________________________________________________________________________</w:t>
            </w:r>
          </w:p>
          <w:p w:rsidR="00832480" w:rsidRPr="00832480" w:rsidRDefault="00832480" w:rsidP="004F65F1">
            <w:pPr>
              <w:tabs>
                <w:tab w:val="left" w:pos="284"/>
                <w:tab w:val="left" w:pos="2342"/>
              </w:tabs>
              <w:spacing w:after="0" w:line="276" w:lineRule="auto"/>
              <w:rPr>
                <w:rFonts w:eastAsia="Times New Roman" w:cs="Times New Roman"/>
                <w:b/>
                <w:sz w:val="8"/>
                <w:lang w:val="vi-VN"/>
              </w:rPr>
            </w:pPr>
            <w:r w:rsidRPr="00832480">
              <w:rPr>
                <w:rFonts w:eastAsia="Times New Roman" w:cs="Times New Roman"/>
                <w:b/>
                <w:sz w:val="8"/>
                <w:lang w:val="vi-VN"/>
              </w:rPr>
              <w:tab/>
            </w:r>
            <w:r w:rsidRPr="00832480">
              <w:rPr>
                <w:rFonts w:eastAsia="Times New Roman" w:cs="Times New Roman"/>
                <w:b/>
                <w:sz w:val="8"/>
                <w:lang w:val="vi-VN"/>
              </w:rPr>
              <w:tab/>
            </w:r>
          </w:p>
          <w:p w:rsidR="00832480" w:rsidRPr="00832480" w:rsidRDefault="00832480" w:rsidP="004F65F1">
            <w:pPr>
              <w:tabs>
                <w:tab w:val="left" w:pos="284"/>
              </w:tabs>
              <w:spacing w:after="0" w:line="276" w:lineRule="auto"/>
              <w:jc w:val="center"/>
              <w:rPr>
                <w:rFonts w:eastAsia="Times New Roman" w:cs="Times New Roman"/>
                <w:b/>
                <w:sz w:val="8"/>
                <w:lang w:val="vi-VN"/>
              </w:rPr>
            </w:pPr>
          </w:p>
          <w:p w:rsidR="00832480" w:rsidRPr="00832480" w:rsidRDefault="00832480" w:rsidP="004F65F1">
            <w:pPr>
              <w:tabs>
                <w:tab w:val="left" w:pos="284"/>
              </w:tabs>
              <w:spacing w:after="0" w:line="276" w:lineRule="auto"/>
              <w:rPr>
                <w:rFonts w:eastAsia="Times New Roman" w:cs="Times New Roman"/>
                <w:b/>
                <w:sz w:val="26"/>
                <w:lang w:val="vi-VN"/>
              </w:rPr>
            </w:pPr>
          </w:p>
        </w:tc>
        <w:tc>
          <w:tcPr>
            <w:tcW w:w="6493" w:type="dxa"/>
          </w:tcPr>
          <w:p w:rsidR="00832480" w:rsidRPr="00A2716D" w:rsidRDefault="00832480" w:rsidP="004F65F1">
            <w:pPr>
              <w:tabs>
                <w:tab w:val="left" w:pos="284"/>
              </w:tabs>
              <w:spacing w:after="0" w:line="276" w:lineRule="auto"/>
              <w:jc w:val="center"/>
              <w:rPr>
                <w:rFonts w:eastAsia="Times New Roman" w:cs="Times New Roman"/>
                <w:b/>
                <w:w w:val="98"/>
                <w:sz w:val="24"/>
                <w:lang w:val="vi-VN"/>
              </w:rPr>
            </w:pPr>
            <w:r w:rsidRPr="00832480">
              <w:rPr>
                <w:rFonts w:eastAsia="Times New Roman" w:cs="Times New Roman"/>
                <w:b/>
                <w:w w:val="98"/>
                <w:sz w:val="24"/>
                <w:lang w:val="vi-VN"/>
              </w:rPr>
              <w:t xml:space="preserve"> KHẢO SÁT CHẤT LƯỢNG</w:t>
            </w:r>
            <w:r w:rsidR="00A2716D" w:rsidRPr="007C13CF">
              <w:rPr>
                <w:rFonts w:eastAsia="Times New Roman" w:cs="Times New Roman"/>
                <w:b/>
                <w:w w:val="98"/>
                <w:sz w:val="24"/>
                <w:lang w:val="vi-VN"/>
              </w:rPr>
              <w:t xml:space="preserve"> GIỮA</w:t>
            </w:r>
            <w:r w:rsidRPr="00832480">
              <w:rPr>
                <w:rFonts w:eastAsia="Times New Roman" w:cs="Times New Roman"/>
                <w:b/>
                <w:w w:val="98"/>
                <w:sz w:val="24"/>
                <w:lang w:val="vi-VN"/>
              </w:rPr>
              <w:t xml:space="preserve"> HỌC KÌ I</w:t>
            </w:r>
            <w:r w:rsidR="00A2716D" w:rsidRPr="00A2716D">
              <w:rPr>
                <w:rFonts w:eastAsia="Times New Roman" w:cs="Times New Roman"/>
                <w:b/>
                <w:w w:val="98"/>
                <w:sz w:val="24"/>
                <w:lang w:val="vi-VN"/>
              </w:rPr>
              <w:t>I</w:t>
            </w:r>
          </w:p>
          <w:p w:rsidR="00832480" w:rsidRPr="00832480" w:rsidRDefault="00832480" w:rsidP="004F65F1">
            <w:pPr>
              <w:tabs>
                <w:tab w:val="left" w:pos="284"/>
              </w:tabs>
              <w:spacing w:after="0" w:line="276" w:lineRule="auto"/>
              <w:jc w:val="center"/>
              <w:rPr>
                <w:rFonts w:eastAsia="Times New Roman" w:cs="Times New Roman"/>
                <w:b/>
                <w:sz w:val="24"/>
                <w:lang w:val="vi-VN"/>
              </w:rPr>
            </w:pPr>
            <w:r w:rsidRPr="00832480">
              <w:rPr>
                <w:rFonts w:eastAsia="Times New Roman" w:cs="Times New Roman"/>
                <w:b/>
                <w:sz w:val="24"/>
                <w:lang w:val="vi-VN"/>
              </w:rPr>
              <w:t>Năm</w:t>
            </w:r>
            <w:r w:rsidR="006D2BC1" w:rsidRPr="00A2716D">
              <w:rPr>
                <w:rFonts w:eastAsia="Times New Roman" w:cs="Times New Roman"/>
                <w:b/>
                <w:sz w:val="24"/>
                <w:lang w:val="vi-VN"/>
              </w:rPr>
              <w:t xml:space="preserve"> </w:t>
            </w:r>
            <w:r w:rsidRPr="00832480">
              <w:rPr>
                <w:rFonts w:eastAsia="Times New Roman" w:cs="Times New Roman"/>
                <w:b/>
                <w:sz w:val="24"/>
                <w:lang w:val="vi-VN"/>
              </w:rPr>
              <w:t>học 2023 – 2024</w:t>
            </w:r>
          </w:p>
          <w:p w:rsidR="00832480" w:rsidRPr="00832480" w:rsidRDefault="00832480" w:rsidP="004F65F1">
            <w:pPr>
              <w:tabs>
                <w:tab w:val="left" w:pos="284"/>
              </w:tabs>
              <w:spacing w:after="0" w:line="276" w:lineRule="auto"/>
              <w:jc w:val="center"/>
              <w:rPr>
                <w:rFonts w:eastAsia="Times New Roman" w:cs="Times New Roman"/>
                <w:b/>
                <w:sz w:val="24"/>
                <w:lang w:val="vi-VN"/>
              </w:rPr>
            </w:pPr>
            <w:r w:rsidRPr="00832480">
              <w:rPr>
                <w:rFonts w:eastAsia="Times New Roman" w:cs="Times New Roman"/>
                <w:b/>
                <w:sz w:val="24"/>
                <w:lang w:val="vi-VN"/>
              </w:rPr>
              <w:t>HƯỚNG DẪN CHẤM</w:t>
            </w:r>
          </w:p>
          <w:p w:rsidR="00832480" w:rsidRPr="00832480" w:rsidRDefault="00832480" w:rsidP="004F65F1">
            <w:pPr>
              <w:tabs>
                <w:tab w:val="left" w:pos="284"/>
              </w:tabs>
              <w:spacing w:after="0" w:line="276" w:lineRule="auto"/>
              <w:jc w:val="center"/>
              <w:rPr>
                <w:rFonts w:eastAsia="Times New Roman" w:cs="Times New Roman"/>
                <w:b/>
                <w:sz w:val="24"/>
                <w:lang w:val="vi-VN"/>
              </w:rPr>
            </w:pPr>
            <w:r w:rsidRPr="00832480">
              <w:rPr>
                <w:rFonts w:eastAsia="Times New Roman" w:cs="Times New Roman"/>
                <w:b/>
                <w:sz w:val="24"/>
                <w:lang w:val="vi-VN"/>
              </w:rPr>
              <w:t>Môn</w:t>
            </w:r>
            <w:r w:rsidR="006D2BC1" w:rsidRPr="00A2716D">
              <w:rPr>
                <w:rFonts w:eastAsia="Times New Roman" w:cs="Times New Roman"/>
                <w:b/>
                <w:sz w:val="24"/>
                <w:lang w:val="vi-VN"/>
              </w:rPr>
              <w:t xml:space="preserve"> </w:t>
            </w:r>
            <w:r w:rsidRPr="00832480">
              <w:rPr>
                <w:rFonts w:eastAsia="Times New Roman" w:cs="Times New Roman"/>
                <w:b/>
                <w:sz w:val="24"/>
                <w:lang w:val="vi-VN"/>
              </w:rPr>
              <w:t>Ngữ</w:t>
            </w:r>
            <w:r w:rsidR="006D2BC1" w:rsidRPr="00A2716D">
              <w:rPr>
                <w:rFonts w:eastAsia="Times New Roman" w:cs="Times New Roman"/>
                <w:b/>
                <w:sz w:val="24"/>
                <w:lang w:val="vi-VN"/>
              </w:rPr>
              <w:t xml:space="preserve"> </w:t>
            </w:r>
            <w:r w:rsidRPr="00832480">
              <w:rPr>
                <w:rFonts w:eastAsia="Times New Roman" w:cs="Times New Roman"/>
                <w:b/>
                <w:sz w:val="24"/>
                <w:lang w:val="vi-VN"/>
              </w:rPr>
              <w:t>văn</w:t>
            </w:r>
            <w:r w:rsidR="00372686">
              <w:rPr>
                <w:rFonts w:eastAsia="Times New Roman" w:cs="Times New Roman"/>
                <w:b/>
                <w:sz w:val="24"/>
              </w:rPr>
              <w:t xml:space="preserve"> </w:t>
            </w:r>
            <w:r w:rsidR="00122DDB">
              <w:rPr>
                <w:rFonts w:eastAsia="Times New Roman" w:cs="Times New Roman"/>
                <w:b/>
                <w:sz w:val="24"/>
              </w:rPr>
              <w:t>l</w:t>
            </w:r>
            <w:bookmarkStart w:id="0" w:name="_GoBack"/>
            <w:bookmarkEnd w:id="0"/>
            <w:r w:rsidRPr="00832480">
              <w:rPr>
                <w:rFonts w:eastAsia="Times New Roman" w:cs="Times New Roman"/>
                <w:b/>
                <w:sz w:val="24"/>
                <w:lang w:val="vi-VN"/>
              </w:rPr>
              <w:t>ớp 7</w:t>
            </w:r>
          </w:p>
        </w:tc>
      </w:tr>
    </w:tbl>
    <w:p w:rsidR="00E04F76" w:rsidRDefault="00E04F76" w:rsidP="007C13CF">
      <w:pPr>
        <w:spacing w:after="0" w:line="240" w:lineRule="auto"/>
        <w:jc w:val="right"/>
        <w:rPr>
          <w:i/>
          <w:sz w:val="26"/>
          <w:szCs w:val="26"/>
        </w:rPr>
      </w:pPr>
      <w:r w:rsidRPr="00241BA0">
        <w:rPr>
          <w:i/>
          <w:sz w:val="26"/>
          <w:szCs w:val="26"/>
        </w:rPr>
        <w:t>HDC gồ</w:t>
      </w:r>
      <w:r>
        <w:rPr>
          <w:i/>
          <w:sz w:val="26"/>
          <w:szCs w:val="26"/>
        </w:rPr>
        <w:t>m 03</w:t>
      </w:r>
      <w:r w:rsidRPr="00241BA0">
        <w:rPr>
          <w:i/>
          <w:sz w:val="26"/>
          <w:szCs w:val="26"/>
        </w:rPr>
        <w:t>trang</w:t>
      </w:r>
    </w:p>
    <w:p w:rsidR="007C13CF" w:rsidRDefault="007C13CF" w:rsidP="007C13CF">
      <w:pPr>
        <w:spacing w:after="0" w:line="240" w:lineRule="auto"/>
        <w:rPr>
          <w:i/>
          <w:sz w:val="26"/>
          <w:szCs w:val="26"/>
        </w:rPr>
      </w:pPr>
    </w:p>
    <w:p w:rsidR="007C13CF" w:rsidRDefault="007C13CF" w:rsidP="00E04F76">
      <w:pPr>
        <w:spacing w:after="0" w:line="240" w:lineRule="auto"/>
        <w:jc w:val="right"/>
        <w:rPr>
          <w:i/>
          <w:sz w:val="26"/>
          <w:szCs w:val="26"/>
        </w:rPr>
      </w:pPr>
    </w:p>
    <w:tbl>
      <w:tblPr>
        <w:tblW w:w="11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9"/>
        <w:gridCol w:w="291"/>
        <w:gridCol w:w="446"/>
        <w:gridCol w:w="184"/>
        <w:gridCol w:w="428"/>
        <w:gridCol w:w="7852"/>
        <w:gridCol w:w="466"/>
        <w:gridCol w:w="524"/>
        <w:gridCol w:w="466"/>
      </w:tblGrid>
      <w:tr w:rsidR="007C13CF" w:rsidRPr="004F1A4E" w:rsidTr="007D2954">
        <w:trPr>
          <w:gridBefore w:val="1"/>
          <w:wBefore w:w="699" w:type="dxa"/>
          <w:jc w:val="center"/>
        </w:trPr>
        <w:tc>
          <w:tcPr>
            <w:tcW w:w="737" w:type="dxa"/>
            <w:gridSpan w:val="2"/>
            <w:shd w:val="clear" w:color="auto" w:fill="auto"/>
          </w:tcPr>
          <w:p w:rsidR="007C13CF" w:rsidRPr="004F1A4E" w:rsidRDefault="007C13CF" w:rsidP="008038FD">
            <w:pPr>
              <w:rPr>
                <w:b/>
                <w:bCs/>
                <w:iCs/>
              </w:rPr>
            </w:pPr>
            <w:r w:rsidRPr="004F1A4E">
              <w:rPr>
                <w:b/>
                <w:bCs/>
                <w:iCs/>
              </w:rPr>
              <w:t>Phần</w:t>
            </w:r>
          </w:p>
        </w:tc>
        <w:tc>
          <w:tcPr>
            <w:tcW w:w="612" w:type="dxa"/>
            <w:gridSpan w:val="2"/>
            <w:shd w:val="clear" w:color="auto" w:fill="auto"/>
          </w:tcPr>
          <w:p w:rsidR="007C13CF" w:rsidRPr="004F1A4E" w:rsidRDefault="007C13CF" w:rsidP="008038FD">
            <w:pPr>
              <w:rPr>
                <w:b/>
                <w:bCs/>
                <w:iCs/>
              </w:rPr>
            </w:pPr>
            <w:r w:rsidRPr="004F1A4E">
              <w:rPr>
                <w:b/>
                <w:bCs/>
                <w:iCs/>
              </w:rPr>
              <w:t>Câu</w:t>
            </w:r>
          </w:p>
        </w:tc>
        <w:tc>
          <w:tcPr>
            <w:tcW w:w="8318" w:type="dxa"/>
            <w:gridSpan w:val="2"/>
            <w:shd w:val="clear" w:color="auto" w:fill="auto"/>
          </w:tcPr>
          <w:p w:rsidR="007C13CF" w:rsidRPr="004F1A4E" w:rsidRDefault="007C13CF" w:rsidP="007C13CF">
            <w:pPr>
              <w:jc w:val="center"/>
              <w:rPr>
                <w:b/>
                <w:bCs/>
                <w:iCs/>
                <w:lang w:val="vi-VN"/>
              </w:rPr>
            </w:pPr>
            <w:r w:rsidRPr="004F1A4E">
              <w:rPr>
                <w:b/>
                <w:bCs/>
                <w:iCs/>
              </w:rPr>
              <w:t>Nội</w:t>
            </w:r>
            <w:r w:rsidRPr="004F1A4E">
              <w:rPr>
                <w:b/>
                <w:bCs/>
                <w:iCs/>
                <w:lang w:val="vi-VN"/>
              </w:rPr>
              <w:t xml:space="preserve"> dung</w:t>
            </w:r>
          </w:p>
        </w:tc>
        <w:tc>
          <w:tcPr>
            <w:tcW w:w="990" w:type="dxa"/>
            <w:gridSpan w:val="2"/>
            <w:shd w:val="clear" w:color="auto" w:fill="auto"/>
          </w:tcPr>
          <w:p w:rsidR="007C13CF" w:rsidRPr="004F1A4E" w:rsidRDefault="007C13CF" w:rsidP="008038FD">
            <w:pPr>
              <w:rPr>
                <w:b/>
                <w:bCs/>
                <w:iCs/>
              </w:rPr>
            </w:pPr>
            <w:r w:rsidRPr="004F1A4E">
              <w:rPr>
                <w:b/>
                <w:bCs/>
                <w:iCs/>
              </w:rPr>
              <w:t>Điểm</w:t>
            </w:r>
          </w:p>
        </w:tc>
      </w:tr>
      <w:tr w:rsidR="007C13CF" w:rsidRPr="004F1A4E" w:rsidTr="007D2954">
        <w:trPr>
          <w:gridBefore w:val="1"/>
          <w:wBefore w:w="699" w:type="dxa"/>
          <w:jc w:val="center"/>
        </w:trPr>
        <w:tc>
          <w:tcPr>
            <w:tcW w:w="737" w:type="dxa"/>
            <w:gridSpan w:val="2"/>
            <w:shd w:val="clear" w:color="auto" w:fill="auto"/>
          </w:tcPr>
          <w:p w:rsidR="007C13CF" w:rsidRPr="004F1A4E" w:rsidRDefault="007C13CF" w:rsidP="008038FD">
            <w:pPr>
              <w:rPr>
                <w:b/>
                <w:bCs/>
                <w:iCs/>
              </w:rPr>
            </w:pPr>
            <w:r w:rsidRPr="004F1A4E">
              <w:rPr>
                <w:b/>
                <w:bCs/>
                <w:iCs/>
              </w:rPr>
              <w:t>I</w:t>
            </w:r>
          </w:p>
        </w:tc>
        <w:tc>
          <w:tcPr>
            <w:tcW w:w="612" w:type="dxa"/>
            <w:gridSpan w:val="2"/>
            <w:shd w:val="clear" w:color="auto" w:fill="auto"/>
          </w:tcPr>
          <w:p w:rsidR="007C13CF" w:rsidRPr="004F1A4E" w:rsidRDefault="007C13CF" w:rsidP="008038FD">
            <w:pPr>
              <w:rPr>
                <w:b/>
                <w:bCs/>
                <w:iCs/>
              </w:rPr>
            </w:pPr>
          </w:p>
        </w:tc>
        <w:tc>
          <w:tcPr>
            <w:tcW w:w="8318" w:type="dxa"/>
            <w:gridSpan w:val="2"/>
            <w:shd w:val="clear" w:color="auto" w:fill="auto"/>
          </w:tcPr>
          <w:p w:rsidR="007C13CF" w:rsidRPr="004F1A4E" w:rsidRDefault="007C13CF" w:rsidP="008038FD">
            <w:pPr>
              <w:rPr>
                <w:b/>
                <w:bCs/>
                <w:iCs/>
                <w:lang w:val="vi-VN"/>
              </w:rPr>
            </w:pPr>
            <w:r w:rsidRPr="004F1A4E">
              <w:rPr>
                <w:b/>
                <w:bCs/>
                <w:iCs/>
              </w:rPr>
              <w:t>ĐỌC HIỂU VĂN BẢN</w:t>
            </w:r>
          </w:p>
        </w:tc>
        <w:tc>
          <w:tcPr>
            <w:tcW w:w="990" w:type="dxa"/>
            <w:gridSpan w:val="2"/>
            <w:shd w:val="clear" w:color="auto" w:fill="auto"/>
          </w:tcPr>
          <w:p w:rsidR="007C13CF" w:rsidRPr="004F1A4E" w:rsidRDefault="007C13CF" w:rsidP="008038FD">
            <w:pPr>
              <w:rPr>
                <w:b/>
                <w:bCs/>
                <w:iCs/>
                <w:lang w:val="vi-VN"/>
              </w:rPr>
            </w:pPr>
            <w:r w:rsidRPr="004F1A4E">
              <w:rPr>
                <w:b/>
                <w:bCs/>
                <w:iCs/>
              </w:rPr>
              <w:t>6</w:t>
            </w:r>
            <w:r w:rsidRPr="004F1A4E">
              <w:rPr>
                <w:b/>
                <w:bCs/>
                <w:iCs/>
                <w:lang w:val="vi-VN"/>
              </w:rPr>
              <w:t>,0</w:t>
            </w:r>
          </w:p>
        </w:tc>
      </w:tr>
      <w:tr w:rsidR="007C13CF" w:rsidRPr="004F1A4E" w:rsidTr="007D2954">
        <w:trPr>
          <w:gridBefore w:val="1"/>
          <w:wBefore w:w="699" w:type="dxa"/>
          <w:jc w:val="center"/>
        </w:trPr>
        <w:tc>
          <w:tcPr>
            <w:tcW w:w="737" w:type="dxa"/>
            <w:gridSpan w:val="2"/>
            <w:vMerge w:val="restart"/>
            <w:shd w:val="clear" w:color="auto" w:fill="auto"/>
          </w:tcPr>
          <w:p w:rsidR="007C13CF" w:rsidRPr="004F1A4E" w:rsidRDefault="007C13CF" w:rsidP="008038FD">
            <w:pPr>
              <w:rPr>
                <w:iCs/>
              </w:rPr>
            </w:pPr>
          </w:p>
        </w:tc>
        <w:tc>
          <w:tcPr>
            <w:tcW w:w="612" w:type="dxa"/>
            <w:gridSpan w:val="2"/>
            <w:shd w:val="clear" w:color="auto" w:fill="auto"/>
          </w:tcPr>
          <w:p w:rsidR="007C13CF" w:rsidRPr="004F1A4E" w:rsidRDefault="007C13CF" w:rsidP="008038FD">
            <w:pPr>
              <w:rPr>
                <w:b/>
                <w:bCs/>
                <w:iCs/>
              </w:rPr>
            </w:pPr>
            <w:r w:rsidRPr="004F1A4E">
              <w:rPr>
                <w:b/>
                <w:bCs/>
                <w:iCs/>
              </w:rPr>
              <w:t>1</w:t>
            </w:r>
          </w:p>
        </w:tc>
        <w:tc>
          <w:tcPr>
            <w:tcW w:w="8318" w:type="dxa"/>
            <w:gridSpan w:val="2"/>
            <w:shd w:val="clear" w:color="auto" w:fill="auto"/>
          </w:tcPr>
          <w:p w:rsidR="007C13CF" w:rsidRPr="004F1A4E" w:rsidRDefault="007C13CF" w:rsidP="008038FD">
            <w:pPr>
              <w:rPr>
                <w:iCs/>
              </w:rPr>
            </w:pPr>
            <w:r w:rsidRPr="004F1A4E">
              <w:rPr>
                <w:iCs/>
              </w:rPr>
              <w:t>C</w:t>
            </w:r>
          </w:p>
        </w:tc>
        <w:tc>
          <w:tcPr>
            <w:tcW w:w="990" w:type="dxa"/>
            <w:gridSpan w:val="2"/>
            <w:shd w:val="clear" w:color="auto" w:fill="auto"/>
          </w:tcPr>
          <w:p w:rsidR="007C13CF" w:rsidRPr="004F1A4E" w:rsidRDefault="007C13CF" w:rsidP="008038FD">
            <w:pPr>
              <w:rPr>
                <w:iCs/>
              </w:rPr>
            </w:pPr>
            <w:r w:rsidRPr="004F1A4E">
              <w:rPr>
                <w:iCs/>
              </w:rPr>
              <w:t>0,5</w:t>
            </w:r>
          </w:p>
        </w:tc>
      </w:tr>
      <w:tr w:rsidR="007C13CF" w:rsidRPr="004F1A4E" w:rsidTr="007D2954">
        <w:trPr>
          <w:gridBefore w:val="1"/>
          <w:wBefore w:w="699" w:type="dxa"/>
          <w:jc w:val="center"/>
        </w:trPr>
        <w:tc>
          <w:tcPr>
            <w:tcW w:w="737" w:type="dxa"/>
            <w:gridSpan w:val="2"/>
            <w:vMerge/>
            <w:shd w:val="clear" w:color="auto" w:fill="auto"/>
          </w:tcPr>
          <w:p w:rsidR="007C13CF" w:rsidRPr="004F1A4E" w:rsidRDefault="007C13CF" w:rsidP="008038FD">
            <w:pPr>
              <w:rPr>
                <w:iCs/>
              </w:rPr>
            </w:pPr>
          </w:p>
        </w:tc>
        <w:tc>
          <w:tcPr>
            <w:tcW w:w="612" w:type="dxa"/>
            <w:gridSpan w:val="2"/>
            <w:shd w:val="clear" w:color="auto" w:fill="auto"/>
          </w:tcPr>
          <w:p w:rsidR="007C13CF" w:rsidRPr="004F1A4E" w:rsidRDefault="007C13CF" w:rsidP="008038FD">
            <w:pPr>
              <w:rPr>
                <w:b/>
                <w:bCs/>
                <w:iCs/>
              </w:rPr>
            </w:pPr>
            <w:r w:rsidRPr="004F1A4E">
              <w:rPr>
                <w:b/>
                <w:bCs/>
                <w:iCs/>
              </w:rPr>
              <w:t>2</w:t>
            </w:r>
          </w:p>
        </w:tc>
        <w:tc>
          <w:tcPr>
            <w:tcW w:w="8318" w:type="dxa"/>
            <w:gridSpan w:val="2"/>
            <w:shd w:val="clear" w:color="auto" w:fill="auto"/>
          </w:tcPr>
          <w:p w:rsidR="007C13CF" w:rsidRPr="004F1A4E" w:rsidRDefault="007C13CF" w:rsidP="008038FD">
            <w:pPr>
              <w:rPr>
                <w:iCs/>
              </w:rPr>
            </w:pPr>
            <w:r w:rsidRPr="004F1A4E">
              <w:rPr>
                <w:iCs/>
              </w:rPr>
              <w:t>A</w:t>
            </w:r>
          </w:p>
        </w:tc>
        <w:tc>
          <w:tcPr>
            <w:tcW w:w="990" w:type="dxa"/>
            <w:gridSpan w:val="2"/>
            <w:shd w:val="clear" w:color="auto" w:fill="auto"/>
          </w:tcPr>
          <w:p w:rsidR="007C13CF" w:rsidRPr="004F1A4E" w:rsidRDefault="007C13CF" w:rsidP="008038FD">
            <w:pPr>
              <w:rPr>
                <w:iCs/>
              </w:rPr>
            </w:pPr>
            <w:r w:rsidRPr="004F1A4E">
              <w:rPr>
                <w:iCs/>
              </w:rPr>
              <w:t>0,5</w:t>
            </w:r>
          </w:p>
        </w:tc>
      </w:tr>
      <w:tr w:rsidR="007C13CF" w:rsidRPr="004F1A4E" w:rsidTr="007D2954">
        <w:trPr>
          <w:gridBefore w:val="1"/>
          <w:wBefore w:w="699" w:type="dxa"/>
          <w:jc w:val="center"/>
        </w:trPr>
        <w:tc>
          <w:tcPr>
            <w:tcW w:w="737" w:type="dxa"/>
            <w:gridSpan w:val="2"/>
            <w:vMerge/>
            <w:shd w:val="clear" w:color="auto" w:fill="auto"/>
          </w:tcPr>
          <w:p w:rsidR="007C13CF" w:rsidRPr="004F1A4E" w:rsidRDefault="007C13CF" w:rsidP="008038FD">
            <w:pPr>
              <w:rPr>
                <w:iCs/>
              </w:rPr>
            </w:pPr>
          </w:p>
        </w:tc>
        <w:tc>
          <w:tcPr>
            <w:tcW w:w="612" w:type="dxa"/>
            <w:gridSpan w:val="2"/>
            <w:shd w:val="clear" w:color="auto" w:fill="auto"/>
          </w:tcPr>
          <w:p w:rsidR="007C13CF" w:rsidRPr="004F1A4E" w:rsidRDefault="007C13CF" w:rsidP="008038FD">
            <w:pPr>
              <w:rPr>
                <w:b/>
                <w:bCs/>
                <w:iCs/>
              </w:rPr>
            </w:pPr>
            <w:r w:rsidRPr="004F1A4E">
              <w:rPr>
                <w:b/>
                <w:bCs/>
                <w:iCs/>
              </w:rPr>
              <w:t>3</w:t>
            </w:r>
          </w:p>
        </w:tc>
        <w:tc>
          <w:tcPr>
            <w:tcW w:w="8318" w:type="dxa"/>
            <w:gridSpan w:val="2"/>
            <w:shd w:val="clear" w:color="auto" w:fill="auto"/>
          </w:tcPr>
          <w:p w:rsidR="007C13CF" w:rsidRPr="004F1A4E" w:rsidRDefault="007C13CF" w:rsidP="008038FD">
            <w:pPr>
              <w:rPr>
                <w:iCs/>
              </w:rPr>
            </w:pPr>
            <w:r w:rsidRPr="004F1A4E">
              <w:rPr>
                <w:iCs/>
              </w:rPr>
              <w:t>B</w:t>
            </w:r>
          </w:p>
        </w:tc>
        <w:tc>
          <w:tcPr>
            <w:tcW w:w="990" w:type="dxa"/>
            <w:gridSpan w:val="2"/>
            <w:shd w:val="clear" w:color="auto" w:fill="auto"/>
          </w:tcPr>
          <w:p w:rsidR="007C13CF" w:rsidRPr="004F1A4E" w:rsidRDefault="007C13CF" w:rsidP="008038FD">
            <w:pPr>
              <w:rPr>
                <w:iCs/>
              </w:rPr>
            </w:pPr>
            <w:r w:rsidRPr="004F1A4E">
              <w:rPr>
                <w:iCs/>
              </w:rPr>
              <w:t>0,5</w:t>
            </w:r>
          </w:p>
        </w:tc>
      </w:tr>
      <w:tr w:rsidR="007C13CF" w:rsidRPr="004F1A4E" w:rsidTr="007D2954">
        <w:trPr>
          <w:gridBefore w:val="1"/>
          <w:wBefore w:w="699" w:type="dxa"/>
          <w:jc w:val="center"/>
        </w:trPr>
        <w:tc>
          <w:tcPr>
            <w:tcW w:w="737" w:type="dxa"/>
            <w:gridSpan w:val="2"/>
            <w:vMerge/>
            <w:shd w:val="clear" w:color="auto" w:fill="auto"/>
          </w:tcPr>
          <w:p w:rsidR="007C13CF" w:rsidRPr="004F1A4E" w:rsidRDefault="007C13CF" w:rsidP="008038FD">
            <w:pPr>
              <w:rPr>
                <w:iCs/>
              </w:rPr>
            </w:pPr>
          </w:p>
        </w:tc>
        <w:tc>
          <w:tcPr>
            <w:tcW w:w="612" w:type="dxa"/>
            <w:gridSpan w:val="2"/>
            <w:shd w:val="clear" w:color="auto" w:fill="auto"/>
          </w:tcPr>
          <w:p w:rsidR="007C13CF" w:rsidRPr="004F1A4E" w:rsidRDefault="007C13CF" w:rsidP="008038FD">
            <w:pPr>
              <w:rPr>
                <w:b/>
                <w:bCs/>
                <w:iCs/>
              </w:rPr>
            </w:pPr>
            <w:r w:rsidRPr="004F1A4E">
              <w:rPr>
                <w:b/>
                <w:bCs/>
                <w:iCs/>
              </w:rPr>
              <w:t>4</w:t>
            </w:r>
          </w:p>
        </w:tc>
        <w:tc>
          <w:tcPr>
            <w:tcW w:w="8318" w:type="dxa"/>
            <w:gridSpan w:val="2"/>
            <w:shd w:val="clear" w:color="auto" w:fill="auto"/>
          </w:tcPr>
          <w:p w:rsidR="007C13CF" w:rsidRPr="004F1A4E" w:rsidRDefault="007C13CF" w:rsidP="008038FD">
            <w:r w:rsidRPr="004F1A4E">
              <w:t>B</w:t>
            </w:r>
          </w:p>
        </w:tc>
        <w:tc>
          <w:tcPr>
            <w:tcW w:w="990" w:type="dxa"/>
            <w:gridSpan w:val="2"/>
            <w:shd w:val="clear" w:color="auto" w:fill="auto"/>
          </w:tcPr>
          <w:p w:rsidR="007C13CF" w:rsidRPr="004F1A4E" w:rsidRDefault="007C13CF" w:rsidP="008038FD">
            <w:pPr>
              <w:rPr>
                <w:iCs/>
              </w:rPr>
            </w:pPr>
            <w:r w:rsidRPr="004F1A4E">
              <w:rPr>
                <w:iCs/>
              </w:rPr>
              <w:t>0,5</w:t>
            </w:r>
          </w:p>
        </w:tc>
      </w:tr>
      <w:tr w:rsidR="007C13CF" w:rsidRPr="004F1A4E" w:rsidTr="007D2954">
        <w:trPr>
          <w:gridBefore w:val="1"/>
          <w:wBefore w:w="699" w:type="dxa"/>
          <w:jc w:val="center"/>
        </w:trPr>
        <w:tc>
          <w:tcPr>
            <w:tcW w:w="737" w:type="dxa"/>
            <w:gridSpan w:val="2"/>
            <w:vMerge/>
            <w:shd w:val="clear" w:color="auto" w:fill="auto"/>
          </w:tcPr>
          <w:p w:rsidR="007C13CF" w:rsidRPr="004F1A4E" w:rsidRDefault="007C13CF" w:rsidP="008038FD">
            <w:pPr>
              <w:rPr>
                <w:iCs/>
              </w:rPr>
            </w:pPr>
          </w:p>
        </w:tc>
        <w:tc>
          <w:tcPr>
            <w:tcW w:w="612" w:type="dxa"/>
            <w:gridSpan w:val="2"/>
            <w:shd w:val="clear" w:color="auto" w:fill="auto"/>
          </w:tcPr>
          <w:p w:rsidR="007C13CF" w:rsidRPr="004F1A4E" w:rsidRDefault="007C13CF" w:rsidP="008038FD">
            <w:pPr>
              <w:rPr>
                <w:b/>
                <w:bCs/>
                <w:iCs/>
              </w:rPr>
            </w:pPr>
            <w:r w:rsidRPr="004F1A4E">
              <w:rPr>
                <w:b/>
                <w:bCs/>
                <w:iCs/>
              </w:rPr>
              <w:t>5</w:t>
            </w:r>
          </w:p>
        </w:tc>
        <w:tc>
          <w:tcPr>
            <w:tcW w:w="8318" w:type="dxa"/>
            <w:gridSpan w:val="2"/>
            <w:shd w:val="clear" w:color="auto" w:fill="auto"/>
          </w:tcPr>
          <w:p w:rsidR="007C13CF" w:rsidRPr="004F1A4E" w:rsidRDefault="007C13CF" w:rsidP="008038FD">
            <w:r w:rsidRPr="004F1A4E">
              <w:t>A</w:t>
            </w:r>
          </w:p>
        </w:tc>
        <w:tc>
          <w:tcPr>
            <w:tcW w:w="990" w:type="dxa"/>
            <w:gridSpan w:val="2"/>
            <w:shd w:val="clear" w:color="auto" w:fill="auto"/>
          </w:tcPr>
          <w:p w:rsidR="007C13CF" w:rsidRPr="004F1A4E" w:rsidRDefault="007C13CF" w:rsidP="008038FD">
            <w:pPr>
              <w:rPr>
                <w:iCs/>
              </w:rPr>
            </w:pPr>
            <w:r w:rsidRPr="004F1A4E">
              <w:rPr>
                <w:iCs/>
              </w:rPr>
              <w:t>0,5</w:t>
            </w:r>
          </w:p>
        </w:tc>
      </w:tr>
      <w:tr w:rsidR="007C13CF" w:rsidRPr="004F1A4E" w:rsidTr="007D2954">
        <w:trPr>
          <w:gridBefore w:val="1"/>
          <w:wBefore w:w="699" w:type="dxa"/>
          <w:jc w:val="center"/>
        </w:trPr>
        <w:tc>
          <w:tcPr>
            <w:tcW w:w="737" w:type="dxa"/>
            <w:gridSpan w:val="2"/>
            <w:vMerge/>
            <w:shd w:val="clear" w:color="auto" w:fill="auto"/>
          </w:tcPr>
          <w:p w:rsidR="007C13CF" w:rsidRPr="004F1A4E" w:rsidRDefault="007C13CF" w:rsidP="008038FD">
            <w:pPr>
              <w:rPr>
                <w:iCs/>
              </w:rPr>
            </w:pPr>
          </w:p>
        </w:tc>
        <w:tc>
          <w:tcPr>
            <w:tcW w:w="612" w:type="dxa"/>
            <w:gridSpan w:val="2"/>
            <w:shd w:val="clear" w:color="auto" w:fill="auto"/>
          </w:tcPr>
          <w:p w:rsidR="007C13CF" w:rsidRPr="004F1A4E" w:rsidRDefault="007C13CF" w:rsidP="008038FD">
            <w:pPr>
              <w:rPr>
                <w:b/>
                <w:bCs/>
                <w:iCs/>
              </w:rPr>
            </w:pPr>
            <w:r w:rsidRPr="004F1A4E">
              <w:rPr>
                <w:b/>
                <w:bCs/>
                <w:iCs/>
              </w:rPr>
              <w:t>6</w:t>
            </w:r>
          </w:p>
        </w:tc>
        <w:tc>
          <w:tcPr>
            <w:tcW w:w="8318" w:type="dxa"/>
            <w:gridSpan w:val="2"/>
            <w:shd w:val="clear" w:color="auto" w:fill="auto"/>
          </w:tcPr>
          <w:p w:rsidR="007C13CF" w:rsidRPr="004F1A4E" w:rsidRDefault="007C13CF" w:rsidP="008038FD">
            <w:r w:rsidRPr="004F1A4E">
              <w:t>B</w:t>
            </w:r>
          </w:p>
        </w:tc>
        <w:tc>
          <w:tcPr>
            <w:tcW w:w="990" w:type="dxa"/>
            <w:gridSpan w:val="2"/>
            <w:shd w:val="clear" w:color="auto" w:fill="auto"/>
          </w:tcPr>
          <w:p w:rsidR="007C13CF" w:rsidRPr="004F1A4E" w:rsidRDefault="007C13CF" w:rsidP="008038FD">
            <w:pPr>
              <w:rPr>
                <w:iCs/>
              </w:rPr>
            </w:pPr>
            <w:r w:rsidRPr="004F1A4E">
              <w:rPr>
                <w:iCs/>
              </w:rPr>
              <w:t>0,5</w:t>
            </w:r>
          </w:p>
        </w:tc>
      </w:tr>
      <w:tr w:rsidR="007C13CF" w:rsidRPr="004F1A4E" w:rsidTr="007D2954">
        <w:trPr>
          <w:gridBefore w:val="1"/>
          <w:wBefore w:w="699" w:type="dxa"/>
          <w:jc w:val="center"/>
        </w:trPr>
        <w:tc>
          <w:tcPr>
            <w:tcW w:w="737" w:type="dxa"/>
            <w:gridSpan w:val="2"/>
            <w:shd w:val="clear" w:color="auto" w:fill="auto"/>
          </w:tcPr>
          <w:p w:rsidR="007C13CF" w:rsidRPr="004F1A4E" w:rsidRDefault="007C13CF" w:rsidP="008038FD">
            <w:pPr>
              <w:rPr>
                <w:iCs/>
              </w:rPr>
            </w:pPr>
          </w:p>
        </w:tc>
        <w:tc>
          <w:tcPr>
            <w:tcW w:w="612" w:type="dxa"/>
            <w:gridSpan w:val="2"/>
            <w:shd w:val="clear" w:color="auto" w:fill="auto"/>
          </w:tcPr>
          <w:p w:rsidR="007C13CF" w:rsidRPr="004F1A4E" w:rsidRDefault="007C13CF" w:rsidP="008038FD">
            <w:pPr>
              <w:rPr>
                <w:b/>
                <w:bCs/>
                <w:iCs/>
              </w:rPr>
            </w:pPr>
            <w:r w:rsidRPr="004F1A4E">
              <w:rPr>
                <w:b/>
                <w:bCs/>
                <w:iCs/>
              </w:rPr>
              <w:t>7</w:t>
            </w:r>
          </w:p>
        </w:tc>
        <w:tc>
          <w:tcPr>
            <w:tcW w:w="8318" w:type="dxa"/>
            <w:gridSpan w:val="2"/>
            <w:shd w:val="clear" w:color="auto" w:fill="auto"/>
          </w:tcPr>
          <w:p w:rsidR="007C13CF" w:rsidRPr="004F1A4E" w:rsidRDefault="007C13CF" w:rsidP="008038FD">
            <w:r w:rsidRPr="004F1A4E">
              <w:t>Những lí do tác giả cho rằng: “ cuộc sống luôn ẩn chứa những bài học mà chúng  ta cần nắm bắt” :</w:t>
            </w:r>
          </w:p>
          <w:p w:rsidR="007C13CF" w:rsidRPr="004F1A4E" w:rsidRDefault="007C13CF" w:rsidP="008038FD">
            <w:r w:rsidRPr="004F1A4E">
              <w:t>-Vì cuộc sống luôn chứa đựng những điều kì diệu.</w:t>
            </w:r>
          </w:p>
          <w:p w:rsidR="007C13CF" w:rsidRPr="004F1A4E" w:rsidRDefault="007C13CF" w:rsidP="008038FD">
            <w:r w:rsidRPr="004F1A4E">
              <w:t>-Vì thực tế cuộc sống sẽ giúp chúng ta trải nghiệm và trưởng thành.</w:t>
            </w:r>
          </w:p>
          <w:p w:rsidR="007C13CF" w:rsidRPr="004F1A4E" w:rsidRDefault="007C13CF" w:rsidP="008038FD">
            <w:r w:rsidRPr="004F1A4E">
              <w:t>-Vf cuộc sống luôn thay đổi và phát triển.</w:t>
            </w:r>
          </w:p>
          <w:p w:rsidR="007C13CF" w:rsidRPr="004F1A4E" w:rsidRDefault="007C13CF" w:rsidP="008038FD">
            <w:r w:rsidRPr="004F1A4E">
              <w:t>HS trả lời 2 ý cho điểm  tối đa, một ý cho 0,25 điểm.</w:t>
            </w:r>
          </w:p>
        </w:tc>
        <w:tc>
          <w:tcPr>
            <w:tcW w:w="990" w:type="dxa"/>
            <w:gridSpan w:val="2"/>
            <w:shd w:val="clear" w:color="auto" w:fill="auto"/>
          </w:tcPr>
          <w:p w:rsidR="007C13CF" w:rsidRPr="004F1A4E" w:rsidRDefault="007C13CF" w:rsidP="008038FD">
            <w:pPr>
              <w:rPr>
                <w:iCs/>
              </w:rPr>
            </w:pPr>
            <w:r w:rsidRPr="004F1A4E">
              <w:rPr>
                <w:iCs/>
              </w:rPr>
              <w:t>0,5</w:t>
            </w:r>
          </w:p>
        </w:tc>
      </w:tr>
      <w:tr w:rsidR="007C13CF" w:rsidRPr="004F1A4E" w:rsidTr="007D2954">
        <w:trPr>
          <w:gridBefore w:val="1"/>
          <w:wBefore w:w="699" w:type="dxa"/>
          <w:jc w:val="center"/>
        </w:trPr>
        <w:tc>
          <w:tcPr>
            <w:tcW w:w="737" w:type="dxa"/>
            <w:gridSpan w:val="2"/>
            <w:shd w:val="clear" w:color="auto" w:fill="auto"/>
          </w:tcPr>
          <w:p w:rsidR="007C13CF" w:rsidRPr="004F1A4E" w:rsidRDefault="007C13CF" w:rsidP="008038FD">
            <w:pPr>
              <w:rPr>
                <w:iCs/>
              </w:rPr>
            </w:pPr>
          </w:p>
        </w:tc>
        <w:tc>
          <w:tcPr>
            <w:tcW w:w="612" w:type="dxa"/>
            <w:gridSpan w:val="2"/>
            <w:shd w:val="clear" w:color="auto" w:fill="auto"/>
          </w:tcPr>
          <w:p w:rsidR="007C13CF" w:rsidRPr="004F1A4E" w:rsidRDefault="007C13CF" w:rsidP="008038FD">
            <w:pPr>
              <w:rPr>
                <w:b/>
                <w:bCs/>
                <w:iCs/>
              </w:rPr>
            </w:pPr>
            <w:r w:rsidRPr="004F1A4E">
              <w:rPr>
                <w:b/>
                <w:bCs/>
                <w:iCs/>
              </w:rPr>
              <w:t>8</w:t>
            </w:r>
          </w:p>
        </w:tc>
        <w:tc>
          <w:tcPr>
            <w:tcW w:w="8318" w:type="dxa"/>
            <w:gridSpan w:val="2"/>
            <w:shd w:val="clear" w:color="auto" w:fill="auto"/>
          </w:tcPr>
          <w:p w:rsidR="007C13CF" w:rsidRPr="004F1A4E" w:rsidRDefault="007C13CF" w:rsidP="008038FD">
            <w:r w:rsidRPr="004F1A4E">
              <w:t>Ngụ ý của tác giả trong câu văn: “Hãy sống mỗi ngày như thế đó, đó là ngày cuối cùng ta được sống trên thế gian này.”là:</w:t>
            </w:r>
          </w:p>
          <w:p w:rsidR="007C13CF" w:rsidRPr="004F1A4E" w:rsidRDefault="007C13CF" w:rsidP="008038FD">
            <w:r w:rsidRPr="004F1A4E">
              <w:t>-Hãy sống tích cực,cống hiến hết mình trong mỗi ngày…</w:t>
            </w:r>
          </w:p>
          <w:p w:rsidR="007C13CF" w:rsidRPr="004F1A4E" w:rsidRDefault="007C13CF" w:rsidP="008038FD">
            <w:r w:rsidRPr="004F1A4E">
              <w:t>HS có thể diễn đạt phù hợp vẫn cho điểmtối đa.</w:t>
            </w:r>
          </w:p>
        </w:tc>
        <w:tc>
          <w:tcPr>
            <w:tcW w:w="990" w:type="dxa"/>
            <w:gridSpan w:val="2"/>
            <w:shd w:val="clear" w:color="auto" w:fill="auto"/>
          </w:tcPr>
          <w:p w:rsidR="007C13CF" w:rsidRPr="004F1A4E" w:rsidRDefault="007C13CF" w:rsidP="008038FD">
            <w:pPr>
              <w:rPr>
                <w:iCs/>
              </w:rPr>
            </w:pPr>
            <w:r w:rsidRPr="004F1A4E">
              <w:rPr>
                <w:iCs/>
              </w:rPr>
              <w:t>0,5</w:t>
            </w:r>
          </w:p>
        </w:tc>
      </w:tr>
      <w:tr w:rsidR="007C13CF" w:rsidRPr="004F1A4E" w:rsidTr="007D2954">
        <w:trPr>
          <w:gridBefore w:val="1"/>
          <w:wBefore w:w="699" w:type="dxa"/>
          <w:trHeight w:val="2494"/>
          <w:jc w:val="center"/>
        </w:trPr>
        <w:tc>
          <w:tcPr>
            <w:tcW w:w="737" w:type="dxa"/>
            <w:gridSpan w:val="2"/>
            <w:shd w:val="clear" w:color="auto" w:fill="auto"/>
          </w:tcPr>
          <w:p w:rsidR="007C13CF" w:rsidRPr="004F1A4E" w:rsidRDefault="007C13CF" w:rsidP="008038FD">
            <w:pPr>
              <w:rPr>
                <w:iCs/>
              </w:rPr>
            </w:pPr>
          </w:p>
          <w:p w:rsidR="007C13CF" w:rsidRPr="004F1A4E" w:rsidRDefault="007C13CF" w:rsidP="008038FD">
            <w:pPr>
              <w:rPr>
                <w:iCs/>
              </w:rPr>
            </w:pPr>
          </w:p>
        </w:tc>
        <w:tc>
          <w:tcPr>
            <w:tcW w:w="612" w:type="dxa"/>
            <w:gridSpan w:val="2"/>
            <w:shd w:val="clear" w:color="auto" w:fill="auto"/>
          </w:tcPr>
          <w:p w:rsidR="007C13CF" w:rsidRPr="004F1A4E" w:rsidRDefault="007C13CF" w:rsidP="008038FD">
            <w:pPr>
              <w:rPr>
                <w:b/>
                <w:bCs/>
                <w:iCs/>
              </w:rPr>
            </w:pPr>
          </w:p>
          <w:p w:rsidR="007C13CF" w:rsidRPr="004F1A4E" w:rsidRDefault="007C13CF" w:rsidP="008038FD">
            <w:pPr>
              <w:rPr>
                <w:b/>
                <w:bCs/>
                <w:iCs/>
              </w:rPr>
            </w:pPr>
            <w:r w:rsidRPr="004F1A4E">
              <w:rPr>
                <w:b/>
                <w:bCs/>
                <w:iCs/>
              </w:rPr>
              <w:t>9</w:t>
            </w:r>
          </w:p>
        </w:tc>
        <w:tc>
          <w:tcPr>
            <w:tcW w:w="8318" w:type="dxa"/>
            <w:gridSpan w:val="2"/>
            <w:shd w:val="clear" w:color="auto" w:fill="auto"/>
          </w:tcPr>
          <w:p w:rsidR="007C13CF" w:rsidRPr="004F1A4E" w:rsidRDefault="007C13CF" w:rsidP="008038FD">
            <w:r w:rsidRPr="004F1A4E">
              <w:t>Học sinh nêu được quan điểm riêng của bản thân: đồng ý/không đồng ý.</w:t>
            </w:r>
          </w:p>
          <w:p w:rsidR="007C13CF" w:rsidRPr="004F1A4E" w:rsidRDefault="007C13CF" w:rsidP="008038FD">
            <w:r w:rsidRPr="004F1A4E">
              <w:t>Lí giải phù hợp. Có thể HS diễn đạt theo ý sau:</w:t>
            </w:r>
          </w:p>
          <w:p w:rsidR="007C13CF" w:rsidRPr="004F1A4E" w:rsidRDefault="007C13CF" w:rsidP="008038FD">
            <w:r w:rsidRPr="004F1A4E">
              <w:t>-Vì sao em đồng ý? ( vì mỗi người là một cá thể riêng biệt, có sở thích, khả năng riêng, có quyền tạo dựng phong cách riêng của mình, miễn nó không đi ngược chuẩn mực xã hôi…)</w:t>
            </w:r>
          </w:p>
          <w:p w:rsidR="007C13CF" w:rsidRPr="004F1A4E" w:rsidRDefault="007C13CF" w:rsidP="008038FD">
            <w:r w:rsidRPr="004F1A4E">
              <w:t>-Vì sao em không đồng ý?( vì mỗi cá nhân là một tế bào của xã hội, nếu chúng ta quá khác biệt so với cái chung sẽ dễ bị tách ra khỏi tập thể….vv)</w:t>
            </w:r>
          </w:p>
          <w:p w:rsidR="007C13CF" w:rsidRPr="004F1A4E" w:rsidRDefault="007C13CF" w:rsidP="008038FD">
            <w:r w:rsidRPr="004F1A4E">
              <w:t>HS nêu quan điểm cho 0,25 điểm, lí giải phù hợp 0,75 điểm.</w:t>
            </w:r>
          </w:p>
        </w:tc>
        <w:tc>
          <w:tcPr>
            <w:tcW w:w="990" w:type="dxa"/>
            <w:gridSpan w:val="2"/>
            <w:shd w:val="clear" w:color="auto" w:fill="auto"/>
          </w:tcPr>
          <w:p w:rsidR="007C13CF" w:rsidRPr="004F1A4E" w:rsidRDefault="007C13CF" w:rsidP="008038FD">
            <w:pPr>
              <w:rPr>
                <w:iCs/>
              </w:rPr>
            </w:pPr>
            <w:r w:rsidRPr="004F1A4E">
              <w:rPr>
                <w:iCs/>
              </w:rPr>
              <w:t>1,0</w:t>
            </w:r>
          </w:p>
        </w:tc>
      </w:tr>
      <w:tr w:rsidR="007C13CF" w:rsidRPr="004F1A4E" w:rsidTr="007D2954">
        <w:trPr>
          <w:gridBefore w:val="1"/>
          <w:wBefore w:w="699" w:type="dxa"/>
          <w:jc w:val="center"/>
        </w:trPr>
        <w:tc>
          <w:tcPr>
            <w:tcW w:w="737" w:type="dxa"/>
            <w:gridSpan w:val="2"/>
            <w:shd w:val="clear" w:color="auto" w:fill="auto"/>
          </w:tcPr>
          <w:p w:rsidR="007C13CF" w:rsidRPr="004F1A4E" w:rsidRDefault="007C13CF" w:rsidP="008038FD">
            <w:pPr>
              <w:rPr>
                <w:iCs/>
              </w:rPr>
            </w:pPr>
          </w:p>
        </w:tc>
        <w:tc>
          <w:tcPr>
            <w:tcW w:w="612" w:type="dxa"/>
            <w:gridSpan w:val="2"/>
            <w:shd w:val="clear" w:color="auto" w:fill="auto"/>
          </w:tcPr>
          <w:p w:rsidR="007C13CF" w:rsidRPr="004F1A4E" w:rsidRDefault="007C13CF" w:rsidP="008038FD">
            <w:pPr>
              <w:rPr>
                <w:b/>
                <w:bCs/>
                <w:iCs/>
              </w:rPr>
            </w:pPr>
            <w:r w:rsidRPr="004F1A4E">
              <w:rPr>
                <w:b/>
                <w:bCs/>
                <w:iCs/>
              </w:rPr>
              <w:t>10</w:t>
            </w:r>
          </w:p>
        </w:tc>
        <w:tc>
          <w:tcPr>
            <w:tcW w:w="8318" w:type="dxa"/>
            <w:gridSpan w:val="2"/>
            <w:shd w:val="clear" w:color="auto" w:fill="auto"/>
          </w:tcPr>
          <w:p w:rsidR="007C13CF" w:rsidRPr="004F1A4E" w:rsidRDefault="007C13CF" w:rsidP="008038FD">
            <w:r w:rsidRPr="004F1A4E">
              <w:t xml:space="preserve"> Học sinh nêu được cụ thể bài học rút ra từ văn bản. Ví dụ:</w:t>
            </w:r>
          </w:p>
          <w:p w:rsidR="007C13CF" w:rsidRPr="004F1A4E" w:rsidRDefault="007C13CF" w:rsidP="008038FD">
            <w:r w:rsidRPr="004F1A4E">
              <w:t>-Nên nâng cao ý thức học hỏi xung quanh.</w:t>
            </w:r>
          </w:p>
          <w:p w:rsidR="007C13CF" w:rsidRPr="004F1A4E" w:rsidRDefault="007C13CF" w:rsidP="008038FD">
            <w:r w:rsidRPr="004F1A4E">
              <w:t>- Có ước mơ,phấn đấu để đạt được mơ ước.</w:t>
            </w:r>
          </w:p>
          <w:p w:rsidR="007C13CF" w:rsidRPr="004F1A4E" w:rsidRDefault="007C13CF" w:rsidP="008038FD">
            <w:r w:rsidRPr="004F1A4E">
              <w:t>- Biết cách thể hiện bản thân…</w:t>
            </w:r>
          </w:p>
          <w:p w:rsidR="007C13CF" w:rsidRPr="004F1A4E" w:rsidRDefault="007C13CF" w:rsidP="008038FD">
            <w:r w:rsidRPr="004F1A4E">
              <w:t>HS nêu từ 2 bài bài học trở lên cho điểm tối đa.</w:t>
            </w:r>
          </w:p>
        </w:tc>
        <w:tc>
          <w:tcPr>
            <w:tcW w:w="990" w:type="dxa"/>
            <w:gridSpan w:val="2"/>
            <w:shd w:val="clear" w:color="auto" w:fill="auto"/>
          </w:tcPr>
          <w:p w:rsidR="007C13CF" w:rsidRPr="004F1A4E" w:rsidRDefault="007C13CF" w:rsidP="008038FD">
            <w:r w:rsidRPr="004F1A4E">
              <w:t>1,0</w:t>
            </w:r>
          </w:p>
        </w:tc>
      </w:tr>
      <w:tr w:rsidR="007C13CF" w:rsidRPr="004F1A4E" w:rsidTr="007D2954">
        <w:tblPrEx>
          <w:jc w:val="left"/>
          <w:tblCellMar>
            <w:left w:w="108" w:type="dxa"/>
            <w:right w:w="108" w:type="dxa"/>
          </w:tblCellMar>
        </w:tblPrEx>
        <w:trPr>
          <w:gridAfter w:val="1"/>
          <w:wAfter w:w="466" w:type="dxa"/>
        </w:trPr>
        <w:tc>
          <w:tcPr>
            <w:tcW w:w="990" w:type="dxa"/>
            <w:gridSpan w:val="2"/>
          </w:tcPr>
          <w:p w:rsidR="007C13CF" w:rsidRPr="004F1A4E" w:rsidRDefault="007C13CF" w:rsidP="008038FD">
            <w:pPr>
              <w:rPr>
                <w:b/>
              </w:rPr>
            </w:pPr>
            <w:r w:rsidRPr="004F1A4E">
              <w:rPr>
                <w:b/>
              </w:rPr>
              <w:t>Phần II</w:t>
            </w:r>
          </w:p>
        </w:tc>
        <w:tc>
          <w:tcPr>
            <w:tcW w:w="630" w:type="dxa"/>
            <w:gridSpan w:val="2"/>
          </w:tcPr>
          <w:p w:rsidR="007C13CF" w:rsidRPr="004F1A4E" w:rsidRDefault="007C13CF" w:rsidP="008038FD">
            <w:pPr>
              <w:rPr>
                <w:b/>
                <w:lang w:val="vi-VN"/>
              </w:rPr>
            </w:pPr>
          </w:p>
        </w:tc>
        <w:tc>
          <w:tcPr>
            <w:tcW w:w="8280" w:type="dxa"/>
            <w:gridSpan w:val="2"/>
            <w:shd w:val="clear" w:color="auto" w:fill="auto"/>
          </w:tcPr>
          <w:p w:rsidR="007C13CF" w:rsidRPr="004F1A4E" w:rsidRDefault="007C13CF" w:rsidP="008038FD">
            <w:pPr>
              <w:rPr>
                <w:b/>
              </w:rPr>
            </w:pPr>
            <w:r w:rsidRPr="004F1A4E">
              <w:rPr>
                <w:b/>
              </w:rPr>
              <w:t>Viết</w:t>
            </w:r>
          </w:p>
        </w:tc>
        <w:tc>
          <w:tcPr>
            <w:tcW w:w="990" w:type="dxa"/>
            <w:gridSpan w:val="2"/>
            <w:vAlign w:val="center"/>
          </w:tcPr>
          <w:p w:rsidR="007C13CF" w:rsidRPr="004F1A4E" w:rsidRDefault="007C13CF" w:rsidP="008038FD">
            <w:pPr>
              <w:rPr>
                <w:b/>
              </w:rPr>
            </w:pPr>
          </w:p>
        </w:tc>
      </w:tr>
      <w:tr w:rsidR="007C13CF" w:rsidRPr="004F1A4E" w:rsidTr="007D2954">
        <w:tblPrEx>
          <w:jc w:val="left"/>
          <w:tblCellMar>
            <w:left w:w="108" w:type="dxa"/>
            <w:right w:w="108" w:type="dxa"/>
          </w:tblCellMar>
        </w:tblPrEx>
        <w:trPr>
          <w:gridAfter w:val="1"/>
          <w:wAfter w:w="466" w:type="dxa"/>
        </w:trPr>
        <w:tc>
          <w:tcPr>
            <w:tcW w:w="990" w:type="dxa"/>
            <w:gridSpan w:val="2"/>
            <w:vMerge w:val="restart"/>
          </w:tcPr>
          <w:p w:rsidR="007C13CF" w:rsidRPr="004F1A4E" w:rsidRDefault="007C13CF" w:rsidP="008038FD">
            <w:pPr>
              <w:rPr>
                <w:b/>
                <w:lang w:val="vi-VN"/>
              </w:rPr>
            </w:pPr>
          </w:p>
        </w:tc>
        <w:tc>
          <w:tcPr>
            <w:tcW w:w="630" w:type="dxa"/>
            <w:gridSpan w:val="2"/>
            <w:vMerge w:val="restart"/>
          </w:tcPr>
          <w:p w:rsidR="007C13CF" w:rsidRPr="004F1A4E" w:rsidRDefault="007C13CF" w:rsidP="008038FD">
            <w:pPr>
              <w:rPr>
                <w:b/>
                <w:lang w:val="vi-VN"/>
              </w:rPr>
            </w:pPr>
          </w:p>
        </w:tc>
        <w:tc>
          <w:tcPr>
            <w:tcW w:w="8280" w:type="dxa"/>
            <w:gridSpan w:val="2"/>
            <w:shd w:val="clear" w:color="auto" w:fill="auto"/>
            <w:vAlign w:val="center"/>
          </w:tcPr>
          <w:p w:rsidR="007C13CF" w:rsidRPr="004F1A4E" w:rsidRDefault="007C13CF" w:rsidP="008038FD">
            <w:pPr>
              <w:rPr>
                <w:b/>
                <w:bCs/>
                <w:lang w:val="vi-VN"/>
              </w:rPr>
            </w:pPr>
            <w:r w:rsidRPr="004F1A4E">
              <w:rPr>
                <w:b/>
                <w:bCs/>
                <w:lang w:val="vi-VN"/>
              </w:rPr>
              <w:t>a. Đảm bảo cấu trúc bài văn thuyết minh</w:t>
            </w:r>
          </w:p>
          <w:p w:rsidR="007C13CF" w:rsidRPr="004F1A4E" w:rsidRDefault="007C13CF" w:rsidP="008038FD">
            <w:pPr>
              <w:rPr>
                <w:lang w:val="vi-VN"/>
              </w:rPr>
            </w:pPr>
            <w:r w:rsidRPr="004F1A4E">
              <w:rPr>
                <w:lang w:val="vi-VN"/>
              </w:rPr>
              <w:t>Mở bài giới thiệu được trò chơi. Thân bài triển khai được các quy tắc, luật lệ của trò chơi. Kết bài nêu cảm nghĩ của mình với trò chơi ấy.</w:t>
            </w:r>
          </w:p>
        </w:tc>
        <w:tc>
          <w:tcPr>
            <w:tcW w:w="990" w:type="dxa"/>
            <w:gridSpan w:val="2"/>
            <w:vAlign w:val="center"/>
          </w:tcPr>
          <w:p w:rsidR="007C13CF" w:rsidRPr="004F1A4E" w:rsidRDefault="007C13CF" w:rsidP="008038FD">
            <w:r w:rsidRPr="004F1A4E">
              <w:t>0,25 điểm</w:t>
            </w:r>
          </w:p>
        </w:tc>
      </w:tr>
      <w:tr w:rsidR="007C13CF" w:rsidRPr="004F1A4E" w:rsidTr="007D2954">
        <w:tblPrEx>
          <w:jc w:val="left"/>
          <w:tblCellMar>
            <w:left w:w="108" w:type="dxa"/>
            <w:right w:w="108" w:type="dxa"/>
          </w:tblCellMar>
        </w:tblPrEx>
        <w:trPr>
          <w:gridAfter w:val="1"/>
          <w:wAfter w:w="466" w:type="dxa"/>
        </w:trPr>
        <w:tc>
          <w:tcPr>
            <w:tcW w:w="990" w:type="dxa"/>
            <w:gridSpan w:val="2"/>
            <w:vMerge/>
          </w:tcPr>
          <w:p w:rsidR="007C13CF" w:rsidRPr="004F1A4E" w:rsidRDefault="007C13CF" w:rsidP="008038FD">
            <w:pPr>
              <w:rPr>
                <w:b/>
              </w:rPr>
            </w:pPr>
          </w:p>
        </w:tc>
        <w:tc>
          <w:tcPr>
            <w:tcW w:w="630" w:type="dxa"/>
            <w:gridSpan w:val="2"/>
            <w:vMerge/>
          </w:tcPr>
          <w:p w:rsidR="007C13CF" w:rsidRPr="004F1A4E" w:rsidRDefault="007C13CF" w:rsidP="008038FD">
            <w:pPr>
              <w:rPr>
                <w:b/>
              </w:rPr>
            </w:pPr>
          </w:p>
        </w:tc>
        <w:tc>
          <w:tcPr>
            <w:tcW w:w="8280" w:type="dxa"/>
            <w:gridSpan w:val="2"/>
            <w:shd w:val="clear" w:color="auto" w:fill="auto"/>
            <w:vAlign w:val="center"/>
          </w:tcPr>
          <w:p w:rsidR="007C13CF" w:rsidRPr="004F1A4E" w:rsidRDefault="007C13CF" w:rsidP="008038FD">
            <w:pPr>
              <w:rPr>
                <w:i/>
              </w:rPr>
            </w:pPr>
            <w:r w:rsidRPr="004F1A4E">
              <w:rPr>
                <w:b/>
                <w:bCs/>
              </w:rPr>
              <w:t xml:space="preserve">b. Xác định đúng yêu cầu của đề: </w:t>
            </w:r>
            <w:r w:rsidRPr="004F1A4E">
              <w:t>Thuyết minh về một trò chơi dân gian mà em đã được tham gia.</w:t>
            </w:r>
          </w:p>
        </w:tc>
        <w:tc>
          <w:tcPr>
            <w:tcW w:w="990" w:type="dxa"/>
            <w:gridSpan w:val="2"/>
            <w:vAlign w:val="center"/>
          </w:tcPr>
          <w:p w:rsidR="007C13CF" w:rsidRPr="004F1A4E" w:rsidRDefault="007C13CF" w:rsidP="008038FD">
            <w:r w:rsidRPr="004F1A4E">
              <w:t>0,25 điểm</w:t>
            </w:r>
          </w:p>
        </w:tc>
      </w:tr>
      <w:tr w:rsidR="007C13CF" w:rsidRPr="004F1A4E" w:rsidTr="007D2954">
        <w:tblPrEx>
          <w:jc w:val="left"/>
          <w:tblCellMar>
            <w:left w:w="108" w:type="dxa"/>
            <w:right w:w="108" w:type="dxa"/>
          </w:tblCellMar>
        </w:tblPrEx>
        <w:trPr>
          <w:gridAfter w:val="1"/>
          <w:wAfter w:w="466" w:type="dxa"/>
        </w:trPr>
        <w:tc>
          <w:tcPr>
            <w:tcW w:w="990" w:type="dxa"/>
            <w:gridSpan w:val="2"/>
            <w:vMerge/>
          </w:tcPr>
          <w:p w:rsidR="007C13CF" w:rsidRPr="004F1A4E" w:rsidRDefault="007C13CF" w:rsidP="008038FD">
            <w:pPr>
              <w:rPr>
                <w:b/>
              </w:rPr>
            </w:pPr>
          </w:p>
        </w:tc>
        <w:tc>
          <w:tcPr>
            <w:tcW w:w="630" w:type="dxa"/>
            <w:gridSpan w:val="2"/>
            <w:vMerge/>
          </w:tcPr>
          <w:p w:rsidR="007C13CF" w:rsidRPr="004F1A4E" w:rsidRDefault="007C13CF" w:rsidP="008038FD">
            <w:pPr>
              <w:rPr>
                <w:b/>
              </w:rPr>
            </w:pPr>
          </w:p>
        </w:tc>
        <w:tc>
          <w:tcPr>
            <w:tcW w:w="8280" w:type="dxa"/>
            <w:gridSpan w:val="2"/>
            <w:shd w:val="clear" w:color="auto" w:fill="auto"/>
            <w:vAlign w:val="center"/>
          </w:tcPr>
          <w:p w:rsidR="007C13CF" w:rsidRPr="004F1A4E" w:rsidRDefault="007C13CF" w:rsidP="008038FD">
            <w:pPr>
              <w:rPr>
                <w:b/>
                <w:bCs/>
              </w:rPr>
            </w:pPr>
            <w:r w:rsidRPr="004F1A4E">
              <w:rPr>
                <w:b/>
                <w:bCs/>
              </w:rPr>
              <w:t>c. Bài viết có thể triển khai theo nhiều cách khác nhau song cần đảm bảo các ý sau:</w:t>
            </w:r>
          </w:p>
          <w:p w:rsidR="007C13CF" w:rsidRPr="004F1A4E" w:rsidRDefault="007C13CF" w:rsidP="008038FD">
            <w:pPr>
              <w:rPr>
                <w:b/>
                <w:bCs/>
              </w:rPr>
            </w:pPr>
            <w:r w:rsidRPr="004F1A4E">
              <w:rPr>
                <w:b/>
                <w:bCs/>
              </w:rPr>
              <w:t xml:space="preserve">Mở bài: </w:t>
            </w:r>
          </w:p>
          <w:p w:rsidR="007C13CF" w:rsidRPr="004F1A4E" w:rsidRDefault="00011AC3" w:rsidP="008038FD">
            <w:r>
              <w:t>-</w:t>
            </w:r>
            <w:r w:rsidR="007C13CF" w:rsidRPr="004F1A4E">
              <w:t>Giới thiệu về trò chơi (tên gọi, hoàn cảnh diễn ra, đối tượng tham gia,…)</w:t>
            </w:r>
          </w:p>
          <w:p w:rsidR="007C13CF" w:rsidRPr="004F1A4E" w:rsidRDefault="007C13CF" w:rsidP="008038FD">
            <w:pPr>
              <w:rPr>
                <w:b/>
                <w:bCs/>
              </w:rPr>
            </w:pPr>
            <w:r w:rsidRPr="004F1A4E">
              <w:rPr>
                <w:b/>
                <w:bCs/>
              </w:rPr>
              <w:t xml:space="preserve">Thân bài: </w:t>
            </w:r>
          </w:p>
          <w:p w:rsidR="007C13CF" w:rsidRPr="004F1A4E" w:rsidRDefault="007C13CF" w:rsidP="008038FD">
            <w:r w:rsidRPr="004F1A4E">
              <w:t>- Miêu tả quy tắc hoặc luật lệ của trò chơi.</w:t>
            </w:r>
          </w:p>
          <w:p w:rsidR="007C13CF" w:rsidRPr="004F1A4E" w:rsidRDefault="007C13CF" w:rsidP="008038FD">
            <w:r w:rsidRPr="004F1A4E">
              <w:lastRenderedPageBreak/>
              <w:t>- Nêu tác dụng của trò chơi.</w:t>
            </w:r>
          </w:p>
          <w:p w:rsidR="007C13CF" w:rsidRPr="004F1A4E" w:rsidRDefault="007C13CF" w:rsidP="008038FD">
            <w:pPr>
              <w:rPr>
                <w:b/>
                <w:bCs/>
              </w:rPr>
            </w:pPr>
            <w:r w:rsidRPr="004F1A4E">
              <w:rPr>
                <w:b/>
                <w:bCs/>
              </w:rPr>
              <w:t xml:space="preserve">Kết bài: </w:t>
            </w:r>
          </w:p>
          <w:p w:rsidR="007C13CF" w:rsidRPr="004F1A4E" w:rsidRDefault="00011AC3" w:rsidP="008038FD">
            <w:pPr>
              <w:rPr>
                <w:lang w:val="vi-VN"/>
              </w:rPr>
            </w:pPr>
            <w:r>
              <w:t>-</w:t>
            </w:r>
            <w:r w:rsidR="007C13CF" w:rsidRPr="004F1A4E">
              <w:t>Ý nghĩa của trò chơi với cuộc sống con người.</w:t>
            </w:r>
          </w:p>
        </w:tc>
        <w:tc>
          <w:tcPr>
            <w:tcW w:w="990" w:type="dxa"/>
            <w:gridSpan w:val="2"/>
            <w:vAlign w:val="center"/>
          </w:tcPr>
          <w:p w:rsidR="007C13CF" w:rsidRPr="004F1A4E" w:rsidRDefault="002C11AA" w:rsidP="008038FD">
            <w:pPr>
              <w:rPr>
                <w:lang w:val="vi-VN"/>
              </w:rPr>
            </w:pPr>
            <w:r>
              <w:lastRenderedPageBreak/>
              <w:t>3,0</w:t>
            </w:r>
            <w:r w:rsidR="007C13CF" w:rsidRPr="004F1A4E">
              <w:t xml:space="preserve"> điểm</w:t>
            </w:r>
          </w:p>
        </w:tc>
      </w:tr>
      <w:tr w:rsidR="007C13CF" w:rsidRPr="004F1A4E" w:rsidTr="007D2954">
        <w:tblPrEx>
          <w:jc w:val="left"/>
          <w:tblCellMar>
            <w:left w:w="108" w:type="dxa"/>
            <w:right w:w="108" w:type="dxa"/>
          </w:tblCellMar>
        </w:tblPrEx>
        <w:trPr>
          <w:gridAfter w:val="1"/>
          <w:wAfter w:w="466" w:type="dxa"/>
        </w:trPr>
        <w:tc>
          <w:tcPr>
            <w:tcW w:w="990" w:type="dxa"/>
            <w:gridSpan w:val="2"/>
            <w:vMerge/>
          </w:tcPr>
          <w:p w:rsidR="007C13CF" w:rsidRPr="004F1A4E" w:rsidRDefault="007C13CF" w:rsidP="008038FD">
            <w:pPr>
              <w:rPr>
                <w:b/>
              </w:rPr>
            </w:pPr>
          </w:p>
        </w:tc>
        <w:tc>
          <w:tcPr>
            <w:tcW w:w="630" w:type="dxa"/>
            <w:gridSpan w:val="2"/>
            <w:vMerge/>
          </w:tcPr>
          <w:p w:rsidR="007C13CF" w:rsidRPr="004F1A4E" w:rsidRDefault="007C13CF" w:rsidP="008038FD">
            <w:pPr>
              <w:rPr>
                <w:b/>
              </w:rPr>
            </w:pPr>
          </w:p>
        </w:tc>
        <w:tc>
          <w:tcPr>
            <w:tcW w:w="8280" w:type="dxa"/>
            <w:gridSpan w:val="2"/>
            <w:shd w:val="clear" w:color="auto" w:fill="auto"/>
            <w:vAlign w:val="center"/>
          </w:tcPr>
          <w:p w:rsidR="007C13CF" w:rsidRPr="004F1A4E" w:rsidRDefault="007C13CF" w:rsidP="008038FD">
            <w:pPr>
              <w:rPr>
                <w:iCs/>
                <w:lang w:val="vi-VN"/>
              </w:rPr>
            </w:pPr>
            <w:r w:rsidRPr="004F1A4E">
              <w:rPr>
                <w:b/>
                <w:bCs/>
              </w:rPr>
              <w:t xml:space="preserve">d. Chính tả, ngữ pháp: </w:t>
            </w:r>
            <w:r w:rsidRPr="004F1A4E">
              <w:t>Đảm bảo chuẩn chính tả, ngữ pháp tiếng Việt.</w:t>
            </w:r>
          </w:p>
        </w:tc>
        <w:tc>
          <w:tcPr>
            <w:tcW w:w="990" w:type="dxa"/>
            <w:gridSpan w:val="2"/>
            <w:vAlign w:val="center"/>
          </w:tcPr>
          <w:p w:rsidR="007C13CF" w:rsidRPr="004F1A4E" w:rsidRDefault="007C13CF" w:rsidP="008038FD">
            <w:pPr>
              <w:rPr>
                <w:lang w:val="vi-VN"/>
              </w:rPr>
            </w:pPr>
            <w:r w:rsidRPr="004F1A4E">
              <w:t>0,</w:t>
            </w:r>
            <w:r w:rsidR="002F20DD">
              <w:t>2</w:t>
            </w:r>
            <w:r w:rsidRPr="004F1A4E">
              <w:t>5 điểm</w:t>
            </w:r>
          </w:p>
        </w:tc>
      </w:tr>
      <w:tr w:rsidR="007C13CF" w:rsidRPr="004F1A4E" w:rsidTr="007D2954">
        <w:tblPrEx>
          <w:jc w:val="left"/>
          <w:tblCellMar>
            <w:left w:w="108" w:type="dxa"/>
            <w:right w:w="108" w:type="dxa"/>
          </w:tblCellMar>
        </w:tblPrEx>
        <w:trPr>
          <w:gridAfter w:val="1"/>
          <w:wAfter w:w="466" w:type="dxa"/>
        </w:trPr>
        <w:tc>
          <w:tcPr>
            <w:tcW w:w="990" w:type="dxa"/>
            <w:gridSpan w:val="2"/>
            <w:vMerge/>
          </w:tcPr>
          <w:p w:rsidR="007C13CF" w:rsidRPr="004F1A4E" w:rsidRDefault="007C13CF" w:rsidP="008038FD">
            <w:pPr>
              <w:rPr>
                <w:b/>
              </w:rPr>
            </w:pPr>
          </w:p>
        </w:tc>
        <w:tc>
          <w:tcPr>
            <w:tcW w:w="630" w:type="dxa"/>
            <w:gridSpan w:val="2"/>
            <w:vMerge/>
          </w:tcPr>
          <w:p w:rsidR="007C13CF" w:rsidRPr="004F1A4E" w:rsidRDefault="007C13CF" w:rsidP="008038FD">
            <w:pPr>
              <w:rPr>
                <w:b/>
              </w:rPr>
            </w:pPr>
          </w:p>
        </w:tc>
        <w:tc>
          <w:tcPr>
            <w:tcW w:w="8280" w:type="dxa"/>
            <w:gridSpan w:val="2"/>
            <w:shd w:val="clear" w:color="auto" w:fill="auto"/>
            <w:vAlign w:val="center"/>
          </w:tcPr>
          <w:p w:rsidR="007C13CF" w:rsidRPr="004F1A4E" w:rsidRDefault="007C13CF" w:rsidP="008038FD">
            <w:r w:rsidRPr="004F1A4E">
              <w:rPr>
                <w:b/>
                <w:bCs/>
              </w:rPr>
              <w:t xml:space="preserve">e. Sáng tạo: </w:t>
            </w:r>
            <w:r w:rsidRPr="004F1A4E">
              <w:t>Diễn đạt sáng tạo, sinh động, giàu hình ảnh, có giọng điệu riêng.</w:t>
            </w:r>
          </w:p>
          <w:p w:rsidR="007C13CF" w:rsidRPr="004F1A4E" w:rsidRDefault="007C13CF" w:rsidP="008038FD">
            <w:pPr>
              <w:rPr>
                <w:b/>
                <w:bCs/>
                <w:lang w:val="vi-VN"/>
              </w:rPr>
            </w:pPr>
            <w:r w:rsidRPr="004F1A4E">
              <w:rPr>
                <w:b/>
                <w:bCs/>
                <w:lang w:val="vi-VN"/>
              </w:rPr>
              <w:t>*Cách cho điểm:</w:t>
            </w:r>
          </w:p>
          <w:p w:rsidR="007C13CF" w:rsidRPr="004F1A4E" w:rsidRDefault="007C13CF" w:rsidP="008038FD">
            <w:pPr>
              <w:rPr>
                <w:bCs/>
                <w:lang w:val="vi-VN"/>
              </w:rPr>
            </w:pPr>
            <w:r w:rsidRPr="004F1A4E">
              <w:rPr>
                <w:bCs/>
                <w:lang w:val="vi-VN"/>
              </w:rPr>
              <w:t>- Điểm 3,5 - 4,0: Đảm bảo tốt tất cả các yêu cầu;</w:t>
            </w:r>
          </w:p>
          <w:p w:rsidR="007C13CF" w:rsidRPr="004F1A4E" w:rsidRDefault="007C13CF" w:rsidP="008038FD">
            <w:pPr>
              <w:rPr>
                <w:bCs/>
                <w:lang w:val="vi-VN"/>
              </w:rPr>
            </w:pPr>
            <w:r w:rsidRPr="004F1A4E">
              <w:rPr>
                <w:bCs/>
                <w:lang w:val="vi-VN"/>
              </w:rPr>
              <w:t>- Điểm 2,75 - 3,25:Đảm bảo tương đối đầy đủ các yêu cầu, diễn đạt đôi chỗ chưa thực sự trôi chảy;</w:t>
            </w:r>
          </w:p>
          <w:p w:rsidR="007C13CF" w:rsidRPr="004F1A4E" w:rsidRDefault="007C13CF" w:rsidP="008038FD">
            <w:pPr>
              <w:rPr>
                <w:bCs/>
                <w:lang w:val="vi-VN"/>
              </w:rPr>
            </w:pPr>
            <w:r w:rsidRPr="004F1A4E">
              <w:rPr>
                <w:bCs/>
                <w:lang w:val="vi-VN"/>
              </w:rPr>
              <w:t>- Điểm 2,0 - 2,5: Đảm bảo 1/2 yêu cầu, câu văn còn lủng củng, sai lỗi chính tả;</w:t>
            </w:r>
          </w:p>
          <w:p w:rsidR="007C13CF" w:rsidRPr="004F1A4E" w:rsidRDefault="007C13CF" w:rsidP="008038FD">
            <w:pPr>
              <w:rPr>
                <w:bCs/>
                <w:lang w:val="vi-VN"/>
              </w:rPr>
            </w:pPr>
            <w:r w:rsidRPr="004F1A4E">
              <w:rPr>
                <w:bCs/>
                <w:lang w:val="vi-VN"/>
              </w:rPr>
              <w:t>- Điểm 1,0 - 1,75: Đảm bảo 1/3 yêu cầu, sai nhiều lỗi chính tả;</w:t>
            </w:r>
          </w:p>
          <w:p w:rsidR="007C13CF" w:rsidRPr="004F1A4E" w:rsidRDefault="007C13CF" w:rsidP="008038FD">
            <w:pPr>
              <w:rPr>
                <w:bCs/>
                <w:lang w:val="vi-VN"/>
              </w:rPr>
            </w:pPr>
            <w:r w:rsidRPr="004F1A4E">
              <w:rPr>
                <w:bCs/>
                <w:lang w:val="vi-VN"/>
              </w:rPr>
              <w:t>- Điểm 0,5 – 0,75: Bài viết rất sơ sài, trình bày cẩu thả.</w:t>
            </w:r>
          </w:p>
          <w:p w:rsidR="007C13CF" w:rsidRPr="004F1A4E" w:rsidRDefault="007C13CF" w:rsidP="008038FD">
            <w:pPr>
              <w:rPr>
                <w:b/>
                <w:bCs/>
                <w:lang w:val="vi-VN"/>
              </w:rPr>
            </w:pPr>
            <w:r w:rsidRPr="004F1A4E">
              <w:rPr>
                <w:bCs/>
                <w:lang w:val="vi-VN"/>
              </w:rPr>
              <w:t>- Điểm 0: Lạc đề hoặc không làm bài.</w:t>
            </w:r>
          </w:p>
        </w:tc>
        <w:tc>
          <w:tcPr>
            <w:tcW w:w="990" w:type="dxa"/>
            <w:gridSpan w:val="2"/>
            <w:vAlign w:val="center"/>
          </w:tcPr>
          <w:p w:rsidR="007C13CF" w:rsidRDefault="007C13CF" w:rsidP="008038FD">
            <w:r w:rsidRPr="004F1A4E">
              <w:t>0,</w:t>
            </w:r>
            <w:r w:rsidR="002F20DD">
              <w:t>2</w:t>
            </w:r>
            <w:r w:rsidRPr="004F1A4E">
              <w:t>5 điểm</w:t>
            </w:r>
          </w:p>
          <w:p w:rsidR="002F20DD" w:rsidRDefault="002F20DD" w:rsidP="008038FD"/>
          <w:p w:rsidR="002F20DD" w:rsidRDefault="002F20DD" w:rsidP="008038FD"/>
          <w:p w:rsidR="002F20DD" w:rsidRDefault="002F20DD" w:rsidP="008038FD"/>
          <w:p w:rsidR="002F20DD" w:rsidRDefault="002F20DD" w:rsidP="008038FD"/>
          <w:p w:rsidR="002F20DD" w:rsidRDefault="002F20DD" w:rsidP="008038FD"/>
          <w:p w:rsidR="002F20DD" w:rsidRDefault="002F20DD" w:rsidP="008038FD"/>
          <w:p w:rsidR="002F20DD" w:rsidRDefault="002F20DD" w:rsidP="008038FD"/>
          <w:p w:rsidR="002F20DD" w:rsidRPr="004F1A4E" w:rsidRDefault="002F20DD" w:rsidP="008038FD">
            <w:pPr>
              <w:rPr>
                <w:lang w:val="vi-VN"/>
              </w:rPr>
            </w:pPr>
          </w:p>
        </w:tc>
      </w:tr>
    </w:tbl>
    <w:p w:rsidR="007C13CF" w:rsidRDefault="007C13CF" w:rsidP="00E04F76">
      <w:pPr>
        <w:spacing w:after="0" w:line="240" w:lineRule="auto"/>
        <w:jc w:val="right"/>
        <w:rPr>
          <w:i/>
          <w:sz w:val="26"/>
          <w:szCs w:val="26"/>
        </w:rPr>
      </w:pPr>
    </w:p>
    <w:p w:rsidR="00CA1BE2" w:rsidRPr="005C01BB" w:rsidRDefault="00CA1BE2" w:rsidP="00CA1BE2">
      <w:pPr>
        <w:tabs>
          <w:tab w:val="left" w:pos="284"/>
        </w:tabs>
        <w:spacing w:after="0" w:line="276" w:lineRule="auto"/>
        <w:rPr>
          <w:rFonts w:eastAsia="Times New Roman" w:cs="Times New Roman"/>
          <w:sz w:val="26"/>
          <w:szCs w:val="26"/>
          <w:lang w:val="vi-VN"/>
        </w:rPr>
      </w:pPr>
      <w:r w:rsidRPr="005C01BB">
        <w:rPr>
          <w:rFonts w:eastAsia="Times New Roman" w:cs="Times New Roman"/>
          <w:b/>
          <w:sz w:val="26"/>
          <w:szCs w:val="26"/>
          <w:lang w:val="vi-VN"/>
        </w:rPr>
        <w:t>*Chú ý:</w:t>
      </w:r>
      <w:r w:rsidR="005C01BB" w:rsidRPr="005C01BB">
        <w:rPr>
          <w:rFonts w:eastAsia="Times New Roman" w:cs="Times New Roman"/>
          <w:b/>
          <w:sz w:val="26"/>
          <w:szCs w:val="26"/>
        </w:rPr>
        <w:t xml:space="preserve"> </w:t>
      </w:r>
      <w:r w:rsidRPr="005C01BB">
        <w:rPr>
          <w:rFonts w:eastAsia="Times New Roman" w:cs="Times New Roman"/>
          <w:i/>
          <w:sz w:val="26"/>
          <w:szCs w:val="26"/>
          <w:lang w:val="vi-VN"/>
        </w:rPr>
        <w:t>Điểm toàn bài là tổng điểm của các câu không làm tròn.</w:t>
      </w:r>
    </w:p>
    <w:p w:rsidR="00CA1BE2" w:rsidRPr="005C01BB" w:rsidRDefault="00CA1BE2" w:rsidP="00CA1BE2">
      <w:pPr>
        <w:tabs>
          <w:tab w:val="left" w:pos="284"/>
        </w:tabs>
        <w:spacing w:after="0" w:line="276" w:lineRule="auto"/>
        <w:rPr>
          <w:rFonts w:eastAsia="Times New Roman" w:cs="Times New Roman"/>
          <w:i/>
          <w:sz w:val="26"/>
          <w:szCs w:val="26"/>
          <w:lang w:val="vi-VN"/>
        </w:rPr>
      </w:pPr>
      <w:r w:rsidRPr="005C01BB">
        <w:rPr>
          <w:rFonts w:eastAsia="Times New Roman" w:cs="Times New Roman"/>
          <w:i/>
          <w:sz w:val="26"/>
          <w:szCs w:val="26"/>
          <w:lang w:val="vi-VN"/>
        </w:rPr>
        <w:tab/>
      </w:r>
      <w:r w:rsidRPr="005C01BB">
        <w:rPr>
          <w:rFonts w:eastAsia="Times New Roman" w:cs="Times New Roman"/>
          <w:i/>
          <w:sz w:val="26"/>
          <w:szCs w:val="26"/>
          <w:lang w:val="vi-VN"/>
        </w:rPr>
        <w:tab/>
      </w:r>
      <w:r w:rsidRPr="005C01BB">
        <w:rPr>
          <w:rFonts w:eastAsia="Times New Roman" w:cs="Times New Roman"/>
          <w:i/>
          <w:sz w:val="26"/>
          <w:szCs w:val="26"/>
          <w:lang w:val="vi-VN"/>
        </w:rPr>
        <w:tab/>
      </w:r>
    </w:p>
    <w:p w:rsidR="00CA1BE2" w:rsidRPr="005C01BB" w:rsidRDefault="00CA1BE2" w:rsidP="00CA1BE2">
      <w:pPr>
        <w:spacing w:after="0" w:line="240" w:lineRule="auto"/>
        <w:jc w:val="center"/>
        <w:rPr>
          <w:b/>
          <w:sz w:val="26"/>
          <w:szCs w:val="26"/>
        </w:rPr>
      </w:pPr>
      <w:r w:rsidRPr="005C01BB">
        <w:rPr>
          <w:b/>
          <w:sz w:val="26"/>
          <w:szCs w:val="26"/>
        </w:rPr>
        <w:t>---Hết---</w:t>
      </w:r>
    </w:p>
    <w:p w:rsidR="00CA1BE2" w:rsidRPr="00585AF7" w:rsidRDefault="00CA1BE2" w:rsidP="00CA1BE2">
      <w:pPr>
        <w:spacing w:after="0" w:line="240" w:lineRule="auto"/>
        <w:jc w:val="both"/>
        <w:rPr>
          <w:sz w:val="26"/>
          <w:szCs w:val="26"/>
        </w:rPr>
      </w:pPr>
    </w:p>
    <w:p w:rsidR="00A12B55" w:rsidRDefault="00A12B55" w:rsidP="00A12B55">
      <w:pPr>
        <w:spacing w:line="360" w:lineRule="auto"/>
        <w:rPr>
          <w:rFonts w:eastAsia="Calibri" w:cs="Times New Roman"/>
          <w:b/>
          <w:sz w:val="26"/>
          <w:szCs w:val="26"/>
          <w:lang w:val="vi-VN"/>
        </w:rPr>
      </w:pPr>
    </w:p>
    <w:p w:rsidR="00A12B55" w:rsidRDefault="00A12B55" w:rsidP="00A12B55">
      <w:pPr>
        <w:spacing w:line="360" w:lineRule="auto"/>
        <w:rPr>
          <w:rFonts w:eastAsia="Calibri" w:cs="Times New Roman"/>
          <w:b/>
          <w:sz w:val="26"/>
          <w:szCs w:val="26"/>
          <w:lang w:val="vi-VN"/>
        </w:rPr>
      </w:pPr>
    </w:p>
    <w:p w:rsidR="00A12B55" w:rsidRDefault="00A12B55" w:rsidP="00A12B55">
      <w:pPr>
        <w:spacing w:line="360" w:lineRule="auto"/>
        <w:rPr>
          <w:rFonts w:eastAsia="Calibri" w:cs="Times New Roman"/>
          <w:b/>
          <w:sz w:val="26"/>
          <w:szCs w:val="26"/>
          <w:lang w:val="vi-VN"/>
        </w:rPr>
      </w:pPr>
    </w:p>
    <w:p w:rsidR="00A12B55" w:rsidRDefault="00A12B55" w:rsidP="00A12B55">
      <w:pPr>
        <w:spacing w:line="360" w:lineRule="auto"/>
        <w:rPr>
          <w:rFonts w:eastAsia="Calibri" w:cs="Times New Roman"/>
          <w:b/>
          <w:sz w:val="26"/>
          <w:szCs w:val="26"/>
          <w:lang w:val="vi-VN"/>
        </w:rPr>
      </w:pPr>
    </w:p>
    <w:p w:rsidR="00A12B55" w:rsidRPr="00F57C3C" w:rsidRDefault="00A12B55" w:rsidP="00A12B55">
      <w:pPr>
        <w:spacing w:line="360" w:lineRule="auto"/>
        <w:rPr>
          <w:rFonts w:eastAsia="Calibri" w:cs="Times New Roman"/>
          <w:b/>
          <w:sz w:val="26"/>
          <w:szCs w:val="26"/>
        </w:rPr>
      </w:pPr>
    </w:p>
    <w:p w:rsidR="00A12B55" w:rsidRDefault="00A12B55" w:rsidP="00A12B55">
      <w:pPr>
        <w:spacing w:line="360" w:lineRule="auto"/>
        <w:rPr>
          <w:rFonts w:eastAsia="Calibri" w:cs="Times New Roman"/>
          <w:b/>
          <w:sz w:val="26"/>
          <w:szCs w:val="26"/>
          <w:lang w:val="vi-VN"/>
        </w:rPr>
      </w:pPr>
    </w:p>
    <w:sectPr w:rsidR="00A12B55" w:rsidSect="00332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A12B55"/>
    <w:rsid w:val="00011AC3"/>
    <w:rsid w:val="00036D5D"/>
    <w:rsid w:val="00093CA7"/>
    <w:rsid w:val="000A0F03"/>
    <w:rsid w:val="000E668C"/>
    <w:rsid w:val="001170C4"/>
    <w:rsid w:val="00122DDB"/>
    <w:rsid w:val="001468D2"/>
    <w:rsid w:val="00237BE5"/>
    <w:rsid w:val="00281BC2"/>
    <w:rsid w:val="002B15A2"/>
    <w:rsid w:val="002C11AA"/>
    <w:rsid w:val="002C26F0"/>
    <w:rsid w:val="002F20DD"/>
    <w:rsid w:val="003135D3"/>
    <w:rsid w:val="003317B0"/>
    <w:rsid w:val="0033228A"/>
    <w:rsid w:val="00372686"/>
    <w:rsid w:val="003B0DBF"/>
    <w:rsid w:val="003B21C2"/>
    <w:rsid w:val="003D1999"/>
    <w:rsid w:val="00414504"/>
    <w:rsid w:val="00425481"/>
    <w:rsid w:val="004270CF"/>
    <w:rsid w:val="0045656F"/>
    <w:rsid w:val="004F394C"/>
    <w:rsid w:val="00523856"/>
    <w:rsid w:val="00524687"/>
    <w:rsid w:val="005444F3"/>
    <w:rsid w:val="00564AFD"/>
    <w:rsid w:val="00566C86"/>
    <w:rsid w:val="00570397"/>
    <w:rsid w:val="005C01BB"/>
    <w:rsid w:val="005F2F17"/>
    <w:rsid w:val="00626767"/>
    <w:rsid w:val="006B1433"/>
    <w:rsid w:val="006D2BC1"/>
    <w:rsid w:val="006D5B25"/>
    <w:rsid w:val="006E7DCC"/>
    <w:rsid w:val="00772B50"/>
    <w:rsid w:val="007B200F"/>
    <w:rsid w:val="007C13CF"/>
    <w:rsid w:val="007C2E42"/>
    <w:rsid w:val="007D2954"/>
    <w:rsid w:val="007D4A0A"/>
    <w:rsid w:val="007E24BE"/>
    <w:rsid w:val="00814AFE"/>
    <w:rsid w:val="00832480"/>
    <w:rsid w:val="0083600A"/>
    <w:rsid w:val="00840667"/>
    <w:rsid w:val="008635B3"/>
    <w:rsid w:val="008D6DA8"/>
    <w:rsid w:val="00900555"/>
    <w:rsid w:val="0090125D"/>
    <w:rsid w:val="00994244"/>
    <w:rsid w:val="009E0299"/>
    <w:rsid w:val="00A07BCE"/>
    <w:rsid w:val="00A12B55"/>
    <w:rsid w:val="00A21499"/>
    <w:rsid w:val="00A2716D"/>
    <w:rsid w:val="00A439BD"/>
    <w:rsid w:val="00A82E5D"/>
    <w:rsid w:val="00B05FBD"/>
    <w:rsid w:val="00B37213"/>
    <w:rsid w:val="00B60BC5"/>
    <w:rsid w:val="00B6406F"/>
    <w:rsid w:val="00C47E32"/>
    <w:rsid w:val="00C563D1"/>
    <w:rsid w:val="00C7528E"/>
    <w:rsid w:val="00CA1BE2"/>
    <w:rsid w:val="00CF531B"/>
    <w:rsid w:val="00D4725F"/>
    <w:rsid w:val="00D52338"/>
    <w:rsid w:val="00E04F76"/>
    <w:rsid w:val="00E13BC2"/>
    <w:rsid w:val="00E20FD4"/>
    <w:rsid w:val="00ED359B"/>
    <w:rsid w:val="00EE66F3"/>
    <w:rsid w:val="00F33189"/>
    <w:rsid w:val="00F473F5"/>
    <w:rsid w:val="00F57C3C"/>
    <w:rsid w:val="00F6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C2AE"/>
  <w15:docId w15:val="{B79E3124-C287-4934-B77E-FBAB21C1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B55"/>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A12B55"/>
    <w:pPr>
      <w:spacing w:before="100" w:beforeAutospacing="1" w:after="100" w:afterAutospacing="1" w:line="240" w:lineRule="auto"/>
    </w:pPr>
    <w:rPr>
      <w:rFonts w:eastAsia="Times New Roman" w:cs="Times New Roman"/>
      <w:sz w:val="24"/>
      <w:szCs w:val="24"/>
      <w:lang w:val="vi-VN" w:eastAsia="vi-VN"/>
    </w:rPr>
  </w:style>
  <w:style w:type="table" w:styleId="TableGrid">
    <w:name w:val="Table Grid"/>
    <w:basedOn w:val="TableNormal"/>
    <w:uiPriority w:val="39"/>
    <w:qFormat/>
    <w:rsid w:val="00A12B55"/>
    <w:pPr>
      <w:spacing w:after="0"/>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rsid w:val="00A12B55"/>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439</Words>
  <Characters>2506</Characters>
  <DocSecurity>0</DocSecurity>
  <Lines>20</Lines>
  <Paragraphs>5</Paragraphs>
  <ScaleCrop>false</ScaleCrop>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2024-02-19T13:52:00Z</dcterms:created>
  <dcterms:modified xsi:type="dcterms:W3CDTF">2024-04-06T02:55:00Z</dcterms:modified>
  <cp:category>VnTeach.Com</cp:category>
</cp:coreProperties>
</file>