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Pr>
          <w:noProof/>
          <w:lang w:eastAsia="en-US"/>
        </w:rPr>
        <w:drawing>
          <wp:anchor distT="0" distB="0" distL="114300" distR="114300" simplePos="0" relativeHeight="251658240" behindDoc="0" locked="0" layoutInCell="1" allowOverlap="1">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D92FE1">
        <w:rPr>
          <w:rFonts w:ascii="Times New Roman" w:eastAsia="Times New Roman" w:hAnsi="Times New Roman" w:cs="Times New Roman"/>
          <w:b/>
          <w:bCs/>
          <w:color w:val="000000"/>
          <w:sz w:val="26"/>
          <w:szCs w:val="26"/>
        </w:rPr>
        <w:t>ĐẠI HỌC QUỐC GIA THÀNH PHỐ HỒ CHÍ MINH</w:t>
      </w:r>
    </w:p>
    <w:p w:rsidR="00D92FE1" w:rsidRPr="00D92FE1"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KỲ THI ĐÁNH GIÁ NĂNG LỰC</w:t>
      </w:r>
    </w:p>
    <w:p w:rsid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32"/>
          <w:szCs w:val="32"/>
        </w:rPr>
      </w:pPr>
      <w:r w:rsidRPr="00D92FE1">
        <w:rPr>
          <w:rFonts w:ascii="Times New Roman" w:eastAsia="Times New Roman" w:hAnsi="Times New Roman" w:cs="Times New Roman"/>
          <w:b/>
          <w:bCs/>
          <w:color w:val="000000"/>
          <w:sz w:val="32"/>
          <w:szCs w:val="32"/>
        </w:rPr>
        <w:t>ĐỀ THI MẪU</w:t>
      </w:r>
      <w:r w:rsidR="007C62A0">
        <w:rPr>
          <w:rFonts w:ascii="Times New Roman" w:eastAsia="Times New Roman" w:hAnsi="Times New Roman" w:cs="Times New Roman"/>
          <w:b/>
          <w:bCs/>
          <w:color w:val="000000"/>
          <w:sz w:val="32"/>
          <w:szCs w:val="32"/>
        </w:rPr>
        <w:t xml:space="preserve"> SỐ 6 </w:t>
      </w:r>
      <w:r w:rsidR="007C62A0">
        <w:rPr>
          <w:rFonts w:ascii="Times New Roman" w:eastAsia="Times New Roman" w:hAnsi="Times New Roman" w:cs="Times New Roman"/>
          <w:b/>
          <w:bCs/>
          <w:color w:val="808080" w:themeColor="background1" w:themeShade="80"/>
          <w:sz w:val="32"/>
          <w:szCs w:val="32"/>
        </w:rPr>
        <w:t>(TLCMOL2)</w:t>
      </w:r>
    </w:p>
    <w:p w:rsidR="00D92FE1" w:rsidRPr="00662FDD" w:rsidRDefault="00D92FE1" w:rsidP="00BE1652">
      <w:pPr>
        <w:widowControl w:val="0"/>
        <w:spacing w:beforeLines="20" w:before="48" w:afterLines="20" w:after="48" w:line="324" w:lineRule="auto"/>
        <w:jc w:val="both"/>
        <w:rPr>
          <w:rFonts w:ascii="Times New Roman" w:hAnsi="Times New Roman" w:cs="Times New Roman"/>
          <w:b/>
          <w:sz w:val="26"/>
          <w:szCs w:val="26"/>
          <w:lang w:val="vi-VN"/>
        </w:rPr>
      </w:pPr>
    </w:p>
    <w:p w:rsidR="00D92FE1" w:rsidRPr="00662FDD" w:rsidRDefault="00D92FE1" w:rsidP="00BE1652">
      <w:pPr>
        <w:widowControl w:val="0"/>
        <w:spacing w:beforeLines="20" w:before="48" w:afterLines="20" w:after="48" w:line="324" w:lineRule="auto"/>
        <w:jc w:val="both"/>
        <w:rPr>
          <w:rFonts w:ascii="Times New Roman" w:hAnsi="Times New Roman" w:cs="Times New Roman"/>
          <w:color w:val="0066FF"/>
          <w:sz w:val="26"/>
          <w:szCs w:val="26"/>
          <w:lang w:val="vi-VN"/>
        </w:rPr>
      </w:pPr>
      <w:r w:rsidRPr="00662FDD">
        <w:rPr>
          <w:rFonts w:ascii="Times New Roman" w:hAnsi="Times New Roman" w:cs="Times New Roman"/>
          <w:b/>
          <w:bCs/>
          <w:color w:val="0066FF"/>
          <w:sz w:val="26"/>
          <w:szCs w:val="26"/>
          <w:lang w:val="vi-VN"/>
        </w:rPr>
        <w:t>PHẦN 3. GIẢI QUYẾT VẤN ĐỀ</w:t>
      </w:r>
      <w:r w:rsidRPr="00662FDD">
        <w:rPr>
          <w:rFonts w:ascii="Times New Roman" w:hAnsi="Times New Roman" w:cs="Times New Roman"/>
          <w:color w:val="0066FF"/>
          <w:sz w:val="26"/>
          <w:szCs w:val="26"/>
          <w:lang w:val="vi-VN"/>
        </w:rPr>
        <w:t xml:space="preserve"> </w:t>
      </w:r>
    </w:p>
    <w:p w:rsidR="00662FDD" w:rsidRPr="004D4853"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D4853">
        <w:rPr>
          <w:rFonts w:ascii="Times New Roman" w:eastAsia="Times New Roman" w:hAnsi="Times New Roman" w:cs="Times New Roman"/>
          <w:b/>
          <w:sz w:val="26"/>
          <w:szCs w:val="26"/>
        </w:rPr>
        <w:t>Câu 75</w:t>
      </w:r>
      <w:r w:rsidRPr="004D4853">
        <w:rPr>
          <w:rFonts w:ascii="Times New Roman" w:eastAsia="Times New Roman" w:hAnsi="Times New Roman" w:cs="Times New Roman"/>
          <w:b/>
          <w:sz w:val="26"/>
          <w:szCs w:val="26"/>
          <w:lang w:val="vi-VN"/>
        </w:rPr>
        <w:t>.</w:t>
      </w:r>
    </w:p>
    <w:p w:rsidR="00662FDD" w:rsidRPr="00917485"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7485">
        <w:rPr>
          <w:rFonts w:ascii="Times New Roman" w:eastAsia="Times New Roman" w:hAnsi="Times New Roman" w:cs="Times New Roman"/>
          <w:sz w:val="26"/>
          <w:szCs w:val="26"/>
        </w:rPr>
        <w:t>Cho hai dao động điều hòa cùng phương, cùng tần số, có đồ thị như hình sau.</w:t>
      </w:r>
    </w:p>
    <w:p w:rsidR="00662FDD" w:rsidRPr="00917485" w:rsidRDefault="00662FDD" w:rsidP="00BE1652">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17485">
        <w:rPr>
          <w:rFonts w:ascii="Times New Roman" w:eastAsia="Times New Roman" w:hAnsi="Times New Roman" w:cs="Times New Roman"/>
          <w:sz w:val="26"/>
          <w:szCs w:val="26"/>
        </w:rPr>
        <w:fldChar w:fldCharType="begin"/>
      </w:r>
      <w:r w:rsidRPr="00917485">
        <w:rPr>
          <w:rFonts w:ascii="Times New Roman" w:eastAsia="Times New Roman" w:hAnsi="Times New Roman" w:cs="Times New Roman"/>
          <w:sz w:val="26"/>
          <w:szCs w:val="26"/>
        </w:rPr>
        <w:instrText xml:space="preserve"> INCLUDEPICTURE "/var/folders/ph/76q_cfbx1cjbpd47hg_8g4d80000gq/T/com.microsoft.Word/WebArchiveCopyPasteTempFiles/Capture_2.jpg" \* MERGEFORMATINET </w:instrText>
      </w:r>
      <w:r w:rsidRPr="00917485">
        <w:rPr>
          <w:rFonts w:ascii="Times New Roman" w:eastAsia="Times New Roman" w:hAnsi="Times New Roman" w:cs="Times New Roman"/>
          <w:sz w:val="26"/>
          <w:szCs w:val="26"/>
        </w:rPr>
        <w:fldChar w:fldCharType="separate"/>
      </w:r>
      <w:r w:rsidRPr="00917485">
        <w:rPr>
          <w:rFonts w:ascii="Times New Roman" w:eastAsia="Times New Roman" w:hAnsi="Times New Roman" w:cs="Times New Roman"/>
          <w:noProof/>
          <w:sz w:val="26"/>
          <w:szCs w:val="26"/>
          <w:lang w:eastAsia="en-US"/>
        </w:rPr>
        <w:drawing>
          <wp:inline distT="0" distB="0" distL="0" distR="0" wp14:anchorId="0CBC26FC" wp14:editId="293058BB">
            <wp:extent cx="4444365" cy="2211070"/>
            <wp:effectExtent l="0" t="0" r="635" b="0"/>
            <wp:docPr id="9" name="Picture 9" descr="dao động điều ho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ao động điều hoà"/>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4365" cy="2211070"/>
                    </a:xfrm>
                    <a:prstGeom prst="rect">
                      <a:avLst/>
                    </a:prstGeom>
                    <a:noFill/>
                    <a:ln>
                      <a:noFill/>
                    </a:ln>
                  </pic:spPr>
                </pic:pic>
              </a:graphicData>
            </a:graphic>
          </wp:inline>
        </w:drawing>
      </w:r>
      <w:r w:rsidRPr="00917485">
        <w:rPr>
          <w:rFonts w:ascii="Times New Roman" w:eastAsia="Times New Roman" w:hAnsi="Times New Roman" w:cs="Times New Roman"/>
          <w:sz w:val="26"/>
          <w:szCs w:val="26"/>
        </w:rPr>
        <w:fldChar w:fldCharType="end"/>
      </w:r>
    </w:p>
    <w:p w:rsidR="00662FDD" w:rsidRPr="00917485"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7485">
        <w:rPr>
          <w:rFonts w:ascii="Times New Roman" w:eastAsia="Times New Roman" w:hAnsi="Times New Roman" w:cs="Times New Roman"/>
          <w:sz w:val="26"/>
          <w:szCs w:val="26"/>
        </w:rPr>
        <w:t>Pha ban đầu của dao động tổng hợp là </w:t>
      </w:r>
    </w:p>
    <w:p w:rsidR="00662FDD" w:rsidRPr="00917485"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917485">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sidRPr="00917485">
        <w:rPr>
          <w:rFonts w:ascii="Times New Roman" w:eastAsia="Times New Roman" w:hAnsi="Times New Roman" w:cs="Times New Roman"/>
          <w:sz w:val="26"/>
          <w:szCs w:val="26"/>
          <w:bdr w:val="none" w:sz="0" w:space="0" w:color="auto" w:frame="1"/>
        </w:rPr>
        <w:t>​</w:t>
      </w:r>
      <w:r w:rsidRPr="004D4853">
        <w:rPr>
          <w:rFonts w:ascii="Times New Roman" w:eastAsia="Times New Roman" w:hAnsi="Times New Roman" w:cs="Times New Roman"/>
          <w:position w:val="-24"/>
          <w:sz w:val="26"/>
          <w:szCs w:val="26"/>
          <w:bdr w:val="none" w:sz="0" w:space="0" w:color="auto" w:frame="1"/>
        </w:rPr>
        <w:object w:dxaOrig="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30.6pt" o:ole="">
            <v:imagedata r:id="rId10" o:title=""/>
          </v:shape>
          <o:OLEObject Type="Embed" ProgID="Equation.DSMT4" ShapeID="_x0000_i1026" DrawAspect="Content" ObjectID="_1763412535" r:id="rId11"/>
        </w:object>
      </w:r>
      <w:r>
        <w:rPr>
          <w:rFonts w:ascii="Times New Roman" w:eastAsia="Times New Roman" w:hAnsi="Times New Roman" w:cs="Times New Roman"/>
          <w:sz w:val="26"/>
          <w:szCs w:val="26"/>
          <w:bdr w:val="none" w:sz="0" w:space="0" w:color="auto" w:frame="1"/>
        </w:rPr>
        <w:t xml:space="preserve"> </w:t>
      </w:r>
      <w:r w:rsidRPr="0091748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rPr>
        <w:tab/>
      </w:r>
      <w:r w:rsidRPr="00917485">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917485">
        <w:rPr>
          <w:rFonts w:ascii="Times New Roman" w:eastAsia="Times New Roman" w:hAnsi="Times New Roman" w:cs="Times New Roman"/>
          <w:i/>
          <w:iCs/>
          <w:sz w:val="26"/>
          <w:szCs w:val="26"/>
          <w:bdr w:val="none" w:sz="0" w:space="0" w:color="auto" w:frame="1"/>
        </w:rPr>
        <w:t>π</w:t>
      </w:r>
      <w:r w:rsidRPr="0091748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rPr>
        <w:tab/>
      </w:r>
      <w:r w:rsidRPr="00917485">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sidRPr="004D4853">
        <w:rPr>
          <w:rFonts w:ascii="Times New Roman" w:eastAsia="Times New Roman" w:hAnsi="Times New Roman" w:cs="Times New Roman"/>
          <w:position w:val="-24"/>
          <w:sz w:val="26"/>
          <w:szCs w:val="26"/>
          <w:highlight w:val="cyan"/>
          <w:bdr w:val="none" w:sz="0" w:space="0" w:color="auto" w:frame="1"/>
        </w:rPr>
        <w:object w:dxaOrig="440" w:dyaOrig="620">
          <v:shape id="_x0000_i1027" type="#_x0000_t75" style="width:21.6pt;height:30.6pt" o:ole="">
            <v:imagedata r:id="rId12" o:title=""/>
          </v:shape>
          <o:OLEObject Type="Embed" ProgID="Equation.DSMT4" ShapeID="_x0000_i1027" DrawAspect="Content" ObjectID="_1763412536" r:id="rId13"/>
        </w:object>
      </w:r>
      <w:r w:rsidRPr="00917485">
        <w:rPr>
          <w:rFonts w:ascii="Times New Roman" w:eastAsia="Times New Roman" w:hAnsi="Times New Roman" w:cs="Times New Roman"/>
          <w:sz w:val="26"/>
          <w:szCs w:val="26"/>
          <w:highlight w:val="cyan"/>
          <w:bdr w:val="none" w:sz="0" w:space="0" w:color="auto" w:frame="1"/>
        </w:rPr>
        <w:t>.</w:t>
      </w:r>
      <w:r>
        <w:rPr>
          <w:rFonts w:ascii="Times New Roman" w:eastAsia="Times New Roman" w:hAnsi="Times New Roman" w:cs="Times New Roman"/>
          <w:sz w:val="26"/>
          <w:szCs w:val="26"/>
        </w:rPr>
        <w:tab/>
      </w:r>
      <w:r w:rsidRPr="00917485">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917485">
        <w:rPr>
          <w:rFonts w:ascii="Times New Roman" w:eastAsia="Times New Roman" w:hAnsi="Times New Roman" w:cs="Times New Roman"/>
          <w:sz w:val="26"/>
          <w:szCs w:val="26"/>
          <w:bdr w:val="none" w:sz="0" w:space="0" w:color="auto" w:frame="1"/>
        </w:rPr>
        <w:t>0.</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outlineLvl w:val="2"/>
        <w:rPr>
          <w:rFonts w:ascii="Times New Roman" w:eastAsia="Times New Roman" w:hAnsi="Times New Roman" w:cs="Times New Roman"/>
          <w:sz w:val="26"/>
          <w:szCs w:val="26"/>
        </w:rPr>
      </w:pPr>
      <w:r w:rsidRPr="00917485">
        <w:rPr>
          <w:rFonts w:ascii="Times New Roman" w:eastAsia="Times New Roman" w:hAnsi="Times New Roman" w:cs="Times New Roman"/>
          <w:b/>
          <w:color w:val="0070C0"/>
          <w:sz w:val="26"/>
          <w:szCs w:val="26"/>
        </w:rPr>
        <w:t>Hướng dẫn giải:</w:t>
      </w:r>
    </w:p>
    <w:p w:rsidR="00662FDD"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7485">
        <w:rPr>
          <w:rFonts w:ascii="Times New Roman" w:eastAsia="Times New Roman" w:hAnsi="Times New Roman" w:cs="Times New Roman"/>
          <w:sz w:val="26"/>
          <w:szCs w:val="26"/>
        </w:rPr>
        <w:t>Từ đồ thị ta viết được phương trình của 2 dao động thành phần là:</w:t>
      </w:r>
    </w:p>
    <w:p w:rsidR="00662FDD"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4853">
        <w:rPr>
          <w:rFonts w:ascii="Times New Roman" w:eastAsia="Times New Roman" w:hAnsi="Times New Roman" w:cs="Times New Roman"/>
          <w:position w:val="-28"/>
          <w:sz w:val="26"/>
          <w:szCs w:val="26"/>
        </w:rPr>
        <w:object w:dxaOrig="1860" w:dyaOrig="680">
          <v:shape id="_x0000_i1028" type="#_x0000_t75" style="width:93pt;height:33.6pt" o:ole="">
            <v:imagedata r:id="rId14" o:title=""/>
          </v:shape>
          <o:OLEObject Type="Embed" ProgID="Equation.DSMT4" ShapeID="_x0000_i1028" DrawAspect="Content" ObjectID="_1763412537" r:id="rId15"/>
        </w:object>
      </w:r>
      <w:r>
        <w:rPr>
          <w:rFonts w:ascii="Times New Roman" w:eastAsia="Times New Roman" w:hAnsi="Times New Roman" w:cs="Times New Roman"/>
          <w:sz w:val="26"/>
          <w:szCs w:val="26"/>
        </w:rPr>
        <w:t xml:space="preserve"> </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4853">
        <w:rPr>
          <w:rFonts w:ascii="Times New Roman" w:eastAsia="Times New Roman" w:hAnsi="Times New Roman" w:cs="Times New Roman"/>
          <w:position w:val="-28"/>
          <w:sz w:val="26"/>
          <w:szCs w:val="26"/>
        </w:rPr>
        <w:object w:dxaOrig="1900" w:dyaOrig="680">
          <v:shape id="_x0000_i1029" type="#_x0000_t75" style="width:95.4pt;height:33.6pt" o:ole="">
            <v:imagedata r:id="rId16" o:title=""/>
          </v:shape>
          <o:OLEObject Type="Embed" ProgID="Equation.DSMT4" ShapeID="_x0000_i1029" DrawAspect="Content" ObjectID="_1763412538" r:id="rId17"/>
        </w:object>
      </w:r>
    </w:p>
    <w:p w:rsidR="00662FDD"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7485">
        <w:rPr>
          <w:rFonts w:ascii="Cambria Math" w:eastAsia="Times New Roman" w:hAnsi="Cambria Math" w:cs="Cambria Math"/>
          <w:sz w:val="26"/>
          <w:szCs w:val="26"/>
          <w:bdr w:val="none" w:sz="0" w:space="0" w:color="auto" w:frame="1"/>
        </w:rPr>
        <w:t>⇒</w:t>
      </w:r>
      <w:r w:rsidRPr="00917485">
        <w:rPr>
          <w:rFonts w:ascii="Times New Roman" w:eastAsia="Times New Roman" w:hAnsi="Times New Roman" w:cs="Times New Roman"/>
          <w:sz w:val="26"/>
          <w:szCs w:val="26"/>
        </w:rPr>
        <w:t> Phương trình dao động tổng hợp là:</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4853">
        <w:rPr>
          <w:rFonts w:ascii="Times New Roman" w:eastAsia="Times New Roman" w:hAnsi="Times New Roman" w:cs="Times New Roman"/>
          <w:position w:val="-28"/>
          <w:sz w:val="26"/>
          <w:szCs w:val="26"/>
        </w:rPr>
        <w:object w:dxaOrig="1660" w:dyaOrig="680">
          <v:shape id="_x0000_i1030" type="#_x0000_t75" style="width:83.4pt;height:33.6pt" o:ole="">
            <v:imagedata r:id="rId18" o:title=""/>
          </v:shape>
          <o:OLEObject Type="Embed" ProgID="Equation.DSMT4" ShapeID="_x0000_i1030" DrawAspect="Content" ObjectID="_1763412539" r:id="rId19"/>
        </w:object>
      </w:r>
      <w:r>
        <w:rPr>
          <w:rFonts w:ascii="Times New Roman" w:eastAsia="Times New Roman" w:hAnsi="Times New Roman" w:cs="Times New Roman"/>
          <w:sz w:val="26"/>
          <w:szCs w:val="26"/>
        </w:rPr>
        <w:t xml:space="preserve"> </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7485">
        <w:rPr>
          <w:rFonts w:ascii="Times New Roman" w:eastAsia="Times New Roman" w:hAnsi="Times New Roman" w:cs="Times New Roman"/>
          <w:sz w:val="26"/>
          <w:szCs w:val="26"/>
        </w:rPr>
        <w:t>Pha ban đầu của dao động tổng hợp là: </w:t>
      </w:r>
      <w:r w:rsidRPr="004D4853">
        <w:rPr>
          <w:rFonts w:ascii="Times New Roman" w:eastAsia="Times New Roman" w:hAnsi="Times New Roman" w:cs="Times New Roman"/>
          <w:position w:val="-24"/>
          <w:sz w:val="26"/>
          <w:szCs w:val="26"/>
          <w:bdr w:val="none" w:sz="0" w:space="0" w:color="auto" w:frame="1"/>
        </w:rPr>
        <w:object w:dxaOrig="440" w:dyaOrig="620">
          <v:shape id="_x0000_i1031" type="#_x0000_t75" style="width:21.6pt;height:30.6pt" o:ole="">
            <v:imagedata r:id="rId20" o:title=""/>
          </v:shape>
          <o:OLEObject Type="Embed" ProgID="Equation.DSMT4" ShapeID="_x0000_i1031" DrawAspect="Content" ObjectID="_1763412540" r:id="rId21"/>
        </w:object>
      </w:r>
      <w:r w:rsidRPr="00917485">
        <w:rPr>
          <w:rFonts w:ascii="Times New Roman" w:eastAsia="Times New Roman" w:hAnsi="Times New Roman" w:cs="Times New Roman"/>
          <w:sz w:val="26"/>
          <w:szCs w:val="26"/>
          <w:bdr w:val="none" w:sz="0" w:space="0" w:color="auto" w:frame="1"/>
        </w:rPr>
        <w:t>​</w:t>
      </w:r>
      <w:r w:rsidRPr="00917485">
        <w:rPr>
          <w:rFonts w:ascii="Times New Roman" w:eastAsia="Times New Roman" w:hAnsi="Times New Roman" w:cs="Times New Roman"/>
          <w:sz w:val="26"/>
          <w:szCs w:val="26"/>
        </w:rPr>
        <w:t>.</w:t>
      </w:r>
    </w:p>
    <w:p w:rsidR="00662FDD"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662FDD" w:rsidRPr="004D4853"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D4853">
        <w:rPr>
          <w:rFonts w:ascii="Times New Roman" w:eastAsia="Times New Roman" w:hAnsi="Times New Roman" w:cs="Times New Roman"/>
          <w:b/>
          <w:sz w:val="26"/>
          <w:szCs w:val="26"/>
        </w:rPr>
        <w:lastRenderedPageBreak/>
        <w:t>Câu 76</w:t>
      </w:r>
      <w:r w:rsidRPr="004D4853">
        <w:rPr>
          <w:rFonts w:ascii="Times New Roman" w:eastAsia="Times New Roman" w:hAnsi="Times New Roman" w:cs="Times New Roman"/>
          <w:b/>
          <w:sz w:val="26"/>
          <w:szCs w:val="26"/>
          <w:lang w:val="vi-VN"/>
        </w:rPr>
        <w:t>.</w:t>
      </w:r>
    </w:p>
    <w:p w:rsidR="00662FDD" w:rsidRPr="00917485"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7485">
        <w:rPr>
          <w:rFonts w:ascii="Times New Roman" w:eastAsia="Times New Roman" w:hAnsi="Times New Roman" w:cs="Times New Roman"/>
          <w:sz w:val="26"/>
          <w:szCs w:val="26"/>
        </w:rPr>
        <w:t>Một nguồn âm phát ra sóng âm hình cầu truyền đi giống nhau theo mọi hướng và năng lượng âm được bảo toàn. Lúc đầu ta đứng cách nguồn âm một khoảng R</w:t>
      </w:r>
      <w:r w:rsidRPr="00917485">
        <w:rPr>
          <w:rFonts w:ascii="Times New Roman" w:eastAsia="Times New Roman" w:hAnsi="Times New Roman" w:cs="Times New Roman"/>
          <w:sz w:val="26"/>
          <w:szCs w:val="26"/>
          <w:vertAlign w:val="subscript"/>
        </w:rPr>
        <w:t>1</w:t>
      </w:r>
      <w:r w:rsidRPr="00917485">
        <w:rPr>
          <w:rFonts w:ascii="Times New Roman" w:eastAsia="Times New Roman" w:hAnsi="Times New Roman" w:cs="Times New Roman"/>
          <w:sz w:val="26"/>
          <w:szCs w:val="26"/>
        </w:rPr>
        <w:t>, sau đó ta đi lại gần nguồn thêm d = 10 m thì cường độ âm nghe được tăng lên gấp 4 lần. Khoảng cách R</w:t>
      </w:r>
      <w:r w:rsidRPr="00917485">
        <w:rPr>
          <w:rFonts w:ascii="Times New Roman" w:eastAsia="Times New Roman" w:hAnsi="Times New Roman" w:cs="Times New Roman"/>
          <w:sz w:val="26"/>
          <w:szCs w:val="26"/>
          <w:vertAlign w:val="subscript"/>
        </w:rPr>
        <w:t>1</w:t>
      </w:r>
      <w:r w:rsidRPr="00917485">
        <w:rPr>
          <w:rFonts w:ascii="Times New Roman" w:eastAsia="Times New Roman" w:hAnsi="Times New Roman" w:cs="Times New Roman"/>
          <w:sz w:val="26"/>
          <w:szCs w:val="26"/>
        </w:rPr>
        <w:t> là</w:t>
      </w:r>
    </w:p>
    <w:p w:rsidR="00662FDD" w:rsidRPr="004D4853"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highlight w:val="cyan"/>
        </w:rPr>
      </w:pPr>
      <w:r>
        <w:rPr>
          <w:rFonts w:ascii="Times New Roman" w:eastAsia="Times New Roman" w:hAnsi="Times New Roman" w:cs="Times New Roman"/>
          <w:b/>
          <w:sz w:val="26"/>
          <w:szCs w:val="26"/>
        </w:rPr>
        <w:tab/>
      </w:r>
      <w:r w:rsidRPr="00917485">
        <w:rPr>
          <w:rFonts w:ascii="Times New Roman" w:eastAsia="Times New Roman" w:hAnsi="Times New Roman" w:cs="Times New Roman"/>
          <w:b/>
          <w:sz w:val="26"/>
          <w:szCs w:val="26"/>
        </w:rPr>
        <w:t>A.</w:t>
      </w:r>
      <w:r>
        <w:rPr>
          <w:rFonts w:ascii="Times New Roman" w:eastAsia="Times New Roman" w:hAnsi="Times New Roman" w:cs="Times New Roman"/>
          <w:sz w:val="26"/>
          <w:szCs w:val="26"/>
          <w:highlight w:val="cyan"/>
        </w:rPr>
        <w:t xml:space="preserve"> </w:t>
      </w:r>
      <w:r w:rsidRPr="00917485">
        <w:rPr>
          <w:rFonts w:ascii="Times New Roman" w:eastAsia="Times New Roman" w:hAnsi="Times New Roman" w:cs="Times New Roman"/>
          <w:sz w:val="26"/>
          <w:szCs w:val="26"/>
          <w:highlight w:val="cyan"/>
        </w:rPr>
        <w:t>20 m.</w:t>
      </w:r>
      <w:r>
        <w:rPr>
          <w:rFonts w:ascii="Times New Roman" w:eastAsia="Times New Roman" w:hAnsi="Times New Roman" w:cs="Times New Roman"/>
          <w:sz w:val="26"/>
          <w:szCs w:val="26"/>
        </w:rPr>
        <w:tab/>
      </w:r>
      <w:r w:rsidRPr="00917485">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917485">
        <w:rPr>
          <w:rFonts w:ascii="Times New Roman" w:eastAsia="Times New Roman" w:hAnsi="Times New Roman" w:cs="Times New Roman"/>
          <w:sz w:val="26"/>
          <w:szCs w:val="26"/>
        </w:rPr>
        <w:t>40 m.</w:t>
      </w:r>
      <w:r>
        <w:rPr>
          <w:rFonts w:ascii="Times New Roman" w:eastAsia="Times New Roman" w:hAnsi="Times New Roman" w:cs="Times New Roman"/>
          <w:sz w:val="26"/>
          <w:szCs w:val="26"/>
        </w:rPr>
        <w:tab/>
      </w:r>
      <w:r w:rsidRPr="00917485">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sidRPr="00917485">
        <w:rPr>
          <w:rFonts w:ascii="Times New Roman" w:eastAsia="Times New Roman" w:hAnsi="Times New Roman" w:cs="Times New Roman"/>
          <w:sz w:val="26"/>
          <w:szCs w:val="26"/>
        </w:rPr>
        <w:t>160 m.</w:t>
      </w:r>
      <w:r>
        <w:rPr>
          <w:rFonts w:ascii="Times New Roman" w:eastAsia="Times New Roman" w:hAnsi="Times New Roman" w:cs="Times New Roman"/>
          <w:sz w:val="26"/>
          <w:szCs w:val="26"/>
        </w:rPr>
        <w:tab/>
      </w:r>
      <w:r w:rsidRPr="00917485">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917485">
        <w:rPr>
          <w:rFonts w:ascii="Times New Roman" w:eastAsia="Times New Roman" w:hAnsi="Times New Roman" w:cs="Times New Roman"/>
          <w:sz w:val="26"/>
          <w:szCs w:val="26"/>
        </w:rPr>
        <w:t>40 m.</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outlineLvl w:val="2"/>
        <w:rPr>
          <w:rFonts w:ascii="Times New Roman" w:eastAsia="Times New Roman" w:hAnsi="Times New Roman" w:cs="Times New Roman"/>
          <w:sz w:val="26"/>
          <w:szCs w:val="26"/>
        </w:rPr>
      </w:pPr>
      <w:r w:rsidRPr="00917485">
        <w:rPr>
          <w:rFonts w:ascii="Times New Roman" w:eastAsia="Times New Roman" w:hAnsi="Times New Roman" w:cs="Times New Roman"/>
          <w:b/>
          <w:color w:val="0070C0"/>
          <w:sz w:val="26"/>
          <w:szCs w:val="26"/>
        </w:rPr>
        <w:t>Hướng dẫn giải:</w:t>
      </w:r>
    </w:p>
    <w:p w:rsidR="00662FDD"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7485">
        <w:rPr>
          <w:rFonts w:ascii="Times New Roman" w:eastAsia="Times New Roman" w:hAnsi="Times New Roman" w:cs="Times New Roman"/>
          <w:sz w:val="26"/>
          <w:szCs w:val="26"/>
        </w:rPr>
        <w:t>Ta có:</w:t>
      </w:r>
    </w:p>
    <w:p w:rsidR="00662FDD"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4853">
        <w:rPr>
          <w:rFonts w:ascii="Times New Roman" w:eastAsia="Times New Roman" w:hAnsi="Times New Roman" w:cs="Times New Roman"/>
          <w:position w:val="-70"/>
          <w:sz w:val="26"/>
          <w:szCs w:val="26"/>
        </w:rPr>
        <w:object w:dxaOrig="2180" w:dyaOrig="1520">
          <v:shape id="_x0000_i1032" type="#_x0000_t75" style="width:108.6pt;height:75.6pt" o:ole="">
            <v:imagedata r:id="rId22" o:title=""/>
          </v:shape>
          <o:OLEObject Type="Embed" ProgID="Equation.DSMT4" ShapeID="_x0000_i1032" DrawAspect="Content" ObjectID="_1763412541" r:id="rId23"/>
        </w:object>
      </w:r>
      <w:r>
        <w:rPr>
          <w:rFonts w:ascii="Times New Roman" w:eastAsia="Times New Roman" w:hAnsi="Times New Roman" w:cs="Times New Roman"/>
          <w:sz w:val="26"/>
          <w:szCs w:val="26"/>
        </w:rPr>
        <w:t xml:space="preserve"> </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4853">
        <w:rPr>
          <w:rFonts w:ascii="Times New Roman" w:eastAsia="Times New Roman" w:hAnsi="Times New Roman" w:cs="Times New Roman"/>
          <w:position w:val="-30"/>
          <w:sz w:val="26"/>
          <w:szCs w:val="26"/>
        </w:rPr>
        <w:object w:dxaOrig="2140" w:dyaOrig="680">
          <v:shape id="_x0000_i1033" type="#_x0000_t75" style="width:107.4pt;height:33.6pt" o:ole="">
            <v:imagedata r:id="rId24" o:title=""/>
          </v:shape>
          <o:OLEObject Type="Embed" ProgID="Equation.DSMT4" ShapeID="_x0000_i1033" DrawAspect="Content" ObjectID="_1763412542" r:id="rId25"/>
        </w:object>
      </w:r>
    </w:p>
    <w:p w:rsidR="00662FDD"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r w:rsidRPr="00917485">
        <w:rPr>
          <w:rFonts w:ascii="Times New Roman" w:eastAsia="Times New Roman" w:hAnsi="Times New Roman" w:cs="Times New Roman"/>
          <w:sz w:val="26"/>
          <w:szCs w:val="26"/>
        </w:rPr>
        <w:t>Mà </w:t>
      </w:r>
      <w:r w:rsidRPr="004D4853">
        <w:rPr>
          <w:rFonts w:ascii="Times New Roman" w:eastAsia="Times New Roman" w:hAnsi="Times New Roman" w:cs="Times New Roman"/>
          <w:position w:val="-12"/>
          <w:sz w:val="26"/>
          <w:szCs w:val="26"/>
        </w:rPr>
        <w:object w:dxaOrig="2020" w:dyaOrig="360">
          <v:shape id="_x0000_i1034" type="#_x0000_t75" style="width:101.4pt;height:18pt" o:ole="">
            <v:imagedata r:id="rId26" o:title=""/>
          </v:shape>
          <o:OLEObject Type="Embed" ProgID="Equation.DSMT4" ShapeID="_x0000_i1034" DrawAspect="Content" ObjectID="_1763412543" r:id="rId27"/>
        </w:object>
      </w:r>
      <w:r>
        <w:rPr>
          <w:rFonts w:ascii="Times New Roman" w:eastAsia="Times New Roman" w:hAnsi="Times New Roman" w:cs="Times New Roman"/>
          <w:sz w:val="26"/>
          <w:szCs w:val="26"/>
        </w:rPr>
        <w:t xml:space="preserve"> </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7485">
        <w:rPr>
          <w:rFonts w:ascii="Cambria Math" w:eastAsia="Times New Roman" w:hAnsi="Cambria Math" w:cs="Cambria Math"/>
          <w:sz w:val="26"/>
          <w:szCs w:val="26"/>
          <w:bdr w:val="none" w:sz="0" w:space="0" w:color="auto" w:frame="1"/>
        </w:rPr>
        <w:t>⇒</w:t>
      </w:r>
      <w:r>
        <w:rPr>
          <w:rFonts w:ascii="Cambria Math" w:eastAsia="Times New Roman" w:hAnsi="Cambria Math" w:cs="Cambria Math"/>
          <w:sz w:val="26"/>
          <w:szCs w:val="26"/>
          <w:bdr w:val="none" w:sz="0" w:space="0" w:color="auto" w:frame="1"/>
        </w:rPr>
        <w:t xml:space="preserve"> </w:t>
      </w:r>
      <w:r w:rsidRPr="00917485">
        <w:rPr>
          <w:rFonts w:ascii="Times New Roman" w:eastAsia="Times New Roman" w:hAnsi="Times New Roman" w:cs="Times New Roman"/>
          <w:i/>
          <w:iCs/>
          <w:sz w:val="26"/>
          <w:szCs w:val="26"/>
          <w:bdr w:val="none" w:sz="0" w:space="0" w:color="auto" w:frame="1"/>
        </w:rPr>
        <w:t>R</w:t>
      </w:r>
      <w:r w:rsidRPr="004D4853">
        <w:rPr>
          <w:rFonts w:ascii="Times New Roman" w:eastAsia="Times New Roman" w:hAnsi="Times New Roman" w:cs="Times New Roman"/>
          <w:sz w:val="26"/>
          <w:szCs w:val="26"/>
          <w:bdr w:val="none" w:sz="0" w:space="0" w:color="auto" w:frame="1"/>
          <w:vertAlign w:val="subscript"/>
        </w:rPr>
        <w:t>1</w:t>
      </w:r>
      <w:r>
        <w:rPr>
          <w:rFonts w:ascii="Times New Roman" w:eastAsia="Times New Roman" w:hAnsi="Times New Roman" w:cs="Times New Roman"/>
          <w:sz w:val="26"/>
          <w:szCs w:val="26"/>
          <w:bdr w:val="none" w:sz="0" w:space="0" w:color="auto" w:frame="1"/>
        </w:rPr>
        <w:t xml:space="preserve"> </w:t>
      </w:r>
      <w:r w:rsidRPr="0091748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17485">
        <w:rPr>
          <w:rFonts w:ascii="Times New Roman" w:eastAsia="Times New Roman" w:hAnsi="Times New Roman" w:cs="Times New Roman"/>
          <w:sz w:val="26"/>
          <w:szCs w:val="26"/>
          <w:bdr w:val="none" w:sz="0" w:space="0" w:color="auto" w:frame="1"/>
        </w:rPr>
        <w:t>20</w:t>
      </w:r>
      <w:r w:rsidRPr="00917485">
        <w:rPr>
          <w:rFonts w:ascii="Times New Roman" w:eastAsia="Times New Roman" w:hAnsi="Times New Roman" w:cs="Times New Roman"/>
          <w:sz w:val="26"/>
          <w:szCs w:val="26"/>
        </w:rPr>
        <w:t> m</w:t>
      </w:r>
    </w:p>
    <w:p w:rsidR="00662FDD"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662FDD" w:rsidRPr="004D4853"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D4853">
        <w:rPr>
          <w:rFonts w:ascii="Times New Roman" w:eastAsia="Times New Roman" w:hAnsi="Times New Roman" w:cs="Times New Roman"/>
          <w:b/>
          <w:sz w:val="26"/>
          <w:szCs w:val="26"/>
        </w:rPr>
        <w:t>Câu 77</w:t>
      </w:r>
      <w:r w:rsidRPr="004D4853">
        <w:rPr>
          <w:rFonts w:ascii="Times New Roman" w:eastAsia="Times New Roman" w:hAnsi="Times New Roman" w:cs="Times New Roman"/>
          <w:b/>
          <w:sz w:val="26"/>
          <w:szCs w:val="26"/>
          <w:lang w:val="vi-VN"/>
        </w:rPr>
        <w:t>.</w:t>
      </w:r>
    </w:p>
    <w:p w:rsidR="00662FDD" w:rsidRPr="00917485"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7485">
        <w:rPr>
          <w:rFonts w:ascii="Times New Roman" w:eastAsia="Times New Roman" w:hAnsi="Times New Roman" w:cs="Times New Roman"/>
          <w:sz w:val="26"/>
          <w:szCs w:val="26"/>
        </w:rPr>
        <w:t>Đoạn mạch xoay chiều AB chỉ chứa một trong các phần tử: điện trở thuần, cuộn dây hoặc tụ điện. Khi đặt điện áp </w:t>
      </w:r>
      <w:r w:rsidRPr="004D4853">
        <w:rPr>
          <w:rFonts w:ascii="Times New Roman" w:eastAsia="Times New Roman" w:hAnsi="Times New Roman" w:cs="Times New Roman"/>
          <w:position w:val="-28"/>
          <w:sz w:val="26"/>
          <w:szCs w:val="26"/>
        </w:rPr>
        <w:object w:dxaOrig="1960" w:dyaOrig="680">
          <v:shape id="_x0000_i1035" type="#_x0000_t75" style="width:98.4pt;height:33.6pt" o:ole="">
            <v:imagedata r:id="rId28" o:title=""/>
          </v:shape>
          <o:OLEObject Type="Embed" ProgID="Equation.DSMT4" ShapeID="_x0000_i1035" DrawAspect="Content" ObjectID="_1763412544" r:id="rId29"/>
        </w:object>
      </w:r>
      <w:r w:rsidRPr="00917485">
        <w:rPr>
          <w:rFonts w:ascii="Times New Roman" w:eastAsia="Times New Roman" w:hAnsi="Times New Roman" w:cs="Times New Roman"/>
          <w:sz w:val="26"/>
          <w:szCs w:val="26"/>
        </w:rPr>
        <w:t>V lên hai đầu A và B thì dòng điện trong mạch có biểu thức </w:t>
      </w:r>
      <w:r w:rsidRPr="004D4853">
        <w:rPr>
          <w:rFonts w:ascii="Times New Roman" w:eastAsia="Times New Roman" w:hAnsi="Times New Roman" w:cs="Times New Roman"/>
          <w:position w:val="-28"/>
          <w:sz w:val="26"/>
          <w:szCs w:val="26"/>
          <w:bdr w:val="none" w:sz="0" w:space="0" w:color="auto" w:frame="1"/>
        </w:rPr>
        <w:object w:dxaOrig="1840" w:dyaOrig="680">
          <v:shape id="_x0000_i1036" type="#_x0000_t75" style="width:92.4pt;height:33.6pt" o:ole="">
            <v:imagedata r:id="rId30" o:title=""/>
          </v:shape>
          <o:OLEObject Type="Embed" ProgID="Equation.DSMT4" ShapeID="_x0000_i1036" DrawAspect="Content" ObjectID="_1763412545" r:id="rId31"/>
        </w:object>
      </w:r>
      <w:r>
        <w:rPr>
          <w:rFonts w:ascii="Times New Roman" w:eastAsia="Times New Roman" w:hAnsi="Times New Roman" w:cs="Times New Roman"/>
          <w:sz w:val="26"/>
          <w:szCs w:val="26"/>
          <w:bdr w:val="none" w:sz="0" w:space="0" w:color="auto" w:frame="1"/>
        </w:rPr>
        <w:t xml:space="preserve"> </w:t>
      </w:r>
      <w:r>
        <w:rPr>
          <w:rFonts w:ascii="Times New Roman" w:eastAsia="Times New Roman" w:hAnsi="Times New Roman" w:cs="Times New Roman"/>
          <w:sz w:val="26"/>
          <w:szCs w:val="26"/>
        </w:rPr>
        <w:t>A.</w:t>
      </w:r>
      <w:r w:rsidRPr="00917485">
        <w:rPr>
          <w:rFonts w:ascii="Times New Roman" w:eastAsia="Times New Roman" w:hAnsi="Times New Roman" w:cs="Times New Roman"/>
          <w:sz w:val="26"/>
          <w:szCs w:val="26"/>
        </w:rPr>
        <w:t xml:space="preserve"> Đoạn mạch AB chứa</w:t>
      </w:r>
    </w:p>
    <w:p w:rsidR="00662FDD"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917485">
        <w:rPr>
          <w:rFonts w:ascii="Times New Roman" w:eastAsia="Times New Roman" w:hAnsi="Times New Roman" w:cs="Times New Roman"/>
          <w:b/>
          <w:sz w:val="26"/>
          <w:szCs w:val="26"/>
        </w:rPr>
        <w:t>A.</w:t>
      </w:r>
      <w:r>
        <w:rPr>
          <w:rFonts w:ascii="Times New Roman" w:eastAsia="Times New Roman" w:hAnsi="Times New Roman" w:cs="Times New Roman"/>
          <w:sz w:val="26"/>
          <w:szCs w:val="26"/>
          <w:highlight w:val="cyan"/>
        </w:rPr>
        <w:t xml:space="preserve"> </w:t>
      </w:r>
      <w:r w:rsidRPr="00917485">
        <w:rPr>
          <w:rFonts w:ascii="Times New Roman" w:eastAsia="Times New Roman" w:hAnsi="Times New Roman" w:cs="Times New Roman"/>
          <w:sz w:val="26"/>
          <w:szCs w:val="26"/>
          <w:highlight w:val="cyan"/>
        </w:rPr>
        <w:t>tụ điện.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917485">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917485">
        <w:rPr>
          <w:rFonts w:ascii="Times New Roman" w:eastAsia="Times New Roman" w:hAnsi="Times New Roman" w:cs="Times New Roman"/>
          <w:sz w:val="26"/>
          <w:szCs w:val="26"/>
        </w:rPr>
        <w:t>điện trở thuần.</w:t>
      </w:r>
    </w:p>
    <w:p w:rsidR="00662FDD" w:rsidRPr="004D4853"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highlight w:val="cyan"/>
        </w:rPr>
      </w:pPr>
      <w:r>
        <w:rPr>
          <w:rFonts w:ascii="Times New Roman" w:eastAsia="Times New Roman" w:hAnsi="Times New Roman" w:cs="Times New Roman"/>
          <w:sz w:val="26"/>
          <w:szCs w:val="26"/>
        </w:rPr>
        <w:tab/>
      </w:r>
      <w:r w:rsidRPr="00917485">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sidRPr="00917485">
        <w:rPr>
          <w:rFonts w:ascii="Times New Roman" w:eastAsia="Times New Roman" w:hAnsi="Times New Roman" w:cs="Times New Roman"/>
          <w:sz w:val="26"/>
          <w:szCs w:val="26"/>
        </w:rPr>
        <w:t>cuộn dây thuần cảm.</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917485">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917485">
        <w:rPr>
          <w:rFonts w:ascii="Times New Roman" w:eastAsia="Times New Roman" w:hAnsi="Times New Roman" w:cs="Times New Roman"/>
          <w:sz w:val="26"/>
          <w:szCs w:val="26"/>
        </w:rPr>
        <w:t>cuộn dây có điện trở thuần.</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outlineLvl w:val="2"/>
        <w:rPr>
          <w:rFonts w:ascii="Times New Roman" w:eastAsia="Times New Roman" w:hAnsi="Times New Roman" w:cs="Times New Roman"/>
          <w:sz w:val="26"/>
          <w:szCs w:val="26"/>
        </w:rPr>
      </w:pPr>
      <w:r w:rsidRPr="00917485">
        <w:rPr>
          <w:rFonts w:ascii="Times New Roman" w:eastAsia="Times New Roman" w:hAnsi="Times New Roman" w:cs="Times New Roman"/>
          <w:b/>
          <w:color w:val="0070C0"/>
          <w:sz w:val="26"/>
          <w:szCs w:val="26"/>
        </w:rPr>
        <w:t>Hướng dẫn giải:</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7485">
        <w:rPr>
          <w:rFonts w:ascii="Times New Roman" w:eastAsia="Times New Roman" w:hAnsi="Times New Roman" w:cs="Times New Roman"/>
          <w:sz w:val="26"/>
          <w:szCs w:val="26"/>
        </w:rPr>
        <w:t>Độ lệch pha giữa </w:t>
      </w:r>
      <w:r w:rsidRPr="00917485">
        <w:rPr>
          <w:rFonts w:ascii="Times New Roman" w:eastAsia="Times New Roman" w:hAnsi="Times New Roman" w:cs="Times New Roman"/>
          <w:i/>
          <w:iCs/>
          <w:sz w:val="26"/>
          <w:szCs w:val="26"/>
          <w:bdr w:val="none" w:sz="0" w:space="0" w:color="auto" w:frame="1"/>
        </w:rPr>
        <w:t>u</w:t>
      </w:r>
      <w:r w:rsidRPr="00917485">
        <w:rPr>
          <w:rFonts w:ascii="Times New Roman" w:eastAsia="Times New Roman" w:hAnsi="Times New Roman" w:cs="Times New Roman"/>
          <w:sz w:val="26"/>
          <w:szCs w:val="26"/>
        </w:rPr>
        <w:t> và </w:t>
      </w:r>
      <w:r w:rsidRPr="00917485">
        <w:rPr>
          <w:rFonts w:ascii="Times New Roman" w:eastAsia="Times New Roman" w:hAnsi="Times New Roman" w:cs="Times New Roman"/>
          <w:i/>
          <w:iCs/>
          <w:sz w:val="26"/>
          <w:szCs w:val="26"/>
          <w:bdr w:val="none" w:sz="0" w:space="0" w:color="auto" w:frame="1"/>
        </w:rPr>
        <w:t>i</w:t>
      </w:r>
      <w:r w:rsidRPr="00917485">
        <w:rPr>
          <w:rFonts w:ascii="Times New Roman" w:eastAsia="Times New Roman" w:hAnsi="Times New Roman" w:cs="Times New Roman"/>
          <w:sz w:val="26"/>
          <w:szCs w:val="26"/>
        </w:rPr>
        <w:t> là: </w:t>
      </w:r>
      <w:r w:rsidRPr="004D4853">
        <w:rPr>
          <w:rFonts w:ascii="Times New Roman" w:eastAsia="Times New Roman" w:hAnsi="Times New Roman" w:cs="Times New Roman"/>
          <w:position w:val="-24"/>
          <w:sz w:val="26"/>
          <w:szCs w:val="26"/>
          <w:bdr w:val="none" w:sz="0" w:space="0" w:color="auto" w:frame="1"/>
        </w:rPr>
        <w:object w:dxaOrig="1860" w:dyaOrig="620">
          <v:shape id="_x0000_i1037" type="#_x0000_t75" style="width:93pt;height:30.6pt" o:ole="">
            <v:imagedata r:id="rId32" o:title=""/>
          </v:shape>
          <o:OLEObject Type="Embed" ProgID="Equation.DSMT4" ShapeID="_x0000_i1037" DrawAspect="Content" ObjectID="_1763412546" r:id="rId33"/>
        </w:object>
      </w:r>
      <w:r>
        <w:rPr>
          <w:rFonts w:ascii="Times New Roman" w:eastAsia="Times New Roman" w:hAnsi="Times New Roman" w:cs="Times New Roman"/>
          <w:sz w:val="26"/>
          <w:szCs w:val="26"/>
          <w:bdr w:val="none" w:sz="0" w:space="0" w:color="auto" w:frame="1"/>
        </w:rPr>
        <w:t xml:space="preserve"> </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7485">
        <w:rPr>
          <w:rFonts w:ascii="Times New Roman" w:eastAsia="Times New Roman" w:hAnsi="Times New Roman" w:cs="Times New Roman"/>
          <w:sz w:val="26"/>
          <w:szCs w:val="26"/>
        </w:rPr>
        <w:t>Do </w:t>
      </w:r>
      <w:r w:rsidRPr="00917485">
        <w:rPr>
          <w:rFonts w:ascii="Times New Roman" w:eastAsia="Times New Roman" w:hAnsi="Times New Roman" w:cs="Times New Roman"/>
          <w:i/>
          <w:iCs/>
          <w:sz w:val="26"/>
          <w:szCs w:val="26"/>
          <w:bdr w:val="none" w:sz="0" w:space="0" w:color="auto" w:frame="1"/>
        </w:rPr>
        <w:t>u</w:t>
      </w:r>
      <w:r w:rsidRPr="00917485">
        <w:rPr>
          <w:rFonts w:ascii="Times New Roman" w:eastAsia="Times New Roman" w:hAnsi="Times New Roman" w:cs="Times New Roman"/>
          <w:sz w:val="26"/>
          <w:szCs w:val="26"/>
        </w:rPr>
        <w:t> trễ pha hơn </w:t>
      </w:r>
      <w:r w:rsidRPr="00917485">
        <w:rPr>
          <w:rFonts w:ascii="Times New Roman" w:eastAsia="Times New Roman" w:hAnsi="Times New Roman" w:cs="Times New Roman"/>
          <w:i/>
          <w:iCs/>
          <w:sz w:val="26"/>
          <w:szCs w:val="26"/>
          <w:bdr w:val="none" w:sz="0" w:space="0" w:color="auto" w:frame="1"/>
        </w:rPr>
        <w:t>i</w:t>
      </w:r>
      <w:r w:rsidRPr="00917485">
        <w:rPr>
          <w:rFonts w:ascii="Times New Roman" w:eastAsia="Times New Roman" w:hAnsi="Times New Roman" w:cs="Times New Roman"/>
          <w:sz w:val="26"/>
          <w:szCs w:val="26"/>
        </w:rPr>
        <w:t> là </w:t>
      </w:r>
      <w:r w:rsidRPr="004D4853">
        <w:rPr>
          <w:rFonts w:ascii="Times New Roman" w:eastAsia="Times New Roman" w:hAnsi="Times New Roman" w:cs="Times New Roman"/>
          <w:position w:val="-24"/>
          <w:sz w:val="26"/>
          <w:szCs w:val="26"/>
          <w:bdr w:val="none" w:sz="0" w:space="0" w:color="auto" w:frame="1"/>
        </w:rPr>
        <w:object w:dxaOrig="260" w:dyaOrig="620">
          <v:shape id="_x0000_i1038" type="#_x0000_t75" style="width:12.6pt;height:30.6pt" o:ole="">
            <v:imagedata r:id="rId34" o:title=""/>
          </v:shape>
          <o:OLEObject Type="Embed" ProgID="Equation.DSMT4" ShapeID="_x0000_i1038" DrawAspect="Content" ObjectID="_1763412547" r:id="rId35"/>
        </w:object>
      </w:r>
      <w:r>
        <w:rPr>
          <w:rFonts w:ascii="Times New Roman" w:eastAsia="Times New Roman" w:hAnsi="Times New Roman" w:cs="Times New Roman"/>
          <w:sz w:val="26"/>
          <w:szCs w:val="26"/>
          <w:bdr w:val="none" w:sz="0" w:space="0" w:color="auto" w:frame="1"/>
        </w:rPr>
        <w:t xml:space="preserve"> </w:t>
      </w:r>
      <w:r w:rsidRPr="00917485">
        <w:rPr>
          <w:rFonts w:ascii="Times New Roman" w:eastAsia="Times New Roman" w:hAnsi="Times New Roman" w:cs="Times New Roman"/>
          <w:sz w:val="26"/>
          <w:szCs w:val="26"/>
        </w:rPr>
        <w:t>nên đoạn mạch chỉ gồm tụ điện.</w:t>
      </w:r>
    </w:p>
    <w:p w:rsidR="00662FDD"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662FDD" w:rsidRPr="004D4853"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4D4853">
        <w:rPr>
          <w:rFonts w:ascii="Times New Roman" w:eastAsia="Times New Roman" w:hAnsi="Times New Roman" w:cs="Times New Roman"/>
          <w:b/>
          <w:sz w:val="26"/>
          <w:szCs w:val="26"/>
        </w:rPr>
        <w:t>Câu 78</w:t>
      </w:r>
      <w:r w:rsidRPr="004D4853">
        <w:rPr>
          <w:rFonts w:ascii="Times New Roman" w:eastAsia="Times New Roman" w:hAnsi="Times New Roman" w:cs="Times New Roman"/>
          <w:b/>
          <w:sz w:val="26"/>
          <w:szCs w:val="26"/>
          <w:lang w:val="vi-VN"/>
        </w:rPr>
        <w:t>.</w:t>
      </w:r>
    </w:p>
    <w:p w:rsidR="00662FDD" w:rsidRPr="00917485"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7485">
        <w:rPr>
          <w:rFonts w:ascii="Times New Roman" w:eastAsia="Times New Roman" w:hAnsi="Times New Roman" w:cs="Times New Roman"/>
          <w:sz w:val="26"/>
          <w:szCs w:val="26"/>
        </w:rPr>
        <w:t xml:space="preserve">Một thợ sửa đồng hồ có khoảng nhìn rõ từ 20 cm đến vô cực, quan sát các bộ phận của đồng hồ nhỏ </w:t>
      </w:r>
      <w:r w:rsidRPr="00917485">
        <w:rPr>
          <w:rFonts w:ascii="Times New Roman" w:eastAsia="Times New Roman" w:hAnsi="Times New Roman" w:cs="Times New Roman"/>
          <w:sz w:val="26"/>
          <w:szCs w:val="26"/>
        </w:rPr>
        <w:lastRenderedPageBreak/>
        <w:t>nhờ một kính lúp ghi trên vành là X5. Kính đặt sát mắt. Vật phải đặt trong khoảng nào trước kính lúp để người đó có thể nhìn rõ vật?</w:t>
      </w:r>
    </w:p>
    <w:p w:rsidR="00662FDD" w:rsidRPr="004D4853"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highlight w:val="cyan"/>
        </w:rPr>
      </w:pPr>
      <w:r>
        <w:rPr>
          <w:rFonts w:ascii="Times New Roman" w:eastAsia="Times New Roman" w:hAnsi="Times New Roman" w:cs="Times New Roman"/>
          <w:b/>
          <w:sz w:val="26"/>
          <w:szCs w:val="26"/>
        </w:rPr>
        <w:tab/>
      </w:r>
      <w:r w:rsidRPr="00917485">
        <w:rPr>
          <w:rFonts w:ascii="Times New Roman" w:eastAsia="Times New Roman" w:hAnsi="Times New Roman" w:cs="Times New Roman"/>
          <w:b/>
          <w:sz w:val="26"/>
          <w:szCs w:val="26"/>
        </w:rPr>
        <w:t>A.</w:t>
      </w:r>
      <w:r>
        <w:rPr>
          <w:rFonts w:ascii="Times New Roman" w:eastAsia="Times New Roman" w:hAnsi="Times New Roman" w:cs="Times New Roman"/>
          <w:sz w:val="26"/>
          <w:szCs w:val="26"/>
          <w:highlight w:val="cyan"/>
        </w:rPr>
        <w:t xml:space="preserve"> </w:t>
      </w:r>
      <w:r w:rsidRPr="00917485">
        <w:rPr>
          <w:rFonts w:ascii="Times New Roman" w:eastAsia="Times New Roman" w:hAnsi="Times New Roman" w:cs="Times New Roman"/>
          <w:sz w:val="26"/>
          <w:szCs w:val="26"/>
          <w:highlight w:val="cyan"/>
        </w:rPr>
        <w:t>4 cm </w:t>
      </w:r>
      <w:r>
        <w:rPr>
          <w:rFonts w:ascii="Times New Roman" w:eastAsia="Times New Roman" w:hAnsi="Times New Roman" w:cs="Times New Roman"/>
          <w:sz w:val="26"/>
          <w:szCs w:val="26"/>
          <w:highlight w:val="cyan"/>
          <w:bdr w:val="none" w:sz="0" w:space="0" w:color="auto" w:frame="1"/>
        </w:rPr>
        <w:t xml:space="preserve">≤ d </w:t>
      </w:r>
      <w:r w:rsidRPr="00917485">
        <w:rPr>
          <w:rFonts w:ascii="Times New Roman" w:eastAsia="Times New Roman" w:hAnsi="Times New Roman" w:cs="Times New Roman"/>
          <w:sz w:val="26"/>
          <w:szCs w:val="26"/>
          <w:highlight w:val="cyan"/>
          <w:bdr w:val="none" w:sz="0" w:space="0" w:color="auto" w:frame="1"/>
        </w:rPr>
        <w:t>≤</w:t>
      </w:r>
      <w:r w:rsidRPr="00917485">
        <w:rPr>
          <w:rFonts w:ascii="Times New Roman" w:eastAsia="Times New Roman" w:hAnsi="Times New Roman" w:cs="Times New Roman"/>
          <w:sz w:val="26"/>
          <w:szCs w:val="26"/>
          <w:highlight w:val="cyan"/>
        </w:rPr>
        <w:t> 5 cm.</w:t>
      </w:r>
      <w:r>
        <w:rPr>
          <w:rFonts w:ascii="Times New Roman" w:eastAsia="Times New Roman" w:hAnsi="Times New Roman" w:cs="Times New Roman"/>
          <w:sz w:val="26"/>
          <w:szCs w:val="26"/>
        </w:rPr>
        <w:tab/>
      </w:r>
      <w:r w:rsidRPr="00917485">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917485">
        <w:rPr>
          <w:rFonts w:ascii="Times New Roman" w:eastAsia="Times New Roman" w:hAnsi="Times New Roman" w:cs="Times New Roman"/>
          <w:sz w:val="26"/>
          <w:szCs w:val="26"/>
        </w:rPr>
        <w:t>5 cm </w:t>
      </w:r>
      <w:r>
        <w:rPr>
          <w:rFonts w:ascii="Times New Roman" w:eastAsia="Times New Roman" w:hAnsi="Times New Roman" w:cs="Times New Roman"/>
          <w:sz w:val="26"/>
          <w:szCs w:val="26"/>
          <w:bdr w:val="none" w:sz="0" w:space="0" w:color="auto" w:frame="1"/>
        </w:rPr>
        <w:t xml:space="preserve">≤ d </w:t>
      </w:r>
      <w:r w:rsidRPr="00917485">
        <w:rPr>
          <w:rFonts w:ascii="Times New Roman" w:eastAsia="Times New Roman" w:hAnsi="Times New Roman" w:cs="Times New Roman"/>
          <w:sz w:val="26"/>
          <w:szCs w:val="26"/>
          <w:bdr w:val="none" w:sz="0" w:space="0" w:color="auto" w:frame="1"/>
        </w:rPr>
        <w:t>≤</w:t>
      </w:r>
      <w:r w:rsidRPr="00917485">
        <w:rPr>
          <w:rFonts w:ascii="Times New Roman" w:eastAsia="Times New Roman" w:hAnsi="Times New Roman" w:cs="Times New Roman"/>
          <w:sz w:val="26"/>
          <w:szCs w:val="26"/>
        </w:rPr>
        <w:t> 15 cm.</w:t>
      </w:r>
      <w:r>
        <w:rPr>
          <w:rFonts w:ascii="Times New Roman" w:eastAsia="Times New Roman" w:hAnsi="Times New Roman" w:cs="Times New Roman"/>
          <w:sz w:val="26"/>
          <w:szCs w:val="26"/>
        </w:rPr>
        <w:tab/>
      </w:r>
      <w:r w:rsidRPr="00917485">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sidRPr="00917485">
        <w:rPr>
          <w:rFonts w:ascii="Times New Roman" w:eastAsia="Times New Roman" w:hAnsi="Times New Roman" w:cs="Times New Roman"/>
          <w:sz w:val="26"/>
          <w:szCs w:val="26"/>
        </w:rPr>
        <w:t>4 cm </w:t>
      </w:r>
      <w:r>
        <w:rPr>
          <w:rFonts w:ascii="Times New Roman" w:eastAsia="Times New Roman" w:hAnsi="Times New Roman" w:cs="Times New Roman"/>
          <w:sz w:val="26"/>
          <w:szCs w:val="26"/>
          <w:bdr w:val="none" w:sz="0" w:space="0" w:color="auto" w:frame="1"/>
        </w:rPr>
        <w:t xml:space="preserve">≤ d </w:t>
      </w:r>
      <w:r w:rsidRPr="00917485">
        <w:rPr>
          <w:rFonts w:ascii="Times New Roman" w:eastAsia="Times New Roman" w:hAnsi="Times New Roman" w:cs="Times New Roman"/>
          <w:sz w:val="26"/>
          <w:szCs w:val="26"/>
          <w:bdr w:val="none" w:sz="0" w:space="0" w:color="auto" w:frame="1"/>
        </w:rPr>
        <w:t>≤</w:t>
      </w:r>
      <w:r w:rsidRPr="00917485">
        <w:rPr>
          <w:rFonts w:ascii="Times New Roman" w:eastAsia="Times New Roman" w:hAnsi="Times New Roman" w:cs="Times New Roman"/>
          <w:sz w:val="26"/>
          <w:szCs w:val="26"/>
        </w:rPr>
        <w:t> 20 cm.</w:t>
      </w:r>
      <w:r>
        <w:rPr>
          <w:rFonts w:ascii="Times New Roman" w:eastAsia="Times New Roman" w:hAnsi="Times New Roman" w:cs="Times New Roman"/>
          <w:sz w:val="26"/>
          <w:szCs w:val="26"/>
        </w:rPr>
        <w:tab/>
      </w:r>
      <w:r w:rsidRPr="00917485">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917485">
        <w:rPr>
          <w:rFonts w:ascii="Times New Roman" w:eastAsia="Times New Roman" w:hAnsi="Times New Roman" w:cs="Times New Roman"/>
          <w:sz w:val="26"/>
          <w:szCs w:val="26"/>
        </w:rPr>
        <w:t>5 cm </w:t>
      </w:r>
      <w:r>
        <w:rPr>
          <w:rFonts w:ascii="Times New Roman" w:eastAsia="Times New Roman" w:hAnsi="Times New Roman" w:cs="Times New Roman"/>
          <w:sz w:val="26"/>
          <w:szCs w:val="26"/>
          <w:bdr w:val="none" w:sz="0" w:space="0" w:color="auto" w:frame="1"/>
        </w:rPr>
        <w:t xml:space="preserve">≤ d </w:t>
      </w:r>
      <w:r w:rsidRPr="00917485">
        <w:rPr>
          <w:rFonts w:ascii="Times New Roman" w:eastAsia="Times New Roman" w:hAnsi="Times New Roman" w:cs="Times New Roman"/>
          <w:sz w:val="26"/>
          <w:szCs w:val="26"/>
          <w:bdr w:val="none" w:sz="0" w:space="0" w:color="auto" w:frame="1"/>
        </w:rPr>
        <w:t>≤</w:t>
      </w:r>
      <w:r w:rsidRPr="00917485">
        <w:rPr>
          <w:rFonts w:ascii="Times New Roman" w:eastAsia="Times New Roman" w:hAnsi="Times New Roman" w:cs="Times New Roman"/>
          <w:sz w:val="26"/>
          <w:szCs w:val="26"/>
        </w:rPr>
        <w:t> 20 cm.</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outlineLvl w:val="2"/>
        <w:rPr>
          <w:rFonts w:ascii="Times New Roman" w:eastAsia="Times New Roman" w:hAnsi="Times New Roman" w:cs="Times New Roman"/>
          <w:sz w:val="26"/>
          <w:szCs w:val="26"/>
        </w:rPr>
      </w:pPr>
      <w:r w:rsidRPr="00917485">
        <w:rPr>
          <w:rFonts w:ascii="Times New Roman" w:eastAsia="Times New Roman" w:hAnsi="Times New Roman" w:cs="Times New Roman"/>
          <w:b/>
          <w:color w:val="0070C0"/>
          <w:sz w:val="26"/>
          <w:szCs w:val="26"/>
        </w:rPr>
        <w:t>Hướng dẫn giải:</w:t>
      </w:r>
    </w:p>
    <w:p w:rsidR="00662FDD"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7485">
        <w:rPr>
          <w:rFonts w:ascii="Times New Roman" w:eastAsia="Times New Roman" w:hAnsi="Times New Roman" w:cs="Times New Roman"/>
          <w:sz w:val="26"/>
          <w:szCs w:val="26"/>
        </w:rPr>
        <w:t>Để nhìn rõ vật, ảnh của kính lúp tạo ra phải nằm trong khoảng nhìn rõ của mắt.</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4853">
        <w:rPr>
          <w:rFonts w:ascii="Times New Roman" w:eastAsia="Times New Roman" w:hAnsi="Times New Roman" w:cs="Times New Roman"/>
          <w:position w:val="-28"/>
          <w:sz w:val="26"/>
          <w:szCs w:val="26"/>
        </w:rPr>
        <w:object w:dxaOrig="2060" w:dyaOrig="660">
          <v:shape id="_x0000_i1039" type="#_x0000_t75" style="width:102.6pt;height:33pt" o:ole="">
            <v:imagedata r:id="rId36" o:title=""/>
          </v:shape>
          <o:OLEObject Type="Embed" ProgID="Equation.DSMT4" ShapeID="_x0000_i1039" DrawAspect="Content" ObjectID="_1763412548" r:id="rId37"/>
        </w:object>
      </w:r>
      <w:r>
        <w:rPr>
          <w:rFonts w:ascii="Times New Roman" w:eastAsia="Times New Roman" w:hAnsi="Times New Roman" w:cs="Times New Roman"/>
          <w:sz w:val="26"/>
          <w:szCs w:val="26"/>
        </w:rPr>
        <w:t xml:space="preserve"> </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7485">
        <w:rPr>
          <w:rFonts w:ascii="Times New Roman" w:eastAsia="Times New Roman" w:hAnsi="Times New Roman" w:cs="Times New Roman"/>
          <w:sz w:val="26"/>
          <w:szCs w:val="26"/>
        </w:rPr>
        <w:t>+ Khi ngắm chừng ở </w:t>
      </w:r>
      <w:r w:rsidRPr="00917485">
        <w:rPr>
          <w:rFonts w:ascii="Times New Roman" w:eastAsia="Times New Roman" w:hAnsi="Times New Roman" w:cs="Times New Roman"/>
          <w:sz w:val="26"/>
          <w:szCs w:val="26"/>
          <w:bdr w:val="none" w:sz="0" w:space="0" w:color="auto" w:frame="1"/>
        </w:rPr>
        <w:t>C</w:t>
      </w:r>
      <w:r w:rsidRPr="004D4853">
        <w:rPr>
          <w:rFonts w:ascii="Times New Roman" w:eastAsia="Times New Roman" w:hAnsi="Times New Roman" w:cs="Times New Roman"/>
          <w:sz w:val="26"/>
          <w:szCs w:val="26"/>
          <w:bdr w:val="none" w:sz="0" w:space="0" w:color="auto" w:frame="1"/>
          <w:vertAlign w:val="subscript"/>
        </w:rPr>
        <w:t>c</w:t>
      </w:r>
      <w:r w:rsidRPr="0091748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17485">
        <w:rPr>
          <w:rFonts w:ascii="Times New Roman" w:eastAsia="Times New Roman" w:hAnsi="Times New Roman" w:cs="Times New Roman"/>
          <w:sz w:val="26"/>
          <w:szCs w:val="26"/>
          <w:bdr w:val="none" w:sz="0" w:space="0" w:color="auto" w:frame="1"/>
        </w:rPr>
        <w:t>OC</w:t>
      </w:r>
      <w:r w:rsidRPr="004D4853">
        <w:rPr>
          <w:rFonts w:ascii="Times New Roman" w:eastAsia="Times New Roman" w:hAnsi="Times New Roman" w:cs="Times New Roman"/>
          <w:sz w:val="26"/>
          <w:szCs w:val="26"/>
          <w:bdr w:val="none" w:sz="0" w:space="0" w:color="auto" w:frame="1"/>
          <w:vertAlign w:val="subscript"/>
        </w:rPr>
        <w:t>c</w:t>
      </w:r>
      <w:r>
        <w:rPr>
          <w:rFonts w:ascii="Times New Roman" w:eastAsia="Times New Roman" w:hAnsi="Times New Roman" w:cs="Times New Roman"/>
          <w:sz w:val="26"/>
          <w:szCs w:val="26"/>
          <w:bdr w:val="none" w:sz="0" w:space="0" w:color="auto" w:frame="1"/>
        </w:rPr>
        <w:t xml:space="preserve"> </w:t>
      </w:r>
      <w:r w:rsidRPr="0091748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17485">
        <w:rPr>
          <w:rFonts w:ascii="Times New Roman" w:eastAsia="Times New Roman" w:hAnsi="Times New Roman" w:cs="Times New Roman"/>
          <w:sz w:val="26"/>
          <w:szCs w:val="26"/>
          <w:bdr w:val="none" w:sz="0" w:space="0" w:color="auto" w:frame="1"/>
        </w:rPr>
        <w:t>20</w:t>
      </w:r>
      <w:r>
        <w:rPr>
          <w:rFonts w:ascii="Times New Roman" w:eastAsia="Times New Roman" w:hAnsi="Times New Roman" w:cs="Times New Roman"/>
          <w:sz w:val="26"/>
          <w:szCs w:val="26"/>
          <w:bdr w:val="none" w:sz="0" w:space="0" w:color="auto" w:frame="1"/>
        </w:rPr>
        <w:t xml:space="preserve"> </w:t>
      </w:r>
      <w:r w:rsidRPr="00917485">
        <w:rPr>
          <w:rFonts w:ascii="Times New Roman" w:eastAsia="Times New Roman" w:hAnsi="Times New Roman" w:cs="Times New Roman"/>
          <w:sz w:val="26"/>
          <w:szCs w:val="26"/>
        </w:rPr>
        <w:t>cm</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4853">
        <w:rPr>
          <w:rFonts w:ascii="Times New Roman" w:eastAsia="Times New Roman" w:hAnsi="Times New Roman" w:cs="Times New Roman"/>
          <w:position w:val="-28"/>
          <w:sz w:val="26"/>
          <w:szCs w:val="26"/>
        </w:rPr>
        <w:object w:dxaOrig="1740" w:dyaOrig="660">
          <v:shape id="_x0000_i1040" type="#_x0000_t75" style="width:87pt;height:33pt" o:ole="">
            <v:imagedata r:id="rId38" o:title=""/>
          </v:shape>
          <o:OLEObject Type="Embed" ProgID="Equation.DSMT4" ShapeID="_x0000_i1040" DrawAspect="Content" ObjectID="_1763412549" r:id="rId39"/>
        </w:object>
      </w:r>
      <w:r>
        <w:rPr>
          <w:rFonts w:ascii="Times New Roman" w:eastAsia="Times New Roman" w:hAnsi="Times New Roman" w:cs="Times New Roman"/>
          <w:sz w:val="26"/>
          <w:szCs w:val="26"/>
        </w:rPr>
        <w:t xml:space="preserve"> </w:t>
      </w:r>
    </w:p>
    <w:p w:rsidR="00662FDD"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r w:rsidRPr="00917485">
        <w:rPr>
          <w:rFonts w:ascii="Times New Roman" w:eastAsia="Times New Roman" w:hAnsi="Times New Roman" w:cs="Times New Roman"/>
          <w:sz w:val="26"/>
          <w:szCs w:val="26"/>
        </w:rPr>
        <w:t>+ Khi ngắm chừng ở </w:t>
      </w:r>
      <w:r w:rsidRPr="00917485">
        <w:rPr>
          <w:rFonts w:ascii="Times New Roman" w:eastAsia="Times New Roman" w:hAnsi="Times New Roman" w:cs="Times New Roman"/>
          <w:sz w:val="26"/>
          <w:szCs w:val="26"/>
          <w:bdr w:val="none" w:sz="0" w:space="0" w:color="auto" w:frame="1"/>
        </w:rPr>
        <w:t>C</w:t>
      </w:r>
      <w:r w:rsidRPr="004D4853">
        <w:rPr>
          <w:rFonts w:ascii="Times New Roman" w:eastAsia="Times New Roman" w:hAnsi="Times New Roman" w:cs="Times New Roman"/>
          <w:sz w:val="26"/>
          <w:szCs w:val="26"/>
          <w:bdr w:val="none" w:sz="0" w:space="0" w:color="auto" w:frame="1"/>
          <w:vertAlign w:val="subscript"/>
        </w:rPr>
        <w:t>v</w:t>
      </w:r>
      <w:r w:rsidRPr="0091748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OC</w:t>
      </w:r>
      <w:r w:rsidRPr="004D4853">
        <w:rPr>
          <w:rFonts w:ascii="Times New Roman" w:eastAsia="Times New Roman" w:hAnsi="Times New Roman" w:cs="Times New Roman"/>
          <w:sz w:val="26"/>
          <w:szCs w:val="26"/>
          <w:bdr w:val="none" w:sz="0" w:space="0" w:color="auto" w:frame="1"/>
          <w:vertAlign w:val="subscript"/>
        </w:rPr>
        <w:t>v</w:t>
      </w:r>
      <w:r>
        <w:rPr>
          <w:rFonts w:ascii="Times New Roman" w:eastAsia="Times New Roman" w:hAnsi="Times New Roman" w:cs="Times New Roman"/>
          <w:sz w:val="26"/>
          <w:szCs w:val="26"/>
          <w:bdr w:val="none" w:sz="0" w:space="0" w:color="auto" w:frame="1"/>
        </w:rPr>
        <w:t xml:space="preserve"> </w:t>
      </w:r>
      <w:r w:rsidRPr="0091748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17485">
        <w:rPr>
          <w:rFonts w:ascii="Times New Roman" w:eastAsia="Times New Roman" w:hAnsi="Times New Roman" w:cs="Times New Roman"/>
          <w:sz w:val="26"/>
          <w:szCs w:val="26"/>
          <w:bdr w:val="none" w:sz="0" w:space="0" w:color="auto" w:frame="1"/>
        </w:rPr>
        <w:t>∞</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7485">
        <w:rPr>
          <w:rFonts w:ascii="Times New Roman" w:eastAsia="Times New Roman" w:hAnsi="Times New Roman" w:cs="Times New Roman"/>
          <w:sz w:val="26"/>
          <w:szCs w:val="26"/>
          <w:bdr w:val="none" w:sz="0" w:space="0" w:color="auto" w:frame="1"/>
        </w:rPr>
        <w:t>d</w:t>
      </w:r>
      <w:r>
        <w:rPr>
          <w:rFonts w:ascii="Times New Roman" w:eastAsia="Times New Roman" w:hAnsi="Times New Roman" w:cs="Times New Roman"/>
          <w:sz w:val="26"/>
          <w:szCs w:val="26"/>
          <w:bdr w:val="none" w:sz="0" w:space="0" w:color="auto" w:frame="1"/>
        </w:rPr>
        <w:t xml:space="preserve"> </w:t>
      </w:r>
      <w:r w:rsidRPr="0091748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4D4853">
        <w:rPr>
          <w:rFonts w:ascii="Times New Roman" w:eastAsia="Times New Roman" w:hAnsi="Times New Roman" w:cs="Times New Roman"/>
          <w:i/>
          <w:sz w:val="26"/>
          <w:szCs w:val="26"/>
          <w:bdr w:val="none" w:sz="0" w:space="0" w:color="auto" w:frame="1"/>
        </w:rPr>
        <w:t xml:space="preserve">f </w:t>
      </w:r>
      <w:r w:rsidRPr="0091748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917485">
        <w:rPr>
          <w:rFonts w:ascii="Times New Roman" w:eastAsia="Times New Roman" w:hAnsi="Times New Roman" w:cs="Times New Roman"/>
          <w:sz w:val="26"/>
          <w:szCs w:val="26"/>
          <w:bdr w:val="none" w:sz="0" w:space="0" w:color="auto" w:frame="1"/>
        </w:rPr>
        <w:t>5</w:t>
      </w:r>
      <w:r>
        <w:rPr>
          <w:rFonts w:ascii="Times New Roman" w:eastAsia="Times New Roman" w:hAnsi="Times New Roman" w:cs="Times New Roman"/>
          <w:sz w:val="26"/>
          <w:szCs w:val="26"/>
          <w:bdr w:val="none" w:sz="0" w:space="0" w:color="auto" w:frame="1"/>
        </w:rPr>
        <w:t xml:space="preserve"> </w:t>
      </w:r>
      <w:r w:rsidRPr="00917485">
        <w:rPr>
          <w:rFonts w:ascii="Times New Roman" w:eastAsia="Times New Roman" w:hAnsi="Times New Roman" w:cs="Times New Roman"/>
          <w:sz w:val="26"/>
          <w:szCs w:val="26"/>
        </w:rPr>
        <w:t>cm</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7485">
        <w:rPr>
          <w:rFonts w:ascii="Times New Roman" w:eastAsia="Times New Roman" w:hAnsi="Times New Roman" w:cs="Times New Roman"/>
          <w:sz w:val="26"/>
          <w:szCs w:val="26"/>
        </w:rPr>
        <w:t>Vậy 4 cm </w:t>
      </w:r>
      <w:r>
        <w:rPr>
          <w:rFonts w:ascii="Times New Roman" w:eastAsia="Times New Roman" w:hAnsi="Times New Roman" w:cs="Times New Roman"/>
          <w:sz w:val="26"/>
          <w:szCs w:val="26"/>
          <w:bdr w:val="none" w:sz="0" w:space="0" w:color="auto" w:frame="1"/>
        </w:rPr>
        <w:t xml:space="preserve">≤ d </w:t>
      </w:r>
      <w:r w:rsidRPr="00917485">
        <w:rPr>
          <w:rFonts w:ascii="Times New Roman" w:eastAsia="Times New Roman" w:hAnsi="Times New Roman" w:cs="Times New Roman"/>
          <w:sz w:val="26"/>
          <w:szCs w:val="26"/>
          <w:bdr w:val="none" w:sz="0" w:space="0" w:color="auto" w:frame="1"/>
        </w:rPr>
        <w:t>≤</w:t>
      </w:r>
      <w:r w:rsidRPr="00917485">
        <w:rPr>
          <w:rFonts w:ascii="Times New Roman" w:eastAsia="Times New Roman" w:hAnsi="Times New Roman" w:cs="Times New Roman"/>
          <w:sz w:val="26"/>
          <w:szCs w:val="26"/>
        </w:rPr>
        <w:t> 5 cm.</w:t>
      </w:r>
    </w:p>
    <w:p w:rsidR="00662FDD"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662FDD" w:rsidRPr="00917485"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917485">
        <w:rPr>
          <w:rFonts w:ascii="Times New Roman" w:eastAsia="Times New Roman" w:hAnsi="Times New Roman" w:cs="Times New Roman"/>
          <w:b/>
          <w:bCs/>
          <w:i/>
          <w:iCs/>
          <w:sz w:val="26"/>
          <w:szCs w:val="26"/>
          <w:lang w:val="vi-VN"/>
        </w:rPr>
        <w:t>Đọc đoạn thông tin và trả lời các câu hỏi sau</w:t>
      </w:r>
      <w:r>
        <w:rPr>
          <w:rFonts w:ascii="Times New Roman" w:eastAsia="Times New Roman" w:hAnsi="Times New Roman" w:cs="Times New Roman"/>
          <w:b/>
          <w:bCs/>
          <w:i/>
          <w:iCs/>
          <w:sz w:val="26"/>
          <w:szCs w:val="26"/>
        </w:rPr>
        <w:t xml:space="preserve"> từ câu 100 đến câu 102</w:t>
      </w:r>
      <w:r w:rsidRPr="00917485">
        <w:rPr>
          <w:rFonts w:ascii="Times New Roman" w:eastAsia="Times New Roman" w:hAnsi="Times New Roman" w:cs="Times New Roman"/>
          <w:b/>
          <w:bCs/>
          <w:i/>
          <w:iCs/>
          <w:sz w:val="26"/>
          <w:szCs w:val="26"/>
          <w:lang w:val="vi-VN"/>
        </w:rPr>
        <w:t>.</w:t>
      </w:r>
    </w:p>
    <w:p w:rsidR="00662FDD" w:rsidRPr="00917485"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917485">
        <w:rPr>
          <w:rFonts w:ascii="Times New Roman" w:eastAsia="Times New Roman" w:hAnsi="Times New Roman" w:cs="Times New Roman"/>
          <w:sz w:val="26"/>
          <w:szCs w:val="26"/>
          <w:lang w:val="vi-VN"/>
        </w:rPr>
        <w:t>Chúng ta đã bước vào cuộc cách mạng công nghiệp 4.0 - là thời đại đỉnh cao của kĩ thuật và công nghệ. Rõ hơn hết là thời đại thiết bị thông minh bùng nổ. Cùng với đó, việc nạp năng lượng cho các thiết bị này là không thể thiếu. Việc nạp năng lượng qua adapter hay cổng USB máy tính vẫn là phương pháp được sử dụng phổ biến hiện nay, nhưng sự ra đời của sạc không dây đã báo hiệu một kỉ nguyên mới. Công nghệ sạc không dây đã đạt bước tiến lớn khi song hành cùng ngành công nghiệp di động, mang lại nhiều giá trị đích thực cho con người ở thời đại đang phát triển ở đỉnh cao này.</w:t>
      </w:r>
    </w:p>
    <w:p w:rsidR="00662FDD" w:rsidRPr="00662FDD"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lang w:val="vi-VN"/>
        </w:rPr>
      </w:pPr>
      <w:r w:rsidRPr="004D4853">
        <w:rPr>
          <w:rFonts w:ascii="Times New Roman" w:eastAsia="Times New Roman" w:hAnsi="Times New Roman" w:cs="Times New Roman"/>
          <w:b/>
          <w:sz w:val="26"/>
          <w:szCs w:val="26"/>
          <w:lang w:val="vi-VN"/>
        </w:rPr>
        <w:t>Câu 100.</w:t>
      </w:r>
    </w:p>
    <w:p w:rsidR="00662FDD" w:rsidRPr="00662FDD"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917485">
        <w:rPr>
          <w:rFonts w:ascii="Times New Roman" w:eastAsia="Times New Roman" w:hAnsi="Times New Roman" w:cs="Times New Roman"/>
          <w:sz w:val="26"/>
          <w:szCs w:val="26"/>
          <w:lang w:val="vi-VN"/>
        </w:rPr>
        <w:t>Khung dây dẫn tròn trong mạch sạc không dây của điện thoại SAMSUNG GALAXY S9 có 50 vòng được đặt trong từ trường có cảm ứng từ có phương vuông góc với mặt khung và giảm đều đặn từ 0,5 T đến 0,2 T trong thời gian 0,05 s. Diện tích mỗi vòng dây là 2 dm</w:t>
      </w:r>
      <w:r w:rsidRPr="00917485">
        <w:rPr>
          <w:rFonts w:ascii="Times New Roman" w:eastAsia="Times New Roman" w:hAnsi="Times New Roman" w:cs="Times New Roman"/>
          <w:sz w:val="26"/>
          <w:szCs w:val="26"/>
          <w:vertAlign w:val="superscript"/>
          <w:lang w:val="vi-VN"/>
        </w:rPr>
        <w:t>2</w:t>
      </w:r>
      <w:r w:rsidRPr="00917485">
        <w:rPr>
          <w:rFonts w:ascii="Times New Roman" w:eastAsia="Times New Roman" w:hAnsi="Times New Roman" w:cs="Times New Roman"/>
          <w:sz w:val="26"/>
          <w:szCs w:val="26"/>
          <w:lang w:val="vi-VN"/>
        </w:rPr>
        <w:t xml:space="preserve">. </w:t>
      </w:r>
      <w:r w:rsidRPr="00662FDD">
        <w:rPr>
          <w:rFonts w:ascii="Times New Roman" w:eastAsia="Times New Roman" w:hAnsi="Times New Roman" w:cs="Times New Roman"/>
          <w:sz w:val="26"/>
          <w:szCs w:val="26"/>
          <w:lang w:val="vi-VN"/>
        </w:rPr>
        <w:t>Độ lớn suất điện động trong toàn khung dây là</w:t>
      </w:r>
    </w:p>
    <w:p w:rsidR="00662FDD" w:rsidRPr="00662FDD"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62FDD">
        <w:rPr>
          <w:rFonts w:ascii="Times New Roman" w:eastAsia="Times New Roman" w:hAnsi="Times New Roman" w:cs="Times New Roman"/>
          <w:b/>
          <w:sz w:val="26"/>
          <w:szCs w:val="26"/>
          <w:lang w:val="vi-VN"/>
        </w:rPr>
        <w:tab/>
        <w:t>A.</w:t>
      </w:r>
      <w:r w:rsidRPr="00662FDD">
        <w:rPr>
          <w:rFonts w:ascii="Times New Roman" w:eastAsia="Times New Roman" w:hAnsi="Times New Roman" w:cs="Times New Roman"/>
          <w:sz w:val="26"/>
          <w:szCs w:val="26"/>
          <w:lang w:val="vi-VN"/>
        </w:rPr>
        <w:t xml:space="preserve"> 5 V.</w:t>
      </w:r>
      <w:r w:rsidRPr="00662FDD">
        <w:rPr>
          <w:rFonts w:ascii="Times New Roman" w:eastAsia="Times New Roman" w:hAnsi="Times New Roman" w:cs="Times New Roman"/>
          <w:sz w:val="26"/>
          <w:szCs w:val="26"/>
          <w:lang w:val="vi-VN"/>
        </w:rPr>
        <w:tab/>
      </w:r>
      <w:r w:rsidRPr="00662FDD">
        <w:rPr>
          <w:rFonts w:ascii="Times New Roman" w:eastAsia="Times New Roman" w:hAnsi="Times New Roman" w:cs="Times New Roman"/>
          <w:b/>
          <w:sz w:val="26"/>
          <w:szCs w:val="26"/>
          <w:lang w:val="vi-VN"/>
        </w:rPr>
        <w:t>B.</w:t>
      </w:r>
      <w:r w:rsidRPr="00662FDD">
        <w:rPr>
          <w:rFonts w:ascii="Times New Roman" w:eastAsia="Times New Roman" w:hAnsi="Times New Roman" w:cs="Times New Roman"/>
          <w:sz w:val="26"/>
          <w:szCs w:val="26"/>
          <w:lang w:val="vi-VN"/>
        </w:rPr>
        <w:t xml:space="preserve"> </w:t>
      </w:r>
      <w:r w:rsidRPr="00662FDD">
        <w:rPr>
          <w:rFonts w:ascii="Times New Roman" w:eastAsia="Times New Roman" w:hAnsi="Times New Roman" w:cs="Times New Roman"/>
          <w:sz w:val="26"/>
          <w:szCs w:val="26"/>
          <w:highlight w:val="cyan"/>
          <w:lang w:val="vi-VN"/>
        </w:rPr>
        <w:t>6 V.</w:t>
      </w:r>
      <w:r w:rsidRPr="00662FDD">
        <w:rPr>
          <w:rFonts w:ascii="Times New Roman" w:eastAsia="Times New Roman" w:hAnsi="Times New Roman" w:cs="Times New Roman"/>
          <w:sz w:val="26"/>
          <w:szCs w:val="26"/>
          <w:lang w:val="vi-VN"/>
        </w:rPr>
        <w:tab/>
      </w:r>
      <w:r w:rsidRPr="00662FDD">
        <w:rPr>
          <w:rFonts w:ascii="Times New Roman" w:eastAsia="Times New Roman" w:hAnsi="Times New Roman" w:cs="Times New Roman"/>
          <w:b/>
          <w:sz w:val="26"/>
          <w:szCs w:val="26"/>
          <w:lang w:val="vi-VN"/>
        </w:rPr>
        <w:t>C.</w:t>
      </w:r>
      <w:r w:rsidRPr="00662FDD">
        <w:rPr>
          <w:rFonts w:ascii="Times New Roman" w:eastAsia="Times New Roman" w:hAnsi="Times New Roman" w:cs="Times New Roman"/>
          <w:sz w:val="26"/>
          <w:szCs w:val="26"/>
          <w:lang w:val="vi-VN"/>
        </w:rPr>
        <w:t xml:space="preserve"> 7 V.</w:t>
      </w:r>
      <w:r w:rsidRPr="00662FDD">
        <w:rPr>
          <w:rFonts w:ascii="Times New Roman" w:eastAsia="Times New Roman" w:hAnsi="Times New Roman" w:cs="Times New Roman"/>
          <w:sz w:val="26"/>
          <w:szCs w:val="26"/>
          <w:lang w:val="vi-VN"/>
        </w:rPr>
        <w:tab/>
      </w:r>
      <w:r w:rsidRPr="00662FDD">
        <w:rPr>
          <w:rFonts w:ascii="Times New Roman" w:eastAsia="Times New Roman" w:hAnsi="Times New Roman" w:cs="Times New Roman"/>
          <w:b/>
          <w:sz w:val="26"/>
          <w:szCs w:val="26"/>
          <w:lang w:val="vi-VN"/>
        </w:rPr>
        <w:t>D.</w:t>
      </w:r>
      <w:r w:rsidRPr="00662FDD">
        <w:rPr>
          <w:rFonts w:ascii="Times New Roman" w:eastAsia="Times New Roman" w:hAnsi="Times New Roman" w:cs="Times New Roman"/>
          <w:sz w:val="26"/>
          <w:szCs w:val="26"/>
          <w:lang w:val="vi-VN"/>
        </w:rPr>
        <w:t xml:space="preserve"> 4 V.</w:t>
      </w:r>
    </w:p>
    <w:p w:rsidR="00662FDD" w:rsidRPr="00662FDD"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outlineLvl w:val="2"/>
        <w:rPr>
          <w:rFonts w:ascii="Times New Roman" w:eastAsia="Times New Roman" w:hAnsi="Times New Roman" w:cs="Times New Roman"/>
          <w:sz w:val="26"/>
          <w:szCs w:val="26"/>
          <w:lang w:val="vi-VN"/>
        </w:rPr>
      </w:pPr>
      <w:r w:rsidRPr="00662FDD">
        <w:rPr>
          <w:rFonts w:ascii="Times New Roman" w:eastAsia="Times New Roman" w:hAnsi="Times New Roman" w:cs="Times New Roman"/>
          <w:b/>
          <w:color w:val="0070C0"/>
          <w:sz w:val="26"/>
          <w:szCs w:val="26"/>
          <w:lang w:val="vi-VN"/>
        </w:rPr>
        <w:t>Hướng dẫn giải:</w:t>
      </w:r>
    </w:p>
    <w:p w:rsidR="00662FDD" w:rsidRPr="00662FDD"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62FDD">
        <w:rPr>
          <w:rFonts w:ascii="Times New Roman" w:eastAsia="Times New Roman" w:hAnsi="Times New Roman" w:cs="Times New Roman"/>
          <w:sz w:val="26"/>
          <w:szCs w:val="26"/>
          <w:lang w:val="vi-VN"/>
        </w:rPr>
        <w:t>Suất điện động cảm ứng: </w:t>
      </w:r>
      <w:r w:rsidRPr="004D4853">
        <w:rPr>
          <w:rFonts w:ascii="Cambria Math" w:eastAsia="Times New Roman" w:hAnsi="Cambria Math" w:cs="Cambria Math"/>
          <w:position w:val="-24"/>
          <w:sz w:val="26"/>
          <w:szCs w:val="26"/>
          <w:bdr w:val="none" w:sz="0" w:space="0" w:color="auto" w:frame="1"/>
        </w:rPr>
        <w:object w:dxaOrig="1600" w:dyaOrig="620">
          <v:shape id="_x0000_i1050" type="#_x0000_t75" style="width:80.4pt;height:30.6pt" o:ole="">
            <v:imagedata r:id="rId40" o:title=""/>
          </v:shape>
          <o:OLEObject Type="Embed" ProgID="Equation.DSMT4" ShapeID="_x0000_i1050" DrawAspect="Content" ObjectID="_1763412550" r:id="rId41"/>
        </w:object>
      </w:r>
      <w:r w:rsidRPr="00662FDD">
        <w:rPr>
          <w:rFonts w:ascii="Cambria Math" w:eastAsia="Times New Roman" w:hAnsi="Cambria Math" w:cs="Cambria Math"/>
          <w:sz w:val="26"/>
          <w:szCs w:val="26"/>
          <w:bdr w:val="none" w:sz="0" w:space="0" w:color="auto" w:frame="1"/>
          <w:lang w:val="vi-VN"/>
        </w:rPr>
        <w:t xml:space="preserve"> </w:t>
      </w:r>
      <w:r w:rsidRPr="00662FDD">
        <w:rPr>
          <w:rFonts w:ascii="Times New Roman" w:eastAsia="Times New Roman" w:hAnsi="Times New Roman" w:cs="Times New Roman"/>
          <w:sz w:val="26"/>
          <w:szCs w:val="26"/>
          <w:lang w:val="vi-VN"/>
        </w:rPr>
        <w:t>V.</w:t>
      </w:r>
    </w:p>
    <w:p w:rsidR="00662FDD" w:rsidRPr="00662FDD"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p w:rsidR="00662FDD" w:rsidRPr="00662FDD"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lang w:val="vi-VN"/>
        </w:rPr>
      </w:pPr>
      <w:r w:rsidRPr="00662FDD">
        <w:rPr>
          <w:rFonts w:ascii="Times New Roman" w:eastAsia="Times New Roman" w:hAnsi="Times New Roman" w:cs="Times New Roman"/>
          <w:b/>
          <w:sz w:val="26"/>
          <w:szCs w:val="26"/>
          <w:lang w:val="vi-VN"/>
        </w:rPr>
        <w:lastRenderedPageBreak/>
        <w:t>Câu 101</w:t>
      </w:r>
      <w:r w:rsidRPr="004D4853">
        <w:rPr>
          <w:rFonts w:ascii="Times New Roman" w:eastAsia="Times New Roman" w:hAnsi="Times New Roman" w:cs="Times New Roman"/>
          <w:b/>
          <w:sz w:val="26"/>
          <w:szCs w:val="26"/>
          <w:lang w:val="vi-VN"/>
        </w:rPr>
        <w:t>.</w:t>
      </w:r>
    </w:p>
    <w:p w:rsidR="00662FDD" w:rsidRPr="00662FDD"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62FDD">
        <w:rPr>
          <w:rFonts w:ascii="Times New Roman" w:eastAsia="Times New Roman" w:hAnsi="Times New Roman" w:cs="Times New Roman"/>
          <w:sz w:val="26"/>
          <w:szCs w:val="26"/>
          <w:lang w:val="vi-VN"/>
        </w:rPr>
        <w:t>Một chiếc pin điện thoại có ghi (3,6 V - 900 mAh). Điện thoại sau khi sạc đầy pin có thể dùng để nghe gọi liên tục trong 4,5 h. Bỏ qua mọi hao phí. Công suất tiêu thụ điện trung bình của chiếc điện thoại trong quá trình đó là</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662FDD">
        <w:rPr>
          <w:rFonts w:ascii="Times New Roman" w:eastAsia="Times New Roman" w:hAnsi="Times New Roman" w:cs="Times New Roman"/>
          <w:b/>
          <w:sz w:val="26"/>
          <w:szCs w:val="26"/>
          <w:lang w:val="vi-VN"/>
        </w:rPr>
        <w:tab/>
      </w:r>
      <w:r w:rsidRPr="00BE1652">
        <w:rPr>
          <w:rFonts w:ascii="Times New Roman" w:eastAsia="Times New Roman" w:hAnsi="Times New Roman" w:cs="Times New Roman"/>
          <w:b/>
          <w:sz w:val="26"/>
          <w:szCs w:val="26"/>
          <w:lang w:val="vi-VN"/>
        </w:rPr>
        <w:t>A.</w:t>
      </w:r>
      <w:r w:rsidRPr="00BE1652">
        <w:rPr>
          <w:rFonts w:ascii="Times New Roman" w:eastAsia="Times New Roman" w:hAnsi="Times New Roman" w:cs="Times New Roman"/>
          <w:sz w:val="26"/>
          <w:szCs w:val="26"/>
          <w:lang w:val="vi-VN"/>
        </w:rPr>
        <w:t xml:space="preserve"> 0,36 W.</w:t>
      </w:r>
      <w:r w:rsidRPr="00BE1652">
        <w:rPr>
          <w:rFonts w:ascii="Times New Roman" w:eastAsia="Times New Roman" w:hAnsi="Times New Roman" w:cs="Times New Roman"/>
          <w:sz w:val="26"/>
          <w:szCs w:val="26"/>
          <w:lang w:val="vi-VN"/>
        </w:rPr>
        <w:tab/>
      </w:r>
      <w:r w:rsidRPr="00BE1652">
        <w:rPr>
          <w:rFonts w:ascii="Times New Roman" w:eastAsia="Times New Roman" w:hAnsi="Times New Roman" w:cs="Times New Roman"/>
          <w:b/>
          <w:sz w:val="26"/>
          <w:szCs w:val="26"/>
          <w:lang w:val="vi-VN"/>
        </w:rPr>
        <w:t>B.</w:t>
      </w:r>
      <w:r w:rsidRPr="00BE1652">
        <w:rPr>
          <w:rFonts w:ascii="Times New Roman" w:eastAsia="Times New Roman" w:hAnsi="Times New Roman" w:cs="Times New Roman"/>
          <w:sz w:val="26"/>
          <w:szCs w:val="26"/>
          <w:lang w:val="vi-VN"/>
        </w:rPr>
        <w:t xml:space="preserve"> </w:t>
      </w:r>
      <w:r w:rsidRPr="00BE1652">
        <w:rPr>
          <w:rFonts w:ascii="Times New Roman" w:eastAsia="Times New Roman" w:hAnsi="Times New Roman" w:cs="Times New Roman"/>
          <w:sz w:val="26"/>
          <w:szCs w:val="26"/>
          <w:highlight w:val="cyan"/>
          <w:lang w:val="vi-VN"/>
        </w:rPr>
        <w:t>0,72 W.</w:t>
      </w:r>
      <w:r w:rsidRPr="00BE1652">
        <w:rPr>
          <w:rFonts w:ascii="Times New Roman" w:eastAsia="Times New Roman" w:hAnsi="Times New Roman" w:cs="Times New Roman"/>
          <w:sz w:val="26"/>
          <w:szCs w:val="26"/>
          <w:lang w:val="vi-VN"/>
        </w:rPr>
        <w:tab/>
      </w:r>
      <w:r w:rsidRPr="00BE1652">
        <w:rPr>
          <w:rFonts w:ascii="Times New Roman" w:eastAsia="Times New Roman" w:hAnsi="Times New Roman" w:cs="Times New Roman"/>
          <w:b/>
          <w:sz w:val="26"/>
          <w:szCs w:val="26"/>
          <w:lang w:val="vi-VN"/>
        </w:rPr>
        <w:t>C.</w:t>
      </w:r>
      <w:r w:rsidRPr="00BE1652">
        <w:rPr>
          <w:rFonts w:ascii="Times New Roman" w:eastAsia="Times New Roman" w:hAnsi="Times New Roman" w:cs="Times New Roman"/>
          <w:sz w:val="26"/>
          <w:szCs w:val="26"/>
          <w:lang w:val="vi-VN"/>
        </w:rPr>
        <w:t xml:space="preserve"> 3,6 W.</w:t>
      </w:r>
      <w:r w:rsidRPr="00BE1652">
        <w:rPr>
          <w:rFonts w:ascii="Times New Roman" w:eastAsia="Times New Roman" w:hAnsi="Times New Roman" w:cs="Times New Roman"/>
          <w:sz w:val="26"/>
          <w:szCs w:val="26"/>
          <w:lang w:val="vi-VN"/>
        </w:rPr>
        <w:tab/>
      </w:r>
      <w:r w:rsidRPr="00BE1652">
        <w:rPr>
          <w:rFonts w:ascii="Times New Roman" w:eastAsia="Times New Roman" w:hAnsi="Times New Roman" w:cs="Times New Roman"/>
          <w:b/>
          <w:sz w:val="26"/>
          <w:szCs w:val="26"/>
          <w:lang w:val="vi-VN"/>
        </w:rPr>
        <w:t>D.</w:t>
      </w:r>
      <w:r w:rsidRPr="00BE1652">
        <w:rPr>
          <w:rFonts w:ascii="Times New Roman" w:eastAsia="Times New Roman" w:hAnsi="Times New Roman" w:cs="Times New Roman"/>
          <w:sz w:val="26"/>
          <w:szCs w:val="26"/>
          <w:lang w:val="vi-VN"/>
        </w:rPr>
        <w:t xml:space="preserve"> 720 W.</w:t>
      </w:r>
    </w:p>
    <w:p w:rsidR="00662FDD" w:rsidRPr="00BE1652"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outlineLvl w:val="2"/>
        <w:rPr>
          <w:rFonts w:ascii="Times New Roman" w:eastAsia="Times New Roman" w:hAnsi="Times New Roman" w:cs="Times New Roman"/>
          <w:sz w:val="26"/>
          <w:szCs w:val="26"/>
          <w:lang w:val="vi-VN"/>
        </w:rPr>
      </w:pPr>
      <w:r w:rsidRPr="00BE1652">
        <w:rPr>
          <w:rFonts w:ascii="Times New Roman" w:eastAsia="Times New Roman" w:hAnsi="Times New Roman" w:cs="Times New Roman"/>
          <w:b/>
          <w:color w:val="0070C0"/>
          <w:sz w:val="26"/>
          <w:szCs w:val="26"/>
          <w:lang w:val="vi-VN"/>
        </w:rPr>
        <w:t>Hướng dẫn giải:</w:t>
      </w:r>
    </w:p>
    <w:p w:rsidR="00662FDD" w:rsidRPr="00BE1652"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sz w:val="26"/>
          <w:szCs w:val="26"/>
          <w:lang w:val="vi-VN"/>
        </w:rPr>
        <w:t>Công suất: </w:t>
      </w:r>
      <w:r w:rsidRPr="004D4853">
        <w:rPr>
          <w:rFonts w:ascii="Times New Roman" w:eastAsia="Times New Roman" w:hAnsi="Times New Roman" w:cs="Times New Roman"/>
          <w:position w:val="-24"/>
          <w:sz w:val="26"/>
          <w:szCs w:val="26"/>
          <w:bdr w:val="none" w:sz="0" w:space="0" w:color="auto" w:frame="1"/>
        </w:rPr>
        <w:object w:dxaOrig="1960" w:dyaOrig="620">
          <v:shape id="_x0000_i1051" type="#_x0000_t75" style="width:98.4pt;height:30.6pt" o:ole="">
            <v:imagedata r:id="rId42" o:title=""/>
          </v:shape>
          <o:OLEObject Type="Embed" ProgID="Equation.DSMT4" ShapeID="_x0000_i1051" DrawAspect="Content" ObjectID="_1763412551" r:id="rId43"/>
        </w:object>
      </w:r>
      <w:r w:rsidRPr="00BE1652">
        <w:rPr>
          <w:rFonts w:ascii="Times New Roman" w:eastAsia="Times New Roman" w:hAnsi="Times New Roman" w:cs="Times New Roman"/>
          <w:sz w:val="26"/>
          <w:szCs w:val="26"/>
          <w:bdr w:val="none" w:sz="0" w:space="0" w:color="auto" w:frame="1"/>
          <w:lang w:val="vi-VN"/>
        </w:rPr>
        <w:t xml:space="preserve"> </w:t>
      </w:r>
      <w:r w:rsidRPr="00BE1652">
        <w:rPr>
          <w:rFonts w:ascii="Times New Roman" w:eastAsia="Times New Roman" w:hAnsi="Times New Roman" w:cs="Times New Roman"/>
          <w:sz w:val="26"/>
          <w:szCs w:val="26"/>
          <w:lang w:val="vi-VN"/>
        </w:rPr>
        <w:t>W.</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lang w:val="vi-VN"/>
        </w:rPr>
      </w:pP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lang w:val="vi-VN"/>
        </w:rPr>
      </w:pPr>
      <w:r w:rsidRPr="00BE1652">
        <w:rPr>
          <w:rFonts w:ascii="Times New Roman" w:eastAsia="Times New Roman" w:hAnsi="Times New Roman" w:cs="Times New Roman"/>
          <w:b/>
          <w:sz w:val="26"/>
          <w:szCs w:val="26"/>
          <w:lang w:val="vi-VN"/>
        </w:rPr>
        <w:t>Câu 102</w:t>
      </w:r>
      <w:r w:rsidRPr="004D4853">
        <w:rPr>
          <w:rFonts w:ascii="Times New Roman" w:eastAsia="Times New Roman" w:hAnsi="Times New Roman" w:cs="Times New Roman"/>
          <w:b/>
          <w:sz w:val="26"/>
          <w:szCs w:val="26"/>
          <w:lang w:val="vi-VN"/>
        </w:rPr>
        <w:t>.</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sz w:val="26"/>
          <w:szCs w:val="26"/>
          <w:lang w:val="vi-VN"/>
        </w:rPr>
        <w:t>Một chiếc iPhone X có dung lượng pin khi được sạc đầy là 1440 mAh, tương ứng với 5,45 Wh. Nếu mỗi ngày thực hiện một lần sạc từ lúc pin hoàn toàn cạn, tính ra trong 1 năm (365 ngày) ta phải trả hết bao nhiêu tiền điện? (Biết giá điện là 2700 đồng/kWh).</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b/>
          <w:sz w:val="26"/>
          <w:szCs w:val="26"/>
          <w:lang w:val="vi-VN"/>
        </w:rPr>
        <w:tab/>
        <w:t>A.</w:t>
      </w:r>
      <w:r w:rsidRPr="00BE1652">
        <w:rPr>
          <w:rFonts w:ascii="Times New Roman" w:eastAsia="Times New Roman" w:hAnsi="Times New Roman" w:cs="Times New Roman"/>
          <w:sz w:val="26"/>
          <w:szCs w:val="26"/>
          <w:lang w:val="vi-VN"/>
        </w:rPr>
        <w:t xml:space="preserve"> 2700 đồng.</w:t>
      </w:r>
      <w:r w:rsidRPr="00BE1652">
        <w:rPr>
          <w:rFonts w:ascii="Times New Roman" w:eastAsia="Times New Roman" w:hAnsi="Times New Roman" w:cs="Times New Roman"/>
          <w:sz w:val="26"/>
          <w:szCs w:val="26"/>
          <w:lang w:val="vi-VN"/>
        </w:rPr>
        <w:tab/>
      </w:r>
      <w:r w:rsidRPr="00BE1652">
        <w:rPr>
          <w:rFonts w:ascii="Times New Roman" w:eastAsia="Times New Roman" w:hAnsi="Times New Roman" w:cs="Times New Roman"/>
          <w:b/>
          <w:sz w:val="26"/>
          <w:szCs w:val="26"/>
          <w:lang w:val="vi-VN"/>
        </w:rPr>
        <w:t>B.</w:t>
      </w:r>
      <w:r w:rsidRPr="00BE1652">
        <w:rPr>
          <w:rFonts w:ascii="Times New Roman" w:eastAsia="Times New Roman" w:hAnsi="Times New Roman" w:cs="Times New Roman"/>
          <w:sz w:val="26"/>
          <w:szCs w:val="26"/>
          <w:lang w:val="vi-VN"/>
        </w:rPr>
        <w:t xml:space="preserve"> 14715 đồng.</w:t>
      </w:r>
      <w:r w:rsidRPr="00BE1652">
        <w:rPr>
          <w:rFonts w:ascii="Times New Roman" w:eastAsia="Times New Roman" w:hAnsi="Times New Roman" w:cs="Times New Roman"/>
          <w:sz w:val="26"/>
          <w:szCs w:val="26"/>
          <w:lang w:val="vi-VN"/>
        </w:rPr>
        <w:tab/>
      </w:r>
      <w:r w:rsidRPr="00BE1652">
        <w:rPr>
          <w:rFonts w:ascii="Times New Roman" w:eastAsia="Times New Roman" w:hAnsi="Times New Roman" w:cs="Times New Roman"/>
          <w:b/>
          <w:sz w:val="26"/>
          <w:szCs w:val="26"/>
          <w:lang w:val="vi-VN"/>
        </w:rPr>
        <w:t>C.</w:t>
      </w:r>
      <w:r w:rsidRPr="00BE1652">
        <w:rPr>
          <w:rFonts w:ascii="Times New Roman" w:eastAsia="Times New Roman" w:hAnsi="Times New Roman" w:cs="Times New Roman"/>
          <w:sz w:val="26"/>
          <w:szCs w:val="26"/>
          <w:lang w:val="vi-VN"/>
        </w:rPr>
        <w:t xml:space="preserve"> 32000 đồng.</w:t>
      </w:r>
      <w:r w:rsidRPr="00BE1652">
        <w:rPr>
          <w:rFonts w:ascii="Times New Roman" w:eastAsia="Times New Roman" w:hAnsi="Times New Roman" w:cs="Times New Roman"/>
          <w:sz w:val="26"/>
          <w:szCs w:val="26"/>
          <w:lang w:val="vi-VN"/>
        </w:rPr>
        <w:tab/>
      </w:r>
      <w:r w:rsidRPr="00BE1652">
        <w:rPr>
          <w:rFonts w:ascii="Times New Roman" w:eastAsia="Times New Roman" w:hAnsi="Times New Roman" w:cs="Times New Roman"/>
          <w:b/>
          <w:sz w:val="26"/>
          <w:szCs w:val="26"/>
          <w:lang w:val="vi-VN"/>
        </w:rPr>
        <w:t>D.</w:t>
      </w:r>
      <w:r w:rsidRPr="00BE1652">
        <w:rPr>
          <w:rFonts w:ascii="Times New Roman" w:eastAsia="Times New Roman" w:hAnsi="Times New Roman" w:cs="Times New Roman"/>
          <w:sz w:val="26"/>
          <w:szCs w:val="26"/>
          <w:lang w:val="vi-VN"/>
        </w:rPr>
        <w:t xml:space="preserve"> </w:t>
      </w:r>
      <w:r w:rsidRPr="00BE1652">
        <w:rPr>
          <w:rFonts w:ascii="Times New Roman" w:eastAsia="Times New Roman" w:hAnsi="Times New Roman" w:cs="Times New Roman"/>
          <w:sz w:val="26"/>
          <w:szCs w:val="26"/>
          <w:highlight w:val="cyan"/>
          <w:lang w:val="vi-VN"/>
        </w:rPr>
        <w:t>5371 đồng.</w:t>
      </w:r>
    </w:p>
    <w:p w:rsidR="00662FDD" w:rsidRPr="00BE1652"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outlineLvl w:val="2"/>
        <w:rPr>
          <w:rFonts w:ascii="Times New Roman" w:eastAsia="Times New Roman" w:hAnsi="Times New Roman" w:cs="Times New Roman"/>
          <w:sz w:val="26"/>
          <w:szCs w:val="26"/>
          <w:lang w:val="vi-VN"/>
        </w:rPr>
      </w:pPr>
      <w:r w:rsidRPr="00BE1652">
        <w:rPr>
          <w:rFonts w:ascii="Times New Roman" w:eastAsia="Times New Roman" w:hAnsi="Times New Roman" w:cs="Times New Roman"/>
          <w:b/>
          <w:color w:val="0070C0"/>
          <w:sz w:val="26"/>
          <w:szCs w:val="26"/>
          <w:lang w:val="vi-VN"/>
        </w:rPr>
        <w:t>Hướng dẫn giải:</w:t>
      </w:r>
    </w:p>
    <w:p w:rsidR="00662FDD" w:rsidRPr="00BE1652"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sz w:val="26"/>
          <w:szCs w:val="26"/>
          <w:lang w:val="vi-VN"/>
        </w:rPr>
        <w:t>Năng lượng điện tiêu thụ trong vòng 1 năm là:</w:t>
      </w:r>
    </w:p>
    <w:p w:rsidR="00662FDD" w:rsidRPr="00BE1652"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sz w:val="26"/>
          <w:szCs w:val="26"/>
          <w:bdr w:val="none" w:sz="0" w:space="0" w:color="auto" w:frame="1"/>
          <w:lang w:val="vi-VN"/>
        </w:rPr>
        <w:t xml:space="preserve">W = 5,45.365 = 1989,25 </w:t>
      </w:r>
      <w:r w:rsidRPr="00BE1652">
        <w:rPr>
          <w:rFonts w:ascii="Times New Roman" w:eastAsia="Times New Roman" w:hAnsi="Times New Roman" w:cs="Times New Roman"/>
          <w:sz w:val="26"/>
          <w:szCs w:val="26"/>
          <w:lang w:val="vi-VN"/>
        </w:rPr>
        <w:t>(W) </w:t>
      </w:r>
    </w:p>
    <w:p w:rsidR="00662FDD" w:rsidRPr="00BE1652"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sz w:val="26"/>
          <w:szCs w:val="26"/>
          <w:lang w:val="vi-VN"/>
        </w:rPr>
        <w:t>Số tiền điện phải trả là:</w:t>
      </w:r>
    </w:p>
    <w:p w:rsidR="00662FDD" w:rsidRPr="00BE1652"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4D4853">
        <w:rPr>
          <w:rFonts w:ascii="Times New Roman" w:eastAsia="Times New Roman" w:hAnsi="Times New Roman" w:cs="Times New Roman"/>
          <w:position w:val="-24"/>
          <w:sz w:val="26"/>
          <w:szCs w:val="26"/>
          <w:bdr w:val="none" w:sz="0" w:space="0" w:color="auto" w:frame="1"/>
        </w:rPr>
        <w:object w:dxaOrig="2140" w:dyaOrig="620">
          <v:shape id="_x0000_i1052" type="#_x0000_t75" style="width:107.4pt;height:30.6pt" o:ole="">
            <v:imagedata r:id="rId44" o:title=""/>
          </v:shape>
          <o:OLEObject Type="Embed" ProgID="Equation.DSMT4" ShapeID="_x0000_i1052" DrawAspect="Content" ObjectID="_1763412552" r:id="rId45"/>
        </w:object>
      </w:r>
      <w:r w:rsidRPr="00BE1652">
        <w:rPr>
          <w:rFonts w:ascii="Times New Roman" w:eastAsia="Times New Roman" w:hAnsi="Times New Roman" w:cs="Times New Roman"/>
          <w:sz w:val="26"/>
          <w:szCs w:val="26"/>
          <w:bdr w:val="none" w:sz="0" w:space="0" w:color="auto" w:frame="1"/>
          <w:lang w:val="vi-VN"/>
        </w:rPr>
        <w:t xml:space="preserve"> </w:t>
      </w:r>
      <w:r w:rsidRPr="00BE1652">
        <w:rPr>
          <w:rFonts w:ascii="Times New Roman" w:eastAsia="Times New Roman" w:hAnsi="Times New Roman" w:cs="Times New Roman"/>
          <w:sz w:val="26"/>
          <w:szCs w:val="26"/>
          <w:lang w:val="vi-VN"/>
        </w:rPr>
        <w:t>(đồng).</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lang w:val="vi-VN"/>
        </w:rPr>
      </w:pP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b/>
          <w:bCs/>
          <w:i/>
          <w:iCs/>
          <w:sz w:val="26"/>
          <w:szCs w:val="26"/>
          <w:lang w:val="vi-VN"/>
        </w:rPr>
        <w:t>Đọc đoạn thông tin và trả lời các câu hỏi sau từ 103 đến câu 105.</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sz w:val="26"/>
          <w:szCs w:val="26"/>
          <w:lang w:val="vi-VN"/>
        </w:rPr>
        <w:t>     Nhu cầu sử dụng năng lượng của con người là không giới hạn, trong khi đó nguồn nguyên liệu để tạo ra năng lượng trên Trái Đất ngày càng cạn kiệt. Do đó, việc tìm kiếm nguồn năng lượng sạch là vấn đề cấp thiết của mọi quốc gia.</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sz w:val="26"/>
          <w:szCs w:val="26"/>
          <w:lang w:val="vi-VN"/>
        </w:rPr>
        <w:t>     Các nhà máy hạt nhân hiện nay dùng phản ứng phân hạch - tức phân rã hạt nhân của các nguyên tố nặng như urani, thori và plutoni thành các hạt nhân con nhẹ hơn. Trong phản ứng này các hạt nhân nặng bị neutron bắn phá, đập vỡ ra thành những hạt nhân nhẹ hơn và giải phóng năng lượng. Nhược điểm của quá trình này là sinh ra chất thải phóng xạ tồn tại lâu dài khó xử lí và có thể xảy ra những tai nạn hạt nhân vô cùng khủng khiếp.</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sz w:val="26"/>
          <w:szCs w:val="26"/>
          <w:lang w:val="vi-VN"/>
        </w:rPr>
        <w:t xml:space="preserve">     Thực tế trong tự nhiên có một nguồn năng lượng gần như vô tận: năng lượng từ Mặt Trời. Năng lượng của ngôi sao này đến từ "lò" phản ứng nhiệt hạch bên trong lõi của nó. Nếu có thể khai thác </w:t>
      </w:r>
      <w:r w:rsidRPr="00BE1652">
        <w:rPr>
          <w:rFonts w:ascii="Times New Roman" w:eastAsia="Times New Roman" w:hAnsi="Times New Roman" w:cs="Times New Roman"/>
          <w:sz w:val="26"/>
          <w:szCs w:val="26"/>
          <w:lang w:val="vi-VN"/>
        </w:rPr>
        <w:lastRenderedPageBreak/>
        <w:t>được phản ứng này ngay trên Trái đất thì chúng ta sẽ có một nguồn năng lượng sạch vô tận với nguyên liệu chính là nước biển. Nguồn năng lượng này không phát ra khí thải nhà kính, không tạo ra các cặn bã phóng xạ.</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sz w:val="26"/>
          <w:szCs w:val="26"/>
          <w:lang w:val="vi-VN"/>
        </w:rPr>
        <w:t>     Trên Trái Đất, con người đã thực hiện được phản ứng nhiệt hạch dưới dạng không kiểm soát được. Đó là sự nổ của bom nhiệt hạch hay bom H (còn gọi là bom hidro hay bom khinh khí). Một vấn đề quan trọng đặt ra là: làm thế nào thực hiện được phản ứng nhiệt hạch dưới dạng kiểm soát được, để đảm bảo cung cấp năng lượng lâu dài cho nhân loại.</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lang w:val="vi-VN"/>
        </w:rPr>
      </w:pPr>
      <w:r w:rsidRPr="00BE1652">
        <w:rPr>
          <w:rFonts w:ascii="Times New Roman" w:eastAsia="Times New Roman" w:hAnsi="Times New Roman" w:cs="Times New Roman"/>
          <w:b/>
          <w:sz w:val="26"/>
          <w:szCs w:val="26"/>
          <w:lang w:val="vi-VN"/>
        </w:rPr>
        <w:t>Câu 103</w:t>
      </w:r>
      <w:r w:rsidRPr="004D4853">
        <w:rPr>
          <w:rFonts w:ascii="Times New Roman" w:eastAsia="Times New Roman" w:hAnsi="Times New Roman" w:cs="Times New Roman"/>
          <w:b/>
          <w:sz w:val="26"/>
          <w:szCs w:val="26"/>
          <w:lang w:val="vi-VN"/>
        </w:rPr>
        <w:t>.</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sz w:val="26"/>
          <w:szCs w:val="26"/>
          <w:lang w:val="vi-VN"/>
        </w:rPr>
        <w:t>Phản ứng nhiệt hạch là</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cyan"/>
          <w:lang w:val="vi-VN"/>
        </w:rPr>
      </w:pPr>
      <w:r w:rsidRPr="00BE1652">
        <w:rPr>
          <w:rFonts w:ascii="Times New Roman" w:eastAsia="Times New Roman" w:hAnsi="Times New Roman" w:cs="Times New Roman"/>
          <w:b/>
          <w:sz w:val="26"/>
          <w:szCs w:val="26"/>
          <w:lang w:val="vi-VN"/>
        </w:rPr>
        <w:t>A.</w:t>
      </w:r>
      <w:r w:rsidRPr="00BE1652">
        <w:rPr>
          <w:rFonts w:ascii="Times New Roman" w:eastAsia="Times New Roman" w:hAnsi="Times New Roman" w:cs="Times New Roman"/>
          <w:sz w:val="26"/>
          <w:szCs w:val="26"/>
          <w:highlight w:val="cyan"/>
          <w:lang w:val="vi-VN"/>
        </w:rPr>
        <w:t xml:space="preserve"> nguồn gốc năng lượng của Mặt Trời.</w:t>
      </w:r>
      <w:r w:rsidRPr="00BE1652">
        <w:rPr>
          <w:rFonts w:ascii="Times New Roman" w:eastAsia="Times New Roman" w:hAnsi="Times New Roman" w:cs="Times New Roman"/>
          <w:sz w:val="26"/>
          <w:szCs w:val="26"/>
          <w:lang w:val="vi-VN"/>
        </w:rPr>
        <w:t> </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b/>
          <w:sz w:val="26"/>
          <w:szCs w:val="26"/>
          <w:lang w:val="vi-VN"/>
        </w:rPr>
        <w:t>B.</w:t>
      </w:r>
      <w:r w:rsidRPr="00BE1652">
        <w:rPr>
          <w:rFonts w:ascii="Times New Roman" w:eastAsia="Times New Roman" w:hAnsi="Times New Roman" w:cs="Times New Roman"/>
          <w:sz w:val="26"/>
          <w:szCs w:val="26"/>
          <w:lang w:val="vi-VN"/>
        </w:rPr>
        <w:t xml:space="preserve"> sự tách hạt nhân nặng thành các hạt nhân nhẹ hơn ở nhiệt độ cao.</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b/>
          <w:sz w:val="26"/>
          <w:szCs w:val="26"/>
          <w:lang w:val="vi-VN"/>
        </w:rPr>
        <w:t>C.</w:t>
      </w:r>
      <w:r w:rsidRPr="00BE1652">
        <w:rPr>
          <w:rFonts w:ascii="Times New Roman" w:eastAsia="Times New Roman" w:hAnsi="Times New Roman" w:cs="Times New Roman"/>
          <w:sz w:val="26"/>
          <w:szCs w:val="26"/>
          <w:lang w:val="vi-VN"/>
        </w:rPr>
        <w:t xml:space="preserve"> phản ứng hạt nhân thu năng lượng.</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b/>
          <w:sz w:val="26"/>
          <w:szCs w:val="26"/>
          <w:lang w:val="vi-VN"/>
        </w:rPr>
        <w:t>D.</w:t>
      </w:r>
      <w:r w:rsidRPr="00BE1652">
        <w:rPr>
          <w:rFonts w:ascii="Times New Roman" w:eastAsia="Times New Roman" w:hAnsi="Times New Roman" w:cs="Times New Roman"/>
          <w:sz w:val="26"/>
          <w:szCs w:val="26"/>
          <w:lang w:val="vi-VN"/>
        </w:rPr>
        <w:t xml:space="preserve"> sự kết hợp hai hạt nhân có khối lượng trung bình thành một hạt nhân nặng.</w:t>
      </w:r>
    </w:p>
    <w:p w:rsidR="00662FDD" w:rsidRPr="00BE1652"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outlineLvl w:val="2"/>
        <w:rPr>
          <w:rFonts w:ascii="Times New Roman" w:eastAsia="Times New Roman" w:hAnsi="Times New Roman" w:cs="Times New Roman"/>
          <w:sz w:val="26"/>
          <w:szCs w:val="26"/>
          <w:lang w:val="vi-VN"/>
        </w:rPr>
      </w:pPr>
      <w:r w:rsidRPr="00BE1652">
        <w:rPr>
          <w:rFonts w:ascii="Times New Roman" w:eastAsia="Times New Roman" w:hAnsi="Times New Roman" w:cs="Times New Roman"/>
          <w:b/>
          <w:color w:val="0070C0"/>
          <w:sz w:val="26"/>
          <w:szCs w:val="26"/>
          <w:lang w:val="vi-VN"/>
        </w:rPr>
        <w:t>Hướng dẫn giải:</w:t>
      </w:r>
    </w:p>
    <w:p w:rsidR="00662FDD" w:rsidRPr="00BE1652"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sz w:val="26"/>
          <w:szCs w:val="26"/>
          <w:lang w:val="vi-VN"/>
        </w:rPr>
        <w:t>Trong đoạn thông tin có câu: "Thực tế trong tự nhiên có một nguồn năng lượng gần như vô tận: năng lượng từ Mặt Trời. Năng lượng của ngôi sao này đến từ "lò" phản ứng nhiệt hạch bên trong lõi của nó." -&gt; Phản ứng nhiệt hạch là nguyền gốc năng lượng của Mặt Trời.</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lang w:val="vi-VN"/>
        </w:rPr>
      </w:pPr>
      <w:r w:rsidRPr="00BE1652">
        <w:rPr>
          <w:rFonts w:ascii="Times New Roman" w:eastAsia="Times New Roman" w:hAnsi="Times New Roman" w:cs="Times New Roman"/>
          <w:b/>
          <w:sz w:val="26"/>
          <w:szCs w:val="26"/>
          <w:lang w:val="vi-VN"/>
        </w:rPr>
        <w:t>Câu 104</w:t>
      </w:r>
      <w:r w:rsidRPr="004D4853">
        <w:rPr>
          <w:rFonts w:ascii="Times New Roman" w:eastAsia="Times New Roman" w:hAnsi="Times New Roman" w:cs="Times New Roman"/>
          <w:b/>
          <w:sz w:val="26"/>
          <w:szCs w:val="26"/>
          <w:lang w:val="vi-VN"/>
        </w:rPr>
        <w:t>.</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sz w:val="26"/>
          <w:szCs w:val="26"/>
          <w:lang w:val="vi-VN"/>
        </w:rPr>
        <w:t>Phát biểu nào sau đây là </w:t>
      </w:r>
      <w:r w:rsidRPr="00BE1652">
        <w:rPr>
          <w:rFonts w:ascii="Times New Roman" w:eastAsia="Times New Roman" w:hAnsi="Times New Roman" w:cs="Times New Roman"/>
          <w:b/>
          <w:bCs/>
          <w:sz w:val="26"/>
          <w:szCs w:val="26"/>
          <w:lang w:val="vi-VN"/>
        </w:rPr>
        <w:t>sai</w:t>
      </w:r>
      <w:r w:rsidRPr="00BE1652">
        <w:rPr>
          <w:rFonts w:ascii="Times New Roman" w:eastAsia="Times New Roman" w:hAnsi="Times New Roman" w:cs="Times New Roman"/>
          <w:sz w:val="26"/>
          <w:szCs w:val="26"/>
          <w:lang w:val="vi-VN"/>
        </w:rPr>
        <w:t> về phản ứng nhiệt hạch?</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b/>
          <w:sz w:val="26"/>
          <w:szCs w:val="26"/>
          <w:lang w:val="vi-VN"/>
        </w:rPr>
        <w:t>A.</w:t>
      </w:r>
      <w:r w:rsidRPr="00BE1652">
        <w:rPr>
          <w:rFonts w:ascii="Times New Roman" w:eastAsia="Times New Roman" w:hAnsi="Times New Roman" w:cs="Times New Roman"/>
          <w:sz w:val="26"/>
          <w:szCs w:val="26"/>
          <w:lang w:val="vi-VN"/>
        </w:rPr>
        <w:t xml:space="preserve"> Phản ứng nhiệt hạch "sạch" hơn phản ứng phân hạch do không tạo ra các cặn bã phóng xạ.</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cyan"/>
          <w:lang w:val="vi-VN"/>
        </w:rPr>
      </w:pPr>
      <w:r w:rsidRPr="00BE1652">
        <w:rPr>
          <w:rFonts w:ascii="Times New Roman" w:eastAsia="Times New Roman" w:hAnsi="Times New Roman" w:cs="Times New Roman"/>
          <w:b/>
          <w:sz w:val="26"/>
          <w:szCs w:val="26"/>
          <w:lang w:val="vi-VN"/>
        </w:rPr>
        <w:t>B.</w:t>
      </w:r>
      <w:r w:rsidRPr="00BE1652">
        <w:rPr>
          <w:rFonts w:ascii="Times New Roman" w:eastAsia="Times New Roman" w:hAnsi="Times New Roman" w:cs="Times New Roman"/>
          <w:sz w:val="26"/>
          <w:szCs w:val="26"/>
          <w:highlight w:val="cyan"/>
          <w:lang w:val="vi-VN"/>
        </w:rPr>
        <w:t xml:space="preserve"> Phản ứng nhiệt hạch được thực hiện trong các lò phản ứng hạt nhân.</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b/>
          <w:sz w:val="26"/>
          <w:szCs w:val="26"/>
          <w:lang w:val="vi-VN"/>
        </w:rPr>
        <w:t>C.</w:t>
      </w:r>
      <w:r w:rsidRPr="00BE1652">
        <w:rPr>
          <w:rFonts w:ascii="Times New Roman" w:eastAsia="Times New Roman" w:hAnsi="Times New Roman" w:cs="Times New Roman"/>
          <w:sz w:val="26"/>
          <w:szCs w:val="26"/>
          <w:lang w:val="vi-VN"/>
        </w:rPr>
        <w:t xml:space="preserve"> Phản ứng nhiệt hạch có nguồn nguyên liệu dồi dào.</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b/>
          <w:sz w:val="26"/>
          <w:szCs w:val="26"/>
          <w:lang w:val="vi-VN"/>
        </w:rPr>
        <w:t>D.</w:t>
      </w:r>
      <w:r w:rsidRPr="00BE1652">
        <w:rPr>
          <w:rFonts w:ascii="Times New Roman" w:eastAsia="Times New Roman" w:hAnsi="Times New Roman" w:cs="Times New Roman"/>
          <w:sz w:val="26"/>
          <w:szCs w:val="26"/>
          <w:lang w:val="vi-VN"/>
        </w:rPr>
        <w:t xml:space="preserve"> Bom H là ứng dụng của phản ứng nhiệt hạch dưới dạng không kiểm soát được.</w:t>
      </w:r>
    </w:p>
    <w:p w:rsidR="00662FDD" w:rsidRPr="00BE1652"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outlineLvl w:val="2"/>
        <w:rPr>
          <w:rFonts w:ascii="Times New Roman" w:eastAsia="Times New Roman" w:hAnsi="Times New Roman" w:cs="Times New Roman"/>
          <w:sz w:val="26"/>
          <w:szCs w:val="26"/>
          <w:lang w:val="vi-VN"/>
        </w:rPr>
      </w:pPr>
      <w:r w:rsidRPr="00BE1652">
        <w:rPr>
          <w:rFonts w:ascii="Times New Roman" w:eastAsia="Times New Roman" w:hAnsi="Times New Roman" w:cs="Times New Roman"/>
          <w:b/>
          <w:color w:val="0070C0"/>
          <w:sz w:val="26"/>
          <w:szCs w:val="26"/>
          <w:lang w:val="vi-VN"/>
        </w:rPr>
        <w:t>Hướng dẫn giải:</w:t>
      </w:r>
    </w:p>
    <w:p w:rsidR="00662FDD" w:rsidRPr="00BE1652"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sz w:val="26"/>
          <w:szCs w:val="26"/>
          <w:lang w:val="vi-VN"/>
        </w:rPr>
        <w:t>Phát biểu sai là: "Phản ứng nhiệt hạch được thực hiện trong các lò phản ứng hạt nhân." -&gt; Thực tế phản ứng phân hạch mới được thực hiện trong các lò phản ứng hạt nhân. Trên Trái Đất, con người mới tạo ra phản ứng nhiệt hạch khi thử bom nguyên tử H và đang nghiên cứu tạo ra phản ứng nhiệt hạch có điều khiển.</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lang w:val="vi-VN"/>
        </w:rPr>
      </w:pPr>
      <w:r w:rsidRPr="00BE1652">
        <w:rPr>
          <w:rFonts w:ascii="Times New Roman" w:eastAsia="Times New Roman" w:hAnsi="Times New Roman" w:cs="Times New Roman"/>
          <w:b/>
          <w:sz w:val="26"/>
          <w:szCs w:val="26"/>
          <w:lang w:val="vi-VN"/>
        </w:rPr>
        <w:t>Câu 105</w:t>
      </w:r>
      <w:r w:rsidRPr="004D4853">
        <w:rPr>
          <w:rFonts w:ascii="Times New Roman" w:eastAsia="Times New Roman" w:hAnsi="Times New Roman" w:cs="Times New Roman"/>
          <w:b/>
          <w:sz w:val="26"/>
          <w:szCs w:val="26"/>
          <w:lang w:val="vi-VN"/>
        </w:rPr>
        <w:t>.</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sz w:val="26"/>
          <w:szCs w:val="26"/>
          <w:lang w:val="vi-VN"/>
        </w:rPr>
        <w:lastRenderedPageBreak/>
        <w:t>Bom nhiệt hạch dùng phản ứng: </w:t>
      </w:r>
      <w:r w:rsidRPr="004D4853">
        <w:rPr>
          <w:rFonts w:ascii="Times New Roman" w:eastAsia="Times New Roman" w:hAnsi="Times New Roman" w:cs="Times New Roman"/>
          <w:i/>
          <w:iCs/>
          <w:position w:val="-12"/>
          <w:sz w:val="26"/>
          <w:szCs w:val="26"/>
          <w:bdr w:val="none" w:sz="0" w:space="0" w:color="auto" w:frame="1"/>
        </w:rPr>
        <w:object w:dxaOrig="1860" w:dyaOrig="380">
          <v:shape id="_x0000_i1053" type="#_x0000_t75" style="width:93pt;height:18.6pt" o:ole="">
            <v:imagedata r:id="rId46" o:title=""/>
          </v:shape>
          <o:OLEObject Type="Embed" ProgID="Equation.DSMT4" ShapeID="_x0000_i1053" DrawAspect="Content" ObjectID="_1763412553" r:id="rId47"/>
        </w:object>
      </w:r>
      <w:r w:rsidRPr="00BE1652">
        <w:rPr>
          <w:rFonts w:ascii="Times New Roman" w:eastAsia="Times New Roman" w:hAnsi="Times New Roman" w:cs="Times New Roman"/>
          <w:i/>
          <w:iCs/>
          <w:sz w:val="26"/>
          <w:szCs w:val="26"/>
          <w:bdr w:val="none" w:sz="0" w:space="0" w:color="auto" w:frame="1"/>
          <w:lang w:val="vi-VN"/>
        </w:rPr>
        <w:t xml:space="preserve"> </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sz w:val="26"/>
          <w:szCs w:val="26"/>
          <w:lang w:val="vi-VN"/>
        </w:rPr>
        <w:t>Biết khối lượng của các hạt nhân </w:t>
      </w:r>
      <w:r w:rsidRPr="00BE1652">
        <w:rPr>
          <w:rFonts w:ascii="Times New Roman" w:eastAsia="Times New Roman" w:hAnsi="Times New Roman" w:cs="Times New Roman"/>
          <w:sz w:val="26"/>
          <w:szCs w:val="26"/>
          <w:bdr w:val="none" w:sz="0" w:space="0" w:color="auto" w:frame="1"/>
          <w:lang w:val="vi-VN"/>
        </w:rPr>
        <w:t xml:space="preserve">D,T,He </w:t>
      </w:r>
      <w:r w:rsidRPr="00BE1652">
        <w:rPr>
          <w:rFonts w:ascii="Times New Roman" w:eastAsia="Times New Roman" w:hAnsi="Times New Roman" w:cs="Times New Roman"/>
          <w:sz w:val="26"/>
          <w:szCs w:val="26"/>
          <w:lang w:val="vi-VN"/>
        </w:rPr>
        <w:t>lần lượt là </w:t>
      </w:r>
      <w:r w:rsidRPr="00BE1652">
        <w:rPr>
          <w:rFonts w:ascii="Times New Roman" w:eastAsia="Times New Roman" w:hAnsi="Times New Roman" w:cs="Times New Roman"/>
          <w:sz w:val="26"/>
          <w:szCs w:val="26"/>
          <w:bdr w:val="none" w:sz="0" w:space="0" w:color="auto" w:frame="1"/>
          <w:lang w:val="vi-VN"/>
        </w:rPr>
        <w:t>m</w:t>
      </w:r>
      <w:r w:rsidRPr="00BE1652">
        <w:rPr>
          <w:rFonts w:ascii="Times New Roman" w:eastAsia="Times New Roman" w:hAnsi="Times New Roman" w:cs="Times New Roman"/>
          <w:sz w:val="26"/>
          <w:szCs w:val="26"/>
          <w:bdr w:val="none" w:sz="0" w:space="0" w:color="auto" w:frame="1"/>
          <w:vertAlign w:val="subscript"/>
          <w:lang w:val="vi-VN"/>
        </w:rPr>
        <w:t>D</w:t>
      </w:r>
      <w:r w:rsidRPr="00BE1652">
        <w:rPr>
          <w:rFonts w:ascii="Times New Roman" w:eastAsia="Times New Roman" w:hAnsi="Times New Roman" w:cs="Times New Roman"/>
          <w:sz w:val="26"/>
          <w:szCs w:val="26"/>
          <w:bdr w:val="none" w:sz="0" w:space="0" w:color="auto" w:frame="1"/>
          <w:lang w:val="vi-VN"/>
        </w:rPr>
        <w:t xml:space="preserve"> = 2,0136 u</w:t>
      </w:r>
      <w:r w:rsidRPr="00BE1652">
        <w:rPr>
          <w:rFonts w:ascii="Times New Roman" w:eastAsia="Times New Roman" w:hAnsi="Times New Roman" w:cs="Times New Roman"/>
          <w:sz w:val="26"/>
          <w:szCs w:val="26"/>
          <w:lang w:val="vi-VN"/>
        </w:rPr>
        <w:t>; </w:t>
      </w:r>
      <w:r w:rsidRPr="00BE1652">
        <w:rPr>
          <w:rFonts w:ascii="Times New Roman" w:eastAsia="Times New Roman" w:hAnsi="Times New Roman" w:cs="Times New Roman"/>
          <w:sz w:val="26"/>
          <w:szCs w:val="26"/>
          <w:bdr w:val="none" w:sz="0" w:space="0" w:color="auto" w:frame="1"/>
          <w:lang w:val="vi-VN"/>
        </w:rPr>
        <w:t>m</w:t>
      </w:r>
      <w:r w:rsidRPr="00BE1652">
        <w:rPr>
          <w:rFonts w:ascii="Times New Roman" w:eastAsia="Times New Roman" w:hAnsi="Times New Roman" w:cs="Times New Roman"/>
          <w:sz w:val="26"/>
          <w:szCs w:val="26"/>
          <w:bdr w:val="none" w:sz="0" w:space="0" w:color="auto" w:frame="1"/>
          <w:vertAlign w:val="subscript"/>
          <w:lang w:val="vi-VN"/>
        </w:rPr>
        <w:t>T</w:t>
      </w:r>
      <w:r w:rsidRPr="00BE1652">
        <w:rPr>
          <w:rFonts w:ascii="Times New Roman" w:eastAsia="Times New Roman" w:hAnsi="Times New Roman" w:cs="Times New Roman"/>
          <w:sz w:val="26"/>
          <w:szCs w:val="26"/>
          <w:bdr w:val="none" w:sz="0" w:space="0" w:color="auto" w:frame="1"/>
          <w:lang w:val="vi-VN"/>
        </w:rPr>
        <w:t xml:space="preserve"> = 3,0160 </w:t>
      </w:r>
      <w:r w:rsidRPr="00BE1652">
        <w:rPr>
          <w:rFonts w:ascii="Times New Roman" w:eastAsia="Times New Roman" w:hAnsi="Times New Roman" w:cs="Times New Roman"/>
          <w:sz w:val="26"/>
          <w:szCs w:val="26"/>
          <w:lang w:val="vi-VN"/>
        </w:rPr>
        <w:t>u; </w:t>
      </w:r>
      <w:r w:rsidRPr="00BE1652">
        <w:rPr>
          <w:rFonts w:ascii="Times New Roman" w:eastAsia="Times New Roman" w:hAnsi="Times New Roman" w:cs="Times New Roman"/>
          <w:sz w:val="26"/>
          <w:szCs w:val="26"/>
          <w:bdr w:val="none" w:sz="0" w:space="0" w:color="auto" w:frame="1"/>
          <w:lang w:val="vi-VN"/>
        </w:rPr>
        <w:t>m</w:t>
      </w:r>
      <w:r w:rsidRPr="00BE1652">
        <w:rPr>
          <w:rFonts w:ascii="Times New Roman" w:eastAsia="Times New Roman" w:hAnsi="Times New Roman" w:cs="Times New Roman"/>
          <w:sz w:val="26"/>
          <w:szCs w:val="26"/>
          <w:bdr w:val="none" w:sz="0" w:space="0" w:color="auto" w:frame="1"/>
          <w:vertAlign w:val="subscript"/>
          <w:lang w:val="vi-VN"/>
        </w:rPr>
        <w:t>He</w:t>
      </w:r>
      <w:r w:rsidRPr="00BE1652">
        <w:rPr>
          <w:rFonts w:ascii="Times New Roman" w:eastAsia="Times New Roman" w:hAnsi="Times New Roman" w:cs="Times New Roman"/>
          <w:sz w:val="26"/>
          <w:szCs w:val="26"/>
          <w:bdr w:val="none" w:sz="0" w:space="0" w:color="auto" w:frame="1"/>
          <w:lang w:val="vi-VN"/>
        </w:rPr>
        <w:t xml:space="preserve"> = 4,0015 </w:t>
      </w:r>
      <w:r w:rsidRPr="00BE1652">
        <w:rPr>
          <w:rFonts w:ascii="Times New Roman" w:eastAsia="Times New Roman" w:hAnsi="Times New Roman" w:cs="Times New Roman"/>
          <w:sz w:val="26"/>
          <w:szCs w:val="26"/>
          <w:lang w:val="vi-VN"/>
        </w:rPr>
        <w:t>u; khối lượng của hạt </w:t>
      </w:r>
      <w:r w:rsidRPr="00BE1652">
        <w:rPr>
          <w:rFonts w:ascii="Times New Roman" w:eastAsia="Times New Roman" w:hAnsi="Times New Roman" w:cs="Times New Roman"/>
          <w:i/>
          <w:iCs/>
          <w:sz w:val="26"/>
          <w:szCs w:val="26"/>
          <w:bdr w:val="none" w:sz="0" w:space="0" w:color="auto" w:frame="1"/>
          <w:lang w:val="vi-VN"/>
        </w:rPr>
        <w:t>n</w:t>
      </w:r>
      <w:r w:rsidRPr="00BE1652">
        <w:rPr>
          <w:rFonts w:ascii="Times New Roman" w:eastAsia="Times New Roman" w:hAnsi="Times New Roman" w:cs="Times New Roman"/>
          <w:sz w:val="26"/>
          <w:szCs w:val="26"/>
          <w:lang w:val="vi-VN"/>
        </w:rPr>
        <w:t> là </w:t>
      </w:r>
      <w:r w:rsidRPr="00BE1652">
        <w:rPr>
          <w:rFonts w:ascii="Times New Roman" w:eastAsia="Times New Roman" w:hAnsi="Times New Roman" w:cs="Times New Roman"/>
          <w:sz w:val="26"/>
          <w:szCs w:val="26"/>
          <w:bdr w:val="none" w:sz="0" w:space="0" w:color="auto" w:frame="1"/>
          <w:lang w:val="vi-VN"/>
        </w:rPr>
        <w:t>m</w:t>
      </w:r>
      <w:r w:rsidRPr="00BE1652">
        <w:rPr>
          <w:rFonts w:ascii="Times New Roman" w:eastAsia="Times New Roman" w:hAnsi="Times New Roman" w:cs="Times New Roman"/>
          <w:sz w:val="26"/>
          <w:szCs w:val="26"/>
          <w:bdr w:val="none" w:sz="0" w:space="0" w:color="auto" w:frame="1"/>
          <w:vertAlign w:val="subscript"/>
          <w:lang w:val="vi-VN"/>
        </w:rPr>
        <w:t>n</w:t>
      </w:r>
      <w:r w:rsidRPr="00BE1652">
        <w:rPr>
          <w:rFonts w:ascii="Times New Roman" w:eastAsia="Times New Roman" w:hAnsi="Times New Roman" w:cs="Times New Roman"/>
          <w:sz w:val="26"/>
          <w:szCs w:val="26"/>
          <w:bdr w:val="none" w:sz="0" w:space="0" w:color="auto" w:frame="1"/>
          <w:lang w:val="vi-VN"/>
        </w:rPr>
        <w:t xml:space="preserve"> = 1,0087 </w:t>
      </w:r>
      <w:r w:rsidRPr="00BE1652">
        <w:rPr>
          <w:rFonts w:ascii="Times New Roman" w:eastAsia="Times New Roman" w:hAnsi="Times New Roman" w:cs="Times New Roman"/>
          <w:sz w:val="26"/>
          <w:szCs w:val="26"/>
          <w:lang w:val="vi-VN"/>
        </w:rPr>
        <w:t>u; 1 u = 931,5 MeV/c</w:t>
      </w:r>
      <w:r w:rsidRPr="00BE1652">
        <w:rPr>
          <w:rFonts w:ascii="Times New Roman" w:eastAsia="Times New Roman" w:hAnsi="Times New Roman" w:cs="Times New Roman"/>
          <w:sz w:val="26"/>
          <w:szCs w:val="26"/>
          <w:vertAlign w:val="superscript"/>
          <w:lang w:val="vi-VN"/>
        </w:rPr>
        <w:t>2</w:t>
      </w:r>
      <w:r w:rsidRPr="00BE1652">
        <w:rPr>
          <w:rFonts w:ascii="Times New Roman" w:eastAsia="Times New Roman" w:hAnsi="Times New Roman" w:cs="Times New Roman"/>
          <w:sz w:val="26"/>
          <w:szCs w:val="26"/>
          <w:lang w:val="vi-VN"/>
        </w:rPr>
        <w:t> ; số Avogadro </w:t>
      </w:r>
      <w:r w:rsidRPr="00BE1652">
        <w:rPr>
          <w:rFonts w:ascii="Times New Roman" w:eastAsia="Times New Roman" w:hAnsi="Times New Roman" w:cs="Times New Roman"/>
          <w:sz w:val="26"/>
          <w:szCs w:val="26"/>
          <w:bdr w:val="none" w:sz="0" w:space="0" w:color="auto" w:frame="1"/>
          <w:lang w:val="vi-VN"/>
        </w:rPr>
        <w:t>N</w:t>
      </w:r>
      <w:r w:rsidRPr="00BE1652">
        <w:rPr>
          <w:rFonts w:ascii="Times New Roman" w:eastAsia="Times New Roman" w:hAnsi="Times New Roman" w:cs="Times New Roman"/>
          <w:sz w:val="26"/>
          <w:szCs w:val="26"/>
          <w:bdr w:val="none" w:sz="0" w:space="0" w:color="auto" w:frame="1"/>
          <w:vertAlign w:val="subscript"/>
          <w:lang w:val="vi-VN"/>
        </w:rPr>
        <w:t xml:space="preserve">A </w:t>
      </w:r>
      <w:r w:rsidRPr="00BE1652">
        <w:rPr>
          <w:rFonts w:ascii="Times New Roman" w:eastAsia="Times New Roman" w:hAnsi="Times New Roman" w:cs="Times New Roman"/>
          <w:sz w:val="26"/>
          <w:szCs w:val="26"/>
          <w:bdr w:val="none" w:sz="0" w:space="0" w:color="auto" w:frame="1"/>
          <w:lang w:val="vi-VN"/>
        </w:rPr>
        <w:t>= 6,023.10</w:t>
      </w:r>
      <w:r w:rsidRPr="00BE1652">
        <w:rPr>
          <w:rFonts w:ascii="Times New Roman" w:eastAsia="Times New Roman" w:hAnsi="Times New Roman" w:cs="Times New Roman"/>
          <w:sz w:val="26"/>
          <w:szCs w:val="26"/>
          <w:bdr w:val="none" w:sz="0" w:space="0" w:color="auto" w:frame="1"/>
          <w:vertAlign w:val="superscript"/>
          <w:lang w:val="vi-VN"/>
        </w:rPr>
        <w:t>23</w:t>
      </w:r>
      <w:r w:rsidRPr="00BE1652">
        <w:rPr>
          <w:rFonts w:ascii="Times New Roman" w:eastAsia="Times New Roman" w:hAnsi="Times New Roman" w:cs="Times New Roman"/>
          <w:i/>
          <w:iCs/>
          <w:sz w:val="26"/>
          <w:szCs w:val="26"/>
          <w:bdr w:val="none" w:sz="0" w:space="0" w:color="auto" w:frame="1"/>
          <w:lang w:val="vi-VN"/>
        </w:rPr>
        <w:t xml:space="preserve"> </w:t>
      </w:r>
      <w:r w:rsidRPr="00BE1652">
        <w:rPr>
          <w:rFonts w:ascii="Times New Roman" w:eastAsia="Times New Roman" w:hAnsi="Times New Roman" w:cs="Times New Roman"/>
          <w:sz w:val="26"/>
          <w:szCs w:val="26"/>
          <w:lang w:val="vi-VN"/>
        </w:rPr>
        <w:t>mol</w:t>
      </w:r>
      <w:r w:rsidRPr="00BE1652">
        <w:rPr>
          <w:rFonts w:ascii="Times New Roman" w:eastAsia="Times New Roman" w:hAnsi="Times New Roman" w:cs="Times New Roman"/>
          <w:sz w:val="26"/>
          <w:szCs w:val="26"/>
          <w:vertAlign w:val="superscript"/>
          <w:lang w:val="vi-VN"/>
        </w:rPr>
        <w:t>-1</w:t>
      </w:r>
      <w:r w:rsidRPr="00BE1652">
        <w:rPr>
          <w:rFonts w:ascii="Times New Roman" w:eastAsia="Times New Roman" w:hAnsi="Times New Roman" w:cs="Times New Roman"/>
          <w:sz w:val="26"/>
          <w:szCs w:val="26"/>
          <w:lang w:val="vi-VN"/>
        </w:rPr>
        <w:t>. Năng lượng toả ra khi 1 kmol He được tạo thành là</w:t>
      </w:r>
    </w:p>
    <w:p w:rsidR="00662FDD" w:rsidRPr="00BE1652" w:rsidRDefault="00662FDD" w:rsidP="00BE1652">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BE1652">
        <w:rPr>
          <w:rFonts w:ascii="Times New Roman" w:eastAsia="Times New Roman" w:hAnsi="Times New Roman" w:cs="Times New Roman"/>
          <w:b/>
          <w:sz w:val="26"/>
          <w:szCs w:val="26"/>
          <w:lang w:val="vi-VN"/>
        </w:rPr>
        <w:tab/>
        <w:t>A.</w:t>
      </w:r>
      <w:r w:rsidRPr="00BE1652">
        <w:rPr>
          <w:rFonts w:ascii="Times New Roman" w:eastAsia="Times New Roman" w:hAnsi="Times New Roman" w:cs="Times New Roman"/>
          <w:sz w:val="26"/>
          <w:szCs w:val="26"/>
          <w:lang w:val="vi-VN"/>
        </w:rPr>
        <w:t xml:space="preserve"> </w:t>
      </w:r>
      <w:r w:rsidRPr="00BE1652">
        <w:rPr>
          <w:rFonts w:ascii="Times New Roman" w:eastAsia="Times New Roman" w:hAnsi="Times New Roman" w:cs="Times New Roman"/>
          <w:sz w:val="26"/>
          <w:szCs w:val="26"/>
          <w:bdr w:val="none" w:sz="0" w:space="0" w:color="auto" w:frame="1"/>
          <w:lang w:val="vi-VN"/>
        </w:rPr>
        <w:t>1,47.10</w:t>
      </w:r>
      <w:r w:rsidRPr="00BE1652">
        <w:rPr>
          <w:rFonts w:ascii="Times New Roman" w:eastAsia="Times New Roman" w:hAnsi="Times New Roman" w:cs="Times New Roman"/>
          <w:sz w:val="26"/>
          <w:szCs w:val="26"/>
          <w:bdr w:val="none" w:sz="0" w:space="0" w:color="auto" w:frame="1"/>
          <w:vertAlign w:val="superscript"/>
          <w:lang w:val="vi-VN"/>
        </w:rPr>
        <w:t>12</w:t>
      </w:r>
      <w:r w:rsidRPr="00BE1652">
        <w:rPr>
          <w:rFonts w:ascii="Times New Roman" w:eastAsia="Times New Roman" w:hAnsi="Times New Roman" w:cs="Times New Roman"/>
          <w:sz w:val="26"/>
          <w:szCs w:val="26"/>
          <w:lang w:val="vi-VN"/>
        </w:rPr>
        <w:t> kJ.</w:t>
      </w:r>
      <w:r w:rsidRPr="00BE1652">
        <w:rPr>
          <w:rFonts w:ascii="Times New Roman" w:eastAsia="Times New Roman" w:hAnsi="Times New Roman" w:cs="Times New Roman"/>
          <w:sz w:val="26"/>
          <w:szCs w:val="26"/>
          <w:lang w:val="vi-VN"/>
        </w:rPr>
        <w:tab/>
      </w:r>
      <w:r w:rsidRPr="00BE1652">
        <w:rPr>
          <w:rFonts w:ascii="Times New Roman" w:eastAsia="Times New Roman" w:hAnsi="Times New Roman" w:cs="Times New Roman"/>
          <w:b/>
          <w:sz w:val="26"/>
          <w:szCs w:val="26"/>
          <w:lang w:val="vi-VN"/>
        </w:rPr>
        <w:t>B</w:t>
      </w:r>
      <w:r w:rsidRPr="00BE1652">
        <w:rPr>
          <w:rFonts w:ascii="Times New Roman" w:eastAsia="Times New Roman" w:hAnsi="Times New Roman" w:cs="Times New Roman"/>
          <w:b/>
          <w:sz w:val="26"/>
          <w:szCs w:val="26"/>
          <w:highlight w:val="cyan"/>
          <w:lang w:val="vi-VN"/>
        </w:rPr>
        <w:t>.</w:t>
      </w:r>
      <w:r w:rsidRPr="00BE1652">
        <w:rPr>
          <w:rFonts w:ascii="Times New Roman" w:eastAsia="Times New Roman" w:hAnsi="Times New Roman" w:cs="Times New Roman"/>
          <w:sz w:val="26"/>
          <w:szCs w:val="26"/>
          <w:highlight w:val="cyan"/>
          <w:lang w:val="vi-VN"/>
        </w:rPr>
        <w:t xml:space="preserve"> </w:t>
      </w:r>
      <w:r w:rsidRPr="00BE1652">
        <w:rPr>
          <w:rFonts w:ascii="Times New Roman" w:eastAsia="Times New Roman" w:hAnsi="Times New Roman" w:cs="Times New Roman"/>
          <w:sz w:val="26"/>
          <w:szCs w:val="26"/>
          <w:highlight w:val="cyan"/>
          <w:bdr w:val="none" w:sz="0" w:space="0" w:color="auto" w:frame="1"/>
          <w:lang w:val="vi-VN"/>
        </w:rPr>
        <w:t>1,74.10</w:t>
      </w:r>
      <w:r w:rsidRPr="00BE1652">
        <w:rPr>
          <w:rFonts w:ascii="Times New Roman" w:eastAsia="Times New Roman" w:hAnsi="Times New Roman" w:cs="Times New Roman"/>
          <w:sz w:val="26"/>
          <w:szCs w:val="26"/>
          <w:highlight w:val="cyan"/>
          <w:bdr w:val="none" w:sz="0" w:space="0" w:color="auto" w:frame="1"/>
          <w:vertAlign w:val="superscript"/>
          <w:lang w:val="vi-VN"/>
        </w:rPr>
        <w:t>12</w:t>
      </w:r>
      <w:r w:rsidRPr="00BE1652">
        <w:rPr>
          <w:rFonts w:ascii="Times New Roman" w:eastAsia="Times New Roman" w:hAnsi="Times New Roman" w:cs="Times New Roman"/>
          <w:sz w:val="26"/>
          <w:szCs w:val="26"/>
          <w:highlight w:val="cyan"/>
          <w:lang w:val="vi-VN"/>
        </w:rPr>
        <w:t> kJ.</w:t>
      </w:r>
      <w:r w:rsidRPr="00BE1652">
        <w:rPr>
          <w:rFonts w:ascii="Times New Roman" w:eastAsia="Times New Roman" w:hAnsi="Times New Roman" w:cs="Times New Roman"/>
          <w:sz w:val="26"/>
          <w:szCs w:val="26"/>
          <w:lang w:val="vi-VN"/>
        </w:rPr>
        <w:tab/>
      </w:r>
      <w:r w:rsidRPr="00BE1652">
        <w:rPr>
          <w:rFonts w:ascii="Times New Roman" w:eastAsia="Times New Roman" w:hAnsi="Times New Roman" w:cs="Times New Roman"/>
          <w:b/>
          <w:sz w:val="26"/>
          <w:szCs w:val="26"/>
          <w:lang w:val="vi-VN"/>
        </w:rPr>
        <w:t>C.</w:t>
      </w:r>
      <w:r w:rsidRPr="00BE1652">
        <w:rPr>
          <w:rFonts w:ascii="Times New Roman" w:eastAsia="Times New Roman" w:hAnsi="Times New Roman" w:cs="Times New Roman"/>
          <w:sz w:val="26"/>
          <w:szCs w:val="26"/>
          <w:lang w:val="vi-VN"/>
        </w:rPr>
        <w:t xml:space="preserve"> </w:t>
      </w:r>
      <w:r w:rsidRPr="00BE1652">
        <w:rPr>
          <w:rFonts w:ascii="Times New Roman" w:eastAsia="Times New Roman" w:hAnsi="Times New Roman" w:cs="Times New Roman"/>
          <w:sz w:val="26"/>
          <w:szCs w:val="26"/>
          <w:bdr w:val="none" w:sz="0" w:space="0" w:color="auto" w:frame="1"/>
          <w:lang w:val="vi-VN"/>
        </w:rPr>
        <w:t>4,17.10</w:t>
      </w:r>
      <w:r w:rsidRPr="00BE1652">
        <w:rPr>
          <w:rFonts w:ascii="Times New Roman" w:eastAsia="Times New Roman" w:hAnsi="Times New Roman" w:cs="Times New Roman"/>
          <w:sz w:val="26"/>
          <w:szCs w:val="26"/>
          <w:bdr w:val="none" w:sz="0" w:space="0" w:color="auto" w:frame="1"/>
          <w:vertAlign w:val="superscript"/>
          <w:lang w:val="vi-VN"/>
        </w:rPr>
        <w:t>12</w:t>
      </w:r>
      <w:r w:rsidRPr="00BE1652">
        <w:rPr>
          <w:rFonts w:ascii="Times New Roman" w:eastAsia="Times New Roman" w:hAnsi="Times New Roman" w:cs="Times New Roman"/>
          <w:sz w:val="26"/>
          <w:szCs w:val="26"/>
          <w:lang w:val="vi-VN"/>
        </w:rPr>
        <w:t> kJ.</w:t>
      </w:r>
      <w:r w:rsidRPr="00BE1652">
        <w:rPr>
          <w:rFonts w:ascii="Times New Roman" w:eastAsia="Times New Roman" w:hAnsi="Times New Roman" w:cs="Times New Roman"/>
          <w:sz w:val="26"/>
          <w:szCs w:val="26"/>
          <w:lang w:val="vi-VN"/>
        </w:rPr>
        <w:tab/>
      </w:r>
      <w:r w:rsidRPr="00BE1652">
        <w:rPr>
          <w:rFonts w:ascii="Times New Roman" w:eastAsia="Times New Roman" w:hAnsi="Times New Roman" w:cs="Times New Roman"/>
          <w:b/>
          <w:sz w:val="26"/>
          <w:szCs w:val="26"/>
          <w:lang w:val="vi-VN"/>
        </w:rPr>
        <w:t>D.</w:t>
      </w:r>
      <w:r w:rsidRPr="00BE1652">
        <w:rPr>
          <w:rFonts w:ascii="Times New Roman" w:eastAsia="Times New Roman" w:hAnsi="Times New Roman" w:cs="Times New Roman"/>
          <w:sz w:val="26"/>
          <w:szCs w:val="26"/>
          <w:lang w:val="vi-VN"/>
        </w:rPr>
        <w:t xml:space="preserve"> </w:t>
      </w:r>
      <w:r w:rsidRPr="00BE1652">
        <w:rPr>
          <w:rFonts w:ascii="Times New Roman" w:eastAsia="Times New Roman" w:hAnsi="Times New Roman" w:cs="Times New Roman"/>
          <w:sz w:val="26"/>
          <w:szCs w:val="26"/>
          <w:bdr w:val="none" w:sz="0" w:space="0" w:color="auto" w:frame="1"/>
          <w:lang w:val="vi-VN"/>
        </w:rPr>
        <w:t>7,14.10</w:t>
      </w:r>
      <w:r w:rsidRPr="00BE1652">
        <w:rPr>
          <w:rFonts w:ascii="Times New Roman" w:eastAsia="Times New Roman" w:hAnsi="Times New Roman" w:cs="Times New Roman"/>
          <w:sz w:val="26"/>
          <w:szCs w:val="26"/>
          <w:bdr w:val="none" w:sz="0" w:space="0" w:color="auto" w:frame="1"/>
          <w:vertAlign w:val="superscript"/>
          <w:lang w:val="vi-VN"/>
        </w:rPr>
        <w:t>12</w:t>
      </w:r>
      <w:r w:rsidRPr="00BE1652">
        <w:rPr>
          <w:rFonts w:ascii="Times New Roman" w:eastAsia="Times New Roman" w:hAnsi="Times New Roman" w:cs="Times New Roman"/>
          <w:sz w:val="26"/>
          <w:szCs w:val="26"/>
          <w:lang w:val="vi-VN"/>
        </w:rPr>
        <w:t> kJ.</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outlineLvl w:val="2"/>
        <w:rPr>
          <w:rFonts w:ascii="Times New Roman" w:eastAsia="Times New Roman" w:hAnsi="Times New Roman" w:cs="Times New Roman"/>
          <w:sz w:val="26"/>
          <w:szCs w:val="26"/>
        </w:rPr>
      </w:pPr>
      <w:r w:rsidRPr="00917485">
        <w:rPr>
          <w:rFonts w:ascii="Times New Roman" w:eastAsia="Times New Roman" w:hAnsi="Times New Roman" w:cs="Times New Roman"/>
          <w:b/>
          <w:color w:val="0070C0"/>
          <w:sz w:val="26"/>
          <w:szCs w:val="26"/>
        </w:rPr>
        <w:t>Hướng dẫn giải:</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7485">
        <w:rPr>
          <w:rFonts w:ascii="Times New Roman" w:eastAsia="Times New Roman" w:hAnsi="Times New Roman" w:cs="Times New Roman"/>
          <w:sz w:val="26"/>
          <w:szCs w:val="26"/>
        </w:rPr>
        <w:t>1 kmol He có </w:t>
      </w:r>
      <w:r w:rsidRPr="00917485">
        <w:rPr>
          <w:rFonts w:ascii="Times New Roman" w:eastAsia="Times New Roman" w:hAnsi="Times New Roman" w:cs="Times New Roman"/>
          <w:sz w:val="26"/>
          <w:szCs w:val="26"/>
          <w:bdr w:val="none" w:sz="0" w:space="0" w:color="auto" w:frame="1"/>
        </w:rPr>
        <w:t>6,023.10</w:t>
      </w:r>
      <w:r w:rsidRPr="004D4853">
        <w:rPr>
          <w:rFonts w:ascii="Times New Roman" w:eastAsia="Times New Roman" w:hAnsi="Times New Roman" w:cs="Times New Roman"/>
          <w:sz w:val="26"/>
          <w:szCs w:val="26"/>
          <w:bdr w:val="none" w:sz="0" w:space="0" w:color="auto" w:frame="1"/>
          <w:vertAlign w:val="superscript"/>
        </w:rPr>
        <w:t>26</w:t>
      </w:r>
      <w:r w:rsidRPr="00917485">
        <w:rPr>
          <w:rFonts w:ascii="Times New Roman" w:eastAsia="Times New Roman" w:hAnsi="Times New Roman" w:cs="Times New Roman"/>
          <w:sz w:val="26"/>
          <w:szCs w:val="26"/>
        </w:rPr>
        <w:t> nguyên tử He.</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7485">
        <w:rPr>
          <w:rFonts w:ascii="Times New Roman" w:eastAsia="Times New Roman" w:hAnsi="Times New Roman" w:cs="Times New Roman"/>
          <w:sz w:val="26"/>
          <w:szCs w:val="26"/>
        </w:rPr>
        <w:t>Năng lượng toả ra khi 1 nguyên tử He được tạo thành là:</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4853">
        <w:rPr>
          <w:rFonts w:ascii="Times New Roman" w:eastAsia="Times New Roman" w:hAnsi="Times New Roman" w:cs="Times New Roman"/>
          <w:position w:val="-14"/>
          <w:sz w:val="26"/>
          <w:szCs w:val="26"/>
          <w:bdr w:val="none" w:sz="0" w:space="0" w:color="auto" w:frame="1"/>
        </w:rPr>
        <w:object w:dxaOrig="4940" w:dyaOrig="400">
          <v:shape id="_x0000_i1054" type="#_x0000_t75" style="width:246.6pt;height:20.4pt" o:ole="">
            <v:imagedata r:id="rId48" o:title=""/>
          </v:shape>
          <o:OLEObject Type="Embed" ProgID="Equation.DSMT4" ShapeID="_x0000_i1054" DrawAspect="Content" ObjectID="_1763412554" r:id="rId49"/>
        </w:object>
      </w:r>
      <w:r>
        <w:rPr>
          <w:rFonts w:ascii="Times New Roman" w:eastAsia="Times New Roman" w:hAnsi="Times New Roman" w:cs="Times New Roman"/>
          <w:sz w:val="26"/>
          <w:szCs w:val="26"/>
          <w:bdr w:val="none" w:sz="0" w:space="0" w:color="auto" w:frame="1"/>
        </w:rPr>
        <w:t xml:space="preserve"> </w:t>
      </w:r>
      <w:r w:rsidRPr="00917485">
        <w:rPr>
          <w:rFonts w:ascii="Times New Roman" w:eastAsia="Times New Roman" w:hAnsi="Times New Roman" w:cs="Times New Roman"/>
          <w:sz w:val="26"/>
          <w:szCs w:val="26"/>
        </w:rPr>
        <w:t>MeV</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917485">
        <w:rPr>
          <w:rFonts w:ascii="Times New Roman" w:eastAsia="Times New Roman" w:hAnsi="Times New Roman" w:cs="Times New Roman"/>
          <w:sz w:val="26"/>
          <w:szCs w:val="26"/>
        </w:rPr>
        <w:t>Năng lượng toả ra khi 1 kmol He được hình tạo thành là:</w:t>
      </w:r>
    </w:p>
    <w:p w:rsidR="00662FDD" w:rsidRPr="00917485" w:rsidRDefault="00662FDD" w:rsidP="00BE165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4D4853">
        <w:rPr>
          <w:rFonts w:ascii="Times New Roman" w:eastAsia="Times New Roman" w:hAnsi="Times New Roman" w:cs="Times New Roman"/>
          <w:position w:val="-10"/>
          <w:sz w:val="26"/>
          <w:szCs w:val="26"/>
          <w:bdr w:val="none" w:sz="0" w:space="0" w:color="auto" w:frame="1"/>
        </w:rPr>
        <w:object w:dxaOrig="6920" w:dyaOrig="360">
          <v:shape id="_x0000_i1055" type="#_x0000_t75" style="width:345.6pt;height:18pt" o:ole="">
            <v:imagedata r:id="rId50" o:title=""/>
          </v:shape>
          <o:OLEObject Type="Embed" ProgID="Equation.DSMT4" ShapeID="_x0000_i1055" DrawAspect="Content" ObjectID="_1763412555" r:id="rId51"/>
        </w:object>
      </w:r>
      <w:r>
        <w:rPr>
          <w:rFonts w:ascii="Times New Roman" w:eastAsia="Times New Roman" w:hAnsi="Times New Roman" w:cs="Times New Roman"/>
          <w:sz w:val="26"/>
          <w:szCs w:val="26"/>
          <w:bdr w:val="none" w:sz="0" w:space="0" w:color="auto" w:frame="1"/>
        </w:rPr>
        <w:t xml:space="preserve"> </w:t>
      </w:r>
      <w:r w:rsidRPr="00917485">
        <w:rPr>
          <w:rFonts w:ascii="Times New Roman" w:eastAsia="Times New Roman" w:hAnsi="Times New Roman" w:cs="Times New Roman"/>
          <w:sz w:val="26"/>
          <w:szCs w:val="26"/>
        </w:rPr>
        <w:t>kJ.</w:t>
      </w:r>
    </w:p>
    <w:p w:rsidR="00D92FE1" w:rsidRPr="00D92FE1" w:rsidRDefault="00D92FE1" w:rsidP="00D92FE1">
      <w:pPr>
        <w:spacing w:beforeLines="20" w:before="48" w:afterLines="20" w:after="48" w:line="324" w:lineRule="auto"/>
        <w:jc w:val="both"/>
      </w:pPr>
      <w:bookmarkStart w:id="0" w:name="_GoBack"/>
      <w:bookmarkEnd w:id="0"/>
    </w:p>
    <w:sectPr w:rsidR="00D92FE1" w:rsidRPr="00D92FE1" w:rsidSect="00B51EF4">
      <w:headerReference w:type="default" r:id="rId52"/>
      <w:footerReference w:type="default" r:id="rId53"/>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E5D" w:rsidRDefault="00516E5D" w:rsidP="00D92FE1">
      <w:pPr>
        <w:spacing w:after="0" w:line="240" w:lineRule="auto"/>
      </w:pPr>
      <w:r>
        <w:separator/>
      </w:r>
    </w:p>
  </w:endnote>
  <w:endnote w:type="continuationSeparator" w:id="0">
    <w:p w:rsidR="00516E5D" w:rsidRDefault="00516E5D"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3C943077" wp14:editId="1C1429DD">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C47569">
                                    <w:rPr>
                                      <w:rFonts w:ascii="Times New Roman" w:hAnsi="Times New Roman" w:cs="Times New Roman"/>
                                      <w:b/>
                                      <w:bCs/>
                                      <w:noProof/>
                                      <w:sz w:val="24"/>
                                      <w:szCs w:val="24"/>
                                    </w:rPr>
                                    <w:t>4</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C47569">
                                    <w:rPr>
                                      <w:rFonts w:ascii="Times New Roman" w:hAnsi="Times New Roman" w:cs="Times New Roman"/>
                                      <w:b/>
                                      <w:bCs/>
                                      <w:noProof/>
                                      <w:sz w:val="24"/>
                                      <w:szCs w:val="24"/>
                                    </w:rPr>
                                    <w:t>6</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43077" id="Rounded Rectangle 8" o:spid="_x0000_s1026"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C47569">
                              <w:rPr>
                                <w:rFonts w:ascii="Times New Roman" w:hAnsi="Times New Roman" w:cs="Times New Roman"/>
                                <w:b/>
                                <w:bCs/>
                                <w:noProof/>
                                <w:sz w:val="24"/>
                                <w:szCs w:val="24"/>
                              </w:rPr>
                              <w:t>4</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C47569">
                              <w:rPr>
                                <w:rFonts w:ascii="Times New Roman" w:hAnsi="Times New Roman" w:cs="Times New Roman"/>
                                <w:b/>
                                <w:bCs/>
                                <w:noProof/>
                                <w:sz w:val="24"/>
                                <w:szCs w:val="24"/>
                              </w:rPr>
                              <w:t>6</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E5D" w:rsidRDefault="00516E5D" w:rsidP="00D92FE1">
      <w:pPr>
        <w:spacing w:after="0" w:line="240" w:lineRule="auto"/>
      </w:pPr>
      <w:r>
        <w:separator/>
      </w:r>
    </w:p>
  </w:footnote>
  <w:footnote w:type="continuationSeparator" w:id="0">
    <w:p w:rsidR="00516E5D" w:rsidRDefault="00516E5D"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67641"/>
    <w:multiLevelType w:val="multilevel"/>
    <w:tmpl w:val="B94E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E1"/>
    <w:rsid w:val="001A0A6B"/>
    <w:rsid w:val="001C2BB5"/>
    <w:rsid w:val="002019EF"/>
    <w:rsid w:val="003A26E8"/>
    <w:rsid w:val="00464378"/>
    <w:rsid w:val="00516E5D"/>
    <w:rsid w:val="00533858"/>
    <w:rsid w:val="00615DB1"/>
    <w:rsid w:val="00622F7E"/>
    <w:rsid w:val="00662FDD"/>
    <w:rsid w:val="0069471F"/>
    <w:rsid w:val="007C62A0"/>
    <w:rsid w:val="008141B5"/>
    <w:rsid w:val="0089772C"/>
    <w:rsid w:val="008A111E"/>
    <w:rsid w:val="00B40A6E"/>
    <w:rsid w:val="00B51EF4"/>
    <w:rsid w:val="00BE1652"/>
    <w:rsid w:val="00C47569"/>
    <w:rsid w:val="00C875A8"/>
    <w:rsid w:val="00C933E8"/>
    <w:rsid w:val="00CE37D7"/>
    <w:rsid w:val="00D913A9"/>
    <w:rsid w:val="00D92FE1"/>
    <w:rsid w:val="00DD6217"/>
    <w:rsid w:val="00E76B73"/>
    <w:rsid w:val="00F76258"/>
    <w:rsid w:val="00F9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378E9"/>
  <w15:docId w15:val="{050F909F-7C07-41ED-A2FE-6F9AB85C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2FDD"/>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link w:val="Heading3Char"/>
    <w:uiPriority w:val="9"/>
    <w:qFormat/>
    <w:rsid w:val="00662FDD"/>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Heading1Char">
    <w:name w:val="Heading 1 Char"/>
    <w:basedOn w:val="DefaultParagraphFont"/>
    <w:link w:val="Heading1"/>
    <w:uiPriority w:val="9"/>
    <w:rsid w:val="00662FDD"/>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662FDD"/>
    <w:rPr>
      <w:rFonts w:ascii="Times New Roman" w:eastAsia="Times New Roman" w:hAnsi="Times New Roman" w:cs="Times New Roman"/>
      <w:b/>
      <w:bCs/>
      <w:sz w:val="27"/>
      <w:szCs w:val="27"/>
      <w:lang w:eastAsia="en-US"/>
    </w:rPr>
  </w:style>
  <w:style w:type="character" w:styleId="Emphasis">
    <w:name w:val="Emphasis"/>
    <w:basedOn w:val="DefaultParagraphFont"/>
    <w:uiPriority w:val="20"/>
    <w:qFormat/>
    <w:rsid w:val="00662FDD"/>
    <w:rPr>
      <w:i/>
      <w:iCs/>
    </w:rPr>
  </w:style>
  <w:style w:type="character" w:customStyle="1" w:styleId="apple-converted-space">
    <w:name w:val="apple-converted-space"/>
    <w:basedOn w:val="DefaultParagraphFont"/>
    <w:rsid w:val="00662FDD"/>
  </w:style>
  <w:style w:type="character" w:customStyle="1" w:styleId="katex-mathml">
    <w:name w:val="katex-mathml"/>
    <w:basedOn w:val="DefaultParagraphFont"/>
    <w:rsid w:val="00662FDD"/>
  </w:style>
  <w:style w:type="character" w:customStyle="1" w:styleId="mord">
    <w:name w:val="mord"/>
    <w:basedOn w:val="DefaultParagraphFont"/>
    <w:rsid w:val="00662FDD"/>
  </w:style>
  <w:style w:type="character" w:customStyle="1" w:styleId="mclose">
    <w:name w:val="mclose"/>
    <w:basedOn w:val="DefaultParagraphFont"/>
    <w:rsid w:val="00662FDD"/>
  </w:style>
  <w:style w:type="character" w:customStyle="1" w:styleId="mbin">
    <w:name w:val="mbin"/>
    <w:basedOn w:val="DefaultParagraphFont"/>
    <w:rsid w:val="00662FDD"/>
  </w:style>
  <w:style w:type="character" w:customStyle="1" w:styleId="mrel">
    <w:name w:val="mrel"/>
    <w:basedOn w:val="DefaultParagraphFont"/>
    <w:rsid w:val="00662FDD"/>
  </w:style>
  <w:style w:type="character" w:customStyle="1" w:styleId="mopen">
    <w:name w:val="mopen"/>
    <w:basedOn w:val="DefaultParagraphFont"/>
    <w:rsid w:val="00662FDD"/>
  </w:style>
  <w:style w:type="character" w:customStyle="1" w:styleId="mpunct">
    <w:name w:val="mpunct"/>
    <w:basedOn w:val="DefaultParagraphFont"/>
    <w:rsid w:val="00662FDD"/>
  </w:style>
  <w:style w:type="character" w:customStyle="1" w:styleId="delimsizing">
    <w:name w:val="delimsizing"/>
    <w:basedOn w:val="DefaultParagraphFont"/>
    <w:rsid w:val="00662FDD"/>
  </w:style>
  <w:style w:type="character" w:customStyle="1" w:styleId="vlist-s">
    <w:name w:val="vlist-s"/>
    <w:basedOn w:val="DefaultParagraphFont"/>
    <w:rsid w:val="00662FDD"/>
  </w:style>
  <w:style w:type="character" w:customStyle="1" w:styleId="mop">
    <w:name w:val="mop"/>
    <w:basedOn w:val="DefaultParagraphFont"/>
    <w:rsid w:val="00662FDD"/>
  </w:style>
  <w:style w:type="character" w:customStyle="1" w:styleId="delimsizinginner">
    <w:name w:val="delimsizinginner"/>
    <w:basedOn w:val="DefaultParagraphFont"/>
    <w:rsid w:val="00662FDD"/>
  </w:style>
  <w:style w:type="character" w:customStyle="1" w:styleId="mspace">
    <w:name w:val="mspace"/>
    <w:basedOn w:val="DefaultParagraphFont"/>
    <w:rsid w:val="00662FDD"/>
  </w:style>
  <w:style w:type="character" w:customStyle="1" w:styleId="amedia">
    <w:name w:val="amedia"/>
    <w:basedOn w:val="DefaultParagraphFont"/>
    <w:rsid w:val="00662FDD"/>
  </w:style>
  <w:style w:type="character" w:customStyle="1" w:styleId="katex-html">
    <w:name w:val="katex-html"/>
    <w:basedOn w:val="DefaultParagraphFont"/>
    <w:rsid w:val="00662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theme" Target="theme/theme1.xml"/><Relationship Id="rId7" Type="http://schemas.openxmlformats.org/officeDocument/2006/relationships/hyperlink" Target="https://tailieuchuan.vn/c1258/danh-gia-nang-luc.html" TargetMode="Externa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8" Type="http://schemas.openxmlformats.org/officeDocument/2006/relationships/image" Target="media/image1.png"/><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1105</Words>
  <Characters>6300</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2023-11-08T07:16:00Z</dcterms:created>
  <dcterms:modified xsi:type="dcterms:W3CDTF">2023-12-06T17:02:00Z</dcterms:modified>
</cp:coreProperties>
</file>