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256"/>
        <w:gridCol w:w="2835"/>
      </w:tblGrid>
      <w:tr w:rsidR="008D3384" w:rsidRPr="00F85939" w:rsidTr="00AC701D">
        <w:tc>
          <w:tcPr>
            <w:tcW w:w="2231" w:type="dxa"/>
            <w:vMerge w:val="restart"/>
            <w:vAlign w:val="center"/>
          </w:tcPr>
          <w:p w:rsidR="008D3384" w:rsidRDefault="008D3384" w:rsidP="00AC701D">
            <w:pPr>
              <w:spacing w:before="30"/>
              <w:ind w:left="142" w:right="25"/>
              <w:contextualSpacing/>
              <w:rPr>
                <w:b/>
                <w:color w:val="000000"/>
                <w:szCs w:val="28"/>
              </w:rPr>
            </w:pPr>
            <w:r w:rsidRPr="00DA4588">
              <w:rPr>
                <w:b/>
                <w:color w:val="000000"/>
                <w:szCs w:val="28"/>
              </w:rPr>
              <w:t>Ngày soạn:</w:t>
            </w:r>
          </w:p>
          <w:p w:rsidR="008D3384" w:rsidRPr="00DA4588" w:rsidRDefault="008D3384" w:rsidP="00AC701D">
            <w:pPr>
              <w:spacing w:before="30"/>
              <w:ind w:left="142" w:right="25"/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17/9/2022</w:t>
            </w:r>
          </w:p>
          <w:p w:rsidR="008D3384" w:rsidRPr="00DA4588" w:rsidRDefault="008D3384" w:rsidP="00AC701D">
            <w:pPr>
              <w:spacing w:before="30"/>
              <w:ind w:left="1417" w:right="850"/>
              <w:jc w:val="center"/>
              <w:rPr>
                <w:lang w:val="vi-VN"/>
              </w:rPr>
            </w:pPr>
          </w:p>
        </w:tc>
        <w:tc>
          <w:tcPr>
            <w:tcW w:w="4256" w:type="dxa"/>
          </w:tcPr>
          <w:p w:rsidR="008D3384" w:rsidRPr="00DA4588" w:rsidRDefault="008D3384" w:rsidP="00AC701D">
            <w:pPr>
              <w:spacing w:before="30"/>
              <w:ind w:left="1417" w:right="850"/>
              <w:jc w:val="center"/>
              <w:rPr>
                <w:lang w:val="vi-VN"/>
              </w:rPr>
            </w:pPr>
            <w:r w:rsidRPr="00DA4588">
              <w:rPr>
                <w:b/>
                <w:color w:val="000000"/>
                <w:szCs w:val="28"/>
              </w:rPr>
              <w:t>Ngày dạy</w:t>
            </w:r>
            <w:r w:rsidRPr="00DA4588">
              <w:rPr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2835" w:type="dxa"/>
          </w:tcPr>
          <w:p w:rsidR="008D3384" w:rsidRPr="00DA4588" w:rsidRDefault="008D3384" w:rsidP="00AC701D">
            <w:pPr>
              <w:spacing w:before="30"/>
              <w:ind w:right="850"/>
              <w:jc w:val="center"/>
              <w:rPr>
                <w:lang w:val="vi-VN"/>
              </w:rPr>
            </w:pPr>
            <w:r>
              <w:rPr>
                <w:b/>
                <w:color w:val="000000"/>
                <w:szCs w:val="28"/>
              </w:rPr>
              <w:t xml:space="preserve">Ghi </w:t>
            </w:r>
            <w:r w:rsidRPr="00DA4588">
              <w:rPr>
                <w:b/>
                <w:color w:val="000000"/>
                <w:szCs w:val="28"/>
              </w:rPr>
              <w:t>chú</w:t>
            </w:r>
          </w:p>
        </w:tc>
      </w:tr>
      <w:tr w:rsidR="008D3384" w:rsidRPr="00F85939" w:rsidTr="00AC701D">
        <w:tc>
          <w:tcPr>
            <w:tcW w:w="2231" w:type="dxa"/>
            <w:vMerge/>
          </w:tcPr>
          <w:p w:rsidR="008D3384" w:rsidRPr="00F85939" w:rsidRDefault="008D3384" w:rsidP="00AC701D">
            <w:pPr>
              <w:spacing w:before="60"/>
              <w:contextualSpacing/>
              <w:rPr>
                <w:b/>
                <w:szCs w:val="28"/>
                <w:lang w:val="vi-VN"/>
              </w:rPr>
            </w:pPr>
          </w:p>
        </w:tc>
        <w:tc>
          <w:tcPr>
            <w:tcW w:w="4256" w:type="dxa"/>
          </w:tcPr>
          <w:p w:rsidR="008D3384" w:rsidRPr="000C185E" w:rsidRDefault="008D3384" w:rsidP="00AC701D">
            <w:pPr>
              <w:spacing w:before="60"/>
              <w:contextualSpacing/>
              <w:rPr>
                <w:szCs w:val="28"/>
              </w:rPr>
            </w:pPr>
            <w:r>
              <w:t>6C: 19/9/2022</w:t>
            </w:r>
          </w:p>
        </w:tc>
        <w:tc>
          <w:tcPr>
            <w:tcW w:w="2835" w:type="dxa"/>
          </w:tcPr>
          <w:p w:rsidR="008D3384" w:rsidRPr="000C185E" w:rsidRDefault="008D3384" w:rsidP="00AC701D">
            <w:pPr>
              <w:spacing w:before="60"/>
              <w:contextualSpacing/>
              <w:rPr>
                <w:szCs w:val="28"/>
              </w:rPr>
            </w:pPr>
          </w:p>
        </w:tc>
      </w:tr>
      <w:tr w:rsidR="008D3384" w:rsidRPr="00F85939" w:rsidTr="00AC701D">
        <w:tc>
          <w:tcPr>
            <w:tcW w:w="2231" w:type="dxa"/>
            <w:vMerge/>
          </w:tcPr>
          <w:p w:rsidR="008D3384" w:rsidRPr="00F85939" w:rsidRDefault="008D3384" w:rsidP="00AC701D">
            <w:pPr>
              <w:spacing w:before="60"/>
              <w:contextualSpacing/>
              <w:rPr>
                <w:b/>
                <w:szCs w:val="28"/>
                <w:lang w:val="vi-VN"/>
              </w:rPr>
            </w:pPr>
          </w:p>
        </w:tc>
        <w:tc>
          <w:tcPr>
            <w:tcW w:w="4256" w:type="dxa"/>
          </w:tcPr>
          <w:p w:rsidR="008D3384" w:rsidRPr="000C185E" w:rsidRDefault="008D3384" w:rsidP="00AC701D">
            <w:pPr>
              <w:spacing w:before="60"/>
              <w:contextualSpacing/>
              <w:rPr>
                <w:szCs w:val="28"/>
              </w:rPr>
            </w:pPr>
            <w:r>
              <w:t>6A: 21/9/2022</w:t>
            </w:r>
          </w:p>
        </w:tc>
        <w:tc>
          <w:tcPr>
            <w:tcW w:w="2835" w:type="dxa"/>
          </w:tcPr>
          <w:p w:rsidR="008D3384" w:rsidRPr="000C185E" w:rsidRDefault="008D3384" w:rsidP="00AC701D">
            <w:pPr>
              <w:spacing w:before="60"/>
              <w:contextualSpacing/>
              <w:rPr>
                <w:szCs w:val="28"/>
              </w:rPr>
            </w:pPr>
          </w:p>
        </w:tc>
      </w:tr>
      <w:tr w:rsidR="008D3384" w:rsidRPr="00F85939" w:rsidTr="00AC701D">
        <w:tc>
          <w:tcPr>
            <w:tcW w:w="2231" w:type="dxa"/>
            <w:vMerge/>
          </w:tcPr>
          <w:p w:rsidR="008D3384" w:rsidRPr="00F85939" w:rsidRDefault="008D3384" w:rsidP="00AC701D">
            <w:pPr>
              <w:spacing w:before="60"/>
              <w:contextualSpacing/>
              <w:rPr>
                <w:b/>
                <w:szCs w:val="28"/>
                <w:lang w:val="vi-VN"/>
              </w:rPr>
            </w:pPr>
          </w:p>
        </w:tc>
        <w:tc>
          <w:tcPr>
            <w:tcW w:w="4256" w:type="dxa"/>
          </w:tcPr>
          <w:p w:rsidR="008D3384" w:rsidRPr="000C185E" w:rsidRDefault="008D3384" w:rsidP="00AC701D">
            <w:pPr>
              <w:spacing w:before="60"/>
              <w:contextualSpacing/>
              <w:rPr>
                <w:szCs w:val="28"/>
              </w:rPr>
            </w:pPr>
            <w:r>
              <w:t>6B: 23/9/2022</w:t>
            </w:r>
          </w:p>
        </w:tc>
        <w:tc>
          <w:tcPr>
            <w:tcW w:w="2835" w:type="dxa"/>
          </w:tcPr>
          <w:p w:rsidR="008D3384" w:rsidRPr="000C185E" w:rsidRDefault="008D3384" w:rsidP="00AC701D">
            <w:pPr>
              <w:spacing w:before="60"/>
              <w:contextualSpacing/>
              <w:rPr>
                <w:szCs w:val="28"/>
              </w:rPr>
            </w:pPr>
          </w:p>
        </w:tc>
      </w:tr>
    </w:tbl>
    <w:p w:rsidR="008D3384" w:rsidRDefault="008D3384" w:rsidP="008D3384">
      <w:pPr>
        <w:spacing w:before="60"/>
        <w:contextualSpacing/>
        <w:rPr>
          <w:b/>
          <w:szCs w:val="28"/>
        </w:rPr>
      </w:pPr>
      <w:r>
        <w:rPr>
          <w:b/>
          <w:szCs w:val="28"/>
        </w:rPr>
        <w:t xml:space="preserve">TUẦN 3 </w:t>
      </w:r>
    </w:p>
    <w:p w:rsidR="008D3384" w:rsidRPr="00E85276" w:rsidRDefault="008D3384" w:rsidP="008D3384">
      <w:pPr>
        <w:spacing w:before="60"/>
        <w:contextualSpacing/>
        <w:jc w:val="center"/>
        <w:rPr>
          <w:b/>
          <w:szCs w:val="28"/>
        </w:rPr>
      </w:pPr>
      <w:r w:rsidRPr="00E85276">
        <w:rPr>
          <w:b/>
          <w:szCs w:val="28"/>
        </w:rPr>
        <w:t>Tiết 3</w:t>
      </w:r>
    </w:p>
    <w:p w:rsidR="008D3384" w:rsidRPr="00E85276" w:rsidRDefault="008D3384" w:rsidP="008D3384">
      <w:pPr>
        <w:pStyle w:val="TableParagraph"/>
        <w:spacing w:before="98"/>
        <w:ind w:left="348" w:right="150"/>
        <w:contextualSpacing/>
        <w:jc w:val="center"/>
        <w:rPr>
          <w:b/>
          <w:bCs/>
          <w:sz w:val="28"/>
          <w:szCs w:val="28"/>
        </w:rPr>
      </w:pPr>
      <w:r w:rsidRPr="00E85276">
        <w:rPr>
          <w:b/>
          <w:bCs/>
          <w:sz w:val="28"/>
          <w:szCs w:val="28"/>
          <w:lang w:val="en-US"/>
        </w:rPr>
        <w:t>- Lí thuyết</w:t>
      </w:r>
      <w:r w:rsidRPr="00E85276">
        <w:rPr>
          <w:b/>
          <w:bCs/>
          <w:sz w:val="28"/>
          <w:szCs w:val="28"/>
        </w:rPr>
        <w:t xml:space="preserve"> âm nhạc: </w:t>
      </w:r>
      <w:r w:rsidRPr="00E85276">
        <w:rPr>
          <w:b/>
          <w:bCs/>
          <w:sz w:val="28"/>
          <w:szCs w:val="28"/>
          <w:lang w:val="en-US"/>
        </w:rPr>
        <w:t>Các thuộc tính cơ bản của âm thanh có tính nhạc</w:t>
      </w:r>
    </w:p>
    <w:p w:rsidR="008D3384" w:rsidRPr="00E85276" w:rsidRDefault="008D3384" w:rsidP="008D3384">
      <w:pPr>
        <w:pStyle w:val="TableParagraph"/>
        <w:spacing w:before="98"/>
        <w:ind w:left="348" w:right="150"/>
        <w:contextualSpacing/>
        <w:jc w:val="center"/>
        <w:rPr>
          <w:b/>
          <w:bCs/>
          <w:sz w:val="28"/>
          <w:szCs w:val="28"/>
          <w:lang w:val="en-US"/>
        </w:rPr>
      </w:pPr>
      <w:r w:rsidRPr="00E85276">
        <w:rPr>
          <w:b/>
          <w:bCs/>
          <w:sz w:val="28"/>
          <w:szCs w:val="28"/>
          <w:lang w:val="en-US"/>
        </w:rPr>
        <w:t>- Đọc nhạc: Bài đọc nhạc số 1</w:t>
      </w:r>
    </w:p>
    <w:p w:rsidR="008D3384" w:rsidRPr="00E85276" w:rsidRDefault="008D3384" w:rsidP="008D3384">
      <w:pPr>
        <w:pStyle w:val="TableParagraph"/>
        <w:spacing w:before="98"/>
        <w:ind w:left="348" w:right="150"/>
        <w:contextualSpacing/>
        <w:rPr>
          <w:b/>
          <w:bCs/>
          <w:sz w:val="28"/>
          <w:szCs w:val="28"/>
          <w:lang w:val="en-US"/>
        </w:rPr>
      </w:pPr>
    </w:p>
    <w:p w:rsidR="008D3384" w:rsidRPr="00A45E89" w:rsidRDefault="008D3384" w:rsidP="008D3384">
      <w:pPr>
        <w:tabs>
          <w:tab w:val="left" w:pos="360"/>
        </w:tabs>
        <w:spacing w:before="60"/>
        <w:contextualSpacing/>
        <w:rPr>
          <w:b/>
          <w:sz w:val="26"/>
          <w:szCs w:val="26"/>
        </w:rPr>
      </w:pPr>
      <w:r w:rsidRPr="000C185E">
        <w:rPr>
          <w:b/>
          <w:sz w:val="26"/>
          <w:szCs w:val="26"/>
        </w:rPr>
        <w:t xml:space="preserve">I. </w:t>
      </w:r>
      <w:r w:rsidRPr="000C185E">
        <w:rPr>
          <w:b/>
          <w:sz w:val="26"/>
          <w:szCs w:val="26"/>
          <w:lang w:val="vi-VN"/>
        </w:rPr>
        <w:t>MỤC TIÊU BÀI HỌC</w:t>
      </w:r>
      <w:r>
        <w:rPr>
          <w:b/>
          <w:sz w:val="26"/>
          <w:szCs w:val="26"/>
        </w:rPr>
        <w:t>:</w:t>
      </w:r>
    </w:p>
    <w:p w:rsidR="008D3384" w:rsidRPr="00E85276" w:rsidRDefault="008D3384" w:rsidP="008D3384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rPr>
          <w:iCs/>
          <w:szCs w:val="28"/>
          <w:lang w:val="fr-FR"/>
        </w:rPr>
      </w:pPr>
      <w:r w:rsidRPr="00E85276">
        <w:rPr>
          <w:b/>
          <w:iCs/>
          <w:szCs w:val="28"/>
          <w:lang w:val="fr-FR"/>
        </w:rPr>
        <w:t>Kiến thức:</w:t>
      </w:r>
      <w:r w:rsidRPr="00E85276">
        <w:rPr>
          <w:iCs/>
          <w:szCs w:val="28"/>
          <w:lang w:val="fr-FR"/>
        </w:rPr>
        <w:tab/>
      </w:r>
    </w:p>
    <w:p w:rsidR="008D3384" w:rsidRPr="00097D07" w:rsidRDefault="008D3384" w:rsidP="008D3384">
      <w:pPr>
        <w:spacing w:before="60"/>
        <w:contextualSpacing/>
        <w:rPr>
          <w:iCs/>
          <w:szCs w:val="28"/>
          <w:lang w:val="fr-FR"/>
        </w:rPr>
      </w:pPr>
      <w:r>
        <w:rPr>
          <w:iCs/>
          <w:szCs w:val="28"/>
          <w:lang w:val="fr-FR"/>
        </w:rPr>
        <w:t xml:space="preserve">- </w:t>
      </w:r>
      <w:r w:rsidRPr="00097D07">
        <w:rPr>
          <w:iCs/>
          <w:szCs w:val="28"/>
          <w:lang w:val="fr-FR"/>
        </w:rPr>
        <w:t>Nhận biết và nêu được 4 thuộc tính âm thanh có tính nhạc.</w:t>
      </w:r>
    </w:p>
    <w:p w:rsidR="008D3384" w:rsidRPr="00097D07" w:rsidRDefault="008D3384" w:rsidP="008D3384">
      <w:pPr>
        <w:spacing w:before="60"/>
        <w:contextualSpacing/>
        <w:rPr>
          <w:iCs/>
          <w:szCs w:val="28"/>
          <w:lang w:val="fr-FR"/>
        </w:rPr>
      </w:pPr>
      <w:r>
        <w:rPr>
          <w:iCs/>
          <w:szCs w:val="28"/>
          <w:lang w:val="fr-FR"/>
        </w:rPr>
        <w:t xml:space="preserve">- </w:t>
      </w:r>
      <w:r w:rsidRPr="00097D07">
        <w:rPr>
          <w:iCs/>
          <w:szCs w:val="28"/>
          <w:lang w:val="fr-FR"/>
        </w:rPr>
        <w:t>Đọc đúng tên nốt, cao độ, trường độ Bài đọc nhạc số 1.</w:t>
      </w:r>
      <w:r w:rsidRPr="00E85276">
        <w:rPr>
          <w:szCs w:val="28"/>
          <w:lang w:val="vi-VN"/>
        </w:rPr>
        <w:t xml:space="preserve"> </w:t>
      </w:r>
    </w:p>
    <w:p w:rsidR="008D3384" w:rsidRPr="00E85276" w:rsidRDefault="008D3384" w:rsidP="008D3384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rPr>
          <w:b/>
          <w:iCs/>
          <w:szCs w:val="28"/>
          <w:lang w:val="fr-FR"/>
        </w:rPr>
      </w:pPr>
      <w:r w:rsidRPr="00E85276">
        <w:rPr>
          <w:b/>
          <w:iCs/>
          <w:szCs w:val="28"/>
          <w:lang w:val="fr-FR"/>
        </w:rPr>
        <w:t>Năng lực:</w:t>
      </w:r>
    </w:p>
    <w:p w:rsidR="008D3384" w:rsidRPr="00E85276" w:rsidRDefault="008D3384" w:rsidP="008D3384">
      <w:pPr>
        <w:spacing w:before="60"/>
        <w:contextualSpacing/>
        <w:rPr>
          <w:i/>
          <w:szCs w:val="28"/>
          <w:lang w:val="vi-VN"/>
        </w:rPr>
      </w:pPr>
      <w:r>
        <w:rPr>
          <w:szCs w:val="28"/>
          <w:lang w:val="fr-FR"/>
        </w:rPr>
        <w:t xml:space="preserve">- </w:t>
      </w:r>
      <w:r w:rsidRPr="00097D07">
        <w:rPr>
          <w:szCs w:val="28"/>
          <w:lang w:val="fr-FR"/>
        </w:rPr>
        <w:t>Biết đọc Bài đọc nhạc số 1 kết hợp gõ</w:t>
      </w:r>
      <w:r>
        <w:rPr>
          <w:szCs w:val="28"/>
          <w:lang w:val="fr-FR"/>
        </w:rPr>
        <w:t xml:space="preserve"> đệm theo phách và đánh nhịp 2/4  </w:t>
      </w:r>
    </w:p>
    <w:p w:rsidR="008D3384" w:rsidRDefault="008D3384" w:rsidP="008D3384">
      <w:pPr>
        <w:spacing w:before="60"/>
        <w:contextualSpacing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Pr="00097D07">
        <w:rPr>
          <w:szCs w:val="28"/>
          <w:lang w:val="vi-VN"/>
        </w:rPr>
        <w:t>Thể hiện đúng tính chất, sắc thái</w:t>
      </w:r>
      <w:r w:rsidRPr="00097D07">
        <w:rPr>
          <w:iCs/>
          <w:szCs w:val="28"/>
          <w:lang w:val="vi-VN"/>
        </w:rPr>
        <w:t xml:space="preserve">; </w:t>
      </w:r>
      <w:r w:rsidRPr="00097D07">
        <w:rPr>
          <w:i/>
          <w:szCs w:val="28"/>
          <w:lang w:val="vi-VN"/>
        </w:rPr>
        <w:t xml:space="preserve"> </w:t>
      </w:r>
      <w:r w:rsidRPr="00097D07">
        <w:rPr>
          <w:iCs/>
          <w:szCs w:val="28"/>
          <w:lang w:val="vi-VN"/>
        </w:rPr>
        <w:t>g</w:t>
      </w:r>
      <w:r w:rsidRPr="00097D07">
        <w:rPr>
          <w:szCs w:val="28"/>
          <w:lang w:val="vi-VN"/>
        </w:rPr>
        <w:t>õ đệm ph</w:t>
      </w:r>
      <w:r>
        <w:rPr>
          <w:szCs w:val="28"/>
          <w:lang w:val="vi-VN"/>
        </w:rPr>
        <w:t>ù hợp với nhịp điệu của bài đọc</w:t>
      </w:r>
    </w:p>
    <w:p w:rsidR="008D3384" w:rsidRPr="00097D07" w:rsidRDefault="008D3384" w:rsidP="008D3384">
      <w:pPr>
        <w:spacing w:before="60"/>
        <w:contextualSpacing/>
        <w:rPr>
          <w:szCs w:val="28"/>
          <w:lang w:val="vi-VN"/>
        </w:rPr>
      </w:pPr>
      <w:r w:rsidRPr="00097D07">
        <w:rPr>
          <w:szCs w:val="28"/>
          <w:lang w:val="vi-VN"/>
        </w:rPr>
        <w:t xml:space="preserve">nhạc; Cảm nhận và nhận biết được các thuộc tính cơ bản của âm thanh có tính </w:t>
      </w:r>
    </w:p>
    <w:p w:rsidR="008D3384" w:rsidRPr="00E85276" w:rsidRDefault="008D3384" w:rsidP="008D3384">
      <w:pPr>
        <w:spacing w:before="60"/>
        <w:contextualSpacing/>
        <w:rPr>
          <w:i/>
          <w:szCs w:val="28"/>
          <w:lang w:val="vi-VN"/>
        </w:rPr>
      </w:pPr>
      <w:r w:rsidRPr="00097D07">
        <w:rPr>
          <w:szCs w:val="28"/>
          <w:lang w:val="vi-VN"/>
        </w:rPr>
        <w:t>nhạc.</w:t>
      </w:r>
    </w:p>
    <w:p w:rsidR="008D3384" w:rsidRDefault="008D3384" w:rsidP="008D3384">
      <w:pPr>
        <w:spacing w:before="60"/>
        <w:contextualSpacing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Pr="00E85276">
        <w:rPr>
          <w:szCs w:val="28"/>
          <w:lang w:val="vi-VN"/>
        </w:rPr>
        <w:t>Biết tự sáng tạo</w:t>
      </w:r>
      <w:r w:rsidRPr="00097D07">
        <w:rPr>
          <w:szCs w:val="28"/>
          <w:lang w:val="vi-VN"/>
        </w:rPr>
        <w:t xml:space="preserve"> một số động tác vận động cơ thể cho Bài đọc nhạc số 1.</w:t>
      </w:r>
    </w:p>
    <w:p w:rsidR="008D3384" w:rsidRPr="00313EC3" w:rsidRDefault="008D3384" w:rsidP="008D3384">
      <w:pPr>
        <w:spacing w:before="60"/>
        <w:contextualSpacing/>
        <w:rPr>
          <w:szCs w:val="28"/>
        </w:rPr>
      </w:pPr>
      <w:r w:rsidRPr="00313EC3">
        <w:rPr>
          <w:b/>
          <w:szCs w:val="28"/>
        </w:rPr>
        <w:t>*. HSKT:</w:t>
      </w:r>
      <w:r>
        <w:rPr>
          <w:szCs w:val="28"/>
        </w:rPr>
        <w:t xml:space="preserve"> Biết được tên các thuộc tính của âm thanh. Biết đọc bài đọc nhạc số 1 theo các bạn.</w:t>
      </w:r>
    </w:p>
    <w:p w:rsidR="008D3384" w:rsidRPr="00097D07" w:rsidRDefault="008D3384" w:rsidP="008D3384">
      <w:pPr>
        <w:tabs>
          <w:tab w:val="left" w:pos="360"/>
        </w:tabs>
        <w:spacing w:before="60"/>
        <w:contextualSpacing/>
        <w:rPr>
          <w:szCs w:val="28"/>
          <w:lang w:val="vi-VN"/>
        </w:rPr>
      </w:pPr>
      <w:r>
        <w:rPr>
          <w:b/>
          <w:iCs/>
          <w:szCs w:val="28"/>
        </w:rPr>
        <w:t xml:space="preserve">3. </w:t>
      </w:r>
      <w:r w:rsidRPr="00097D07">
        <w:rPr>
          <w:b/>
          <w:iCs/>
          <w:szCs w:val="28"/>
          <w:lang w:val="vi-VN"/>
        </w:rPr>
        <w:t xml:space="preserve">Phẩm </w:t>
      </w:r>
      <w:r w:rsidRPr="00E85276">
        <w:rPr>
          <w:b/>
          <w:iCs/>
          <w:szCs w:val="28"/>
          <w:lang w:val="vi-VN"/>
        </w:rPr>
        <w:t>chất</w:t>
      </w:r>
      <w:r w:rsidRPr="00097D07">
        <w:rPr>
          <w:b/>
          <w:iCs/>
          <w:szCs w:val="28"/>
          <w:lang w:val="vi-VN"/>
        </w:rPr>
        <w:t>:</w:t>
      </w:r>
      <w:r w:rsidRPr="00097D07">
        <w:rPr>
          <w:szCs w:val="28"/>
          <w:lang w:val="vi-VN"/>
        </w:rPr>
        <w:t xml:space="preserve"> HS có ý thức, trách nhiệm, hỗ trợ nhau tham gia các hoạt động trong giờ học.</w:t>
      </w:r>
    </w:p>
    <w:p w:rsidR="008D3384" w:rsidRPr="00A45E89" w:rsidRDefault="008D3384" w:rsidP="008D3384">
      <w:pPr>
        <w:tabs>
          <w:tab w:val="left" w:pos="360"/>
        </w:tabs>
        <w:spacing w:before="60"/>
        <w:contextualSpacing/>
        <w:rPr>
          <w:b/>
          <w:sz w:val="26"/>
          <w:szCs w:val="26"/>
        </w:rPr>
      </w:pPr>
      <w:r w:rsidRPr="000C185E">
        <w:rPr>
          <w:b/>
          <w:sz w:val="26"/>
          <w:szCs w:val="26"/>
          <w:lang w:val="vi-VN"/>
        </w:rPr>
        <w:t>II. THIẾT BỊ DẠY HỌC VÀ HỌC LIỆU</w:t>
      </w:r>
      <w:r>
        <w:rPr>
          <w:b/>
          <w:sz w:val="26"/>
          <w:szCs w:val="26"/>
        </w:rPr>
        <w:t>:</w:t>
      </w:r>
    </w:p>
    <w:p w:rsidR="008D3384" w:rsidRPr="00097D07" w:rsidRDefault="008D3384" w:rsidP="008D3384">
      <w:pPr>
        <w:spacing w:before="60"/>
        <w:contextualSpacing/>
        <w:rPr>
          <w:szCs w:val="28"/>
          <w:lang w:val="vi-VN"/>
        </w:rPr>
      </w:pPr>
      <w:r w:rsidRPr="00097D07">
        <w:rPr>
          <w:b/>
          <w:iCs/>
          <w:szCs w:val="28"/>
          <w:lang w:val="vi-VN"/>
        </w:rPr>
        <w:t>1. Giáo viên</w:t>
      </w:r>
      <w:r w:rsidRPr="00097D07">
        <w:rPr>
          <w:b/>
          <w:szCs w:val="28"/>
          <w:lang w:val="vi-VN"/>
        </w:rPr>
        <w:t xml:space="preserve">: </w:t>
      </w:r>
      <w:r w:rsidRPr="00097D07">
        <w:rPr>
          <w:szCs w:val="28"/>
          <w:lang w:val="vi-VN"/>
        </w:rPr>
        <w:t>SGV,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đàn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phím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điện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tử,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phương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tiện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nghe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–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nhìn</w:t>
      </w:r>
      <w:r w:rsidRPr="00097D07">
        <w:rPr>
          <w:spacing w:val="1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và các tư liệu/ file âm thanh phục vụ cho tiết dạy.</w:t>
      </w:r>
    </w:p>
    <w:p w:rsidR="008D3384" w:rsidRPr="00097D07" w:rsidRDefault="008D3384" w:rsidP="008D3384">
      <w:pPr>
        <w:spacing w:before="60"/>
        <w:contextualSpacing/>
        <w:rPr>
          <w:szCs w:val="28"/>
          <w:lang w:val="vi-VN"/>
        </w:rPr>
      </w:pPr>
      <w:r w:rsidRPr="00097D07">
        <w:rPr>
          <w:b/>
          <w:szCs w:val="28"/>
          <w:lang w:val="vi-VN"/>
        </w:rPr>
        <w:t xml:space="preserve">2. Học sinh: </w:t>
      </w:r>
      <w:r w:rsidRPr="00097D07">
        <w:rPr>
          <w:szCs w:val="28"/>
          <w:lang w:val="vi-VN"/>
        </w:rPr>
        <w:t>SGK</w:t>
      </w:r>
      <w:r w:rsidRPr="00097D07">
        <w:rPr>
          <w:spacing w:val="4"/>
          <w:szCs w:val="28"/>
          <w:lang w:val="vi-VN"/>
        </w:rPr>
        <w:t xml:space="preserve"> </w:t>
      </w:r>
      <w:r w:rsidRPr="00097D07">
        <w:rPr>
          <w:i/>
          <w:szCs w:val="28"/>
          <w:lang w:val="vi-VN"/>
        </w:rPr>
        <w:t>Âm</w:t>
      </w:r>
      <w:r w:rsidRPr="00097D07">
        <w:rPr>
          <w:i/>
          <w:spacing w:val="2"/>
          <w:szCs w:val="28"/>
          <w:lang w:val="vi-VN"/>
        </w:rPr>
        <w:t xml:space="preserve"> </w:t>
      </w:r>
      <w:r w:rsidRPr="00097D07">
        <w:rPr>
          <w:i/>
          <w:szCs w:val="28"/>
          <w:lang w:val="vi-VN"/>
        </w:rPr>
        <w:t>nhạc</w:t>
      </w:r>
      <w:r w:rsidRPr="00097D07">
        <w:rPr>
          <w:i/>
          <w:spacing w:val="2"/>
          <w:szCs w:val="28"/>
          <w:lang w:val="vi-VN"/>
        </w:rPr>
        <w:t xml:space="preserve"> </w:t>
      </w:r>
      <w:r w:rsidRPr="00097D07">
        <w:rPr>
          <w:i/>
          <w:szCs w:val="28"/>
          <w:lang w:val="vi-VN"/>
        </w:rPr>
        <w:t>6</w:t>
      </w:r>
      <w:r w:rsidRPr="00097D07">
        <w:rPr>
          <w:szCs w:val="28"/>
          <w:lang w:val="vi-VN"/>
        </w:rPr>
        <w:t>, n</w:t>
      </w:r>
      <w:r w:rsidRPr="00097D07">
        <w:rPr>
          <w:spacing w:val="-2"/>
          <w:szCs w:val="28"/>
          <w:lang w:val="vi-VN"/>
        </w:rPr>
        <w:t>hạc cụ gõ, t</w:t>
      </w:r>
      <w:r w:rsidRPr="00097D07">
        <w:rPr>
          <w:szCs w:val="28"/>
          <w:lang w:val="vi-VN"/>
        </w:rPr>
        <w:t>ìm</w:t>
      </w:r>
      <w:r w:rsidRPr="00097D07">
        <w:rPr>
          <w:spacing w:val="2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hiểu</w:t>
      </w:r>
      <w:r w:rsidRPr="00097D07">
        <w:rPr>
          <w:spacing w:val="2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trước các</w:t>
      </w:r>
      <w:r w:rsidRPr="00097D07">
        <w:rPr>
          <w:spacing w:val="2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thông</w:t>
      </w:r>
      <w:r w:rsidRPr="00097D07">
        <w:rPr>
          <w:spacing w:val="2"/>
          <w:szCs w:val="28"/>
          <w:lang w:val="vi-VN"/>
        </w:rPr>
        <w:t xml:space="preserve"> </w:t>
      </w:r>
      <w:r w:rsidRPr="00097D07">
        <w:rPr>
          <w:szCs w:val="28"/>
          <w:lang w:val="vi-VN"/>
        </w:rPr>
        <w:t>tin liên quan đến bài học và trả lời các câu hỏi GV đã giao từ tiết học trước.</w:t>
      </w:r>
    </w:p>
    <w:p w:rsidR="008D3384" w:rsidRPr="00A45E89" w:rsidRDefault="008D3384" w:rsidP="008D3384">
      <w:pPr>
        <w:tabs>
          <w:tab w:val="left" w:pos="360"/>
        </w:tabs>
        <w:spacing w:before="60"/>
        <w:contextualSpacing/>
        <w:rPr>
          <w:rFonts w:eastAsia="Calibri"/>
          <w:b/>
          <w:sz w:val="26"/>
          <w:szCs w:val="26"/>
        </w:rPr>
      </w:pPr>
      <w:r w:rsidRPr="000C185E">
        <w:rPr>
          <w:rFonts w:eastAsia="Calibri"/>
          <w:b/>
          <w:sz w:val="26"/>
          <w:szCs w:val="26"/>
          <w:lang w:val="vi-VN"/>
        </w:rPr>
        <w:t>III. TIẾN TRÌNH DẠY HỌC</w:t>
      </w:r>
      <w:r>
        <w:rPr>
          <w:rFonts w:eastAsia="Calibri"/>
          <w:b/>
          <w:sz w:val="26"/>
          <w:szCs w:val="26"/>
        </w:rPr>
        <w:t>:</w:t>
      </w:r>
    </w:p>
    <w:p w:rsidR="008D3384" w:rsidRPr="00437F3A" w:rsidRDefault="008D3384" w:rsidP="008D3384">
      <w:pPr>
        <w:tabs>
          <w:tab w:val="left" w:pos="360"/>
        </w:tabs>
        <w:spacing w:before="60"/>
        <w:contextualSpacing/>
        <w:rPr>
          <w:rFonts w:eastAsia="Calibri"/>
          <w:szCs w:val="28"/>
        </w:rPr>
      </w:pPr>
      <w:r w:rsidRPr="00437F3A">
        <w:rPr>
          <w:rFonts w:eastAsia="Calibri"/>
          <w:b/>
          <w:szCs w:val="28"/>
        </w:rPr>
        <w:t xml:space="preserve">1. Ổn định lớp: </w:t>
      </w:r>
      <w:r w:rsidRPr="00437F3A">
        <w:rPr>
          <w:rFonts w:eastAsia="Calibri"/>
          <w:szCs w:val="28"/>
        </w:rPr>
        <w:t>Nhắc nhở HS tư thế ngồi.</w:t>
      </w:r>
    </w:p>
    <w:p w:rsidR="008D3384" w:rsidRPr="00437F3A" w:rsidRDefault="008D3384" w:rsidP="008D3384">
      <w:pPr>
        <w:tabs>
          <w:tab w:val="left" w:pos="360"/>
        </w:tabs>
        <w:spacing w:before="60"/>
        <w:contextualSpacing/>
        <w:rPr>
          <w:rFonts w:eastAsia="Calibri"/>
          <w:szCs w:val="28"/>
        </w:rPr>
      </w:pPr>
      <w:r w:rsidRPr="00437F3A">
        <w:rPr>
          <w:rFonts w:eastAsia="Calibri"/>
          <w:b/>
          <w:szCs w:val="28"/>
        </w:rPr>
        <w:t xml:space="preserve">2. Kiểm tra bài cũ: </w:t>
      </w:r>
      <w:r w:rsidRPr="00437F3A">
        <w:rPr>
          <w:rFonts w:eastAsia="Calibri"/>
          <w:szCs w:val="28"/>
        </w:rPr>
        <w:t xml:space="preserve">Gọi vài HS </w:t>
      </w:r>
      <w:r>
        <w:rPr>
          <w:rFonts w:eastAsia="Calibri"/>
          <w:szCs w:val="28"/>
        </w:rPr>
        <w:t>trình bày lại bài hát Con đường học trò</w:t>
      </w:r>
    </w:p>
    <w:p w:rsidR="008D3384" w:rsidRPr="00A45E89" w:rsidRDefault="008D3384" w:rsidP="008D3384">
      <w:pPr>
        <w:tabs>
          <w:tab w:val="left" w:pos="360"/>
        </w:tabs>
        <w:spacing w:before="60"/>
        <w:contextualSpacing/>
        <w:rPr>
          <w:rFonts w:eastAsia="Calibri"/>
          <w:b/>
          <w:szCs w:val="28"/>
        </w:rPr>
      </w:pPr>
      <w:r w:rsidRPr="00437F3A">
        <w:rPr>
          <w:rFonts w:eastAsia="Calibri"/>
          <w:b/>
          <w:szCs w:val="28"/>
        </w:rPr>
        <w:t>3. Bài mới:</w:t>
      </w:r>
    </w:p>
    <w:p w:rsidR="008D3384" w:rsidRPr="00097D07" w:rsidRDefault="008D3384" w:rsidP="008D3384">
      <w:pPr>
        <w:tabs>
          <w:tab w:val="left" w:pos="360"/>
        </w:tabs>
        <w:spacing w:before="60"/>
        <w:contextualSpacing/>
        <w:jc w:val="center"/>
        <w:rPr>
          <w:b/>
          <w:sz w:val="24"/>
          <w:lang w:val="vi-VN"/>
        </w:rPr>
      </w:pPr>
      <w:r w:rsidRPr="00097D07">
        <w:rPr>
          <w:b/>
          <w:sz w:val="24"/>
          <w:lang w:val="vi-VN"/>
        </w:rPr>
        <w:t xml:space="preserve">NỘI DUNG 1 – LÍ THUYẾT ÂM NHẠC: CÁC THUỘC TÍNH CƠ BẢN </w:t>
      </w:r>
    </w:p>
    <w:p w:rsidR="008D3384" w:rsidRPr="00097D07" w:rsidRDefault="008D3384" w:rsidP="008D3384">
      <w:pPr>
        <w:tabs>
          <w:tab w:val="left" w:pos="360"/>
        </w:tabs>
        <w:spacing w:before="60"/>
        <w:contextualSpacing/>
        <w:jc w:val="center"/>
        <w:rPr>
          <w:b/>
          <w:szCs w:val="28"/>
          <w:lang w:val="vi-VN"/>
        </w:rPr>
      </w:pPr>
      <w:r w:rsidRPr="00097D07">
        <w:rPr>
          <w:b/>
          <w:sz w:val="24"/>
          <w:lang w:val="vi-VN"/>
        </w:rPr>
        <w:t>CỦA ÂM THANH CÓ TÍNH NHẠC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797"/>
      </w:tblGrid>
      <w:tr w:rsidR="008D3384" w:rsidRPr="00E85276" w:rsidTr="00AC701D">
        <w:tc>
          <w:tcPr>
            <w:tcW w:w="9498" w:type="dxa"/>
            <w:gridSpan w:val="2"/>
          </w:tcPr>
          <w:p w:rsidR="008D3384" w:rsidRPr="00E85276" w:rsidRDefault="008D3384" w:rsidP="00AC701D">
            <w:pPr>
              <w:spacing w:before="60"/>
              <w:jc w:val="center"/>
              <w:rPr>
                <w:szCs w:val="28"/>
              </w:rPr>
            </w:pPr>
            <w:r w:rsidRPr="00E85276">
              <w:rPr>
                <w:b/>
                <w:bCs/>
                <w:iCs/>
                <w:sz w:val="24"/>
              </w:rPr>
              <w:t>KHỞI ĐỘNG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8D3384" w:rsidRPr="00E85276" w:rsidTr="00AC701D">
        <w:tc>
          <w:tcPr>
            <w:tcW w:w="4701" w:type="dxa"/>
          </w:tcPr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GV cho HS quan sát hình ảnh trong sgk và mô tả các âm thanh theo cảm nhận cá nhân.</w:t>
            </w:r>
          </w:p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- GV dẫn dắt vào bài học.</w:t>
            </w:r>
          </w:p>
        </w:tc>
        <w:tc>
          <w:tcPr>
            <w:tcW w:w="4797" w:type="dxa"/>
          </w:tcPr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HS quan sát, cảm nhận và mô tả các âm thanh.</w:t>
            </w:r>
          </w:p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  <w:lang w:val="fr-FR"/>
              </w:rPr>
              <w:t>HS ghi bài.</w:t>
            </w:r>
          </w:p>
        </w:tc>
      </w:tr>
      <w:tr w:rsidR="008D3384" w:rsidRPr="00E85276" w:rsidTr="00AC701D">
        <w:tc>
          <w:tcPr>
            <w:tcW w:w="9498" w:type="dxa"/>
            <w:gridSpan w:val="2"/>
          </w:tcPr>
          <w:p w:rsidR="008D3384" w:rsidRPr="00E85276" w:rsidRDefault="008D3384" w:rsidP="00AC701D">
            <w:pPr>
              <w:spacing w:before="60"/>
              <w:jc w:val="center"/>
              <w:rPr>
                <w:sz w:val="24"/>
              </w:rPr>
            </w:pPr>
            <w:r w:rsidRPr="00E85276">
              <w:rPr>
                <w:b/>
                <w:bCs/>
                <w:iCs/>
                <w:sz w:val="24"/>
              </w:rPr>
              <w:t>HÌNH THÀNH KIẾN THỨC MỚI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lastRenderedPageBreak/>
              <w:t>GV tổ chức cho các nhóm nêu các thuộc tính của âm thanh có tính nhạc và ví dụ minh họa cho mỗi thuộc tính.</w:t>
            </w:r>
          </w:p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</w:p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</w:p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</w:p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</w:p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</w:p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</w:p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GV nhận xét, chốt kiến thức cần ghi nhớ.</w:t>
            </w:r>
          </w:p>
          <w:p w:rsidR="008D3384" w:rsidRDefault="008D3384" w:rsidP="00AC701D">
            <w:pPr>
              <w:spacing w:before="60"/>
              <w:contextualSpacing/>
              <w:rPr>
                <w:b/>
                <w:szCs w:val="28"/>
              </w:rPr>
            </w:pPr>
          </w:p>
          <w:p w:rsidR="008D3384" w:rsidRDefault="008D3384" w:rsidP="00AC701D">
            <w:pPr>
              <w:spacing w:before="60"/>
              <w:contextualSpacing/>
              <w:rPr>
                <w:b/>
                <w:szCs w:val="28"/>
              </w:rPr>
            </w:pPr>
          </w:p>
          <w:p w:rsidR="008D3384" w:rsidRDefault="008D3384" w:rsidP="00AC701D">
            <w:pPr>
              <w:spacing w:before="60"/>
              <w:contextualSpacing/>
              <w:rPr>
                <w:b/>
                <w:szCs w:val="28"/>
              </w:rPr>
            </w:pPr>
          </w:p>
          <w:p w:rsidR="008D3384" w:rsidRDefault="008D3384" w:rsidP="00AC701D">
            <w:pPr>
              <w:spacing w:before="60"/>
              <w:contextualSpacing/>
              <w:rPr>
                <w:b/>
                <w:szCs w:val="28"/>
              </w:rPr>
            </w:pPr>
          </w:p>
          <w:p w:rsidR="008D3384" w:rsidRDefault="008D3384" w:rsidP="00AC701D">
            <w:pPr>
              <w:spacing w:before="60"/>
              <w:contextualSpacing/>
              <w:rPr>
                <w:b/>
                <w:szCs w:val="28"/>
              </w:rPr>
            </w:pPr>
          </w:p>
          <w:p w:rsidR="008D3384" w:rsidRDefault="008D3384" w:rsidP="00AC701D">
            <w:pPr>
              <w:spacing w:before="60"/>
              <w:contextualSpacing/>
              <w:rPr>
                <w:b/>
                <w:szCs w:val="28"/>
              </w:rPr>
            </w:pPr>
          </w:p>
          <w:p w:rsidR="008D3384" w:rsidRPr="00313EC3" w:rsidRDefault="008D3384" w:rsidP="00AC701D">
            <w:pPr>
              <w:spacing w:before="60"/>
              <w:contextualSpacing/>
              <w:rPr>
                <w:szCs w:val="28"/>
              </w:rPr>
            </w:pPr>
            <w:r w:rsidRPr="00313EC3">
              <w:rPr>
                <w:b/>
                <w:szCs w:val="28"/>
              </w:rPr>
              <w:t>*. HSKT:</w:t>
            </w:r>
            <w:r>
              <w:rPr>
                <w:szCs w:val="28"/>
              </w:rPr>
              <w:t xml:space="preserve"> Biết được tên các thuộc tính của âm thanh. </w:t>
            </w:r>
          </w:p>
        </w:tc>
        <w:tc>
          <w:tcPr>
            <w:tcW w:w="4797" w:type="dxa"/>
          </w:tcPr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Các nhóm thực hiện bằng hình thức tự chọn (sơ dồ tư duy, trình chiếu powerpoint, vẽ tranh mô tả…) với những nội dung yêu cầu như sau:</w:t>
            </w:r>
          </w:p>
          <w:p w:rsidR="008D3384" w:rsidRPr="00097D07" w:rsidRDefault="008D3384" w:rsidP="00AC701D">
            <w:pPr>
              <w:ind w:left="180"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+ Nhóm 1: Cao độ.</w:t>
            </w:r>
          </w:p>
          <w:p w:rsidR="008D3384" w:rsidRPr="00097D07" w:rsidRDefault="008D3384" w:rsidP="00AC701D">
            <w:pPr>
              <w:ind w:left="180"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+ Nhóm 2: Trường độ.</w:t>
            </w:r>
          </w:p>
          <w:p w:rsidR="008D3384" w:rsidRPr="00097D07" w:rsidRDefault="008D3384" w:rsidP="00AC701D">
            <w:pPr>
              <w:ind w:left="180"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+ Nhóm 3: Cường độ.</w:t>
            </w:r>
          </w:p>
          <w:p w:rsidR="008D3384" w:rsidRPr="00097D07" w:rsidRDefault="008D3384" w:rsidP="00AC701D">
            <w:pPr>
              <w:ind w:left="180"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 xml:space="preserve">+ Nhóm 4: Âm sắc. </w:t>
            </w: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HS lắng nghe, nhận xét và bổ sung kiến thức cho nhau.</w:t>
            </w:r>
          </w:p>
          <w:p w:rsidR="008D3384" w:rsidRPr="00097D07" w:rsidRDefault="008D3384" w:rsidP="00AC701D">
            <w:pPr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- HS ghi nhớ:</w:t>
            </w:r>
          </w:p>
          <w:p w:rsidR="008D3384" w:rsidRPr="00097D07" w:rsidRDefault="008D3384" w:rsidP="00AC701D">
            <w:pPr>
              <w:ind w:left="180"/>
              <w:jc w:val="both"/>
              <w:rPr>
                <w:bCs/>
                <w:i/>
                <w:iCs/>
                <w:spacing w:val="-6"/>
                <w:szCs w:val="28"/>
                <w:lang w:val="vi-VN"/>
              </w:rPr>
            </w:pPr>
            <w:r w:rsidRPr="00097D07">
              <w:rPr>
                <w:bCs/>
                <w:i/>
                <w:iCs/>
                <w:spacing w:val="-6"/>
                <w:szCs w:val="28"/>
                <w:lang w:val="vi-VN"/>
              </w:rPr>
              <w:t>+ Cao độ: Độ cao thấp, trầm bổng của âm thanh.</w:t>
            </w:r>
          </w:p>
          <w:p w:rsidR="008D3384" w:rsidRPr="00097D07" w:rsidRDefault="008D3384" w:rsidP="00AC701D">
            <w:pPr>
              <w:ind w:left="180"/>
              <w:jc w:val="both"/>
              <w:rPr>
                <w:bCs/>
                <w:i/>
                <w:iCs/>
                <w:spacing w:val="-6"/>
                <w:szCs w:val="28"/>
                <w:lang w:val="vi-VN"/>
              </w:rPr>
            </w:pPr>
            <w:r w:rsidRPr="00097D07">
              <w:rPr>
                <w:b/>
                <w:i/>
                <w:iCs/>
                <w:spacing w:val="-6"/>
                <w:szCs w:val="28"/>
                <w:lang w:val="vi-VN"/>
              </w:rPr>
              <w:t xml:space="preserve">+ </w:t>
            </w:r>
            <w:r w:rsidRPr="00097D07">
              <w:rPr>
                <w:bCs/>
                <w:i/>
                <w:iCs/>
                <w:spacing w:val="-6"/>
                <w:szCs w:val="28"/>
                <w:lang w:val="vi-VN"/>
              </w:rPr>
              <w:t>Trường độ: Độ ngân dài, ngắn của âm thanh.</w:t>
            </w:r>
          </w:p>
          <w:p w:rsidR="008D3384" w:rsidRPr="00097D07" w:rsidRDefault="008D3384" w:rsidP="00AC701D">
            <w:pPr>
              <w:ind w:left="180"/>
              <w:jc w:val="both"/>
              <w:rPr>
                <w:b/>
                <w:i/>
                <w:iCs/>
                <w:spacing w:val="-6"/>
                <w:szCs w:val="28"/>
                <w:lang w:val="vi-VN"/>
              </w:rPr>
            </w:pPr>
            <w:r w:rsidRPr="00097D07">
              <w:rPr>
                <w:b/>
                <w:i/>
                <w:iCs/>
                <w:spacing w:val="-6"/>
                <w:szCs w:val="28"/>
                <w:lang w:val="vi-VN"/>
              </w:rPr>
              <w:t xml:space="preserve">+ </w:t>
            </w:r>
            <w:r w:rsidRPr="00097D07">
              <w:rPr>
                <w:bCs/>
                <w:i/>
                <w:iCs/>
                <w:spacing w:val="-6"/>
                <w:szCs w:val="28"/>
                <w:lang w:val="vi-VN"/>
              </w:rPr>
              <w:t>Cường độ: Độ mạnh, nhẹ hoặc to, nhỏ của âm thanh.</w:t>
            </w:r>
          </w:p>
          <w:p w:rsidR="008D3384" w:rsidRDefault="008D3384" w:rsidP="00AC701D">
            <w:pPr>
              <w:ind w:left="180"/>
              <w:jc w:val="both"/>
              <w:rPr>
                <w:bCs/>
                <w:i/>
                <w:iCs/>
                <w:spacing w:val="-6"/>
                <w:szCs w:val="28"/>
                <w:lang w:val="vi-VN"/>
              </w:rPr>
            </w:pPr>
            <w:r w:rsidRPr="00097D07">
              <w:rPr>
                <w:bCs/>
                <w:i/>
                <w:iCs/>
                <w:spacing w:val="-6"/>
                <w:szCs w:val="28"/>
                <w:lang w:val="vi-VN"/>
              </w:rPr>
              <w:t>+ Âm sắc: Là các sắc thái khác nhau của âm thanh các loại nhạc cụ và giọng hát.</w:t>
            </w:r>
          </w:p>
          <w:p w:rsidR="008D3384" w:rsidRPr="00313EC3" w:rsidRDefault="008D3384" w:rsidP="00AC701D">
            <w:pPr>
              <w:jc w:val="both"/>
              <w:rPr>
                <w:bCs/>
                <w:iCs/>
                <w:spacing w:val="-6"/>
                <w:szCs w:val="28"/>
              </w:rPr>
            </w:pPr>
            <w:r>
              <w:rPr>
                <w:bCs/>
                <w:iCs/>
                <w:spacing w:val="-6"/>
                <w:szCs w:val="28"/>
              </w:rPr>
              <w:t>- HS ghi nhớ</w:t>
            </w:r>
          </w:p>
        </w:tc>
      </w:tr>
      <w:tr w:rsidR="008D3384" w:rsidRPr="00E85276" w:rsidTr="00AC701D">
        <w:tc>
          <w:tcPr>
            <w:tcW w:w="9498" w:type="dxa"/>
            <w:gridSpan w:val="2"/>
          </w:tcPr>
          <w:p w:rsidR="008D3384" w:rsidRPr="00E85276" w:rsidRDefault="008D3384" w:rsidP="00AC701D">
            <w:pPr>
              <w:spacing w:before="60"/>
              <w:jc w:val="center"/>
              <w:rPr>
                <w:sz w:val="24"/>
              </w:rPr>
            </w:pPr>
            <w:r w:rsidRPr="00E85276">
              <w:rPr>
                <w:b/>
                <w:bCs/>
                <w:iCs/>
                <w:sz w:val="24"/>
              </w:rPr>
              <w:t>LUYỆN TẬP</w:t>
            </w:r>
          </w:p>
        </w:tc>
      </w:tr>
      <w:tr w:rsidR="008D3384" w:rsidRPr="00E85276" w:rsidTr="00AC701D">
        <w:tc>
          <w:tcPr>
            <w:tcW w:w="4701" w:type="dxa"/>
          </w:tcPr>
          <w:p w:rsidR="008D3384" w:rsidRPr="00097D07" w:rsidRDefault="008D3384" w:rsidP="00AC701D">
            <w:pPr>
              <w:tabs>
                <w:tab w:val="left" w:pos="348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E85276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jc w:val="both"/>
              <w:rPr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8D3384" w:rsidRPr="00E85276" w:rsidTr="00AC701D">
        <w:tc>
          <w:tcPr>
            <w:tcW w:w="4701" w:type="dxa"/>
          </w:tcPr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097D07">
              <w:rPr>
                <w:szCs w:val="28"/>
              </w:rPr>
              <w:t>GV yêu cầu HS ghép các thuộc tính của âm thanh có tính nhạc với những hình ảnh thích hợp (sgk trang 10).</w:t>
            </w: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097D07">
              <w:rPr>
                <w:szCs w:val="28"/>
              </w:rPr>
              <w:t>GV nhận xét, đánh giá kết quả :</w:t>
            </w:r>
          </w:p>
          <w:p w:rsidR="008D3384" w:rsidRPr="00097D07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097D07">
              <w:rPr>
                <w:szCs w:val="28"/>
              </w:rPr>
              <w:t>+ Hình 1: Cao độ.</w:t>
            </w:r>
          </w:p>
          <w:p w:rsidR="008D3384" w:rsidRPr="00097D07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097D07">
              <w:rPr>
                <w:szCs w:val="28"/>
              </w:rPr>
              <w:t>+ Hình 2: Trường độ.</w:t>
            </w:r>
          </w:p>
          <w:p w:rsidR="008D3384" w:rsidRPr="00097D07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097D07">
              <w:rPr>
                <w:szCs w:val="28"/>
              </w:rPr>
              <w:t>+ Hình 3 : Cường độ.</w:t>
            </w:r>
          </w:p>
          <w:p w:rsidR="008D3384" w:rsidRPr="00097D07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097D07">
              <w:rPr>
                <w:szCs w:val="28"/>
              </w:rPr>
              <w:t xml:space="preserve">+ Hình 4 : Âm sắc.  </w:t>
            </w: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097D07">
              <w:rPr>
                <w:szCs w:val="28"/>
              </w:rPr>
              <w:t>GV tổ chức cho cá nhân/nhóm lấy thêm ví dụ minh họa các thuộc tính âm thanh có tính nhạc vừa được tìm hiểu (lưu ý lấy ví dụ khác trong sgk)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HS quan sát, nhận biết và ghép mỗi bức tranh với mỗi thuộc tính âm thanh phù hợp.</w:t>
            </w:r>
          </w:p>
          <w:p w:rsidR="008D3384" w:rsidRPr="00E85276" w:rsidRDefault="008D3384" w:rsidP="00AC701D">
            <w:pPr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HS lắng nghe và ghi nhớ.</w:t>
            </w:r>
          </w:p>
          <w:p w:rsidR="008D3384" w:rsidRPr="00E85276" w:rsidRDefault="008D3384" w:rsidP="00AC701D">
            <w:pPr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jc w:val="both"/>
              <w:rPr>
                <w:szCs w:val="28"/>
              </w:rPr>
            </w:pPr>
          </w:p>
          <w:p w:rsidR="008D3384" w:rsidRPr="000569B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Cá nhân/nhóm nêu được các ví dụ ứng với các thuộc tính của âm thanh có tính nhạc đã học.</w:t>
            </w:r>
          </w:p>
        </w:tc>
      </w:tr>
    </w:tbl>
    <w:p w:rsidR="008D3384" w:rsidRPr="00E85276" w:rsidRDefault="008D3384" w:rsidP="008D3384">
      <w:pPr>
        <w:spacing w:before="60"/>
        <w:jc w:val="center"/>
        <w:rPr>
          <w:b/>
          <w:i/>
          <w:iCs/>
          <w:sz w:val="24"/>
        </w:rPr>
      </w:pPr>
      <w:r w:rsidRPr="00E85276">
        <w:rPr>
          <w:b/>
          <w:sz w:val="24"/>
        </w:rPr>
        <w:t>NỘI DUNG 2 – ĐỌC NHẠC: BÀI ĐỌC NHẠC SỐ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797"/>
      </w:tblGrid>
      <w:tr w:rsidR="008D3384" w:rsidRPr="00E85276" w:rsidTr="00AC701D">
        <w:tc>
          <w:tcPr>
            <w:tcW w:w="9498" w:type="dxa"/>
            <w:gridSpan w:val="2"/>
          </w:tcPr>
          <w:p w:rsidR="008D3384" w:rsidRPr="00E85276" w:rsidRDefault="008D3384" w:rsidP="00AC701D">
            <w:pPr>
              <w:spacing w:before="60"/>
              <w:jc w:val="center"/>
              <w:rPr>
                <w:sz w:val="24"/>
              </w:rPr>
            </w:pPr>
            <w:r w:rsidRPr="00E85276">
              <w:rPr>
                <w:b/>
                <w:bCs/>
                <w:iCs/>
                <w:sz w:val="24"/>
              </w:rPr>
              <w:t>KHỞI ĐỘNG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097D07" w:rsidRDefault="008D3384" w:rsidP="00AC701D">
            <w:pPr>
              <w:contextualSpacing/>
              <w:jc w:val="both"/>
              <w:rPr>
                <w:b/>
                <w:bCs/>
                <w:i/>
                <w:iCs/>
                <w:szCs w:val="28"/>
                <w:lang w:val="vi-VN"/>
              </w:rPr>
            </w:pPr>
            <w:r w:rsidRPr="007352E1">
              <w:rPr>
                <w:bCs/>
                <w:iCs/>
                <w:szCs w:val="28"/>
              </w:rPr>
              <w:t>-</w:t>
            </w:r>
            <w:r>
              <w:rPr>
                <w:b/>
                <w:bCs/>
                <w:i/>
                <w:iCs/>
                <w:szCs w:val="28"/>
              </w:rPr>
              <w:t xml:space="preserve"> </w:t>
            </w:r>
            <w:r w:rsidRPr="00097D07">
              <w:rPr>
                <w:szCs w:val="28"/>
                <w:lang w:val="vi-VN"/>
              </w:rPr>
              <w:t>GV hướng dẫn HS nhắc lại một số kí hiệu về trường độ theo sơ đồ trong sgk.</w:t>
            </w:r>
          </w:p>
        </w:tc>
        <w:tc>
          <w:tcPr>
            <w:tcW w:w="4797" w:type="dxa"/>
          </w:tcPr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HS nhắc lại các kí hiệu về trường độ theo hướng dẫn của GV.</w:t>
            </w:r>
          </w:p>
          <w:p w:rsidR="008D3384" w:rsidRPr="00097D07" w:rsidRDefault="008D3384" w:rsidP="00AC701D">
            <w:pPr>
              <w:jc w:val="both"/>
              <w:rPr>
                <w:szCs w:val="28"/>
                <w:lang w:val="vi-VN"/>
              </w:rPr>
            </w:pPr>
          </w:p>
        </w:tc>
      </w:tr>
      <w:tr w:rsidR="008D3384" w:rsidRPr="00097D07" w:rsidTr="00AC701D">
        <w:tc>
          <w:tcPr>
            <w:tcW w:w="9498" w:type="dxa"/>
            <w:gridSpan w:val="2"/>
          </w:tcPr>
          <w:p w:rsidR="008D3384" w:rsidRPr="00097D07" w:rsidRDefault="008D3384" w:rsidP="00AC701D">
            <w:pPr>
              <w:spacing w:before="60"/>
              <w:jc w:val="center"/>
              <w:rPr>
                <w:sz w:val="24"/>
                <w:lang w:val="vi-VN"/>
              </w:rPr>
            </w:pPr>
            <w:r w:rsidRPr="00097D07">
              <w:rPr>
                <w:b/>
                <w:bCs/>
                <w:iCs/>
                <w:sz w:val="24"/>
                <w:lang w:val="vi-VN"/>
              </w:rPr>
              <w:t>HÌNH THÀNH KIẾN THỨC MỚI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097D07" w:rsidRDefault="008D3384" w:rsidP="00AC701D">
            <w:pPr>
              <w:ind w:left="180"/>
              <w:jc w:val="both"/>
              <w:rPr>
                <w:b/>
                <w:i/>
                <w:iCs/>
                <w:szCs w:val="28"/>
                <w:lang w:val="vi-VN"/>
              </w:rPr>
            </w:pPr>
            <w:r w:rsidRPr="00097D07">
              <w:rPr>
                <w:b/>
                <w:i/>
                <w:iCs/>
                <w:szCs w:val="28"/>
                <w:lang w:val="vi-VN"/>
              </w:rPr>
              <w:t>a</w:t>
            </w:r>
            <w:r w:rsidRPr="00E85276">
              <w:rPr>
                <w:b/>
                <w:i/>
                <w:iCs/>
                <w:szCs w:val="28"/>
                <w:lang w:val="vi-VN"/>
              </w:rPr>
              <w:t xml:space="preserve">. </w:t>
            </w:r>
            <w:r w:rsidRPr="00097D07">
              <w:rPr>
                <w:b/>
                <w:i/>
                <w:iCs/>
                <w:szCs w:val="28"/>
                <w:lang w:val="vi-VN"/>
              </w:rPr>
              <w:t>Tìm hiểu bài đọc nhạc</w:t>
            </w: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bCs/>
                <w:szCs w:val="28"/>
                <w:lang w:val="vi-VN"/>
              </w:rPr>
            </w:pPr>
            <w:r w:rsidRPr="00E85276">
              <w:rPr>
                <w:bCs/>
                <w:szCs w:val="28"/>
                <w:lang w:val="vi-VN"/>
              </w:rPr>
              <w:lastRenderedPageBreak/>
              <w:t xml:space="preserve">GV </w:t>
            </w:r>
            <w:r w:rsidRPr="00097D07">
              <w:rPr>
                <w:bCs/>
                <w:szCs w:val="28"/>
                <w:lang w:val="vi-VN"/>
              </w:rPr>
              <w:t>hướng dẫn cá nhân/nhóm tìm hiểu bài qua các câu hỏi sau</w:t>
            </w:r>
            <w:r w:rsidRPr="00E85276">
              <w:rPr>
                <w:bCs/>
                <w:szCs w:val="28"/>
                <w:lang w:val="vi-VN"/>
              </w:rPr>
              <w:t>.</w:t>
            </w:r>
          </w:p>
          <w:p w:rsidR="008D3384" w:rsidRPr="00E85276" w:rsidRDefault="008D3384" w:rsidP="00AC701D">
            <w:pPr>
              <w:jc w:val="both"/>
              <w:rPr>
                <w:bCs/>
                <w:szCs w:val="28"/>
                <w:lang w:val="vi-VN"/>
              </w:rPr>
            </w:pPr>
          </w:p>
          <w:p w:rsidR="008D3384" w:rsidRPr="00097D07" w:rsidRDefault="008D3384" w:rsidP="00AC701D">
            <w:pPr>
              <w:ind w:left="180"/>
              <w:jc w:val="both"/>
              <w:rPr>
                <w:bCs/>
                <w:szCs w:val="28"/>
                <w:lang w:val="vi-VN"/>
              </w:rPr>
            </w:pPr>
            <w:r w:rsidRPr="00097D07">
              <w:rPr>
                <w:bCs/>
                <w:szCs w:val="28"/>
                <w:lang w:val="vi-VN"/>
              </w:rPr>
              <w:t>+ Bài đọc nhạc viết ở nhịp gì? Nêu định nghĩa nhịp đó?</w:t>
            </w:r>
          </w:p>
          <w:p w:rsidR="008D3384" w:rsidRPr="00097D07" w:rsidRDefault="008D3384" w:rsidP="00AC701D">
            <w:pPr>
              <w:ind w:left="180"/>
              <w:jc w:val="both"/>
              <w:rPr>
                <w:bCs/>
                <w:szCs w:val="28"/>
                <w:lang w:val="vi-VN"/>
              </w:rPr>
            </w:pPr>
          </w:p>
          <w:p w:rsidR="008D3384" w:rsidRPr="00097D07" w:rsidRDefault="008D3384" w:rsidP="00AC701D">
            <w:pPr>
              <w:ind w:left="180"/>
              <w:jc w:val="both"/>
              <w:rPr>
                <w:bCs/>
                <w:szCs w:val="28"/>
                <w:lang w:val="vi-VN"/>
              </w:rPr>
            </w:pPr>
          </w:p>
          <w:p w:rsidR="008D3384" w:rsidRPr="00097D07" w:rsidRDefault="008D3384" w:rsidP="00AC701D">
            <w:pPr>
              <w:jc w:val="both"/>
              <w:rPr>
                <w:bCs/>
                <w:szCs w:val="28"/>
                <w:lang w:val="vi-VN"/>
              </w:rPr>
            </w:pPr>
            <w:r w:rsidRPr="00097D07">
              <w:rPr>
                <w:bCs/>
                <w:szCs w:val="28"/>
                <w:lang w:val="vi-VN"/>
              </w:rPr>
              <w:t>+ Bài đọc nhạc có những trường độ, cao độ nào?</w:t>
            </w:r>
          </w:p>
        </w:tc>
        <w:tc>
          <w:tcPr>
            <w:tcW w:w="4797" w:type="dxa"/>
          </w:tcPr>
          <w:p w:rsidR="008D3384" w:rsidRPr="00097D07" w:rsidRDefault="008D3384" w:rsidP="00AC701D">
            <w:pPr>
              <w:ind w:left="180"/>
              <w:jc w:val="both"/>
              <w:rPr>
                <w:szCs w:val="28"/>
                <w:lang w:val="vi-VN"/>
              </w:rPr>
            </w:pP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lastRenderedPageBreak/>
              <w:t>Cá nhân/nhóm nhớ lại các câu hỏi đã tìm hiểu từ trước qua học liệu điện tử và sgk để trả lời.</w:t>
            </w:r>
          </w:p>
          <w:p w:rsidR="008D3384" w:rsidRPr="00097D07" w:rsidRDefault="008D3384" w:rsidP="00AC701D">
            <w:pPr>
              <w:ind w:left="180"/>
              <w:jc w:val="both"/>
              <w:rPr>
                <w:i/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 xml:space="preserve">+ </w:t>
            </w:r>
            <w:r w:rsidRPr="00097D07">
              <w:rPr>
                <w:i/>
                <w:szCs w:val="28"/>
                <w:lang w:val="vi-VN"/>
              </w:rPr>
              <w:t xml:space="preserve">Nhịp  </w:t>
            </w:r>
            <w:r>
              <w:rPr>
                <w:i/>
                <w:szCs w:val="28"/>
              </w:rPr>
              <w:t>2/4</w:t>
            </w:r>
            <w:r w:rsidRPr="00097D07">
              <w:rPr>
                <w:i/>
                <w:szCs w:val="28"/>
                <w:lang w:val="vi-VN"/>
              </w:rPr>
              <w:t xml:space="preserve">  là nhịp có 2 phách trong một ô nhịp. Mỗi phách có giá trị trường độ bằng một nốt đen, phách 1 là phách mạnh, phách 2 là phách nhẹ.</w:t>
            </w:r>
          </w:p>
          <w:p w:rsidR="008D3384" w:rsidRPr="00097D07" w:rsidRDefault="008D3384" w:rsidP="00AC701D">
            <w:pPr>
              <w:ind w:left="180"/>
              <w:jc w:val="both"/>
              <w:rPr>
                <w:szCs w:val="28"/>
                <w:lang w:val="fr-FR"/>
              </w:rPr>
            </w:pPr>
            <w:r w:rsidRPr="00097D07">
              <w:rPr>
                <w:i/>
                <w:szCs w:val="28"/>
                <w:lang w:val="vi-VN"/>
              </w:rPr>
              <w:t xml:space="preserve">+ Có nốt đen, đen chấm dôi, nốt trắng và nốt đơn. </w:t>
            </w:r>
            <w:r w:rsidRPr="00097D07">
              <w:rPr>
                <w:i/>
                <w:szCs w:val="28"/>
                <w:lang w:val="fr-FR"/>
              </w:rPr>
              <w:t>Gồm những cao độ: Đô, rê, mi, pha, son, la, xi.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097D07" w:rsidRDefault="008D3384" w:rsidP="00AC701D">
            <w:pPr>
              <w:ind w:left="180"/>
              <w:jc w:val="both"/>
              <w:rPr>
                <w:b/>
                <w:bCs/>
                <w:i/>
                <w:iCs/>
                <w:szCs w:val="28"/>
                <w:lang w:val="fr-FR"/>
              </w:rPr>
            </w:pPr>
            <w:r w:rsidRPr="00097D07">
              <w:rPr>
                <w:b/>
                <w:bCs/>
                <w:i/>
                <w:iCs/>
                <w:szCs w:val="28"/>
                <w:lang w:val="fr-FR"/>
              </w:rPr>
              <w:lastRenderedPageBreak/>
              <w:t>b. Đọc gam Đô trưởng và trục của gam</w:t>
            </w: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fr-FR"/>
              </w:rPr>
            </w:pPr>
            <w:r w:rsidRPr="00097D07">
              <w:rPr>
                <w:szCs w:val="28"/>
                <w:lang w:val="fr-FR"/>
              </w:rPr>
              <w:t>GV đàn và hướng dẫn HS đọc gam Đô trưởng đi lên đi xuống 2 lần (sgk trang 11).</w:t>
            </w: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fr-FR"/>
              </w:rPr>
            </w:pPr>
            <w:r w:rsidRPr="00097D07">
              <w:rPr>
                <w:szCs w:val="28"/>
                <w:lang w:val="fr-FR"/>
              </w:rPr>
              <w:t>Đàn và hướng dẫn HS đọc các âm trục của gam Đô trưởng (sgk trang 11).</w:t>
            </w:r>
          </w:p>
        </w:tc>
        <w:tc>
          <w:tcPr>
            <w:tcW w:w="4797" w:type="dxa"/>
          </w:tcPr>
          <w:p w:rsidR="008D3384" w:rsidRPr="00097D07" w:rsidRDefault="008D3384" w:rsidP="00AC701D">
            <w:pPr>
              <w:ind w:left="180"/>
              <w:jc w:val="both"/>
              <w:rPr>
                <w:szCs w:val="28"/>
                <w:lang w:val="fr-FR"/>
              </w:rPr>
            </w:pPr>
          </w:p>
          <w:p w:rsidR="008D3384" w:rsidRPr="00097D07" w:rsidRDefault="008D3384" w:rsidP="00AC701D">
            <w:pPr>
              <w:ind w:left="180"/>
              <w:jc w:val="both"/>
              <w:rPr>
                <w:szCs w:val="28"/>
                <w:lang w:val="fr-FR"/>
              </w:rPr>
            </w:pP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fr-FR"/>
              </w:rPr>
            </w:pPr>
            <w:r w:rsidRPr="00097D07">
              <w:rPr>
                <w:szCs w:val="28"/>
                <w:lang w:val="fr-FR"/>
              </w:rPr>
              <w:t>HS luyện gam Đô trưởng 2 lần theo hướng dẫn của GV.</w:t>
            </w:r>
          </w:p>
          <w:p w:rsidR="008D3384" w:rsidRPr="00097D07" w:rsidRDefault="008D3384" w:rsidP="00AC701D">
            <w:pPr>
              <w:ind w:left="187"/>
              <w:contextualSpacing/>
              <w:jc w:val="both"/>
              <w:rPr>
                <w:szCs w:val="28"/>
                <w:lang w:val="fr-FR"/>
              </w:rPr>
            </w:pP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fr-FR"/>
              </w:rPr>
            </w:pPr>
            <w:r w:rsidRPr="00097D07">
              <w:rPr>
                <w:szCs w:val="28"/>
                <w:lang w:val="fr-FR"/>
              </w:rPr>
              <w:t>HS đọc trục gam Đô trưởng theo hướng dẫn của GV.</w:t>
            </w:r>
          </w:p>
          <w:p w:rsidR="008D3384" w:rsidRPr="00097D07" w:rsidRDefault="008D3384" w:rsidP="00AC701D">
            <w:pPr>
              <w:jc w:val="both"/>
              <w:rPr>
                <w:szCs w:val="28"/>
                <w:lang w:val="fr-FR"/>
              </w:rPr>
            </w:pPr>
          </w:p>
        </w:tc>
      </w:tr>
      <w:tr w:rsidR="008D3384" w:rsidRPr="00E85276" w:rsidTr="00AC701D">
        <w:tc>
          <w:tcPr>
            <w:tcW w:w="4701" w:type="dxa"/>
          </w:tcPr>
          <w:p w:rsidR="008D3384" w:rsidRPr="00E85276" w:rsidRDefault="008D3384" w:rsidP="00AC701D">
            <w:pPr>
              <w:ind w:left="180"/>
              <w:jc w:val="both"/>
              <w:rPr>
                <w:b/>
                <w:bCs/>
                <w:i/>
                <w:iCs/>
                <w:szCs w:val="28"/>
              </w:rPr>
            </w:pPr>
            <w:r w:rsidRPr="00E85276">
              <w:rPr>
                <w:b/>
                <w:bCs/>
                <w:i/>
                <w:iCs/>
                <w:szCs w:val="28"/>
              </w:rPr>
              <w:t>c. Luyện tập tiết tấu</w:t>
            </w: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GV hướng dẫn HS luyện gõ âm hình tiết tấu (sgk trang 11).</w:t>
            </w: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GV sửa sai cho HS (nếu có)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ind w:left="180"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ind w:left="180"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- HS luyện gõ âm hình tiết tấu theo hướng dẫn của GV.</w:t>
            </w:r>
          </w:p>
          <w:p w:rsidR="008D3384" w:rsidRPr="00E85276" w:rsidRDefault="008D3384" w:rsidP="00AC701D">
            <w:pPr>
              <w:jc w:val="both"/>
              <w:rPr>
                <w:szCs w:val="28"/>
              </w:rPr>
            </w:pPr>
          </w:p>
        </w:tc>
      </w:tr>
      <w:tr w:rsidR="008D3384" w:rsidRPr="00E85276" w:rsidTr="00AC701D">
        <w:tc>
          <w:tcPr>
            <w:tcW w:w="4701" w:type="dxa"/>
          </w:tcPr>
          <w:p w:rsidR="008D3384" w:rsidRPr="00E85276" w:rsidRDefault="008D3384" w:rsidP="00AC701D">
            <w:pPr>
              <w:ind w:left="180"/>
              <w:jc w:val="both"/>
              <w:rPr>
                <w:b/>
                <w:bCs/>
                <w:i/>
                <w:iCs/>
                <w:szCs w:val="28"/>
              </w:rPr>
            </w:pPr>
            <w:r w:rsidRPr="00E85276">
              <w:rPr>
                <w:b/>
                <w:bCs/>
                <w:i/>
                <w:iCs/>
                <w:szCs w:val="28"/>
              </w:rPr>
              <w:t>d. Hướng dẫn HS đọc bài đọc nhạc</w:t>
            </w: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GV đàn mẫu bài đọc nhạc 2 lần.</w:t>
            </w: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Cùng HS thống nhất chia các nét nhạc cho bài đọc nhạc.</w:t>
            </w:r>
          </w:p>
          <w:p w:rsidR="008D3384" w:rsidRPr="00E85276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+ Nét nhạc 1: Từ đầu đến hết ô nhịp thứ 4.</w:t>
            </w:r>
          </w:p>
          <w:p w:rsidR="008D3384" w:rsidRPr="00E85276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+ Nét nhạc 2: Từ ô nhịp thứ 5 đến hết bài.</w:t>
            </w:r>
          </w:p>
          <w:p w:rsidR="008D3384" w:rsidRPr="00E85276" w:rsidRDefault="008D3384" w:rsidP="00AC701D">
            <w:pPr>
              <w:ind w:left="180"/>
              <w:jc w:val="both"/>
              <w:rPr>
                <w:szCs w:val="28"/>
              </w:rPr>
            </w:pPr>
            <w:r w:rsidRPr="00E85276">
              <w:rPr>
                <w:b/>
                <w:bCs/>
                <w:i/>
                <w:iCs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102235</wp:posOffset>
                      </wp:positionV>
                      <wp:extent cx="211455" cy="4254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455" cy="425450"/>
                                <a:chOff x="4838" y="9450"/>
                                <a:chExt cx="333" cy="670"/>
                              </a:xfrm>
                            </wpg:grpSpPr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8" y="9640"/>
                                  <a:ext cx="333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384" w:rsidRPr="006808CC" w:rsidRDefault="008D3384" w:rsidP="008D3384">
                                    <w:r w:rsidRPr="006808CC"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8" y="9450"/>
                                  <a:ext cx="333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384" w:rsidRPr="006808CC" w:rsidRDefault="008D3384" w:rsidP="008D3384">
                                    <w:r w:rsidRPr="006808CC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185.3pt;margin-top:8.05pt;width:16.65pt;height:33.5pt;z-index:251659264" coordorigin="4838,9450" coordsize="333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4838;top:9640;width:33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8D3384" w:rsidRPr="006808CC" w:rsidRDefault="008D3384" w:rsidP="008D3384">
                              <w:r w:rsidRPr="006808CC">
                                <w:t>4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4838;top:9450;width:33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8D3384" w:rsidRPr="006808CC" w:rsidRDefault="008D3384" w:rsidP="008D3384">
                              <w:r w:rsidRPr="006808CC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85276">
              <w:rPr>
                <w:szCs w:val="28"/>
              </w:rPr>
              <w:t>- GV đàn và hướng dẫn HS đọc nét nhạc 1 kết hợp gõ phách nhịp   .</w:t>
            </w:r>
          </w:p>
          <w:p w:rsidR="008D3384" w:rsidRPr="00E85276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+ Gọi cá nhân/nhóm đọc lại.</w:t>
            </w:r>
          </w:p>
          <w:p w:rsidR="008D3384" w:rsidRPr="00E85276" w:rsidRDefault="008D3384" w:rsidP="00AC701D">
            <w:pPr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+ GV nhận xét và sửa sai (nếu có)</w:t>
            </w: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GV đàn và hướng dẫn tương tự với nét nhạc thứ 2 và nối cả bài.</w:t>
            </w:r>
          </w:p>
          <w:p w:rsidR="008D3384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GV đệm đàn hoặc mở file âm thanh Bài đọc nhạc số 1 trong học liệu điện tử có tiết tấu đệm để HS đọc hoàn chỉnh cả bài.</w:t>
            </w:r>
          </w:p>
          <w:p w:rsidR="008D3384" w:rsidRPr="00E85276" w:rsidRDefault="008D3384" w:rsidP="00AC701D">
            <w:pPr>
              <w:spacing w:before="60"/>
              <w:contextualSpacing/>
              <w:rPr>
                <w:szCs w:val="28"/>
              </w:rPr>
            </w:pPr>
            <w:r w:rsidRPr="00313EC3">
              <w:rPr>
                <w:b/>
                <w:szCs w:val="28"/>
              </w:rPr>
              <w:t>*. HSKT:</w:t>
            </w:r>
            <w:r>
              <w:rPr>
                <w:szCs w:val="28"/>
              </w:rPr>
              <w:t xml:space="preserve"> Biết đọc bài đọc nhạc số 1 theo các bạn.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ind w:left="180"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ind w:left="180"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HS chú ý lắng nghe và cảm nhận.</w:t>
            </w: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HS chia các nét  nhạc cùng GV</w:t>
            </w:r>
          </w:p>
          <w:p w:rsidR="008D3384" w:rsidRPr="00E85276" w:rsidRDefault="008D3384" w:rsidP="00AC701D">
            <w:pPr>
              <w:contextualSpacing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contextualSpacing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contextualSpacing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contextualSpacing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HS nhớ lại bài đọc nhạc được nghe ở học liệu điện tử và đọc theo hướng dẫn của GV.</w:t>
            </w:r>
          </w:p>
          <w:p w:rsidR="008D3384" w:rsidRPr="00E85276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+ Cá nhân/nhóm đọc nét nhạc 1.</w:t>
            </w:r>
          </w:p>
          <w:p w:rsidR="008D3384" w:rsidRPr="00E85276" w:rsidRDefault="008D3384" w:rsidP="00AC701D">
            <w:pPr>
              <w:ind w:left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+ HS ghi nhớ.</w:t>
            </w:r>
          </w:p>
          <w:p w:rsidR="008D3384" w:rsidRPr="00E85276" w:rsidRDefault="008D3384" w:rsidP="00AC701D">
            <w:pPr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-HS đọc theo hướng dẫn của GV.</w:t>
            </w:r>
          </w:p>
          <w:p w:rsidR="008D3384" w:rsidRPr="00E85276" w:rsidRDefault="008D3384" w:rsidP="00AC701D">
            <w:pPr>
              <w:ind w:left="180"/>
              <w:jc w:val="both"/>
              <w:rPr>
                <w:szCs w:val="28"/>
              </w:rPr>
            </w:pPr>
          </w:p>
          <w:p w:rsidR="008D3384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 xml:space="preserve">HS đọc hoàn chỉnh cả bài. </w:t>
            </w:r>
          </w:p>
          <w:p w:rsidR="008D3384" w:rsidRDefault="008D3384" w:rsidP="00AC701D">
            <w:pPr>
              <w:contextualSpacing/>
              <w:jc w:val="both"/>
              <w:rPr>
                <w:szCs w:val="28"/>
              </w:rPr>
            </w:pPr>
          </w:p>
          <w:p w:rsidR="008D3384" w:rsidRDefault="008D3384" w:rsidP="00AC701D">
            <w:pPr>
              <w:contextualSpacing/>
              <w:jc w:val="both"/>
              <w:rPr>
                <w:szCs w:val="28"/>
              </w:rPr>
            </w:pPr>
          </w:p>
          <w:p w:rsidR="008D3384" w:rsidRDefault="008D3384" w:rsidP="00AC701D">
            <w:pPr>
              <w:contextualSpacing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HS thực hiện theo các bạn</w:t>
            </w:r>
          </w:p>
        </w:tc>
      </w:tr>
      <w:tr w:rsidR="008D3384" w:rsidRPr="00E85276" w:rsidTr="00AC701D">
        <w:tc>
          <w:tcPr>
            <w:tcW w:w="9498" w:type="dxa"/>
            <w:gridSpan w:val="2"/>
          </w:tcPr>
          <w:p w:rsidR="008D3384" w:rsidRPr="00E85276" w:rsidRDefault="008D3384" w:rsidP="00AC701D">
            <w:pPr>
              <w:ind w:left="180"/>
              <w:jc w:val="center"/>
              <w:rPr>
                <w:sz w:val="24"/>
              </w:rPr>
            </w:pPr>
            <w:r w:rsidRPr="00E85276">
              <w:rPr>
                <w:b/>
                <w:bCs/>
                <w:iCs/>
                <w:sz w:val="24"/>
              </w:rPr>
              <w:t>LUYỆN TẬP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lastRenderedPageBreak/>
              <w:t>Hoạt động của giáo viên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E85276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8D3384" w:rsidRPr="00097D07" w:rsidTr="00AC701D">
        <w:tc>
          <w:tcPr>
            <w:tcW w:w="4701" w:type="dxa"/>
          </w:tcPr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GV tổ chức cá nhân/nhóm đọc nhạc kết hợp gõ đệm theo phách. Nhắc HS cần nhấn vào  trọng âm phách 1 của mỗi ô nhịp.</w:t>
            </w:r>
          </w:p>
        </w:tc>
        <w:tc>
          <w:tcPr>
            <w:tcW w:w="4797" w:type="dxa"/>
          </w:tcPr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Cá nhân/nhóm đọc bài đọc nhạc kết hợp gõ đệm theo phách.</w:t>
            </w:r>
          </w:p>
          <w:p w:rsidR="008D3384" w:rsidRPr="00E85276" w:rsidRDefault="008D3384" w:rsidP="00AC701D">
            <w:pPr>
              <w:spacing w:before="60"/>
              <w:rPr>
                <w:b/>
                <w:szCs w:val="28"/>
                <w:lang w:val="vi-VN"/>
              </w:rPr>
            </w:pPr>
          </w:p>
        </w:tc>
      </w:tr>
      <w:tr w:rsidR="008D3384" w:rsidRPr="00E85276" w:rsidTr="00AC701D">
        <w:tc>
          <w:tcPr>
            <w:tcW w:w="4701" w:type="dxa"/>
          </w:tcPr>
          <w:p w:rsidR="008D3384" w:rsidRPr="00097D07" w:rsidRDefault="008D3384" w:rsidP="00AC701D">
            <w:pPr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 xml:space="preserve">- GV gọi một số nhóm lên trình bày trước lớp. </w:t>
            </w: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GV nhận xét và đánh giá.</w:t>
            </w: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E85276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345440</wp:posOffset>
                      </wp:positionV>
                      <wp:extent cx="211455" cy="425450"/>
                      <wp:effectExtent l="635" t="0" r="0" b="317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455" cy="425450"/>
                                <a:chOff x="4838" y="9450"/>
                                <a:chExt cx="333" cy="670"/>
                              </a:xfrm>
                            </wpg:grpSpPr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8" y="9640"/>
                                  <a:ext cx="333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384" w:rsidRPr="006808CC" w:rsidRDefault="008D3384" w:rsidP="008D3384">
                                    <w:r w:rsidRPr="006808CC"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8" y="9450"/>
                                  <a:ext cx="333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384" w:rsidRPr="006808CC" w:rsidRDefault="008D3384" w:rsidP="008D3384">
                                    <w:r w:rsidRPr="006808CC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9" style="position:absolute;left:0;text-align:left;margin-left:178.85pt;margin-top:27.2pt;width:16.65pt;height:33.5pt;z-index:251660288" coordorigin="4838,9450" coordsize="333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">
                      <v:shape id="Text Box 2" o:spid="_x0000_s1030" type="#_x0000_t202" style="position:absolute;left:4838;top:9640;width:33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8D3384" w:rsidRPr="006808CC" w:rsidRDefault="008D3384" w:rsidP="008D3384">
                              <w:r w:rsidRPr="006808CC">
                                <w:t>4</w:t>
                              </w:r>
                            </w:p>
                          </w:txbxContent>
                        </v:textbox>
                      </v:shape>
                      <v:shape id="Text Box 2" o:spid="_x0000_s1031" type="#_x0000_t202" style="position:absolute;left:4838;top:9450;width:33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8D3384" w:rsidRPr="006808CC" w:rsidRDefault="008D3384" w:rsidP="008D3384">
                              <w:r w:rsidRPr="006808CC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97D07">
              <w:rPr>
                <w:szCs w:val="28"/>
                <w:lang w:val="vi-VN"/>
              </w:rPr>
              <w:t>GV hướng dẫn cho HS đọc nhạc kết hợp đánh nhịp  theo hình thức 1 nhóm đọc nhạc 1 nhóm đánh nhịp.</w:t>
            </w: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GV gọi một vài cá nhân/nhóm tự chọn các hình thức vừa học trình bày trước lớp.</w:t>
            </w:r>
          </w:p>
          <w:p w:rsidR="008D3384" w:rsidRPr="00097D0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  <w:lang w:val="vi-VN"/>
              </w:rPr>
            </w:pPr>
            <w:r w:rsidRPr="00097D07">
              <w:rPr>
                <w:szCs w:val="28"/>
                <w:lang w:val="vi-VN"/>
              </w:rPr>
              <w:t>GV nhận xét và đánh giá.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- HS thực hiện.</w:t>
            </w:r>
          </w:p>
          <w:p w:rsidR="008D3384" w:rsidRPr="00E85276" w:rsidRDefault="008D3384" w:rsidP="00AC701D">
            <w:pPr>
              <w:ind w:left="180"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HS ghi nhớ.</w:t>
            </w:r>
          </w:p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109855</wp:posOffset>
                      </wp:positionV>
                      <wp:extent cx="211455" cy="425450"/>
                      <wp:effectExtent l="4445" t="2540" r="3175" b="63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455" cy="425450"/>
                                <a:chOff x="4838" y="9450"/>
                                <a:chExt cx="333" cy="670"/>
                              </a:xfrm>
                            </wpg:grpSpPr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8" y="9640"/>
                                  <a:ext cx="333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384" w:rsidRPr="006808CC" w:rsidRDefault="008D3384" w:rsidP="008D3384">
                                    <w:r w:rsidRPr="006808CC"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8" y="9450"/>
                                  <a:ext cx="333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384" w:rsidRPr="006808CC" w:rsidRDefault="008D3384" w:rsidP="008D3384">
                                    <w:r w:rsidRPr="006808CC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2" style="position:absolute;left:0;text-align:left;margin-left:37.85pt;margin-top:8.65pt;width:16.65pt;height:33.5pt;z-index:251661312" coordorigin="4838,9450" coordsize="333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">
                      <v:shape id="Text Box 2" o:spid="_x0000_s1033" type="#_x0000_t202" style="position:absolute;left:4838;top:9640;width:33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8D3384" w:rsidRPr="006808CC" w:rsidRDefault="008D3384" w:rsidP="008D3384">
                              <w:r w:rsidRPr="006808CC">
                                <w:t>4</w:t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left:4838;top:9450;width:33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8D3384" w:rsidRPr="006808CC" w:rsidRDefault="008D3384" w:rsidP="008D3384">
                              <w:r w:rsidRPr="006808CC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85276">
              <w:rPr>
                <w:szCs w:val="28"/>
              </w:rPr>
              <w:t>Một nhóm HS đọc nhạc, 1 nhóm đánh nhịp   .</w:t>
            </w:r>
          </w:p>
          <w:p w:rsidR="008D3384" w:rsidRPr="00E85276" w:rsidRDefault="008D3384" w:rsidP="00AC701D">
            <w:pPr>
              <w:ind w:left="180"/>
              <w:jc w:val="both"/>
              <w:rPr>
                <w:szCs w:val="28"/>
              </w:rPr>
            </w:pPr>
          </w:p>
          <w:p w:rsidR="008D3384" w:rsidRPr="00E85276" w:rsidRDefault="008D3384" w:rsidP="00AC701D">
            <w:pPr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-HS thực hiện. Nhóm còn lại nghe, quan sát và nhận xét, có thể sửa sai cho nhau.</w:t>
            </w:r>
          </w:p>
          <w:p w:rsidR="008D3384" w:rsidRPr="00E85276" w:rsidRDefault="008D3384" w:rsidP="00AC701D">
            <w:pPr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-HS ghi nhớ.</w:t>
            </w:r>
          </w:p>
        </w:tc>
      </w:tr>
      <w:tr w:rsidR="008D3384" w:rsidRPr="00E85276" w:rsidTr="00AC701D">
        <w:tc>
          <w:tcPr>
            <w:tcW w:w="9498" w:type="dxa"/>
            <w:gridSpan w:val="2"/>
          </w:tcPr>
          <w:p w:rsidR="008D3384" w:rsidRPr="00E85276" w:rsidRDefault="008D3384" w:rsidP="00AC701D">
            <w:pPr>
              <w:ind w:left="187"/>
              <w:contextualSpacing/>
              <w:jc w:val="center"/>
              <w:rPr>
                <w:sz w:val="24"/>
              </w:rPr>
            </w:pPr>
            <w:r w:rsidRPr="00E85276">
              <w:rPr>
                <w:b/>
                <w:bCs/>
                <w:iCs/>
                <w:sz w:val="24"/>
              </w:rPr>
              <w:t>VẬN DỤNG</w:t>
            </w:r>
          </w:p>
        </w:tc>
      </w:tr>
      <w:tr w:rsidR="008D3384" w:rsidRPr="00E85276" w:rsidTr="00AC701D">
        <w:tc>
          <w:tcPr>
            <w:tcW w:w="4701" w:type="dxa"/>
          </w:tcPr>
          <w:p w:rsidR="008D3384" w:rsidRPr="00E85276" w:rsidRDefault="008D3384" w:rsidP="00AC701D">
            <w:pPr>
              <w:tabs>
                <w:tab w:val="left" w:pos="336"/>
              </w:tabs>
              <w:ind w:left="158"/>
              <w:jc w:val="both"/>
              <w:rPr>
                <w:szCs w:val="28"/>
              </w:rPr>
            </w:pPr>
            <w:r w:rsidRPr="00E85276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97" w:type="dxa"/>
          </w:tcPr>
          <w:p w:rsidR="008D3384" w:rsidRPr="00E85276" w:rsidRDefault="008D3384" w:rsidP="00AC701D">
            <w:pPr>
              <w:ind w:left="180"/>
              <w:jc w:val="both"/>
              <w:rPr>
                <w:szCs w:val="28"/>
              </w:rPr>
            </w:pPr>
            <w:r w:rsidRPr="00E85276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8D3384" w:rsidRPr="00E85276" w:rsidTr="00AC701D">
        <w:tc>
          <w:tcPr>
            <w:tcW w:w="4701" w:type="dxa"/>
          </w:tcPr>
          <w:p w:rsidR="008D3384" w:rsidRPr="00E85276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GV cho HS sáng tạo một số động tác vận động cơ thể kết hợp đọc nhạc.</w:t>
            </w:r>
          </w:p>
          <w:p w:rsidR="008D3384" w:rsidRPr="00E85276" w:rsidRDefault="008D3384" w:rsidP="00AC701D">
            <w:pPr>
              <w:tabs>
                <w:tab w:val="left" w:pos="336"/>
              </w:tabs>
              <w:jc w:val="both"/>
              <w:rPr>
                <w:szCs w:val="28"/>
              </w:rPr>
            </w:pPr>
          </w:p>
        </w:tc>
        <w:tc>
          <w:tcPr>
            <w:tcW w:w="4797" w:type="dxa"/>
          </w:tcPr>
          <w:p w:rsidR="008D3384" w:rsidRPr="000569B7" w:rsidRDefault="008D3384" w:rsidP="00AC701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szCs w:val="28"/>
              </w:rPr>
            </w:pPr>
            <w:r w:rsidRPr="00E85276">
              <w:rPr>
                <w:szCs w:val="28"/>
              </w:rPr>
              <w:t>Cá nhân/nhóm trình bày những ý tưởng sáng tạo vận động cơ thể và kết hợp đọc nhạc.</w:t>
            </w:r>
          </w:p>
        </w:tc>
      </w:tr>
    </w:tbl>
    <w:p w:rsidR="008D3384" w:rsidRPr="00E85276" w:rsidRDefault="008D3384" w:rsidP="008D3384">
      <w:pPr>
        <w:spacing w:before="60"/>
        <w:contextualSpacing/>
        <w:rPr>
          <w:b/>
          <w:szCs w:val="28"/>
        </w:rPr>
      </w:pPr>
      <w:r w:rsidRPr="00E85276">
        <w:rPr>
          <w:b/>
          <w:szCs w:val="28"/>
        </w:rPr>
        <w:t>*Tổng kết tiết học:</w:t>
      </w:r>
    </w:p>
    <w:p w:rsidR="008D3384" w:rsidRPr="00E85276" w:rsidRDefault="008D3384" w:rsidP="008D3384">
      <w:pPr>
        <w:spacing w:before="60"/>
        <w:contextualSpacing/>
        <w:rPr>
          <w:bCs/>
          <w:szCs w:val="28"/>
        </w:rPr>
      </w:pPr>
      <w:r w:rsidRPr="00E85276">
        <w:rPr>
          <w:bCs/>
          <w:szCs w:val="28"/>
        </w:rPr>
        <w:t>- GV cùng HS hệ thống lại các nội dung cần ghi nhớ.</w:t>
      </w:r>
    </w:p>
    <w:p w:rsidR="008D3384" w:rsidRPr="00E85276" w:rsidRDefault="008D3384" w:rsidP="008D3384">
      <w:pPr>
        <w:spacing w:before="60"/>
        <w:contextualSpacing/>
        <w:rPr>
          <w:szCs w:val="28"/>
          <w:lang w:val="vi-VN"/>
        </w:rPr>
      </w:pPr>
      <w:r w:rsidRPr="00E85276">
        <w:rPr>
          <w:bCs/>
          <w:szCs w:val="28"/>
        </w:rPr>
        <w:t xml:space="preserve">- Chuẩn bị tiết học sau: </w:t>
      </w:r>
    </w:p>
    <w:p w:rsidR="008D3384" w:rsidRPr="00097D07" w:rsidRDefault="008D3384" w:rsidP="008D3384">
      <w:pPr>
        <w:spacing w:before="60"/>
        <w:contextualSpacing/>
        <w:rPr>
          <w:bCs/>
          <w:szCs w:val="28"/>
          <w:lang w:val="vi-VN"/>
        </w:rPr>
      </w:pPr>
      <w:r w:rsidRPr="00097D07">
        <w:rPr>
          <w:bCs/>
          <w:szCs w:val="28"/>
          <w:lang w:val="vi-VN"/>
        </w:rPr>
        <w:t>+  Luyện tập, hoàn thiện bài hát, bài đọc nhạc với các hình thức đã học để trình diễn trong tiết 4.</w:t>
      </w:r>
    </w:p>
    <w:p w:rsidR="008D3384" w:rsidRPr="00097D07" w:rsidRDefault="008D3384" w:rsidP="008D3384">
      <w:pPr>
        <w:spacing w:before="60"/>
        <w:contextualSpacing/>
        <w:rPr>
          <w:bCs/>
          <w:i/>
          <w:iCs/>
          <w:szCs w:val="28"/>
          <w:lang w:val="vi-VN"/>
        </w:rPr>
      </w:pPr>
      <w:r w:rsidRPr="00097D07">
        <w:rPr>
          <w:bCs/>
          <w:szCs w:val="28"/>
          <w:lang w:val="vi-VN"/>
        </w:rPr>
        <w:t xml:space="preserve">+ Tập ứng tác lời mới với trò chơi </w:t>
      </w:r>
      <w:r w:rsidRPr="00097D07">
        <w:rPr>
          <w:bCs/>
          <w:i/>
          <w:iCs/>
          <w:szCs w:val="28"/>
          <w:lang w:val="vi-VN"/>
        </w:rPr>
        <w:t>Nhịp điệu đến trường.</w:t>
      </w:r>
    </w:p>
    <w:p w:rsidR="008D3384" w:rsidRPr="00097D07" w:rsidRDefault="008D3384" w:rsidP="008D3384">
      <w:pPr>
        <w:spacing w:before="60"/>
        <w:contextualSpacing/>
        <w:rPr>
          <w:bCs/>
          <w:iCs/>
          <w:szCs w:val="28"/>
          <w:lang w:val="vi-VN"/>
        </w:rPr>
      </w:pPr>
      <w:r w:rsidRPr="00097D07">
        <w:rPr>
          <w:bCs/>
          <w:i/>
          <w:iCs/>
          <w:szCs w:val="28"/>
          <w:lang w:val="vi-VN"/>
        </w:rPr>
        <w:t xml:space="preserve">+ </w:t>
      </w:r>
      <w:r w:rsidRPr="00097D07">
        <w:rPr>
          <w:bCs/>
          <w:iCs/>
          <w:szCs w:val="28"/>
          <w:lang w:val="vi-VN"/>
        </w:rPr>
        <w:t xml:space="preserve">Giới thiệu tranh vẽ cho chủ đề </w:t>
      </w:r>
      <w:r w:rsidRPr="00097D07">
        <w:rPr>
          <w:bCs/>
          <w:i/>
          <w:iCs/>
          <w:szCs w:val="28"/>
          <w:lang w:val="vi-VN"/>
        </w:rPr>
        <w:t>Tuổi học trò.</w:t>
      </w:r>
    </w:p>
    <w:p w:rsidR="00475B86" w:rsidRPr="008D3384" w:rsidRDefault="00475B86" w:rsidP="008D3384">
      <w:bookmarkStart w:id="0" w:name="_GoBack"/>
      <w:bookmarkEnd w:id="0"/>
    </w:p>
    <w:sectPr w:rsidR="00475B86" w:rsidRPr="008D3384" w:rsidSect="00CF6702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77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6201"/>
    <w:multiLevelType w:val="hybridMultilevel"/>
    <w:tmpl w:val="FABA40EE"/>
    <w:lvl w:ilvl="0" w:tplc="3F46B7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17"/>
    <w:rsid w:val="001345C4"/>
    <w:rsid w:val="00475B86"/>
    <w:rsid w:val="008D3384"/>
    <w:rsid w:val="00941A6E"/>
    <w:rsid w:val="00AE4AF3"/>
    <w:rsid w:val="00C50C4C"/>
    <w:rsid w:val="00C73517"/>
    <w:rsid w:val="00CB12C1"/>
    <w:rsid w:val="00CF6702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E717"/>
  <w15:chartTrackingRefBased/>
  <w15:docId w15:val="{48C5C781-A981-4741-A923-1231A21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C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13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rsid w:val="001345C4"/>
    <w:rPr>
      <w:rFonts w:eastAsia="Times New Roman" w:cs="Times New Roman"/>
      <w:szCs w:val="24"/>
    </w:rPr>
  </w:style>
  <w:style w:type="character" w:customStyle="1" w:styleId="HeaderChar1">
    <w:name w:val="Header Char1"/>
    <w:link w:val="Header"/>
    <w:uiPriority w:val="99"/>
    <w:rsid w:val="001345C4"/>
    <w:rPr>
      <w:rFonts w:eastAsia="Times New Roman" w:cs="Times New Roman"/>
      <w:szCs w:val="24"/>
    </w:rPr>
  </w:style>
  <w:style w:type="character" w:styleId="Emphasis">
    <w:name w:val="Emphasis"/>
    <w:qFormat/>
    <w:rsid w:val="001345C4"/>
    <w:rPr>
      <w:i/>
      <w:iCs/>
    </w:rPr>
  </w:style>
  <w:style w:type="paragraph" w:customStyle="1" w:styleId="TableParagraph">
    <w:name w:val="Table Paragraph"/>
    <w:basedOn w:val="Normal"/>
    <w:qFormat/>
    <w:rsid w:val="00CB12C1"/>
    <w:pPr>
      <w:widowControl w:val="0"/>
      <w:autoSpaceDE w:val="0"/>
      <w:autoSpaceDN w:val="0"/>
      <w:spacing w:before="97"/>
      <w:ind w:left="308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5429</Characters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2022-10-30T10:21:00Z</dcterms:created>
  <dcterms:modified xsi:type="dcterms:W3CDTF">2023-08-22T18:52:00Z</dcterms:modified>
</cp:coreProperties>
</file>