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b/>
          <w:i/>
          <w:color w:val="002060"/>
          <w:sz w:val="24"/>
          <w:szCs w:val="24"/>
          <w:lang w:val="pt-BR" w:eastAsia="en-US"/>
        </w:rPr>
      </w:pPr>
      <w:bookmarkStart w:id="0" w:name="_GoBack"/>
      <w:r>
        <w:rPr>
          <w:rFonts w:ascii="Times New Roman" w:hAnsi="Times New Roman"/>
          <w:b/>
          <w:color w:val="002060"/>
          <w:sz w:val="24"/>
          <w:szCs w:val="24"/>
          <w:lang w:val="pt-BR" w:eastAsia="en-US"/>
        </w:rPr>
        <w:t>ĐỀ 11</w:t>
      </w:r>
    </w:p>
    <w:p w:rsidR="00564451" w:rsidRPr="00564451" w:rsidRDefault="00564451" w:rsidP="00564451">
      <w:pPr>
        <w:spacing w:line="276" w:lineRule="auto"/>
        <w:ind w:left="284"/>
        <w:rPr>
          <w:rFonts w:ascii="Times New Roman" w:hAnsi="Times New Roman"/>
          <w:b/>
          <w:i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b/>
          <w:i/>
          <w:color w:val="002060"/>
          <w:sz w:val="24"/>
          <w:szCs w:val="24"/>
          <w:lang w:val="pt-BR" w:eastAsia="en-US"/>
        </w:rPr>
        <w:t>(Thời gian: 90 phút)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  <w:lang w:val="pt-BR" w:eastAsia="en-US"/>
        </w:rPr>
        <w:t>Bài 1: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(1đ</w:t>
      </w:r>
      <w:r w:rsidRPr="00564451">
        <w:rPr>
          <w:rFonts w:ascii="Times New Roman" w:hAnsi="Times New Roman"/>
          <w:color w:val="002060"/>
          <w:sz w:val="24"/>
          <w:szCs w:val="24"/>
          <w:lang w:eastAsia="en-US"/>
        </w:rPr>
        <w:t>iểm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) Phát biểu qui tắc nhân phân số với phân số? Viết công thức tổng quát? áp dụng: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  <w:lang w:val="pt-BR" w:eastAsia="en-US"/>
        </w:rPr>
        <w:object w:dxaOrig="77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pt;height:30.75pt;mso-wrap-style:square;mso-position-horizontal-relative:page;mso-position-vertical-relative:page">
            <v:imagedata r:id="rId4" o:title=""/>
          </v:shape>
        </w:object>
      </w:r>
      <w:r w:rsidRPr="00564451">
        <w:rPr>
          <w:rFonts w:ascii="Times New Roman" w:hAnsi="Times New Roman"/>
          <w:sz w:val="24"/>
          <w:szCs w:val="24"/>
          <w:lang w:val="pt-BR" w:eastAsia="en-US"/>
        </w:rPr>
        <w:t>.</w:t>
      </w:r>
    </w:p>
    <w:p w:rsidR="00564451" w:rsidRPr="00564451" w:rsidRDefault="00564451" w:rsidP="00564451">
      <w:pPr>
        <w:spacing w:line="276" w:lineRule="auto"/>
        <w:ind w:left="284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  <w:lang w:val="pt-BR" w:eastAsia="en-US"/>
        </w:rPr>
        <w:t>Bài 2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(2 điểm):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Chọn đáp án đúng trong các câu sau:</w:t>
      </w:r>
    </w:p>
    <w:p w:rsidR="00564451" w:rsidRPr="00564451" w:rsidRDefault="00564451" w:rsidP="00564451">
      <w:pPr>
        <w:spacing w:line="276" w:lineRule="auto"/>
        <w:ind w:left="284"/>
        <w:outlineLvl w:val="0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a. Số nghịch đảo của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  <w:lang w:val="pt-BR" w:eastAsia="en-US"/>
        </w:rPr>
        <w:object w:dxaOrig="399" w:dyaOrig="619">
          <v:shape id="Picture 2" o:spid="_x0000_i1026" type="#_x0000_t75" style="width:20.25pt;height:30.75pt;mso-wrap-style:square;mso-position-horizontal-relative:page;mso-position-vertical-relative:page">
            <v:imagedata r:id="rId5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là: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22"/>
        <w:gridCol w:w="2321"/>
        <w:gridCol w:w="2321"/>
        <w:gridCol w:w="2324"/>
      </w:tblGrid>
      <w:tr w:rsidR="00564451" w:rsidRPr="00564451" w:rsidTr="00841BF0">
        <w:tc>
          <w:tcPr>
            <w:tcW w:w="2322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319" w:dyaOrig="619">
                <v:shape id="Picture 3" o:spid="_x0000_i1027" type="#_x0000_t75" style="width:15.75pt;height:30.75pt;mso-wrap-style:square;mso-position-horizontal-relative:page;mso-position-vertical-relative:page">
                  <v:imagedata r:id="rId6" o:title=""/>
                </v:shape>
              </w:object>
            </w:r>
          </w:p>
        </w:tc>
        <w:tc>
          <w:tcPr>
            <w:tcW w:w="2321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B.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219" w:dyaOrig="619">
                <v:shape id="Picture 4" o:spid="_x0000_i1028" type="#_x0000_t75" style="width:11.25pt;height:30.75pt;mso-wrap-style:square;mso-position-horizontal-relative:page;mso-position-vertical-relative:page">
                  <v:imagedata r:id="rId7" o:title=""/>
                </v:shape>
              </w:object>
            </w:r>
          </w:p>
        </w:tc>
        <w:tc>
          <w:tcPr>
            <w:tcW w:w="2321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C.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>- 5</w:t>
            </w:r>
          </w:p>
        </w:tc>
        <w:tc>
          <w:tcPr>
            <w:tcW w:w="2324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D.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</w:tr>
    </w:tbl>
    <w:p w:rsidR="00564451" w:rsidRPr="00564451" w:rsidRDefault="00564451" w:rsidP="00564451">
      <w:pPr>
        <w:spacing w:line="276" w:lineRule="auto"/>
        <w:ind w:left="284"/>
        <w:rPr>
          <w:rFonts w:ascii="Times New Roman" w:hAnsi="Times New Roman"/>
          <w:color w:val="002060"/>
          <w:sz w:val="24"/>
          <w:szCs w:val="24"/>
        </w:rPr>
      </w:pPr>
    </w:p>
    <w:p w:rsidR="00564451" w:rsidRPr="00564451" w:rsidRDefault="00564451" w:rsidP="00564451">
      <w:pPr>
        <w:spacing w:line="276" w:lineRule="auto"/>
        <w:ind w:left="284"/>
        <w:outlineLvl w:val="0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b. Khi đổi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  <w:lang w:val="pt-BR" w:eastAsia="en-US"/>
        </w:rPr>
        <w:object w:dxaOrig="539" w:dyaOrig="619">
          <v:shape id="Picture 5" o:spid="_x0000_i1029" type="#_x0000_t75" style="width:27pt;height:30.75pt;mso-wrap-style:square;mso-position-horizontal-relative:page;mso-position-vertical-relative:page">
            <v:imagedata r:id="rId8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ra phân số ta được: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1"/>
        <w:gridCol w:w="2315"/>
        <w:gridCol w:w="2327"/>
        <w:gridCol w:w="2315"/>
      </w:tblGrid>
      <w:tr w:rsidR="00564451" w:rsidRPr="00564451" w:rsidTr="00841BF0">
        <w:tc>
          <w:tcPr>
            <w:tcW w:w="2331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A.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498" w:dyaOrig="618">
                <v:shape id="Picture 6" o:spid="_x0000_i1030" type="#_x0000_t75" style="width:27.75pt;height:38.25pt;mso-wrap-style:square;mso-position-horizontal-relative:page;mso-position-vertical-relative:page">
                  <v:imagedata r:id="rId9" o:title=""/>
                </v:shape>
              </w:object>
            </w:r>
          </w:p>
        </w:tc>
        <w:tc>
          <w:tcPr>
            <w:tcW w:w="2315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B.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319" w:dyaOrig="619">
                <v:shape id="Picture 7" o:spid="_x0000_i1031" type="#_x0000_t75" style="width:18pt;height:38.25pt;mso-wrap-style:square;mso-position-horizontal-relative:page;mso-position-vertical-relative:page">
                  <v:imagedata r:id="rId10" o:title=""/>
                </v:shape>
              </w:object>
            </w:r>
          </w:p>
        </w:tc>
        <w:tc>
          <w:tcPr>
            <w:tcW w:w="2327" w:type="dxa"/>
          </w:tcPr>
          <w:p w:rsidR="00564451" w:rsidRPr="00564451" w:rsidRDefault="00564451" w:rsidP="00564451">
            <w:pPr>
              <w:spacing w:line="276" w:lineRule="auto"/>
              <w:ind w:left="28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C.</w:t>
            </w:r>
            <w:r w:rsidRPr="0056445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480" w:dyaOrig="620">
                <v:shape id="Picture 8" o:spid="_x0000_i1032" type="#_x0000_t75" style="width:27pt;height:38.25pt;mso-wrap-style:square;mso-position-horizontal-relative:page;mso-position-vertical-relative:page">
                  <v:imagedata r:id="rId11" o:title=""/>
                </v:shape>
              </w:object>
            </w:r>
          </w:p>
        </w:tc>
        <w:tc>
          <w:tcPr>
            <w:tcW w:w="2315" w:type="dxa"/>
          </w:tcPr>
          <w:p w:rsidR="00564451" w:rsidRPr="00564451" w:rsidRDefault="00564451" w:rsidP="0056445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28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64451">
              <w:rPr>
                <w:rFonts w:ascii="Times New Roman" w:hAnsi="Times New Roman"/>
                <w:sz w:val="24"/>
                <w:szCs w:val="24"/>
              </w:rPr>
              <w:t>.</w:t>
            </w:r>
            <w:r w:rsidRPr="00564451">
              <w:rPr>
                <w:rFonts w:ascii="Times New Roman" w:hAnsi="Times New Roman"/>
                <w:sz w:val="24"/>
                <w:szCs w:val="24"/>
              </w:rPr>
              <w:tab/>
            </w: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D</w:t>
            </w:r>
            <w:r w:rsidRPr="00564451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. </w:t>
            </w:r>
            <w:r w:rsidRPr="00564451">
              <w:rPr>
                <w:rFonts w:ascii="Times New Roman" w:hAnsi="Times New Roman"/>
                <w:color w:val="002060"/>
                <w:position w:val="-24"/>
                <w:sz w:val="24"/>
                <w:szCs w:val="24"/>
              </w:rPr>
              <w:object w:dxaOrig="399" w:dyaOrig="620">
                <v:shape id="Picture 9" o:spid="_x0000_i1033" type="#_x0000_t75" style="width:22.5pt;height:38.25pt;mso-wrap-style:square;mso-position-horizontal-relative:page;mso-position-vertical-relative:page">
                  <v:imagedata r:id="rId12" o:title=""/>
                </v:shape>
              </w:object>
            </w:r>
          </w:p>
        </w:tc>
      </w:tr>
    </w:tbl>
    <w:p w:rsidR="00564451" w:rsidRPr="00564451" w:rsidRDefault="00564451" w:rsidP="00564451">
      <w:pPr>
        <w:spacing w:line="276" w:lineRule="auto"/>
        <w:ind w:left="284"/>
        <w:rPr>
          <w:rFonts w:ascii="Times New Roman" w:hAnsi="Times New Roman"/>
          <w:b/>
          <w:color w:val="0000FF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c. Số đối của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399" w:dyaOrig="620">
          <v:shape id="Picture 10" o:spid="_x0000_i1034" type="#_x0000_t75" style="width:22.5pt;height:38.25pt;mso-wrap-style:square;mso-position-horizontal-relative:page;mso-position-vertical-relative:page">
            <v:imagedata r:id="rId13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là:</w:t>
      </w:r>
    </w:p>
    <w:p w:rsidR="00564451" w:rsidRPr="00564451" w:rsidRDefault="00564451" w:rsidP="00564451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399" w:dyaOrig="620">
          <v:shape id="Picture 11" o:spid="_x0000_i1035" type="#_x0000_t75" style="width:22.5pt;height:38.25pt;mso-wrap-style:square;mso-position-horizontal-relative:page;mso-position-vertical-relative:page">
            <v:imagedata r:id="rId14" o:title=""/>
          </v:shape>
        </w:object>
      </w:r>
      <w:r w:rsidRPr="00564451">
        <w:rPr>
          <w:rFonts w:ascii="Times New Roman" w:hAnsi="Times New Roman"/>
          <w:sz w:val="24"/>
          <w:szCs w:val="24"/>
        </w:rPr>
        <w:t>.</w:t>
      </w:r>
      <w:r w:rsidRPr="00564451">
        <w:rPr>
          <w:rFonts w:ascii="Times New Roman" w:hAnsi="Times New Roman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239" w:dyaOrig="619">
          <v:shape id="Picture 12" o:spid="_x0000_i1036" type="#_x0000_t75" style="width:13.5pt;height:38.25pt;mso-wrap-style:square;mso-position-horizontal-relative:page;mso-position-vertical-relative:page">
            <v:imagedata r:id="rId15" o:title=""/>
          </v:shape>
        </w:object>
      </w:r>
      <w:r w:rsidRPr="00564451">
        <w:rPr>
          <w:rFonts w:ascii="Times New Roman" w:hAnsi="Times New Roman"/>
          <w:sz w:val="24"/>
          <w:szCs w:val="24"/>
        </w:rPr>
        <w:t>.</w:t>
      </w:r>
      <w:r w:rsidRPr="00564451">
        <w:rPr>
          <w:rFonts w:ascii="Times New Roman" w:hAnsi="Times New Roman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239" w:dyaOrig="619">
          <v:shape id="Picture 13" o:spid="_x0000_i1037" type="#_x0000_t75" style="width:13.5pt;height:38.25pt;mso-wrap-style:square;mso-position-horizontal-relative:page;mso-position-vertical-relative:page">
            <v:imagedata r:id="rId16" o:title=""/>
          </v:shape>
        </w:object>
      </w:r>
      <w:r w:rsidRPr="00564451">
        <w:rPr>
          <w:rFonts w:ascii="Times New Roman" w:hAnsi="Times New Roman"/>
          <w:sz w:val="24"/>
          <w:szCs w:val="24"/>
        </w:rPr>
        <w:t>.</w:t>
      </w:r>
      <w:r w:rsidRPr="00564451">
        <w:rPr>
          <w:rFonts w:ascii="Times New Roman" w:hAnsi="Times New Roman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399" w:dyaOrig="620">
          <v:shape id="Picture 14" o:spid="_x0000_i1038" type="#_x0000_t75" style="width:22.5pt;height:38.25pt;mso-wrap-style:square;mso-position-horizontal-relative:page;mso-position-vertical-relative:page">
            <v:imagedata r:id="rId17" o:title=""/>
          </v:shape>
        </w:object>
      </w:r>
    </w:p>
    <w:p w:rsidR="00564451" w:rsidRPr="00564451" w:rsidRDefault="00564451" w:rsidP="00564451">
      <w:pPr>
        <w:spacing w:before="360" w:after="240" w:line="276" w:lineRule="auto"/>
        <w:ind w:left="284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>d.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Kết quả rút gọn phân số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039" w:dyaOrig="619">
          <v:shape id="Picture 15" o:spid="_x0000_i1039" type="#_x0000_t75" style="width:62.25pt;height:36.75pt;mso-wrap-style:square;mso-position-horizontal-relative:page;mso-position-vertical-relative:page">
            <v:imagedata r:id="rId18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đến tối giản là:</w:t>
      </w:r>
    </w:p>
    <w:p w:rsidR="00564451" w:rsidRPr="00564451" w:rsidRDefault="00564451" w:rsidP="00564451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sz w:val="24"/>
          <w:szCs w:val="24"/>
        </w:rPr>
        <w:t>2</w:t>
      </w:r>
      <w:r w:rsidRPr="00564451">
        <w:rPr>
          <w:rFonts w:ascii="Times New Roman" w:hAnsi="Times New Roman"/>
          <w:color w:val="002060"/>
          <w:sz w:val="24"/>
          <w:szCs w:val="24"/>
        </w:rPr>
        <w:t>.</w:t>
      </w:r>
      <w:r w:rsidRPr="00564451">
        <w:rPr>
          <w:rFonts w:ascii="Times New Roman" w:hAnsi="Times New Roman"/>
          <w:color w:val="002060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B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sz w:val="24"/>
          <w:szCs w:val="24"/>
        </w:rPr>
        <w:t>57</w:t>
      </w:r>
      <w:r w:rsidRPr="00564451">
        <w:rPr>
          <w:rFonts w:ascii="Times New Roman" w:hAnsi="Times New Roman"/>
          <w:color w:val="002060"/>
          <w:sz w:val="24"/>
          <w:szCs w:val="24"/>
        </w:rPr>
        <w:t>.</w:t>
      </w:r>
      <w:r w:rsidRPr="00564451">
        <w:rPr>
          <w:rFonts w:ascii="Times New Roman" w:hAnsi="Times New Roman"/>
          <w:color w:val="002060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C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sz w:val="24"/>
          <w:szCs w:val="24"/>
        </w:rPr>
        <w:t>- 2</w:t>
      </w:r>
      <w:r w:rsidRPr="00564451">
        <w:rPr>
          <w:rFonts w:ascii="Times New Roman" w:hAnsi="Times New Roman"/>
          <w:sz w:val="24"/>
          <w:szCs w:val="24"/>
        </w:rPr>
        <w:t>.</w:t>
      </w:r>
      <w:r w:rsidRPr="00564451">
        <w:rPr>
          <w:rFonts w:ascii="Times New Roman" w:hAnsi="Times New Roman"/>
          <w:sz w:val="24"/>
          <w:szCs w:val="24"/>
        </w:rPr>
        <w:tab/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>D</w:t>
      </w:r>
      <w:r w:rsidRPr="0056445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564451">
        <w:rPr>
          <w:rFonts w:ascii="Times New Roman" w:hAnsi="Times New Roman"/>
          <w:color w:val="002060"/>
          <w:sz w:val="24"/>
          <w:szCs w:val="24"/>
        </w:rPr>
        <w:t>26</w:t>
      </w:r>
    </w:p>
    <w:p w:rsidR="00564451" w:rsidRPr="00564451" w:rsidRDefault="00564451" w:rsidP="00564451">
      <w:pPr>
        <w:spacing w:line="276" w:lineRule="auto"/>
        <w:ind w:left="284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3: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(2đ) Thực hiện phép tính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 xml:space="preserve">a)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920" w:dyaOrig="620">
          <v:shape id="Picture 16" o:spid="_x0000_i1040" type="#_x0000_t75" style="width:110.25pt;height:35.25pt;mso-wrap-style:square;mso-position-horizontal-relative:page;mso-position-vertical-relative:page">
            <v:imagedata r:id="rId19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b)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898" w:dyaOrig="619">
          <v:shape id="Picture 17" o:spid="_x0000_i1041" type="#_x0000_t75" style="width:109.5pt;height:35.25pt;mso-wrap-style:square;mso-position-horizontal-relative:page;mso-position-vertical-relative:page">
            <v:imagedata r:id="rId20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4: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(1đ) Tìm x biết: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8"/>
          <w:sz w:val="24"/>
          <w:szCs w:val="24"/>
        </w:rPr>
        <w:object w:dxaOrig="1879" w:dyaOrig="679">
          <v:shape id="Picture 25" o:spid="_x0000_i1042" type="#_x0000_t75" style="width:122.25pt;height:40.5pt;mso-wrap-style:square;mso-position-horizontal-relative:page;mso-position-vertical-relative:page">
            <v:imagedata r:id="rId21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5: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(2đ) Lớp 6A có 40 học sinh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gồm 3 loại: giỏi, khá, trung bình; Số học sinh giỏi chiếm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219" w:dyaOrig="619">
          <v:shape id="Picture 18" o:spid="_x0000_i1043" type="#_x0000_t75" style="width:18.75pt;height:30.75pt;mso-wrap-style:square;mso-position-horizontal-relative:page;mso-position-vertical-relative:page">
            <v:imagedata r:id="rId22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số học sinh cả lớp; số học sinh khá bằng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219" w:dyaOrig="619">
          <v:shape id="Picture 19" o:spid="_x0000_i1044" type="#_x0000_t75" style="width:14.25pt;height:30.75pt;mso-wrap-style:square;mso-position-horizontal-relative:page;mso-position-vertical-relative:page">
            <v:imagedata r:id="rId23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số học sinh còn lại. Tính số học sinh mỗi loại của lớp?</w:t>
      </w:r>
      <w:r w:rsidRPr="00564451">
        <w:rPr>
          <w:rFonts w:ascii="Times New Roman" w:hAnsi="Times New Roman"/>
          <w:sz w:val="24"/>
          <w:szCs w:val="24"/>
        </w:rPr>
        <w:t>.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6: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(1,5đ) Trên cùng một nửa mặt phẳng bờ chứa tia Ox; Vẽ hai tia Oy và Oz sao cho góc xOy = 60</w:t>
      </w:r>
      <w:r w:rsidRPr="00564451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  <w:r w:rsidRPr="00564451">
        <w:rPr>
          <w:rFonts w:ascii="Times New Roman" w:hAnsi="Times New Roman"/>
          <w:color w:val="002060"/>
          <w:sz w:val="24"/>
          <w:szCs w:val="24"/>
        </w:rPr>
        <w:t>, góc xOz = 135</w:t>
      </w:r>
      <w:r w:rsidRPr="00564451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  <w:r w:rsidRPr="00564451">
        <w:rPr>
          <w:rFonts w:ascii="Times New Roman" w:hAnsi="Times New Roman"/>
          <w:sz w:val="24"/>
          <w:szCs w:val="24"/>
        </w:rPr>
        <w:t>.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a) Tia nào nằm giữa hai tia còn lại?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b) Tính góc yOz?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  <w:lang w:val="pt-BR" w:eastAsia="en-US"/>
        </w:rPr>
        <w:t>Bài 7: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(0,5 đ) Tính giá trị của biểu thức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4000" w:dyaOrig="619">
          <v:shape id="Picture 20" o:spid="_x0000_i1045" type="#_x0000_t75" style="width:236.25pt;height:34.5pt;mso-wrap-style:square;mso-position-horizontal-relative:page;mso-position-vertical-relative:page">
            <v:imagedata r:id="rId24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ĐÁP ÁN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lastRenderedPageBreak/>
        <w:t>Bài 1: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-Phát biểu đúng quy tắc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(0,5 đ )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>-Viết đúng công thức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0,25đ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>-Áp dụng đúng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0,25đ</w:t>
      </w:r>
    </w:p>
    <w:p w:rsidR="00564451" w:rsidRPr="00564451" w:rsidRDefault="00564451" w:rsidP="00564451">
      <w:pPr>
        <w:spacing w:before="80" w:line="276" w:lineRule="auto"/>
        <w:ind w:left="284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2: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Mỗi câu 0,5 đ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>a) Chọn C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b) Chọn A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c) Chọn B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d) Chọn C</w:t>
      </w:r>
    </w:p>
    <w:p w:rsidR="00564451" w:rsidRPr="00564451" w:rsidRDefault="00564451" w:rsidP="00564451">
      <w:pPr>
        <w:spacing w:before="80" w:line="276" w:lineRule="auto"/>
        <w:ind w:left="284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3: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Mỗi câu 0,75đ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64"/>
          <w:sz w:val="24"/>
          <w:szCs w:val="24"/>
        </w:rPr>
        <w:object w:dxaOrig="5720" w:dyaOrig="1400">
          <v:shape id="Picture 21" o:spid="_x0000_i1046" type="#_x0000_t75" style="width:285.75pt;height:69.75pt;mso-wrap-style:square;mso-position-horizontal-relative:page;mso-position-vertical-relative:page">
            <v:imagedata r:id="rId25" o:title=""/>
          </v:shape>
        </w:objec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 xml:space="preserve">Bài 4: </w:t>
      </w:r>
      <w:r w:rsidRPr="00564451">
        <w:rPr>
          <w:rFonts w:ascii="Times New Roman" w:hAnsi="Times New Roman"/>
          <w:color w:val="002060"/>
          <w:sz w:val="24"/>
          <w:szCs w:val="24"/>
        </w:rPr>
        <w:t>(1đ)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739" w:dyaOrig="619">
          <v:shape id="Picture 22" o:spid="_x0000_i1047" type="#_x0000_t75" style="width:48pt;height:36.75pt;mso-wrap-style:square;mso-position-horizontal-relative:page;mso-position-vertical-relative:page">
            <v:imagedata r:id="rId26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1đ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5: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(2đ)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Số HSG của lớp 6A: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879" w:dyaOrig="619">
          <v:shape id="Picture 23" o:spid="_x0000_i1048" type="#_x0000_t75" style="width:51.75pt;height:34.5pt;mso-wrap-style:square;mso-position-horizontal-relative:page;mso-position-vertical-relative:page">
            <v:imagedata r:id="rId27" o:title=""/>
          </v:shape>
        </w:objec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>- Học sinh còn lại: 40 - 8 = 32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 xml:space="preserve">Số HS Khá của lớp 6A: </w:t>
      </w: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039" w:dyaOrig="619">
          <v:shape id="Picture 24" o:spid="_x0000_i1049" type="#_x0000_t75" style="width:61.5pt;height:34.5pt;mso-wrap-style:square;mso-position-horizontal-relative:page;mso-position-vertical-relative:page">
            <v:imagedata r:id="rId28" o:title=""/>
          </v:shape>
        </w:objec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564451">
        <w:rPr>
          <w:rFonts w:ascii="Times New Roman" w:hAnsi="Times New Roman"/>
          <w:color w:val="002060"/>
          <w:sz w:val="24"/>
          <w:szCs w:val="24"/>
        </w:rPr>
        <w:t>-Số HS TB: 12</w:t>
      </w:r>
    </w:p>
    <w:p w:rsidR="00564451" w:rsidRPr="00564451" w:rsidRDefault="00564451" w:rsidP="00564451">
      <w:pPr>
        <w:spacing w:before="80" w:line="276" w:lineRule="auto"/>
        <w:ind w:left="284"/>
        <w:jc w:val="both"/>
        <w:outlineLvl w:val="0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6: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Vẽ hình 0,25đ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</w:rPr>
        <w:t xml:space="preserve">a) Chứng tỏ tia Oy nằm giữa 2 tia Ox; 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Oz (0,75đ)</w:t>
      </w:r>
      <w:r w:rsidRPr="00564451">
        <w:rPr>
          <w:rFonts w:ascii="Times New Roman" w:hAnsi="Times New Roman"/>
          <w:sz w:val="24"/>
          <w:szCs w:val="24"/>
          <w:lang w:val="pt-BR" w:eastAsia="en-US"/>
        </w:rPr>
        <w:t>.</w:t>
      </w:r>
    </w:p>
    <w:p w:rsidR="00564451" w:rsidRPr="00564451" w:rsidRDefault="00564451" w:rsidP="00564451">
      <w:pPr>
        <w:spacing w:before="80"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  <w:lang w:val="pt-BR" w:eastAsia="en-US"/>
        </w:rPr>
      </w:pP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>b) Tính được góc yOz = 70</w:t>
      </w:r>
      <w:r w:rsidRPr="00564451">
        <w:rPr>
          <w:rFonts w:ascii="Times New Roman" w:hAnsi="Times New Roman"/>
          <w:color w:val="002060"/>
          <w:sz w:val="24"/>
          <w:szCs w:val="24"/>
          <w:vertAlign w:val="superscript"/>
          <w:lang w:val="pt-BR" w:eastAsia="en-US"/>
        </w:rPr>
        <w:t>0</w:t>
      </w:r>
      <w:r w:rsidRPr="00564451">
        <w:rPr>
          <w:rFonts w:ascii="Times New Roman" w:hAnsi="Times New Roman"/>
          <w:color w:val="002060"/>
          <w:sz w:val="24"/>
          <w:szCs w:val="24"/>
          <w:lang w:val="pt-BR" w:eastAsia="en-US"/>
        </w:rPr>
        <w:t xml:space="preserve"> (0,5đ)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b/>
          <w:color w:val="002060"/>
          <w:sz w:val="24"/>
          <w:szCs w:val="24"/>
        </w:rPr>
        <w:t>Bài 7:</w:t>
      </w:r>
      <w:r w:rsidRPr="00564451">
        <w:rPr>
          <w:rFonts w:ascii="Times New Roman" w:hAnsi="Times New Roman"/>
          <w:color w:val="002060"/>
          <w:sz w:val="24"/>
          <w:szCs w:val="24"/>
        </w:rPr>
        <w:t xml:space="preserve"> (0,5 đ) Tính giá trị của biểu thức</w: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4520" w:dyaOrig="619">
          <v:shape id="Picture 26" o:spid="_x0000_i1050" type="#_x0000_t75" style="width:267pt;height:34.5pt;mso-wrap-style:square;mso-position-horizontal-relative:page;mso-position-vertical-relative:page">
            <v:imagedata r:id="rId29" o:title=""/>
          </v:shape>
        </w:object>
      </w:r>
      <w:r w:rsidRPr="00564451">
        <w:rPr>
          <w:rFonts w:ascii="Times New Roman" w:hAnsi="Times New Roman"/>
          <w:color w:val="002060"/>
          <w:position w:val="-10"/>
          <w:sz w:val="24"/>
          <w:szCs w:val="24"/>
        </w:rPr>
        <w:object w:dxaOrig="179" w:dyaOrig="339">
          <v:shape id="Picture 27" o:spid="_x0000_i1051" type="#_x0000_t75" style="width:9pt;height:17.25pt;mso-wrap-style:square;mso-position-horizontal-relative:page;mso-position-vertical-relative:page">
            <v:imagedata r:id="rId30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3620" w:dyaOrig="619">
          <v:shape id="Picture 28" o:spid="_x0000_i1052" type="#_x0000_t75" style="width:213.75pt;height:34.5pt;mso-wrap-style:square;mso-position-horizontal-relative:page;mso-position-vertical-relative:page">
            <v:imagedata r:id="rId31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700" w:dyaOrig="619">
          <v:shape id="Picture 29" o:spid="_x0000_i1053" type="#_x0000_t75" style="width:100.5pt;height:34.5pt;mso-wrap-style:square;mso-position-horizontal-relative:page;mso-position-vertical-relative:page">
            <v:imagedata r:id="rId32" o:title=""/>
          </v:shape>
        </w:object>
      </w:r>
    </w:p>
    <w:p w:rsidR="00564451" w:rsidRPr="00564451" w:rsidRDefault="00564451" w:rsidP="00564451">
      <w:pPr>
        <w:spacing w:line="276" w:lineRule="auto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564451">
        <w:rPr>
          <w:rFonts w:ascii="Times New Roman" w:hAnsi="Times New Roman"/>
          <w:color w:val="002060"/>
          <w:position w:val="-24"/>
          <w:sz w:val="24"/>
          <w:szCs w:val="24"/>
        </w:rPr>
        <w:object w:dxaOrig="1560" w:dyaOrig="619">
          <v:shape id="Picture 30" o:spid="_x0000_i1054" type="#_x0000_t75" style="width:92.25pt;height:34.5pt;mso-wrap-style:square;mso-position-horizontal-relative:page;mso-position-vertical-relative:page">
            <v:imagedata r:id="rId33" o:title=""/>
          </v:shape>
        </w:object>
      </w:r>
    </w:p>
    <w:bookmarkEnd w:id="0"/>
    <w:p w:rsidR="001979AA" w:rsidRPr="00564451" w:rsidRDefault="001979AA" w:rsidP="00564451">
      <w:pPr>
        <w:spacing w:line="276" w:lineRule="auto"/>
        <w:ind w:left="284"/>
        <w:rPr>
          <w:rFonts w:ascii="Times New Roman" w:hAnsi="Times New Roman"/>
          <w:color w:val="002060"/>
          <w:sz w:val="24"/>
          <w:szCs w:val="24"/>
        </w:rPr>
      </w:pPr>
    </w:p>
    <w:sectPr w:rsidR="001979AA" w:rsidRPr="00564451" w:rsidSect="00564451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9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1"/>
    <w:rsid w:val="001979AA"/>
    <w:rsid w:val="00564451"/>
    <w:rsid w:val="00A84F61"/>
    <w:rsid w:val="00B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E1DA-4BDC-4413-AFCE-038A29E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5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a. Số nghịch đảo của   là:</vt:lpstr>
      <vt:lpstr>b. Khi đổi   ra phân số ta được:</vt:lpstr>
      <vt:lpstr>Bài 3: (2đ) Thực hiện phép tính</vt:lpstr>
      <vt:lpstr>Bài 2: Mỗi câu 0,5 đ</vt:lpstr>
      <vt:lpstr>Bài 3: Mỗi câu 0,75đ</vt:lpstr>
      <vt:lpstr>Bài 6: Vẽ hình 0,25đ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2021-03-29T13:27:00Z</dcterms:created>
  <dcterms:modified xsi:type="dcterms:W3CDTF">2021-03-29T13:28:00Z</dcterms:modified>
</cp:coreProperties>
</file>