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4B0D6B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26AC5A1B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Tiết theo KHBD:</w:t>
      </w:r>
    </w:p>
    <w:p w14:paraId="623CB7BC" w14:textId="77777777" w:rsidR="004B0D6B" w:rsidRDefault="004B0D6B" w:rsidP="003D44B1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2A00987" w14:textId="01ACEE40" w:rsidR="008C2A22" w:rsidRDefault="008C2A22" w:rsidP="003D44B1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015F4F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26</w:t>
      </w: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015F4F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 NHÂN VÀ PHÉP CHIA PHÂN SỐ</w:t>
      </w:r>
    </w:p>
    <w:p w14:paraId="0D95A50A" w14:textId="77777777" w:rsidR="004B0D6B" w:rsidRDefault="004B0D6B" w:rsidP="003D44B1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1AF62F4" w14:textId="57E65907" w:rsidR="008F5598" w:rsidRDefault="008F5598" w:rsidP="003D44B1">
      <w:p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8F5598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6CAD0C0D" w14:textId="36275C0F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05F94323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015F4F" w:rsidRPr="004B0D6B">
        <w:rPr>
          <w:rFonts w:ascii="Times New Roman" w:hAnsi="Times New Roman" w:cs="Times New Roman"/>
          <w:sz w:val="28"/>
          <w:szCs w:val="28"/>
        </w:rPr>
        <w:t>Nhận biết được phân số nghịch đảo của một phân số khác 0</w:t>
      </w:r>
      <w:r w:rsidR="00A97D92" w:rsidRPr="004B0D6B">
        <w:rPr>
          <w:rFonts w:ascii="Times New Roman" w:hAnsi="Times New Roman" w:cs="Times New Roman"/>
          <w:sz w:val="28"/>
          <w:szCs w:val="28"/>
        </w:rPr>
        <w:t>.</w:t>
      </w:r>
    </w:p>
    <w:p w14:paraId="46913BC7" w14:textId="533E8E6D" w:rsidR="00A97D92" w:rsidRPr="004B0D6B" w:rsidRDefault="00A97D9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Phát biểu được quy tắc nhân</w:t>
      </w:r>
      <w:r w:rsidR="00411820" w:rsidRPr="004B0D6B">
        <w:rPr>
          <w:rFonts w:ascii="Times New Roman" w:hAnsi="Times New Roman" w:cs="Times New Roman"/>
          <w:sz w:val="28"/>
          <w:szCs w:val="28"/>
        </w:rPr>
        <w:t xml:space="preserve"> và quy tắc </w:t>
      </w:r>
      <w:r w:rsidRPr="004B0D6B">
        <w:rPr>
          <w:rFonts w:ascii="Times New Roman" w:hAnsi="Times New Roman" w:cs="Times New Roman"/>
          <w:sz w:val="28"/>
          <w:szCs w:val="28"/>
        </w:rPr>
        <w:t>chia phân số.</w:t>
      </w:r>
    </w:p>
    <w:p w14:paraId="128FD5B5" w14:textId="68C163AE" w:rsidR="00A97D92" w:rsidRPr="004B0D6B" w:rsidRDefault="00A97D9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Biết các tính chất cơ bản của phép nhân phân số: giao hoán, kết hợp, nhân với số 1, tính chất phân phối của phép nhân đối với phép cộng. </w:t>
      </w:r>
    </w:p>
    <w:p w14:paraId="5E19FE0C" w14:textId="4D932904" w:rsidR="00411820" w:rsidRPr="004B0D6B" w:rsidRDefault="00411820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Thực hiện được phép nhân, chia phân số.</w:t>
      </w:r>
    </w:p>
    <w:p w14:paraId="2199688E" w14:textId="534E5CD1" w:rsidR="00411820" w:rsidRPr="004B0D6B" w:rsidRDefault="00411820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Vận dụng được các tính chất giao hoán, kết hợp, tính chất phân phối của phép nhân đối với phép cộng trong tính toán.</w:t>
      </w:r>
    </w:p>
    <w:p w14:paraId="6B5FAF5F" w14:textId="63207072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16D4CE25" w14:textId="3D1E3406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F566E0" w:rsidRPr="004B0D6B">
        <w:rPr>
          <w:rFonts w:ascii="Times New Roman" w:hAnsi="Times New Roman" w:cs="Times New Roman"/>
          <w:sz w:val="28"/>
          <w:szCs w:val="28"/>
        </w:rPr>
        <w:t>HS phát biểu</w:t>
      </w:r>
      <w:r w:rsidR="00692F5A" w:rsidRPr="004B0D6B">
        <w:rPr>
          <w:rFonts w:ascii="Times New Roman" w:hAnsi="Times New Roman" w:cs="Times New Roman"/>
          <w:sz w:val="28"/>
          <w:szCs w:val="28"/>
        </w:rPr>
        <w:t xml:space="preserve"> quy tắc nhân và quy tắc chia hai phân số, các tính chất cơ bản của phép nhân phân số.</w:t>
      </w:r>
    </w:p>
    <w:p w14:paraId="11159335" w14:textId="2B27EAAA" w:rsidR="00BC4643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Năng lực tư duy và lập luận toán học</w:t>
      </w:r>
      <w:r w:rsidR="00BC4643" w:rsidRPr="004B0D6B">
        <w:rPr>
          <w:rFonts w:ascii="Times New Roman" w:hAnsi="Times New Roman" w:cs="Times New Roman"/>
          <w:sz w:val="28"/>
          <w:szCs w:val="28"/>
        </w:rPr>
        <w:t xml:space="preserve">: </w:t>
      </w:r>
      <w:r w:rsidR="00BC4643" w:rsidRPr="004B0D6B">
        <w:rPr>
          <w:rFonts w:ascii="Times New Roman" w:eastAsia="Times New Roman" w:hAnsi="Times New Roman" w:cs="Times New Roman"/>
          <w:sz w:val="28"/>
          <w:szCs w:val="28"/>
        </w:rPr>
        <w:t xml:space="preserve">thực hiện được các phép tính nhân, chia hai phân số với các phân số có tử và mẫu đều dương để rút ra </w:t>
      </w:r>
      <w:r w:rsidR="00BC4643" w:rsidRPr="004B0D6B">
        <w:rPr>
          <w:rFonts w:ascii="Times New Roman" w:eastAsia="Times New Roman" w:hAnsi="Times New Roman" w:cs="Times New Roman"/>
          <w:bCs/>
          <w:sz w:val="28"/>
          <w:szCs w:val="28"/>
        </w:rPr>
        <w:t>hai quy tắc nhân, chia hai phân số với các phân số có tử và mẫu là các số nguyên</w:t>
      </w:r>
      <w:r w:rsidR="00B93067" w:rsidRPr="004B0D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48EB04" w14:textId="096CB9FE" w:rsidR="00BC4643" w:rsidRPr="004B0D6B" w:rsidRDefault="00BC4643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B93067" w:rsidRPr="004B0D6B">
        <w:rPr>
          <w:rFonts w:ascii="Times New Roman" w:hAnsi="Times New Roman" w:cs="Times New Roman"/>
          <w:sz w:val="28"/>
          <w:szCs w:val="28"/>
        </w:rPr>
        <w:t>Năng lực mô hình hóa toán học</w:t>
      </w:r>
      <w:r w:rsidRPr="004B0D6B">
        <w:rPr>
          <w:rFonts w:ascii="Times New Roman" w:hAnsi="Times New Roman" w:cs="Times New Roman"/>
          <w:sz w:val="28"/>
          <w:szCs w:val="28"/>
        </w:rPr>
        <w:t xml:space="preserve">: </w:t>
      </w:r>
      <w:r w:rsidRPr="004B0D6B">
        <w:rPr>
          <w:rFonts w:ascii="Times New Roman" w:eastAsia="Times New Roman" w:hAnsi="Times New Roman" w:cs="Times New Roman"/>
          <w:bCs/>
          <w:sz w:val="28"/>
          <w:szCs w:val="28"/>
        </w:rPr>
        <w:t>vận dụng các kiến thức trên để giải các bài tập về phân số</w:t>
      </w:r>
      <w:r w:rsidR="00B93067" w:rsidRPr="004B0D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F3C43F" w14:textId="27A0D277" w:rsidR="008C2A22" w:rsidRPr="004B0D6B" w:rsidRDefault="00BC4643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B93067" w:rsidRPr="004B0D6B">
        <w:rPr>
          <w:rFonts w:ascii="Times New Roman" w:hAnsi="Times New Roman" w:cs="Times New Roman"/>
          <w:sz w:val="28"/>
          <w:szCs w:val="28"/>
        </w:rPr>
        <w:t>Năng lực giải quyết vấn đề toán học</w:t>
      </w:r>
      <w:r w:rsidR="008C2A22" w:rsidRPr="004B0D6B">
        <w:rPr>
          <w:rFonts w:ascii="Times New Roman" w:hAnsi="Times New Roman" w:cs="Times New Roman"/>
          <w:sz w:val="28"/>
          <w:szCs w:val="28"/>
        </w:rPr>
        <w:t>:</w:t>
      </w:r>
      <w:r w:rsidRPr="004B0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2F5A" w:rsidRPr="004B0D6B">
        <w:rPr>
          <w:rFonts w:ascii="Times New Roman" w:eastAsia="Times New Roman" w:hAnsi="Times New Roman" w:cs="Times New Roman"/>
          <w:bCs/>
          <w:sz w:val="28"/>
          <w:szCs w:val="28"/>
        </w:rPr>
        <w:t>vận dụng các kiến thức trên để giải một số bài tập có nội dung gắn với thực tiễn ở mức độ đơn giản.</w:t>
      </w:r>
    </w:p>
    <w:p w14:paraId="614A49B8" w14:textId="3D9B3228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4B0D6B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1F0CDD22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Học sinh:</w:t>
      </w:r>
      <w:r w:rsidRPr="004B0D6B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7BD71CB5" w14:textId="595B190D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D404421" w14:textId="08CDB9C8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4B0D6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5D4EF3" w14:textId="3C4D5948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CB1622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phút)</w:t>
      </w:r>
    </w:p>
    <w:p w14:paraId="43115B92" w14:textId="17D1B35E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1426B0A5" w:rsidR="008C2A22" w:rsidRPr="004B0D6B" w:rsidRDefault="008C2A22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CB1622" w:rsidRPr="004B0D6B">
        <w:rPr>
          <w:rFonts w:ascii="Times New Roman" w:eastAsia="Times New Roman" w:hAnsi="Times New Roman" w:cs="Times New Roman"/>
          <w:sz w:val="28"/>
          <w:szCs w:val="28"/>
        </w:rPr>
        <w:t>Gợi động cơ tìm hiểu phép nhân hai phân số.</w:t>
      </w:r>
    </w:p>
    <w:p w14:paraId="472C266A" w14:textId="23D52AC4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4120C5E1" w14:textId="29DA3E1E" w:rsidR="00C40C7F" w:rsidRPr="004B0D6B" w:rsidRDefault="008C2A22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CB1622" w:rsidRPr="004B0D6B">
        <w:rPr>
          <w:rFonts w:ascii="Times New Roman" w:hAnsi="Times New Roman" w:cs="Times New Roman"/>
          <w:sz w:val="28"/>
          <w:szCs w:val="28"/>
        </w:rPr>
        <w:t xml:space="preserve">HS đọc bài toán (SGK – 19) </w:t>
      </w:r>
      <w:r w:rsidR="00C40C7F" w:rsidRPr="004B0D6B">
        <w:rPr>
          <w:rFonts w:ascii="Times New Roman" w:eastAsia="Times New Roman" w:hAnsi="Times New Roman" w:cs="Times New Roman"/>
          <w:sz w:val="28"/>
          <w:szCs w:val="28"/>
        </w:rPr>
        <w:t>và nêu cách</w:t>
      </w:r>
      <w:r w:rsidR="00C40C7F" w:rsidRPr="004B0D6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tính </w:t>
      </w:r>
      <w:r w:rsidR="00C40C7F" w:rsidRPr="004B0D6B">
        <w:rPr>
          <w:rFonts w:ascii="Times New Roman" w:hAnsi="Times New Roman" w:cs="Times New Roman"/>
          <w:sz w:val="28"/>
          <w:szCs w:val="28"/>
        </w:rPr>
        <w:t>tiền ăn bán trú cho Minh</w:t>
      </w:r>
      <w:r w:rsidR="00C40C7F" w:rsidRPr="004B0D6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4B613687" w14:textId="2154116C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69A28C2" w14:textId="0D73F8BD" w:rsidR="00CB16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C40C7F" w:rsidRPr="004B0D6B">
        <w:rPr>
          <w:rFonts w:ascii="Times New Roman" w:hAnsi="Times New Roman" w:cs="Times New Roman"/>
          <w:sz w:val="28"/>
          <w:szCs w:val="28"/>
        </w:rPr>
        <w:t>Câu trả lời của học sinh</w:t>
      </w:r>
      <w:r w:rsidR="006D4B92" w:rsidRPr="004B0D6B">
        <w:rPr>
          <w:rFonts w:ascii="Times New Roman" w:hAnsi="Times New Roman" w:cs="Times New Roman"/>
          <w:sz w:val="28"/>
          <w:szCs w:val="28"/>
        </w:rPr>
        <w:t>.</w:t>
      </w:r>
    </w:p>
    <w:p w14:paraId="6B8609C1" w14:textId="7316C113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4B0D6B" w14:paraId="0E5CC728" w14:textId="77777777" w:rsidTr="008C2A22">
        <w:tc>
          <w:tcPr>
            <w:tcW w:w="5122" w:type="dxa"/>
          </w:tcPr>
          <w:p w14:paraId="3D0A9551" w14:textId="71E82B40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4B0D6B" w14:paraId="5CD12664" w14:textId="77777777" w:rsidTr="008C2A22">
        <w:tc>
          <w:tcPr>
            <w:tcW w:w="5122" w:type="dxa"/>
          </w:tcPr>
          <w:p w14:paraId="2D265117" w14:textId="4E2D425E" w:rsidR="00A20EF1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A20EF1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EF1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</w:t>
            </w:r>
            <w:r w:rsidR="00A20EF1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cặp đôi</w:t>
            </w:r>
            <w:r w:rsidR="00A20EF1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3201B766" w14:textId="23DA987F" w:rsidR="00A20EF1" w:rsidRPr="004B0D6B" w:rsidRDefault="00A20EF1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>bài toán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SGK trang 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A4B6D"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nêu </w:t>
            </w:r>
          </w:p>
          <w:p w14:paraId="64BFDA61" w14:textId="177473D2" w:rsidR="008C2A22" w:rsidRPr="004B0D6B" w:rsidRDefault="006A6E2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 w:rsidR="00A20EF1"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tính </w:t>
            </w:r>
            <w:r w:rsidR="00A20EF1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tiền ăn bán trú 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A20EF1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  <w:r w:rsidR="00A20EF1"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E2879CF" w14:textId="3BBB026C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1054FB10" w14:textId="39B821AC" w:rsidR="000B2AB2" w:rsidRPr="004B0D6B" w:rsidRDefault="008C2A22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2AB2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0B2AB2"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0B2AB2"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>bài toán</w:t>
            </w:r>
            <w:r w:rsidR="000B2AB2"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SGK trang </w:t>
            </w:r>
            <w:r w:rsidR="000B2AB2"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B2AB2"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550BD11" w14:textId="099E851D" w:rsidR="008C2A22" w:rsidRPr="004B0D6B" w:rsidRDefault="000B2AB2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Thảo luận cặp đôi </w:t>
            </w:r>
            <w:r w:rsidR="00AA4B6D"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="006A6E2E"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cách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tính 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tiền ăn bán trú </w:t>
            </w:r>
            <w:r w:rsidR="006A6E2E" w:rsidRPr="004B0D6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3917FCF" w14:textId="46A8D7AC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2D118A85" w14:textId="706B968F" w:rsidR="000B2AB2" w:rsidRPr="004B0D6B" w:rsidRDefault="008C2A22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2AB2" w:rsidRPr="004B0D6B">
              <w:rPr>
                <w:rFonts w:ascii="Times New Roman" w:hAnsi="Times New Roman" w:cs="Times New Roman"/>
                <w:sz w:val="28"/>
                <w:szCs w:val="28"/>
              </w:rPr>
              <w:t>GV chọn 2 cặp hoàn thành nhiệm vụ nhanh nhất trình bày kết quả.</w:t>
            </w:r>
          </w:p>
          <w:p w14:paraId="128E940C" w14:textId="3D7722A4" w:rsidR="008C2A22" w:rsidRPr="004B0D6B" w:rsidRDefault="000B2AB2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568165EC" w14:textId="7218D19F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66DE7BCC" w14:textId="77777777" w:rsidR="005D45A6" w:rsidRPr="004B0D6B" w:rsidRDefault="008C2A22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45A6" w:rsidRPr="004B0D6B">
              <w:rPr>
                <w:rFonts w:ascii="Times New Roman" w:hAnsi="Times New Roman" w:cs="Times New Roman"/>
                <w:sz w:val="28"/>
                <w:szCs w:val="28"/>
              </w:rPr>
              <w:t>GV nhận xét các câu trả lời của HS.</w:t>
            </w:r>
          </w:p>
          <w:p w14:paraId="1851124A" w14:textId="5B3D4154" w:rsidR="008C2A22" w:rsidRPr="004B0D6B" w:rsidRDefault="005D45A6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trong các cách tính </w:t>
            </w:r>
            <w:r w:rsidR="00C40C7F" w:rsidRPr="004B0D6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cách tính nào đúng chúng ta cùng tìm hiểu trong bài </w:t>
            </w:r>
            <w:r w:rsidR="00C40C7F" w:rsidRPr="004B0D6B">
              <w:rPr>
                <w:rFonts w:ascii="Times New Roman" w:hAnsi="Times New Roman" w:cs="Times New Roman"/>
                <w:sz w:val="28"/>
                <w:szCs w:val="28"/>
              </w:rPr>
              <w:t>học hôm nay.</w:t>
            </w:r>
          </w:p>
        </w:tc>
        <w:tc>
          <w:tcPr>
            <w:tcW w:w="5123" w:type="dxa"/>
          </w:tcPr>
          <w:p w14:paraId="45284766" w14:textId="41ED3F11" w:rsidR="00C40C7F" w:rsidRPr="004B0D6B" w:rsidRDefault="002218C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>* Bài toán (SGK-19)</w:t>
            </w:r>
          </w:p>
          <w:p w14:paraId="1035D491" w14:textId="7C4B4E60" w:rsidR="00530C03" w:rsidRPr="004B0D6B" w:rsidRDefault="002218C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Trả lời: </w:t>
            </w:r>
            <w:r w:rsidR="00530C03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Tiền ăn bán trú cho Minh bằng </w:t>
            </w:r>
            <w:r w:rsidR="00530C03"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71DB4E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6.75pt" o:ole="">
                  <v:imagedata r:id="rId5" o:title=""/>
                </v:shape>
                <o:OLEObject Type="Embed" ProgID="Equation.DSMT4" ShapeID="_x0000_i1025" DrawAspect="Content" ObjectID="_1689150191" r:id="rId6"/>
              </w:object>
            </w:r>
            <w:r w:rsidR="00530C03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tiền lương hằng tháng của mẹ.</w:t>
            </w:r>
          </w:p>
          <w:p w14:paraId="793762AB" w14:textId="3BAA3D00" w:rsidR="003D44B1" w:rsidRPr="004B0D6B" w:rsidRDefault="003D44B1" w:rsidP="00F36725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577280E" w14:textId="2D6600A4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  <w:r w:rsidR="00774A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(38 phút)</w:t>
      </w:r>
    </w:p>
    <w:p w14:paraId="618F940E" w14:textId="779C9BE8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530C03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 nhân hai phân số</w:t>
      </w:r>
      <w:r w:rsidR="006945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(15 phút)</w:t>
      </w:r>
    </w:p>
    <w:p w14:paraId="2EA606F8" w14:textId="015CA676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1DEFA4E" w14:textId="6187AE39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530C03" w:rsidRPr="004B0D6B">
        <w:rPr>
          <w:rFonts w:ascii="Times New Roman" w:hAnsi="Times New Roman" w:cs="Times New Roman"/>
          <w:sz w:val="28"/>
          <w:szCs w:val="28"/>
        </w:rPr>
        <w:t xml:space="preserve">Phát biểu </w:t>
      </w:r>
      <w:r w:rsidR="00224B69" w:rsidRPr="004B0D6B">
        <w:rPr>
          <w:rFonts w:ascii="Times New Roman" w:hAnsi="Times New Roman" w:cs="Times New Roman"/>
          <w:sz w:val="28"/>
          <w:szCs w:val="28"/>
        </w:rPr>
        <w:t xml:space="preserve">và vận dụng </w:t>
      </w:r>
      <w:r w:rsidR="00530C03" w:rsidRPr="004B0D6B">
        <w:rPr>
          <w:rFonts w:ascii="Times New Roman" w:hAnsi="Times New Roman" w:cs="Times New Roman"/>
          <w:sz w:val="28"/>
          <w:szCs w:val="28"/>
        </w:rPr>
        <w:t xml:space="preserve">được </w:t>
      </w:r>
      <w:r w:rsidR="00224B69" w:rsidRPr="004B0D6B">
        <w:rPr>
          <w:rFonts w:ascii="Times New Roman" w:hAnsi="Times New Roman" w:cs="Times New Roman"/>
          <w:sz w:val="28"/>
          <w:szCs w:val="28"/>
        </w:rPr>
        <w:t>q</w:t>
      </w:r>
      <w:r w:rsidR="00530C03" w:rsidRPr="004B0D6B">
        <w:rPr>
          <w:rFonts w:ascii="Times New Roman" w:hAnsi="Times New Roman" w:cs="Times New Roman"/>
          <w:sz w:val="28"/>
          <w:szCs w:val="28"/>
        </w:rPr>
        <w:t>uy tắc</w:t>
      </w:r>
      <w:r w:rsidR="00224B69" w:rsidRPr="004B0D6B">
        <w:rPr>
          <w:rFonts w:ascii="Times New Roman" w:hAnsi="Times New Roman" w:cs="Times New Roman"/>
          <w:sz w:val="28"/>
          <w:szCs w:val="28"/>
        </w:rPr>
        <w:t xml:space="preserve"> nhân hai phân số</w:t>
      </w:r>
    </w:p>
    <w:p w14:paraId="41803A27" w14:textId="36CC5C04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5DD313D" w14:textId="761649C4" w:rsidR="008C2A22" w:rsidRPr="004B0D6B" w:rsidRDefault="008C2A22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712CE0" w:rsidRPr="004B0D6B">
        <w:rPr>
          <w:rFonts w:ascii="Times New Roman" w:hAnsi="Times New Roman" w:cs="Times New Roman"/>
          <w:sz w:val="28"/>
          <w:szCs w:val="28"/>
        </w:rPr>
        <w:t>T</w:t>
      </w:r>
      <w:r w:rsidR="00224B69" w:rsidRPr="004B0D6B">
        <w:rPr>
          <w:rFonts w:ascii="Times New Roman" w:hAnsi="Times New Roman" w:cs="Times New Roman"/>
          <w:sz w:val="28"/>
          <w:szCs w:val="28"/>
        </w:rPr>
        <w:t>hực h</w:t>
      </w:r>
      <w:r w:rsidR="00C40C7F" w:rsidRPr="004B0D6B">
        <w:rPr>
          <w:rFonts w:ascii="Times New Roman" w:hAnsi="Times New Roman" w:cs="Times New Roman"/>
          <w:sz w:val="28"/>
          <w:szCs w:val="28"/>
        </w:rPr>
        <w:t>i</w:t>
      </w:r>
      <w:r w:rsidR="00224B69" w:rsidRPr="004B0D6B">
        <w:rPr>
          <w:rFonts w:ascii="Times New Roman" w:hAnsi="Times New Roman" w:cs="Times New Roman"/>
          <w:sz w:val="28"/>
          <w:szCs w:val="28"/>
        </w:rPr>
        <w:t>ện yêu cầu của HĐ1 trong SGK trang 19, phát biểu được quy tắc nhân hai phân số</w:t>
      </w:r>
      <w:r w:rsidR="00A42D99" w:rsidRPr="004B0D6B">
        <w:rPr>
          <w:rFonts w:ascii="Times New Roman" w:hAnsi="Times New Roman" w:cs="Times New Roman"/>
          <w:sz w:val="28"/>
          <w:szCs w:val="28"/>
        </w:rPr>
        <w:t xml:space="preserve"> với các phân số có tử và mẫu là các số nguyên, </w:t>
      </w:r>
      <w:r w:rsidR="00A42D99" w:rsidRPr="004B0D6B">
        <w:rPr>
          <w:rFonts w:ascii="Times New Roman" w:eastAsia="Times New Roman" w:hAnsi="Times New Roman" w:cs="Times New Roman"/>
          <w:sz w:val="28"/>
          <w:szCs w:val="28"/>
        </w:rPr>
        <w:t>viết được quy tắc dưới dạng tổng quát.</w:t>
      </w:r>
    </w:p>
    <w:p w14:paraId="49231C37" w14:textId="03AC4FE7" w:rsidR="00240913" w:rsidRPr="004B0D6B" w:rsidRDefault="00596574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lastRenderedPageBreak/>
        <w:t>- Làm các bài tập: ví dụ 1, ví dụ 2, luyện tập 1, vận dụng 1.</w:t>
      </w:r>
    </w:p>
    <w:p w14:paraId="36F95156" w14:textId="4249323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D4A8D37" w14:textId="5F2993A0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596574" w:rsidRPr="004B0D6B">
        <w:rPr>
          <w:rFonts w:ascii="Times New Roman" w:hAnsi="Times New Roman" w:cs="Times New Roman"/>
          <w:sz w:val="28"/>
          <w:szCs w:val="28"/>
        </w:rPr>
        <w:t>Quy tắc nhân hai phân số và nhận xét.</w:t>
      </w:r>
    </w:p>
    <w:p w14:paraId="59115304" w14:textId="1FD3A426" w:rsidR="00596574" w:rsidRPr="004B0D6B" w:rsidRDefault="00596574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Lời giải các bài tập: 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>ví dụ 1, ví dụ 2, luyện tập 1.</w:t>
      </w:r>
    </w:p>
    <w:p w14:paraId="22EF36DC" w14:textId="7049B3A9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8C2A22" w:rsidRPr="004B0D6B" w14:paraId="4DB29BFA" w14:textId="77777777" w:rsidTr="009A2ACA">
        <w:tc>
          <w:tcPr>
            <w:tcW w:w="6091" w:type="dxa"/>
          </w:tcPr>
          <w:p w14:paraId="1367827E" w14:textId="34B540B4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252" w:type="dxa"/>
          </w:tcPr>
          <w:p w14:paraId="0505E1C3" w14:textId="7498DE04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4B0D6B" w14:paraId="7DA50E16" w14:textId="77777777" w:rsidTr="009A2ACA">
        <w:tc>
          <w:tcPr>
            <w:tcW w:w="6091" w:type="dxa"/>
          </w:tcPr>
          <w:p w14:paraId="39F7C885" w14:textId="1CDD4DEE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596574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7A8CA67B" w14:textId="43F87103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6574" w:rsidRPr="004B0D6B">
              <w:rPr>
                <w:rFonts w:ascii="Times New Roman" w:hAnsi="Times New Roman" w:cs="Times New Roman"/>
                <w:sz w:val="28"/>
                <w:szCs w:val="28"/>
              </w:rPr>
              <w:t>Hoạt động cá nhân thực hện yêu cầu của HĐ1 trong SGK trang 19</w:t>
            </w:r>
            <w:r w:rsidR="00767361"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4694A" w14:textId="26D3E4E1" w:rsidR="00767361" w:rsidRPr="004B0D6B" w:rsidRDefault="0076736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thông báo quy tắc trên vẫn đúng với các phân số có tử và mẫu là các số nguyên.</w:t>
            </w:r>
          </w:p>
          <w:p w14:paraId="2A00625B" w14:textId="5347131C" w:rsidR="00767361" w:rsidRPr="004B0D6B" w:rsidRDefault="0076736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Yêu cầu học sinh đọc quy tắc trong SGK trang 19.</w:t>
            </w:r>
          </w:p>
          <w:p w14:paraId="68B50212" w14:textId="72E78272" w:rsidR="00DB29D6" w:rsidRPr="004B0D6B" w:rsidRDefault="00DB29D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tìm hiểu ví dụ 1, ví dụ 2 trong SGK trang 19 và rút ra nhận xét.</w:t>
            </w:r>
          </w:p>
          <w:p w14:paraId="07B3B02F" w14:textId="7AB74965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767361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5002F68E" w14:textId="77777777" w:rsidR="00767361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361" w:rsidRPr="004B0D6B">
              <w:rPr>
                <w:rFonts w:ascii="Times New Roman" w:hAnsi="Times New Roman" w:cs="Times New Roman"/>
                <w:sz w:val="28"/>
                <w:szCs w:val="28"/>
              </w:rPr>
              <w:t>Hoạt động cá nhân thực hện yêu cầu của HĐ1 trong SGK trang 19.</w:t>
            </w:r>
          </w:p>
          <w:p w14:paraId="6336E386" w14:textId="262064AE" w:rsidR="008C2A22" w:rsidRPr="004B0D6B" w:rsidRDefault="0076736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50FE" w:rsidRPr="004B0D6B">
              <w:rPr>
                <w:rFonts w:ascii="Times New Roman" w:hAnsi="Times New Roman" w:cs="Times New Roman"/>
                <w:sz w:val="28"/>
                <w:szCs w:val="28"/>
              </w:rPr>
              <w:t>Lắng nghe và đọc quy tắc trong SGK trang 19.</w:t>
            </w:r>
          </w:p>
          <w:p w14:paraId="3ECBD511" w14:textId="21BF3372" w:rsidR="009F14B5" w:rsidRPr="004B0D6B" w:rsidRDefault="00523FD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tìm hiểu ví dụ 1, ví dụ 2 trong SGK trang 19 và rút ra nhận xét.</w:t>
            </w:r>
          </w:p>
          <w:p w14:paraId="277FA2D0" w14:textId="3DBBD78E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3C2872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A8673AF" w14:textId="6E554AB0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3FD2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HĐ1: </w:t>
            </w:r>
            <w:r w:rsidR="003C2872" w:rsidRPr="004B0D6B">
              <w:rPr>
                <w:rFonts w:ascii="Times New Roman" w:hAnsi="Times New Roman" w:cs="Times New Roman"/>
                <w:sz w:val="28"/>
                <w:szCs w:val="28"/>
              </w:rPr>
              <w:t>2 học sinh lên bảng mỗi học sinh thực hiện một phép tính.</w:t>
            </w:r>
          </w:p>
          <w:p w14:paraId="37A09372" w14:textId="43BD37EF" w:rsidR="00523FD2" w:rsidRPr="004B0D6B" w:rsidRDefault="00523FD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Ví dụ 1:</w:t>
            </w:r>
            <w:r w:rsidR="009F14B5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4E4" w:rsidRPr="004B0D6B">
              <w:rPr>
                <w:rFonts w:ascii="Times New Roman" w:hAnsi="Times New Roman" w:cs="Times New Roman"/>
                <w:sz w:val="28"/>
                <w:szCs w:val="28"/>
              </w:rPr>
              <w:t>GV gọi 1 học sinh nêu nhận xét</w:t>
            </w:r>
            <w:r w:rsidR="009F14B5" w:rsidRPr="004B0D6B">
              <w:rPr>
                <w:rFonts w:ascii="Times New Roman" w:hAnsi="Times New Roman" w:cs="Times New Roman"/>
                <w:sz w:val="28"/>
                <w:szCs w:val="28"/>
              </w:rPr>
              <w:t>. (GV sử dụng máy chiếu chiếu kết quả ví dụ 1 và nhận xét)</w:t>
            </w:r>
          </w:p>
          <w:p w14:paraId="16B1EA37" w14:textId="0E90825C" w:rsidR="00523FD2" w:rsidRPr="004B0D6B" w:rsidRDefault="00523FD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Ví dụ 2: 1 học sinh đứng tại chỗ </w:t>
            </w:r>
            <w:r w:rsidR="009F14B5" w:rsidRPr="004B0D6B">
              <w:rPr>
                <w:rFonts w:ascii="Times New Roman" w:hAnsi="Times New Roman" w:cs="Times New Roman"/>
                <w:sz w:val="28"/>
                <w:szCs w:val="28"/>
              </w:rPr>
              <w:t>trả lời và tổ chức thảo luận cả lớp để giải quyết bài toán mở đầu.</w:t>
            </w:r>
          </w:p>
          <w:p w14:paraId="704DB148" w14:textId="302B3609" w:rsidR="00523FD2" w:rsidRPr="004B0D6B" w:rsidRDefault="003C287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Học sinh cả lớp quan sát, </w:t>
            </w:r>
            <w:r w:rsidR="007A04F7" w:rsidRPr="004B0D6B"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D4C5FF" w14:textId="468DCB64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7EE9D605" w14:textId="77777777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74F0" w:rsidRPr="004B0D6B">
              <w:rPr>
                <w:rFonts w:ascii="Times New Roman" w:hAnsi="Times New Roman" w:cs="Times New Roman"/>
                <w:sz w:val="28"/>
                <w:szCs w:val="28"/>
              </w:rPr>
              <w:t>GV nhận xét bài làm của học sinh</w:t>
            </w:r>
          </w:p>
          <w:p w14:paraId="5816B11E" w14:textId="3534F81C" w:rsidR="00FF74F0" w:rsidRPr="004B0D6B" w:rsidRDefault="00FF74F0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Nhấn mạnh quy tắc nhân hai phân số và viết dạng tổng quát.</w:t>
            </w:r>
          </w:p>
        </w:tc>
        <w:tc>
          <w:tcPr>
            <w:tcW w:w="4252" w:type="dxa"/>
          </w:tcPr>
          <w:p w14:paraId="57A7BDFB" w14:textId="77777777" w:rsidR="008C2A22" w:rsidRPr="004B0D6B" w:rsidRDefault="0076736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Phép nhân hai phân số</w:t>
            </w:r>
          </w:p>
          <w:p w14:paraId="51D406D0" w14:textId="3821899C" w:rsidR="00767361" w:rsidRPr="004B0D6B" w:rsidRDefault="000F0E60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HĐ1.</w:t>
            </w:r>
            <w:r w:rsidR="00767361"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7361" w:rsidRPr="004B0D6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</w:p>
          <w:p w14:paraId="6E63893D" w14:textId="77777777" w:rsidR="00767361" w:rsidRPr="004B0D6B" w:rsidRDefault="00D26F00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40" w:dyaOrig="720" w14:anchorId="07DFF79B">
                <v:shape id="_x0000_i1026" type="#_x0000_t75" style="width:82.5pt;height:36.75pt" o:ole="">
                  <v:imagedata r:id="rId7" o:title=""/>
                </v:shape>
                <o:OLEObject Type="Embed" ProgID="Equation.DSMT4" ShapeID="_x0000_i1026" DrawAspect="Content" ObjectID="_1689150192" r:id="rId8"/>
              </w:object>
            </w:r>
          </w:p>
          <w:p w14:paraId="7AC53BE3" w14:textId="77777777" w:rsidR="000F0E60" w:rsidRPr="004B0D6B" w:rsidRDefault="00D26F00" w:rsidP="000F0E6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40" w:dyaOrig="720" w14:anchorId="2E23CBE4">
                <v:shape id="_x0000_i1027" type="#_x0000_t75" style="width:86.25pt;height:36.75pt" o:ole="">
                  <v:imagedata r:id="rId9" o:title=""/>
                </v:shape>
                <o:OLEObject Type="Embed" ProgID="Equation.DSMT4" ShapeID="_x0000_i1027" DrawAspect="Content" ObjectID="_1689150193" r:id="rId10"/>
              </w:object>
            </w:r>
          </w:p>
          <w:p w14:paraId="33252A02" w14:textId="61B0A871" w:rsidR="000F0E60" w:rsidRPr="004B0D6B" w:rsidRDefault="000F0E60" w:rsidP="000F0E6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Quy tắc</w:t>
            </w:r>
            <w:r w:rsidRPr="004B0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 SGK – 19)</w:t>
            </w:r>
          </w:p>
          <w:p w14:paraId="22E5090E" w14:textId="33C96199" w:rsidR="00D26F00" w:rsidRPr="004B0D6B" w:rsidRDefault="000F0E60" w:rsidP="000F0E6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40" w:dyaOrig="720" w14:anchorId="25E3E717">
                <v:shape id="_x0000_i1028" type="#_x0000_t75" style="width:61.5pt;height:36.75pt" o:ole="">
                  <v:imagedata r:id="rId11" o:title=""/>
                </v:shape>
                <o:OLEObject Type="Embed" ProgID="Equation.DSMT4" ShapeID="_x0000_i1028" DrawAspect="Content" ObjectID="_1689150194" r:id="rId12"/>
              </w:object>
            </w:r>
          </w:p>
          <w:p w14:paraId="29BD6445" w14:textId="4A7C626D" w:rsidR="000F0E60" w:rsidRPr="004B0D6B" w:rsidRDefault="000F0E60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>Ví dụ 1</w:t>
            </w:r>
          </w:p>
          <w:p w14:paraId="40B3EB04" w14:textId="66C0A28B" w:rsidR="0026222D" w:rsidRPr="004B0D6B" w:rsidRDefault="0026222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0F0E60"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20" w:dyaOrig="720" w14:anchorId="6E91B6D6">
                <v:shape id="_x0000_i1029" type="#_x0000_t75" style="width:120.75pt;height:36.75pt" o:ole="">
                  <v:imagedata r:id="rId13" o:title=""/>
                </v:shape>
                <o:OLEObject Type="Embed" ProgID="Equation.DSMT4" ShapeID="_x0000_i1029" DrawAspect="Content" ObjectID="_1689150195" r:id="rId14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22630A" w14:textId="514BDF41" w:rsidR="000F0E60" w:rsidRPr="004B0D6B" w:rsidRDefault="0026222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720" w:dyaOrig="720" w14:anchorId="2CCEE281">
                <v:shape id="_x0000_i1030" type="#_x0000_t75" style="width:185.25pt;height:36.75pt" o:ole="">
                  <v:imagedata r:id="rId15" o:title=""/>
                </v:shape>
                <o:OLEObject Type="Embed" ProgID="Equation.DSMT4" ShapeID="_x0000_i1030" DrawAspect="Content" ObjectID="_1689150196" r:id="rId16"/>
              </w:object>
            </w:r>
          </w:p>
          <w:p w14:paraId="2E3C9322" w14:textId="238A14BE" w:rsidR="00673611" w:rsidRPr="004B0D6B" w:rsidRDefault="00673611" w:rsidP="0067361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Nhận xét</w:t>
            </w:r>
            <w:r w:rsidRPr="004B0D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(SGK – 19)</w:t>
            </w:r>
          </w:p>
          <w:p w14:paraId="127B08EE" w14:textId="76969256" w:rsidR="00301ECF" w:rsidRPr="004B0D6B" w:rsidRDefault="00301ECF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>Ví dụ 2</w:t>
            </w:r>
          </w:p>
          <w:p w14:paraId="0978D360" w14:textId="0C9845AF" w:rsidR="00446162" w:rsidRPr="004B0D6B" w:rsidRDefault="0044616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Tiền ăn bán trú cho Minh bằng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3E563767">
                <v:shape id="_x0000_i1031" type="#_x0000_t75" style="width:26.25pt;height:36.75pt" o:ole="">
                  <v:imagedata r:id="rId5" o:title=""/>
                </v:shape>
                <o:OLEObject Type="Embed" ProgID="Equation.DSMT4" ShapeID="_x0000_i1031" DrawAspect="Content" ObjectID="_1689150197" r:id="rId17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tiền lương hằng tháng của mẹ.</w:t>
            </w:r>
          </w:p>
          <w:p w14:paraId="0DA0C24E" w14:textId="376EB2D2" w:rsidR="000F0E60" w:rsidRPr="004B0D6B" w:rsidRDefault="000F0E60" w:rsidP="003D44B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9305D2" w14:textId="6F735F01" w:rsidR="000C0AC7" w:rsidRPr="004B0D6B" w:rsidRDefault="000C0AC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92CB4" w14:textId="77777777" w:rsidR="009F14B5" w:rsidRPr="004B0D6B" w:rsidRDefault="009F14B5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4AF4F" w14:textId="77777777" w:rsidR="00CA6420" w:rsidRPr="004B0D6B" w:rsidRDefault="00CA6420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A9EE" w14:textId="48B60731" w:rsidR="00CA6420" w:rsidRPr="004B0D6B" w:rsidRDefault="00CA6420" w:rsidP="00CA642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75DF7" w:rsidRPr="004B0D6B" w14:paraId="5285D08E" w14:textId="77777777" w:rsidTr="009A2ACA">
        <w:tc>
          <w:tcPr>
            <w:tcW w:w="6091" w:type="dxa"/>
          </w:tcPr>
          <w:p w14:paraId="50F289D4" w14:textId="4B6D2ABE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</w:t>
            </w:r>
          </w:p>
          <w:p w14:paraId="039E6F8C" w14:textId="27E0F7DA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DA" w:rsidRPr="004B0D6B">
              <w:rPr>
                <w:rFonts w:ascii="Times New Roman" w:hAnsi="Times New Roman" w:cs="Times New Roman"/>
                <w:sz w:val="28"/>
                <w:szCs w:val="28"/>
              </w:rPr>
              <w:t>Hoạt động cá nhân làm luyện tập 1 trong SGK trang 19.</w:t>
            </w:r>
            <w:r w:rsidR="00B33C87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( Bổ sung thêm phép tính: </w:t>
            </w:r>
            <w:r w:rsidR="00B33C87" w:rsidRPr="004B0D6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820" w:dyaOrig="700" w14:anchorId="36175705">
                <v:shape id="_x0000_i1032" type="#_x0000_t75" style="width:40.5pt;height:35.25pt" o:ole="">
                  <v:imagedata r:id="rId18" o:title=""/>
                </v:shape>
                <o:OLEObject Type="Embed" ProgID="Equation.DSMT4" ShapeID="_x0000_i1032" DrawAspect="Content" ObjectID="_1689150198" r:id="rId19"/>
              </w:object>
            </w:r>
            <w:r w:rsidR="00B33C87" w:rsidRPr="004B0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2A060E" w14:textId="446D78EE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</w:t>
            </w:r>
          </w:p>
          <w:p w14:paraId="173729C5" w14:textId="3BFB8740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DA" w:rsidRPr="004B0D6B">
              <w:rPr>
                <w:rFonts w:ascii="Times New Roman" w:hAnsi="Times New Roman" w:cs="Times New Roman"/>
                <w:sz w:val="28"/>
                <w:szCs w:val="28"/>
              </w:rPr>
              <w:t>Hoạt động cá nhân làm luyện tập 1 trong SGK trang 19.</w:t>
            </w:r>
          </w:p>
          <w:p w14:paraId="3B808215" w14:textId="5010BF1B" w:rsidR="00B907DA" w:rsidRPr="004B0D6B" w:rsidRDefault="00B907DA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hướng dẫn, hỗ trợ học sinh yếu.</w:t>
            </w:r>
          </w:p>
          <w:p w14:paraId="3A4A2696" w14:textId="4032464C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</w:t>
            </w:r>
          </w:p>
          <w:p w14:paraId="49B70EED" w14:textId="53D91486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78A8" w:rsidRPr="004B0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4F7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học sinh lên bảng trình bày.</w:t>
            </w:r>
          </w:p>
          <w:p w14:paraId="13765121" w14:textId="11011A7A" w:rsidR="007A04F7" w:rsidRPr="004B0D6B" w:rsidRDefault="007A04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Học sinh cả lớp quan sát, thảo luận.</w:t>
            </w:r>
          </w:p>
          <w:p w14:paraId="0EC46A0D" w14:textId="47F3B10C" w:rsidR="00675DF7" w:rsidRPr="004B0D6B" w:rsidRDefault="00675DF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2</w:t>
            </w:r>
          </w:p>
          <w:p w14:paraId="370AD2F6" w14:textId="77777777" w:rsidR="00675DF7" w:rsidRPr="004B0D6B" w:rsidRDefault="00B33C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sửa sai ( nếu có )</w:t>
            </w:r>
          </w:p>
          <w:p w14:paraId="6AAE4F5D" w14:textId="4ED8CF61" w:rsidR="00B33C87" w:rsidRPr="004B0D6B" w:rsidRDefault="00B33C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A78A8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GV nhấn mạnh quy tắc và nhận xét</w:t>
            </w:r>
            <w:r w:rsidR="00CA78A8"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6A0FE76B" w14:textId="5EAEE863" w:rsidR="00675DF7" w:rsidRPr="004B0D6B" w:rsidRDefault="009A2ACA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 1</w:t>
            </w:r>
          </w:p>
          <w:p w14:paraId="62FD4722" w14:textId="77777777" w:rsidR="009A2ACA" w:rsidRPr="004B0D6B" w:rsidRDefault="009A2ACA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Tính:</w:t>
            </w:r>
          </w:p>
          <w:p w14:paraId="604FC8BA" w14:textId="77777777" w:rsidR="009A2ACA" w:rsidRPr="004B0D6B" w:rsidRDefault="009A2ACA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80" w:dyaOrig="720" w14:anchorId="6DF7A04B">
                <v:shape id="_x0000_i1033" type="#_x0000_t75" style="width:114.75pt;height:36.75pt" o:ole="">
                  <v:imagedata r:id="rId20" o:title=""/>
                </v:shape>
                <o:OLEObject Type="Embed" ProgID="Equation.DSMT4" ShapeID="_x0000_i1033" DrawAspect="Content" ObjectID="_1689150199" r:id="rId21"/>
              </w:object>
            </w:r>
          </w:p>
          <w:p w14:paraId="6B01EE8F" w14:textId="77777777" w:rsidR="009A2ACA" w:rsidRPr="004B0D6B" w:rsidRDefault="009A2ACA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920" w:dyaOrig="720" w14:anchorId="09CF9623">
                <v:shape id="_x0000_i1034" type="#_x0000_t75" style="width:146.25pt;height:36.75pt" o:ole="">
                  <v:imagedata r:id="rId22" o:title=""/>
                </v:shape>
                <o:OLEObject Type="Embed" ProgID="Equation.DSMT4" ShapeID="_x0000_i1034" DrawAspect="Content" ObjectID="_1689150200" r:id="rId23"/>
              </w:object>
            </w:r>
          </w:p>
          <w:p w14:paraId="7CC7A1F2" w14:textId="77777777" w:rsidR="00B33C87" w:rsidRPr="004B0D6B" w:rsidRDefault="00B33C87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4B0D6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540" w:dyaOrig="700" w14:anchorId="0853C985">
                <v:shape id="_x0000_i1035" type="#_x0000_t75" style="width:126pt;height:35.25pt" o:ole="">
                  <v:imagedata r:id="rId24" o:title=""/>
                </v:shape>
                <o:OLEObject Type="Embed" ProgID="Equation.DSMT4" ShapeID="_x0000_i1035" DrawAspect="Content" ObjectID="_1689150201" r:id="rId25"/>
              </w:object>
            </w:r>
          </w:p>
          <w:p w14:paraId="119CBC2D" w14:textId="77777777" w:rsidR="00A06FD3" w:rsidRPr="004B0D6B" w:rsidRDefault="00A06FD3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BB62E" w14:textId="77777777" w:rsidR="00A06FD3" w:rsidRPr="004B0D6B" w:rsidRDefault="00A06FD3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8E685" w14:textId="77777777" w:rsidR="00A06FD3" w:rsidRPr="004B0D6B" w:rsidRDefault="00A06FD3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02DB2" w14:textId="77777777" w:rsidR="00A06FD3" w:rsidRPr="004B0D6B" w:rsidRDefault="00A06FD3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780D2" w14:textId="5B3FA1D2" w:rsidR="00A06FD3" w:rsidRPr="004B0D6B" w:rsidRDefault="00A06FD3" w:rsidP="003D44B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4A7" w:rsidRPr="004B0D6B" w14:paraId="759488CB" w14:textId="77777777" w:rsidTr="009A2ACA">
        <w:tc>
          <w:tcPr>
            <w:tcW w:w="6091" w:type="dxa"/>
          </w:tcPr>
          <w:p w14:paraId="0B972F74" w14:textId="612011D4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</w:t>
            </w:r>
          </w:p>
          <w:p w14:paraId="42041AAE" w14:textId="73F0DEFE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làm vận dụng</w:t>
            </w:r>
            <w:r w:rsidR="002A6756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1 trong SGK trang 20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2805F20" w14:textId="31A2DE8A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</w:t>
            </w:r>
          </w:p>
          <w:p w14:paraId="0ABFE288" w14:textId="0F5BA0BE" w:rsidR="002A6756" w:rsidRPr="004B0D6B" w:rsidRDefault="002A6756" w:rsidP="002A675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gọi 1 HS tóm tắt đầu bài và nêu cách tính diện tích tam giác khi biết độ dài một cạnh và chiều cao ứng với cạnh ấy.</w:t>
            </w:r>
          </w:p>
          <w:p w14:paraId="01CE2745" w14:textId="25C5E904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Hoạt động cá nhân làm </w:t>
            </w:r>
            <w:r w:rsidR="002A6756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vận dụng 1 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trong SGK tr</w:t>
            </w:r>
            <w:r w:rsidR="002A6756" w:rsidRPr="004B0D6B">
              <w:rPr>
                <w:rFonts w:ascii="Times New Roman" w:hAnsi="Times New Roman" w:cs="Times New Roman"/>
                <w:sz w:val="28"/>
                <w:szCs w:val="28"/>
              </w:rPr>
              <w:t>ang 20</w:t>
            </w:r>
            <w:r w:rsidR="003627C6"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F48F10" w14:textId="13C5E7D6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</w:t>
            </w:r>
          </w:p>
          <w:p w14:paraId="07D5252F" w14:textId="1E15F022" w:rsidR="003627C6" w:rsidRPr="004B0D6B" w:rsidRDefault="003627C6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-1 HS tóm tắt đầu bài và nêu cách tính diện tích tam giác khi biết độ dài một cạnh và chiều cao ứng với cạnh ấy.</w:t>
            </w:r>
          </w:p>
          <w:p w14:paraId="282111AF" w14:textId="1D2362DB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6756" w:rsidRPr="004B0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học sinh lên bả</w:t>
            </w:r>
            <w:r w:rsidR="003627C6" w:rsidRPr="004B0D6B">
              <w:rPr>
                <w:rFonts w:ascii="Times New Roman" w:hAnsi="Times New Roman" w:cs="Times New Roman"/>
                <w:sz w:val="28"/>
                <w:szCs w:val="28"/>
              </w:rPr>
              <w:t>ng trình bày lời giải</w:t>
            </w:r>
          </w:p>
          <w:p w14:paraId="17B03B3F" w14:textId="77777777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Học sinh cả lớp quan sát, thảo luận.</w:t>
            </w:r>
          </w:p>
          <w:p w14:paraId="5EDD9D1A" w14:textId="388B6727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</w:t>
            </w:r>
          </w:p>
          <w:p w14:paraId="76E0D7A4" w14:textId="77777777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sửa sai ( nếu có )</w:t>
            </w:r>
          </w:p>
          <w:p w14:paraId="33818647" w14:textId="5C87D936" w:rsidR="00FA24A7" w:rsidRPr="004B0D6B" w:rsidRDefault="00FA24A7" w:rsidP="0078130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nhấn mạnh </w:t>
            </w:r>
            <w:r w:rsidR="0078130C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cách tính diện tích một tam giác.</w:t>
            </w: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21209F0E" w14:textId="77777777" w:rsidR="00FA24A7" w:rsidRPr="004B0D6B" w:rsidRDefault="00FA24A7" w:rsidP="00FA24A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1</w:t>
            </w:r>
          </w:p>
          <w:p w14:paraId="5D39168A" w14:textId="77777777" w:rsidR="002A6756" w:rsidRPr="004B0D6B" w:rsidRDefault="002A6756" w:rsidP="00FA24A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của tam giác đó là</w:t>
            </w:r>
            <w:r w:rsidR="002B1AEA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B090F16" w14:textId="28DF89BC" w:rsidR="002B1AEA" w:rsidRPr="004B0D6B" w:rsidRDefault="0078130C" w:rsidP="00FA24A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2340" w:dyaOrig="620" w14:anchorId="260F4344">
                <v:shape id="_x0000_i1036" type="#_x0000_t75" style="width:117pt;height:31.5pt" o:ole="">
                  <v:imagedata r:id="rId26" o:title=""/>
                </v:shape>
                <o:OLEObject Type="Embed" ProgID="Equation.DSMT4" ShapeID="_x0000_i1036" DrawAspect="Content" ObjectID="_1689150202" r:id="rId27"/>
              </w:object>
            </w:r>
          </w:p>
        </w:tc>
      </w:tr>
    </w:tbl>
    <w:p w14:paraId="633CED56" w14:textId="2505ED80" w:rsidR="008C2A22" w:rsidRPr="004B0D6B" w:rsidRDefault="00A06FD3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2A22" w:rsidRPr="004B0D6B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CA78A8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Tính chất của phép nhân</w:t>
      </w:r>
      <w:r w:rsidR="006945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(8 phút)</w:t>
      </w:r>
    </w:p>
    <w:p w14:paraId="039C17E0" w14:textId="4B80002F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053EDF23" w14:textId="77777777" w:rsidR="00CA78A8" w:rsidRPr="004B0D6B" w:rsidRDefault="00CA78A8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Biết các tính chất cơ bản của phép nhân phân số: giao hoán, kết hợp, nhân với số 1, tính chất phân phối của phép nhân đối với phép cộng. </w:t>
      </w:r>
    </w:p>
    <w:p w14:paraId="1466A254" w14:textId="4C03F925" w:rsidR="008C2A22" w:rsidRPr="004B0D6B" w:rsidRDefault="00CA78A8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Vận dụng được các tính chất giao hoán, kết hợp, tính chất phân phối của phép nhân đối với phép cộng trong các phép tính đơn giản.</w:t>
      </w:r>
    </w:p>
    <w:p w14:paraId="5C92B701" w14:textId="7B885AEB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6845129A" w14:textId="1BED9E84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712CE0" w:rsidRPr="004B0D6B">
        <w:rPr>
          <w:rFonts w:ascii="Times New Roman" w:hAnsi="Times New Roman" w:cs="Times New Roman"/>
          <w:sz w:val="28"/>
          <w:szCs w:val="28"/>
        </w:rPr>
        <w:t xml:space="preserve">Nêu tính chất cơ bản của phép nhân phân số: giao hoán, kết hợp, nhân với số 1, tính chất phân phối của phép nhân đối với phép cộng. </w:t>
      </w:r>
    </w:p>
    <w:p w14:paraId="05E6F583" w14:textId="3FD6C298" w:rsidR="002848D3" w:rsidRPr="004B0D6B" w:rsidRDefault="002848D3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Làm các bài tập: ví dụ 3, luyện tập 2.</w:t>
      </w:r>
    </w:p>
    <w:p w14:paraId="1863BAC1" w14:textId="74ADBD76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2FFA517" w14:textId="3DFBAB46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2848D3" w:rsidRPr="004B0D6B">
        <w:rPr>
          <w:rFonts w:ascii="Times New Roman" w:hAnsi="Times New Roman" w:cs="Times New Roman"/>
          <w:sz w:val="28"/>
          <w:szCs w:val="28"/>
        </w:rPr>
        <w:t>Các tính chất cơ bản của phép nhân phân số: giao hoán, kết hợp, nhân với số 1, tính chất phân phối của phép nhân đối với phép cộng.</w:t>
      </w:r>
    </w:p>
    <w:p w14:paraId="7AE677C4" w14:textId="4C826517" w:rsidR="002848D3" w:rsidRPr="004B0D6B" w:rsidRDefault="002848D3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Lời giải: ví dụ 3, luyện tập 2.</w:t>
      </w:r>
    </w:p>
    <w:p w14:paraId="3B8FB2D5" w14:textId="48D68C5C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4B0D6B" w14:paraId="36AC8556" w14:textId="77777777" w:rsidTr="008C2A22">
        <w:tc>
          <w:tcPr>
            <w:tcW w:w="5122" w:type="dxa"/>
          </w:tcPr>
          <w:p w14:paraId="7C9D5F83" w14:textId="54C4CC3A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4B0D6B" w14:paraId="01C16A52" w14:textId="77777777" w:rsidTr="008C2A22">
        <w:tc>
          <w:tcPr>
            <w:tcW w:w="5122" w:type="dxa"/>
          </w:tcPr>
          <w:p w14:paraId="619CAA61" w14:textId="26DCE261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2848D3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C522A90" w14:textId="4ADBB4F2" w:rsidR="006D77EA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44B6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6D77EA" w:rsidRPr="004B0D6B">
              <w:rPr>
                <w:rFonts w:ascii="Times New Roman" w:hAnsi="Times New Roman" w:cs="Times New Roman"/>
                <w:sz w:val="28"/>
                <w:szCs w:val="28"/>
              </w:rPr>
              <w:t>thông báo</w:t>
            </w:r>
            <w:r w:rsidR="009944B6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các tính chất cơ bản của phép nhân phân số</w:t>
            </w:r>
            <w:r w:rsidR="006D77EA"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44B6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C46D90" w14:textId="69B977A3" w:rsidR="008C2A22" w:rsidRPr="004B0D6B" w:rsidRDefault="006D77EA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hoạt động cá nhân </w:t>
            </w:r>
            <w:r w:rsidR="009944B6" w:rsidRPr="004B0D6B">
              <w:rPr>
                <w:rFonts w:ascii="Times New Roman" w:hAnsi="Times New Roman" w:cs="Times New Roman"/>
                <w:sz w:val="28"/>
                <w:szCs w:val="28"/>
              </w:rPr>
              <w:t>nghiên cứu ví dụ 3 trong SGK trang 20 và nêu cách giải.</w:t>
            </w:r>
          </w:p>
          <w:p w14:paraId="0B2F8C3F" w14:textId="1D59B516" w:rsidR="006D77EA" w:rsidRPr="004B0D6B" w:rsidRDefault="006D77EA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yêu cầu HS hoạt động cá nhân làm phần luyện tập 2</w:t>
            </w:r>
          </w:p>
          <w:p w14:paraId="0DA1771D" w14:textId="0D3E30C3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079B189" w14:textId="02F882AA" w:rsidR="006D77EA" w:rsidRPr="004B0D6B" w:rsidRDefault="006D77EA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Lắng nghe, ghi nhớ tính chất</w:t>
            </w:r>
          </w:p>
          <w:p w14:paraId="1AA97EC3" w14:textId="3981C8F7" w:rsidR="006C42DC" w:rsidRPr="004B0D6B" w:rsidRDefault="006C42DC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thực h</w:t>
            </w:r>
            <w:r w:rsidR="006D77EA" w:rsidRPr="004B0D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ện yêu cầu của </w:t>
            </w:r>
            <w:r w:rsidR="006D77EA" w:rsidRPr="004B0D6B">
              <w:rPr>
                <w:rFonts w:ascii="Times New Roman" w:hAnsi="Times New Roman" w:cs="Times New Roman"/>
                <w:sz w:val="28"/>
                <w:szCs w:val="28"/>
              </w:rPr>
              <w:t>ví dụ 3 và luyện tập 2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trong SGK trang </w:t>
            </w:r>
            <w:r w:rsidR="006D77EA" w:rsidRPr="004B0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077FF3" w14:textId="37A630B5" w:rsidR="00672DA9" w:rsidRPr="004B0D6B" w:rsidRDefault="00672DA9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hướng dẫn, hỗ trợ học sinh yếu.</w:t>
            </w:r>
          </w:p>
          <w:p w14:paraId="3185F5E8" w14:textId="208DA583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1B87CBFC" w14:textId="4B57FF11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2DA9" w:rsidRPr="004B0D6B">
              <w:rPr>
                <w:rFonts w:ascii="Times New Roman" w:hAnsi="Times New Roman" w:cs="Times New Roman"/>
                <w:sz w:val="28"/>
                <w:szCs w:val="28"/>
              </w:rPr>
              <w:t>2 HS lên bảng thực hiện</w:t>
            </w:r>
            <w:r w:rsidR="009147DE"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6D725" w14:textId="58A65F55" w:rsidR="009147DE" w:rsidRPr="004B0D6B" w:rsidRDefault="009147D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Học sinh cả lớp quan sát, thảo luận.</w:t>
            </w:r>
          </w:p>
          <w:p w14:paraId="50C6309B" w14:textId="1DF3D222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3EEDD766" w14:textId="77777777" w:rsidR="009147DE" w:rsidRPr="004B0D6B" w:rsidRDefault="009147D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sửa sai ( nếu có )</w:t>
            </w:r>
          </w:p>
          <w:p w14:paraId="138410DB" w14:textId="66CEE2C2" w:rsidR="008C2A22" w:rsidRPr="004B0D6B" w:rsidRDefault="009147D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nhấn mạnh các tính chất cơ bản của phép nhân phân số.</w:t>
            </w:r>
          </w:p>
        </w:tc>
        <w:tc>
          <w:tcPr>
            <w:tcW w:w="5123" w:type="dxa"/>
          </w:tcPr>
          <w:p w14:paraId="05D63E17" w14:textId="77777777" w:rsidR="002848D3" w:rsidRPr="004B0D6B" w:rsidRDefault="002848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>Tính chất của phép nhân</w:t>
            </w:r>
          </w:p>
          <w:p w14:paraId="07F446B0" w14:textId="0C804DEF" w:rsidR="00F75D5E" w:rsidRPr="004B0D6B" w:rsidRDefault="00F75D5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Nội dung tính chất: </w:t>
            </w:r>
          </w:p>
          <w:p w14:paraId="4C710515" w14:textId="75ED454F" w:rsidR="002848D3" w:rsidRPr="004B0D6B" w:rsidRDefault="002848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*) Ví dụ 3: ( SGK – 20 )</w:t>
            </w:r>
          </w:p>
          <w:p w14:paraId="313A93EE" w14:textId="621B28A9" w:rsidR="00F75D5E" w:rsidRPr="004B0D6B" w:rsidRDefault="00F75D5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ghi tóm tắt nội dung ví dụ</w:t>
            </w:r>
          </w:p>
          <w:p w14:paraId="18D758D4" w14:textId="77777777" w:rsidR="002848D3" w:rsidRPr="004B0D6B" w:rsidRDefault="002848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*) Luyện tập 2</w:t>
            </w:r>
          </w:p>
          <w:p w14:paraId="0BD8BC94" w14:textId="77777777" w:rsidR="002848D3" w:rsidRPr="004B0D6B" w:rsidRDefault="002848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Tính:</w:t>
            </w:r>
          </w:p>
          <w:p w14:paraId="73AE0E5D" w14:textId="7769FD98" w:rsidR="0078130C" w:rsidRPr="004B0D6B" w:rsidRDefault="002848D3" w:rsidP="00F75D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30C"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00" w:dyaOrig="720" w14:anchorId="0C6C582D">
                <v:shape id="_x0000_i1037" type="#_x0000_t75" style="width:190.5pt;height:36.75pt" o:ole="">
                  <v:imagedata r:id="rId28" o:title=""/>
                </v:shape>
                <o:OLEObject Type="Embed" ProgID="Equation.DSMT4" ShapeID="_x0000_i1037" DrawAspect="Content" ObjectID="_1689150203" r:id="rId29"/>
              </w:object>
            </w:r>
          </w:p>
          <w:p w14:paraId="3832B212" w14:textId="169CB4FB" w:rsidR="0078130C" w:rsidRPr="004B0D6B" w:rsidRDefault="0078130C" w:rsidP="00F75D5E">
            <w:pPr>
              <w:spacing w:line="288" w:lineRule="auto"/>
              <w:jc w:val="both"/>
            </w:pPr>
            <w:r w:rsidRPr="004B0D6B">
              <w:t xml:space="preserve">                                        </w:t>
            </w:r>
            <w:r w:rsidRPr="004B0D6B">
              <w:rPr>
                <w:position w:val="-32"/>
              </w:rPr>
              <w:object w:dxaOrig="2420" w:dyaOrig="780" w14:anchorId="6B9007A2">
                <v:shape id="_x0000_i1038" type="#_x0000_t75" style="width:121.5pt;height:39pt" o:ole="">
                  <v:imagedata r:id="rId30" o:title=""/>
                </v:shape>
                <o:OLEObject Type="Embed" ProgID="Equation.DSMT4" ShapeID="_x0000_i1038" DrawAspect="Content" ObjectID="_1689150204" r:id="rId31"/>
              </w:object>
            </w:r>
          </w:p>
          <w:p w14:paraId="769173D9" w14:textId="4BA45820" w:rsidR="0078130C" w:rsidRPr="004B0D6B" w:rsidRDefault="0078130C" w:rsidP="00F75D5E">
            <w:pPr>
              <w:spacing w:line="288" w:lineRule="auto"/>
              <w:jc w:val="both"/>
            </w:pPr>
            <w:r w:rsidRPr="004B0D6B">
              <w:t xml:space="preserve">                                       </w:t>
            </w:r>
            <w:r w:rsidRPr="004B0D6B">
              <w:rPr>
                <w:position w:val="-12"/>
              </w:rPr>
              <w:object w:dxaOrig="1240" w:dyaOrig="360" w14:anchorId="5CFA5FBF">
                <v:shape id="_x0000_i1039" type="#_x0000_t75" style="width:61.5pt;height:18.75pt" o:ole="">
                  <v:imagedata r:id="rId32" o:title=""/>
                </v:shape>
                <o:OLEObject Type="Embed" ProgID="Equation.DSMT4" ShapeID="_x0000_i1039" DrawAspect="Content" ObjectID="_1689150205" r:id="rId33"/>
              </w:object>
            </w:r>
          </w:p>
          <w:p w14:paraId="1EA0D5B7" w14:textId="13E0320B" w:rsidR="0078130C" w:rsidRPr="004B0D6B" w:rsidRDefault="0078130C" w:rsidP="00F75D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t xml:space="preserve">                                    </w:t>
            </w:r>
            <w:r w:rsidRPr="004B0D6B">
              <w:rPr>
                <w:position w:val="-12"/>
              </w:rPr>
              <w:object w:dxaOrig="639" w:dyaOrig="360" w14:anchorId="280D1594">
                <v:shape id="_x0000_i1040" type="#_x0000_t75" style="width:31.5pt;height:18.75pt" o:ole="">
                  <v:imagedata r:id="rId34" o:title=""/>
                </v:shape>
                <o:OLEObject Type="Embed" ProgID="Equation.DSMT4" ShapeID="_x0000_i1040" DrawAspect="Content" ObjectID="_1689150206" r:id="rId35"/>
              </w:object>
            </w:r>
          </w:p>
          <w:p w14:paraId="73D9A01F" w14:textId="557C96C0" w:rsidR="00F75D5E" w:rsidRPr="004B0D6B" w:rsidRDefault="0078130C" w:rsidP="00F75D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420" w:dyaOrig="780" w14:anchorId="570196A1">
                <v:shape id="_x0000_i1041" type="#_x0000_t75" style="width:171pt;height:39pt" o:ole="">
                  <v:imagedata r:id="rId36" o:title=""/>
                </v:shape>
                <o:OLEObject Type="Embed" ProgID="Equation.DSMT4" ShapeID="_x0000_i1041" DrawAspect="Content" ObjectID="_1689150207" r:id="rId37"/>
              </w:object>
            </w:r>
          </w:p>
          <w:p w14:paraId="27B01BA5" w14:textId="6B247208" w:rsidR="0078130C" w:rsidRPr="004B0D6B" w:rsidRDefault="0078130C" w:rsidP="00F75D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t xml:space="preserve">                                 </w:t>
            </w:r>
            <w:r w:rsidRPr="004B0D6B">
              <w:rPr>
                <w:position w:val="-28"/>
              </w:rPr>
              <w:object w:dxaOrig="1740" w:dyaOrig="720" w14:anchorId="1AC51CEE">
                <v:shape id="_x0000_i1042" type="#_x0000_t75" style="width:86.25pt;height:36.75pt" o:ole="">
                  <v:imagedata r:id="rId38" o:title=""/>
                </v:shape>
                <o:OLEObject Type="Embed" ProgID="Equation.DSMT4" ShapeID="_x0000_i1042" DrawAspect="Content" ObjectID="_1689150208" r:id="rId39"/>
              </w:object>
            </w:r>
          </w:p>
          <w:p w14:paraId="4C876884" w14:textId="11A5790F" w:rsidR="00B356DA" w:rsidRPr="004B0D6B" w:rsidRDefault="00B356DA" w:rsidP="00F75D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FCC19" w14:textId="24259FD9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Hoạt động 2.3:</w:t>
      </w:r>
      <w:r w:rsidR="00893BF9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 chia phân số</w:t>
      </w:r>
      <w:r w:rsidR="006945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(15 phút)</w:t>
      </w:r>
    </w:p>
    <w:p w14:paraId="687CBAE8" w14:textId="2B8584E8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6AEBBA55" w14:textId="022A407E" w:rsidR="00893BF9" w:rsidRPr="004B0D6B" w:rsidRDefault="00893BF9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Nhận biết được phân số nghịch đảo của một phân số khác 0.</w:t>
      </w:r>
    </w:p>
    <w:p w14:paraId="7672F47E" w14:textId="3FEFBB28" w:rsidR="008C2A22" w:rsidRPr="004B0D6B" w:rsidRDefault="00893BF9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Phát biểu và vận dụng được quy tắc chia phân số</w:t>
      </w:r>
    </w:p>
    <w:p w14:paraId="1C1C935D" w14:textId="21F020B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79155EF" w14:textId="4040A1CA" w:rsidR="00893BF9" w:rsidRPr="004B0D6B" w:rsidRDefault="00893BF9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Thực hiện yêu cầu của HĐ2 trong SGK trang 20, nhận biết phân số nghịch đảo của một phân số khác 0.</w:t>
      </w:r>
    </w:p>
    <w:p w14:paraId="08B82463" w14:textId="1B76574F" w:rsidR="00893BF9" w:rsidRPr="004B0D6B" w:rsidRDefault="00893BF9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Thực hiện yêu cầu của HĐ2 trong SGK trang 21, phát biểu quy tắc </w:t>
      </w:r>
      <w:r w:rsidR="000429B2" w:rsidRPr="004B0D6B">
        <w:rPr>
          <w:rFonts w:ascii="Times New Roman" w:hAnsi="Times New Roman" w:cs="Times New Roman"/>
          <w:sz w:val="28"/>
          <w:szCs w:val="28"/>
        </w:rPr>
        <w:t>chia</w:t>
      </w:r>
      <w:r w:rsidRPr="004B0D6B">
        <w:rPr>
          <w:rFonts w:ascii="Times New Roman" w:hAnsi="Times New Roman" w:cs="Times New Roman"/>
          <w:sz w:val="28"/>
          <w:szCs w:val="28"/>
        </w:rPr>
        <w:t xml:space="preserve"> phân số với các phân số có tử và mẫu là các số nguyên, 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>viết được quy tắc dưới dạng tổng quát.</w:t>
      </w:r>
    </w:p>
    <w:p w14:paraId="40009D1B" w14:textId="3AFA76E7" w:rsidR="008C2A22" w:rsidRPr="004B0D6B" w:rsidRDefault="00893BF9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t xml:space="preserve">- Làm các bài tập: </w:t>
      </w:r>
      <w:r w:rsidR="00277703" w:rsidRPr="004B0D6B">
        <w:rPr>
          <w:rFonts w:ascii="Times New Roman" w:eastAsia="Times New Roman" w:hAnsi="Times New Roman" w:cs="Times New Roman"/>
          <w:sz w:val="28"/>
          <w:szCs w:val="28"/>
        </w:rPr>
        <w:t xml:space="preserve">câu hỏi </w:t>
      </w:r>
      <w:r w:rsidR="000429B2" w:rsidRPr="004B0D6B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 xml:space="preserve">, ví dụ </w:t>
      </w:r>
      <w:r w:rsidR="000429B2" w:rsidRPr="004B0D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 xml:space="preserve">, luyện tập </w:t>
      </w:r>
      <w:r w:rsidR="000429B2" w:rsidRPr="004B0D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6F854" w14:textId="654A117E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677C973" w14:textId="280F4AB6" w:rsidR="00277703" w:rsidRPr="004B0D6B" w:rsidRDefault="00277703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Quy tắc chia phân số và nhận xét.</w:t>
      </w:r>
    </w:p>
    <w:p w14:paraId="4F7D5D3F" w14:textId="3B36FE03" w:rsidR="008C2A22" w:rsidRPr="004B0D6B" w:rsidRDefault="00277703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Lời giải các bài tập: 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>câu hỏi ?, ví dụ 4, luyện tập 3.</w:t>
      </w:r>
    </w:p>
    <w:p w14:paraId="1DBBBC92" w14:textId="72B49446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4B0D6B" w14:paraId="361DD184" w14:textId="77777777" w:rsidTr="008C2A22">
        <w:tc>
          <w:tcPr>
            <w:tcW w:w="5122" w:type="dxa"/>
          </w:tcPr>
          <w:p w14:paraId="7949AE55" w14:textId="304619D6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1AB1E7FF" w14:textId="3ACA08B4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4B0D6B" w14:paraId="17D90370" w14:textId="77777777" w:rsidTr="008C2A22">
        <w:tc>
          <w:tcPr>
            <w:tcW w:w="5122" w:type="dxa"/>
          </w:tcPr>
          <w:p w14:paraId="176ED823" w14:textId="57F8FAAC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513EB8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14:paraId="12666EFD" w14:textId="43F39EC3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học sinh hoạt động cá nhân thực hiện HĐ2 trong SGK trang 20. </w:t>
            </w:r>
          </w:p>
          <w:p w14:paraId="03AFBD3A" w14:textId="77777777" w:rsidR="0078130C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tìm hiểu thông tin </w:t>
            </w:r>
            <w:r w:rsidR="0078130C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phần ô màu xanh mục 3 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trong SGK trang 20 về số nghịch đảo và trả lời câu hỏi </w:t>
            </w:r>
          </w:p>
          <w:p w14:paraId="5A9AA39C" w14:textId="4393444B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93409E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3AA04589" w14:textId="77777777" w:rsidR="00513EB8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3EB8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Học sinh hoạt động cá nhân thực hiện HĐ2 trong SGK trang 20. </w:t>
            </w:r>
          </w:p>
          <w:p w14:paraId="424D6445" w14:textId="3778CEDD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3EB8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HS đọc tìm hiểu thông tin trong SGK trang 20 về số nghịch đảo và trả lời câu hỏi </w:t>
            </w:r>
            <w:r w:rsidR="00513EB8"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</w:p>
          <w:p w14:paraId="2E0C9132" w14:textId="77777777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hướng dẫn, hỗ trợ học sinh yếu.</w:t>
            </w:r>
          </w:p>
          <w:p w14:paraId="332AF4BF" w14:textId="658F7C95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93409E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1FC051A" w14:textId="48774E7F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3EB8" w:rsidRPr="004B0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HS lên bảng thực hiện</w:t>
            </w:r>
            <w:r w:rsidR="00513EB8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HĐ2</w:t>
            </w:r>
          </w:p>
          <w:p w14:paraId="3543878B" w14:textId="4F275D49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- 1 trả lời câu hỏi </w:t>
            </w: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</w:p>
          <w:p w14:paraId="0C5C7563" w14:textId="77777777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Học sinh cả lớp quan sát, thảo luận.</w:t>
            </w:r>
          </w:p>
          <w:p w14:paraId="5210209E" w14:textId="61571FB1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93409E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4FC03C71" w14:textId="77777777" w:rsidR="00D033CD" w:rsidRPr="004B0D6B" w:rsidRDefault="00D033C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sửa sai ( nếu có )</w:t>
            </w:r>
          </w:p>
          <w:p w14:paraId="30FB916A" w14:textId="344F05D1" w:rsidR="008C2A22" w:rsidRPr="0021620E" w:rsidRDefault="00D033CD" w:rsidP="009E6A3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nhấn mạnh </w:t>
            </w:r>
            <w:r w:rsidR="00513EB8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về phân số nghịch đảo</w:t>
            </w:r>
            <w:r w:rsidR="0021620E">
              <w:rPr>
                <w:rFonts w:ascii="Times New Roman" w:hAnsi="Times New Roman" w:cs="Times New Roman"/>
                <w:bCs/>
                <w:sz w:val="28"/>
                <w:szCs w:val="28"/>
              </w:rPr>
              <w:t>: Hai phân số</w:t>
            </w:r>
            <w:r w:rsidR="009E6A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 hai phân số nghịch đảo của nahu nếu chúng</w:t>
            </w:r>
            <w:r w:rsidR="00216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có tích bằ</w:t>
            </w:r>
            <w:r w:rsidR="009E6A30">
              <w:rPr>
                <w:rFonts w:ascii="Times New Roman" w:hAnsi="Times New Roman" w:cs="Times New Roman"/>
                <w:bCs/>
                <w:sz w:val="28"/>
                <w:szCs w:val="28"/>
              </w:rPr>
              <w:t>ng 1.</w:t>
            </w:r>
          </w:p>
        </w:tc>
        <w:tc>
          <w:tcPr>
            <w:tcW w:w="5123" w:type="dxa"/>
          </w:tcPr>
          <w:p w14:paraId="2A57DC8C" w14:textId="579F4726" w:rsidR="008C2A22" w:rsidRPr="004B0D6B" w:rsidRDefault="00D85A5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Phép chia phân số</w:t>
            </w:r>
          </w:p>
          <w:p w14:paraId="14794F01" w14:textId="09FCB9F4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Phân số</w:t>
            </w:r>
            <w:r w:rsidR="0078130C"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nghịch</w:t>
            </w: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đảo</w:t>
            </w:r>
          </w:p>
          <w:p w14:paraId="3F7682DB" w14:textId="50EF9C9A" w:rsidR="0078130C" w:rsidRPr="004B0D6B" w:rsidRDefault="0078130C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HĐ2. </w:t>
            </w: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Tính:</w:t>
            </w:r>
          </w:p>
          <w:p w14:paraId="35907836" w14:textId="116590B3" w:rsidR="0093409E" w:rsidRPr="004B0D6B" w:rsidRDefault="0093409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600" w:dyaOrig="780" w14:anchorId="61346F14">
                <v:shape id="_x0000_i1043" type="#_x0000_t75" style="width:79.5pt;height:39pt" o:ole="">
                  <v:imagedata r:id="rId40" o:title=""/>
                </v:shape>
                <o:OLEObject Type="Embed" ProgID="Equation.DSMT4" ShapeID="_x0000_i1043" DrawAspect="Content" ObjectID="_1689150209" r:id="rId41"/>
              </w:object>
            </w:r>
          </w:p>
          <w:p w14:paraId="48416D85" w14:textId="77777777" w:rsidR="0078130C" w:rsidRPr="004B0D6B" w:rsidRDefault="0093409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position w:val="-34"/>
                <w:sz w:val="28"/>
                <w:szCs w:val="28"/>
              </w:rPr>
              <w:object w:dxaOrig="2340" w:dyaOrig="780" w14:anchorId="1D2D8BFC">
                <v:shape id="_x0000_i1044" type="#_x0000_t75" style="width:117pt;height:39pt" o:ole="">
                  <v:imagedata r:id="rId42" o:title=""/>
                </v:shape>
                <o:OLEObject Type="Embed" ProgID="Equation.DSMT4" ShapeID="_x0000_i1044" DrawAspect="Content" ObjectID="_1689150210" r:id="rId43"/>
              </w:object>
            </w:r>
          </w:p>
          <w:p w14:paraId="1333773A" w14:textId="5B233E22" w:rsidR="00D85A5D" w:rsidRPr="004B0D6B" w:rsidRDefault="00D85A5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r w:rsidR="0078130C" w:rsidRPr="004B0D6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hân số nghịch đảo của 11 và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0" w:dyaOrig="720" w14:anchorId="246EBC20">
                <v:shape id="_x0000_i1045" type="#_x0000_t75" style="width:20.25pt;height:36.75pt" o:ole="">
                  <v:imagedata r:id="rId44" o:title=""/>
                </v:shape>
                <o:OLEObject Type="Embed" ProgID="Equation.DSMT4" ShapeID="_x0000_i1045" DrawAspect="Content" ObjectID="_1689150211" r:id="rId45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 </w:t>
            </w:r>
            <w:r w:rsidRPr="004B0D6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638BD342">
                <v:shape id="_x0000_i1046" type="#_x0000_t75" style="width:18pt;height:35.25pt" o:ole="">
                  <v:imagedata r:id="rId46" o:title=""/>
                </v:shape>
                <o:OLEObject Type="Embed" ProgID="Equation.DSMT4" ShapeID="_x0000_i1046" DrawAspect="Content" ObjectID="_1689150212" r:id="rId47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0" w:dyaOrig="720" w14:anchorId="13CC3E3A">
                <v:shape id="_x0000_i1047" type="#_x0000_t75" style="width:20.25pt;height:36.75pt" o:ole="">
                  <v:imagedata r:id="rId48" o:title=""/>
                </v:shape>
                <o:OLEObject Type="Embed" ProgID="Equation.DSMT4" ShapeID="_x0000_i1047" DrawAspect="Content" ObjectID="_1689150213" r:id="rId49"/>
              </w:object>
            </w:r>
          </w:p>
          <w:p w14:paraId="3E066EE4" w14:textId="746E742D" w:rsidR="007869BC" w:rsidRPr="004B0D6B" w:rsidRDefault="007869BC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EB8" w:rsidRPr="004B0D6B" w14:paraId="1FA8CC59" w14:textId="77777777" w:rsidTr="008C2A22">
        <w:tc>
          <w:tcPr>
            <w:tcW w:w="5122" w:type="dxa"/>
          </w:tcPr>
          <w:p w14:paraId="4292DA38" w14:textId="2A1F7462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DA2B87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14:paraId="16CA6EC3" w14:textId="4D65C4B4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yêu cầu học sinh hoạt động cá nhân thực hiện HĐ</w:t>
            </w:r>
            <w:r w:rsidR="00DA2B87" w:rsidRPr="004B0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trong SGK trang 2</w:t>
            </w:r>
            <w:r w:rsidR="00DA2B87" w:rsidRPr="004B0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7986D19" w14:textId="77777777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thông báo quy tắc trên vẫn đúng với các phân số có tử và mẫu là các số nguyên.</w:t>
            </w:r>
          </w:p>
          <w:p w14:paraId="4D9E203D" w14:textId="019BCE93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Yêu cầu học sinh đọc quy tắc trong SGK trang 21.</w:t>
            </w:r>
          </w:p>
          <w:p w14:paraId="46479AED" w14:textId="12848A34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tìm hiểu ví dụ 4 và ghi vở.</w:t>
            </w:r>
          </w:p>
          <w:p w14:paraId="01B6A40B" w14:textId="55ED7F6B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làm luyện tập 3 trong SGK trang 21</w:t>
            </w:r>
          </w:p>
          <w:p w14:paraId="5BD930D0" w14:textId="20FB145B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B249CF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3F82162F" w14:textId="14A9469E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thực hiện HĐ3 trong SGK trang 21.</w:t>
            </w:r>
          </w:p>
          <w:p w14:paraId="660974DA" w14:textId="7DCD13EB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Lắng nghe và đọc quy tắc trong SGK trang 21.</w:t>
            </w:r>
          </w:p>
          <w:p w14:paraId="1309379D" w14:textId="108477A3" w:rsidR="00BB3BD3" w:rsidRPr="004B0D6B" w:rsidRDefault="00BB3B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tìm hiểu ví dụ 4 và ghi vở.</w:t>
            </w:r>
          </w:p>
          <w:p w14:paraId="4D103113" w14:textId="19224EA3" w:rsidR="00513EB8" w:rsidRPr="004B0D6B" w:rsidRDefault="00BB3B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làm luyện tập 3 trong SGK trang 21</w:t>
            </w:r>
          </w:p>
          <w:p w14:paraId="01378A4F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hướng dẫn, hỗ trợ học sinh yếu.</w:t>
            </w:r>
          </w:p>
          <w:p w14:paraId="4AC1BB76" w14:textId="0C8B1DDE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B249CF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54171A4" w14:textId="11AA81F8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BD3" w:rsidRPr="004B0D6B">
              <w:rPr>
                <w:rFonts w:ascii="Times New Roman" w:hAnsi="Times New Roman" w:cs="Times New Roman"/>
                <w:sz w:val="28"/>
                <w:szCs w:val="28"/>
              </w:rPr>
              <w:t>1 học sinh trả lời HĐ3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48BFAA" w14:textId="0156E94D" w:rsidR="00BB3BD3" w:rsidRPr="004B0D6B" w:rsidRDefault="00BB3BD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- 1 học sinh thực hiện luyện tập 3 </w:t>
            </w:r>
          </w:p>
          <w:p w14:paraId="3AB1625E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Học sinh cả lớp quan sát, thảo luận.</w:t>
            </w:r>
          </w:p>
          <w:p w14:paraId="4217760F" w14:textId="7C8B2D90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B249CF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918E2FC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sửa sai ( nếu có )</w:t>
            </w:r>
          </w:p>
          <w:p w14:paraId="0FF5514D" w14:textId="5BA8AB99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nhấn mạnh </w:t>
            </w:r>
            <w:r w:rsidR="00BB3BD3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quy tắc chia phân số.</w:t>
            </w:r>
          </w:p>
        </w:tc>
        <w:tc>
          <w:tcPr>
            <w:tcW w:w="5123" w:type="dxa"/>
          </w:tcPr>
          <w:p w14:paraId="4D14C542" w14:textId="72137950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 Phép chia phân số</w:t>
            </w:r>
          </w:p>
          <w:p w14:paraId="7021DF88" w14:textId="36E56925" w:rsidR="0078130C" w:rsidRPr="004B0D6B" w:rsidRDefault="0078130C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HĐ3. </w:t>
            </w: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Tính:</w:t>
            </w:r>
          </w:p>
          <w:p w14:paraId="07B04F1F" w14:textId="19FF7501" w:rsidR="00DA2B87" w:rsidRPr="004B0D6B" w:rsidRDefault="00DA2B8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600" w:dyaOrig="780" w14:anchorId="0BACD2B6">
                <v:shape id="_x0000_i1048" type="#_x0000_t75" style="width:128.25pt;height:39pt" o:ole="">
                  <v:imagedata r:id="rId50" o:title=""/>
                </v:shape>
                <o:OLEObject Type="Embed" ProgID="Equation.DSMT4" ShapeID="_x0000_i1048" DrawAspect="Content" ObjectID="_1689150214" r:id="rId51"/>
              </w:object>
            </w:r>
          </w:p>
          <w:p w14:paraId="30E05CAE" w14:textId="523B8070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Quy tắc</w:t>
            </w:r>
            <w:r w:rsidRPr="004B0D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 SGK – 21)</w:t>
            </w:r>
          </w:p>
          <w:p w14:paraId="2A5041AD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40" w:dyaOrig="780" w14:anchorId="4C6BC567">
                <v:shape id="_x0000_i1049" type="#_x0000_t75" style="width:107.25pt;height:39pt" o:ole="">
                  <v:imagedata r:id="rId52" o:title=""/>
                </v:shape>
                <o:OLEObject Type="Embed" ProgID="Equation.DSMT4" ShapeID="_x0000_i1049" DrawAspect="Content" ObjectID="_1689150215" r:id="rId53"/>
              </w:object>
            </w:r>
          </w:p>
          <w:p w14:paraId="7CFAF815" w14:textId="03B96E95" w:rsidR="00790126" w:rsidRPr="004B0D6B" w:rsidRDefault="0078130C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790126"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>í dụ 4</w:t>
            </w:r>
            <w:r w:rsidR="00962465"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54CF9616" w14:textId="394A181C" w:rsidR="0078130C" w:rsidRPr="004B0D6B" w:rsidRDefault="00BD7D3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700" w:dyaOrig="780" w14:anchorId="66248D0C">
                <v:shape id="_x0000_i1050" type="#_x0000_t75" style="width:183pt;height:39pt" o:ole="">
                  <v:imagedata r:id="rId54" o:title=""/>
                </v:shape>
                <o:OLEObject Type="Embed" ProgID="Equation.DSMT4" ShapeID="_x0000_i1050" DrawAspect="Content" ObjectID="_1689150216" r:id="rId55"/>
              </w:object>
            </w:r>
          </w:p>
          <w:p w14:paraId="6A8BB1E0" w14:textId="7EB58662" w:rsidR="00BD7D37" w:rsidRPr="004B0D6B" w:rsidRDefault="00BD7D37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500" w:dyaOrig="780" w14:anchorId="0C33D810">
                <v:shape id="_x0000_i1051" type="#_x0000_t75" style="width:172.5pt;height:39pt" o:ole="">
                  <v:imagedata r:id="rId56" o:title=""/>
                </v:shape>
                <o:OLEObject Type="Embed" ProgID="Equation.DSMT4" ShapeID="_x0000_i1051" DrawAspect="Content" ObjectID="_1689150217" r:id="rId57"/>
              </w:object>
            </w:r>
          </w:p>
          <w:p w14:paraId="0294BE0E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4BD257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D11060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6E0945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66019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441BE" w14:textId="317B54EC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 3</w:t>
            </w:r>
          </w:p>
          <w:p w14:paraId="2C8B0332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Tính:</w:t>
            </w:r>
          </w:p>
          <w:p w14:paraId="6C066197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4B0D6B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220" w:dyaOrig="780" w14:anchorId="5D80DF5A">
                <v:shape id="_x0000_i1052" type="#_x0000_t75" style="width:162pt;height:39pt" o:ole="">
                  <v:imagedata r:id="rId58" o:title=""/>
                </v:shape>
                <o:OLEObject Type="Embed" ProgID="Equation.DSMT4" ShapeID="_x0000_i1052" DrawAspect="Content" ObjectID="_1689150218" r:id="rId59"/>
              </w:object>
            </w:r>
          </w:p>
          <w:p w14:paraId="7D7B6A69" w14:textId="77777777" w:rsidR="00513EB8" w:rsidRPr="004B0D6B" w:rsidRDefault="00513EB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480" w:dyaOrig="720" w14:anchorId="34055EDB">
                <v:shape id="_x0000_i1053" type="#_x0000_t75" style="width:173.25pt;height:36.75pt" o:ole="">
                  <v:imagedata r:id="rId60" o:title=""/>
                </v:shape>
                <o:OLEObject Type="Embed" ProgID="Equation.DSMT4" ShapeID="_x0000_i1053" DrawAspect="Content" ObjectID="_1689150219" r:id="rId61"/>
              </w:object>
            </w:r>
          </w:p>
          <w:p w14:paraId="02AE41DF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1C7EC" w14:textId="77777777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CAC3F" w14:textId="234FE39F" w:rsidR="00790126" w:rsidRPr="004B0D6B" w:rsidRDefault="00790126" w:rsidP="0079012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2465" w:rsidRPr="004B0D6B" w14:paraId="120629F4" w14:textId="77777777" w:rsidTr="008C2A22">
        <w:tc>
          <w:tcPr>
            <w:tcW w:w="5122" w:type="dxa"/>
          </w:tcPr>
          <w:p w14:paraId="5C5A17CC" w14:textId="59C1128A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4</w:t>
            </w:r>
          </w:p>
          <w:p w14:paraId="074FCEE5" w14:textId="65A992F0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làm vận dụng</w:t>
            </w:r>
            <w:r w:rsidR="002D447B"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2 trong SGK trang 21</w: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BC0DC3E" w14:textId="0F1090F3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4</w:t>
            </w:r>
          </w:p>
          <w:p w14:paraId="50CE0114" w14:textId="42A77E15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GV gọi 1 HS tóm tắt đầu bài và nêu cách </w:t>
            </w:r>
            <w:r w:rsidR="002D447B" w:rsidRPr="004B0D6B">
              <w:rPr>
                <w:rFonts w:ascii="Times New Roman" w:hAnsi="Times New Roman" w:cs="Times New Roman"/>
                <w:sz w:val="28"/>
                <w:szCs w:val="28"/>
              </w:rPr>
              <w:t>tính số cốc đường để làm 6 cái bánh</w:t>
            </w:r>
          </w:p>
          <w:p w14:paraId="0A0C2BD8" w14:textId="7777777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Hoạt động cá nhân làm vận dụng 1 trong SGK trang 20.</w:t>
            </w:r>
          </w:p>
          <w:p w14:paraId="0FFAAD34" w14:textId="7777777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</w:t>
            </w:r>
          </w:p>
          <w:p w14:paraId="1ED34C0E" w14:textId="44AA5AC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-1 HS tóm tắt đầu bài và nêu cách </w:t>
            </w:r>
            <w:r w:rsidR="002D447B" w:rsidRPr="004B0D6B">
              <w:rPr>
                <w:rFonts w:ascii="Times New Roman" w:hAnsi="Times New Roman" w:cs="Times New Roman"/>
                <w:sz w:val="28"/>
                <w:szCs w:val="28"/>
              </w:rPr>
              <w:t>tính số cốc đường để làm 6 cái bánh</w:t>
            </w:r>
          </w:p>
          <w:p w14:paraId="2B19765A" w14:textId="7777777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- 1 học sinh lên bảng trình bày lời giải</w:t>
            </w:r>
          </w:p>
          <w:p w14:paraId="0ADE1631" w14:textId="7777777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Học sinh cả lớp quan sát, thảo luận.</w:t>
            </w:r>
          </w:p>
          <w:p w14:paraId="050611D3" w14:textId="7777777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</w:t>
            </w:r>
          </w:p>
          <w:p w14:paraId="54E66BB9" w14:textId="77777777" w:rsidR="00962465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- GV sửa sai ( nếu có )</w:t>
            </w:r>
          </w:p>
          <w:p w14:paraId="283C3160" w14:textId="75CC0B27" w:rsidR="00962465" w:rsidRPr="004B0D6B" w:rsidRDefault="00962465" w:rsidP="002D447B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nhấn mạnh </w:t>
            </w:r>
            <w:r w:rsidR="002D447B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dạng toán có lời văn cần phả</w:t>
            </w:r>
            <w:r w:rsidR="000060D9"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i phân tích kĩ đầu bài xác định dạng toán và vận dụng linh hoạt</w:t>
            </w:r>
            <w:r w:rsidRPr="004B0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0D9" w:rsidRPr="004B0D6B">
              <w:rPr>
                <w:rFonts w:ascii="Times New Roman" w:hAnsi="Times New Roman" w:cs="Times New Roman"/>
                <w:sz w:val="28"/>
                <w:szCs w:val="28"/>
              </w:rPr>
              <w:t>các kiến thức để tìm lời giải.</w:t>
            </w:r>
          </w:p>
        </w:tc>
        <w:tc>
          <w:tcPr>
            <w:tcW w:w="5123" w:type="dxa"/>
          </w:tcPr>
          <w:p w14:paraId="37C12C47" w14:textId="77777777" w:rsidR="00AF1D6A" w:rsidRPr="004B0D6B" w:rsidRDefault="00962465" w:rsidP="0096246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2</w:t>
            </w:r>
          </w:p>
          <w:p w14:paraId="54CD2E23" w14:textId="52C02872" w:rsidR="00962465" w:rsidRPr="004B0D6B" w:rsidRDefault="00AF1D6A" w:rsidP="0096246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1 chiếc bánh cần số cốc đường là:</w:t>
            </w:r>
          </w:p>
          <w:p w14:paraId="4F085171" w14:textId="77777777" w:rsidR="00AF1D6A" w:rsidRPr="004B0D6B" w:rsidRDefault="00AF1D6A" w:rsidP="00AF1D6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1620" w:dyaOrig="620" w14:anchorId="4BB95651">
                <v:shape id="_x0000_i1054" type="#_x0000_t75" style="width:81.75pt;height:31.5pt" o:ole="">
                  <v:imagedata r:id="rId62" o:title=""/>
                </v:shape>
                <o:OLEObject Type="Embed" ProgID="Equation.DSMT4" ShapeID="_x0000_i1054" DrawAspect="Content" ObjectID="_1689150220" r:id="rId63"/>
              </w:object>
            </w: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(cốc đường)</w:t>
            </w:r>
          </w:p>
          <w:p w14:paraId="7274EFD6" w14:textId="77777777" w:rsidR="00AF1D6A" w:rsidRPr="004B0D6B" w:rsidRDefault="00AF1D6A" w:rsidP="00AF1D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6 chiếc bánh cần số cốc đường là:</w:t>
            </w:r>
          </w:p>
          <w:p w14:paraId="235A0E4E" w14:textId="5D631147" w:rsidR="00AF1D6A" w:rsidRPr="004B0D6B" w:rsidRDefault="00AF1D6A" w:rsidP="00AF1D6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920" w:dyaOrig="620" w14:anchorId="42CF3CBE">
                <v:shape id="_x0000_i1055" type="#_x0000_t75" style="width:46.5pt;height:31.5pt" o:ole="">
                  <v:imagedata r:id="rId64" o:title=""/>
                </v:shape>
                <o:OLEObject Type="Embed" ProgID="Equation.DSMT4" ShapeID="_x0000_i1055" DrawAspect="Content" ObjectID="_1689150221" r:id="rId65"/>
              </w:object>
            </w:r>
            <w:r w:rsidRPr="004B0D6B">
              <w:rPr>
                <w:rFonts w:ascii="Times New Roman" w:hAnsi="Times New Roman" w:cs="Times New Roman"/>
                <w:bCs/>
                <w:sz w:val="28"/>
                <w:szCs w:val="28"/>
              </w:rPr>
              <w:t>(cốc đường)</w:t>
            </w:r>
          </w:p>
          <w:p w14:paraId="283EF33D" w14:textId="5232E209" w:rsidR="00AF1D6A" w:rsidRPr="004B0D6B" w:rsidRDefault="00AF1D6A" w:rsidP="0096246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B687D4" w14:textId="77777777" w:rsidR="00B249CF" w:rsidRPr="004B0D6B" w:rsidRDefault="00B249C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ym w:font="Webdings" w:char="F038"/>
      </w:r>
      <w:r w:rsidRPr="004B0D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Hướng dẫn tự học ở nhà </w:t>
      </w:r>
      <w:r w:rsidRPr="004B0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 phút)</w:t>
      </w:r>
    </w:p>
    <w:p w14:paraId="15859507" w14:textId="77777777" w:rsidR="00B249CF" w:rsidRPr="004B0D6B" w:rsidRDefault="00B249C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40B2EC2F" w14:textId="621E567E" w:rsidR="00B249CF" w:rsidRPr="004B0D6B" w:rsidRDefault="00B249C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t>- Học thuộc: học thuộc quy tắc nhân và quy tắc chia phân</w:t>
      </w:r>
      <w:r w:rsidRPr="004B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(dưới dạng lời văn và công thức tổng quát), các tính chất cơ bản của phép nhân phân số. </w:t>
      </w:r>
    </w:p>
    <w:p w14:paraId="2B1B9B38" w14:textId="6DD033D0" w:rsidR="00B249CF" w:rsidRPr="004B0D6B" w:rsidRDefault="00B249C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t>- Làm bài tập 6.27, 6.28, 6.29 SGK trang 21. Vận dụng 1 SGK trang 20 và vận dụng 2 SGK trang 21.</w:t>
      </w:r>
    </w:p>
    <w:p w14:paraId="71441947" w14:textId="10B8080F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2</w:t>
      </w:r>
      <w:r w:rsidRPr="004B0D6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66B1B6" w14:textId="591CAB7D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1C1A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(30 phút)</w:t>
      </w:r>
    </w:p>
    <w:p w14:paraId="27EB7F4D" w14:textId="4F7DF9EE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43E87EA4" w14:textId="77777777" w:rsidR="00C8734B" w:rsidRPr="004B0D6B" w:rsidRDefault="00C8734B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Thực hiện được phép nhân, chia phân số.</w:t>
      </w:r>
    </w:p>
    <w:p w14:paraId="07104EFD" w14:textId="010C63AC" w:rsidR="008C2A22" w:rsidRPr="004B0D6B" w:rsidRDefault="00C8734B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Vận dụng được các tính chất giao hoán, kết hợp, tính chất phân phối của phép nhân đối với phép cộng trong tính toán.</w:t>
      </w:r>
    </w:p>
    <w:p w14:paraId="3BAA97A4" w14:textId="67F22B2E" w:rsidR="002E5ACF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  <w:r w:rsidR="002E5ACF" w:rsidRPr="004B0D6B">
        <w:rPr>
          <w:rFonts w:ascii="Times New Roman" w:eastAsia="Times New Roman" w:hAnsi="Times New Roman" w:cs="Times New Roman"/>
          <w:sz w:val="28"/>
          <w:szCs w:val="28"/>
        </w:rPr>
        <w:t>Làm các bài tập từ 6.27 đến 6.33 SGK trang 21.</w:t>
      </w:r>
    </w:p>
    <w:p w14:paraId="1A88474C" w14:textId="122F072D" w:rsidR="002E5ACF" w:rsidRPr="004B0D6B" w:rsidRDefault="002E5AC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  <w:r w:rsidRPr="004B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Lời giải 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>các bài tập từ 6.27 đến 6.3</w:t>
      </w:r>
      <w:r w:rsidR="00412034" w:rsidRPr="004B0D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 xml:space="preserve"> SGK trang 21</w:t>
      </w:r>
      <w:r w:rsidR="002349C3" w:rsidRPr="004B0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D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044936" w14:textId="234FAB45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4B0D6B" w14:paraId="5F9D380B" w14:textId="77777777" w:rsidTr="008C2A22">
        <w:tc>
          <w:tcPr>
            <w:tcW w:w="5122" w:type="dxa"/>
          </w:tcPr>
          <w:p w14:paraId="506566DC" w14:textId="0EB73A04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D27EC33" w14:textId="77D83371" w:rsidR="008C2A22" w:rsidRPr="004B0D6B" w:rsidRDefault="008C2A22" w:rsidP="003D44B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4B0D6B" w14:paraId="27151927" w14:textId="77777777" w:rsidTr="008C2A22">
        <w:tc>
          <w:tcPr>
            <w:tcW w:w="5122" w:type="dxa"/>
          </w:tcPr>
          <w:p w14:paraId="02DFADF0" w14:textId="674961EE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2349C3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AEF5360" w14:textId="7ECE264C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9C3" w:rsidRPr="004B0D6B">
              <w:rPr>
                <w:rFonts w:ascii="Times New Roman" w:hAnsi="Times New Roman" w:cs="Times New Roman"/>
                <w:sz w:val="28"/>
                <w:szCs w:val="28"/>
              </w:rPr>
              <w:t>Nêu quy tắc nhân, chia phân số</w:t>
            </w:r>
          </w:p>
          <w:p w14:paraId="45A032A3" w14:textId="014F1AF8" w:rsidR="002349C3" w:rsidRPr="004B0D6B" w:rsidRDefault="002349C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bài tập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6.27 SGK trang 21</w:t>
            </w:r>
          </w:p>
          <w:p w14:paraId="50300BA8" w14:textId="04BD74B4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5D04B9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87768DB" w14:textId="36AC7710" w:rsidR="002349C3" w:rsidRPr="004B0D6B" w:rsidRDefault="008C2A22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9C3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 thực hiện các yêu cầu trên theo cá nhân.</w:t>
            </w:r>
          </w:p>
          <w:p w14:paraId="3DE2A2E5" w14:textId="6F9B0B5F" w:rsidR="008C2A22" w:rsidRPr="004B0D6B" w:rsidRDefault="002349C3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yếu.</w:t>
            </w:r>
          </w:p>
          <w:p w14:paraId="3FD92FB4" w14:textId="7E13B6DF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5D04B9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6A4C4BCC" w14:textId="478D8CDC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49C3" w:rsidRPr="004B0D6B">
              <w:rPr>
                <w:rFonts w:ascii="Times New Roman" w:hAnsi="Times New Roman" w:cs="Times New Roman"/>
                <w:sz w:val="28"/>
                <w:szCs w:val="28"/>
              </w:rPr>
              <w:t>GV yêu cầu 2 HS nêu quy tắc</w:t>
            </w:r>
          </w:p>
          <w:p w14:paraId="1C61B8DA" w14:textId="2ABCE454" w:rsidR="002349C3" w:rsidRPr="004B0D6B" w:rsidRDefault="002349C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GV yêu cầu 1 HS đứng tại chỗ trả lời bài tập 6.27 SGK trang 21</w:t>
            </w:r>
          </w:p>
          <w:p w14:paraId="2B90451B" w14:textId="5BCC1CF9" w:rsidR="002349C3" w:rsidRPr="004B0D6B" w:rsidRDefault="002349C3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- Cả lớp quan sát, thảo luận.</w:t>
            </w:r>
          </w:p>
          <w:p w14:paraId="2B21B250" w14:textId="323065CD" w:rsidR="008C2A22" w:rsidRPr="004B0D6B" w:rsidRDefault="008C2A2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5D04B9" w:rsidRPr="004B0D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D7BDDD5" w14:textId="7F86984B" w:rsidR="008C2A22" w:rsidRPr="004B0D6B" w:rsidRDefault="008C2A22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04B9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5123" w:type="dxa"/>
          </w:tcPr>
          <w:p w14:paraId="5C90238D" w14:textId="77777777" w:rsidR="008C2A22" w:rsidRPr="004B0D6B" w:rsidRDefault="00F1643F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Luyện tập</w:t>
            </w:r>
          </w:p>
          <w:p w14:paraId="58AE74EB" w14:textId="77777777" w:rsidR="00F1643F" w:rsidRPr="004B0D6B" w:rsidRDefault="00F1643F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Dạng bài tập tính toán</w:t>
            </w:r>
          </w:p>
          <w:p w14:paraId="06A1E903" w14:textId="77777777" w:rsidR="00F1643F" w:rsidRPr="004B0D6B" w:rsidRDefault="00F1643F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6.27 (SGK – 21)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24"/>
              <w:gridCol w:w="1224"/>
              <w:gridCol w:w="1224"/>
              <w:gridCol w:w="1225"/>
            </w:tblGrid>
            <w:tr w:rsidR="00F1643F" w:rsidRPr="004B0D6B" w14:paraId="44AF4DD0" w14:textId="77777777" w:rsidTr="00642CF1">
              <w:tc>
                <w:tcPr>
                  <w:tcW w:w="1224" w:type="dxa"/>
                  <w:vAlign w:val="center"/>
                </w:tcPr>
                <w:p w14:paraId="6460D23D" w14:textId="5738D1BE" w:rsidR="00F1643F" w:rsidRPr="004B0D6B" w:rsidRDefault="00642CF1" w:rsidP="00642CF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object w:dxaOrig="200" w:dyaOrig="220" w14:anchorId="65225C0F">
                      <v:shape id="_x0000_i1056" type="#_x0000_t75" style="width:10.5pt;height:10.5pt" o:ole="">
                        <v:imagedata r:id="rId66" o:title=""/>
                      </v:shape>
                      <o:OLEObject Type="Embed" ProgID="Equation.DSMT4" ShapeID="_x0000_i1056" DrawAspect="Content" ObjectID="_1689150222" r:id="rId67"/>
                    </w:object>
                  </w:r>
                </w:p>
              </w:tc>
              <w:tc>
                <w:tcPr>
                  <w:tcW w:w="1224" w:type="dxa"/>
                </w:tcPr>
                <w:p w14:paraId="716E636C" w14:textId="654217B0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400" w:dyaOrig="720" w14:anchorId="558A3FEE">
                      <v:shape id="_x0000_i1057" type="#_x0000_t75" style="width:20.25pt;height:36.75pt" o:ole="">
                        <v:imagedata r:id="rId68" o:title=""/>
                      </v:shape>
                      <o:OLEObject Type="Embed" ProgID="Equation.DSMT4" ShapeID="_x0000_i1057" DrawAspect="Content" ObjectID="_1689150223" r:id="rId69"/>
                    </w:object>
                  </w:r>
                </w:p>
              </w:tc>
              <w:tc>
                <w:tcPr>
                  <w:tcW w:w="1224" w:type="dxa"/>
                </w:tcPr>
                <w:p w14:paraId="32E90A57" w14:textId="0FA492FC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25" w:type="dxa"/>
                </w:tcPr>
                <w:p w14:paraId="313E78DC" w14:textId="0336C816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400" w:dyaOrig="720" w14:anchorId="1ADC016A">
                      <v:shape id="_x0000_i1058" type="#_x0000_t75" style="width:20.25pt;height:36.75pt" o:ole="">
                        <v:imagedata r:id="rId70" o:title=""/>
                      </v:shape>
                      <o:OLEObject Type="Embed" ProgID="Equation.DSMT4" ShapeID="_x0000_i1058" DrawAspect="Content" ObjectID="_1689150224" r:id="rId71"/>
                    </w:object>
                  </w:r>
                </w:p>
              </w:tc>
            </w:tr>
            <w:tr w:rsidR="00F1643F" w:rsidRPr="004B0D6B" w14:paraId="2DF6966E" w14:textId="77777777" w:rsidTr="00642CF1">
              <w:tc>
                <w:tcPr>
                  <w:tcW w:w="1224" w:type="dxa"/>
                  <w:vAlign w:val="center"/>
                </w:tcPr>
                <w:p w14:paraId="1448FFC1" w14:textId="0D8E09A5" w:rsidR="00F1643F" w:rsidRPr="004B0D6B" w:rsidRDefault="00642CF1" w:rsidP="00642CF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object w:dxaOrig="200" w:dyaOrig="279" w14:anchorId="4F8C1E0E">
                      <v:shape id="_x0000_i1059" type="#_x0000_t75" style="width:10.5pt;height:13.5pt" o:ole="">
                        <v:imagedata r:id="rId72" o:title=""/>
                      </v:shape>
                      <o:OLEObject Type="Embed" ProgID="Equation.DSMT4" ShapeID="_x0000_i1059" DrawAspect="Content" ObjectID="_1689150225" r:id="rId73"/>
                    </w:object>
                  </w:r>
                </w:p>
              </w:tc>
              <w:tc>
                <w:tcPr>
                  <w:tcW w:w="1224" w:type="dxa"/>
                </w:tcPr>
                <w:p w14:paraId="4F8844C3" w14:textId="67A69AA7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14:paraId="39C2C8C7" w14:textId="2B72A826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400" w:dyaOrig="720" w14:anchorId="4D24E485">
                      <v:shape id="_x0000_i1060" type="#_x0000_t75" style="width:20.25pt;height:36.75pt" o:ole="">
                        <v:imagedata r:id="rId74" o:title=""/>
                      </v:shape>
                      <o:OLEObject Type="Embed" ProgID="Equation.DSMT4" ShapeID="_x0000_i1060" DrawAspect="Content" ObjectID="_1689150226" r:id="rId75"/>
                    </w:object>
                  </w:r>
                </w:p>
              </w:tc>
              <w:tc>
                <w:tcPr>
                  <w:tcW w:w="1225" w:type="dxa"/>
                </w:tcPr>
                <w:p w14:paraId="009D4F44" w14:textId="68A98003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1643F" w:rsidRPr="004B0D6B" w14:paraId="0E566199" w14:textId="77777777" w:rsidTr="00642CF1">
              <w:tc>
                <w:tcPr>
                  <w:tcW w:w="1224" w:type="dxa"/>
                  <w:vAlign w:val="center"/>
                </w:tcPr>
                <w:p w14:paraId="67F5D2AD" w14:textId="67A9BFA4" w:rsidR="00F1643F" w:rsidRPr="004B0D6B" w:rsidRDefault="00642CF1" w:rsidP="00642CF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object w:dxaOrig="360" w:dyaOrig="279" w14:anchorId="3CABF473">
                      <v:shape id="_x0000_i1061" type="#_x0000_t75" style="width:18.75pt;height:13.5pt" o:ole="">
                        <v:imagedata r:id="rId76" o:title=""/>
                      </v:shape>
                      <o:OLEObject Type="Embed" ProgID="Equation.DSMT4" ShapeID="_x0000_i1061" DrawAspect="Content" ObjectID="_1689150227" r:id="rId77"/>
                    </w:object>
                  </w:r>
                </w:p>
              </w:tc>
              <w:tc>
                <w:tcPr>
                  <w:tcW w:w="1224" w:type="dxa"/>
                </w:tcPr>
                <w:p w14:paraId="5CA01E96" w14:textId="280B5848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</w:rPr>
                    <w:object w:dxaOrig="400" w:dyaOrig="720" w14:anchorId="73DE08FA">
                      <v:shape id="_x0000_i1062" type="#_x0000_t75" style="width:20.25pt;height:36.75pt" o:ole="">
                        <v:imagedata r:id="rId68" o:title=""/>
                      </v:shape>
                      <o:OLEObject Type="Embed" ProgID="Equation.DSMT4" ShapeID="_x0000_i1062" DrawAspect="Content" ObjectID="_1689150228" r:id="rId78"/>
                    </w:object>
                  </w:r>
                </w:p>
              </w:tc>
              <w:tc>
                <w:tcPr>
                  <w:tcW w:w="1224" w:type="dxa"/>
                </w:tcPr>
                <w:p w14:paraId="05C239A9" w14:textId="2D4B5959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b/>
                      <w:bCs/>
                      <w:position w:val="-26"/>
                      <w:sz w:val="28"/>
                      <w:szCs w:val="28"/>
                    </w:rPr>
                    <w:object w:dxaOrig="560" w:dyaOrig="700" w14:anchorId="660333DF">
                      <v:shape id="_x0000_i1063" type="#_x0000_t75" style="width:27pt;height:35.25pt" o:ole="">
                        <v:imagedata r:id="rId79" o:title=""/>
                      </v:shape>
                      <o:OLEObject Type="Embed" ProgID="Equation.DSMT4" ShapeID="_x0000_i1063" DrawAspect="Content" ObjectID="_1689150229" r:id="rId80"/>
                    </w:object>
                  </w:r>
                </w:p>
              </w:tc>
              <w:tc>
                <w:tcPr>
                  <w:tcW w:w="1225" w:type="dxa"/>
                </w:tcPr>
                <w:p w14:paraId="072AC1B8" w14:textId="6AF7CD0B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b/>
                      <w:bCs/>
                      <w:position w:val="-26"/>
                      <w:sz w:val="28"/>
                      <w:szCs w:val="28"/>
                    </w:rPr>
                    <w:object w:dxaOrig="400" w:dyaOrig="700" w14:anchorId="307F9B2B">
                      <v:shape id="_x0000_i1064" type="#_x0000_t75" style="width:20.25pt;height:35.25pt" o:ole="">
                        <v:imagedata r:id="rId81" o:title=""/>
                      </v:shape>
                      <o:OLEObject Type="Embed" ProgID="Equation.DSMT4" ShapeID="_x0000_i1064" DrawAspect="Content" ObjectID="_1689150230" r:id="rId82"/>
                    </w:object>
                  </w:r>
                </w:p>
              </w:tc>
            </w:tr>
            <w:tr w:rsidR="00F1643F" w:rsidRPr="004B0D6B" w14:paraId="66D21D12" w14:textId="77777777" w:rsidTr="00642CF1">
              <w:tc>
                <w:tcPr>
                  <w:tcW w:w="1224" w:type="dxa"/>
                  <w:vAlign w:val="center"/>
                </w:tcPr>
                <w:p w14:paraId="22EAF570" w14:textId="0A612332" w:rsidR="00F1643F" w:rsidRPr="004B0D6B" w:rsidRDefault="00642CF1" w:rsidP="00642CF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object w:dxaOrig="460" w:dyaOrig="279" w14:anchorId="76F4A029">
                      <v:shape id="_x0000_i1065" type="#_x0000_t75" style="width:22.5pt;height:13.5pt" o:ole="">
                        <v:imagedata r:id="rId83" o:title=""/>
                      </v:shape>
                      <o:OLEObject Type="Embed" ProgID="Equation.DSMT4" ShapeID="_x0000_i1065" DrawAspect="Content" ObjectID="_1689150231" r:id="rId84"/>
                    </w:object>
                  </w:r>
                </w:p>
              </w:tc>
              <w:tc>
                <w:tcPr>
                  <w:tcW w:w="1224" w:type="dxa"/>
                </w:tcPr>
                <w:p w14:paraId="2AD68EC6" w14:textId="6AA53C4B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</w:rPr>
                    <w:object w:dxaOrig="400" w:dyaOrig="720" w14:anchorId="56468691">
                      <v:shape id="_x0000_i1066" type="#_x0000_t75" style="width:20.25pt;height:36.75pt" o:ole="">
                        <v:imagedata r:id="rId68" o:title=""/>
                      </v:shape>
                      <o:OLEObject Type="Embed" ProgID="Equation.DSMT4" ShapeID="_x0000_i1066" DrawAspect="Content" ObjectID="_1689150232" r:id="rId85"/>
                    </w:object>
                  </w:r>
                </w:p>
              </w:tc>
              <w:tc>
                <w:tcPr>
                  <w:tcW w:w="1224" w:type="dxa"/>
                </w:tcPr>
                <w:p w14:paraId="0430078B" w14:textId="5241CDD4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</w:rPr>
                    <w:object w:dxaOrig="540" w:dyaOrig="720" w14:anchorId="34F3C093">
                      <v:shape id="_x0000_i1067" type="#_x0000_t75" style="width:27pt;height:36.75pt" o:ole="">
                        <v:imagedata r:id="rId86" o:title=""/>
                      </v:shape>
                      <o:OLEObject Type="Embed" ProgID="Equation.DSMT4" ShapeID="_x0000_i1067" DrawAspect="Content" ObjectID="_1689150233" r:id="rId87"/>
                    </w:object>
                  </w:r>
                </w:p>
              </w:tc>
              <w:tc>
                <w:tcPr>
                  <w:tcW w:w="1225" w:type="dxa"/>
                </w:tcPr>
                <w:p w14:paraId="419E0928" w14:textId="063307A6" w:rsidR="00F1643F" w:rsidRPr="004B0D6B" w:rsidRDefault="00F1643F" w:rsidP="003D44B1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b/>
                      <w:bCs/>
                      <w:position w:val="-28"/>
                      <w:sz w:val="28"/>
                      <w:szCs w:val="28"/>
                    </w:rPr>
                    <w:object w:dxaOrig="400" w:dyaOrig="720" w14:anchorId="6C6A0201">
                      <v:shape id="_x0000_i1068" type="#_x0000_t75" style="width:20.25pt;height:36.75pt" o:ole="">
                        <v:imagedata r:id="rId88" o:title=""/>
                      </v:shape>
                      <o:OLEObject Type="Embed" ProgID="Equation.DSMT4" ShapeID="_x0000_i1068" DrawAspect="Content" ObjectID="_1689150234" r:id="rId89"/>
                    </w:object>
                  </w:r>
                </w:p>
              </w:tc>
            </w:tr>
          </w:tbl>
          <w:p w14:paraId="03F9F412" w14:textId="4B8FDFDF" w:rsidR="00F1643F" w:rsidRPr="004B0D6B" w:rsidRDefault="00F1643F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976" w:rsidRPr="004B0D6B" w14:paraId="5D73A331" w14:textId="77777777" w:rsidTr="008C2A22">
        <w:tc>
          <w:tcPr>
            <w:tcW w:w="5122" w:type="dxa"/>
          </w:tcPr>
          <w:p w14:paraId="2ECCAFAE" w14:textId="77777777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4B0D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D7C7EB3" w14:textId="3549A9A6" w:rsidR="00EC7976" w:rsidRPr="004B0D6B" w:rsidRDefault="00EC797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821EA5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 thứ tự thực hiện phép tính đối với các biểu thức không có dấu ngoặc.</w:t>
            </w:r>
          </w:p>
          <w:p w14:paraId="2C1586B9" w14:textId="4C9DEF3F" w:rsidR="00EC7976" w:rsidRPr="004B0D6B" w:rsidRDefault="00EC797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821EA5"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cá nhân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làm bài tập </w:t>
            </w:r>
            <w:r w:rsidR="00821EA5"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6.28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SGK trang 2</w:t>
            </w:r>
            <w:r w:rsidR="00821EA5"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50DE3E0C" w14:textId="77777777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8FF4033" w14:textId="77777777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734EEFAB" w14:textId="7168C894" w:rsidR="00EC7976" w:rsidRPr="004B0D6B" w:rsidRDefault="00EC797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  <w:r w:rsidR="00821EA5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yếu.</w:t>
            </w:r>
          </w:p>
          <w:p w14:paraId="364D58CD" w14:textId="77777777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2B1AC9AB" w14:textId="6380F97F" w:rsidR="00821EA5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821EA5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="00821EA5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nhắc lại </w:t>
            </w:r>
            <w:r w:rsidR="00821EA5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tự thực hiện phép tính đối với các biểu thức không có dấu ngoặc.</w:t>
            </w:r>
          </w:p>
          <w:p w14:paraId="5359D29E" w14:textId="22FE63AD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821EA5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trình bày</w:t>
            </w:r>
            <w:r w:rsidR="00821EA5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F1D655" w14:textId="6715FD28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</w:t>
            </w:r>
            <w:r w:rsidR="00821EA5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thảo luận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3B85A09" w14:textId="77777777" w:rsidR="00EC7976" w:rsidRPr="004B0D6B" w:rsidRDefault="00EC7976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4D2B4EB" w14:textId="00F12AAC" w:rsidR="00EC7976" w:rsidRPr="004B0D6B" w:rsidRDefault="00EC797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đúng, đánh giá mức độ hoàn thành của HS</w:t>
            </w:r>
            <w:r w:rsidR="00821EA5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123" w:type="dxa"/>
          </w:tcPr>
          <w:p w14:paraId="79B23084" w14:textId="77777777" w:rsidR="00EC7976" w:rsidRPr="004B0D6B" w:rsidRDefault="001849AD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6.28 (SGK – 21)</w:t>
            </w:r>
          </w:p>
          <w:p w14:paraId="26FCCB21" w14:textId="68ABD71C" w:rsidR="001849AD" w:rsidRPr="004B0D6B" w:rsidRDefault="00642CF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340" w:dyaOrig="720" w14:anchorId="53A75B0B">
                <v:shape id="_x0000_i1069" type="#_x0000_t75" style="width:166.5pt;height:36.75pt" o:ole="">
                  <v:imagedata r:id="rId90" o:title=""/>
                </v:shape>
                <o:OLEObject Type="Embed" ProgID="Equation.DSMT4" ShapeID="_x0000_i1069" DrawAspect="Content" ObjectID="_1689150235" r:id="rId91"/>
              </w:object>
            </w:r>
          </w:p>
          <w:p w14:paraId="23682956" w14:textId="356A0A04" w:rsidR="00642CF1" w:rsidRPr="004B0D6B" w:rsidRDefault="00642CF1" w:rsidP="003D44B1">
            <w:pPr>
              <w:spacing w:line="288" w:lineRule="auto"/>
              <w:jc w:val="both"/>
            </w:pPr>
            <w:r w:rsidRPr="004B0D6B">
              <w:t xml:space="preserve">                               </w:t>
            </w:r>
            <w:r w:rsidRPr="004B0D6B">
              <w:rPr>
                <w:position w:val="-28"/>
              </w:rPr>
              <w:object w:dxaOrig="1440" w:dyaOrig="720" w14:anchorId="4D68AB13">
                <v:shape id="_x0000_i1070" type="#_x0000_t75" style="width:1in;height:36.75pt" o:ole="">
                  <v:imagedata r:id="rId92" o:title=""/>
                </v:shape>
                <o:OLEObject Type="Embed" ProgID="Equation.DSMT4" ShapeID="_x0000_i1070" DrawAspect="Content" ObjectID="_1689150236" r:id="rId93"/>
              </w:object>
            </w:r>
          </w:p>
          <w:p w14:paraId="4208948D" w14:textId="09F920C0" w:rsidR="00642CF1" w:rsidRPr="004B0D6B" w:rsidRDefault="00642CF1" w:rsidP="003D44B1">
            <w:pPr>
              <w:spacing w:line="288" w:lineRule="auto"/>
              <w:jc w:val="both"/>
            </w:pPr>
            <w:r w:rsidRPr="004B0D6B">
              <w:t xml:space="preserve">                                </w:t>
            </w:r>
            <w:r w:rsidRPr="004B0D6B">
              <w:rPr>
                <w:position w:val="-28"/>
              </w:rPr>
              <w:object w:dxaOrig="1480" w:dyaOrig="720" w14:anchorId="0C725596">
                <v:shape id="_x0000_i1071" type="#_x0000_t75" style="width:73.5pt;height:36.75pt" o:ole="">
                  <v:imagedata r:id="rId94" o:title=""/>
                </v:shape>
                <o:OLEObject Type="Embed" ProgID="Equation.DSMT4" ShapeID="_x0000_i1071" DrawAspect="Content" ObjectID="_1689150237" r:id="rId95"/>
              </w:object>
            </w:r>
          </w:p>
          <w:p w14:paraId="75F62473" w14:textId="5471CE22" w:rsidR="00642CF1" w:rsidRPr="004B0D6B" w:rsidRDefault="00642CF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position w:val="-28"/>
              </w:rPr>
              <w:object w:dxaOrig="2220" w:dyaOrig="720" w14:anchorId="0BC9B6AD">
                <v:shape id="_x0000_i1072" type="#_x0000_t75" style="width:111pt;height:36.75pt" o:ole="">
                  <v:imagedata r:id="rId96" o:title=""/>
                </v:shape>
                <o:OLEObject Type="Embed" ProgID="Equation.DSMT4" ShapeID="_x0000_i1072" DrawAspect="Content" ObjectID="_1689150238" r:id="rId97"/>
              </w:object>
            </w:r>
          </w:p>
          <w:p w14:paraId="61A268C9" w14:textId="2EED550F" w:rsidR="008771CA" w:rsidRPr="004B0D6B" w:rsidRDefault="00642CF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40" w:dyaOrig="720" w14:anchorId="6E6C5CD6">
                <v:shape id="_x0000_i1073" type="#_x0000_t75" style="width:132pt;height:36.75pt" o:ole="">
                  <v:imagedata r:id="rId98" o:title=""/>
                </v:shape>
                <o:OLEObject Type="Embed" ProgID="Equation.DSMT4" ShapeID="_x0000_i1073" DrawAspect="Content" ObjectID="_1689150239" r:id="rId99"/>
              </w:object>
            </w:r>
          </w:p>
          <w:p w14:paraId="5AFF05C6" w14:textId="19296DC0" w:rsidR="00642CF1" w:rsidRPr="004B0D6B" w:rsidRDefault="00642CF1" w:rsidP="003D44B1">
            <w:pPr>
              <w:spacing w:line="288" w:lineRule="auto"/>
              <w:jc w:val="both"/>
            </w:pPr>
            <w:r w:rsidRPr="004B0D6B">
              <w:t xml:space="preserve">                               </w:t>
            </w:r>
            <w:r w:rsidRPr="004B0D6B">
              <w:rPr>
                <w:position w:val="-26"/>
              </w:rPr>
              <w:object w:dxaOrig="1200" w:dyaOrig="700" w14:anchorId="1B085FB5">
                <v:shape id="_x0000_i1074" type="#_x0000_t75" style="width:60pt;height:34.5pt" o:ole="">
                  <v:imagedata r:id="rId100" o:title=""/>
                </v:shape>
                <o:OLEObject Type="Embed" ProgID="Equation.DSMT4" ShapeID="_x0000_i1074" DrawAspect="Content" ObjectID="_1689150240" r:id="rId101"/>
              </w:object>
            </w:r>
          </w:p>
          <w:p w14:paraId="05C12B4B" w14:textId="55A72EC7" w:rsidR="00642CF1" w:rsidRPr="004B0D6B" w:rsidRDefault="00642CF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t xml:space="preserve">                              </w:t>
            </w:r>
            <w:r w:rsidRPr="004B0D6B">
              <w:rPr>
                <w:position w:val="-26"/>
              </w:rPr>
              <w:object w:dxaOrig="660" w:dyaOrig="700" w14:anchorId="61E89BC5">
                <v:shape id="_x0000_i1075" type="#_x0000_t75" style="width:33pt;height:34.5pt" o:ole="">
                  <v:imagedata r:id="rId102" o:title=""/>
                </v:shape>
                <o:OLEObject Type="Embed" ProgID="Equation.DSMT4" ShapeID="_x0000_i1075" DrawAspect="Content" ObjectID="_1689150241" r:id="rId103"/>
              </w:object>
            </w:r>
          </w:p>
          <w:p w14:paraId="4273543E" w14:textId="49045250" w:rsidR="00790126" w:rsidRPr="004B0D6B" w:rsidRDefault="0079012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BBC" w:rsidRPr="004B0D6B" w14:paraId="59F5B612" w14:textId="77777777" w:rsidTr="008C2A22">
        <w:tc>
          <w:tcPr>
            <w:tcW w:w="5122" w:type="dxa"/>
          </w:tcPr>
          <w:p w14:paraId="3952E97A" w14:textId="3F4A3D82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4B0D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CD3BA32" w14:textId="3132FB41" w:rsidR="00BC351E" w:rsidRPr="004B0D6B" w:rsidRDefault="00BC351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 các tính chất cơ bản của phép nhân phân số</w:t>
            </w:r>
            <w:r w:rsidR="00412034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9AF7F1" w14:textId="3ED33C19" w:rsidR="00BC351E" w:rsidRPr="004B0D6B" w:rsidRDefault="00BC351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cá nhân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làm bài tập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6.29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SGK trang 2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14:paraId="5126A1FB" w14:textId="44BC6F7D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220F452" w14:textId="77777777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5549DB55" w14:textId="77777777" w:rsidR="00BC351E" w:rsidRPr="004B0D6B" w:rsidRDefault="00BC351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yếu.</w:t>
            </w:r>
          </w:p>
          <w:p w14:paraId="0D703B27" w14:textId="0A99C7B0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48B22E3" w14:textId="32D8EEA5" w:rsidR="00BC351E" w:rsidRPr="004B0D6B" w:rsidRDefault="00BC351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nhắc lại </w:t>
            </w: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 tính chất cơ bản của phép nhân phân số.</w:t>
            </w:r>
          </w:p>
          <w:p w14:paraId="1DAD4F13" w14:textId="08C619D0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trình bày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CBF5230" w14:textId="77777777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thảo luận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2C0BD72" w14:textId="182DA12A" w:rsidR="00BC351E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3: </w:t>
            </w:r>
          </w:p>
          <w:p w14:paraId="2100E51B" w14:textId="6730BF97" w:rsidR="00A23BBC" w:rsidRPr="004B0D6B" w:rsidRDefault="00BC351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đúng, đánh giá mức độ hoàn thành của HS.</w:t>
            </w:r>
          </w:p>
        </w:tc>
        <w:tc>
          <w:tcPr>
            <w:tcW w:w="5123" w:type="dxa"/>
          </w:tcPr>
          <w:p w14:paraId="68AD61CE" w14:textId="0B49CF28" w:rsidR="008771CA" w:rsidRPr="004B0D6B" w:rsidRDefault="008771CA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6.29 (SGK – 21)</w:t>
            </w:r>
          </w:p>
          <w:p w14:paraId="2A6D0008" w14:textId="4E574B98" w:rsidR="00A23BBC" w:rsidRPr="004B0D6B" w:rsidRDefault="00642CF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379" w:dyaOrig="780" w14:anchorId="0E7E66EA">
                <v:shape id="_x0000_i1076" type="#_x0000_t75" style="width:168.75pt;height:39pt" o:ole="">
                  <v:imagedata r:id="rId104" o:title=""/>
                </v:shape>
                <o:OLEObject Type="Embed" ProgID="Equation.DSMT4" ShapeID="_x0000_i1076" DrawAspect="Content" ObjectID="_1689150242" r:id="rId105"/>
              </w:object>
            </w:r>
          </w:p>
          <w:p w14:paraId="05FBE6A8" w14:textId="4D9CF0CF" w:rsidR="00642CF1" w:rsidRPr="004B0D6B" w:rsidRDefault="00642CF1" w:rsidP="003D44B1">
            <w:pPr>
              <w:spacing w:line="288" w:lineRule="auto"/>
              <w:jc w:val="both"/>
            </w:pPr>
            <w:r w:rsidRPr="004B0D6B">
              <w:t xml:space="preserve">                                 </w:t>
            </w:r>
            <w:r w:rsidRPr="004B0D6B">
              <w:rPr>
                <w:position w:val="-26"/>
              </w:rPr>
              <w:object w:dxaOrig="1100" w:dyaOrig="700" w14:anchorId="011A5684">
                <v:shape id="_x0000_i1077" type="#_x0000_t75" style="width:55.5pt;height:34.5pt" o:ole="">
                  <v:imagedata r:id="rId106" o:title=""/>
                </v:shape>
                <o:OLEObject Type="Embed" ProgID="Equation.DSMT4" ShapeID="_x0000_i1077" DrawAspect="Content" ObjectID="_1689150243" r:id="rId107"/>
              </w:object>
            </w:r>
            <w:r w:rsidRPr="004B0D6B">
              <w:t xml:space="preserve">  </w:t>
            </w:r>
          </w:p>
          <w:p w14:paraId="18CF0899" w14:textId="14745B62" w:rsidR="00642CF1" w:rsidRPr="004B0D6B" w:rsidRDefault="00642CF1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t xml:space="preserve">                                   </w:t>
            </w:r>
            <w:r w:rsidRPr="004B0D6B">
              <w:rPr>
                <w:position w:val="-26"/>
              </w:rPr>
              <w:object w:dxaOrig="620" w:dyaOrig="700" w14:anchorId="432C4588">
                <v:shape id="_x0000_i1078" type="#_x0000_t75" style="width:31.5pt;height:34.5pt" o:ole="">
                  <v:imagedata r:id="rId108" o:title=""/>
                </v:shape>
                <o:OLEObject Type="Embed" ProgID="Equation.DSMT4" ShapeID="_x0000_i1078" DrawAspect="Content" ObjectID="_1689150244" r:id="rId109"/>
              </w:object>
            </w:r>
          </w:p>
          <w:p w14:paraId="036F57E1" w14:textId="183F2979" w:rsidR="008771CA" w:rsidRPr="004B0D6B" w:rsidRDefault="00642CF1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420" w:dyaOrig="780" w14:anchorId="32A70AA6">
                <v:shape id="_x0000_i1079" type="#_x0000_t75" style="width:171pt;height:39pt" o:ole="">
                  <v:imagedata r:id="rId110" o:title=""/>
                </v:shape>
                <o:OLEObject Type="Embed" ProgID="Equation.DSMT4" ShapeID="_x0000_i1079" DrawAspect="Content" ObjectID="_1689150245" r:id="rId111"/>
              </w:object>
            </w:r>
          </w:p>
          <w:p w14:paraId="4A26BBEE" w14:textId="4A47AD2A" w:rsidR="00642CF1" w:rsidRPr="004B0D6B" w:rsidRDefault="009E6A30" w:rsidP="009E6A30">
            <w:pPr>
              <w:spacing w:line="288" w:lineRule="auto"/>
              <w:ind w:firstLine="1541"/>
            </w:pPr>
            <w:r>
              <w:t xml:space="preserve"> </w:t>
            </w:r>
            <w:r w:rsidRPr="004B0D6B">
              <w:rPr>
                <w:position w:val="-28"/>
              </w:rPr>
              <w:object w:dxaOrig="1160" w:dyaOrig="720" w14:anchorId="3C449AFD">
                <v:shape id="_x0000_i1080" type="#_x0000_t75" style="width:58.5pt;height:36.75pt" o:ole="">
                  <v:imagedata r:id="rId112" o:title=""/>
                </v:shape>
                <o:OLEObject Type="Embed" ProgID="Equation.DSMT4" ShapeID="_x0000_i1080" DrawAspect="Content" ObjectID="_1689150246" r:id="rId113"/>
              </w:object>
            </w:r>
          </w:p>
          <w:p w14:paraId="05591706" w14:textId="3ACB0D88" w:rsidR="00642CF1" w:rsidRPr="004B0D6B" w:rsidRDefault="009E6A30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</w:t>
            </w:r>
            <w:r w:rsidRPr="004B0D6B">
              <w:rPr>
                <w:position w:val="-28"/>
              </w:rPr>
              <w:object w:dxaOrig="580" w:dyaOrig="720" w14:anchorId="51F8F706">
                <v:shape id="_x0000_i1081" type="#_x0000_t75" style="width:28.5pt;height:36.75pt" o:ole="">
                  <v:imagedata r:id="rId114" o:title=""/>
                </v:shape>
                <o:OLEObject Type="Embed" ProgID="Equation.DSMT4" ShapeID="_x0000_i1081" DrawAspect="Content" ObjectID="_1689150247" r:id="rId115"/>
              </w:object>
            </w:r>
          </w:p>
          <w:p w14:paraId="3A61EE0A" w14:textId="6E95FC45" w:rsidR="00790126" w:rsidRPr="004B0D6B" w:rsidRDefault="00790126" w:rsidP="003D44B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6A6" w:rsidRPr="004B0D6B" w14:paraId="75D027FE" w14:textId="77777777" w:rsidTr="008C2A22">
        <w:tc>
          <w:tcPr>
            <w:tcW w:w="5122" w:type="dxa"/>
          </w:tcPr>
          <w:p w14:paraId="17ECD355" w14:textId="5479D926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4B0D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BF51E96" w14:textId="79B8E6A6" w:rsidR="0013746E" w:rsidRPr="004B0D6B" w:rsidRDefault="0013746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nhóm 4 làm bài tập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6.30, 6.31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2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trong 7 phút</w:t>
            </w:r>
          </w:p>
          <w:p w14:paraId="15A340EE" w14:textId="633EB646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2FE952C" w14:textId="77777777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6BAD80FD" w14:textId="785AC23B" w:rsidR="0013746E" w:rsidRPr="004B0D6B" w:rsidRDefault="0013746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gặp khó khăn.</w:t>
            </w:r>
          </w:p>
          <w:p w14:paraId="7A3A591A" w14:textId="6D9AB847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23C6189" w14:textId="6EC56899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đại diện 2 nhóm HS lên trình bày.</w:t>
            </w:r>
          </w:p>
          <w:p w14:paraId="4176B802" w14:textId="17C4B1ED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Cả lớp quan sát và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27E0C82" w14:textId="025C9945" w:rsidR="0013746E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4: </w:t>
            </w:r>
          </w:p>
          <w:p w14:paraId="7F14C20B" w14:textId="0F4A0A84" w:rsidR="00D906A6" w:rsidRPr="004B0D6B" w:rsidRDefault="0013746E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khẳng định kết quả đúng, đánh giá mức độ hoàn thành của HS. </w:t>
            </w:r>
          </w:p>
        </w:tc>
        <w:tc>
          <w:tcPr>
            <w:tcW w:w="5123" w:type="dxa"/>
          </w:tcPr>
          <w:p w14:paraId="775AB760" w14:textId="2CACD9F4" w:rsidR="00502CCE" w:rsidRPr="004B0D6B" w:rsidRDefault="00502CCE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6.30 (SGK – 21)</w:t>
            </w:r>
          </w:p>
          <w:p w14:paraId="0C380D47" w14:textId="51DB2132" w:rsidR="00D906A6" w:rsidRPr="004B0D6B" w:rsidRDefault="00C55739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20 phút = </w:t>
            </w: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0" w:dyaOrig="720" w14:anchorId="1CB5B238">
                <v:shape id="_x0000_i1082" type="#_x0000_t75" style="width:12pt;height:36.75pt" o:ole="">
                  <v:imagedata r:id="rId116" o:title=""/>
                </v:shape>
                <o:OLEObject Type="Embed" ProgID="Equation.DSMT4" ShapeID="_x0000_i1082" DrawAspect="Content" ObjectID="_1689150248" r:id="rId117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</w:p>
          <w:p w14:paraId="5E955992" w14:textId="31A6FB01" w:rsidR="002A18D8" w:rsidRPr="004B0D6B" w:rsidRDefault="002A18D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Quãng đường từ nhà Nam đến trường là:</w:t>
            </w:r>
          </w:p>
          <w:p w14:paraId="6DF82143" w14:textId="61514C68" w:rsidR="002A18D8" w:rsidRPr="004B0D6B" w:rsidRDefault="002A18D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19" w:dyaOrig="720" w14:anchorId="17222660">
                <v:shape id="_x0000_i1083" type="#_x0000_t75" style="width:86.25pt;height:36.75pt" o:ole="">
                  <v:imagedata r:id="rId118" o:title=""/>
                </v:shape>
                <o:OLEObject Type="Embed" ProgID="Equation.DSMT4" ShapeID="_x0000_i1083" DrawAspect="Content" ObjectID="_1689150249" r:id="rId119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 xml:space="preserve"> (km)</w:t>
            </w:r>
          </w:p>
          <w:p w14:paraId="4B2E9C83" w14:textId="1BD10591" w:rsidR="002A18D8" w:rsidRPr="004B0D6B" w:rsidRDefault="002A18D8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6.31 (SGK – 21)</w:t>
            </w:r>
          </w:p>
          <w:p w14:paraId="06ED0C73" w14:textId="77551F7C" w:rsidR="002A18D8" w:rsidRPr="004B0D6B" w:rsidRDefault="00412034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Chiều rộng của hình chữ nhật là:</w:t>
            </w:r>
          </w:p>
          <w:p w14:paraId="17A5CEA9" w14:textId="6550723B" w:rsidR="00412034" w:rsidRPr="004B0D6B" w:rsidRDefault="004D513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60" w:dyaOrig="720" w14:anchorId="70E684FE">
                <v:shape id="_x0000_i1084" type="#_x0000_t75" style="width:57.75pt;height:36.75pt" o:ole="">
                  <v:imagedata r:id="rId120" o:title=""/>
                </v:shape>
                <o:OLEObject Type="Embed" ProgID="Equation.DSMT4" ShapeID="_x0000_i1084" DrawAspect="Content" ObjectID="_1689150250" r:id="rId121"/>
              </w:object>
            </w:r>
            <w:r w:rsidRPr="004B0D6B">
              <w:rPr>
                <w:rFonts w:ascii="Times New Roman" w:hAnsi="Times New Roman" w:cs="Times New Roman"/>
                <w:sz w:val="28"/>
                <w:szCs w:val="28"/>
              </w:rPr>
              <w:t>(cm)</w:t>
            </w:r>
          </w:p>
          <w:p w14:paraId="5A652884" w14:textId="3074CF0E" w:rsidR="00C55739" w:rsidRPr="004B0D6B" w:rsidRDefault="00C55739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7DB" w:rsidRPr="004B0D6B" w14:paraId="7B65376E" w14:textId="77777777" w:rsidTr="008C2A22">
        <w:tc>
          <w:tcPr>
            <w:tcW w:w="5122" w:type="dxa"/>
          </w:tcPr>
          <w:p w14:paraId="57AB6467" w14:textId="081E5AAA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4B0D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537AF6D" w14:textId="19E3E97E" w:rsidR="000E67DB" w:rsidRPr="004B0D6B" w:rsidRDefault="000E67DB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7D0471"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cặp đôi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làm bài tập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  <w:r w:rsidR="007D0471"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2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trong </w:t>
            </w:r>
            <w:r w:rsidR="007D0471"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B0D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phút</w:t>
            </w:r>
          </w:p>
          <w:p w14:paraId="2451CF40" w14:textId="0E734ECB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71889E3E" w14:textId="77777777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212BA21E" w14:textId="77B7B879" w:rsidR="000E67DB" w:rsidRPr="004B0D6B" w:rsidRDefault="000E67DB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  <w:r w:rsidR="007D0471"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cặp</w:t>
            </w:r>
            <w:r w:rsidRPr="004B0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gặp khó khăn.</w:t>
            </w:r>
          </w:p>
          <w:p w14:paraId="21F71A76" w14:textId="0E6BDB5F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FBEF83C" w14:textId="322A2828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đại diện 2 </w:t>
            </w:r>
            <w:r w:rsidR="007D0471"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trình bày.</w:t>
            </w:r>
          </w:p>
          <w:p w14:paraId="7C45E7B1" w14:textId="77777777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Cả lớp quan sát và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 luận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0D65F99" w14:textId="4A5252E9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0D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5: </w:t>
            </w:r>
          </w:p>
          <w:p w14:paraId="2BCD5791" w14:textId="5B1E3271" w:rsidR="000E67DB" w:rsidRPr="004B0D6B" w:rsidRDefault="000E67DB" w:rsidP="003D44B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B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đúng, đánh giá mức độ hoàn thành của HS.</w:t>
            </w:r>
          </w:p>
        </w:tc>
        <w:tc>
          <w:tcPr>
            <w:tcW w:w="5123" w:type="dxa"/>
          </w:tcPr>
          <w:p w14:paraId="50EDAF31" w14:textId="173D47CD" w:rsidR="004D5136" w:rsidRPr="004B0D6B" w:rsidRDefault="004D5136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D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6.32 (SGK – 21)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8"/>
              <w:gridCol w:w="2449"/>
            </w:tblGrid>
            <w:tr w:rsidR="005F1AA2" w:rsidRPr="004B0D6B" w14:paraId="3A7D8F40" w14:textId="77777777" w:rsidTr="000F5327">
              <w:tc>
                <w:tcPr>
                  <w:tcW w:w="2448" w:type="dxa"/>
                </w:tcPr>
                <w:p w14:paraId="70FD9ED9" w14:textId="77777777" w:rsidR="005F1AA2" w:rsidRPr="004B0D6B" w:rsidRDefault="00642CF1" w:rsidP="003D44B1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1240" w:dyaOrig="720" w14:anchorId="249E5313">
                      <v:shape id="_x0000_i1085" type="#_x0000_t75" style="width:61.5pt;height:36.75pt" o:ole="">
                        <v:imagedata r:id="rId122" o:title=""/>
                      </v:shape>
                      <o:OLEObject Type="Embed" ProgID="Equation.DSMT4" ShapeID="_x0000_i1085" DrawAspect="Content" ObjectID="_1689150251" r:id="rId123"/>
                    </w:object>
                  </w:r>
                </w:p>
                <w:p w14:paraId="2427359D" w14:textId="77777777" w:rsidR="00642CF1" w:rsidRPr="004B0D6B" w:rsidRDefault="00642CF1" w:rsidP="003D44B1">
                  <w:pPr>
                    <w:spacing w:line="288" w:lineRule="auto"/>
                    <w:jc w:val="both"/>
                  </w:pPr>
                  <w:r w:rsidRPr="004B0D6B">
                    <w:rPr>
                      <w:position w:val="-28"/>
                    </w:rPr>
                    <w:object w:dxaOrig="1200" w:dyaOrig="720" w14:anchorId="246B1F97">
                      <v:shape id="_x0000_i1086" type="#_x0000_t75" style="width:60pt;height:36.75pt" o:ole="">
                        <v:imagedata r:id="rId124" o:title=""/>
                      </v:shape>
                      <o:OLEObject Type="Embed" ProgID="Equation.DSMT4" ShapeID="_x0000_i1086" DrawAspect="Content" ObjectID="_1689150252" r:id="rId125"/>
                    </w:object>
                  </w:r>
                </w:p>
                <w:p w14:paraId="34E060E3" w14:textId="66B81645" w:rsidR="00642CF1" w:rsidRPr="004B0D6B" w:rsidRDefault="00642CF1" w:rsidP="003D44B1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position w:val="-28"/>
                    </w:rPr>
                    <w:object w:dxaOrig="1040" w:dyaOrig="720" w14:anchorId="1EEF8B1A">
                      <v:shape id="_x0000_i1087" type="#_x0000_t75" style="width:51.75pt;height:36.75pt" o:ole="">
                        <v:imagedata r:id="rId126" o:title=""/>
                      </v:shape>
                      <o:OLEObject Type="Embed" ProgID="Equation.DSMT4" ShapeID="_x0000_i1087" DrawAspect="Content" ObjectID="_1689150253" r:id="rId127"/>
                    </w:object>
                  </w:r>
                </w:p>
              </w:tc>
              <w:tc>
                <w:tcPr>
                  <w:tcW w:w="2449" w:type="dxa"/>
                </w:tcPr>
                <w:p w14:paraId="65131B74" w14:textId="77777777" w:rsidR="005F1AA2" w:rsidRPr="004B0D6B" w:rsidRDefault="00642CF1" w:rsidP="003D44B1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0D6B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1300" w:dyaOrig="720" w14:anchorId="5CC82B98">
                      <v:shape id="_x0000_i1088" type="#_x0000_t75" style="width:64.5pt;height:36.75pt" o:ole="">
                        <v:imagedata r:id="rId128" o:title=""/>
                      </v:shape>
                      <o:OLEObject Type="Embed" ProgID="Equation.DSMT4" ShapeID="_x0000_i1088" DrawAspect="Content" ObjectID="_1689150254" r:id="rId129"/>
                    </w:object>
                  </w:r>
                </w:p>
                <w:p w14:paraId="483E7473" w14:textId="77777777" w:rsidR="00642CF1" w:rsidRPr="004B0D6B" w:rsidRDefault="00642CF1" w:rsidP="003D44B1">
                  <w:pPr>
                    <w:spacing w:line="288" w:lineRule="auto"/>
                    <w:jc w:val="both"/>
                  </w:pPr>
                  <w:r w:rsidRPr="004B0D6B">
                    <w:rPr>
                      <w:position w:val="-28"/>
                    </w:rPr>
                    <w:object w:dxaOrig="1180" w:dyaOrig="720" w14:anchorId="1944820D">
                      <v:shape id="_x0000_i1089" type="#_x0000_t75" style="width:59.25pt;height:36.75pt" o:ole="">
                        <v:imagedata r:id="rId130" o:title=""/>
                      </v:shape>
                      <o:OLEObject Type="Embed" ProgID="Equation.DSMT4" ShapeID="_x0000_i1089" DrawAspect="Content" ObjectID="_1689150255" r:id="rId131"/>
                    </w:object>
                  </w:r>
                </w:p>
                <w:p w14:paraId="1EF1BA1C" w14:textId="12856D17" w:rsidR="00642CF1" w:rsidRPr="004B0D6B" w:rsidRDefault="00642CF1" w:rsidP="003D44B1">
                  <w:pPr>
                    <w:spacing w:line="288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B0D6B">
                    <w:rPr>
                      <w:position w:val="-12"/>
                    </w:rPr>
                    <w:object w:dxaOrig="980" w:dyaOrig="360" w14:anchorId="52CCB696">
                      <v:shape id="_x0000_i1090" type="#_x0000_t75" style="width:49.5pt;height:18.75pt" o:ole="">
                        <v:imagedata r:id="rId132" o:title=""/>
                      </v:shape>
                      <o:OLEObject Type="Embed" ProgID="Equation.DSMT4" ShapeID="_x0000_i1090" DrawAspect="Content" ObjectID="_1689150256" r:id="rId133"/>
                    </w:object>
                  </w:r>
                </w:p>
              </w:tc>
            </w:tr>
          </w:tbl>
          <w:p w14:paraId="24F83886" w14:textId="77777777" w:rsidR="005F1AA2" w:rsidRPr="004B0D6B" w:rsidRDefault="005F1AA2" w:rsidP="003D44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516B6" w14:textId="7F2AB63E" w:rsidR="000E67DB" w:rsidRPr="004B0D6B" w:rsidRDefault="000E67DB" w:rsidP="003D44B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0984DB" w14:textId="0EC6F8E1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1C1A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(15 phút)</w:t>
      </w:r>
    </w:p>
    <w:p w14:paraId="743264A8" w14:textId="7D8E939E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0F5327" w:rsidRPr="004B0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A99F411" w14:textId="24018DD8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0F5327" w:rsidRPr="004B0D6B">
        <w:rPr>
          <w:rFonts w:ascii="Times New Roman" w:hAnsi="Times New Roman" w:cs="Times New Roman"/>
          <w:sz w:val="28"/>
          <w:szCs w:val="28"/>
        </w:rPr>
        <w:t>Vận dụng được phép nhân, chia phân số vào giải toán thực tế.</w:t>
      </w:r>
    </w:p>
    <w:p w14:paraId="5BB7E7B5" w14:textId="04E420A4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D4E81B3" w14:textId="6070A784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AC7453" w:rsidRPr="004B0D6B">
        <w:rPr>
          <w:rFonts w:ascii="Times New Roman" w:hAnsi="Times New Roman" w:cs="Times New Roman"/>
          <w:sz w:val="28"/>
          <w:szCs w:val="28"/>
        </w:rPr>
        <w:t>Bài tập 6.33 (SGK-21)</w:t>
      </w:r>
    </w:p>
    <w:p w14:paraId="7DE1164A" w14:textId="53EDE282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30A808C" w14:textId="1337CE77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 xml:space="preserve">- </w:t>
      </w:r>
      <w:r w:rsidR="00AC7453" w:rsidRPr="004B0D6B">
        <w:rPr>
          <w:rFonts w:ascii="Times New Roman" w:hAnsi="Times New Roman" w:cs="Times New Roman"/>
          <w:sz w:val="28"/>
          <w:szCs w:val="28"/>
        </w:rPr>
        <w:t>Lời giải bài tập 6.33 (SGK-21)</w:t>
      </w:r>
    </w:p>
    <w:p w14:paraId="1387DC16" w14:textId="0940EDCD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1678B0ED" w14:textId="7A1F4E5F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Giao nhiệm vụ 1</w:t>
      </w:r>
      <w:r w:rsidRPr="004B0D6B">
        <w:rPr>
          <w:rFonts w:ascii="Times New Roman" w:hAnsi="Times New Roman" w:cs="Times New Roman"/>
          <w:sz w:val="28"/>
          <w:szCs w:val="28"/>
        </w:rPr>
        <w:t>:</w:t>
      </w:r>
      <w:r w:rsidR="001B395B" w:rsidRPr="004B0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E7E56" w14:textId="51B337F7" w:rsidR="001B395B" w:rsidRPr="004B0D6B" w:rsidRDefault="001B395B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HS hoạt động cá nhân</w:t>
      </w:r>
      <w:r w:rsidR="00B86BEE" w:rsidRPr="004B0D6B">
        <w:rPr>
          <w:rFonts w:ascii="Times New Roman" w:hAnsi="Times New Roman" w:cs="Times New Roman"/>
          <w:sz w:val="28"/>
          <w:szCs w:val="28"/>
        </w:rPr>
        <w:t xml:space="preserve"> làm bài tập 6.33 (SGK-21)</w:t>
      </w:r>
      <w:r w:rsidR="00EE6E69" w:rsidRPr="004B0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6E8FA" w14:textId="5FB6DF84" w:rsidR="00EE6E69" w:rsidRPr="004B0D6B" w:rsidRDefault="00EE6E69" w:rsidP="003D44B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D6B">
        <w:rPr>
          <w:rFonts w:ascii="Times New Roman" w:hAnsi="Times New Roman" w:cs="Times New Roman"/>
          <w:sz w:val="28"/>
          <w:szCs w:val="28"/>
        </w:rPr>
        <w:t>- 1 HS đứng tại chỗ nêu cách làm, tổ chức thảo luận cả lớp.</w:t>
      </w:r>
    </w:p>
    <w:p w14:paraId="31AE4DA5" w14:textId="4CB0ECC9" w:rsidR="008C2A22" w:rsidRPr="004B0D6B" w:rsidRDefault="008C2A22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hAnsi="Times New Roman" w:cs="Times New Roman"/>
          <w:b/>
          <w:color w:val="FF0000"/>
          <w:sz w:val="28"/>
          <w:szCs w:val="28"/>
        </w:rPr>
        <w:t>Giao nhiệm vụ 2</w:t>
      </w:r>
      <w:r w:rsidRPr="004B0D6B">
        <w:rPr>
          <w:rFonts w:ascii="Times New Roman" w:hAnsi="Times New Roman" w:cs="Times New Roman"/>
          <w:sz w:val="28"/>
          <w:szCs w:val="28"/>
        </w:rPr>
        <w:t>:</w:t>
      </w:r>
    </w:p>
    <w:p w14:paraId="5E079B6A" w14:textId="77777777" w:rsidR="00A30F9F" w:rsidRPr="004B0D6B" w:rsidRDefault="00A30F9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bài tập đã làm trong tiết học.</w:t>
      </w:r>
    </w:p>
    <w:p w14:paraId="64E2226C" w14:textId="08B8733E" w:rsidR="00A30F9F" w:rsidRPr="004B0D6B" w:rsidRDefault="00A30F9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t>- Học thuộc: quy tắc nhân và quy tắc chia phân số; các tính chất cơ bản của phép nhân phân số.</w:t>
      </w:r>
    </w:p>
    <w:p w14:paraId="524F7F2C" w14:textId="3625EED7" w:rsidR="00A30F9F" w:rsidRPr="004B0D6B" w:rsidRDefault="00A30F9F" w:rsidP="003D44B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C8D" w:rsidRPr="004B0D6B">
        <w:rPr>
          <w:rFonts w:ascii="Times New Roman" w:eastAsia="Times New Roman" w:hAnsi="Times New Roman" w:cs="Times New Roman"/>
          <w:sz w:val="28"/>
          <w:szCs w:val="28"/>
        </w:rPr>
        <w:t>Hoàn thiện lời giải bài 6.33(SGK – 21)</w:t>
      </w:r>
    </w:p>
    <w:p w14:paraId="0A319108" w14:textId="3C5FA77D" w:rsidR="00AE1BE8" w:rsidRPr="00411820" w:rsidRDefault="00A30F9F" w:rsidP="003D44B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D6B">
        <w:rPr>
          <w:rFonts w:ascii="Times New Roman" w:eastAsia="Times New Roman" w:hAnsi="Times New Roman" w:cs="Times New Roman"/>
          <w:sz w:val="28"/>
          <w:szCs w:val="28"/>
        </w:rPr>
        <w:t>- Chuẩn bị giờ sau:</w:t>
      </w:r>
      <w:r w:rsidR="004877CC" w:rsidRPr="004B0D6B">
        <w:rPr>
          <w:rFonts w:ascii="Times New Roman" w:eastAsia="Times New Roman" w:hAnsi="Times New Roman" w:cs="Times New Roman"/>
          <w:sz w:val="28"/>
          <w:szCs w:val="28"/>
        </w:rPr>
        <w:t xml:space="preserve"> Đọc trước nội dung bài 27 – Hai bài toán cơ bản về phân số. Trả lời các câu hỏi luyện tập 1, luyện tập 2</w:t>
      </w:r>
    </w:p>
    <w:sectPr w:rsidR="00AE1BE8" w:rsidRPr="00411820" w:rsidSect="003D44B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4D7"/>
    <w:multiLevelType w:val="hybridMultilevel"/>
    <w:tmpl w:val="D2CA3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62F"/>
    <w:multiLevelType w:val="hybridMultilevel"/>
    <w:tmpl w:val="D46A9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4C9E"/>
    <w:multiLevelType w:val="hybridMultilevel"/>
    <w:tmpl w:val="D7709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060D9"/>
    <w:rsid w:val="00015F4F"/>
    <w:rsid w:val="00037376"/>
    <w:rsid w:val="000429B2"/>
    <w:rsid w:val="000A091A"/>
    <w:rsid w:val="000B2AB2"/>
    <w:rsid w:val="000C0AC7"/>
    <w:rsid w:val="000E6348"/>
    <w:rsid w:val="000E67DB"/>
    <w:rsid w:val="000F0E60"/>
    <w:rsid w:val="000F5327"/>
    <w:rsid w:val="0013746E"/>
    <w:rsid w:val="001849AD"/>
    <w:rsid w:val="00196249"/>
    <w:rsid w:val="001B395B"/>
    <w:rsid w:val="001C1A52"/>
    <w:rsid w:val="0021620E"/>
    <w:rsid w:val="002218C6"/>
    <w:rsid w:val="00224B69"/>
    <w:rsid w:val="00233A22"/>
    <w:rsid w:val="002349C3"/>
    <w:rsid w:val="00240913"/>
    <w:rsid w:val="0026222D"/>
    <w:rsid w:val="00277703"/>
    <w:rsid w:val="002848D3"/>
    <w:rsid w:val="00295F61"/>
    <w:rsid w:val="002A18D8"/>
    <w:rsid w:val="002A6756"/>
    <w:rsid w:val="002B1AEA"/>
    <w:rsid w:val="002D447B"/>
    <w:rsid w:val="002E5ACF"/>
    <w:rsid w:val="002F0716"/>
    <w:rsid w:val="00300337"/>
    <w:rsid w:val="00301ECF"/>
    <w:rsid w:val="003627C6"/>
    <w:rsid w:val="003C2872"/>
    <w:rsid w:val="003D44B1"/>
    <w:rsid w:val="00411820"/>
    <w:rsid w:val="00412034"/>
    <w:rsid w:val="00446162"/>
    <w:rsid w:val="004877CC"/>
    <w:rsid w:val="004A325A"/>
    <w:rsid w:val="004B0D6B"/>
    <w:rsid w:val="004D5136"/>
    <w:rsid w:val="00502CCE"/>
    <w:rsid w:val="00512E1B"/>
    <w:rsid w:val="00513EB8"/>
    <w:rsid w:val="00523FD2"/>
    <w:rsid w:val="00530C03"/>
    <w:rsid w:val="00576504"/>
    <w:rsid w:val="00596574"/>
    <w:rsid w:val="005D04B9"/>
    <w:rsid w:val="005D45A6"/>
    <w:rsid w:val="005D586D"/>
    <w:rsid w:val="005F1AA2"/>
    <w:rsid w:val="00642CF1"/>
    <w:rsid w:val="0064493B"/>
    <w:rsid w:val="006554E4"/>
    <w:rsid w:val="00672DA9"/>
    <w:rsid w:val="00673611"/>
    <w:rsid w:val="00675DF7"/>
    <w:rsid w:val="00692F5A"/>
    <w:rsid w:val="0069450B"/>
    <w:rsid w:val="006A6E2E"/>
    <w:rsid w:val="006C42DC"/>
    <w:rsid w:val="006D4B92"/>
    <w:rsid w:val="006D77EA"/>
    <w:rsid w:val="00712CE0"/>
    <w:rsid w:val="00713F0F"/>
    <w:rsid w:val="00763DA2"/>
    <w:rsid w:val="00767361"/>
    <w:rsid w:val="00774ADC"/>
    <w:rsid w:val="0078130C"/>
    <w:rsid w:val="007848C6"/>
    <w:rsid w:val="007869BC"/>
    <w:rsid w:val="00790126"/>
    <w:rsid w:val="007A04F7"/>
    <w:rsid w:val="007D0471"/>
    <w:rsid w:val="00800AED"/>
    <w:rsid w:val="00821EA5"/>
    <w:rsid w:val="00822EBB"/>
    <w:rsid w:val="0084257C"/>
    <w:rsid w:val="00843C49"/>
    <w:rsid w:val="00870653"/>
    <w:rsid w:val="008771CA"/>
    <w:rsid w:val="00893BF9"/>
    <w:rsid w:val="008C2A22"/>
    <w:rsid w:val="008F5598"/>
    <w:rsid w:val="00905021"/>
    <w:rsid w:val="009147DE"/>
    <w:rsid w:val="00926C8D"/>
    <w:rsid w:val="0093409E"/>
    <w:rsid w:val="00935A24"/>
    <w:rsid w:val="00962465"/>
    <w:rsid w:val="009944B6"/>
    <w:rsid w:val="009A2ACA"/>
    <w:rsid w:val="009B4CFF"/>
    <w:rsid w:val="009E6A30"/>
    <w:rsid w:val="009F14B5"/>
    <w:rsid w:val="00A04FFB"/>
    <w:rsid w:val="00A06FD3"/>
    <w:rsid w:val="00A1762F"/>
    <w:rsid w:val="00A177DB"/>
    <w:rsid w:val="00A20EF1"/>
    <w:rsid w:val="00A23BBC"/>
    <w:rsid w:val="00A30F9F"/>
    <w:rsid w:val="00A42D99"/>
    <w:rsid w:val="00A97D92"/>
    <w:rsid w:val="00AA4B6D"/>
    <w:rsid w:val="00AC7453"/>
    <w:rsid w:val="00AE1BE8"/>
    <w:rsid w:val="00AF1D6A"/>
    <w:rsid w:val="00AF3D09"/>
    <w:rsid w:val="00B249CF"/>
    <w:rsid w:val="00B33C87"/>
    <w:rsid w:val="00B356DA"/>
    <w:rsid w:val="00B622DA"/>
    <w:rsid w:val="00B722D0"/>
    <w:rsid w:val="00B86BEE"/>
    <w:rsid w:val="00B907DA"/>
    <w:rsid w:val="00B93067"/>
    <w:rsid w:val="00BB3BD3"/>
    <w:rsid w:val="00BC351E"/>
    <w:rsid w:val="00BC4643"/>
    <w:rsid w:val="00BD7D37"/>
    <w:rsid w:val="00C36C72"/>
    <w:rsid w:val="00C40C7F"/>
    <w:rsid w:val="00C55739"/>
    <w:rsid w:val="00C8734B"/>
    <w:rsid w:val="00CA6420"/>
    <w:rsid w:val="00CA78A8"/>
    <w:rsid w:val="00CB1622"/>
    <w:rsid w:val="00D01136"/>
    <w:rsid w:val="00D033CD"/>
    <w:rsid w:val="00D26F00"/>
    <w:rsid w:val="00D85A5D"/>
    <w:rsid w:val="00D906A6"/>
    <w:rsid w:val="00DA2B87"/>
    <w:rsid w:val="00DB29D6"/>
    <w:rsid w:val="00EC7976"/>
    <w:rsid w:val="00EE6E69"/>
    <w:rsid w:val="00F050FE"/>
    <w:rsid w:val="00F1643F"/>
    <w:rsid w:val="00F36725"/>
    <w:rsid w:val="00F566E0"/>
    <w:rsid w:val="00F75D5E"/>
    <w:rsid w:val="00FA24A7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45E5380D"/>
  <w15:docId w15:val="{0FF3C119-C65F-4E52-AFE6-F414D12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NHPHUCPRO</dc:creator>
  <cp:lastModifiedBy>TT</cp:lastModifiedBy>
  <cp:revision>3</cp:revision>
  <dcterms:created xsi:type="dcterms:W3CDTF">2021-07-25T23:12:00Z</dcterms:created>
  <dcterms:modified xsi:type="dcterms:W3CDTF">2021-07-30T02:37:00Z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