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4" w:type="pct"/>
        <w:tblInd w:w="-318" w:type="dxa"/>
        <w:tblBorders>
          <w:bottom w:val="single" w:sz="4" w:space="0" w:color="auto"/>
        </w:tblBorders>
        <w:tblLook w:val="01E0" w:firstRow="1" w:lastRow="1" w:firstColumn="1" w:lastColumn="1" w:noHBand="0" w:noVBand="0"/>
      </w:tblPr>
      <w:tblGrid>
        <w:gridCol w:w="3914"/>
        <w:gridCol w:w="6010"/>
      </w:tblGrid>
      <w:tr w:rsidR="00D34D89" w:rsidRPr="00E24C90" w:rsidTr="009E5E26">
        <w:trPr>
          <w:trHeight w:val="724"/>
        </w:trPr>
        <w:tc>
          <w:tcPr>
            <w:tcW w:w="1972" w:type="pct"/>
          </w:tcPr>
          <w:p w:rsidR="00D34D89" w:rsidRPr="00E24C90" w:rsidRDefault="00D34D89" w:rsidP="009E5E26">
            <w:pPr>
              <w:spacing w:after="0" w:line="240" w:lineRule="auto"/>
              <w:jc w:val="center"/>
              <w:rPr>
                <w:rFonts w:ascii="Times New Roman" w:eastAsia="Times New Roman" w:hAnsi="Times New Roman"/>
                <w:b/>
                <w:sz w:val="26"/>
                <w:szCs w:val="26"/>
              </w:rPr>
            </w:pPr>
            <w:r w:rsidRPr="00E24C90">
              <w:rPr>
                <w:rFonts w:ascii="Times New Roman" w:eastAsia="Times New Roman" w:hAnsi="Times New Roman"/>
                <w:b/>
                <w:sz w:val="26"/>
                <w:szCs w:val="26"/>
              </w:rPr>
              <w:t>SỞ GIÁO DỤC VÀ ĐÀO TẠO</w:t>
            </w:r>
          </w:p>
          <w:p w:rsidR="00D34D89" w:rsidRPr="00E24C90" w:rsidRDefault="00D34D89" w:rsidP="009E5E26">
            <w:pPr>
              <w:spacing w:after="0" w:line="240" w:lineRule="auto"/>
              <w:jc w:val="center"/>
              <w:rPr>
                <w:rFonts w:ascii="Times New Roman" w:eastAsia="Times New Roman" w:hAnsi="Times New Roman"/>
                <w:b/>
                <w:sz w:val="26"/>
                <w:szCs w:val="26"/>
              </w:rPr>
            </w:pPr>
            <w:r w:rsidRPr="00E24C90">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200660</wp:posOffset>
                      </wp:positionV>
                      <wp:extent cx="800100" cy="0"/>
                      <wp:effectExtent l="8890" t="6350" r="1016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992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8pt" to="12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"/>
                  </w:pict>
                </mc:Fallback>
              </mc:AlternateContent>
            </w:r>
            <w:r w:rsidRPr="00E24C90">
              <w:rPr>
                <w:rFonts w:ascii="Times New Roman" w:eastAsia="Times New Roman" w:hAnsi="Times New Roman"/>
                <w:b/>
                <w:sz w:val="26"/>
                <w:szCs w:val="26"/>
              </w:rPr>
              <w:t>QUẢNG NAM</w:t>
            </w:r>
          </w:p>
        </w:tc>
        <w:tc>
          <w:tcPr>
            <w:tcW w:w="3028" w:type="pct"/>
          </w:tcPr>
          <w:p w:rsidR="00D34D89" w:rsidRPr="00E24C90" w:rsidRDefault="00D34D89" w:rsidP="009E5E26">
            <w:pPr>
              <w:spacing w:after="0" w:line="240" w:lineRule="auto"/>
              <w:jc w:val="center"/>
              <w:rPr>
                <w:rFonts w:ascii="Times New Roman" w:eastAsia="Times New Roman" w:hAnsi="Times New Roman"/>
                <w:b/>
                <w:sz w:val="26"/>
                <w:szCs w:val="26"/>
              </w:rPr>
            </w:pPr>
            <w:r w:rsidRPr="00E24C90">
              <w:rPr>
                <w:rFonts w:ascii="Times New Roman" w:eastAsia="Times New Roman" w:hAnsi="Times New Roman"/>
                <w:b/>
                <w:sz w:val="26"/>
                <w:szCs w:val="26"/>
              </w:rPr>
              <w:t>KỲ THI TUYỂN SINH LỚP 10 THPT CHUYÊN</w:t>
            </w:r>
          </w:p>
          <w:p w:rsidR="00D34D89" w:rsidRPr="00E24C90" w:rsidRDefault="00D34D89" w:rsidP="009E5E26">
            <w:pPr>
              <w:spacing w:after="0" w:line="240" w:lineRule="auto"/>
              <w:jc w:val="center"/>
              <w:rPr>
                <w:rFonts w:ascii="Times New Roman" w:eastAsia="Times New Roman" w:hAnsi="Times New Roman"/>
                <w:b/>
                <w:sz w:val="26"/>
                <w:szCs w:val="26"/>
              </w:rPr>
            </w:pPr>
            <w:r w:rsidRPr="00E24C90">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1046480</wp:posOffset>
                      </wp:positionH>
                      <wp:positionV relativeFrom="paragraph">
                        <wp:posOffset>203835</wp:posOffset>
                      </wp:positionV>
                      <wp:extent cx="16319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B3D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16.05pt" to="21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P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1liy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"/>
                  </w:pict>
                </mc:Fallback>
              </mc:AlternateContent>
            </w:r>
            <w:r w:rsidRPr="00E24C90">
              <w:rPr>
                <w:rFonts w:ascii="Times New Roman" w:eastAsia="Times New Roman" w:hAnsi="Times New Roman"/>
                <w:b/>
                <w:sz w:val="26"/>
                <w:szCs w:val="26"/>
              </w:rPr>
              <w:t>NĂM HỌC 2021 - 2022</w:t>
            </w:r>
          </w:p>
        </w:tc>
      </w:tr>
      <w:tr w:rsidR="00D34D89" w:rsidRPr="00E24C90" w:rsidTr="009E5E26">
        <w:trPr>
          <w:trHeight w:val="943"/>
        </w:trPr>
        <w:tc>
          <w:tcPr>
            <w:tcW w:w="1972" w:type="pct"/>
            <w:tcBorders>
              <w:bottom w:val="single" w:sz="4" w:space="0" w:color="auto"/>
            </w:tcBorders>
            <w:vAlign w:val="center"/>
          </w:tcPr>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tblGrid>
            <w:tr w:rsidR="00D34D89" w:rsidRPr="00E24C90" w:rsidTr="009E5E26">
              <w:trPr>
                <w:trHeight w:val="305"/>
              </w:trPr>
              <w:tc>
                <w:tcPr>
                  <w:tcW w:w="2740" w:type="dxa"/>
                  <w:vAlign w:val="center"/>
                </w:tcPr>
                <w:p w:rsidR="00D34D89" w:rsidRPr="00E24C90" w:rsidRDefault="00D34D89" w:rsidP="009E5E26">
                  <w:pPr>
                    <w:spacing w:after="0" w:line="240" w:lineRule="auto"/>
                    <w:jc w:val="center"/>
                    <w:rPr>
                      <w:rFonts w:ascii="Times New Roman" w:eastAsia="Times New Roman" w:hAnsi="Times New Roman"/>
                      <w:b/>
                      <w:sz w:val="26"/>
                      <w:szCs w:val="26"/>
                    </w:rPr>
                  </w:pPr>
                  <w:r w:rsidRPr="00E24C90">
                    <w:rPr>
                      <w:rFonts w:ascii="Times New Roman" w:eastAsia="Times New Roman" w:hAnsi="Times New Roman"/>
                      <w:b/>
                      <w:sz w:val="26"/>
                      <w:szCs w:val="26"/>
                    </w:rPr>
                    <w:t>HDC CHÍNH THỨC</w:t>
                  </w:r>
                </w:p>
              </w:tc>
            </w:tr>
          </w:tbl>
          <w:p w:rsidR="00D34D89" w:rsidRPr="00E24C90" w:rsidRDefault="00D34D89" w:rsidP="009E5E26">
            <w:pPr>
              <w:spacing w:after="0" w:line="240" w:lineRule="auto"/>
              <w:rPr>
                <w:rFonts w:ascii="Times New Roman" w:eastAsia="Times New Roman" w:hAnsi="Times New Roman"/>
                <w:i/>
                <w:sz w:val="26"/>
                <w:szCs w:val="26"/>
              </w:rPr>
            </w:pPr>
            <w:r w:rsidRPr="00E24C90">
              <w:rPr>
                <w:rFonts w:ascii="Times New Roman" w:eastAsia="Times New Roman" w:hAnsi="Times New Roman"/>
                <w:i/>
                <w:sz w:val="26"/>
                <w:szCs w:val="26"/>
              </w:rPr>
              <w:t xml:space="preserve">            </w:t>
            </w:r>
          </w:p>
        </w:tc>
        <w:tc>
          <w:tcPr>
            <w:tcW w:w="3028" w:type="pct"/>
            <w:tcBorders>
              <w:bottom w:val="single" w:sz="4" w:space="0" w:color="auto"/>
            </w:tcBorders>
          </w:tcPr>
          <w:p w:rsidR="00D34D89" w:rsidRPr="00D87599" w:rsidRDefault="00D34D89" w:rsidP="009E5E26">
            <w:pPr>
              <w:spacing w:before="120" w:after="120" w:line="240" w:lineRule="auto"/>
              <w:jc w:val="center"/>
              <w:rPr>
                <w:rFonts w:ascii="Times New Roman" w:eastAsia="Times New Roman" w:hAnsi="Times New Roman"/>
                <w:b/>
                <w:sz w:val="26"/>
                <w:szCs w:val="26"/>
              </w:rPr>
            </w:pPr>
            <w:r w:rsidRPr="00D87599">
              <w:rPr>
                <w:rFonts w:ascii="Times New Roman" w:hAnsi="Times New Roman"/>
                <w:b/>
                <w:sz w:val="26"/>
                <w:szCs w:val="26"/>
                <w:lang w:val="nl-NL"/>
              </w:rPr>
              <w:t xml:space="preserve">HƯỚNG DẪN CHẤM MÔN </w:t>
            </w:r>
            <w:r>
              <w:rPr>
                <w:rFonts w:ascii="Times New Roman" w:hAnsi="Times New Roman"/>
                <w:b/>
                <w:color w:val="FF0000"/>
                <w:sz w:val="26"/>
                <w:szCs w:val="26"/>
                <w:lang w:val="nl-NL"/>
              </w:rPr>
              <w:t>ĐỊA LÍ</w:t>
            </w:r>
          </w:p>
        </w:tc>
      </w:tr>
    </w:tbl>
    <w:p w:rsidR="00D34D89" w:rsidRPr="00D87599" w:rsidRDefault="00D34D89" w:rsidP="00D34D89">
      <w:pPr>
        <w:tabs>
          <w:tab w:val="left" w:pos="992"/>
          <w:tab w:val="left" w:pos="1478"/>
          <w:tab w:val="left" w:pos="1530"/>
          <w:tab w:val="center" w:pos="4787"/>
        </w:tabs>
        <w:spacing w:before="120" w:after="240"/>
        <w:jc w:val="center"/>
        <w:rPr>
          <w:rFonts w:ascii="Times New Roman" w:hAnsi="Times New Roman"/>
          <w:i/>
          <w:sz w:val="26"/>
          <w:lang w:val="nl-NL"/>
        </w:rPr>
      </w:pPr>
      <w:r w:rsidRPr="00D87599">
        <w:rPr>
          <w:rFonts w:ascii="Times New Roman" w:hAnsi="Times New Roman"/>
          <w:i/>
          <w:sz w:val="26"/>
          <w:lang w:val="nl-NL"/>
        </w:rPr>
        <w:t xml:space="preserve">(Bản hướng dẫn này gồm </w:t>
      </w:r>
      <w:r w:rsidRPr="00D87599">
        <w:rPr>
          <w:rFonts w:ascii="Times New Roman" w:hAnsi="Times New Roman"/>
          <w:i/>
          <w:color w:val="FF0000"/>
          <w:sz w:val="26"/>
          <w:lang w:val="nl-NL"/>
        </w:rPr>
        <w:t>03</w:t>
      </w:r>
      <w:r w:rsidRPr="00D87599">
        <w:rPr>
          <w:rFonts w:ascii="Times New Roman" w:hAnsi="Times New Roman"/>
          <w:i/>
          <w:sz w:val="26"/>
          <w:lang w:val="nl-NL"/>
        </w:rPr>
        <w:t xml:space="preserve"> trang)</w:t>
      </w:r>
    </w:p>
    <w:p w:rsidR="00D34D89" w:rsidRDefault="00D34D89" w:rsidP="00D34D89">
      <w:pPr>
        <w:spacing w:before="240" w:after="240" w:line="240" w:lineRule="auto"/>
        <w:ind w:right="-567"/>
        <w:jc w:val="both"/>
        <w:rPr>
          <w:rFonts w:ascii="Times New Roman" w:hAnsi="Times New Roman"/>
          <w:i/>
          <w:sz w:val="26"/>
          <w:szCs w:val="26"/>
        </w:rPr>
      </w:pPr>
      <w:r w:rsidRPr="00E24C90">
        <w:rPr>
          <w:rFonts w:ascii="Times New Roman" w:hAnsi="Times New Roman"/>
          <w:i/>
          <w:sz w:val="26"/>
          <w:szCs w:val="26"/>
        </w:rPr>
        <w:t>* Lưu ý: Thí sinh có thể làm bài theo các cách khác nhau nhưng có ý đúng thì chấm theo điểm tối đa của mỗi ý nhưng không được vượt quá số điểm của câu/ý đó.</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5"/>
        <w:gridCol w:w="8225"/>
        <w:gridCol w:w="850"/>
      </w:tblGrid>
      <w:tr w:rsidR="00D34D89" w:rsidRPr="00E24C90" w:rsidTr="009E5E26">
        <w:tc>
          <w:tcPr>
            <w:tcW w:w="990" w:type="dxa"/>
            <w:gridSpan w:val="2"/>
            <w:shd w:val="clear" w:color="auto" w:fill="auto"/>
            <w:vAlign w:val="center"/>
          </w:tcPr>
          <w:p w:rsidR="00D34D89" w:rsidRPr="00E24C90" w:rsidRDefault="00D34D89" w:rsidP="00C07FD4">
            <w:pPr>
              <w:spacing w:before="240" w:after="240" w:line="240" w:lineRule="auto"/>
              <w:jc w:val="center"/>
              <w:rPr>
                <w:rFonts w:ascii="Times New Roman" w:hAnsi="Times New Roman"/>
                <w:b/>
                <w:sz w:val="26"/>
                <w:szCs w:val="26"/>
              </w:rPr>
            </w:pPr>
            <w:r w:rsidRPr="00E24C90">
              <w:rPr>
                <w:rFonts w:ascii="Times New Roman" w:hAnsi="Times New Roman"/>
                <w:b/>
                <w:sz w:val="26"/>
                <w:szCs w:val="26"/>
              </w:rPr>
              <w:t>Câu/ý</w:t>
            </w:r>
          </w:p>
        </w:tc>
        <w:tc>
          <w:tcPr>
            <w:tcW w:w="8225" w:type="dxa"/>
            <w:shd w:val="clear" w:color="auto" w:fill="auto"/>
            <w:vAlign w:val="center"/>
          </w:tcPr>
          <w:p w:rsidR="00D34D89" w:rsidRPr="00E24C90" w:rsidRDefault="00D34D89" w:rsidP="00C07FD4">
            <w:pPr>
              <w:spacing w:before="240" w:after="240" w:line="240" w:lineRule="auto"/>
              <w:jc w:val="center"/>
              <w:rPr>
                <w:rFonts w:ascii="Times New Roman" w:hAnsi="Times New Roman"/>
                <w:b/>
                <w:sz w:val="26"/>
                <w:szCs w:val="26"/>
              </w:rPr>
            </w:pPr>
            <w:r w:rsidRPr="00E24C90">
              <w:rPr>
                <w:rFonts w:ascii="Times New Roman" w:hAnsi="Times New Roman"/>
                <w:b/>
                <w:sz w:val="26"/>
                <w:szCs w:val="26"/>
              </w:rPr>
              <w:t>Nội dung</w:t>
            </w:r>
          </w:p>
        </w:tc>
        <w:tc>
          <w:tcPr>
            <w:tcW w:w="850" w:type="dxa"/>
            <w:shd w:val="clear" w:color="auto" w:fill="auto"/>
            <w:vAlign w:val="center"/>
          </w:tcPr>
          <w:p w:rsidR="00D34D89" w:rsidRPr="00E24C90" w:rsidRDefault="00D34D89" w:rsidP="00C07FD4">
            <w:pPr>
              <w:spacing w:before="240" w:after="240" w:line="240" w:lineRule="auto"/>
              <w:jc w:val="center"/>
              <w:rPr>
                <w:rFonts w:ascii="Times New Roman" w:hAnsi="Times New Roman"/>
                <w:b/>
                <w:sz w:val="26"/>
                <w:szCs w:val="26"/>
              </w:rPr>
            </w:pPr>
            <w:r w:rsidRPr="00E24C90">
              <w:rPr>
                <w:rFonts w:ascii="Times New Roman" w:hAnsi="Times New Roman"/>
                <w:b/>
                <w:sz w:val="26"/>
                <w:szCs w:val="26"/>
              </w:rPr>
              <w:t>Điểm</w:t>
            </w:r>
          </w:p>
        </w:tc>
      </w:tr>
      <w:tr w:rsidR="00563C53" w:rsidRPr="00E24C90" w:rsidTr="009E5E26">
        <w:trPr>
          <w:trHeight w:val="366"/>
        </w:trPr>
        <w:tc>
          <w:tcPr>
            <w:tcW w:w="425" w:type="dxa"/>
            <w:vMerge w:val="restart"/>
            <w:shd w:val="clear" w:color="auto" w:fill="auto"/>
            <w:vAlign w:val="center"/>
          </w:tcPr>
          <w:p w:rsidR="00563C53" w:rsidRPr="00E24C90" w:rsidRDefault="00563C53" w:rsidP="009E5E26">
            <w:pPr>
              <w:spacing w:after="0" w:line="240" w:lineRule="auto"/>
              <w:rPr>
                <w:rFonts w:ascii="Times New Roman" w:hAnsi="Times New Roman"/>
                <w:b/>
                <w:sz w:val="26"/>
                <w:szCs w:val="26"/>
              </w:rPr>
            </w:pPr>
            <w:r>
              <w:rPr>
                <w:rFonts w:ascii="Times New Roman" w:hAnsi="Times New Roman"/>
                <w:b/>
                <w:sz w:val="26"/>
                <w:szCs w:val="26"/>
              </w:rPr>
              <w:t>1</w:t>
            </w:r>
            <w:bookmarkStart w:id="0" w:name="_GoBack"/>
            <w:bookmarkEnd w:id="0"/>
          </w:p>
        </w:tc>
        <w:tc>
          <w:tcPr>
            <w:tcW w:w="565" w:type="dxa"/>
            <w:shd w:val="clear" w:color="auto" w:fill="auto"/>
            <w:vAlign w:val="center"/>
          </w:tcPr>
          <w:p w:rsidR="00563C53" w:rsidRPr="00E24C90" w:rsidRDefault="00563C53" w:rsidP="009E5E26">
            <w:pPr>
              <w:spacing w:before="120" w:after="0" w:line="240" w:lineRule="auto"/>
              <w:jc w:val="center"/>
              <w:rPr>
                <w:rFonts w:ascii="Times New Roman" w:hAnsi="Times New Roman"/>
                <w:b/>
                <w:sz w:val="26"/>
                <w:szCs w:val="26"/>
              </w:rPr>
            </w:pPr>
            <w:r w:rsidRPr="00E24C90">
              <w:rPr>
                <w:rFonts w:ascii="Times New Roman" w:hAnsi="Times New Roman"/>
                <w:b/>
                <w:spacing w:val="-6"/>
                <w:sz w:val="26"/>
                <w:szCs w:val="26"/>
              </w:rPr>
              <w:t>1</w:t>
            </w:r>
          </w:p>
        </w:tc>
        <w:tc>
          <w:tcPr>
            <w:tcW w:w="8225" w:type="dxa"/>
            <w:shd w:val="clear" w:color="auto" w:fill="auto"/>
            <w:vAlign w:val="center"/>
          </w:tcPr>
          <w:p w:rsidR="00563C53" w:rsidRPr="00E24C90" w:rsidRDefault="00563C53" w:rsidP="00D34D89">
            <w:pPr>
              <w:spacing w:before="60" w:after="60" w:line="240" w:lineRule="auto"/>
              <w:jc w:val="both"/>
              <w:rPr>
                <w:rFonts w:ascii="Times New Roman" w:hAnsi="Times New Roman"/>
                <w:b/>
                <w:spacing w:val="-6"/>
                <w:sz w:val="26"/>
                <w:szCs w:val="26"/>
              </w:rPr>
            </w:pPr>
            <w:r w:rsidRPr="00E24C90">
              <w:rPr>
                <w:rFonts w:ascii="Times New Roman" w:hAnsi="Times New Roman"/>
                <w:b/>
                <w:spacing w:val="-6"/>
                <w:sz w:val="26"/>
                <w:szCs w:val="26"/>
              </w:rPr>
              <w:t>T</w:t>
            </w:r>
            <w:r>
              <w:rPr>
                <w:rFonts w:ascii="Times New Roman" w:hAnsi="Times New Roman"/>
                <w:b/>
                <w:spacing w:val="-6"/>
                <w:sz w:val="26"/>
                <w:szCs w:val="26"/>
              </w:rPr>
              <w:t>ính t</w:t>
            </w:r>
            <w:r w:rsidRPr="00E24C90">
              <w:rPr>
                <w:rFonts w:ascii="Times New Roman" w:hAnsi="Times New Roman"/>
                <w:b/>
                <w:spacing w:val="-6"/>
                <w:sz w:val="26"/>
                <w:szCs w:val="26"/>
              </w:rPr>
              <w:t xml:space="preserve">ỉ lệ dân thành thị, dân nông thôn của nước ta </w:t>
            </w:r>
            <w:r w:rsidRPr="00E24C90">
              <w:rPr>
                <w:rFonts w:ascii="Times New Roman" w:eastAsia="Times New Roman" w:hAnsi="Times New Roman"/>
                <w:color w:val="000000"/>
                <w:sz w:val="26"/>
                <w:szCs w:val="26"/>
              </w:rPr>
              <w:t>(%)</w:t>
            </w:r>
          </w:p>
        </w:tc>
        <w:tc>
          <w:tcPr>
            <w:tcW w:w="850" w:type="dxa"/>
            <w:shd w:val="clear" w:color="auto" w:fill="auto"/>
            <w:vAlign w:val="center"/>
          </w:tcPr>
          <w:p w:rsidR="00563C53" w:rsidRPr="00E24C90" w:rsidRDefault="00563C53"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1.0</w:t>
            </w:r>
          </w:p>
        </w:tc>
      </w:tr>
      <w:tr w:rsidR="00563C53" w:rsidRPr="00E24C90" w:rsidTr="009E5E26">
        <w:tc>
          <w:tcPr>
            <w:tcW w:w="425" w:type="dxa"/>
            <w:vMerge/>
            <w:shd w:val="clear" w:color="auto" w:fill="auto"/>
            <w:vAlign w:val="center"/>
          </w:tcPr>
          <w:p w:rsidR="00563C53" w:rsidRPr="00E24C90" w:rsidRDefault="00563C53" w:rsidP="009E5E26">
            <w:pPr>
              <w:spacing w:after="0" w:line="240" w:lineRule="auto"/>
              <w:rPr>
                <w:rFonts w:ascii="Times New Roman" w:hAnsi="Times New Roman"/>
                <w:b/>
                <w:sz w:val="26"/>
                <w:szCs w:val="26"/>
              </w:rPr>
            </w:pPr>
          </w:p>
        </w:tc>
        <w:tc>
          <w:tcPr>
            <w:tcW w:w="565" w:type="dxa"/>
            <w:shd w:val="clear" w:color="auto" w:fill="auto"/>
            <w:vAlign w:val="center"/>
          </w:tcPr>
          <w:p w:rsidR="00563C53" w:rsidRPr="00E24C90" w:rsidRDefault="00563C53" w:rsidP="009E5E26">
            <w:pPr>
              <w:spacing w:before="120" w:after="0" w:line="240" w:lineRule="auto"/>
              <w:rPr>
                <w:rFonts w:ascii="Times New Roman" w:hAnsi="Times New Roman"/>
                <w:sz w:val="26"/>
                <w:szCs w:val="26"/>
              </w:rPr>
            </w:pPr>
          </w:p>
        </w:tc>
        <w:tc>
          <w:tcPr>
            <w:tcW w:w="8225" w:type="dxa"/>
            <w:shd w:val="clear" w:color="auto" w:fill="auto"/>
            <w:vAlign w:val="center"/>
          </w:tcPr>
          <w:tbl>
            <w:tblPr>
              <w:tblW w:w="6274" w:type="dxa"/>
              <w:jc w:val="center"/>
              <w:tblLayout w:type="fixed"/>
              <w:tblLook w:val="04A0" w:firstRow="1" w:lastRow="0" w:firstColumn="1" w:lastColumn="0" w:noHBand="0" w:noVBand="1"/>
            </w:tblPr>
            <w:tblGrid>
              <w:gridCol w:w="1474"/>
              <w:gridCol w:w="960"/>
              <w:gridCol w:w="960"/>
              <w:gridCol w:w="960"/>
              <w:gridCol w:w="960"/>
              <w:gridCol w:w="960"/>
            </w:tblGrid>
            <w:tr w:rsidR="00563C53" w:rsidRPr="00E24C90" w:rsidTr="009E5E26">
              <w:trPr>
                <w:trHeight w:val="330"/>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Năm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1995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2006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2012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b/>
                      <w:bCs/>
                      <w:color w:val="000000"/>
                      <w:sz w:val="26"/>
                      <w:szCs w:val="26"/>
                    </w:rPr>
                  </w:pPr>
                  <w:r w:rsidRPr="00E24C90">
                    <w:rPr>
                      <w:rFonts w:ascii="Times New Roman" w:eastAsia="Times New Roman" w:hAnsi="Times New Roman"/>
                      <w:b/>
                      <w:bCs/>
                      <w:color w:val="000000"/>
                      <w:sz w:val="26"/>
                      <w:szCs w:val="26"/>
                    </w:rPr>
                    <w:t>2018</w:t>
                  </w:r>
                </w:p>
              </w:tc>
            </w:tr>
            <w:tr w:rsidR="00563C53" w:rsidRPr="00E24C90" w:rsidTr="009E5E26">
              <w:trPr>
                <w:trHeight w:val="345"/>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 xml:space="preserve">Nông thôn </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79,25</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75,88</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72,34</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68,30</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65,78</w:t>
                  </w:r>
                </w:p>
              </w:tc>
            </w:tr>
            <w:tr w:rsidR="00563C53" w:rsidRPr="00E24C90" w:rsidTr="009E5E26">
              <w:trPr>
                <w:trHeight w:val="345"/>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 xml:space="preserve">Thành thị </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20,75</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24,12</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27,66</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31,70</w:t>
                  </w:r>
                </w:p>
              </w:tc>
              <w:tc>
                <w:tcPr>
                  <w:tcW w:w="960" w:type="dxa"/>
                  <w:tcBorders>
                    <w:top w:val="nil"/>
                    <w:left w:val="nil"/>
                    <w:bottom w:val="single" w:sz="4" w:space="0" w:color="auto"/>
                    <w:right w:val="single" w:sz="4" w:space="0" w:color="auto"/>
                  </w:tcBorders>
                  <w:shd w:val="clear" w:color="auto" w:fill="auto"/>
                  <w:noWrap/>
                  <w:vAlign w:val="center"/>
                  <w:hideMark/>
                </w:tcPr>
                <w:p w:rsidR="00563C53" w:rsidRPr="00E24C90" w:rsidRDefault="00563C53" w:rsidP="009E5E26">
                  <w:pPr>
                    <w:spacing w:before="60" w:after="60" w:line="240" w:lineRule="auto"/>
                    <w:jc w:val="center"/>
                    <w:rPr>
                      <w:rFonts w:ascii="Times New Roman" w:eastAsia="Times New Roman" w:hAnsi="Times New Roman"/>
                      <w:color w:val="000000"/>
                      <w:sz w:val="26"/>
                      <w:szCs w:val="26"/>
                    </w:rPr>
                  </w:pPr>
                  <w:r w:rsidRPr="00E24C90">
                    <w:rPr>
                      <w:rFonts w:ascii="Times New Roman" w:eastAsia="Times New Roman" w:hAnsi="Times New Roman"/>
                      <w:color w:val="000000"/>
                      <w:sz w:val="26"/>
                      <w:szCs w:val="26"/>
                    </w:rPr>
                    <w:t>34,22</w:t>
                  </w:r>
                </w:p>
              </w:tc>
            </w:tr>
          </w:tbl>
          <w:p w:rsidR="00563C53" w:rsidRPr="00DD3F6D" w:rsidRDefault="00563C53" w:rsidP="009E5E26">
            <w:pPr>
              <w:spacing w:before="120" w:after="0" w:line="240" w:lineRule="auto"/>
              <w:jc w:val="both"/>
              <w:rPr>
                <w:rFonts w:ascii="Times New Roman" w:hAnsi="Times New Roman"/>
                <w:i/>
                <w:color w:val="000000"/>
                <w:spacing w:val="-4"/>
                <w:sz w:val="26"/>
                <w:szCs w:val="26"/>
                <w:lang w:val="fr-FR"/>
              </w:rPr>
            </w:pPr>
            <w:r w:rsidRPr="00DD3F6D">
              <w:rPr>
                <w:rFonts w:ascii="Times New Roman" w:hAnsi="Times New Roman"/>
                <w:i/>
                <w:color w:val="000000"/>
                <w:spacing w:val="-4"/>
                <w:sz w:val="26"/>
                <w:szCs w:val="26"/>
                <w:lang w:val="fr-FR"/>
              </w:rPr>
              <w:t xml:space="preserve">Thí sinh có thể làm tròn một số thập phân. Nếu sai số liệu </w:t>
            </w:r>
            <w:r>
              <w:rPr>
                <w:rFonts w:ascii="Times New Roman" w:hAnsi="Times New Roman"/>
                <w:i/>
                <w:color w:val="000000"/>
                <w:spacing w:val="-4"/>
                <w:sz w:val="26"/>
                <w:szCs w:val="26"/>
                <w:lang w:val="fr-FR"/>
              </w:rPr>
              <w:t>t</w:t>
            </w:r>
            <w:r w:rsidRPr="00E83297">
              <w:rPr>
                <w:rFonts w:ascii="Times New Roman" w:hAnsi="Times New Roman"/>
                <w:i/>
                <w:color w:val="000000"/>
                <w:spacing w:val="-4"/>
                <w:sz w:val="26"/>
                <w:szCs w:val="26"/>
                <w:lang w:val="fr-FR"/>
              </w:rPr>
              <w:t>ỉ lệ</w:t>
            </w:r>
            <w:r w:rsidRPr="00DD3F6D">
              <w:rPr>
                <w:rFonts w:ascii="Times New Roman" w:hAnsi="Times New Roman"/>
                <w:color w:val="000000"/>
                <w:spacing w:val="-4"/>
                <w:sz w:val="26"/>
                <w:szCs w:val="26"/>
                <w:lang w:val="fr-FR"/>
              </w:rPr>
              <w:t xml:space="preserve"> </w:t>
            </w:r>
            <w:r w:rsidRPr="00E83297">
              <w:rPr>
                <w:rFonts w:ascii="Times New Roman" w:hAnsi="Times New Roman"/>
                <w:i/>
                <w:color w:val="000000"/>
                <w:spacing w:val="-4"/>
                <w:sz w:val="26"/>
                <w:szCs w:val="26"/>
                <w:lang w:val="fr-FR"/>
              </w:rPr>
              <w:t>01</w:t>
            </w:r>
            <w:r w:rsidRPr="00DD3F6D">
              <w:rPr>
                <w:rFonts w:ascii="Times New Roman" w:hAnsi="Times New Roman"/>
                <w:i/>
                <w:color w:val="000000"/>
                <w:spacing w:val="-4"/>
                <w:sz w:val="26"/>
                <w:szCs w:val="26"/>
                <w:lang w:val="fr-FR"/>
              </w:rPr>
              <w:t xml:space="preserve"> năm thì trừ 0,25 điểm. Lập bảng đúng nhưng không có đơn vị thì trừ 0,25 điểm. </w:t>
            </w:r>
          </w:p>
        </w:tc>
        <w:tc>
          <w:tcPr>
            <w:tcW w:w="850" w:type="dxa"/>
            <w:shd w:val="clear" w:color="auto" w:fill="auto"/>
            <w:vAlign w:val="center"/>
          </w:tcPr>
          <w:p w:rsidR="00563C53" w:rsidRPr="00E24C90" w:rsidRDefault="00563C53" w:rsidP="009E5E26">
            <w:pPr>
              <w:spacing w:before="120" w:after="0" w:line="240" w:lineRule="auto"/>
              <w:jc w:val="center"/>
              <w:rPr>
                <w:rFonts w:ascii="Times New Roman" w:hAnsi="Times New Roman"/>
                <w:sz w:val="26"/>
                <w:szCs w:val="26"/>
              </w:rPr>
            </w:pPr>
          </w:p>
          <w:p w:rsidR="00563C53" w:rsidRPr="00E24C90" w:rsidRDefault="00563C53" w:rsidP="009E5E26">
            <w:pPr>
              <w:spacing w:before="120" w:after="0" w:line="240" w:lineRule="auto"/>
              <w:jc w:val="center"/>
              <w:rPr>
                <w:rFonts w:ascii="Times New Roman" w:hAnsi="Times New Roman"/>
                <w:sz w:val="26"/>
                <w:szCs w:val="26"/>
              </w:rPr>
            </w:pPr>
          </w:p>
          <w:p w:rsidR="00563C53" w:rsidRPr="00E24C90" w:rsidRDefault="00563C53"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1,0</w:t>
            </w:r>
          </w:p>
          <w:p w:rsidR="00563C53" w:rsidRPr="00E24C90" w:rsidRDefault="00563C53" w:rsidP="009E5E26">
            <w:pPr>
              <w:spacing w:before="120" w:after="0" w:line="240" w:lineRule="auto"/>
              <w:jc w:val="center"/>
              <w:rPr>
                <w:rFonts w:ascii="Times New Roman" w:hAnsi="Times New Roman"/>
                <w:sz w:val="26"/>
                <w:szCs w:val="26"/>
              </w:rPr>
            </w:pPr>
          </w:p>
          <w:p w:rsidR="00563C53" w:rsidRPr="00E24C90" w:rsidRDefault="00563C53" w:rsidP="009E5E26">
            <w:pPr>
              <w:spacing w:before="120" w:after="0" w:line="240" w:lineRule="auto"/>
              <w:jc w:val="center"/>
              <w:rPr>
                <w:rFonts w:ascii="Times New Roman" w:hAnsi="Times New Roman"/>
                <w:b/>
                <w:sz w:val="26"/>
                <w:szCs w:val="26"/>
              </w:rPr>
            </w:pPr>
          </w:p>
        </w:tc>
      </w:tr>
      <w:tr w:rsidR="00563C53" w:rsidRPr="00E24C90" w:rsidTr="009E5E26">
        <w:tc>
          <w:tcPr>
            <w:tcW w:w="425" w:type="dxa"/>
            <w:vMerge/>
            <w:shd w:val="clear" w:color="auto" w:fill="auto"/>
            <w:vAlign w:val="center"/>
          </w:tcPr>
          <w:p w:rsidR="00563C53" w:rsidRPr="00E24C90" w:rsidRDefault="00563C53" w:rsidP="009E5E26">
            <w:pPr>
              <w:spacing w:after="0" w:line="240" w:lineRule="auto"/>
              <w:rPr>
                <w:rFonts w:ascii="Times New Roman" w:hAnsi="Times New Roman"/>
                <w:b/>
                <w:sz w:val="26"/>
                <w:szCs w:val="26"/>
              </w:rPr>
            </w:pPr>
          </w:p>
        </w:tc>
        <w:tc>
          <w:tcPr>
            <w:tcW w:w="565" w:type="dxa"/>
            <w:shd w:val="clear" w:color="auto" w:fill="auto"/>
            <w:vAlign w:val="center"/>
          </w:tcPr>
          <w:p w:rsidR="00563C53" w:rsidRPr="00E24C90" w:rsidRDefault="00563C53"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2</w:t>
            </w:r>
          </w:p>
        </w:tc>
        <w:tc>
          <w:tcPr>
            <w:tcW w:w="8225" w:type="dxa"/>
            <w:shd w:val="clear" w:color="auto" w:fill="auto"/>
            <w:vAlign w:val="center"/>
          </w:tcPr>
          <w:p w:rsidR="00563C53" w:rsidRPr="00E24C90" w:rsidRDefault="00563C53" w:rsidP="009E5E26">
            <w:pPr>
              <w:spacing w:before="120" w:after="0" w:line="240" w:lineRule="auto"/>
              <w:jc w:val="both"/>
              <w:rPr>
                <w:rFonts w:ascii="Times New Roman" w:hAnsi="Times New Roman"/>
                <w:b/>
                <w:sz w:val="26"/>
                <w:szCs w:val="26"/>
              </w:rPr>
            </w:pPr>
            <w:r>
              <w:rPr>
                <w:rFonts w:ascii="Times New Roman" w:hAnsi="Times New Roman"/>
                <w:b/>
                <w:sz w:val="26"/>
                <w:szCs w:val="26"/>
              </w:rPr>
              <w:t>H</w:t>
            </w:r>
            <w:r w:rsidRPr="00E24C90">
              <w:rPr>
                <w:rFonts w:ascii="Times New Roman" w:hAnsi="Times New Roman"/>
                <w:b/>
                <w:sz w:val="26"/>
                <w:szCs w:val="26"/>
              </w:rPr>
              <w:t xml:space="preserve">ãy nhận xét và giải thích </w:t>
            </w:r>
            <w:r w:rsidRPr="008F2542">
              <w:rPr>
                <w:rFonts w:ascii="Times New Roman" w:hAnsi="Times New Roman"/>
                <w:b/>
                <w:sz w:val="26"/>
                <w:szCs w:val="26"/>
              </w:rPr>
              <w:t>về cơ cấu dân số phân theo thành thị và nông thôn của nước ta.</w:t>
            </w:r>
            <w:r w:rsidRPr="00E24C90">
              <w:rPr>
                <w:rFonts w:ascii="Times New Roman" w:hAnsi="Times New Roman"/>
                <w:sz w:val="26"/>
                <w:szCs w:val="26"/>
              </w:rPr>
              <w:t xml:space="preserve"> </w:t>
            </w:r>
          </w:p>
        </w:tc>
        <w:tc>
          <w:tcPr>
            <w:tcW w:w="850" w:type="dxa"/>
            <w:shd w:val="clear" w:color="auto" w:fill="auto"/>
            <w:vAlign w:val="center"/>
          </w:tcPr>
          <w:p w:rsidR="00563C53" w:rsidRPr="00E24C90" w:rsidRDefault="00563C53"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1,0</w:t>
            </w:r>
          </w:p>
          <w:p w:rsidR="00563C53" w:rsidRPr="00E24C90" w:rsidRDefault="00563C53" w:rsidP="009E5E26">
            <w:pPr>
              <w:spacing w:before="120" w:after="0" w:line="240" w:lineRule="auto"/>
              <w:jc w:val="center"/>
              <w:rPr>
                <w:rFonts w:ascii="Times New Roman" w:hAnsi="Times New Roman"/>
                <w:b/>
                <w:sz w:val="26"/>
                <w:szCs w:val="26"/>
              </w:rPr>
            </w:pPr>
          </w:p>
        </w:tc>
      </w:tr>
      <w:tr w:rsidR="00563C53" w:rsidRPr="00E24C90" w:rsidTr="009E5E26">
        <w:tc>
          <w:tcPr>
            <w:tcW w:w="425" w:type="dxa"/>
            <w:vMerge/>
            <w:shd w:val="clear" w:color="auto" w:fill="auto"/>
            <w:vAlign w:val="center"/>
          </w:tcPr>
          <w:p w:rsidR="00563C53" w:rsidRPr="00E24C90" w:rsidRDefault="00563C53" w:rsidP="009E5E26">
            <w:pPr>
              <w:spacing w:after="0" w:line="240" w:lineRule="auto"/>
              <w:rPr>
                <w:rFonts w:ascii="Times New Roman" w:hAnsi="Times New Roman"/>
                <w:b/>
                <w:sz w:val="26"/>
                <w:szCs w:val="26"/>
              </w:rPr>
            </w:pPr>
          </w:p>
        </w:tc>
        <w:tc>
          <w:tcPr>
            <w:tcW w:w="565" w:type="dxa"/>
            <w:shd w:val="clear" w:color="auto" w:fill="auto"/>
            <w:vAlign w:val="center"/>
          </w:tcPr>
          <w:p w:rsidR="00563C53" w:rsidRPr="00E24C90" w:rsidRDefault="00563C53" w:rsidP="009E5E26">
            <w:pPr>
              <w:spacing w:before="120" w:after="0" w:line="240" w:lineRule="auto"/>
              <w:rPr>
                <w:rFonts w:ascii="Times New Roman" w:hAnsi="Times New Roman"/>
                <w:sz w:val="26"/>
                <w:szCs w:val="26"/>
              </w:rPr>
            </w:pPr>
          </w:p>
        </w:tc>
        <w:tc>
          <w:tcPr>
            <w:tcW w:w="8225" w:type="dxa"/>
            <w:shd w:val="clear" w:color="auto" w:fill="auto"/>
            <w:vAlign w:val="center"/>
          </w:tcPr>
          <w:p w:rsidR="00563C53" w:rsidRPr="00E24C90" w:rsidRDefault="00563C53" w:rsidP="009E5E26">
            <w:pPr>
              <w:spacing w:before="60" w:after="60" w:line="240" w:lineRule="auto"/>
              <w:jc w:val="both"/>
              <w:rPr>
                <w:rFonts w:ascii="Times New Roman" w:hAnsi="Times New Roman"/>
                <w:i/>
                <w:sz w:val="26"/>
                <w:szCs w:val="26"/>
              </w:rPr>
            </w:pPr>
            <w:r w:rsidRPr="00E24C90">
              <w:rPr>
                <w:rFonts w:ascii="Times New Roman" w:hAnsi="Times New Roman"/>
                <w:i/>
                <w:sz w:val="26"/>
                <w:szCs w:val="26"/>
              </w:rPr>
              <w:t xml:space="preserve">- Nhận xét: </w:t>
            </w:r>
          </w:p>
          <w:p w:rsidR="00563C53" w:rsidRPr="00E24C90" w:rsidRDefault="00563C53"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xml:space="preserve">  + </w:t>
            </w:r>
            <w:r>
              <w:rPr>
                <w:rFonts w:ascii="Times New Roman" w:hAnsi="Times New Roman"/>
                <w:sz w:val="26"/>
                <w:szCs w:val="26"/>
              </w:rPr>
              <w:t>T</w:t>
            </w:r>
            <w:r w:rsidRPr="00E24C90">
              <w:rPr>
                <w:rFonts w:ascii="Times New Roman" w:hAnsi="Times New Roman"/>
                <w:sz w:val="26"/>
                <w:szCs w:val="26"/>
              </w:rPr>
              <w:t xml:space="preserve">ỉ lệ </w:t>
            </w:r>
            <w:r>
              <w:rPr>
                <w:rFonts w:ascii="Times New Roman" w:hAnsi="Times New Roman"/>
                <w:sz w:val="26"/>
                <w:szCs w:val="26"/>
              </w:rPr>
              <w:t xml:space="preserve">dân nông thôn </w:t>
            </w:r>
            <w:r w:rsidRPr="00E24C90">
              <w:rPr>
                <w:rFonts w:ascii="Times New Roman" w:hAnsi="Times New Roman"/>
                <w:sz w:val="26"/>
                <w:szCs w:val="26"/>
              </w:rPr>
              <w:t>lớn hơn nhiều so với tỉ lệ dân thành thị (Dẫn chứng</w:t>
            </w:r>
            <w:r w:rsidRPr="00E24C90">
              <w:rPr>
                <w:rFonts w:ascii="Times New Roman" w:hAnsi="Times New Roman"/>
                <w:i/>
                <w:sz w:val="26"/>
                <w:szCs w:val="26"/>
              </w:rPr>
              <w:t>)</w:t>
            </w:r>
            <w:r w:rsidRPr="00E24C90">
              <w:rPr>
                <w:rFonts w:ascii="Times New Roman" w:hAnsi="Times New Roman"/>
                <w:sz w:val="26"/>
                <w:szCs w:val="26"/>
              </w:rPr>
              <w:t>.</w:t>
            </w:r>
          </w:p>
          <w:p w:rsidR="00563C53" w:rsidRPr="00E24C90" w:rsidRDefault="00563C53" w:rsidP="009E5E26">
            <w:pPr>
              <w:spacing w:before="60" w:after="60" w:line="240" w:lineRule="auto"/>
              <w:jc w:val="both"/>
              <w:rPr>
                <w:rFonts w:ascii="Times New Roman" w:hAnsi="Times New Roman"/>
                <w:i/>
                <w:sz w:val="26"/>
                <w:szCs w:val="26"/>
              </w:rPr>
            </w:pPr>
            <w:r w:rsidRPr="00E24C90">
              <w:rPr>
                <w:rFonts w:ascii="Times New Roman" w:hAnsi="Times New Roman"/>
                <w:sz w:val="26"/>
                <w:szCs w:val="26"/>
              </w:rPr>
              <w:t xml:space="preserve">  + Cơ cấu dân số có sự thay đổi: Tỉ lệ dân nông thôn giảm, tỉ lệ dân thành thị tăng (Dẫn chứng</w:t>
            </w:r>
            <w:r w:rsidRPr="00E24C90">
              <w:rPr>
                <w:rFonts w:ascii="Times New Roman" w:hAnsi="Times New Roman"/>
                <w:i/>
                <w:sz w:val="26"/>
                <w:szCs w:val="26"/>
              </w:rPr>
              <w:t>)</w:t>
            </w:r>
            <w:r w:rsidRPr="00E24C90">
              <w:rPr>
                <w:rFonts w:ascii="Times New Roman" w:hAnsi="Times New Roman"/>
                <w:sz w:val="26"/>
                <w:szCs w:val="26"/>
              </w:rPr>
              <w:t>.</w:t>
            </w:r>
            <w:r w:rsidRPr="00E24C90">
              <w:rPr>
                <w:rFonts w:ascii="Times New Roman" w:hAnsi="Times New Roman"/>
                <w:i/>
                <w:sz w:val="26"/>
                <w:szCs w:val="26"/>
              </w:rPr>
              <w:t xml:space="preserve"> </w:t>
            </w:r>
          </w:p>
          <w:p w:rsidR="00563C53" w:rsidRPr="00E24C90" w:rsidRDefault="00563C53" w:rsidP="009E5E26">
            <w:pPr>
              <w:spacing w:before="60" w:after="60" w:line="240" w:lineRule="auto"/>
              <w:jc w:val="both"/>
              <w:rPr>
                <w:rFonts w:ascii="Times New Roman" w:hAnsi="Times New Roman"/>
                <w:i/>
                <w:sz w:val="26"/>
                <w:szCs w:val="26"/>
              </w:rPr>
            </w:pPr>
            <w:r w:rsidRPr="00E24C90">
              <w:rPr>
                <w:rFonts w:ascii="Times New Roman" w:hAnsi="Times New Roman"/>
                <w:i/>
                <w:sz w:val="26"/>
                <w:szCs w:val="26"/>
              </w:rPr>
              <w:t>- Nguyên nhân:</w:t>
            </w:r>
          </w:p>
          <w:p w:rsidR="00563C53" w:rsidRPr="00D87599" w:rsidRDefault="00563C53" w:rsidP="009E5E26">
            <w:pPr>
              <w:spacing w:before="60" w:after="60" w:line="240" w:lineRule="auto"/>
              <w:jc w:val="both"/>
              <w:rPr>
                <w:rFonts w:ascii="Times New Roman" w:hAnsi="Times New Roman"/>
                <w:spacing w:val="-8"/>
                <w:sz w:val="26"/>
                <w:szCs w:val="26"/>
              </w:rPr>
            </w:pPr>
            <w:r w:rsidRPr="00E24C90">
              <w:rPr>
                <w:rFonts w:ascii="Times New Roman" w:hAnsi="Times New Roman"/>
                <w:sz w:val="26"/>
                <w:szCs w:val="26"/>
              </w:rPr>
              <w:t xml:space="preserve">  </w:t>
            </w:r>
            <w:r w:rsidRPr="00D87599">
              <w:rPr>
                <w:rFonts w:ascii="Times New Roman" w:hAnsi="Times New Roman"/>
                <w:spacing w:val="-8"/>
                <w:sz w:val="26"/>
                <w:szCs w:val="26"/>
              </w:rPr>
              <w:t xml:space="preserve">+ Dân nông thôn còn chiếm tỉ lệ lớn do nước ta xuất phát là nước nông nghiệp ... </w:t>
            </w:r>
          </w:p>
          <w:p w:rsidR="00563C53" w:rsidRPr="00E24C90" w:rsidRDefault="00563C53"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xml:space="preserve">  + Tỉ lệ dân thành thị tăng, tỉ lệ dân nông thôn giảm do tác động của quá trình đô thị hóa, công nghiệp hóa. </w:t>
            </w:r>
          </w:p>
        </w:tc>
        <w:tc>
          <w:tcPr>
            <w:tcW w:w="850" w:type="dxa"/>
            <w:shd w:val="clear" w:color="auto" w:fill="auto"/>
            <w:vAlign w:val="center"/>
          </w:tcPr>
          <w:p w:rsidR="00563C53" w:rsidRPr="00E24C90" w:rsidRDefault="00563C53"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p w:rsidR="00563C53" w:rsidRPr="00E24C90" w:rsidRDefault="00563C53"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p w:rsidR="00563C53" w:rsidRPr="00E24C90" w:rsidRDefault="00563C53" w:rsidP="009E5E26">
            <w:pPr>
              <w:spacing w:before="60" w:after="60" w:line="240" w:lineRule="auto"/>
              <w:jc w:val="center"/>
              <w:rPr>
                <w:rFonts w:ascii="Times New Roman" w:hAnsi="Times New Roman"/>
                <w:sz w:val="26"/>
                <w:szCs w:val="26"/>
              </w:rPr>
            </w:pPr>
          </w:p>
          <w:p w:rsidR="00563C53" w:rsidRDefault="00563C53" w:rsidP="009E5E26">
            <w:pPr>
              <w:spacing w:before="60" w:after="60" w:line="240" w:lineRule="auto"/>
              <w:jc w:val="center"/>
              <w:rPr>
                <w:rFonts w:ascii="Times New Roman" w:hAnsi="Times New Roman"/>
                <w:sz w:val="26"/>
                <w:szCs w:val="26"/>
              </w:rPr>
            </w:pPr>
          </w:p>
          <w:p w:rsidR="00563C53" w:rsidRPr="00E24C90" w:rsidRDefault="00563C53"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p w:rsidR="00563C53" w:rsidRPr="00E24C90" w:rsidRDefault="00563C53"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val="restart"/>
            <w:shd w:val="clear" w:color="auto" w:fill="auto"/>
            <w:vAlign w:val="center"/>
          </w:tcPr>
          <w:p w:rsidR="00D34D89" w:rsidRPr="00E24C90" w:rsidRDefault="00D34D89" w:rsidP="009E5E26">
            <w:pPr>
              <w:spacing w:after="0" w:line="240" w:lineRule="auto"/>
              <w:rPr>
                <w:rFonts w:ascii="Times New Roman" w:hAnsi="Times New Roman"/>
                <w:b/>
                <w:sz w:val="26"/>
                <w:szCs w:val="26"/>
              </w:rPr>
            </w:pPr>
            <w:r w:rsidRPr="00E24C90">
              <w:rPr>
                <w:rFonts w:ascii="Times New Roman" w:hAnsi="Times New Roman"/>
                <w:b/>
                <w:sz w:val="26"/>
                <w:szCs w:val="26"/>
              </w:rPr>
              <w:t>2</w:t>
            </w: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w:t>
            </w:r>
          </w:p>
        </w:tc>
        <w:tc>
          <w:tcPr>
            <w:tcW w:w="8225" w:type="dxa"/>
            <w:shd w:val="clear" w:color="auto" w:fill="auto"/>
            <w:vAlign w:val="center"/>
          </w:tcPr>
          <w:p w:rsidR="00D34D89" w:rsidRPr="000B1921" w:rsidRDefault="00D34D89" w:rsidP="009E5E26">
            <w:pPr>
              <w:spacing w:before="60" w:after="0" w:line="240" w:lineRule="auto"/>
              <w:jc w:val="both"/>
              <w:rPr>
                <w:rFonts w:ascii="Times New Roman" w:hAnsi="Times New Roman"/>
                <w:b/>
                <w:sz w:val="26"/>
                <w:szCs w:val="28"/>
              </w:rPr>
            </w:pPr>
            <w:r w:rsidRPr="000B1921">
              <w:rPr>
                <w:rFonts w:ascii="Times New Roman" w:hAnsi="Times New Roman"/>
                <w:b/>
                <w:sz w:val="26"/>
                <w:szCs w:val="28"/>
              </w:rPr>
              <w:t>So sánh sự khác nhau về cơ cấu cây công nghiệp lâu năm giữa vùng Tây Nguyên với vùng Trung du và miền núi Bắc Bộ. Giải thích vì sao có sự khác nhau đó?</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i/>
                <w:sz w:val="26"/>
                <w:szCs w:val="26"/>
              </w:rPr>
            </w:pPr>
            <w:r w:rsidRPr="00E24C90">
              <w:rPr>
                <w:rFonts w:ascii="Times New Roman" w:hAnsi="Times New Roman"/>
                <w:b/>
                <w:sz w:val="26"/>
                <w:szCs w:val="26"/>
              </w:rPr>
              <w:t>2,0</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val="restart"/>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i/>
                <w:sz w:val="26"/>
                <w:szCs w:val="26"/>
              </w:rPr>
            </w:pPr>
            <w:r w:rsidRPr="00E24C90">
              <w:rPr>
                <w:rFonts w:ascii="Times New Roman" w:hAnsi="Times New Roman"/>
                <w:i/>
                <w:sz w:val="26"/>
                <w:szCs w:val="26"/>
              </w:rPr>
              <w:t>- Về cơ cấu cây công nghiệp lâu năm</w:t>
            </w:r>
          </w:p>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xml:space="preserve">  + Tây Nguyên có cơ cấu cây công nghiệp lâu năm đa dạng: cà phê, cao su, điều, hồ tiêu, chè (cây công nghiệp nhiệt đới và cận nhiệt đới).</w:t>
            </w:r>
          </w:p>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xml:space="preserve">  + Trung du và miền núi Bắc Bộ chủ yếu trồng cây chè (cây công nghiệp cận nhiệt đới).</w:t>
            </w:r>
            <w:r w:rsidRPr="00E24C90">
              <w:rPr>
                <w:rFonts w:ascii="Times New Roman" w:hAnsi="Times New Roman"/>
                <w:i/>
                <w:sz w:val="26"/>
                <w:szCs w:val="26"/>
              </w:rPr>
              <w:t xml:space="preserve"> </w:t>
            </w:r>
          </w:p>
        </w:tc>
        <w:tc>
          <w:tcPr>
            <w:tcW w:w="850" w:type="dxa"/>
            <w:shd w:val="clear" w:color="auto" w:fill="auto"/>
            <w:vAlign w:val="center"/>
          </w:tcPr>
          <w:p w:rsidR="00D34D89" w:rsidRDefault="00D34D89" w:rsidP="009E5E26">
            <w:pPr>
              <w:spacing w:before="60" w:after="60" w:line="240" w:lineRule="auto"/>
              <w:jc w:val="center"/>
              <w:rPr>
                <w:rFonts w:ascii="Times New Roman" w:hAnsi="Times New Roman"/>
                <w:sz w:val="26"/>
                <w:szCs w:val="26"/>
              </w:rPr>
            </w:pPr>
          </w:p>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0,5</w:t>
            </w:r>
          </w:p>
          <w:p w:rsidR="00D34D89" w:rsidRPr="00E24C90" w:rsidRDefault="00D34D89" w:rsidP="009E5E26">
            <w:pPr>
              <w:spacing w:before="60" w:after="60" w:line="240" w:lineRule="auto"/>
              <w:jc w:val="center"/>
              <w:rPr>
                <w:rFonts w:ascii="Times New Roman" w:hAnsi="Times New Roman"/>
                <w:sz w:val="26"/>
                <w:szCs w:val="26"/>
              </w:rPr>
            </w:pPr>
          </w:p>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0,5</w:t>
            </w:r>
          </w:p>
          <w:p w:rsidR="00D34D89" w:rsidRPr="00E24C90" w:rsidRDefault="00D34D89" w:rsidP="009E5E26">
            <w:pPr>
              <w:spacing w:before="60" w:after="60" w:line="240" w:lineRule="auto"/>
              <w:jc w:val="center"/>
              <w:rPr>
                <w:rFonts w:ascii="Times New Roman" w:hAnsi="Times New Roman"/>
                <w:sz w:val="26"/>
                <w:szCs w:val="26"/>
              </w:rPr>
            </w:pP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Default="00D34D89" w:rsidP="00D34D89">
            <w:pPr>
              <w:spacing w:before="60" w:after="60" w:line="240" w:lineRule="auto"/>
              <w:jc w:val="both"/>
              <w:rPr>
                <w:rFonts w:ascii="Times New Roman" w:hAnsi="Times New Roman"/>
                <w:i/>
                <w:sz w:val="26"/>
                <w:szCs w:val="26"/>
              </w:rPr>
            </w:pPr>
            <w:r w:rsidRPr="00E24C90">
              <w:rPr>
                <w:rFonts w:ascii="Times New Roman" w:hAnsi="Times New Roman"/>
                <w:i/>
                <w:sz w:val="26"/>
                <w:szCs w:val="26"/>
              </w:rPr>
              <w:t>- Giải thích</w:t>
            </w:r>
          </w:p>
          <w:p w:rsidR="00D34D89" w:rsidRPr="00D87599" w:rsidRDefault="00D34D89" w:rsidP="00D34D89">
            <w:pPr>
              <w:spacing w:before="60" w:after="60" w:line="240" w:lineRule="auto"/>
              <w:jc w:val="both"/>
              <w:rPr>
                <w:rFonts w:ascii="Times New Roman" w:hAnsi="Times New Roman"/>
                <w:spacing w:val="-8"/>
                <w:sz w:val="26"/>
                <w:szCs w:val="26"/>
              </w:rPr>
            </w:pPr>
            <w:r w:rsidRPr="00D87599">
              <w:rPr>
                <w:rFonts w:ascii="Times New Roman" w:hAnsi="Times New Roman"/>
                <w:spacing w:val="-8"/>
                <w:sz w:val="26"/>
                <w:szCs w:val="26"/>
              </w:rPr>
              <w:t xml:space="preserve"> + Tây Nguyên có khí hậu cận xích đạo, địa hình cao nguyên xếp tầng với diện tích đất badan rộng lớn thuận lợi cho việc phát triển nhiều loại cây công nghiệp.</w:t>
            </w:r>
          </w:p>
          <w:p w:rsidR="00D34D89" w:rsidRPr="00E24C90" w:rsidRDefault="00D34D89" w:rsidP="00D34D89">
            <w:pPr>
              <w:spacing w:before="60" w:after="60" w:line="240" w:lineRule="auto"/>
              <w:jc w:val="both"/>
              <w:rPr>
                <w:rFonts w:ascii="Times New Roman" w:hAnsi="Times New Roman"/>
                <w:sz w:val="26"/>
                <w:szCs w:val="26"/>
              </w:rPr>
            </w:pPr>
            <w:r w:rsidRPr="00E24C90">
              <w:rPr>
                <w:rFonts w:ascii="Times New Roman" w:hAnsi="Times New Roman"/>
                <w:sz w:val="26"/>
                <w:szCs w:val="26"/>
              </w:rPr>
              <w:t xml:space="preserve"> + Trung du miền núi Bắc Bộ có khí hậu nhiệt đới gió mùa, có mùa đông lạnh thích hợp cho trồng chè.</w:t>
            </w:r>
          </w:p>
        </w:tc>
        <w:tc>
          <w:tcPr>
            <w:tcW w:w="850" w:type="dxa"/>
            <w:shd w:val="clear" w:color="auto" w:fill="auto"/>
            <w:vAlign w:val="center"/>
          </w:tcPr>
          <w:p w:rsidR="00D34D89" w:rsidRPr="00E24C90" w:rsidRDefault="00D34D89" w:rsidP="00D34D89">
            <w:pPr>
              <w:spacing w:before="60" w:after="60" w:line="240" w:lineRule="auto"/>
              <w:jc w:val="center"/>
              <w:rPr>
                <w:rFonts w:ascii="Times New Roman" w:hAnsi="Times New Roman"/>
                <w:sz w:val="26"/>
                <w:szCs w:val="26"/>
              </w:rPr>
            </w:pPr>
            <w:r w:rsidRPr="00E24C90">
              <w:rPr>
                <w:rFonts w:ascii="Times New Roman" w:hAnsi="Times New Roman"/>
                <w:sz w:val="26"/>
                <w:szCs w:val="26"/>
              </w:rPr>
              <w:t>0,5</w:t>
            </w:r>
          </w:p>
          <w:p w:rsidR="00D34D89" w:rsidRPr="00E24C90" w:rsidRDefault="00D34D89" w:rsidP="00D34D89">
            <w:pPr>
              <w:spacing w:before="60" w:after="60" w:line="240" w:lineRule="auto"/>
              <w:jc w:val="center"/>
              <w:rPr>
                <w:rFonts w:ascii="Times New Roman" w:hAnsi="Times New Roman"/>
                <w:sz w:val="26"/>
                <w:szCs w:val="26"/>
              </w:rPr>
            </w:pPr>
            <w:r w:rsidRPr="00E24C90">
              <w:rPr>
                <w:rFonts w:ascii="Times New Roman" w:hAnsi="Times New Roman"/>
                <w:sz w:val="26"/>
                <w:szCs w:val="26"/>
              </w:rPr>
              <w:t>0,5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b/>
                <w:sz w:val="26"/>
                <w:szCs w:val="26"/>
              </w:rPr>
              <w:t>2</w:t>
            </w:r>
          </w:p>
        </w:tc>
        <w:tc>
          <w:tcPr>
            <w:tcW w:w="8225" w:type="dxa"/>
            <w:shd w:val="clear" w:color="auto" w:fill="auto"/>
            <w:vAlign w:val="center"/>
          </w:tcPr>
          <w:p w:rsidR="00D34D89" w:rsidRPr="00E24C90" w:rsidRDefault="00D34D89" w:rsidP="009E5E26">
            <w:pPr>
              <w:spacing w:before="60" w:after="0" w:line="240" w:lineRule="auto"/>
              <w:jc w:val="both"/>
              <w:rPr>
                <w:rFonts w:ascii="Times New Roman" w:hAnsi="Times New Roman"/>
                <w:b/>
                <w:sz w:val="26"/>
                <w:szCs w:val="26"/>
              </w:rPr>
            </w:pPr>
            <w:r w:rsidRPr="00E24C90">
              <w:rPr>
                <w:rFonts w:ascii="Times New Roman" w:hAnsi="Times New Roman"/>
                <w:b/>
                <w:sz w:val="26"/>
                <w:szCs w:val="26"/>
              </w:rPr>
              <w:t>Phân tích ý nghĩa của việc phát triển cây công nghiệp ở nước ta</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1,0</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val="restart"/>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Cung cấp nguyên liệu cho công nghiệp chế biến, đặc biệt là công nghiệp chế biến thực phẩm.</w:t>
            </w:r>
          </w:p>
        </w:tc>
        <w:tc>
          <w:tcPr>
            <w:tcW w:w="850" w:type="dxa"/>
            <w:shd w:val="clear" w:color="auto" w:fill="auto"/>
            <w:vAlign w:val="center"/>
          </w:tcPr>
          <w:p w:rsidR="00D34D89" w:rsidRPr="00E24C90" w:rsidRDefault="00D34D89" w:rsidP="009E5E26">
            <w:pPr>
              <w:spacing w:before="60" w:after="60" w:line="240" w:lineRule="auto"/>
              <w:jc w:val="center"/>
              <w:rPr>
                <w:rFonts w:ascii="Times New Roman" w:hAnsi="Times New Roman"/>
                <w:b/>
                <w:i/>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pacing w:val="-10"/>
                <w:sz w:val="26"/>
                <w:szCs w:val="26"/>
              </w:rPr>
            </w:pPr>
            <w:r w:rsidRPr="00E24C90">
              <w:rPr>
                <w:rFonts w:ascii="Times New Roman" w:hAnsi="Times New Roman"/>
                <w:spacing w:val="-10"/>
                <w:sz w:val="26"/>
                <w:szCs w:val="26"/>
              </w:rPr>
              <w:t>- Giải quyết việc làm, sử dụng hợp lí nguồn lao động và tài nguyên.</w:t>
            </w:r>
          </w:p>
        </w:tc>
        <w:tc>
          <w:tcPr>
            <w:tcW w:w="850" w:type="dxa"/>
            <w:shd w:val="clear" w:color="auto" w:fill="auto"/>
            <w:vAlign w:val="center"/>
          </w:tcPr>
          <w:p w:rsidR="00D34D89" w:rsidRPr="00E24C90" w:rsidRDefault="00D34D89" w:rsidP="009E5E26">
            <w:pPr>
              <w:spacing w:before="60" w:after="60" w:line="240" w:lineRule="auto"/>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pacing w:val="-8"/>
                <w:sz w:val="26"/>
                <w:szCs w:val="26"/>
              </w:rPr>
            </w:pPr>
            <w:r w:rsidRPr="00E24C90">
              <w:rPr>
                <w:rFonts w:ascii="Times New Roman" w:hAnsi="Times New Roman"/>
                <w:spacing w:val="-8"/>
                <w:sz w:val="26"/>
                <w:szCs w:val="26"/>
              </w:rPr>
              <w:t>- Tạo nguồn hàng xuất khẩu, đẩy mạnh chuyển dịch cơ cấu kinh tế.</w:t>
            </w:r>
          </w:p>
        </w:tc>
        <w:tc>
          <w:tcPr>
            <w:tcW w:w="850" w:type="dxa"/>
            <w:shd w:val="clear" w:color="auto" w:fill="auto"/>
            <w:vAlign w:val="center"/>
          </w:tcPr>
          <w:p w:rsidR="00D34D89" w:rsidRPr="00E24C90" w:rsidRDefault="00D34D89" w:rsidP="009E5E26">
            <w:pPr>
              <w:spacing w:before="60" w:after="60" w:line="240" w:lineRule="auto"/>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Góp phần phân bố lại dân cư, lao động giữa các vùng, phát triển kinh tế-xã hội ở miền núi, nâng cao đời sống của nhân dân.</w:t>
            </w:r>
          </w:p>
        </w:tc>
        <w:tc>
          <w:tcPr>
            <w:tcW w:w="850" w:type="dxa"/>
            <w:shd w:val="clear" w:color="auto" w:fill="auto"/>
            <w:vAlign w:val="center"/>
          </w:tcPr>
          <w:p w:rsidR="00D34D89" w:rsidRPr="00E24C90" w:rsidRDefault="00D34D89" w:rsidP="009E5E26">
            <w:pPr>
              <w:spacing w:before="60" w:after="60" w:line="240" w:lineRule="auto"/>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val="restart"/>
            <w:shd w:val="clear" w:color="auto" w:fill="auto"/>
            <w:vAlign w:val="center"/>
          </w:tcPr>
          <w:p w:rsidR="00D34D89" w:rsidRPr="00E24C90" w:rsidRDefault="00D34D89" w:rsidP="009E5E26">
            <w:pPr>
              <w:spacing w:after="0" w:line="240" w:lineRule="auto"/>
              <w:rPr>
                <w:rFonts w:ascii="Times New Roman" w:hAnsi="Times New Roman"/>
                <w:b/>
                <w:sz w:val="26"/>
                <w:szCs w:val="26"/>
              </w:rPr>
            </w:pPr>
            <w:r w:rsidRPr="00E24C90">
              <w:rPr>
                <w:rFonts w:ascii="Times New Roman" w:hAnsi="Times New Roman"/>
                <w:b/>
                <w:sz w:val="26"/>
                <w:szCs w:val="26"/>
              </w:rPr>
              <w:t>3</w:t>
            </w: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b/>
                <w:sz w:val="26"/>
                <w:szCs w:val="26"/>
              </w:rPr>
              <w:t>1</w:t>
            </w:r>
          </w:p>
        </w:tc>
        <w:tc>
          <w:tcPr>
            <w:tcW w:w="8225" w:type="dxa"/>
            <w:shd w:val="clear" w:color="auto" w:fill="auto"/>
            <w:vAlign w:val="center"/>
          </w:tcPr>
          <w:p w:rsidR="00D34D89" w:rsidRPr="00DD3F6D" w:rsidRDefault="00D34D89" w:rsidP="009E5E26">
            <w:pPr>
              <w:spacing w:before="120" w:after="120" w:line="240" w:lineRule="auto"/>
              <w:jc w:val="both"/>
              <w:rPr>
                <w:rFonts w:ascii="Times New Roman" w:hAnsi="Times New Roman"/>
                <w:i/>
                <w:spacing w:val="-6"/>
                <w:sz w:val="26"/>
                <w:szCs w:val="28"/>
              </w:rPr>
            </w:pPr>
            <w:r w:rsidRPr="00DD3F6D">
              <w:rPr>
                <w:rFonts w:ascii="Times New Roman" w:hAnsi="Times New Roman"/>
                <w:b/>
                <w:spacing w:val="-6"/>
                <w:sz w:val="26"/>
                <w:szCs w:val="26"/>
              </w:rPr>
              <w:t>Dựa vào Atlat Địa lí Việt Nam</w:t>
            </w:r>
            <w:r w:rsidRPr="00DD3F6D">
              <w:rPr>
                <w:rFonts w:ascii="Times New Roman" w:hAnsi="Times New Roman"/>
                <w:b/>
                <w:spacing w:val="-6"/>
                <w:sz w:val="26"/>
                <w:szCs w:val="26"/>
                <w:lang w:val="vi-VN"/>
              </w:rPr>
              <w:t xml:space="preserve"> </w:t>
            </w:r>
            <w:r w:rsidRPr="00DD3F6D">
              <w:rPr>
                <w:rFonts w:ascii="Times New Roman" w:hAnsi="Times New Roman"/>
                <w:b/>
                <w:spacing w:val="-6"/>
                <w:sz w:val="26"/>
                <w:szCs w:val="26"/>
              </w:rPr>
              <w:t xml:space="preserve">trang 21 và kiến thức đã học, hãy kể tên các ngành công nghiệp thuộc các trung tâm công nghiệp của vùng Bắc Trung Bộ. </w:t>
            </w:r>
            <w:r w:rsidRPr="00DD3F6D">
              <w:rPr>
                <w:rFonts w:ascii="Times New Roman" w:hAnsi="Times New Roman"/>
                <w:b/>
                <w:spacing w:val="-6"/>
                <w:sz w:val="26"/>
                <w:szCs w:val="28"/>
              </w:rPr>
              <w:t>Giải thích tại sao các ngành này được phân bố ở Bắc Trung Bộ?</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val="restart"/>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Kể tên các ngành công nghiệp: Cơ khí</w:t>
            </w:r>
            <w:r>
              <w:rPr>
                <w:rFonts w:ascii="Times New Roman" w:hAnsi="Times New Roman"/>
                <w:sz w:val="26"/>
                <w:szCs w:val="26"/>
              </w:rPr>
              <w:t>;</w:t>
            </w:r>
            <w:r w:rsidRPr="00E24C90">
              <w:rPr>
                <w:rFonts w:ascii="Times New Roman" w:hAnsi="Times New Roman"/>
                <w:sz w:val="26"/>
                <w:szCs w:val="26"/>
              </w:rPr>
              <w:t xml:space="preserve"> sản xuất vật liệu xây dựng</w:t>
            </w:r>
            <w:r>
              <w:rPr>
                <w:rFonts w:ascii="Times New Roman" w:hAnsi="Times New Roman"/>
                <w:sz w:val="26"/>
                <w:szCs w:val="26"/>
              </w:rPr>
              <w:t>;</w:t>
            </w:r>
            <w:r w:rsidRPr="00E24C90">
              <w:rPr>
                <w:rFonts w:ascii="Times New Roman" w:hAnsi="Times New Roman"/>
                <w:sz w:val="26"/>
                <w:szCs w:val="26"/>
              </w:rPr>
              <w:t xml:space="preserve"> chế biến nông sản</w:t>
            </w:r>
            <w:r>
              <w:rPr>
                <w:rFonts w:ascii="Times New Roman" w:hAnsi="Times New Roman"/>
                <w:sz w:val="26"/>
                <w:szCs w:val="26"/>
              </w:rPr>
              <w:t>;</w:t>
            </w:r>
            <w:r w:rsidRPr="00E24C90">
              <w:rPr>
                <w:rFonts w:ascii="Times New Roman" w:hAnsi="Times New Roman"/>
                <w:sz w:val="26"/>
                <w:szCs w:val="26"/>
              </w:rPr>
              <w:t xml:space="preserve"> khai thác, chế biến lâm sản</w:t>
            </w:r>
            <w:r>
              <w:rPr>
                <w:rFonts w:ascii="Times New Roman" w:hAnsi="Times New Roman"/>
                <w:sz w:val="26"/>
                <w:szCs w:val="26"/>
              </w:rPr>
              <w:t>;</w:t>
            </w:r>
            <w:r w:rsidRPr="00E24C90">
              <w:rPr>
                <w:rFonts w:ascii="Times New Roman" w:hAnsi="Times New Roman"/>
                <w:sz w:val="26"/>
                <w:szCs w:val="26"/>
              </w:rPr>
              <w:t xml:space="preserve"> sản xuất giấy, xenlulô</w:t>
            </w:r>
            <w:r>
              <w:rPr>
                <w:rFonts w:ascii="Times New Roman" w:hAnsi="Times New Roman"/>
                <w:sz w:val="26"/>
                <w:szCs w:val="26"/>
              </w:rPr>
              <w:t>;</w:t>
            </w:r>
            <w:r w:rsidRPr="00E24C90">
              <w:rPr>
                <w:rFonts w:ascii="Times New Roman" w:hAnsi="Times New Roman"/>
                <w:sz w:val="26"/>
                <w:szCs w:val="26"/>
              </w:rPr>
              <w:t xml:space="preserve"> dệt may.</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0,5</w:t>
            </w:r>
          </w:p>
        </w:tc>
      </w:tr>
      <w:tr w:rsidR="00D34D89" w:rsidRPr="00E24C90" w:rsidTr="009E5E26">
        <w:trPr>
          <w:trHeight w:val="924"/>
        </w:trPr>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pStyle w:val="NormalWeb"/>
              <w:shd w:val="clear" w:color="auto" w:fill="FFFFFF"/>
              <w:spacing w:before="60" w:beforeAutospacing="0" w:after="60" w:afterAutospacing="0"/>
              <w:jc w:val="both"/>
              <w:rPr>
                <w:color w:val="000000"/>
                <w:sz w:val="26"/>
                <w:szCs w:val="26"/>
                <w:shd w:val="clear" w:color="auto" w:fill="FFFFFF"/>
              </w:rPr>
            </w:pPr>
            <w:r w:rsidRPr="00E24C90">
              <w:rPr>
                <w:color w:val="000000"/>
                <w:sz w:val="26"/>
                <w:szCs w:val="26"/>
                <w:shd w:val="clear" w:color="auto" w:fill="FFFFFF"/>
              </w:rPr>
              <w:t>- Giải thích:</w:t>
            </w:r>
          </w:p>
          <w:p w:rsidR="00D34D89" w:rsidRPr="00E24C90" w:rsidRDefault="00D34D89" w:rsidP="009E5E26">
            <w:pPr>
              <w:spacing w:before="60" w:after="60" w:line="240" w:lineRule="auto"/>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E24C90">
              <w:rPr>
                <w:rFonts w:ascii="Times New Roman" w:hAnsi="Times New Roman"/>
                <w:color w:val="000000"/>
                <w:sz w:val="26"/>
                <w:szCs w:val="26"/>
                <w:shd w:val="clear" w:color="auto" w:fill="FFFFFF"/>
              </w:rPr>
              <w:t xml:space="preserve">+ Vùng có nguồn lao động đông thuận lợi cho phát triển các ngành cần nhiều lao động như dệt may, </w:t>
            </w:r>
            <w:r w:rsidRPr="00E24C90">
              <w:rPr>
                <w:rFonts w:ascii="Times New Roman" w:hAnsi="Times New Roman"/>
                <w:sz w:val="26"/>
                <w:szCs w:val="26"/>
              </w:rPr>
              <w:t>chế biến nông sản và chế biến lâm sản.</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pStyle w:val="NormalWeb"/>
              <w:shd w:val="clear" w:color="auto" w:fill="FFFFFF"/>
              <w:spacing w:before="60" w:beforeAutospacing="0" w:after="60" w:afterAutospacing="0"/>
              <w:jc w:val="both"/>
              <w:rPr>
                <w:sz w:val="26"/>
                <w:szCs w:val="26"/>
              </w:rPr>
            </w:pPr>
            <w:r>
              <w:rPr>
                <w:sz w:val="26"/>
                <w:szCs w:val="26"/>
              </w:rPr>
              <w:t xml:space="preserve">  </w:t>
            </w:r>
            <w:r w:rsidRPr="00E24C90">
              <w:rPr>
                <w:sz w:val="26"/>
                <w:szCs w:val="26"/>
              </w:rPr>
              <w:t>+ Bắc Trung Bộ có nhiều đá vôi thuận lợi cho phát triển công nghiệp sản xuất vật liệu xây dựng.</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pStyle w:val="NormalWeb"/>
              <w:shd w:val="clear" w:color="auto" w:fill="FFFFFF"/>
              <w:spacing w:before="60" w:beforeAutospacing="0" w:after="60" w:afterAutospacing="0"/>
              <w:jc w:val="both"/>
              <w:rPr>
                <w:sz w:val="26"/>
                <w:szCs w:val="26"/>
              </w:rPr>
            </w:pPr>
            <w:r>
              <w:rPr>
                <w:sz w:val="26"/>
                <w:szCs w:val="26"/>
              </w:rPr>
              <w:t xml:space="preserve">  </w:t>
            </w:r>
            <w:r w:rsidRPr="00E24C90">
              <w:rPr>
                <w:sz w:val="26"/>
                <w:szCs w:val="26"/>
              </w:rPr>
              <w:t xml:space="preserve">+ Vùng này có diện tích rừng lớn, tài nguyên rừng giàu có là cơ sở để phát triển công nghiệp </w:t>
            </w:r>
            <w:r>
              <w:rPr>
                <w:sz w:val="26"/>
                <w:szCs w:val="26"/>
              </w:rPr>
              <w:t xml:space="preserve">khai thác, </w:t>
            </w:r>
            <w:r w:rsidRPr="00E24C90">
              <w:rPr>
                <w:sz w:val="26"/>
                <w:szCs w:val="26"/>
              </w:rPr>
              <w:t>chế biến lâm sản</w:t>
            </w:r>
            <w:r>
              <w:rPr>
                <w:sz w:val="26"/>
                <w:szCs w:val="26"/>
              </w:rPr>
              <w:t>;</w:t>
            </w:r>
            <w:r w:rsidRPr="00E24C90">
              <w:rPr>
                <w:sz w:val="26"/>
                <w:szCs w:val="26"/>
              </w:rPr>
              <w:t xml:space="preserve"> sản xuất giấy, xenlulô.  </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pStyle w:val="NormalWeb"/>
              <w:shd w:val="clear" w:color="auto" w:fill="FFFFFF"/>
              <w:spacing w:before="60" w:beforeAutospacing="0" w:after="60" w:afterAutospacing="0"/>
              <w:jc w:val="both"/>
              <w:rPr>
                <w:sz w:val="26"/>
                <w:szCs w:val="26"/>
              </w:rPr>
            </w:pPr>
            <w:r>
              <w:rPr>
                <w:sz w:val="26"/>
                <w:szCs w:val="26"/>
              </w:rPr>
              <w:t xml:space="preserve">  </w:t>
            </w:r>
            <w:r w:rsidRPr="00E24C90">
              <w:rPr>
                <w:sz w:val="26"/>
                <w:szCs w:val="26"/>
              </w:rPr>
              <w:t xml:space="preserve">+ </w:t>
            </w:r>
            <w:r>
              <w:rPr>
                <w:sz w:val="26"/>
                <w:szCs w:val="26"/>
              </w:rPr>
              <w:t>Công nghiệp cơ khí phát triển để đáp ứng nhu cầu phát triển</w:t>
            </w:r>
            <w:r w:rsidRPr="00E24C90">
              <w:rPr>
                <w:sz w:val="26"/>
                <w:szCs w:val="26"/>
              </w:rPr>
              <w:t xml:space="preserve"> cơ cấu kinh tế nông - lâm - ngư nghiệp </w:t>
            </w:r>
            <w:r>
              <w:rPr>
                <w:sz w:val="26"/>
                <w:szCs w:val="26"/>
              </w:rPr>
              <w:t>đa dạng</w:t>
            </w:r>
            <w:r w:rsidRPr="00E24C90">
              <w:rPr>
                <w:sz w:val="26"/>
                <w:szCs w:val="26"/>
              </w:rPr>
              <w:t>.</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2</w:t>
            </w:r>
          </w:p>
        </w:tc>
        <w:tc>
          <w:tcPr>
            <w:tcW w:w="8225" w:type="dxa"/>
            <w:shd w:val="clear" w:color="auto" w:fill="auto"/>
            <w:vAlign w:val="center"/>
          </w:tcPr>
          <w:p w:rsidR="00D34D89" w:rsidRPr="00E24C90" w:rsidRDefault="00D34D89" w:rsidP="009E5E26">
            <w:pPr>
              <w:spacing w:before="60" w:after="60" w:line="240" w:lineRule="auto"/>
              <w:ind w:right="-110"/>
              <w:rPr>
                <w:rFonts w:ascii="Times New Roman" w:hAnsi="Times New Roman"/>
                <w:b/>
                <w:spacing w:val="-6"/>
                <w:sz w:val="26"/>
                <w:szCs w:val="26"/>
              </w:rPr>
            </w:pPr>
            <w:r w:rsidRPr="00E24C90">
              <w:rPr>
                <w:rFonts w:ascii="Times New Roman" w:hAnsi="Times New Roman"/>
                <w:b/>
                <w:spacing w:val="-6"/>
                <w:sz w:val="26"/>
                <w:szCs w:val="26"/>
              </w:rPr>
              <w:t xml:space="preserve">Phân tích ảnh hưởng của dịch Covid-19 đến phát triển du lịch của </w:t>
            </w:r>
            <w:r>
              <w:rPr>
                <w:rFonts w:ascii="Times New Roman" w:hAnsi="Times New Roman"/>
                <w:b/>
                <w:spacing w:val="-6"/>
                <w:sz w:val="26"/>
                <w:szCs w:val="26"/>
              </w:rPr>
              <w:t>n</w:t>
            </w:r>
            <w:r w:rsidRPr="00E24C90">
              <w:rPr>
                <w:rFonts w:ascii="Times New Roman" w:hAnsi="Times New Roman"/>
                <w:b/>
                <w:spacing w:val="-6"/>
                <w:sz w:val="26"/>
                <w:szCs w:val="26"/>
              </w:rPr>
              <w:t>ước ta trong thời gian qua</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1,0</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val="restart"/>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b/>
                <w:sz w:val="26"/>
                <w:szCs w:val="26"/>
              </w:rPr>
            </w:pPr>
            <w:r w:rsidRPr="00E24C90">
              <w:rPr>
                <w:rFonts w:ascii="Times New Roman" w:hAnsi="Times New Roman"/>
                <w:sz w:val="26"/>
                <w:szCs w:val="26"/>
              </w:rPr>
              <w:t xml:space="preserve">- </w:t>
            </w:r>
            <w:r w:rsidRPr="00E24C90">
              <w:rPr>
                <w:rFonts w:ascii="Times New Roman" w:hAnsi="Times New Roman"/>
                <w:bCs/>
                <w:iCs/>
                <w:sz w:val="26"/>
                <w:szCs w:val="26"/>
                <w:shd w:val="clear" w:color="auto" w:fill="FFFFFF"/>
              </w:rPr>
              <w:t xml:space="preserve">Lượng khách </w:t>
            </w:r>
            <w:r>
              <w:rPr>
                <w:rFonts w:ascii="Times New Roman" w:hAnsi="Times New Roman"/>
                <w:bCs/>
                <w:iCs/>
                <w:sz w:val="26"/>
                <w:szCs w:val="26"/>
                <w:shd w:val="clear" w:color="auto" w:fill="FFFFFF"/>
              </w:rPr>
              <w:t>du lịch</w:t>
            </w:r>
            <w:r w:rsidRPr="00E24C90">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giảm mạnh</w:t>
            </w:r>
            <w:r w:rsidRPr="00E24C90">
              <w:rPr>
                <w:rFonts w:ascii="Times New Roman" w:hAnsi="Times New Roman"/>
                <w:bCs/>
                <w:iCs/>
                <w:sz w:val="26"/>
                <w:szCs w:val="26"/>
                <w:shd w:val="clear" w:color="auto" w:fill="FFFFFF"/>
              </w:rPr>
              <w:t xml:space="preserve">. </w:t>
            </w:r>
          </w:p>
        </w:tc>
        <w:tc>
          <w:tcPr>
            <w:tcW w:w="850" w:type="dxa"/>
            <w:shd w:val="clear" w:color="auto" w:fill="auto"/>
            <w:vAlign w:val="center"/>
          </w:tcPr>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DD3F6D" w:rsidRDefault="00D34D89" w:rsidP="009E5E26">
            <w:pPr>
              <w:spacing w:before="60" w:after="60" w:line="240" w:lineRule="auto"/>
              <w:jc w:val="both"/>
              <w:rPr>
                <w:rFonts w:ascii="Times New Roman" w:hAnsi="Times New Roman"/>
                <w:spacing w:val="-6"/>
                <w:sz w:val="26"/>
                <w:szCs w:val="26"/>
              </w:rPr>
            </w:pPr>
            <w:r w:rsidRPr="00DD3F6D">
              <w:rPr>
                <w:rFonts w:ascii="Times New Roman" w:hAnsi="Times New Roman"/>
                <w:spacing w:val="-6"/>
                <w:sz w:val="26"/>
                <w:szCs w:val="26"/>
              </w:rPr>
              <w:t xml:space="preserve">- </w:t>
            </w:r>
            <w:r w:rsidRPr="00DD3F6D">
              <w:rPr>
                <w:rFonts w:ascii="Times New Roman" w:hAnsi="Times New Roman"/>
                <w:spacing w:val="-6"/>
                <w:sz w:val="26"/>
                <w:szCs w:val="26"/>
                <w:shd w:val="clear" w:color="auto" w:fill="FFFFFF"/>
              </w:rPr>
              <w:t>Các hoạt động trong lĩnh vực tham quan du lịch, khách sạn, nhà hàng, vận chuyển hành khách, ... ở nhiều địa phương bị tạm dừng để phòng chống dịch.</w:t>
            </w:r>
          </w:p>
        </w:tc>
        <w:tc>
          <w:tcPr>
            <w:tcW w:w="850" w:type="dxa"/>
            <w:shd w:val="clear" w:color="auto" w:fill="auto"/>
            <w:vAlign w:val="center"/>
          </w:tcPr>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Doanh thu ngành du lịch giảm mạnh.</w:t>
            </w:r>
          </w:p>
        </w:tc>
        <w:tc>
          <w:tcPr>
            <w:tcW w:w="850" w:type="dxa"/>
            <w:shd w:val="clear" w:color="auto" w:fill="auto"/>
            <w:vAlign w:val="center"/>
          </w:tcPr>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rPr>
          <w:trHeight w:val="507"/>
        </w:trPr>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b/>
                <w:sz w:val="26"/>
                <w:szCs w:val="26"/>
              </w:rPr>
              <w:t xml:space="preserve">- </w:t>
            </w:r>
            <w:r w:rsidRPr="00E24C90">
              <w:rPr>
                <w:rFonts w:ascii="Times New Roman" w:hAnsi="Times New Roman"/>
                <w:sz w:val="26"/>
                <w:szCs w:val="26"/>
              </w:rPr>
              <w:t>D</w:t>
            </w:r>
            <w:r w:rsidRPr="00E24C90">
              <w:rPr>
                <w:rFonts w:ascii="Times New Roman" w:hAnsi="Times New Roman"/>
                <w:bCs/>
                <w:iCs/>
                <w:sz w:val="26"/>
                <w:szCs w:val="26"/>
                <w:shd w:val="clear" w:color="auto" w:fill="FFFFFF"/>
              </w:rPr>
              <w:t>ịch Covid-19 đã tác động mạnh</w:t>
            </w:r>
            <w:r>
              <w:rPr>
                <w:rFonts w:ascii="Times New Roman" w:hAnsi="Times New Roman"/>
                <w:bCs/>
                <w:iCs/>
                <w:sz w:val="26"/>
                <w:szCs w:val="26"/>
                <w:shd w:val="clear" w:color="auto" w:fill="FFFFFF"/>
              </w:rPr>
              <w:t>,</w:t>
            </w:r>
            <w:r w:rsidRPr="00E24C90">
              <w:rPr>
                <w:rFonts w:ascii="Times New Roman" w:hAnsi="Times New Roman"/>
                <w:bCs/>
                <w:iCs/>
                <w:sz w:val="26"/>
                <w:szCs w:val="26"/>
                <w:shd w:val="clear" w:color="auto" w:fill="FFFFFF"/>
              </w:rPr>
              <w:t xml:space="preserve"> </w:t>
            </w:r>
            <w:r>
              <w:rPr>
                <w:rFonts w:ascii="Times New Roman" w:hAnsi="Times New Roman"/>
                <w:bCs/>
                <w:iCs/>
                <w:sz w:val="26"/>
                <w:szCs w:val="26"/>
                <w:shd w:val="clear" w:color="auto" w:fill="FFFFFF"/>
              </w:rPr>
              <w:t xml:space="preserve">gây thiệt hại nặng đến </w:t>
            </w:r>
            <w:r w:rsidRPr="00E24C90">
              <w:rPr>
                <w:rFonts w:ascii="Times New Roman" w:hAnsi="Times New Roman"/>
                <w:bCs/>
                <w:iCs/>
                <w:sz w:val="26"/>
                <w:szCs w:val="26"/>
                <w:shd w:val="clear" w:color="auto" w:fill="FFFFFF"/>
              </w:rPr>
              <w:t xml:space="preserve">ngành du lịch </w:t>
            </w:r>
            <w:r>
              <w:rPr>
                <w:rFonts w:ascii="Times New Roman" w:hAnsi="Times New Roman"/>
                <w:bCs/>
                <w:iCs/>
                <w:sz w:val="26"/>
                <w:szCs w:val="26"/>
                <w:shd w:val="clear" w:color="auto" w:fill="FFFFFF"/>
              </w:rPr>
              <w:t>nước ta</w:t>
            </w:r>
            <w:r w:rsidRPr="00E24C90">
              <w:rPr>
                <w:rFonts w:ascii="Times New Roman" w:hAnsi="Times New Roman"/>
                <w:bCs/>
                <w:iCs/>
                <w:sz w:val="26"/>
                <w:szCs w:val="26"/>
                <w:shd w:val="clear" w:color="auto" w:fill="FFFFFF"/>
              </w:rPr>
              <w:t>.</w:t>
            </w:r>
          </w:p>
        </w:tc>
        <w:tc>
          <w:tcPr>
            <w:tcW w:w="850" w:type="dxa"/>
            <w:shd w:val="clear" w:color="auto" w:fill="auto"/>
            <w:vAlign w:val="center"/>
          </w:tcPr>
          <w:p w:rsidR="00D34D89" w:rsidRPr="00E24C90" w:rsidRDefault="00D34D89" w:rsidP="009E5E26">
            <w:pPr>
              <w:spacing w:before="60" w:after="6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val="restart"/>
            <w:shd w:val="clear" w:color="auto" w:fill="auto"/>
            <w:vAlign w:val="center"/>
          </w:tcPr>
          <w:p w:rsidR="00D34D89" w:rsidRPr="00E24C90" w:rsidRDefault="00D34D89" w:rsidP="009E5E26">
            <w:pPr>
              <w:spacing w:after="0" w:line="240" w:lineRule="auto"/>
              <w:rPr>
                <w:rFonts w:ascii="Times New Roman" w:hAnsi="Times New Roman"/>
                <w:b/>
                <w:sz w:val="26"/>
                <w:szCs w:val="26"/>
              </w:rPr>
            </w:pPr>
            <w:r w:rsidRPr="00E24C90">
              <w:rPr>
                <w:rFonts w:ascii="Times New Roman" w:hAnsi="Times New Roman"/>
                <w:b/>
                <w:sz w:val="26"/>
                <w:szCs w:val="26"/>
              </w:rPr>
              <w:t>4</w:t>
            </w: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w:t>
            </w: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b/>
                <w:spacing w:val="-8"/>
                <w:sz w:val="26"/>
                <w:szCs w:val="26"/>
              </w:rPr>
            </w:pPr>
            <w:r w:rsidRPr="00E24C90">
              <w:rPr>
                <w:rFonts w:ascii="Times New Roman" w:hAnsi="Times New Roman"/>
                <w:b/>
                <w:spacing w:val="-8"/>
                <w:sz w:val="26"/>
                <w:szCs w:val="26"/>
              </w:rPr>
              <w:t xml:space="preserve">Tính tốc độ tăng trưởng </w:t>
            </w:r>
            <w:r w:rsidRPr="00503B39">
              <w:rPr>
                <w:rFonts w:ascii="Times New Roman" w:hAnsi="Times New Roman"/>
                <w:b/>
                <w:spacing w:val="-8"/>
                <w:sz w:val="26"/>
                <w:szCs w:val="26"/>
              </w:rPr>
              <w:t>k</w:t>
            </w:r>
            <w:r w:rsidRPr="00503B39">
              <w:rPr>
                <w:rFonts w:ascii="Times New Roman" w:hAnsi="Times New Roman"/>
                <w:b/>
                <w:sz w:val="26"/>
                <w:szCs w:val="26"/>
              </w:rPr>
              <w:t>hối lượng hàng hóa vận chuyển của đường sắt, đường bộ và đường hàng không</w:t>
            </w:r>
            <w:r w:rsidRPr="00CA7D86">
              <w:rPr>
                <w:rFonts w:ascii="Times New Roman" w:hAnsi="Times New Roman"/>
                <w:sz w:val="26"/>
                <w:szCs w:val="26"/>
              </w:rPr>
              <w:t xml:space="preserve"> </w:t>
            </w:r>
            <w:r w:rsidRPr="00E24C90">
              <w:rPr>
                <w:rFonts w:ascii="Times New Roman" w:hAnsi="Times New Roman"/>
                <w:b/>
                <w:spacing w:val="-8"/>
                <w:sz w:val="26"/>
                <w:szCs w:val="26"/>
              </w:rPr>
              <w:t>(%)</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0,5</w:t>
            </w:r>
          </w:p>
        </w:tc>
      </w:tr>
      <w:tr w:rsidR="00D34D89" w:rsidRPr="00E24C90" w:rsidTr="009E5E26">
        <w:trPr>
          <w:trHeight w:val="1833"/>
        </w:trPr>
        <w:tc>
          <w:tcPr>
            <w:tcW w:w="425" w:type="dxa"/>
            <w:vMerge/>
            <w:shd w:val="clear" w:color="auto" w:fill="auto"/>
            <w:vAlign w:val="center"/>
          </w:tcPr>
          <w:p w:rsidR="00D34D89" w:rsidRPr="00E24C90" w:rsidRDefault="00D34D89" w:rsidP="009E5E26">
            <w:pPr>
              <w:spacing w:after="0" w:line="240" w:lineRule="auto"/>
              <w:rPr>
                <w:rFonts w:ascii="Times New Roman" w:hAnsi="Times New Roman"/>
                <w:b/>
                <w:sz w:val="26"/>
                <w:szCs w:val="26"/>
              </w:rPr>
            </w:pPr>
          </w:p>
        </w:tc>
        <w:tc>
          <w:tcPr>
            <w:tcW w:w="565" w:type="dxa"/>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tbl>
            <w:tblPr>
              <w:tblW w:w="7860" w:type="dxa"/>
              <w:tblLayout w:type="fixed"/>
              <w:tblLook w:val="04A0" w:firstRow="1" w:lastRow="0" w:firstColumn="1" w:lastColumn="0" w:noHBand="0" w:noVBand="1"/>
            </w:tblPr>
            <w:tblGrid>
              <w:gridCol w:w="2280"/>
              <w:gridCol w:w="1360"/>
              <w:gridCol w:w="1480"/>
              <w:gridCol w:w="1260"/>
              <w:gridCol w:w="1480"/>
            </w:tblGrid>
            <w:tr w:rsidR="00D34D89" w:rsidRPr="005755A5" w:rsidTr="009E5E26">
              <w:trPr>
                <w:trHeight w:val="33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b/>
                      <w:bCs/>
                      <w:color w:val="000000"/>
                      <w:sz w:val="26"/>
                      <w:szCs w:val="26"/>
                    </w:rPr>
                  </w:pPr>
                  <w:r w:rsidRPr="005755A5">
                    <w:rPr>
                      <w:rFonts w:ascii="Times New Roman" w:eastAsia="Times New Roman" w:hAnsi="Times New Roman"/>
                      <w:b/>
                      <w:bCs/>
                      <w:color w:val="000000"/>
                      <w:sz w:val="26"/>
                      <w:szCs w:val="26"/>
                    </w:rPr>
                    <w:t>Năm</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b/>
                      <w:bCs/>
                      <w:color w:val="000000"/>
                      <w:sz w:val="26"/>
                      <w:szCs w:val="26"/>
                    </w:rPr>
                  </w:pPr>
                  <w:r w:rsidRPr="005755A5">
                    <w:rPr>
                      <w:rFonts w:ascii="Times New Roman" w:eastAsia="Times New Roman" w:hAnsi="Times New Roman"/>
                      <w:b/>
                      <w:bCs/>
                      <w:color w:val="000000"/>
                      <w:sz w:val="26"/>
                      <w:szCs w:val="26"/>
                    </w:rPr>
                    <w:t>2010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b/>
                      <w:bCs/>
                      <w:color w:val="000000"/>
                      <w:sz w:val="26"/>
                      <w:szCs w:val="26"/>
                    </w:rPr>
                  </w:pPr>
                  <w:r w:rsidRPr="005755A5">
                    <w:rPr>
                      <w:rFonts w:ascii="Times New Roman" w:eastAsia="Times New Roman" w:hAnsi="Times New Roman"/>
                      <w:b/>
                      <w:bCs/>
                      <w:color w:val="000000"/>
                      <w:sz w:val="26"/>
                      <w:szCs w:val="26"/>
                    </w:rPr>
                    <w:t>2012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b/>
                      <w:bCs/>
                      <w:color w:val="000000"/>
                      <w:sz w:val="26"/>
                      <w:szCs w:val="26"/>
                    </w:rPr>
                  </w:pPr>
                  <w:r w:rsidRPr="005755A5">
                    <w:rPr>
                      <w:rFonts w:ascii="Times New Roman" w:eastAsia="Times New Roman" w:hAnsi="Times New Roman"/>
                      <w:b/>
                      <w:bCs/>
                      <w:color w:val="000000"/>
                      <w:sz w:val="26"/>
                      <w:szCs w:val="26"/>
                    </w:rPr>
                    <w:t>2015</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b/>
                      <w:bCs/>
                      <w:color w:val="000000"/>
                      <w:sz w:val="26"/>
                      <w:szCs w:val="26"/>
                    </w:rPr>
                  </w:pPr>
                  <w:r w:rsidRPr="005755A5">
                    <w:rPr>
                      <w:rFonts w:ascii="Times New Roman" w:eastAsia="Times New Roman" w:hAnsi="Times New Roman"/>
                      <w:b/>
                      <w:bCs/>
                      <w:color w:val="000000"/>
                      <w:sz w:val="26"/>
                      <w:szCs w:val="26"/>
                    </w:rPr>
                    <w:t>2018</w:t>
                  </w:r>
                </w:p>
              </w:tc>
            </w:tr>
            <w:tr w:rsidR="00D34D89" w:rsidRPr="005755A5" w:rsidTr="009E5E26">
              <w:trPr>
                <w:trHeight w:val="3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both"/>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Đường sắt</w:t>
                  </w:r>
                </w:p>
              </w:tc>
              <w:tc>
                <w:tcPr>
                  <w:tcW w:w="13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100</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ind w:firstLine="111"/>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88</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4</w:t>
                  </w:r>
                </w:p>
              </w:tc>
              <w:tc>
                <w:tcPr>
                  <w:tcW w:w="12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ind w:firstLine="111"/>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85</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3</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ind w:firstLine="111"/>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72</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7</w:t>
                  </w:r>
                </w:p>
              </w:tc>
            </w:tr>
            <w:tr w:rsidR="00D34D89" w:rsidRPr="005755A5" w:rsidTr="009E5E26">
              <w:trPr>
                <w:trHeight w:val="3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both"/>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Đường bộ</w:t>
                  </w:r>
                </w:p>
              </w:tc>
              <w:tc>
                <w:tcPr>
                  <w:tcW w:w="13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100</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122</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3</w:t>
                  </w:r>
                </w:p>
              </w:tc>
              <w:tc>
                <w:tcPr>
                  <w:tcW w:w="12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149</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5</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205</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7</w:t>
                  </w:r>
                </w:p>
              </w:tc>
            </w:tr>
            <w:tr w:rsidR="00D34D89" w:rsidRPr="005755A5" w:rsidTr="009E5E26">
              <w:trPr>
                <w:trHeight w:val="33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both"/>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Đường hàng không</w:t>
                  </w:r>
                </w:p>
              </w:tc>
              <w:tc>
                <w:tcPr>
                  <w:tcW w:w="13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100</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100</w:t>
                  </w:r>
                  <w:r>
                    <w:rPr>
                      <w:rFonts w:ascii="Times New Roman" w:eastAsia="Times New Roman" w:hAnsi="Times New Roman"/>
                      <w:color w:val="000000"/>
                      <w:sz w:val="26"/>
                      <w:szCs w:val="26"/>
                    </w:rPr>
                    <w:t>,5</w:t>
                  </w:r>
                </w:p>
              </w:tc>
              <w:tc>
                <w:tcPr>
                  <w:tcW w:w="126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120</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8</w:t>
                  </w:r>
                </w:p>
              </w:tc>
              <w:tc>
                <w:tcPr>
                  <w:tcW w:w="1480" w:type="dxa"/>
                  <w:tcBorders>
                    <w:top w:val="nil"/>
                    <w:left w:val="nil"/>
                    <w:bottom w:val="single" w:sz="4" w:space="0" w:color="auto"/>
                    <w:right w:val="single" w:sz="4" w:space="0" w:color="auto"/>
                  </w:tcBorders>
                  <w:shd w:val="clear" w:color="auto" w:fill="auto"/>
                  <w:vAlign w:val="center"/>
                  <w:hideMark/>
                </w:tcPr>
                <w:p w:rsidR="00D34D89" w:rsidRPr="005755A5" w:rsidRDefault="00D34D89" w:rsidP="009E5E26">
                  <w:pPr>
                    <w:spacing w:before="60" w:after="60" w:line="240" w:lineRule="auto"/>
                    <w:jc w:val="center"/>
                    <w:rPr>
                      <w:rFonts w:ascii="Times New Roman" w:eastAsia="Times New Roman" w:hAnsi="Times New Roman"/>
                      <w:color w:val="000000"/>
                      <w:sz w:val="26"/>
                      <w:szCs w:val="26"/>
                    </w:rPr>
                  </w:pPr>
                  <w:r w:rsidRPr="005755A5">
                    <w:rPr>
                      <w:rFonts w:ascii="Times New Roman" w:eastAsia="Times New Roman" w:hAnsi="Times New Roman"/>
                      <w:color w:val="000000"/>
                      <w:sz w:val="26"/>
                      <w:szCs w:val="26"/>
                    </w:rPr>
                    <w:t>212</w:t>
                  </w:r>
                  <w:r>
                    <w:rPr>
                      <w:rFonts w:ascii="Times New Roman" w:eastAsia="Times New Roman" w:hAnsi="Times New Roman"/>
                      <w:color w:val="000000"/>
                      <w:sz w:val="26"/>
                      <w:szCs w:val="26"/>
                    </w:rPr>
                    <w:t>,</w:t>
                  </w:r>
                  <w:r w:rsidRPr="005755A5">
                    <w:rPr>
                      <w:rFonts w:ascii="Times New Roman" w:eastAsia="Times New Roman" w:hAnsi="Times New Roman"/>
                      <w:color w:val="000000"/>
                      <w:sz w:val="26"/>
                      <w:szCs w:val="26"/>
                    </w:rPr>
                    <w:t>7</w:t>
                  </w:r>
                </w:p>
              </w:tc>
            </w:tr>
          </w:tbl>
          <w:p w:rsidR="00D34D89" w:rsidRPr="00E24C90" w:rsidRDefault="00D34D89" w:rsidP="009E5E26">
            <w:pPr>
              <w:spacing w:before="120" w:after="0" w:line="240" w:lineRule="auto"/>
              <w:jc w:val="both"/>
              <w:rPr>
                <w:rFonts w:ascii="Times New Roman" w:hAnsi="Times New Roman"/>
                <w:i/>
                <w:sz w:val="26"/>
                <w:szCs w:val="26"/>
              </w:rPr>
            </w:pP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p>
          <w:p w:rsidR="00D34D89" w:rsidRPr="00E24C90" w:rsidRDefault="00D34D89" w:rsidP="009E5E26">
            <w:pPr>
              <w:spacing w:before="120" w:after="0" w:line="240" w:lineRule="auto"/>
              <w:jc w:val="center"/>
              <w:rPr>
                <w:rFonts w:ascii="Times New Roman" w:hAnsi="Times New Roman"/>
                <w:sz w:val="26"/>
                <w:szCs w:val="26"/>
              </w:rPr>
            </w:pP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2</w:t>
            </w:r>
          </w:p>
        </w:tc>
        <w:tc>
          <w:tcPr>
            <w:tcW w:w="8225" w:type="dxa"/>
            <w:shd w:val="clear" w:color="auto" w:fill="auto"/>
            <w:vAlign w:val="center"/>
          </w:tcPr>
          <w:p w:rsidR="00D34D89" w:rsidRPr="007A7094" w:rsidRDefault="00D34D89" w:rsidP="009E5E26">
            <w:pPr>
              <w:spacing w:before="120" w:after="0" w:line="240" w:lineRule="auto"/>
              <w:jc w:val="both"/>
              <w:rPr>
                <w:rFonts w:ascii="Times New Roman" w:hAnsi="Times New Roman"/>
                <w:b/>
                <w:sz w:val="26"/>
                <w:szCs w:val="26"/>
              </w:rPr>
            </w:pPr>
            <w:r w:rsidRPr="007A7094">
              <w:rPr>
                <w:rFonts w:ascii="Times New Roman" w:hAnsi="Times New Roman"/>
                <w:b/>
                <w:sz w:val="26"/>
                <w:szCs w:val="26"/>
              </w:rPr>
              <w:t xml:space="preserve">Vẽ biểu đồ đường thể hiện tốc độ tăng trưởng khối lượng hàng hóa vận chuyển của đường sắt, đường bộ và đường hàng không ở nước ta </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Pr>
                <w:rFonts w:ascii="Times New Roman" w:hAnsi="Times New Roman"/>
                <w:b/>
                <w:sz w:val="26"/>
                <w:szCs w:val="26"/>
              </w:rPr>
              <w:t>1,0</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val="restart"/>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t>- Vẽ biểu đồ đường, các loại biểu đồ khác không cho điểm.</w:t>
            </w:r>
          </w:p>
          <w:p w:rsidR="00D34D89" w:rsidRPr="00E24C90" w:rsidRDefault="00D34D89" w:rsidP="009E5E26">
            <w:pPr>
              <w:spacing w:before="60" w:after="60" w:line="240" w:lineRule="auto"/>
              <w:jc w:val="both"/>
              <w:rPr>
                <w:rFonts w:ascii="Times New Roman" w:hAnsi="Times New Roman"/>
                <w:sz w:val="26"/>
                <w:szCs w:val="26"/>
              </w:rPr>
            </w:pPr>
            <w:r w:rsidRPr="00E24C90">
              <w:rPr>
                <w:rFonts w:ascii="Times New Roman" w:hAnsi="Times New Roman"/>
                <w:sz w:val="26"/>
                <w:szCs w:val="26"/>
              </w:rPr>
              <w:lastRenderedPageBreak/>
              <w:t xml:space="preserve">- Vẽ đúng, đẹp, đầy đủ: chú thích, tên biểu đồ, khoảng cách năm </w:t>
            </w:r>
            <w:r w:rsidRPr="00E24C90">
              <w:rPr>
                <w:rFonts w:ascii="Times New Roman" w:hAnsi="Times New Roman"/>
                <w:i/>
                <w:sz w:val="26"/>
                <w:szCs w:val="26"/>
              </w:rPr>
              <w:t xml:space="preserve">(thiếu hoặc sai thì trừ mỗi </w:t>
            </w:r>
            <w:r>
              <w:rPr>
                <w:rFonts w:ascii="Times New Roman" w:hAnsi="Times New Roman"/>
                <w:i/>
                <w:sz w:val="26"/>
                <w:szCs w:val="26"/>
              </w:rPr>
              <w:t>yêu cầu</w:t>
            </w:r>
            <w:r w:rsidRPr="00E24C90">
              <w:rPr>
                <w:rFonts w:ascii="Times New Roman" w:hAnsi="Times New Roman"/>
                <w:i/>
                <w:sz w:val="26"/>
                <w:szCs w:val="26"/>
              </w:rPr>
              <w:t xml:space="preserve"> 0,25)</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b/>
                <w:sz w:val="26"/>
                <w:szCs w:val="26"/>
              </w:rPr>
            </w:pPr>
            <w:r w:rsidRPr="007A7094">
              <w:rPr>
                <w:rFonts w:ascii="Times New Roman" w:hAnsi="Times New Roman"/>
                <w:b/>
                <w:sz w:val="26"/>
                <w:szCs w:val="26"/>
              </w:rPr>
              <w:t>Nhận xét và giả</w:t>
            </w:r>
            <w:r>
              <w:rPr>
                <w:rFonts w:ascii="Times New Roman" w:hAnsi="Times New Roman"/>
                <w:b/>
                <w:sz w:val="26"/>
                <w:szCs w:val="26"/>
              </w:rPr>
              <w:t>i thích</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b/>
                <w:sz w:val="26"/>
                <w:szCs w:val="26"/>
              </w:rPr>
              <w:t>1,</w:t>
            </w:r>
            <w:r>
              <w:rPr>
                <w:rFonts w:ascii="Times New Roman" w:hAnsi="Times New Roman"/>
                <w:b/>
                <w:sz w:val="26"/>
                <w:szCs w:val="26"/>
              </w:rPr>
              <w:t>0</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i/>
                <w:sz w:val="26"/>
                <w:szCs w:val="26"/>
              </w:rPr>
            </w:pPr>
            <w:r w:rsidRPr="00E24C90">
              <w:rPr>
                <w:rFonts w:ascii="Times New Roman" w:hAnsi="Times New Roman"/>
                <w:i/>
                <w:sz w:val="26"/>
                <w:szCs w:val="26"/>
              </w:rPr>
              <w:t>- Nhận xét:</w:t>
            </w:r>
            <w:r w:rsidRPr="00E24C90">
              <w:rPr>
                <w:rFonts w:ascii="Times New Roman" w:hAnsi="Times New Roman"/>
                <w:sz w:val="26"/>
                <w:szCs w:val="26"/>
              </w:rPr>
              <w:t xml:space="preserve"> </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b/>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Pr>
                <w:rFonts w:ascii="Times New Roman" w:hAnsi="Times New Roman"/>
                <w:sz w:val="26"/>
                <w:szCs w:val="26"/>
              </w:rPr>
              <w:t xml:space="preserve">  </w:t>
            </w:r>
            <w:r w:rsidRPr="00E24C90">
              <w:rPr>
                <w:rFonts w:ascii="Times New Roman" w:hAnsi="Times New Roman"/>
                <w:sz w:val="26"/>
                <w:szCs w:val="26"/>
              </w:rPr>
              <w:t xml:space="preserve">+ Tốc độ tăng trưởng </w:t>
            </w:r>
            <w:r w:rsidRPr="00503B39">
              <w:rPr>
                <w:rFonts w:ascii="Times New Roman" w:hAnsi="Times New Roman"/>
                <w:spacing w:val="-8"/>
                <w:sz w:val="26"/>
                <w:szCs w:val="26"/>
              </w:rPr>
              <w:t>k</w:t>
            </w:r>
            <w:r w:rsidRPr="00503B39">
              <w:rPr>
                <w:rFonts w:ascii="Times New Roman" w:hAnsi="Times New Roman"/>
                <w:sz w:val="26"/>
                <w:szCs w:val="26"/>
              </w:rPr>
              <w:t>hối lượng hàng hóa vận chuyển của đường sắt</w:t>
            </w:r>
            <w:r>
              <w:rPr>
                <w:rFonts w:ascii="Times New Roman" w:hAnsi="Times New Roman"/>
                <w:sz w:val="26"/>
                <w:szCs w:val="26"/>
              </w:rPr>
              <w:t xml:space="preserve"> giảm</w:t>
            </w:r>
            <w:r w:rsidRPr="00E24C90">
              <w:rPr>
                <w:rFonts w:ascii="Times New Roman" w:hAnsi="Times New Roman"/>
                <w:sz w:val="26"/>
                <w:szCs w:val="26"/>
              </w:rPr>
              <w:t xml:space="preserve"> </w:t>
            </w:r>
            <w:r>
              <w:rPr>
                <w:rFonts w:ascii="Times New Roman" w:hAnsi="Times New Roman"/>
                <w:sz w:val="26"/>
                <w:szCs w:val="26"/>
              </w:rPr>
              <w:t>(Dẫn chứng).</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i/>
                <w:sz w:val="26"/>
                <w:szCs w:val="26"/>
              </w:rPr>
            </w:pPr>
            <w:r w:rsidRPr="00E24C90">
              <w:rPr>
                <w:rFonts w:ascii="Times New Roman" w:hAnsi="Times New Roman"/>
                <w:sz w:val="26"/>
                <w:szCs w:val="26"/>
              </w:rPr>
              <w:t>0,25</w:t>
            </w:r>
          </w:p>
        </w:tc>
      </w:tr>
      <w:tr w:rsidR="00D34D89" w:rsidRPr="00E24C90" w:rsidTr="009E5E26">
        <w:trPr>
          <w:trHeight w:val="711"/>
        </w:trPr>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Pr>
                <w:rFonts w:ascii="Times New Roman" w:hAnsi="Times New Roman"/>
                <w:sz w:val="26"/>
                <w:szCs w:val="26"/>
              </w:rPr>
              <w:t xml:space="preserve">  + </w:t>
            </w:r>
            <w:r w:rsidRPr="00E24C90">
              <w:rPr>
                <w:rFonts w:ascii="Times New Roman" w:hAnsi="Times New Roman"/>
                <w:sz w:val="26"/>
                <w:szCs w:val="26"/>
              </w:rPr>
              <w:t xml:space="preserve">Tốc độ tăng trưởng </w:t>
            </w:r>
            <w:r w:rsidRPr="00503B39">
              <w:rPr>
                <w:rFonts w:ascii="Times New Roman" w:hAnsi="Times New Roman"/>
                <w:spacing w:val="-8"/>
                <w:sz w:val="26"/>
                <w:szCs w:val="26"/>
              </w:rPr>
              <w:t>k</w:t>
            </w:r>
            <w:r w:rsidRPr="00503B39">
              <w:rPr>
                <w:rFonts w:ascii="Times New Roman" w:hAnsi="Times New Roman"/>
                <w:sz w:val="26"/>
                <w:szCs w:val="26"/>
              </w:rPr>
              <w:t xml:space="preserve">hối lượng hàng hóa vận chuyển của đường </w:t>
            </w:r>
            <w:r>
              <w:rPr>
                <w:rFonts w:ascii="Times New Roman" w:hAnsi="Times New Roman"/>
                <w:sz w:val="26"/>
                <w:szCs w:val="26"/>
              </w:rPr>
              <w:t>bộ và đường hàng không tăng</w:t>
            </w:r>
            <w:r w:rsidRPr="00E24C90">
              <w:rPr>
                <w:rFonts w:ascii="Times New Roman" w:hAnsi="Times New Roman"/>
                <w:sz w:val="26"/>
                <w:szCs w:val="26"/>
              </w:rPr>
              <w:t xml:space="preserve"> </w:t>
            </w:r>
            <w:r>
              <w:rPr>
                <w:rFonts w:ascii="Times New Roman" w:hAnsi="Times New Roman"/>
                <w:sz w:val="26"/>
                <w:szCs w:val="26"/>
              </w:rPr>
              <w:t>(Dẫn chứng).</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i/>
                <w:sz w:val="26"/>
                <w:szCs w:val="26"/>
              </w:rPr>
            </w:pPr>
            <w:r w:rsidRPr="00E24C90">
              <w:rPr>
                <w:rFonts w:ascii="Times New Roman" w:hAnsi="Times New Roman"/>
                <w:i/>
                <w:sz w:val="26"/>
                <w:szCs w:val="26"/>
              </w:rPr>
              <w:t>- Giải thích</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sz w:val="26"/>
                <w:szCs w:val="26"/>
              </w:rPr>
            </w:pP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E24C90" w:rsidRDefault="00D34D89" w:rsidP="009E5E26">
            <w:pPr>
              <w:spacing w:before="60" w:after="60" w:line="240" w:lineRule="auto"/>
              <w:jc w:val="both"/>
              <w:rPr>
                <w:rFonts w:ascii="Times New Roman" w:hAnsi="Times New Roman"/>
                <w:sz w:val="26"/>
                <w:szCs w:val="26"/>
              </w:rPr>
            </w:pPr>
            <w:r>
              <w:rPr>
                <w:rFonts w:ascii="Times New Roman" w:hAnsi="Times New Roman"/>
                <w:sz w:val="26"/>
                <w:szCs w:val="26"/>
              </w:rPr>
              <w:t xml:space="preserve"> </w:t>
            </w:r>
            <w:r w:rsidRPr="00E24C90">
              <w:rPr>
                <w:rFonts w:ascii="Times New Roman" w:hAnsi="Times New Roman"/>
                <w:sz w:val="26"/>
                <w:szCs w:val="26"/>
              </w:rPr>
              <w:t xml:space="preserve">+ Tốc độ tăng trưởng </w:t>
            </w:r>
            <w:r w:rsidRPr="00503B39">
              <w:rPr>
                <w:rFonts w:ascii="Times New Roman" w:hAnsi="Times New Roman"/>
                <w:spacing w:val="-8"/>
                <w:sz w:val="26"/>
                <w:szCs w:val="26"/>
              </w:rPr>
              <w:t>k</w:t>
            </w:r>
            <w:r w:rsidRPr="00503B39">
              <w:rPr>
                <w:rFonts w:ascii="Times New Roman" w:hAnsi="Times New Roman"/>
                <w:sz w:val="26"/>
                <w:szCs w:val="26"/>
              </w:rPr>
              <w:t>hối lượng hàng hóa vận chuyển của đường sắt</w:t>
            </w:r>
            <w:r>
              <w:rPr>
                <w:rFonts w:ascii="Times New Roman" w:hAnsi="Times New Roman"/>
                <w:sz w:val="26"/>
                <w:szCs w:val="26"/>
              </w:rPr>
              <w:t xml:space="preserve"> giảm</w:t>
            </w:r>
            <w:r w:rsidRPr="00E24C90">
              <w:rPr>
                <w:rFonts w:ascii="Times New Roman" w:hAnsi="Times New Roman"/>
                <w:sz w:val="26"/>
                <w:szCs w:val="26"/>
              </w:rPr>
              <w:t xml:space="preserve"> </w:t>
            </w:r>
            <w:r>
              <w:rPr>
                <w:rFonts w:ascii="Times New Roman" w:hAnsi="Times New Roman"/>
                <w:sz w:val="26"/>
                <w:szCs w:val="26"/>
              </w:rPr>
              <w:t>do khả năng cạnh tranh thấp ...</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i/>
                <w:sz w:val="26"/>
                <w:szCs w:val="26"/>
              </w:rPr>
            </w:pPr>
            <w:r w:rsidRPr="00E24C90">
              <w:rPr>
                <w:rFonts w:ascii="Times New Roman" w:hAnsi="Times New Roman"/>
                <w:sz w:val="26"/>
                <w:szCs w:val="26"/>
              </w:rPr>
              <w:t>0,25</w:t>
            </w:r>
          </w:p>
        </w:tc>
      </w:tr>
      <w:tr w:rsidR="00D34D89" w:rsidRPr="00E24C90" w:rsidTr="009E5E26">
        <w:tc>
          <w:tcPr>
            <w:tcW w:w="425" w:type="dxa"/>
            <w:vMerge/>
            <w:shd w:val="clear" w:color="auto" w:fill="auto"/>
            <w:vAlign w:val="center"/>
          </w:tcPr>
          <w:p w:rsidR="00D34D89" w:rsidRPr="00E24C90" w:rsidRDefault="00D34D89" w:rsidP="009E5E26">
            <w:pPr>
              <w:spacing w:after="0" w:line="240" w:lineRule="auto"/>
              <w:rPr>
                <w:rFonts w:ascii="Times New Roman" w:hAnsi="Times New Roman"/>
                <w:sz w:val="26"/>
                <w:szCs w:val="26"/>
              </w:rPr>
            </w:pPr>
          </w:p>
        </w:tc>
        <w:tc>
          <w:tcPr>
            <w:tcW w:w="565" w:type="dxa"/>
            <w:vMerge/>
            <w:shd w:val="clear" w:color="auto" w:fill="auto"/>
            <w:vAlign w:val="center"/>
          </w:tcPr>
          <w:p w:rsidR="00D34D89" w:rsidRPr="00E24C90" w:rsidRDefault="00D34D89" w:rsidP="009E5E26">
            <w:pPr>
              <w:spacing w:before="120" w:after="0" w:line="240" w:lineRule="auto"/>
              <w:rPr>
                <w:rFonts w:ascii="Times New Roman" w:hAnsi="Times New Roman"/>
                <w:sz w:val="26"/>
                <w:szCs w:val="26"/>
              </w:rPr>
            </w:pPr>
          </w:p>
        </w:tc>
        <w:tc>
          <w:tcPr>
            <w:tcW w:w="8225" w:type="dxa"/>
            <w:shd w:val="clear" w:color="auto" w:fill="auto"/>
            <w:vAlign w:val="center"/>
          </w:tcPr>
          <w:p w:rsidR="00D34D89" w:rsidRPr="00DD3F6D" w:rsidRDefault="00D34D89" w:rsidP="009E5E26">
            <w:pPr>
              <w:spacing w:before="60" w:after="60" w:line="240" w:lineRule="auto"/>
              <w:jc w:val="both"/>
              <w:rPr>
                <w:rFonts w:ascii="Times New Roman" w:hAnsi="Times New Roman"/>
                <w:spacing w:val="-8"/>
                <w:sz w:val="26"/>
                <w:szCs w:val="26"/>
              </w:rPr>
            </w:pPr>
            <w:r w:rsidRPr="00DD3F6D">
              <w:rPr>
                <w:rFonts w:ascii="Times New Roman" w:hAnsi="Times New Roman"/>
                <w:spacing w:val="-8"/>
                <w:sz w:val="26"/>
                <w:szCs w:val="26"/>
              </w:rPr>
              <w:t>+ Tốc độ tăng trưởng khối lượng hàng hóa vận chuyển của đường bộ và đường hàng không tăng do nhu cầu, mức sống tăng, hiện đại hóa cơ sở vật chất ...</w:t>
            </w:r>
          </w:p>
        </w:tc>
        <w:tc>
          <w:tcPr>
            <w:tcW w:w="850" w:type="dxa"/>
            <w:shd w:val="clear" w:color="auto" w:fill="auto"/>
            <w:vAlign w:val="center"/>
          </w:tcPr>
          <w:p w:rsidR="00D34D89" w:rsidRPr="00E24C90" w:rsidRDefault="00D34D89" w:rsidP="009E5E26">
            <w:pPr>
              <w:spacing w:before="120" w:after="0" w:line="240" w:lineRule="auto"/>
              <w:jc w:val="center"/>
              <w:rPr>
                <w:rFonts w:ascii="Times New Roman" w:hAnsi="Times New Roman"/>
                <w:b/>
                <w:sz w:val="26"/>
                <w:szCs w:val="26"/>
              </w:rPr>
            </w:pPr>
            <w:r w:rsidRPr="00E24C90">
              <w:rPr>
                <w:rFonts w:ascii="Times New Roman" w:hAnsi="Times New Roman"/>
                <w:sz w:val="26"/>
                <w:szCs w:val="26"/>
              </w:rPr>
              <w:t>0,25</w:t>
            </w:r>
          </w:p>
        </w:tc>
      </w:tr>
    </w:tbl>
    <w:p w:rsidR="00D34D89" w:rsidRPr="00E24C90" w:rsidRDefault="00D34D89" w:rsidP="00D34D89">
      <w:pPr>
        <w:spacing w:before="120" w:after="60"/>
        <w:jc w:val="center"/>
        <w:rPr>
          <w:rFonts w:ascii="Times New Roman" w:hAnsi="Times New Roman"/>
          <w:b/>
          <w:sz w:val="26"/>
          <w:szCs w:val="26"/>
        </w:rPr>
      </w:pPr>
      <w:r w:rsidRPr="00E24C90">
        <w:rPr>
          <w:rFonts w:ascii="Times New Roman" w:hAnsi="Times New Roman"/>
          <w:b/>
          <w:sz w:val="26"/>
          <w:szCs w:val="26"/>
        </w:rPr>
        <w:t>….. HẾT ….</w:t>
      </w:r>
    </w:p>
    <w:p w:rsidR="00B43957" w:rsidRDefault="00B43957"/>
    <w:sectPr w:rsidR="00B43957" w:rsidSect="00D34D89">
      <w:headerReference w:type="default" r:id="rId6"/>
      <w:pgSz w:w="11907" w:h="16840" w:code="9"/>
      <w:pgMar w:top="851" w:right="1134"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7B" w:rsidRDefault="003E387B" w:rsidP="00D34D89">
      <w:pPr>
        <w:spacing w:after="0" w:line="240" w:lineRule="auto"/>
      </w:pPr>
      <w:r>
        <w:separator/>
      </w:r>
    </w:p>
  </w:endnote>
  <w:endnote w:type="continuationSeparator" w:id="0">
    <w:p w:rsidR="003E387B" w:rsidRDefault="003E387B" w:rsidP="00D3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7B" w:rsidRDefault="003E387B" w:rsidP="00D34D89">
      <w:pPr>
        <w:spacing w:after="0" w:line="240" w:lineRule="auto"/>
      </w:pPr>
      <w:r>
        <w:separator/>
      </w:r>
    </w:p>
  </w:footnote>
  <w:footnote w:type="continuationSeparator" w:id="0">
    <w:p w:rsidR="003E387B" w:rsidRDefault="003E387B" w:rsidP="00D34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011276"/>
      <w:docPartObj>
        <w:docPartGallery w:val="Page Numbers (Top of Page)"/>
        <w:docPartUnique/>
      </w:docPartObj>
    </w:sdtPr>
    <w:sdtEndPr>
      <w:rPr>
        <w:noProof/>
      </w:rPr>
    </w:sdtEndPr>
    <w:sdtContent>
      <w:p w:rsidR="00D34D89" w:rsidRDefault="00D34D89">
        <w:pPr>
          <w:pStyle w:val="Header"/>
          <w:jc w:val="center"/>
        </w:pPr>
        <w:r>
          <w:fldChar w:fldCharType="begin"/>
        </w:r>
        <w:r>
          <w:instrText xml:space="preserve"> PAGE   \* MERGEFORMAT </w:instrText>
        </w:r>
        <w:r>
          <w:fldChar w:fldCharType="separate"/>
        </w:r>
        <w:r w:rsidR="00563C53">
          <w:rPr>
            <w:noProof/>
          </w:rPr>
          <w:t>3</w:t>
        </w:r>
        <w:r>
          <w:rPr>
            <w:noProof/>
          </w:rPr>
          <w:fldChar w:fldCharType="end"/>
        </w:r>
      </w:p>
    </w:sdtContent>
  </w:sdt>
  <w:p w:rsidR="00D34D89" w:rsidRDefault="00D34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89"/>
    <w:rsid w:val="003E387B"/>
    <w:rsid w:val="00563C53"/>
    <w:rsid w:val="00B43957"/>
    <w:rsid w:val="00C07FD4"/>
    <w:rsid w:val="00D34D89"/>
    <w:rsid w:val="00D862A3"/>
    <w:rsid w:val="00F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679C-A9DB-4C16-B8AD-6785663F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89"/>
    <w:pPr>
      <w:spacing w:before="0" w:after="20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D8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3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89"/>
    <w:rPr>
      <w:rFonts w:ascii="Calibri" w:eastAsia="Calibri" w:hAnsi="Calibri" w:cs="Times New Roman"/>
      <w:sz w:val="22"/>
    </w:rPr>
  </w:style>
  <w:style w:type="paragraph" w:styleId="Footer">
    <w:name w:val="footer"/>
    <w:basedOn w:val="Normal"/>
    <w:link w:val="FooterChar"/>
    <w:uiPriority w:val="99"/>
    <w:unhideWhenUsed/>
    <w:rsid w:val="00D34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D8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724</Words>
  <Characters>4133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2021-06-01T09:04:00Z</cp:lastPrinted>
  <dcterms:created xsi:type="dcterms:W3CDTF">2021-06-01T09:00:00Z</dcterms:created>
  <dcterms:modified xsi:type="dcterms:W3CDTF">2021-06-01T10:02:00Z</dcterms:modified>
</cp:coreProperties>
</file>