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4" w:type="dxa"/>
        <w:tblInd w:w="-147" w:type="dxa"/>
        <w:tblLook w:val="04A0" w:firstRow="1" w:lastRow="0" w:firstColumn="1" w:lastColumn="0" w:noHBand="0" w:noVBand="1"/>
      </w:tblPr>
      <w:tblGrid>
        <w:gridCol w:w="4252"/>
        <w:gridCol w:w="6002"/>
      </w:tblGrid>
      <w:tr w:rsidR="008245F2" w:rsidRPr="008245F2" w14:paraId="0961209E" w14:textId="77777777" w:rsidTr="008800A1">
        <w:trPr>
          <w:trHeight w:val="2115"/>
        </w:trPr>
        <w:tc>
          <w:tcPr>
            <w:tcW w:w="4252" w:type="dxa"/>
            <w:shd w:val="clear" w:color="auto" w:fill="auto"/>
          </w:tcPr>
          <w:p w14:paraId="443CB574" w14:textId="1E13F5AB" w:rsidR="008245F2" w:rsidRDefault="008245F2" w:rsidP="00824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</w:rPr>
            </w:pPr>
            <w:r w:rsidRPr="008245F2">
              <w:rPr>
                <w:rFonts w:ascii="Times New Roman" w:eastAsia="Times New Roman" w:hAnsi="Times New Roman"/>
                <w:b/>
                <w:w w:val="90"/>
                <w:sz w:val="28"/>
                <w:szCs w:val="28"/>
              </w:rPr>
              <w:t xml:space="preserve">PHÒNG </w:t>
            </w:r>
            <w:r>
              <w:rPr>
                <w:rFonts w:ascii="Times New Roman" w:eastAsia="Times New Roman" w:hAnsi="Times New Roman"/>
                <w:b/>
                <w:w w:val="90"/>
                <w:sz w:val="28"/>
                <w:szCs w:val="28"/>
              </w:rPr>
              <w:t>GD&amp;ĐT TXCL</w:t>
            </w:r>
          </w:p>
          <w:p w14:paraId="7EC46B39" w14:textId="43738C0F" w:rsidR="008245F2" w:rsidRPr="008245F2" w:rsidRDefault="008245F2" w:rsidP="00824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vi-VN"/>
              </w:rPr>
              <w:t>TRƯỜNG TH&amp;THCS PHÚ QUÝ</w:t>
            </w:r>
          </w:p>
          <w:p w14:paraId="680A0080" w14:textId="6DD0DA12" w:rsidR="008245F2" w:rsidRPr="008245F2" w:rsidRDefault="008245F2" w:rsidP="00824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5F2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B73CBB" wp14:editId="5D5DAD5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32385</wp:posOffset>
                      </wp:positionV>
                      <wp:extent cx="2298065" cy="628015"/>
                      <wp:effectExtent l="8890" t="8890" r="7620" b="1079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065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AB66" w14:textId="77777777" w:rsidR="008245F2" w:rsidRPr="008245F2" w:rsidRDefault="008245F2" w:rsidP="008245F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245F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HƯỚNG DẪN CHẤM</w:t>
                                  </w:r>
                                </w:p>
                                <w:p w14:paraId="1E393D40" w14:textId="77777777" w:rsidR="008245F2" w:rsidRPr="008245F2" w:rsidRDefault="008245F2" w:rsidP="008245F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245F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73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5pt;margin-top:2.55pt;width:180.95pt;height: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" strokeweight=".5pt">
                      <v:textbox>
                        <w:txbxContent>
                          <w:p w14:paraId="5DA1AB66" w14:textId="77777777" w:rsidR="008245F2" w:rsidRPr="008245F2" w:rsidRDefault="008245F2" w:rsidP="008245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45F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HƯỚNG DẪN CHẤM</w:t>
                            </w:r>
                          </w:p>
                          <w:p w14:paraId="1E393D40" w14:textId="77777777" w:rsidR="008245F2" w:rsidRPr="008245F2" w:rsidRDefault="008245F2" w:rsidP="008245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45F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02" w:type="dxa"/>
            <w:shd w:val="clear" w:color="auto" w:fill="auto"/>
          </w:tcPr>
          <w:p w14:paraId="62C214C6" w14:textId="77777777" w:rsidR="008245F2" w:rsidRPr="008245F2" w:rsidRDefault="008245F2" w:rsidP="008245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45F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HƯỚNG DẪN CHẤM KỲ THI CHỌN HỌC SINH GIỎI CẤP THỊ XÃ TRUNG HỌC CƠ SỞ</w:t>
            </w:r>
          </w:p>
          <w:p w14:paraId="4AA3EDCF" w14:textId="5F5F8A95" w:rsidR="008245F2" w:rsidRPr="008245F2" w:rsidRDefault="008245F2" w:rsidP="008245F2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45F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NĂM HỌC: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8245F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–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  <w:p w14:paraId="0DE6FE09" w14:textId="77777777" w:rsidR="008245F2" w:rsidRPr="008245F2" w:rsidRDefault="008245F2" w:rsidP="008245F2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45F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MÔN: GDCD </w:t>
            </w:r>
          </w:p>
          <w:p w14:paraId="71AC5EF5" w14:textId="77777777" w:rsidR="008245F2" w:rsidRPr="008245F2" w:rsidRDefault="008245F2" w:rsidP="008245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thi</w:t>
            </w:r>
            <w:proofErr w:type="spellEnd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7CC3C5FA" w14:textId="6356A0F6" w:rsidR="008245F2" w:rsidRPr="008245F2" w:rsidRDefault="008245F2" w:rsidP="008245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(Hướng </w:t>
            </w:r>
            <w:proofErr w:type="spellStart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chấm</w:t>
            </w:r>
            <w:proofErr w:type="spellEnd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7</w:t>
            </w:r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trang</w:t>
            </w:r>
            <w:proofErr w:type="spellEnd"/>
            <w:r w:rsidRPr="008245F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).</w:t>
            </w:r>
          </w:p>
          <w:p w14:paraId="7D8EF417" w14:textId="77777777" w:rsidR="008245F2" w:rsidRPr="008245F2" w:rsidRDefault="008245F2" w:rsidP="00824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70370253" w14:textId="77777777" w:rsidR="008245F2" w:rsidRPr="008245F2" w:rsidRDefault="008245F2" w:rsidP="00824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310A7AB" w14:textId="4BD5E5CA" w:rsidR="004C2F2E" w:rsidRPr="008245F2" w:rsidRDefault="004C2F2E" w:rsidP="008245F2">
      <w:pPr>
        <w:widowControl w:val="0"/>
        <w:spacing w:after="0" w:line="360" w:lineRule="auto"/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</w:pP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870"/>
        <w:gridCol w:w="7680"/>
        <w:gridCol w:w="900"/>
      </w:tblGrid>
      <w:tr w:rsidR="004C2F2E" w14:paraId="5F2D3D8F" w14:textId="77777777" w:rsidTr="004C2F2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FD00A0" w14:textId="77777777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0DA1C4" w14:textId="77777777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  <w:lang w:eastAsia="zh-CN"/>
              </w:rPr>
              <w:t>Nội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dung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03930C" w14:textId="77777777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Đ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6"/>
                <w:szCs w:val="26"/>
                <w:lang w:eastAsia="zh-CN"/>
              </w:rPr>
              <w:t>iểm</w:t>
            </w:r>
            <w:proofErr w:type="spellEnd"/>
          </w:p>
        </w:tc>
      </w:tr>
      <w:tr w:rsidR="004C2F2E" w14:paraId="1A29E92C" w14:textId="77777777" w:rsidTr="00E1124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9F7DD3" w14:textId="3FC96334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1</w:t>
            </w:r>
          </w:p>
          <w:p w14:paraId="2BEF8C39" w14:textId="57F18447" w:rsidR="00E1124E" w:rsidRDefault="00E112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5.0</w:t>
            </w:r>
          </w:p>
          <w:p w14:paraId="32AAF08E" w14:textId="77777777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75E255" w14:textId="77777777" w:rsidR="004C2F2E" w:rsidRDefault="00BE1AAA">
            <w:pPr>
              <w:spacing w:before="20" w:after="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1/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P,H</w:t>
            </w:r>
            <w:proofErr w:type="gram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Tâm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948F33A" w14:textId="77661844" w:rsidR="00BE1AAA" w:rsidRDefault="005B6515" w:rsidP="00BE1AAA">
            <w:pPr>
              <w:spacing w:before="20" w:after="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P </w:t>
            </w:r>
            <w:proofErr w:type="spellStart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 vi </w:t>
            </w:r>
            <w:proofErr w:type="spellStart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pham</w:t>
            </w:r>
            <w:proofErr w:type="spellEnd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AAA"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</w:t>
            </w:r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ội</w:t>
            </w:r>
            <w:proofErr w:type="spellEnd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cờ</w:t>
            </w:r>
            <w:proofErr w:type="spellEnd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bạc</w:t>
            </w:r>
            <w:proofErr w:type="spellEnd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nghiện</w:t>
            </w:r>
            <w:proofErr w:type="spellEnd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hút</w:t>
            </w:r>
            <w:proofErr w:type="spellEnd"/>
            <w:r w:rsid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C4E49D9" w14:textId="77777777" w:rsidR="00BE1AAA" w:rsidRDefault="00BE1AAA" w:rsidP="00BE1AAA">
            <w:pPr>
              <w:spacing w:before="20" w:after="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Tâm vi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1A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647B984" w14:textId="77777777" w:rsidR="00BE1AAA" w:rsidRDefault="00BE1AAA" w:rsidP="00BE1AAA">
            <w:pPr>
              <w:spacing w:before="20" w:after="2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Pháp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Tâm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Tâm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 “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”. P, H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199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1999.</w:t>
            </w:r>
          </w:p>
          <w:p w14:paraId="0DC6DCFE" w14:textId="7D4E768E" w:rsidR="00AF614C" w:rsidRPr="00AF614C" w:rsidRDefault="001552B1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2/</w:t>
            </w:r>
            <w:r w:rsid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="007E5F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tượng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gồm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lệch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mực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gây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hậu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xấu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mọi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AF614C"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118A6FC" w14:textId="46273393" w:rsidR="00AF614C" w:rsidRDefault="00AF614C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bạc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ma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túy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mại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dâm</w:t>
            </w:r>
            <w:proofErr w:type="spellEnd"/>
            <w:r w:rsidRPr="00AF6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68F27055" w14:textId="6E4B293E" w:rsidR="001A50A6" w:rsidRDefault="001A50A6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547A1008" w14:textId="6D2780C2" w:rsidR="001A50A6" w:rsidRDefault="001A50A6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khoẻ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257D494" w14:textId="1F83844C" w:rsidR="001A50A6" w:rsidRDefault="001A50A6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Sa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sút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thần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huỷ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70D424B" w14:textId="0FC1908E" w:rsidR="001A50A6" w:rsidRDefault="001A50A6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09206D4" w14:textId="623EB470" w:rsidR="001A50A6" w:rsidRDefault="001A50A6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1A9D058E" w14:textId="047418DC" w:rsidR="001A50A6" w:rsidRDefault="001A50A6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4EA51B6" w14:textId="6D4BEAEE" w:rsidR="001A50A6" w:rsidRDefault="001A50A6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F9D1970" w14:textId="1480A5B3" w:rsidR="001A50A6" w:rsidRDefault="001A50A6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ai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proofErr w:type="gramStart"/>
            <w:r w:rsidRPr="001A50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 con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</w:t>
            </w:r>
          </w:p>
          <w:p w14:paraId="24FBC2D5" w14:textId="039CE844" w:rsidR="001A50A6" w:rsidRDefault="001A50A6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,…</w:t>
            </w:r>
            <w:proofErr w:type="gramEnd"/>
          </w:p>
          <w:p w14:paraId="35871BD8" w14:textId="712C9BAC" w:rsidR="001A50A6" w:rsidRDefault="001A50A6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3/</w:t>
            </w:r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5436" w:rsidRP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</w:t>
            </w:r>
            <w:r w:rsid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ội</w:t>
            </w:r>
            <w:proofErr w:type="spellEnd"/>
            <w:r w:rsid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="004E54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575D0A4C" w14:textId="0F783CB9" w:rsidR="004E5436" w:rsidRDefault="004E5436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khoẻ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loạn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nòi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giống</w:t>
            </w:r>
            <w:proofErr w:type="spellEnd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tộc</w:t>
            </w:r>
            <w:proofErr w:type="spellEnd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luôn</w:t>
            </w:r>
            <w:proofErr w:type="spellEnd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mối</w:t>
            </w:r>
            <w:proofErr w:type="spellEnd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</w:t>
            </w:r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ệ</w:t>
            </w:r>
            <w:proofErr w:type="spellEnd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chặt</w:t>
            </w:r>
            <w:proofErr w:type="spellEnd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chẽ</w:t>
            </w:r>
            <w:proofErr w:type="spellEnd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2BE2EF2" w14:textId="2A7140F2" w:rsidR="00F64320" w:rsidRDefault="00F64320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*Nguyên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55D53FC8" w14:textId="503DDF75" w:rsidR="00F64320" w:rsidRDefault="00F64320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70B25C33" w14:textId="0E1AECA2" w:rsidR="00F64320" w:rsidRDefault="00F64320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Lười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nhác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ham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3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òi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A1BCA88" w14:textId="39F4B820" w:rsidR="00F64320" w:rsidRDefault="00F64320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Cha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nuông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3EE7BDA" w14:textId="7C488315" w:rsidR="00F64320" w:rsidRDefault="00F64320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cương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C12FB94" w14:textId="04D9A635" w:rsidR="00F64320" w:rsidRDefault="00F64320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124944C" w14:textId="2CC9F02F" w:rsidR="00F64320" w:rsidRDefault="00F64320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éo</w:t>
            </w:r>
            <w:proofErr w:type="spellEnd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le, cha </w:t>
            </w:r>
            <w:proofErr w:type="spellStart"/>
            <w:r w:rsidR="00C518C8"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buông</w:t>
            </w:r>
            <w:proofErr w:type="spellEnd"/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long con </w:t>
            </w:r>
            <w:proofErr w:type="spellStart"/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4E263A9" w14:textId="22E78D18" w:rsidR="00C518C8" w:rsidRDefault="00C518C8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Do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bè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rủ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lôi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éo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81C8832" w14:textId="460AB838" w:rsidR="00C518C8" w:rsidRDefault="00C518C8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Do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dỗ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ép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buộc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44A2193" w14:textId="6C0C0180" w:rsidR="00C518C8" w:rsidRDefault="00C518C8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3A2832A" w14:textId="7A36167E" w:rsidR="00C518C8" w:rsidRDefault="00C518C8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Kinh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809E586" w14:textId="63D170B8" w:rsidR="00C518C8" w:rsidRDefault="00C518C8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ền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4DE36D4" w14:textId="0904897B" w:rsidR="00C518C8" w:rsidRPr="00C518C8" w:rsidRDefault="00C518C8" w:rsidP="001A50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hưởng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8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truỵ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FD36178" w14:textId="10217441" w:rsidR="001A50A6" w:rsidRPr="008245F2" w:rsidRDefault="00176728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*Nguyên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6E7591F1" w14:textId="223CD075" w:rsidR="00176728" w:rsidRPr="008245F2" w:rsidRDefault="00176728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Do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lười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nhác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ỷ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ham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đòi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631B47C" w14:textId="31F721C9" w:rsidR="00502411" w:rsidRPr="00502411" w:rsidRDefault="00C50F99" w:rsidP="00502411">
            <w:pP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8245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4/</w:t>
            </w:r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r w:rsid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*</w:t>
            </w:r>
            <w:proofErr w:type="spellStart"/>
            <w:r w:rsid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</w:t>
            </w:r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iện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pháp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gì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để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phòng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tránh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các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tệ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nạn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  <w:r w:rsidR="00502411"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? </w:t>
            </w:r>
          </w:p>
          <w:p w14:paraId="1215EBFA" w14:textId="691B78D9" w:rsidR="00C50F99" w:rsidRDefault="00502411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Biện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 :</w:t>
            </w:r>
          </w:p>
          <w:p w14:paraId="5DF80E92" w14:textId="43AD3D22" w:rsidR="00502411" w:rsidRDefault="00502411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Nâng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chất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s</w:t>
            </w:r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ống</w:t>
            </w:r>
            <w:proofErr w:type="spellEnd"/>
          </w:p>
          <w:p w14:paraId="40A84B9A" w14:textId="4386FFFA" w:rsidR="00502411" w:rsidRDefault="00502411" w:rsidP="007E5F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+</w:t>
            </w:r>
            <w:proofErr w:type="spellStart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dục</w:t>
            </w:r>
            <w:proofErr w:type="spellEnd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tư</w:t>
            </w:r>
            <w:proofErr w:type="spellEnd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tưởng</w:t>
            </w:r>
            <w:proofErr w:type="spellEnd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đạo</w:t>
            </w:r>
            <w:proofErr w:type="spellEnd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47F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đức</w:t>
            </w:r>
            <w:proofErr w:type="spellEnd"/>
          </w:p>
          <w:p w14:paraId="7F266CA1" w14:textId="77777777" w:rsidR="001552B1" w:rsidRDefault="00347FF5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luật</w:t>
            </w:r>
            <w:proofErr w:type="spellEnd"/>
          </w:p>
          <w:p w14:paraId="64FB0C94" w14:textId="77777777" w:rsidR="00347FF5" w:rsidRDefault="00347FF5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mối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trướng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  <w:p w14:paraId="38E0B221" w14:textId="77777777" w:rsidR="00347FF5" w:rsidRDefault="00347FF5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</w:t>
            </w:r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ủa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chức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đội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đoàn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trường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, ở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phường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xã</w:t>
            </w:r>
            <w:proofErr w:type="spellEnd"/>
            <w:r w:rsidR="004109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0A192726" w14:textId="77777777" w:rsidR="004109FE" w:rsidRDefault="004109FE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vời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 :</w:t>
            </w:r>
          </w:p>
          <w:p w14:paraId="74A58BD4" w14:textId="77777777" w:rsidR="004109FE" w:rsidRDefault="004109FE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+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cuộc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sống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cá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nhân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lành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mạnh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, lao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tập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="00872F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6B5D8518" w14:textId="77777777" w:rsidR="00872F18" w:rsidRDefault="00872F18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7C9BBD58" w14:textId="77777777" w:rsidR="00872F18" w:rsidRDefault="00872F18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chí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nghị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lực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thân</w:t>
            </w:r>
            <w:proofErr w:type="spellEnd"/>
          </w:p>
          <w:p w14:paraId="491054C4" w14:textId="77777777" w:rsidR="00872F18" w:rsidRDefault="00872F18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trữ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trữ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tuý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giúp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phạm</w:t>
            </w:r>
            <w:proofErr w:type="spellEnd"/>
          </w:p>
          <w:p w14:paraId="26D7B7EB" w14:textId="77777777" w:rsidR="00872F18" w:rsidRDefault="00872F18" w:rsidP="00347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xa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lánh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giúp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hoà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nhập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7F9DEC47" w14:textId="71FD661C" w:rsidR="00872F18" w:rsidRDefault="00872F18" w:rsidP="00872F18">
            <w:pP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*</w:t>
            </w:r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sinh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làm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gì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để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phòng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chống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các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tệ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nạn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  <w:r w:rsidRPr="00502411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21433C08" w14:textId="6A2D939C" w:rsidR="00872F18" w:rsidRDefault="009A6744" w:rsidP="00872F18">
            <w:pP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lối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sống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giản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dị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mạnh</w:t>
            </w:r>
            <w:proofErr w:type="spellEnd"/>
          </w:p>
          <w:p w14:paraId="7184BC7B" w14:textId="354B49A9" w:rsidR="009A6744" w:rsidRDefault="009A6744" w:rsidP="00872F18">
            <w:pP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Biết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giữ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mình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giúp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nhau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sa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tệ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nạn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</w:p>
          <w:p w14:paraId="2455B78E" w14:textId="4E3893B1" w:rsidR="009A6744" w:rsidRDefault="009A6744" w:rsidP="00872F18">
            <w:pP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đúng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những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quy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định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pháp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luật</w:t>
            </w:r>
            <w:proofErr w:type="spellEnd"/>
          </w:p>
          <w:p w14:paraId="6B86C138" w14:textId="0D4D00F8" w:rsidR="009A6744" w:rsidRDefault="009A6744" w:rsidP="00872F18">
            <w:pP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đúng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nội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quy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trường</w:t>
            </w:r>
            <w:proofErr w:type="spellEnd"/>
          </w:p>
          <w:p w14:paraId="5E2ADB52" w14:textId="1FFC52C6" w:rsidR="009A6744" w:rsidRDefault="009A6744" w:rsidP="00872F18">
            <w:pP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Tích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tham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các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hoạt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động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về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phòng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chống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tệ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nạn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trong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trường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địa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phương</w:t>
            </w:r>
            <w:proofErr w:type="spellEnd"/>
          </w:p>
          <w:p w14:paraId="65EECAC1" w14:textId="3710308F" w:rsidR="00872F18" w:rsidRPr="00582D27" w:rsidRDefault="009A6744" w:rsidP="00582D27">
            <w:pP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trách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nhiệm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tuyên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truyền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vận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động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mọi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tham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gia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phòng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chống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tệ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nạn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  <w:r w:rsidR="00582D2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E543C1" w14:textId="710D299B" w:rsidR="004C2F2E" w:rsidRDefault="005B6515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  <w:lastRenderedPageBreak/>
              <w:t>0.25</w:t>
            </w:r>
          </w:p>
          <w:p w14:paraId="3A64FD55" w14:textId="2254B2C3" w:rsidR="004C2F2E" w:rsidRDefault="005B6515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  <w:t>0.25</w:t>
            </w:r>
          </w:p>
          <w:p w14:paraId="6B91DE97" w14:textId="6A5DE0BB" w:rsidR="004C2F2E" w:rsidRDefault="004C2F2E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</w:p>
          <w:p w14:paraId="2E835A13" w14:textId="6A6B623F" w:rsidR="005B6515" w:rsidRDefault="005B6515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  <w:t>0.25</w:t>
            </w:r>
          </w:p>
          <w:p w14:paraId="561536CC" w14:textId="77777777" w:rsidR="004C2F2E" w:rsidRDefault="004C2F2E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</w:p>
          <w:p w14:paraId="06E41857" w14:textId="723B89D4" w:rsidR="004C2F2E" w:rsidRDefault="005B6515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  <w:t>0.25</w:t>
            </w:r>
          </w:p>
          <w:p w14:paraId="7786681E" w14:textId="1D6D2C83" w:rsidR="004C2F2E" w:rsidRDefault="004C2F2E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</w:p>
          <w:p w14:paraId="30EC6C5B" w14:textId="6C942D84" w:rsidR="004C2F2E" w:rsidRDefault="004C2F2E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</w:p>
          <w:p w14:paraId="790599E0" w14:textId="557BF70D" w:rsidR="004C2F2E" w:rsidRDefault="007E5F97" w:rsidP="007E5F97">
            <w:pPr>
              <w:widowControl w:val="0"/>
              <w:spacing w:after="0" w:line="360" w:lineRule="auto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  <w:t>0.5</w:t>
            </w:r>
          </w:p>
          <w:p w14:paraId="66ED16C4" w14:textId="77777777" w:rsidR="004C2F2E" w:rsidRDefault="004C2F2E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</w:p>
          <w:p w14:paraId="780C72BD" w14:textId="151F4FF3" w:rsidR="004C2F2E" w:rsidRPr="005B6515" w:rsidRDefault="004C2F2E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/>
              </w:rPr>
            </w:pPr>
          </w:p>
          <w:p w14:paraId="2DBD12F1" w14:textId="77777777" w:rsidR="004C2F2E" w:rsidRDefault="004C2F2E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D979326" w14:textId="77777777" w:rsidR="001A50A6" w:rsidRDefault="001A50A6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0A625C8" w14:textId="77777777" w:rsidR="001A50A6" w:rsidRDefault="001A50A6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7F551E5" w14:textId="77777777" w:rsidR="001A50A6" w:rsidRDefault="001A50A6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0.25</w:t>
            </w:r>
          </w:p>
          <w:p w14:paraId="6452FB3A" w14:textId="77777777" w:rsidR="001A50A6" w:rsidRDefault="001A50A6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748733B3" w14:textId="77777777" w:rsidR="001A50A6" w:rsidRDefault="001A50A6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A29A3BC" w14:textId="77777777" w:rsidR="001A50A6" w:rsidRDefault="001A50A6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4BFF213" w14:textId="77777777" w:rsidR="001A50A6" w:rsidRDefault="001A50A6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49898EC6" w14:textId="77777777" w:rsidR="001A50A6" w:rsidRDefault="001A50A6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0.25</w:t>
            </w:r>
          </w:p>
          <w:p w14:paraId="0761D889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2EAE3F2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1030A77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504D96A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05BD8644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E7D5174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DAD9D38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0.25</w:t>
            </w:r>
          </w:p>
          <w:p w14:paraId="087A6DC1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06BC5047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B71E7B5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A555658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48DA3D58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7AD319D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42EA0A3" w14:textId="59A5D6AE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1.0</w:t>
            </w:r>
          </w:p>
          <w:p w14:paraId="1DD506D9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E7CBFBD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0A8C6A0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ADD4CA4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409278A2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6FF3B5A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0F48D37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0B1ED1A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68C81B1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40705144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0B9A403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62844DB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687AED6" w14:textId="77777777" w:rsidR="00176728" w:rsidRDefault="0017672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0.25</w:t>
            </w:r>
          </w:p>
          <w:p w14:paraId="61ECD2F7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4D6D222A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03EACCA5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05AE18E" w14:textId="3D6AB7BA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1.0</w:t>
            </w:r>
          </w:p>
          <w:p w14:paraId="42172174" w14:textId="78077F10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0.5</w:t>
            </w:r>
          </w:p>
          <w:p w14:paraId="52A276E2" w14:textId="3DB78F7F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4608DB58" w14:textId="5CD3A17F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DE77FDF" w14:textId="752155B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AE2472B" w14:textId="75D0EF7F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B80C1C9" w14:textId="4597368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513B248" w14:textId="6FAB5ACE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BC78B32" w14:textId="5133C8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4A9E6C20" w14:textId="3AA6DADF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E276F49" w14:textId="39E507EE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26E0915" w14:textId="2656B3AD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0.5</w:t>
            </w:r>
          </w:p>
          <w:p w14:paraId="6737CDD6" w14:textId="62E06A59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65CCFD7" w14:textId="419E6072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73E6BA1F" w14:textId="757F26C1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9FE9EBE" w14:textId="281CB6C4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709C4B93" w14:textId="370C4675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CF7BA50" w14:textId="76B377A9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E027E1C" w14:textId="20ACF1C8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5C457EE" w14:textId="5A2FAC9A" w:rsidR="00872F18" w:rsidRDefault="00872F18" w:rsidP="00872F18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0.5</w:t>
            </w:r>
          </w:p>
          <w:p w14:paraId="5096EA2E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A1D2C3A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221D2FC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DB5E890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0F8473FC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E70E3AC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E150897" w14:textId="77777777" w:rsidR="00872F18" w:rsidRDefault="00872F18" w:rsidP="001552B1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09AB54C" w14:textId="5F8311C6" w:rsidR="00872F18" w:rsidRDefault="00872F18" w:rsidP="00582D27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4C2F2E" w:rsidRPr="000E327B" w14:paraId="708F80C3" w14:textId="77777777" w:rsidTr="004C2F2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E2F82D" w14:textId="77777777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lastRenderedPageBreak/>
              <w:t>Câu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2</w:t>
            </w:r>
          </w:p>
          <w:p w14:paraId="2257C338" w14:textId="645D5AF9" w:rsidR="004C2F2E" w:rsidRDefault="005A6D7F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3.0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E91243" w14:textId="77777777" w:rsidR="004C2F2E" w:rsidRDefault="004C2F2E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iCs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val="vi-VN" w:eastAsia="zh-CN"/>
              </w:rPr>
              <w:t xml:space="preserve">*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Nêu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đảm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bảo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ý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:</w:t>
            </w:r>
          </w:p>
          <w:p w14:paraId="2EA689B0" w14:textId="3AD0E7D9" w:rsidR="000E327B" w:rsidRDefault="000E327B" w:rsidP="000E327B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1/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Nhận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xét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về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làm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Quân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Hùng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làm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đó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thể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điều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gì</w:t>
            </w:r>
            <w:proofErr w:type="spellEnd"/>
            <w:r w:rsidRPr="000E327B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7B5B4D90" w14:textId="759D7A1F" w:rsidR="000E327B" w:rsidRDefault="000E327B" w:rsidP="000E327B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Hùng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đọc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truyện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cười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rúc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rích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trong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giờ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ngữ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văn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lúc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thầy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giáo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giảng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bài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3562F61E" w14:textId="775DC545" w:rsidR="000E327B" w:rsidRDefault="000E327B" w:rsidP="000E327B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 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đó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chứng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tỏ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Hùng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thiếu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tôn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trọng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khác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6365ED96" w14:textId="2245D951" w:rsidR="000C074E" w:rsidRDefault="000C074E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2/</w:t>
            </w:r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*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</w:t>
            </w:r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ôn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là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gì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?</w:t>
            </w:r>
            <w:proofErr w:type="gramEnd"/>
          </w:p>
          <w:p w14:paraId="6D1B11C7" w14:textId="70586ADF" w:rsidR="000C074E" w:rsidRDefault="000C074E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Là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coi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hoá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0B08CF79" w14:textId="0A8CEADB" w:rsidR="000C074E" w:rsidRDefault="000C074E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*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nghĩa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như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thế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nào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đời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sống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hằng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?</w:t>
            </w:r>
            <w:proofErr w:type="gram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32E0DE40" w14:textId="39A709EB" w:rsidR="000C074E" w:rsidRDefault="000C074E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58344BA5" w14:textId="26E2F19A" w:rsidR="000C074E" w:rsidRDefault="000C074E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mạnh</w:t>
            </w:r>
            <w:proofErr w:type="spellEnd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>sáng</w:t>
            </w:r>
            <w:proofErr w:type="spellEnd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>tốt</w:t>
            </w:r>
            <w:proofErr w:type="spellEnd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>đẹp</w:t>
            </w:r>
            <w:proofErr w:type="spellEnd"/>
            <w:r w:rsidR="009E6175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317D92CF" w14:textId="13FEC056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*</w:t>
            </w:r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hãy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ví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ví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dụ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ở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ngoài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xã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hội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nơi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 ?</w:t>
            </w:r>
          </w:p>
          <w:p w14:paraId="2F2565C8" w14:textId="53BB66A3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 :</w:t>
            </w:r>
          </w:p>
          <w:p w14:paraId="575D531B" w14:textId="012092BA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vâng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nhịn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proofErr w:type="spellEnd"/>
          </w:p>
          <w:p w14:paraId="59A9A6EF" w14:textId="11875172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 :</w:t>
            </w:r>
          </w:p>
          <w:p w14:paraId="0F4C4A93" w14:textId="0B693AF1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cô</w:t>
            </w:r>
            <w:proofErr w:type="spellEnd"/>
          </w:p>
          <w:p w14:paraId="5F06EDF7" w14:textId="0CF10A80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bè</w:t>
            </w:r>
            <w:proofErr w:type="spellEnd"/>
          </w:p>
          <w:p w14:paraId="162C7598" w14:textId="4888B37F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khăn</w:t>
            </w:r>
            <w:proofErr w:type="spellEnd"/>
          </w:p>
          <w:p w14:paraId="3F5AE096" w14:textId="026D8644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proofErr w:type="spellStart"/>
            <w:r w:rsidRPr="009E6175">
              <w:rPr>
                <w:rFonts w:ascii="Times New Roman" w:hAnsi="Times New Roman"/>
                <w:sz w:val="28"/>
                <w:szCs w:val="28"/>
                <w:lang w:val="fr-FR"/>
              </w:rPr>
              <w:t>Ngoài</w:t>
            </w:r>
            <w:proofErr w:type="spellEnd"/>
            <w:r w:rsidRPr="009E61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6175">
              <w:rPr>
                <w:rFonts w:ascii="Times New Roman" w:hAnsi="Times New Roman"/>
                <w:sz w:val="28"/>
                <w:szCs w:val="28"/>
                <w:lang w:val="fr-FR"/>
              </w:rPr>
              <w:t>xã</w:t>
            </w:r>
            <w:proofErr w:type="spellEnd"/>
            <w:r w:rsidRPr="009E61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6175">
              <w:rPr>
                <w:rFonts w:ascii="Times New Roman" w:hAnsi="Times New Roman"/>
                <w:sz w:val="28"/>
                <w:szCs w:val="28"/>
                <w:lang w:val="fr-FR"/>
              </w:rPr>
              <w:t>hội</w:t>
            </w:r>
            <w:proofErr w:type="spellEnd"/>
            <w:r w:rsidRPr="009E6175">
              <w:rPr>
                <w:rFonts w:ascii="Times New Roman" w:hAnsi="Times New Roman"/>
                <w:sz w:val="28"/>
                <w:szCs w:val="28"/>
                <w:lang w:val="fr-FR"/>
              </w:rPr>
              <w:t> :</w:t>
            </w:r>
          </w:p>
          <w:p w14:paraId="3EC486B7" w14:textId="4F61CF23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khi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</w:p>
          <w:p w14:paraId="76545CDC" w14:textId="4470FC5D" w:rsidR="009E6175" w:rsidRDefault="009E6175" w:rsidP="009E617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mua vé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phim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vé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xe</w:t>
            </w:r>
            <w:proofErr w:type="spellEnd"/>
          </w:p>
          <w:p w14:paraId="6B5B7337" w14:textId="0F5A4DD4" w:rsidR="009E6175" w:rsidRDefault="009E6175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bé</w:t>
            </w:r>
          </w:p>
          <w:p w14:paraId="16687CCF" w14:textId="092931FE" w:rsidR="004B7F9A" w:rsidRDefault="004B7F9A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3/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rèn</w:t>
            </w:r>
            <w:proofErr w:type="spellEnd"/>
            <w:proofErr w:type="gram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luyện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như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thế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nào</w:t>
            </w:r>
            <w:proofErr w:type="spellEnd"/>
            <w:r w:rsidRPr="007F29E9">
              <w:rPr>
                <w:rFonts w:ascii="Times New Roman" w:hAnsi="Times New Roman"/>
                <w:sz w:val="28"/>
                <w:szCs w:val="28"/>
                <w:lang w:val="fr-FR"/>
              </w:rPr>
              <w:t>?</w:t>
            </w:r>
          </w:p>
          <w:p w14:paraId="0C6F9F10" w14:textId="7C769AB1" w:rsidR="004B7F9A" w:rsidRDefault="00784843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6D1962FF" w14:textId="595F1731" w:rsidR="00784843" w:rsidRDefault="00784843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thói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mọi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nơi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mọi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lúc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cả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cử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chỉ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lời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nói</w:t>
            </w:r>
            <w:proofErr w:type="spellEnd"/>
            <w:r w:rsidR="006D0E8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3009982E" w14:textId="03D3E608" w:rsidR="006D0E87" w:rsidRPr="000E327B" w:rsidRDefault="006D0E87" w:rsidP="000E327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1CC4158A" w14:textId="5FED536E" w:rsidR="004C2F2E" w:rsidRPr="000E327B" w:rsidRDefault="004C2F2E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fr-FR" w:eastAsia="zh-C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1E7C2F" w14:textId="77777777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03F44F5F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  <w:t>1.0</w:t>
            </w:r>
          </w:p>
          <w:p w14:paraId="5B7E2DE5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0CEB2C6D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5B7282D1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5D7FA19D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2429F8D6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25B29A06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  <w:t>0.25</w:t>
            </w:r>
          </w:p>
          <w:p w14:paraId="508848E2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78B8A686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69635DCA" w14:textId="77777777" w:rsidR="000C074E" w:rsidRDefault="000C074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  <w:t>0.25</w:t>
            </w:r>
          </w:p>
          <w:p w14:paraId="64087F30" w14:textId="77777777" w:rsidR="009E6175" w:rsidRDefault="009E6175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7F69E931" w14:textId="77777777" w:rsidR="009E6175" w:rsidRDefault="009E6175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05EDA0E0" w14:textId="77777777" w:rsidR="009E6175" w:rsidRDefault="009E6175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4DE106B9" w14:textId="77777777" w:rsidR="009E6175" w:rsidRDefault="009E6175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408B9197" w14:textId="77777777" w:rsidR="009E6175" w:rsidRDefault="009E6175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11B8566B" w14:textId="77777777" w:rsidR="009E6175" w:rsidRDefault="009E6175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  <w:t>0.5</w:t>
            </w:r>
          </w:p>
          <w:p w14:paraId="642D542F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30BFC077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179FD831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242A9340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426E5B87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6475987D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4347933C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08EB570D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47E4527B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49E59CE5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6B5EE48C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76D52948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3D465ACA" w14:textId="77777777" w:rsidR="004B7F9A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</w:p>
          <w:p w14:paraId="1CB89742" w14:textId="59C5826B" w:rsidR="004B7F9A" w:rsidRPr="000E327B" w:rsidRDefault="004B7F9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fr-FR" w:eastAsia="zh-CN"/>
              </w:rPr>
              <w:t>1.0</w:t>
            </w:r>
          </w:p>
        </w:tc>
      </w:tr>
      <w:tr w:rsidR="004C2F2E" w14:paraId="353B36C1" w14:textId="77777777" w:rsidTr="004C2F2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4BA51C" w14:textId="77777777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lastRenderedPageBreak/>
              <w:t>Câu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3</w:t>
            </w:r>
          </w:p>
          <w:p w14:paraId="0D0A0F26" w14:textId="57D22D5D" w:rsidR="004C2F2E" w:rsidRDefault="005A6D7F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4.0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278486" w14:textId="7BF565D8" w:rsidR="0020535E" w:rsidRDefault="0020535E" w:rsidP="0020535E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1/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Nhận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xét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em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về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làm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Vũ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Tán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Đường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Trần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Trung </w:t>
            </w:r>
            <w:proofErr w:type="spellStart"/>
            <w:proofErr w:type="gramStart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Tá</w:t>
            </w:r>
            <w:proofErr w:type="spellEnd"/>
            <w:r w:rsidRPr="0020535E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1051039C" w14:textId="680FF670" w:rsidR="0020535E" w:rsidRDefault="0020535E" w:rsidP="0020535E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-Khi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Tô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Hiến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Thành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bị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bệnh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nặng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Vũ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Tán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Đường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ngày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đêm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hầu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hạ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giường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bệnh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rất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chu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đáo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4202AE3E" w14:textId="77777777" w:rsidR="000B695A" w:rsidRDefault="0020535E" w:rsidP="000B695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Trần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Trung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Tá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thì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chống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giặc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nơi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biên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cương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điều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gần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gũi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Tô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Hiến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Thành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2CE1E566" w14:textId="67350FE0" w:rsidR="000B695A" w:rsidRDefault="000B695A" w:rsidP="000B695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2/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Vì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sao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Tô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Hiến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Thành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lại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chọn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Trần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Trung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Tá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thay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thế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ông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lo </w:t>
            </w:r>
            <w:proofErr w:type="spell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nước</w:t>
            </w:r>
            <w:proofErr w:type="spellEnd"/>
            <w:r w:rsidRPr="000B695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79AEE3D5" w14:textId="2443EB28" w:rsidR="000B695A" w:rsidRPr="000B695A" w:rsidRDefault="000B695A" w:rsidP="000B695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Là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hoàn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toàn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chỉ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căn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cứ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ai là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năng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gánh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vác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chung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đất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nước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chứ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vì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vị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nể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tình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tiến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cử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phù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hợp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4AB6B848" w14:textId="1DFCD321" w:rsidR="00DD7407" w:rsidRDefault="00DD7407" w:rsidP="00DD7407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3/ Qua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chọn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Tô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Hiến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Thành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em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hiểu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gì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về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ông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làm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ông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biểu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đức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tính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gì</w:t>
            </w:r>
            <w:proofErr w:type="spellEnd"/>
            <w:r w:rsidRPr="00DD7407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073C6126" w14:textId="5239B55A" w:rsidR="00587CEF" w:rsidRDefault="00587CEF" w:rsidP="00DD7407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bằng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không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thiên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vị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giải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quyết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theo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lẽ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phải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hoàn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toàn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xuất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phát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từ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lợi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ích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chung.Việc</w:t>
            </w:r>
            <w:proofErr w:type="spellEnd"/>
            <w:proofErr w:type="gram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làm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ông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thể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đức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tính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chí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vô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</w:t>
            </w:r>
            <w:proofErr w:type="spellEnd"/>
            <w:r w:rsidR="0051576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11EDCE5E" w14:textId="378EC2F7" w:rsidR="00813524" w:rsidRDefault="00813524" w:rsidP="00813524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4/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Em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hãy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nêu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khái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niệm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đức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tính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đó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Cho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biết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những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biểu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phẩm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chất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đó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gì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7ADA3F5D" w14:textId="09AA35D8" w:rsidR="00E14EA4" w:rsidRDefault="00E14EA4" w:rsidP="00E14EA4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*</w:t>
            </w:r>
            <w:proofErr w:type="spellStart"/>
            <w:r w:rsidRPr="00E14EA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Chí</w:t>
            </w:r>
            <w:proofErr w:type="spellEnd"/>
            <w:r w:rsidRPr="00E14EA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E14EA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 w:rsidRPr="00E14EA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E14EA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vô</w:t>
            </w:r>
            <w:proofErr w:type="spellEnd"/>
            <w:r w:rsidRPr="00E14EA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E14EA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</w:t>
            </w:r>
            <w:proofErr w:type="spellEnd"/>
            <w:r w:rsidRPr="00E14EA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 l</w:t>
            </w: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à :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phẩm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chất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đạo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đức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con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thể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sự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bằng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thiên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vị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giải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quyết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theo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lẽ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phải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xuất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phát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từ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lợi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ích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chung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đặt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lợi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ích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chung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lợi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ích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cá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00AE94E9" w14:textId="1A872235" w:rsidR="00E14EA4" w:rsidRDefault="00E14EA4" w:rsidP="00E14EA4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* </w:t>
            </w:r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Cho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biết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những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biểu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phẩm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chất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đó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gì</w:t>
            </w:r>
            <w:proofErr w:type="spellEnd"/>
            <w:r w:rsidRPr="008135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?</w:t>
            </w:r>
            <w:proofErr w:type="gramEnd"/>
          </w:p>
          <w:p w14:paraId="4D380087" w14:textId="0981CECF" w:rsidR="00D272DB" w:rsidRDefault="00D272DB" w:rsidP="00E14EA4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Giải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quyết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bằng</w:t>
            </w:r>
            <w:proofErr w:type="spellEnd"/>
          </w:p>
          <w:p w14:paraId="04E5FC38" w14:textId="62999737" w:rsidR="00D272DB" w:rsidRDefault="00D272DB" w:rsidP="00E14EA4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Cố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gắng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vươn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thành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đạt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bằng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tài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năng</w:t>
            </w:r>
            <w:proofErr w:type="spellEnd"/>
          </w:p>
          <w:p w14:paraId="19428963" w14:textId="112BF941" w:rsidR="004C2F2E" w:rsidRPr="005A6D7F" w:rsidRDefault="00D272DB" w:rsidP="005A6D7F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Dạy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miễm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phí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trẻ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em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nghèo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,…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9D4813" w14:textId="0EA8C760" w:rsidR="004C2F2E" w:rsidRPr="004C2F2E" w:rsidRDefault="0020535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  <w:t>1.0</w:t>
            </w:r>
          </w:p>
          <w:p w14:paraId="384BEBD5" w14:textId="767CAB24" w:rsidR="004C2F2E" w:rsidRPr="0020535E" w:rsidRDefault="004C2F2E" w:rsidP="0020535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14:paraId="53A326B1" w14:textId="77777777" w:rsidR="004C2F2E" w:rsidRDefault="004C2F2E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2059FB6" w14:textId="26E8D364" w:rsidR="004C2F2E" w:rsidRPr="000B695A" w:rsidRDefault="004C2F2E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br/>
            </w:r>
          </w:p>
          <w:p w14:paraId="6CB211C4" w14:textId="77777777" w:rsidR="004C2F2E" w:rsidRDefault="004C2F2E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br/>
            </w: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br/>
            </w:r>
            <w:r w:rsidR="000B695A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1.0</w:t>
            </w:r>
          </w:p>
          <w:p w14:paraId="3E95DEF2" w14:textId="77777777" w:rsidR="00DD7407" w:rsidRDefault="00DD7407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308D3889" w14:textId="77777777" w:rsidR="00DD7407" w:rsidRDefault="00DD7407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147BC07E" w14:textId="77777777" w:rsidR="00DD7407" w:rsidRDefault="00DD7407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9495664" w14:textId="77777777" w:rsidR="00DD7407" w:rsidRDefault="00DD7407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7C362F0E" w14:textId="77777777" w:rsidR="00DD7407" w:rsidRDefault="00DD7407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1.0</w:t>
            </w:r>
          </w:p>
          <w:p w14:paraId="4348FE7F" w14:textId="77777777" w:rsidR="00813524" w:rsidRDefault="00813524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905AA61" w14:textId="77777777" w:rsidR="00813524" w:rsidRDefault="00813524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046BDF99" w14:textId="77777777" w:rsidR="00813524" w:rsidRDefault="00813524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7017D4A1" w14:textId="36E1377A" w:rsidR="00813524" w:rsidRDefault="00813524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791A14C4" w14:textId="789B8E0C" w:rsidR="00715DED" w:rsidRDefault="00715DED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02A56377" w14:textId="444A9730" w:rsidR="00715DED" w:rsidRDefault="00715DED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0.5</w:t>
            </w:r>
          </w:p>
          <w:p w14:paraId="7C96EAFE" w14:textId="44C21B51" w:rsidR="00715DED" w:rsidRDefault="00715DED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659ED4CE" w14:textId="1956CFA2" w:rsidR="00715DED" w:rsidRDefault="00715DED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5918B090" w14:textId="77777777" w:rsidR="00715DED" w:rsidRDefault="00715DED" w:rsidP="00715DED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79485647" w14:textId="4B641223" w:rsidR="00715DED" w:rsidRDefault="00715DED" w:rsidP="00715DED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0.5</w:t>
            </w:r>
          </w:p>
          <w:p w14:paraId="4035F0B4" w14:textId="77777777" w:rsidR="00715DED" w:rsidRDefault="00715DED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  <w:p w14:paraId="27745706" w14:textId="5D4521FE" w:rsidR="00715DED" w:rsidRDefault="00715DED" w:rsidP="000B695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5A6D7F" w:rsidRPr="005A6D7F" w14:paraId="53969AF7" w14:textId="77777777" w:rsidTr="004C2F2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047B19" w14:textId="77777777" w:rsidR="005A6D7F" w:rsidRDefault="005A6D7F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 xml:space="preserve"> 4</w:t>
            </w:r>
          </w:p>
          <w:p w14:paraId="10FBD9D0" w14:textId="71F1BF3C" w:rsidR="005A6D7F" w:rsidRDefault="005A6D7F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eastAsia="zh-CN"/>
              </w:rPr>
              <w:t>4.5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48A280" w14:textId="311171FC" w:rsidR="005A6D7F" w:rsidRDefault="005A6D7F" w:rsidP="005A6D7F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1/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Câu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nói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trên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đề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cập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tới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vấn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đề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thuộc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về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6D7F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 ?</w:t>
            </w:r>
          </w:p>
          <w:p w14:paraId="00D6CC2A" w14:textId="36763D0A" w:rsidR="005A6D7F" w:rsidRDefault="005A1A33" w:rsidP="005A6D7F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Câu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nói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thuộc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về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vì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 :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Bác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đã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khẳng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định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vai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trò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lớn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các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cháu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sinh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là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phấn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đấu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tập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3234A39E" w14:textId="77777777" w:rsidR="005A1A33" w:rsidRPr="005A1A33" w:rsidRDefault="005A1A33" w:rsidP="005A1A33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2/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Tại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sao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tập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được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coi là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nội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duang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quan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trọng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để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 w:rsidRPr="005A1A33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 ?</w:t>
            </w:r>
          </w:p>
          <w:p w14:paraId="711066BF" w14:textId="126EB7FA" w:rsidR="005A1A33" w:rsidRDefault="005A1A33" w:rsidP="005A6D7F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Vì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 :</w:t>
            </w:r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gram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tập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là con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đường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ngắn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nhất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để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 w:rsidR="00BC3F24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3C94A9B8" w14:textId="1B68E332" w:rsidR="00BC3F24" w:rsidRDefault="00BC3F24" w:rsidP="005A6D7F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lastRenderedPageBreak/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tập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giúp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chúng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tiếp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loại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thành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tựu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khoa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kỹ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thuật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những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tinh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hoa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văn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hoá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loại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để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vận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dụng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điều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hoàn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cảnh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đất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nước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nhằm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đưa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đất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nước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1AC8A114" w14:textId="77777777" w:rsidR="00C506DA" w:rsidRDefault="00BC3F24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tập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rèn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luyện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để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đủ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tri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thức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phẩm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chất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năng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cần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thiết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để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sống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cao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đẹp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0BE86B98" w14:textId="4A402B44" w:rsidR="00C506DA" w:rsidRPr="00C506DA" w:rsidRDefault="00C506DA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3/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Tại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sao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để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trở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thành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một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dân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chân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chính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mỗi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cần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phải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sống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cao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đẹp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 ?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sống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cùa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thanh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niên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trong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thời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đại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ngày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nay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là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gì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 ?</w:t>
            </w:r>
          </w:p>
          <w:p w14:paraId="4164F81D" w14:textId="77777777" w:rsidR="005A6D7F" w:rsidRDefault="00C506DA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*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Vì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 : Khi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mỗi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người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phù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hợp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với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chung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tộc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đảng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thì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hành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động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sẽ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góp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phần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tốt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những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nhiệm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vụ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chung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chính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sẽ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nước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tạo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điều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phát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triển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năng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mình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3BD41868" w14:textId="77777777" w:rsidR="00C506DA" w:rsidRDefault="00C506DA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*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của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thanh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niên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ngày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nay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 :</w:t>
            </w:r>
          </w:p>
          <w:p w14:paraId="398229D5" w14:textId="77777777" w:rsidR="00C506DA" w:rsidRDefault="00C506DA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Phấn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đấu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mục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tiêu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xây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dựng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nước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Nam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độc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lập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giàu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nước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mạnh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bằng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chủ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văn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minh.Trước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mắt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thắng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lợi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nhiệm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ụ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nghiệp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hoá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đại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hoá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theo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định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chủ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nghĩa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518B9ADB" w14:textId="77777777" w:rsidR="00C506DA" w:rsidRPr="00C506DA" w:rsidRDefault="00C506DA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4/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sinh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rèn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luyện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sống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lí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tưởng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như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thế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nào</w:t>
            </w:r>
            <w:proofErr w:type="spellEnd"/>
            <w:r w:rsidRPr="00C506DA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 ?</w:t>
            </w:r>
          </w:p>
          <w:p w14:paraId="2EE326CF" w14:textId="77777777" w:rsidR="00C506DA" w:rsidRDefault="00C506DA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Vượt</w:t>
            </w:r>
            <w:proofErr w:type="spellEnd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khó</w:t>
            </w:r>
            <w:proofErr w:type="spellEnd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trong</w:t>
            </w:r>
            <w:proofErr w:type="spellEnd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học</w:t>
            </w:r>
            <w:proofErr w:type="spellEnd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tập</w:t>
            </w:r>
            <w:proofErr w:type="spellEnd"/>
            <w:r w:rsidR="00697F16"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3457BF10" w14:textId="64CBB683" w:rsidR="00697F16" w:rsidRDefault="00697F16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Biết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vận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dụng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những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kiến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thức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trong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tiễn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14:paraId="2DBC7808" w14:textId="77777777" w:rsidR="00697F16" w:rsidRDefault="00697F16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Năng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động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sáng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tạo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và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có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trong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công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việc</w:t>
            </w:r>
            <w:proofErr w:type="spellEnd"/>
          </w:p>
          <w:p w14:paraId="5BF2DEE0" w14:textId="77777777" w:rsidR="00697F16" w:rsidRDefault="00697F16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Phấn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đấu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làm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giàu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chính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đáng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mình</w:t>
            </w:r>
            <w:proofErr w:type="spellEnd"/>
          </w:p>
          <w:p w14:paraId="4447A238" w14:textId="77777777" w:rsidR="00697F16" w:rsidRDefault="00697F16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Đấu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tranh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chống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các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hiện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tượng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tiêu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cực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trong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xã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hội</w:t>
            </w:r>
            <w:proofErr w:type="spellEnd"/>
          </w:p>
          <w:p w14:paraId="5AE035A8" w14:textId="77777777" w:rsidR="00697F16" w:rsidRDefault="00697F16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Sẵn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sàng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lên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đường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tham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nghĩa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vụ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quân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sự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bảo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vệ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tổ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quốc</w:t>
            </w:r>
            <w:proofErr w:type="spellEnd"/>
          </w:p>
          <w:p w14:paraId="28DFC2F3" w14:textId="6F8B9524" w:rsidR="00697F16" w:rsidRPr="0020535E" w:rsidRDefault="00697F16" w:rsidP="00C506DA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Tham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gia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phong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trào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thanh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niên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tình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nguyện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24BAD9" w14:textId="27BF74C9" w:rsidR="005A6D7F" w:rsidRDefault="00BC3F24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  <w:lastRenderedPageBreak/>
              <w:t>0.5</w:t>
            </w:r>
          </w:p>
          <w:p w14:paraId="537B289A" w14:textId="77777777" w:rsidR="00C506DA" w:rsidRDefault="00C506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1B5E802E" w14:textId="77777777" w:rsidR="00C506DA" w:rsidRDefault="00C506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4463E67A" w14:textId="77777777" w:rsidR="00C506DA" w:rsidRDefault="00C506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  <w:t>1.0</w:t>
            </w:r>
          </w:p>
          <w:p w14:paraId="233B7498" w14:textId="77777777" w:rsidR="00C506DA" w:rsidRDefault="00C506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55CC4096" w14:textId="77777777" w:rsidR="00C506DA" w:rsidRDefault="00C506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1D4A7AF6" w14:textId="77777777" w:rsidR="00C506DA" w:rsidRDefault="00C506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58EF2C14" w14:textId="77777777" w:rsidR="00C506DA" w:rsidRDefault="00C506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08C0B6C8" w14:textId="77777777" w:rsidR="00C506DA" w:rsidRDefault="00C506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74E126B8" w14:textId="77777777" w:rsidR="00C506DA" w:rsidRDefault="00C506DA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551FAA5E" w14:textId="77777777" w:rsidR="00C506DA" w:rsidRDefault="00C506DA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7EF3D2AA" w14:textId="77777777" w:rsidR="00C506DA" w:rsidRDefault="00C506DA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0DB7EDCE" w14:textId="77777777" w:rsidR="00C506DA" w:rsidRDefault="00C506DA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53D86F49" w14:textId="430EBA52" w:rsidR="00C506DA" w:rsidRDefault="00C506DA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  <w:t>1.0</w:t>
            </w:r>
          </w:p>
          <w:p w14:paraId="270EB495" w14:textId="7A3274F8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7CBE3AD0" w14:textId="28E32CFC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2E4176EC" w14:textId="207BF821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4EEACCE6" w14:textId="20C37543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05765FCA" w14:textId="294570B2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68012BDC" w14:textId="0FFC96E7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6835D8AF" w14:textId="76EFFF4C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  <w:t>1.0</w:t>
            </w:r>
          </w:p>
          <w:p w14:paraId="7021F89C" w14:textId="624B73C7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03A583EC" w14:textId="7FC2940D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66B6B413" w14:textId="0A2738C3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1DB94DFC" w14:textId="6C624356" w:rsidR="00697F16" w:rsidRDefault="00697F16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  <w:t>1.0</w:t>
            </w:r>
          </w:p>
          <w:p w14:paraId="6C3551BA" w14:textId="77777777" w:rsidR="00C506DA" w:rsidRDefault="00C506DA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  <w:p w14:paraId="2B46BB92" w14:textId="31322800" w:rsidR="00C506DA" w:rsidRDefault="00C506DA" w:rsidP="00C506DA">
            <w:pPr>
              <w:widowControl w:val="0"/>
              <w:spacing w:after="0" w:line="360" w:lineRule="auto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</w:tc>
      </w:tr>
      <w:tr w:rsidR="005A6D7F" w:rsidRPr="00C91BD5" w14:paraId="5409202A" w14:textId="77777777" w:rsidTr="004C2F2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F72D1D" w14:textId="77777777" w:rsidR="005A6D7F" w:rsidRDefault="0052636F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val="fr-FR"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val="fr-FR" w:eastAsia="zh-CN"/>
              </w:rPr>
              <w:lastRenderedPageBreak/>
              <w:t>Câu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val="fr-FR" w:eastAsia="zh-CN"/>
              </w:rPr>
              <w:t xml:space="preserve"> 5</w:t>
            </w:r>
          </w:p>
          <w:p w14:paraId="1A471BF6" w14:textId="7E057859" w:rsidR="0052636F" w:rsidRPr="005A6D7F" w:rsidRDefault="0052636F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6"/>
                <w:szCs w:val="26"/>
                <w:lang w:val="fr-FR" w:eastAsia="zh-CN"/>
              </w:rPr>
              <w:t>4.5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024B0C" w14:textId="77777777" w:rsidR="007F44C5" w:rsidRDefault="007F44C5" w:rsidP="0052636F">
            <w:pPr>
              <w:spacing w:before="80"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F4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*</w:t>
            </w:r>
            <w:r w:rsidR="0052636F" w:rsidRPr="005263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Bằng vốn hiểu biết của mình, em hãy làm rõ nhận định trên</w:t>
            </w:r>
            <w:r w:rsidR="0052636F" w:rsidRPr="0052636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14:paraId="541A85EA" w14:textId="5005AF8D" w:rsidR="0052636F" w:rsidRPr="0052636F" w:rsidRDefault="007F44C5" w:rsidP="0052636F">
            <w:pPr>
              <w:spacing w:before="80"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 GV dựa vào bài làm của HS mà ghi điểm. Lưu ý HS phải diễn giải mới được trọn điểm).</w:t>
            </w:r>
          </w:p>
          <w:p w14:paraId="42CA466D" w14:textId="77777777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rõ được tính tất yếu:</w:t>
            </w:r>
          </w:p>
          <w:p w14:paraId="64FC8CCD" w14:textId="251396FD" w:rsidR="007F44C5" w:rsidRPr="00AB682C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Bất cứ quốc gia dân tộc nào cũng phải tham gia nếu không sẽ tụt hậu </w:t>
            </w:r>
          </w:p>
          <w:p w14:paraId="47B28012" w14:textId="77777777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Lợi ích:</w:t>
            </w:r>
          </w:p>
          <w:p w14:paraId="25E80616" w14:textId="77777777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      + Cộng đồng thế giới: Giải quyết những vấn đề bức xúc có tính toàn cầu, làm phong phú thêm nền văn hoá nhân loại (0,25 đ)</w:t>
            </w:r>
          </w:p>
          <w:p w14:paraId="513E41C6" w14:textId="22FE29F1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+ Việt Nam: </w:t>
            </w:r>
          </w:p>
          <w:p w14:paraId="5C6E2338" w14:textId="77777777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* Học hỏi kinh nghiệm, tiếp thu thành tựu khoa học- kĩ thuật…</w:t>
            </w:r>
          </w:p>
          <w:p w14:paraId="0849F077" w14:textId="77777777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* Thu hút vốn đầu tư, giải quyết việc làm…</w:t>
            </w:r>
          </w:p>
          <w:p w14:paraId="179AC5E5" w14:textId="77777777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* Nâng cao vị thế của Việt Nam trên trường quốc tế.</w:t>
            </w:r>
          </w:p>
          <w:p w14:paraId="27A6B2AB" w14:textId="24FEB4FA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+ Đảng, nhà nước ta đã coi trọng vấn đề này thể hiện bằng các chủ trương, chính sách…</w:t>
            </w:r>
          </w:p>
          <w:p w14:paraId="412100BE" w14:textId="5C01A11A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+ Thành tựu: </w:t>
            </w:r>
          </w:p>
          <w:p w14:paraId="2A2662D3" w14:textId="77777777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* Việt Nam gia nhập các tổ chức quốc tế như: ASEAN, WTO....</w:t>
            </w:r>
          </w:p>
          <w:p w14:paraId="1DA9FE6A" w14:textId="77777777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* Hợp tác trong các lĩnh vực kinh tế, văn hoá, giáo dục…</w:t>
            </w:r>
          </w:p>
          <w:p w14:paraId="1D91E01B" w14:textId="3DF61EF1" w:rsidR="007F44C5" w:rsidRDefault="007F44C5" w:rsidP="007F4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Liên hệ bản thân: Ra sức học tập, hợp tác với mọi người trong học tập, lao động, sinh hoạt hàng ngày </w:t>
            </w:r>
          </w:p>
          <w:p w14:paraId="350873ED" w14:textId="77777777" w:rsidR="005A6D7F" w:rsidRPr="007F44C5" w:rsidRDefault="005A6D7F" w:rsidP="0020535E">
            <w:pPr>
              <w:spacing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54107C" w14:textId="77777777" w:rsidR="005A6D7F" w:rsidRDefault="005A6D7F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6"/>
                <w:szCs w:val="26"/>
                <w:lang w:val="sv-SE" w:eastAsia="zh-CN"/>
              </w:rPr>
            </w:pPr>
          </w:p>
        </w:tc>
      </w:tr>
    </w:tbl>
    <w:p w14:paraId="3BB05F15" w14:textId="77777777" w:rsidR="004C2F2E" w:rsidRPr="005A6D7F" w:rsidRDefault="004C2F2E" w:rsidP="004C2F2E">
      <w:pPr>
        <w:rPr>
          <w:lang w:val="fr-FR"/>
        </w:rPr>
      </w:pPr>
    </w:p>
    <w:p w14:paraId="610FD67B" w14:textId="77777777" w:rsidR="00C91BD5" w:rsidRPr="00C91BD5" w:rsidRDefault="00C91BD5" w:rsidP="00C91B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1BD5">
        <w:rPr>
          <w:rFonts w:ascii="Times New Roman" w:eastAsia="Times New Roman" w:hAnsi="Times New Roman"/>
          <w:sz w:val="24"/>
          <w:szCs w:val="28"/>
        </w:rPr>
        <w:t xml:space="preserve">           </w:t>
      </w:r>
      <w:r w:rsidRPr="00C91BD5">
        <w:rPr>
          <w:rFonts w:ascii="Times New Roman" w:eastAsia="Times New Roman" w:hAnsi="Times New Roman"/>
          <w:sz w:val="24"/>
          <w:szCs w:val="24"/>
        </w:rPr>
        <w:t>---------------------------------------------</w:t>
      </w:r>
      <w:r w:rsidRPr="00C91BD5">
        <w:rPr>
          <w:rFonts w:ascii="Times New Roman" w:eastAsia="Times New Roman" w:hAnsi="Times New Roman"/>
          <w:b/>
          <w:bCs/>
          <w:sz w:val="24"/>
          <w:szCs w:val="24"/>
        </w:rPr>
        <w:t>HẾT</w:t>
      </w:r>
      <w:r w:rsidRPr="00C91BD5">
        <w:rPr>
          <w:rFonts w:ascii="Times New Roman" w:eastAsia="Times New Roman" w:hAnsi="Times New Roman"/>
          <w:sz w:val="24"/>
          <w:szCs w:val="24"/>
        </w:rPr>
        <w:t>---------------------------------------------</w:t>
      </w:r>
    </w:p>
    <w:p w14:paraId="17043945" w14:textId="23161FB6" w:rsidR="00A36A94" w:rsidRPr="007F44C5" w:rsidRDefault="00A36A94">
      <w:pPr>
        <w:rPr>
          <w:rFonts w:ascii="Times New Roman" w:hAnsi="Times New Roman"/>
          <w:sz w:val="28"/>
          <w:szCs w:val="28"/>
          <w:lang w:val="fr-FR"/>
        </w:rPr>
      </w:pPr>
    </w:p>
    <w:sectPr w:rsidR="00A36A94" w:rsidRPr="007F44C5" w:rsidSect="007B5CA3">
      <w:pgSz w:w="11909" w:h="16834" w:code="9"/>
      <w:pgMar w:top="1152" w:right="1152" w:bottom="1152" w:left="1728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4A6E"/>
    <w:multiLevelType w:val="hybridMultilevel"/>
    <w:tmpl w:val="E95C2534"/>
    <w:lvl w:ilvl="0" w:tplc="EA8802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0E87"/>
    <w:multiLevelType w:val="hybridMultilevel"/>
    <w:tmpl w:val="B64C2894"/>
    <w:lvl w:ilvl="0" w:tplc="D2A6E0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F4E3B"/>
    <w:multiLevelType w:val="hybridMultilevel"/>
    <w:tmpl w:val="77B25616"/>
    <w:lvl w:ilvl="0" w:tplc="E2FC96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13392">
    <w:abstractNumId w:val="1"/>
  </w:num>
  <w:num w:numId="2" w16cid:durableId="190265310">
    <w:abstractNumId w:val="0"/>
  </w:num>
  <w:num w:numId="3" w16cid:durableId="1078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F1"/>
    <w:rsid w:val="000B695A"/>
    <w:rsid w:val="000C074E"/>
    <w:rsid w:val="000E327B"/>
    <w:rsid w:val="001514F1"/>
    <w:rsid w:val="001552B1"/>
    <w:rsid w:val="00176728"/>
    <w:rsid w:val="001A50A6"/>
    <w:rsid w:val="0020535E"/>
    <w:rsid w:val="00347FF5"/>
    <w:rsid w:val="004109FE"/>
    <w:rsid w:val="004B7F9A"/>
    <w:rsid w:val="004C2F2E"/>
    <w:rsid w:val="004E5436"/>
    <w:rsid w:val="00502411"/>
    <w:rsid w:val="00515764"/>
    <w:rsid w:val="0052636F"/>
    <w:rsid w:val="00582D27"/>
    <w:rsid w:val="00587CEF"/>
    <w:rsid w:val="005A1A33"/>
    <w:rsid w:val="005A6D7F"/>
    <w:rsid w:val="005B6515"/>
    <w:rsid w:val="00697F16"/>
    <w:rsid w:val="006D0E87"/>
    <w:rsid w:val="00715DED"/>
    <w:rsid w:val="00784843"/>
    <w:rsid w:val="007B5CA3"/>
    <w:rsid w:val="007E5F97"/>
    <w:rsid w:val="007F44C5"/>
    <w:rsid w:val="00813524"/>
    <w:rsid w:val="008245F2"/>
    <w:rsid w:val="00872F18"/>
    <w:rsid w:val="009A6744"/>
    <w:rsid w:val="009E6175"/>
    <w:rsid w:val="00A36A94"/>
    <w:rsid w:val="00AF614C"/>
    <w:rsid w:val="00BC3F24"/>
    <w:rsid w:val="00BE1AAA"/>
    <w:rsid w:val="00C506DA"/>
    <w:rsid w:val="00C50F99"/>
    <w:rsid w:val="00C518C8"/>
    <w:rsid w:val="00C91BD5"/>
    <w:rsid w:val="00D272DB"/>
    <w:rsid w:val="00DD7407"/>
    <w:rsid w:val="00E1124E"/>
    <w:rsid w:val="00E14EA4"/>
    <w:rsid w:val="00F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403"/>
  <w15:chartTrackingRefBased/>
  <w15:docId w15:val="{01E9748D-7A9C-4A5B-857B-3122873D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2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1356</Words>
  <Characters>7735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2023-01-22T07:33:00Z</dcterms:created>
  <dcterms:modified xsi:type="dcterms:W3CDTF">2023-01-23T04:56:00Z</dcterms:modified>
</cp:coreProperties>
</file>