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center"/>
        <w:rPr>
          <w:b/>
        </w:rPr>
      </w:pPr>
      <w:r>
        <w:rPr>
          <w:b/>
        </w:rPr>
        <w:t>Phụ lục III</w:t>
      </w:r>
    </w:p>
    <w:p>
      <w:pPr>
        <w:spacing w:after="0"/>
        <w:jc w:val="center"/>
        <w:rPr>
          <w:b/>
        </w:rPr>
      </w:pPr>
      <w:r>
        <w:rPr>
          <w:b/>
        </w:rPr>
        <w:t>MẪU PHIẾU GÓP Ý BẢN MẪU SÁCH GIÁO KHOA LỚP 8</w:t>
      </w:r>
    </w:p>
    <w:p>
      <w:pPr>
        <w:spacing w:after="0"/>
        <w:jc w:val="center"/>
        <w:rPr>
          <w:i/>
        </w:rPr>
      </w:pPr>
      <w:r>
        <w:rPr>
          <w:i/>
        </w:rPr>
        <w:t>(Kèm theo Công văn số       /SGDĐT-GDTrH-TX&amp;CN ngày     tháng 11 năm 2022 của Sở Giáo dục và Đào tạo)</w:t>
      </w:r>
    </w:p>
    <w:p>
      <w:pPr>
        <w:spacing w:after="0"/>
        <w:rPr>
          <w:sz w:val="32"/>
          <w:szCs w:val="32"/>
        </w:rPr>
      </w:pPr>
      <w:r>
        <w:rPr>
          <w:sz w:val="32"/>
          <w:szCs w:val="32"/>
        </w:rPr>
        <w:pict>
          <v:line id="Line 3" o:spid="_x0000_s1026" o:spt="20" style="position:absolute;left:0pt;margin-left:280pt;margin-top:0.25pt;height:0pt;width:167.4pt;z-index:251659264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">
            <v:path arrowok="t"/>
            <v:fill focussize="0,0"/>
            <v:stroke/>
            <v:imagedata o:title=""/>
            <o:lock v:ext="edit"/>
          </v:line>
        </w:pict>
      </w:r>
    </w:p>
    <w:p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PHIẾU GÓP Ý BẢN MẪU SÁCH GIÁO KHOA</w:t>
      </w:r>
    </w:p>
    <w:p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Môn: Tiếng Anh Lớp: 8</w:t>
      </w:r>
    </w:p>
    <w:p>
      <w:pPr>
        <w:spacing w:after="120"/>
        <w:jc w:val="center"/>
        <w:rPr>
          <w:b/>
        </w:rPr>
      </w:pPr>
      <w:r>
        <w:rPr>
          <w:b/>
        </w:rPr>
        <w:t xml:space="preserve">                                                </w:t>
      </w:r>
    </w:p>
    <w:p>
      <w:pPr>
        <w:spacing w:before="120" w:after="120"/>
        <w:rPr>
          <w:rFonts w:hint="default"/>
          <w:b/>
          <w:bCs/>
          <w:sz w:val="28"/>
          <w:szCs w:val="28"/>
          <w:lang w:val="en-US"/>
        </w:rPr>
      </w:pPr>
      <w:r>
        <w:rPr>
          <w:sz w:val="28"/>
          <w:szCs w:val="28"/>
        </w:rPr>
        <w:t xml:space="preserve">Họ và tên: </w:t>
      </w:r>
      <w:r>
        <w:rPr>
          <w:rFonts w:hint="default"/>
          <w:b/>
          <w:bCs/>
          <w:sz w:val="28"/>
          <w:szCs w:val="28"/>
          <w:lang w:val="en-US"/>
        </w:rPr>
        <w:t>Lại Thị Liên Giang</w:t>
      </w:r>
    </w:p>
    <w:p>
      <w:pPr>
        <w:spacing w:before="120" w:after="120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Đơn vị công tác: </w:t>
      </w:r>
      <w:r>
        <w:rPr>
          <w:rFonts w:eastAsia="Times New Roman"/>
          <w:sz w:val="28"/>
          <w:szCs w:val="28"/>
        </w:rPr>
        <w:t>Trường THCS San Thàng -TP Lai Châu</w:t>
      </w:r>
    </w:p>
    <w:p>
      <w:pPr>
        <w:spacing w:after="120"/>
        <w:rPr>
          <w:rFonts w:eastAsia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1. Tên sách: </w:t>
      </w:r>
      <w:r>
        <w:rPr>
          <w:rFonts w:eastAsia="Times New Roman"/>
          <w:b/>
          <w:sz w:val="28"/>
          <w:szCs w:val="28"/>
        </w:rPr>
        <w:t>Global success (</w:t>
      </w:r>
      <w:r>
        <w:rPr>
          <w:rFonts w:eastAsia="Times New Roman"/>
          <w:sz w:val="28"/>
          <w:szCs w:val="28"/>
        </w:rPr>
        <w:t>Tổng chủ biên: Hoàng Văn Vân, NXB Giáo dục Việt Nam)</w:t>
      </w:r>
    </w:p>
    <w:p>
      <w:pPr>
        <w:spacing w:before="120" w:after="120"/>
        <w:rPr>
          <w:b/>
        </w:rPr>
      </w:pPr>
      <w:r>
        <w:rPr>
          <w:b/>
        </w:rPr>
        <w:t>Nội dung góp ý</w:t>
      </w:r>
    </w:p>
    <w:tbl>
      <w:tblPr>
        <w:tblStyle w:val="4"/>
        <w:tblW w:w="0" w:type="auto"/>
        <w:tblInd w:w="10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1"/>
        <w:gridCol w:w="1701"/>
        <w:gridCol w:w="3686"/>
        <w:gridCol w:w="3685"/>
        <w:gridCol w:w="340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1851" w:type="dxa"/>
          </w:tcPr>
          <w:p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Tên bài</w:t>
            </w:r>
          </w:p>
        </w:tc>
        <w:tc>
          <w:tcPr>
            <w:tcW w:w="1701" w:type="dxa"/>
          </w:tcPr>
          <w:p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Trang/dòng</w:t>
            </w:r>
          </w:p>
        </w:tc>
        <w:tc>
          <w:tcPr>
            <w:tcW w:w="3686" w:type="dxa"/>
          </w:tcPr>
          <w:p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Nội dung hiện tại</w:t>
            </w:r>
          </w:p>
        </w:tc>
        <w:tc>
          <w:tcPr>
            <w:tcW w:w="3685" w:type="dxa"/>
          </w:tcPr>
          <w:p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Đề nghị chỉnh sửa</w:t>
            </w:r>
          </w:p>
        </w:tc>
        <w:tc>
          <w:tcPr>
            <w:tcW w:w="3402" w:type="dxa"/>
          </w:tcPr>
          <w:p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Lý do đề xuất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1" w:type="dxa"/>
          </w:tcPr>
          <w:p>
            <w:pPr>
              <w:spacing w:before="120" w:after="120" w:line="240" w:lineRule="auto"/>
            </w:pPr>
            <w:r>
              <w:t xml:space="preserve">Unit 3 </w:t>
            </w:r>
          </w:p>
        </w:tc>
        <w:tc>
          <w:tcPr>
            <w:tcW w:w="1701" w:type="dxa"/>
          </w:tcPr>
          <w:p>
            <w:pPr>
              <w:spacing w:before="120" w:after="120" w:line="240" w:lineRule="auto"/>
            </w:pPr>
            <w:r>
              <w:t>31</w:t>
            </w:r>
          </w:p>
        </w:tc>
        <w:tc>
          <w:tcPr>
            <w:tcW w:w="3686" w:type="dxa"/>
          </w:tcPr>
          <w:p>
            <w:pPr>
              <w:spacing w:before="120" w:after="120" w:line="240" w:lineRule="auto"/>
            </w:pPr>
            <w:r>
              <w:t>Ngữ pháp về câu đơn</w:t>
            </w:r>
          </w:p>
        </w:tc>
        <w:tc>
          <w:tcPr>
            <w:tcW w:w="3685" w:type="dxa"/>
          </w:tcPr>
          <w:p>
            <w:pPr>
              <w:spacing w:before="120" w:after="120" w:line="240" w:lineRule="auto"/>
              <w:rPr>
                <w:rFonts w:hint="default"/>
                <w:color w:val="auto"/>
                <w:lang w:val="en-US"/>
              </w:rPr>
            </w:pPr>
            <w:r>
              <w:rPr>
                <w:color w:val="auto"/>
              </w:rPr>
              <w:t>Bỏ câu đơn</w:t>
            </w:r>
            <w:r>
              <w:rPr>
                <w:rFonts w:hint="default"/>
                <w:color w:val="auto"/>
                <w:lang w:val="en-US"/>
              </w:rPr>
              <w:t xml:space="preserve">. </w:t>
            </w:r>
            <w:r>
              <w:rPr>
                <w:color w:val="auto"/>
              </w:rPr>
              <w:t>Bổ sung</w:t>
            </w:r>
            <w:r>
              <w:rPr>
                <w:rFonts w:hint="default"/>
                <w:color w:val="auto"/>
                <w:lang w:val="en-US"/>
              </w:rPr>
              <w:t xml:space="preserve"> thêm</w:t>
            </w:r>
            <w:r>
              <w:rPr>
                <w:color w:val="auto"/>
              </w:rPr>
              <w:t xml:space="preserve"> câu ghép với trạng từ chỉ thời</w:t>
            </w:r>
            <w:r>
              <w:rPr>
                <w:rFonts w:hint="default"/>
                <w:color w:val="auto"/>
                <w:lang w:val="en-US"/>
              </w:rPr>
              <w:t>.</w:t>
            </w:r>
          </w:p>
        </w:tc>
        <w:tc>
          <w:tcPr>
            <w:tcW w:w="3402" w:type="dxa"/>
          </w:tcPr>
          <w:p>
            <w:pPr>
              <w:spacing w:before="120" w:after="120" w:line="240" w:lineRule="auto"/>
              <w:rPr>
                <w:color w:val="auto"/>
              </w:rPr>
            </w:pPr>
            <w:r>
              <w:rPr>
                <w:color w:val="auto"/>
              </w:rPr>
              <w:t xml:space="preserve">Câu đơn học sinh đã được học trong </w:t>
            </w:r>
            <w:r>
              <w:rPr>
                <w:rFonts w:hint="default"/>
                <w:color w:val="auto"/>
                <w:lang w:val="en-US"/>
              </w:rPr>
              <w:t xml:space="preserve">chương trình </w:t>
            </w:r>
            <w:r>
              <w:rPr>
                <w:color w:val="auto"/>
              </w:rPr>
              <w:t>lớp 7.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1" w:type="dxa"/>
          </w:tcPr>
          <w:p>
            <w:pPr>
              <w:spacing w:before="120" w:after="120" w:line="240" w:lineRule="auto"/>
            </w:pPr>
            <w:r>
              <w:t>Unit 4</w:t>
            </w:r>
          </w:p>
        </w:tc>
        <w:tc>
          <w:tcPr>
            <w:tcW w:w="1701" w:type="dxa"/>
          </w:tcPr>
          <w:p>
            <w:pPr>
              <w:spacing w:before="120" w:after="120" w:line="240" w:lineRule="auto"/>
            </w:pPr>
            <w:r>
              <w:t>43</w:t>
            </w:r>
          </w:p>
        </w:tc>
        <w:tc>
          <w:tcPr>
            <w:tcW w:w="3686" w:type="dxa"/>
          </w:tcPr>
          <w:p>
            <w:pPr>
              <w:spacing w:before="120" w:after="120" w:line="240" w:lineRule="auto"/>
            </w:pPr>
            <w:r>
              <w:t>Ngữ pháp về: Yes/No and Wh-question</w:t>
            </w:r>
          </w:p>
        </w:tc>
        <w:tc>
          <w:tcPr>
            <w:tcW w:w="3685" w:type="dxa"/>
          </w:tcPr>
          <w:p>
            <w:pPr>
              <w:spacing w:before="120" w:after="120" w:line="240" w:lineRule="auto"/>
              <w:rPr>
                <w:color w:val="auto"/>
              </w:rPr>
            </w:pPr>
            <w:r>
              <w:rPr>
                <w:color w:val="auto"/>
              </w:rPr>
              <w:t xml:space="preserve">Bỏ </w:t>
            </w:r>
            <w:r>
              <w:rPr>
                <w:rFonts w:hint="default"/>
                <w:color w:val="auto"/>
                <w:lang w:val="en-US"/>
              </w:rPr>
              <w:t>các loại câu</w:t>
            </w:r>
            <w:r>
              <w:rPr>
                <w:color w:val="auto"/>
              </w:rPr>
              <w:t xml:space="preserve"> về Yes/No </w:t>
            </w:r>
            <w:r>
              <w:rPr>
                <w:rFonts w:hint="default"/>
                <w:color w:val="auto"/>
                <w:lang w:val="en-US"/>
              </w:rPr>
              <w:t xml:space="preserve">và </w:t>
            </w:r>
            <w:r>
              <w:rPr>
                <w:color w:val="auto"/>
              </w:rPr>
              <w:t xml:space="preserve">Wh-questions. </w:t>
            </w:r>
          </w:p>
          <w:p>
            <w:pPr>
              <w:spacing w:before="120" w:after="120" w:line="240" w:lineRule="auto"/>
              <w:rPr>
                <w:color w:val="auto"/>
              </w:rPr>
            </w:pPr>
          </w:p>
          <w:p>
            <w:pPr>
              <w:spacing w:before="120" w:after="120" w:line="240" w:lineRule="auto"/>
              <w:rPr>
                <w:color w:val="auto"/>
              </w:rPr>
            </w:pPr>
            <w:r>
              <w:rPr>
                <w:color w:val="auto"/>
              </w:rPr>
              <w:t xml:space="preserve">Thay </w:t>
            </w:r>
            <w:r>
              <w:rPr>
                <w:rFonts w:hint="default"/>
                <w:color w:val="auto"/>
                <w:lang w:val="en-US"/>
              </w:rPr>
              <w:t>bằng</w:t>
            </w:r>
            <w:r>
              <w:rPr>
                <w:color w:val="auto"/>
              </w:rPr>
              <w:t xml:space="preserve"> thì hiện tại hoàn thành.</w:t>
            </w:r>
          </w:p>
        </w:tc>
        <w:tc>
          <w:tcPr>
            <w:tcW w:w="3402" w:type="dxa"/>
          </w:tcPr>
          <w:p>
            <w:pPr>
              <w:spacing w:before="120" w:after="120" w:line="240" w:lineRule="auto"/>
              <w:rPr>
                <w:color w:val="auto"/>
              </w:rPr>
            </w:pPr>
            <w:r>
              <w:rPr>
                <w:color w:val="auto"/>
              </w:rPr>
              <w:t>Các câu hỏi: Yes/No; Wh-questions</w:t>
            </w:r>
            <w:r>
              <w:rPr>
                <w:rFonts w:hint="default"/>
                <w:color w:val="auto"/>
                <w:lang w:val="en-US"/>
              </w:rPr>
              <w:t xml:space="preserve"> có</w:t>
            </w:r>
            <w:r>
              <w:rPr>
                <w:color w:val="auto"/>
              </w:rPr>
              <w:t xml:space="preserve"> nhiều trong các bài học. </w:t>
            </w:r>
          </w:p>
          <w:p>
            <w:pPr>
              <w:spacing w:before="120" w:after="120" w:line="240" w:lineRule="auto"/>
              <w:rPr>
                <w:rFonts w:hint="default"/>
                <w:color w:val="auto"/>
                <w:lang w:val="en-US"/>
              </w:rPr>
            </w:pPr>
            <w:r>
              <w:rPr>
                <w:color w:val="auto"/>
              </w:rPr>
              <w:t>Thì hiện tại hoàn thành cần được dạy từ lớp 8 để học sinh nắm được cách sử dụng</w:t>
            </w:r>
            <w:r>
              <w:rPr>
                <w:rFonts w:hint="default"/>
                <w:color w:val="auto"/>
                <w:lang w:val="en-US"/>
              </w:rPr>
              <w:t>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1" w:type="dxa"/>
          </w:tcPr>
          <w:p>
            <w:pPr>
              <w:spacing w:before="120" w:after="120" w:line="240" w:lineRule="auto"/>
            </w:pPr>
            <w:r>
              <w:t>Unit 5</w:t>
            </w:r>
          </w:p>
        </w:tc>
        <w:tc>
          <w:tcPr>
            <w:tcW w:w="1701" w:type="dxa"/>
          </w:tcPr>
          <w:p>
            <w:pPr>
              <w:spacing w:before="120" w:after="120" w:line="240" w:lineRule="auto"/>
            </w:pPr>
            <w:r>
              <w:t>53, 54</w:t>
            </w:r>
          </w:p>
        </w:tc>
        <w:tc>
          <w:tcPr>
            <w:tcW w:w="3686" w:type="dxa"/>
          </w:tcPr>
          <w:p>
            <w:pPr>
              <w:spacing w:before="120" w:after="120" w:line="240" w:lineRule="auto"/>
            </w:pPr>
            <w:r>
              <w:rPr>
                <w:rFonts w:hint="default"/>
                <w:lang w:val="en-US"/>
              </w:rPr>
              <w:t>N</w:t>
            </w:r>
            <w:r>
              <w:t>ên thu gọn</w:t>
            </w:r>
            <w:r>
              <w:rPr>
                <w:rFonts w:hint="default"/>
                <w:lang w:val="en-US"/>
              </w:rPr>
              <w:t xml:space="preserve">: </w:t>
            </w:r>
            <w:r>
              <w:t xml:space="preserve">a, an, the </w:t>
            </w:r>
          </w:p>
        </w:tc>
        <w:tc>
          <w:tcPr>
            <w:tcW w:w="3685" w:type="dxa"/>
          </w:tcPr>
          <w:p>
            <w:pPr>
              <w:spacing w:before="120" w:after="120" w:line="240" w:lineRule="auto"/>
              <w:rPr>
                <w:color w:val="auto"/>
              </w:rPr>
            </w:pPr>
            <w:r>
              <w:rPr>
                <w:rFonts w:hint="default"/>
                <w:color w:val="auto"/>
                <w:lang w:val="en-US"/>
              </w:rPr>
              <w:t>T</w:t>
            </w:r>
            <w:r>
              <w:rPr>
                <w:color w:val="auto"/>
              </w:rPr>
              <w:t xml:space="preserve">hêm </w:t>
            </w:r>
            <w:r>
              <w:rPr>
                <w:rFonts w:hint="default"/>
                <w:color w:val="auto"/>
                <w:lang w:val="en-US"/>
              </w:rPr>
              <w:t>dạng:</w:t>
            </w:r>
            <w:r>
              <w:rPr>
                <w:color w:val="auto"/>
              </w:rPr>
              <w:t xml:space="preserve"> V + to V</w:t>
            </w:r>
          </w:p>
        </w:tc>
        <w:tc>
          <w:tcPr>
            <w:tcW w:w="3402" w:type="dxa"/>
          </w:tcPr>
          <w:p>
            <w:pPr>
              <w:spacing w:before="120" w:after="120" w:line="240" w:lineRule="auto"/>
              <w:rPr>
                <w:color w:val="auto"/>
              </w:rPr>
            </w:pPr>
            <w:r>
              <w:rPr>
                <w:rFonts w:hint="default"/>
                <w:color w:val="auto"/>
                <w:lang w:val="en-US"/>
              </w:rPr>
              <w:t>C</w:t>
            </w:r>
            <w:r>
              <w:rPr>
                <w:color w:val="auto"/>
              </w:rPr>
              <w:t>hưa có bài</w:t>
            </w:r>
            <w:r>
              <w:rPr>
                <w:rFonts w:hint="default"/>
                <w:color w:val="auto"/>
                <w:lang w:val="en-US"/>
              </w:rPr>
              <w:t xml:space="preserve"> </w:t>
            </w:r>
            <w:r>
              <w:rPr>
                <w:color w:val="auto"/>
              </w:rPr>
              <w:t>cụ thể với V + to V</w:t>
            </w:r>
            <w:r>
              <w:rPr>
                <w:rFonts w:hint="default"/>
                <w:color w:val="auto"/>
                <w:lang w:val="en-US"/>
              </w:rPr>
              <w:t xml:space="preserve"> và </w:t>
            </w:r>
            <w:r>
              <w:rPr>
                <w:color w:val="auto"/>
              </w:rPr>
              <w:t>một số động từ quen thuộc như: want, need, decide, begin…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1" w:type="dxa"/>
          </w:tcPr>
          <w:p>
            <w:pPr>
              <w:spacing w:before="120" w:after="120" w:line="240" w:lineRule="auto"/>
            </w:pPr>
            <w:r>
              <w:t>Unit 8</w:t>
            </w:r>
          </w:p>
        </w:tc>
        <w:tc>
          <w:tcPr>
            <w:tcW w:w="1701" w:type="dxa"/>
          </w:tcPr>
          <w:p>
            <w:pPr>
              <w:spacing w:before="120" w:after="120" w:line="240" w:lineRule="auto"/>
            </w:pPr>
            <w:r>
              <w:t>87</w:t>
            </w:r>
          </w:p>
        </w:tc>
        <w:tc>
          <w:tcPr>
            <w:tcW w:w="3686" w:type="dxa"/>
          </w:tcPr>
          <w:p>
            <w:pPr>
              <w:spacing w:before="120" w:after="120" w:line="240" w:lineRule="auto"/>
            </w:pPr>
            <w:r>
              <w:rPr>
                <w:rFonts w:hint="default"/>
                <w:lang w:val="en-US"/>
              </w:rPr>
              <w:t>T</w:t>
            </w:r>
            <w:r>
              <w:t>rạng từ tần suất</w:t>
            </w:r>
          </w:p>
        </w:tc>
        <w:tc>
          <w:tcPr>
            <w:tcW w:w="3685" w:type="dxa"/>
          </w:tcPr>
          <w:p>
            <w:pPr>
              <w:spacing w:before="120" w:after="120" w:line="240" w:lineRule="auto"/>
              <w:rPr>
                <w:rFonts w:hint="default"/>
                <w:color w:val="auto"/>
                <w:lang w:val="en-US"/>
              </w:rPr>
            </w:pPr>
            <w:r>
              <w:rPr>
                <w:color w:val="auto"/>
              </w:rPr>
              <w:t>Bỏ</w:t>
            </w:r>
            <w:r>
              <w:rPr>
                <w:rFonts w:hint="default"/>
                <w:color w:val="auto"/>
                <w:lang w:val="en-US"/>
              </w:rPr>
              <w:t xml:space="preserve"> phần </w:t>
            </w:r>
            <w:r>
              <w:rPr>
                <w:color w:val="auto"/>
              </w:rPr>
              <w:t>trạng từ tần</w:t>
            </w:r>
            <w:r>
              <w:rPr>
                <w:rFonts w:hint="default"/>
                <w:color w:val="auto"/>
                <w:lang w:val="en-US"/>
              </w:rPr>
              <w:t xml:space="preserve"> suất</w:t>
            </w:r>
          </w:p>
          <w:p>
            <w:pPr>
              <w:spacing w:before="120" w:after="120" w:line="240" w:lineRule="auto"/>
              <w:rPr>
                <w:rFonts w:hint="default"/>
                <w:color w:val="auto"/>
                <w:lang w:val="en-US"/>
              </w:rPr>
            </w:pPr>
            <w:r>
              <w:rPr>
                <w:rFonts w:hint="default"/>
                <w:color w:val="auto"/>
                <w:lang w:val="en-US"/>
              </w:rPr>
              <w:t>B</w:t>
            </w:r>
            <w:r>
              <w:rPr>
                <w:color w:val="auto"/>
              </w:rPr>
              <w:t>ổ sung câu bị động của thì quá khứ đơn</w:t>
            </w:r>
            <w:r>
              <w:rPr>
                <w:rFonts w:hint="default"/>
                <w:color w:val="auto"/>
                <w:lang w:val="en-US"/>
              </w:rPr>
              <w:t>.</w:t>
            </w:r>
          </w:p>
        </w:tc>
        <w:tc>
          <w:tcPr>
            <w:tcW w:w="3402" w:type="dxa"/>
          </w:tcPr>
          <w:p>
            <w:pPr>
              <w:spacing w:before="120" w:after="120" w:line="240" w:lineRule="auto"/>
              <w:rPr>
                <w:rFonts w:hint="default"/>
                <w:color w:val="auto"/>
                <w:lang w:val="en-US"/>
              </w:rPr>
            </w:pPr>
            <w:r>
              <w:rPr>
                <w:rFonts w:hint="default"/>
                <w:color w:val="auto"/>
                <w:lang w:val="en-US"/>
              </w:rPr>
              <w:t>Câu bị động thì quá khứ đơn hay dùng nhưng chưa đưa vào bài học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1" w:type="dxa"/>
          </w:tcPr>
          <w:p>
            <w:pPr>
              <w:spacing w:before="120" w:after="120" w:line="240" w:lineRule="auto"/>
            </w:pPr>
            <w:r>
              <w:t>Unit 10</w:t>
            </w:r>
          </w:p>
        </w:tc>
        <w:tc>
          <w:tcPr>
            <w:tcW w:w="1701" w:type="dxa"/>
          </w:tcPr>
          <w:p>
            <w:pPr>
              <w:spacing w:before="120" w:after="120" w:line="240" w:lineRule="auto"/>
            </w:pPr>
            <w:r>
              <w:t>109</w:t>
            </w:r>
          </w:p>
        </w:tc>
        <w:tc>
          <w:tcPr>
            <w:tcW w:w="3686" w:type="dxa"/>
          </w:tcPr>
          <w:p>
            <w:pPr>
              <w:spacing w:before="120" w:after="120" w:line="240" w:lineRule="auto"/>
            </w:pPr>
            <w:r>
              <w:rPr>
                <w:lang w:val="en-US"/>
              </w:rPr>
              <w:t>Đ</w:t>
            </w:r>
            <w:r>
              <w:t xml:space="preserve">ại từ sở hữu. </w:t>
            </w:r>
          </w:p>
        </w:tc>
        <w:tc>
          <w:tcPr>
            <w:tcW w:w="3685" w:type="dxa"/>
          </w:tcPr>
          <w:p>
            <w:pPr>
              <w:spacing w:before="120" w:after="120" w:line="240" w:lineRule="auto"/>
            </w:pPr>
            <w:r>
              <w:t xml:space="preserve">Bỏ nội dung về đại từ sở hữu. </w:t>
            </w:r>
          </w:p>
          <w:p>
            <w:pPr>
              <w:spacing w:before="120" w:after="120" w:line="240" w:lineRule="auto"/>
            </w:pPr>
            <w:r>
              <w:rPr>
                <w:rFonts w:hint="default"/>
                <w:lang w:val="en-US"/>
              </w:rPr>
              <w:t>B</w:t>
            </w:r>
            <w:r>
              <w:t>ổ sung câu bị động của thì tương lai đơn và động từ khuyết thiếu</w:t>
            </w:r>
          </w:p>
        </w:tc>
        <w:tc>
          <w:tcPr>
            <w:tcW w:w="3402" w:type="dxa"/>
          </w:tcPr>
          <w:p>
            <w:pPr>
              <w:spacing w:before="120" w:after="120" w:line="240" w:lineRule="auto"/>
            </w:pPr>
            <w:r>
              <w:rPr>
                <w:lang w:val="en-US"/>
              </w:rPr>
              <w:t>Đ</w:t>
            </w:r>
            <w:r>
              <w:t>ại từ sở hữu học sinh đã được học</w:t>
            </w:r>
            <w:r>
              <w:rPr>
                <w:rFonts w:hint="default"/>
                <w:lang w:val="en-US"/>
              </w:rPr>
              <w:t xml:space="preserve"> ở</w:t>
            </w:r>
            <w:r>
              <w:t xml:space="preserve"> sách lớp 7</w:t>
            </w:r>
          </w:p>
          <w:p>
            <w:pPr>
              <w:spacing w:before="120" w:after="120" w:line="240" w:lineRule="auto"/>
            </w:pPr>
          </w:p>
        </w:tc>
      </w:tr>
    </w:tbl>
    <w:p>
      <w:pPr>
        <w:spacing w:after="120"/>
        <w:jc w:val="center"/>
        <w:rPr>
          <w:b/>
        </w:rPr>
      </w:pPr>
      <w:r>
        <w:rPr>
          <w:b/>
        </w:rPr>
        <w:t xml:space="preserve">                                                </w:t>
      </w:r>
    </w:p>
    <w:p>
      <w:pPr>
        <w:spacing w:after="120"/>
        <w:rPr>
          <w:rFonts w:eastAsia="Times New Roman"/>
          <w:sz w:val="28"/>
          <w:szCs w:val="28"/>
        </w:rPr>
      </w:pPr>
      <w:r>
        <w:rPr>
          <w:b/>
          <w:sz w:val="28"/>
          <w:szCs w:val="28"/>
        </w:rPr>
        <w:t xml:space="preserve">2. Tên sách: </w:t>
      </w:r>
      <w:r>
        <w:rPr>
          <w:rFonts w:eastAsia="Times New Roman"/>
          <w:b/>
          <w:sz w:val="28"/>
          <w:szCs w:val="28"/>
        </w:rPr>
        <w:t>Friend Plus (</w:t>
      </w:r>
      <w:r>
        <w:rPr>
          <w:rFonts w:eastAsia="Times New Roman"/>
          <w:sz w:val="28"/>
          <w:szCs w:val="28"/>
        </w:rPr>
        <w:t>Tổng chủ biên:</w:t>
      </w:r>
      <w:r>
        <w:rPr>
          <w:rFonts w:hint="default" w:eastAsia="Times New Roman"/>
          <w:sz w:val="28"/>
          <w:szCs w:val="28"/>
          <w:lang w:val="en-US"/>
        </w:rPr>
        <w:t xml:space="preserve"> </w:t>
      </w:r>
      <w:r>
        <w:rPr>
          <w:rFonts w:eastAsia="Times New Roman"/>
          <w:sz w:val="28"/>
          <w:szCs w:val="28"/>
        </w:rPr>
        <w:t>Trần Cao Ngọc Bội, NXB Giáo dục Việt Nam)</w:t>
      </w:r>
    </w:p>
    <w:p>
      <w:pPr>
        <w:spacing w:before="120" w:after="120"/>
        <w:rPr>
          <w:b/>
        </w:rPr>
      </w:pPr>
      <w:r>
        <w:rPr>
          <w:b/>
        </w:rPr>
        <w:t>Nội dung góp ý</w:t>
      </w:r>
    </w:p>
    <w:tbl>
      <w:tblPr>
        <w:tblStyle w:val="4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701"/>
        <w:gridCol w:w="3686"/>
        <w:gridCol w:w="3685"/>
        <w:gridCol w:w="340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Tên bài</w:t>
            </w:r>
          </w:p>
        </w:tc>
        <w:tc>
          <w:tcPr>
            <w:tcW w:w="1701" w:type="dxa"/>
          </w:tcPr>
          <w:p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Trang/dòng</w:t>
            </w:r>
          </w:p>
        </w:tc>
        <w:tc>
          <w:tcPr>
            <w:tcW w:w="3686" w:type="dxa"/>
          </w:tcPr>
          <w:p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Nội dung hiện tại</w:t>
            </w:r>
          </w:p>
        </w:tc>
        <w:tc>
          <w:tcPr>
            <w:tcW w:w="3685" w:type="dxa"/>
          </w:tcPr>
          <w:p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Đề nghị chỉnh sửa</w:t>
            </w:r>
          </w:p>
        </w:tc>
        <w:tc>
          <w:tcPr>
            <w:tcW w:w="3402" w:type="dxa"/>
          </w:tcPr>
          <w:p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Lý do đề xuất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spacing w:before="120" w:after="120" w:line="240" w:lineRule="auto"/>
            </w:pPr>
            <w:r>
              <w:t>Unit 3: Adventure</w:t>
            </w:r>
          </w:p>
        </w:tc>
        <w:tc>
          <w:tcPr>
            <w:tcW w:w="1701" w:type="dxa"/>
          </w:tcPr>
          <w:p>
            <w:pPr>
              <w:spacing w:before="120" w:after="120" w:line="240" w:lineRule="auto"/>
              <w:jc w:val="center"/>
            </w:pPr>
            <w:r>
              <w:t>35</w:t>
            </w:r>
          </w:p>
        </w:tc>
        <w:tc>
          <w:tcPr>
            <w:tcW w:w="3686" w:type="dxa"/>
          </w:tcPr>
          <w:p>
            <w:pPr>
              <w:spacing w:before="120" w:after="120" w:line="240" w:lineRule="auto"/>
            </w:pPr>
            <w:r>
              <w:t>Bài tập 7, 8</w:t>
            </w:r>
          </w:p>
        </w:tc>
        <w:tc>
          <w:tcPr>
            <w:tcW w:w="3685" w:type="dxa"/>
          </w:tcPr>
          <w:p>
            <w:pPr>
              <w:spacing w:before="120" w:after="120" w:line="240" w:lineRule="auto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Bỏ</w:t>
            </w:r>
            <w:r>
              <w:t xml:space="preserve"> bài tập viết lại câu</w:t>
            </w:r>
            <w:r>
              <w:rPr>
                <w:rFonts w:hint="default"/>
                <w:lang w:val="en-US"/>
              </w:rPr>
              <w:t xml:space="preserve"> ở</w:t>
            </w:r>
            <w:r>
              <w:t xml:space="preserve"> </w:t>
            </w:r>
            <w:r>
              <w:rPr>
                <w:rFonts w:hint="default"/>
                <w:lang w:val="en-US"/>
              </w:rPr>
              <w:t>t</w:t>
            </w:r>
            <w:r>
              <w:t>hì hiện tại hoàn thành</w:t>
            </w:r>
            <w:r>
              <w:rPr>
                <w:rFonts w:hint="default"/>
                <w:lang w:val="en-US"/>
              </w:rPr>
              <w:t>.</w:t>
            </w:r>
          </w:p>
          <w:p>
            <w:pPr>
              <w:spacing w:before="120" w:after="120" w:line="240" w:lineRule="auto"/>
            </w:pPr>
            <w:r>
              <w:rPr>
                <w:rFonts w:hint="default"/>
                <w:lang w:val="en-US"/>
              </w:rPr>
              <w:t>Bổ sung thì</w:t>
            </w:r>
            <w:r>
              <w:t xml:space="preserve"> quá khứ đơn và ngược lại.</w:t>
            </w:r>
          </w:p>
        </w:tc>
        <w:tc>
          <w:tcPr>
            <w:tcW w:w="3402" w:type="dxa"/>
          </w:tcPr>
          <w:p>
            <w:pPr>
              <w:spacing w:before="120" w:after="120" w:line="240" w:lineRule="auto"/>
            </w:pPr>
            <w:r>
              <w:t xml:space="preserve">Đã sử dụng </w:t>
            </w:r>
            <w:r>
              <w:rPr>
                <w:lang w:val="en-US"/>
              </w:rPr>
              <w:t>ở</w:t>
            </w:r>
            <w:r>
              <w:t xml:space="preserve"> bài tập 3, 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spacing w:before="120" w:after="120" w:line="240" w:lineRule="auto"/>
            </w:pPr>
            <w:r>
              <w:t>Unit 4: Material world</w:t>
            </w:r>
          </w:p>
        </w:tc>
        <w:tc>
          <w:tcPr>
            <w:tcW w:w="1701" w:type="dxa"/>
          </w:tcPr>
          <w:p>
            <w:pPr>
              <w:spacing w:before="120" w:after="120" w:line="240" w:lineRule="auto"/>
              <w:jc w:val="center"/>
            </w:pPr>
            <w:r>
              <w:t>48</w:t>
            </w:r>
          </w:p>
        </w:tc>
        <w:tc>
          <w:tcPr>
            <w:tcW w:w="3686" w:type="dxa"/>
          </w:tcPr>
          <w:p>
            <w:pPr>
              <w:spacing w:before="120" w:after="120" w:line="240" w:lineRule="auto"/>
            </w:pPr>
            <w:r>
              <w:t>Bài tập 8</w:t>
            </w:r>
          </w:p>
        </w:tc>
        <w:tc>
          <w:tcPr>
            <w:tcW w:w="3685" w:type="dxa"/>
          </w:tcPr>
          <w:p>
            <w:pPr>
              <w:spacing w:before="120" w:after="120" w:line="240" w:lineRule="auto"/>
            </w:pPr>
            <w:r>
              <w:t>Thay bằng bài tập Relative clause</w:t>
            </w:r>
          </w:p>
        </w:tc>
        <w:tc>
          <w:tcPr>
            <w:tcW w:w="3402" w:type="dxa"/>
          </w:tcPr>
          <w:p>
            <w:pPr>
              <w:spacing w:before="120" w:after="120" w:line="240" w:lineRule="auto"/>
            </w:pPr>
            <w:r>
              <w:t>Chưa có bài ôn của Relative clause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spacing w:before="120" w:after="120" w:line="240" w:lineRule="auto"/>
            </w:pPr>
            <w:r>
              <w:t>Unit 6: Learn</w:t>
            </w:r>
          </w:p>
        </w:tc>
        <w:tc>
          <w:tcPr>
            <w:tcW w:w="1701" w:type="dxa"/>
          </w:tcPr>
          <w:p>
            <w:pPr>
              <w:spacing w:before="120" w:after="120" w:line="240" w:lineRule="auto"/>
              <w:jc w:val="center"/>
            </w:pPr>
            <w:r>
              <w:t>68</w:t>
            </w:r>
          </w:p>
        </w:tc>
        <w:tc>
          <w:tcPr>
            <w:tcW w:w="3686" w:type="dxa"/>
          </w:tcPr>
          <w:p>
            <w:pPr>
              <w:spacing w:before="120" w:after="120" w:line="240" w:lineRule="auto"/>
            </w:pPr>
            <w:r>
              <w:t xml:space="preserve">Bài tập 10 </w:t>
            </w:r>
          </w:p>
        </w:tc>
        <w:tc>
          <w:tcPr>
            <w:tcW w:w="3685" w:type="dxa"/>
          </w:tcPr>
          <w:p>
            <w:pPr>
              <w:spacing w:before="120" w:after="120" w:line="240" w:lineRule="auto"/>
            </w:pPr>
            <w:r>
              <w:t>Thay bằng bài tập dùng từ gợi ý viết câu hoàn chỉnh</w:t>
            </w:r>
          </w:p>
        </w:tc>
        <w:tc>
          <w:tcPr>
            <w:tcW w:w="3402" w:type="dxa"/>
          </w:tcPr>
          <w:p>
            <w:pPr>
              <w:spacing w:before="120" w:after="120" w:line="240" w:lineRule="auto"/>
            </w:pPr>
            <w:r>
              <w:t xml:space="preserve">Các bài tập sắp xếp đã học ở </w:t>
            </w:r>
            <w:r>
              <w:rPr>
                <w:rFonts w:hint="default"/>
                <w:lang w:val="en-US"/>
              </w:rPr>
              <w:t xml:space="preserve">chương trình </w:t>
            </w:r>
            <w:r>
              <w:t>lớp 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spacing w:before="120" w:after="120" w:line="240" w:lineRule="auto"/>
            </w:pPr>
            <w:r>
              <w:t>Unit 8: On screen</w:t>
            </w:r>
          </w:p>
        </w:tc>
        <w:tc>
          <w:tcPr>
            <w:tcW w:w="1701" w:type="dxa"/>
          </w:tcPr>
          <w:p>
            <w:pPr>
              <w:spacing w:before="120" w:after="120" w:line="240" w:lineRule="auto"/>
              <w:jc w:val="center"/>
            </w:pPr>
            <w:r>
              <w:t>84</w:t>
            </w:r>
          </w:p>
        </w:tc>
        <w:tc>
          <w:tcPr>
            <w:tcW w:w="3686" w:type="dxa"/>
          </w:tcPr>
          <w:p>
            <w:pPr>
              <w:spacing w:before="120" w:after="120" w:line="240" w:lineRule="auto"/>
            </w:pPr>
            <w:r>
              <w:t>Bài tập 10</w:t>
            </w:r>
          </w:p>
        </w:tc>
        <w:tc>
          <w:tcPr>
            <w:tcW w:w="3685" w:type="dxa"/>
          </w:tcPr>
          <w:p>
            <w:pPr>
              <w:spacing w:before="120" w:after="120" w:line="240" w:lineRule="auto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T</w:t>
            </w:r>
            <w:r>
              <w:t>hêm</w:t>
            </w:r>
            <w:r>
              <w:rPr>
                <w:rFonts w:hint="default"/>
                <w:lang w:val="en-US"/>
              </w:rPr>
              <w:t xml:space="preserve"> dạng:</w:t>
            </w:r>
            <w:r>
              <w:t xml:space="preserve"> love + V-ing; love + to V</w:t>
            </w:r>
            <w:r>
              <w:rPr>
                <w:rFonts w:hint="default"/>
                <w:lang w:val="en-US"/>
              </w:rPr>
              <w:t>.</w:t>
            </w:r>
          </w:p>
        </w:tc>
        <w:tc>
          <w:tcPr>
            <w:tcW w:w="3402" w:type="dxa"/>
          </w:tcPr>
          <w:p>
            <w:pPr>
              <w:spacing w:before="120" w:after="120" w:line="240" w:lineRule="auto"/>
            </w:pPr>
            <w:r>
              <w:t>like = love được sử dụng như nhau</w:t>
            </w:r>
          </w:p>
        </w:tc>
      </w:tr>
    </w:tbl>
    <w:p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</w:t>
      </w:r>
    </w:p>
    <w:p>
      <w:pPr>
        <w:spacing w:after="120"/>
        <w:rPr>
          <w:rFonts w:eastAsia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3. Tên sách: </w:t>
      </w:r>
      <w:r>
        <w:rPr>
          <w:rFonts w:eastAsia="Times New Roman"/>
          <w:b/>
          <w:sz w:val="28"/>
          <w:szCs w:val="28"/>
        </w:rPr>
        <w:t xml:space="preserve">  </w:t>
      </w:r>
      <w:r>
        <w:rPr>
          <w:rFonts w:eastAsia="Times New Roman"/>
          <w:bCs/>
          <w:sz w:val="28"/>
          <w:szCs w:val="28"/>
        </w:rPr>
        <w:t>“</w:t>
      </w:r>
      <w:r>
        <w:rPr>
          <w:rFonts w:eastAsia="Times New Roman"/>
          <w:sz w:val="28"/>
          <w:szCs w:val="28"/>
        </w:rPr>
        <w:t>Bloggers - Smart” Chủ biên soạn: Lê Hoàng Dũng - NXB Đại Học Quốc Gia Thành Phố Hồ Chí Minh</w:t>
      </w:r>
      <w:r>
        <w:rPr>
          <w:rFonts w:eastAsia="Times New Roman"/>
          <w:b/>
          <w:sz w:val="28"/>
          <w:szCs w:val="28"/>
        </w:rPr>
        <w:t xml:space="preserve"> </w:t>
      </w:r>
    </w:p>
    <w:p>
      <w:pPr>
        <w:spacing w:before="120" w:after="120"/>
        <w:rPr>
          <w:rFonts w:eastAsia="Calibri"/>
          <w:b/>
        </w:rPr>
      </w:pPr>
      <w:r>
        <w:rPr>
          <w:rFonts w:eastAsia="Calibri"/>
          <w:b/>
        </w:rPr>
        <w:t>Nội dung góp ý</w:t>
      </w:r>
    </w:p>
    <w:tbl>
      <w:tblPr>
        <w:tblStyle w:val="3"/>
        <w:tblW w:w="14490" w:type="dxa"/>
        <w:tblInd w:w="-17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0"/>
        <w:gridCol w:w="1710"/>
        <w:gridCol w:w="3690"/>
        <w:gridCol w:w="3690"/>
        <w:gridCol w:w="34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980" w:type="dxa"/>
          </w:tcPr>
          <w:p>
            <w:pPr>
              <w:widowControl w:val="0"/>
              <w:autoSpaceDE w:val="0"/>
              <w:autoSpaceDN w:val="0"/>
              <w:spacing w:before="113" w:after="0" w:line="240" w:lineRule="auto"/>
              <w:ind w:left="189"/>
              <w:rPr>
                <w:rFonts w:eastAsia="Times New Roman"/>
                <w:lang w:val="vi"/>
              </w:rPr>
            </w:pPr>
            <w:r>
              <w:rPr>
                <w:rFonts w:eastAsia="Times New Roman"/>
                <w:lang w:val="vi"/>
              </w:rPr>
              <w:t>Tên bài</w:t>
            </w:r>
          </w:p>
        </w:tc>
        <w:tc>
          <w:tcPr>
            <w:tcW w:w="1710" w:type="dxa"/>
          </w:tcPr>
          <w:p>
            <w:pPr>
              <w:widowControl w:val="0"/>
              <w:autoSpaceDE w:val="0"/>
              <w:autoSpaceDN w:val="0"/>
              <w:spacing w:before="113" w:after="0" w:line="240" w:lineRule="auto"/>
              <w:ind w:left="105"/>
              <w:rPr>
                <w:rFonts w:eastAsia="Times New Roman"/>
                <w:lang w:val="vi"/>
              </w:rPr>
            </w:pPr>
            <w:r>
              <w:rPr>
                <w:rFonts w:eastAsia="Times New Roman"/>
                <w:lang w:val="vi"/>
              </w:rPr>
              <w:t>Trang/dòng</w:t>
            </w:r>
          </w:p>
        </w:tc>
        <w:tc>
          <w:tcPr>
            <w:tcW w:w="3690" w:type="dxa"/>
          </w:tcPr>
          <w:p>
            <w:pPr>
              <w:widowControl w:val="0"/>
              <w:autoSpaceDE w:val="0"/>
              <w:autoSpaceDN w:val="0"/>
              <w:spacing w:before="113" w:after="0" w:line="240" w:lineRule="auto"/>
              <w:ind w:left="110"/>
              <w:rPr>
                <w:rFonts w:eastAsia="Times New Roman"/>
                <w:lang w:val="vi"/>
              </w:rPr>
            </w:pPr>
            <w:r>
              <w:rPr>
                <w:rFonts w:eastAsia="Times New Roman"/>
                <w:lang w:val="vi"/>
              </w:rPr>
              <w:t>Nội dung hiện tại</w:t>
            </w:r>
          </w:p>
        </w:tc>
        <w:tc>
          <w:tcPr>
            <w:tcW w:w="3690" w:type="dxa"/>
          </w:tcPr>
          <w:p>
            <w:pPr>
              <w:widowControl w:val="0"/>
              <w:autoSpaceDE w:val="0"/>
              <w:autoSpaceDN w:val="0"/>
              <w:spacing w:before="113" w:after="0" w:line="240" w:lineRule="auto"/>
              <w:ind w:left="254"/>
              <w:rPr>
                <w:rFonts w:eastAsia="Times New Roman"/>
                <w:lang w:val="vi"/>
              </w:rPr>
            </w:pPr>
            <w:r>
              <w:rPr>
                <w:rFonts w:eastAsia="Times New Roman"/>
                <w:lang w:val="vi"/>
              </w:rPr>
              <w:t>Đề nghị chỉnh sửa</w:t>
            </w:r>
          </w:p>
        </w:tc>
        <w:tc>
          <w:tcPr>
            <w:tcW w:w="3420" w:type="dxa"/>
          </w:tcPr>
          <w:p>
            <w:pPr>
              <w:widowControl w:val="0"/>
              <w:autoSpaceDE w:val="0"/>
              <w:autoSpaceDN w:val="0"/>
              <w:spacing w:before="113" w:after="0" w:line="240" w:lineRule="auto"/>
              <w:ind w:left="218"/>
              <w:rPr>
                <w:rFonts w:eastAsia="Times New Roman"/>
                <w:lang w:val="vi"/>
              </w:rPr>
            </w:pPr>
            <w:r>
              <w:rPr>
                <w:rFonts w:eastAsia="Times New Roman"/>
                <w:lang w:val="vi"/>
              </w:rPr>
              <w:t>Lý do đề xuất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1980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710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lang w:val="vi"/>
              </w:rPr>
            </w:pPr>
          </w:p>
        </w:tc>
        <w:tc>
          <w:tcPr>
            <w:tcW w:w="3690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lang w:val="vi"/>
              </w:rPr>
            </w:pPr>
          </w:p>
        </w:tc>
        <w:tc>
          <w:tcPr>
            <w:tcW w:w="3690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lang w:val="vi"/>
              </w:rPr>
            </w:pPr>
          </w:p>
        </w:tc>
        <w:tc>
          <w:tcPr>
            <w:tcW w:w="3420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lang w:val="vi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980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Grammar Unit 1</w:t>
            </w:r>
          </w:p>
        </w:tc>
        <w:tc>
          <w:tcPr>
            <w:tcW w:w="1710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20,21</w:t>
            </w:r>
          </w:p>
        </w:tc>
        <w:tc>
          <w:tcPr>
            <w:tcW w:w="3690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Nội dung </w:t>
            </w:r>
            <w:r>
              <w:rPr>
                <w:rFonts w:hint="default" w:eastAsia="Times New Roman"/>
                <w:lang w:val="en-US"/>
              </w:rPr>
              <w:t xml:space="preserve">các phần </w:t>
            </w:r>
            <w:r>
              <w:rPr>
                <w:rFonts w:eastAsia="Times New Roman"/>
              </w:rPr>
              <w:t>ngữ pháp nhiều, kiến thức nặng.</w:t>
            </w:r>
          </w:p>
        </w:tc>
        <w:tc>
          <w:tcPr>
            <w:tcW w:w="3690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color w:val="auto"/>
              </w:rPr>
            </w:pPr>
            <w:r>
              <w:rPr>
                <w:rFonts w:hint="default" w:eastAsia="Times New Roman"/>
                <w:color w:val="auto"/>
                <w:lang w:val="en-US"/>
              </w:rPr>
              <w:t xml:space="preserve">Cần đi sâu </w:t>
            </w:r>
            <w:r>
              <w:rPr>
                <w:rFonts w:eastAsia="Times New Roman"/>
                <w:color w:val="auto"/>
              </w:rPr>
              <w:t>kiến thức trọng tâm</w:t>
            </w:r>
            <w:r>
              <w:rPr>
                <w:rFonts w:hint="default" w:eastAsia="Times New Roman"/>
                <w:color w:val="auto"/>
                <w:lang w:val="en-US"/>
              </w:rPr>
              <w:t>.</w:t>
            </w:r>
            <w:r>
              <w:rPr>
                <w:rFonts w:eastAsia="Times New Roman"/>
                <w:color w:val="auto"/>
              </w:rPr>
              <w:t xml:space="preserve"> 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color w:val="auto"/>
              </w:rPr>
            </w:pPr>
            <w:r>
              <w:rPr>
                <w:rFonts w:hint="default" w:eastAsia="Times New Roman"/>
                <w:color w:val="auto"/>
                <w:lang w:val="en-US"/>
              </w:rPr>
              <w:t>Nên</w:t>
            </w:r>
            <w:r>
              <w:rPr>
                <w:rFonts w:eastAsia="Times New Roman"/>
                <w:color w:val="auto"/>
              </w:rPr>
              <w:t xml:space="preserve"> chia thành 2 tiết để dạy.</w:t>
            </w:r>
          </w:p>
        </w:tc>
        <w:tc>
          <w:tcPr>
            <w:tcW w:w="3420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eastAsia="Times New Roman"/>
                <w:color w:val="auto"/>
                <w:lang w:val="en-US"/>
              </w:rPr>
            </w:pPr>
            <w:r>
              <w:rPr>
                <w:rFonts w:hint="default" w:eastAsia="Times New Roman"/>
                <w:color w:val="auto"/>
                <w:lang w:val="en-US"/>
              </w:rPr>
              <w:t>Nội dung bài dài k</w:t>
            </w:r>
            <w:r>
              <w:rPr>
                <w:rFonts w:eastAsia="Times New Roman"/>
                <w:color w:val="auto"/>
              </w:rPr>
              <w:t xml:space="preserve">hông đảm bảo thời gian </w:t>
            </w:r>
            <w:r>
              <w:rPr>
                <w:rFonts w:hint="default" w:eastAsia="Times New Roman"/>
                <w:color w:val="auto"/>
                <w:lang w:val="en-US"/>
              </w:rPr>
              <w:t>dạy hết trên lớp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1980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Unit 5</w:t>
            </w:r>
          </w:p>
        </w:tc>
        <w:tc>
          <w:tcPr>
            <w:tcW w:w="1710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Trang 70</w:t>
            </w:r>
          </w:p>
        </w:tc>
        <w:tc>
          <w:tcPr>
            <w:tcW w:w="3690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1 số hình ảnh minh họa chưa được</w:t>
            </w:r>
            <w:r>
              <w:rPr>
                <w:rFonts w:hint="default"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 xml:space="preserve">sắc nét: moutain, rainforest, waterfall </w:t>
            </w:r>
          </w:p>
        </w:tc>
        <w:tc>
          <w:tcPr>
            <w:tcW w:w="3690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Hình ảnh đưa ra cần sắc nét hơn</w:t>
            </w:r>
          </w:p>
        </w:tc>
        <w:tc>
          <w:tcPr>
            <w:tcW w:w="3420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hình ảnh minh họa chưa được, sắc nét</w:t>
            </w:r>
          </w:p>
        </w:tc>
      </w:tr>
    </w:tbl>
    <w:p>
      <w:pPr>
        <w:spacing w:before="120" w:after="0"/>
        <w:rPr>
          <w:b/>
        </w:rPr>
      </w:pPr>
    </w:p>
    <w:p>
      <w:pPr>
        <w:spacing w:before="120" w:after="0"/>
        <w:ind w:left="10800" w:firstLine="720"/>
        <w:rPr>
          <w:b/>
        </w:rPr>
      </w:pPr>
      <w:r>
        <w:rPr>
          <w:b/>
        </w:rPr>
        <w:t>Người góp ý</w:t>
      </w:r>
    </w:p>
    <w:p>
      <w:pPr>
        <w:spacing w:after="0"/>
        <w:ind w:left="10080" w:firstLine="720"/>
        <w:rPr>
          <w:i/>
        </w:rPr>
      </w:pPr>
      <w:r>
        <w:rPr>
          <w:i/>
        </w:rPr>
        <w:t xml:space="preserve">     </w:t>
      </w:r>
    </w:p>
    <w:p>
      <w:pPr>
        <w:spacing w:after="0"/>
        <w:ind w:left="10080" w:firstLine="720"/>
        <w:rPr>
          <w:i/>
        </w:rPr>
      </w:pPr>
    </w:p>
    <w:p>
      <w:pPr>
        <w:spacing w:after="0"/>
        <w:ind w:left="10080" w:firstLine="720"/>
        <w:rPr>
          <w:i/>
        </w:rPr>
      </w:pPr>
      <w:bookmarkStart w:id="0" w:name="_GoBack"/>
      <w:bookmarkEnd w:id="0"/>
    </w:p>
    <w:p>
      <w:pPr>
        <w:spacing w:after="0"/>
        <w:ind w:left="10080" w:firstLine="720"/>
        <w:rPr>
          <w:i/>
        </w:rPr>
      </w:pPr>
    </w:p>
    <w:p>
      <w:pPr>
        <w:spacing w:after="0"/>
        <w:ind w:left="10080" w:firstLine="997" w:firstLineChars="356"/>
        <w:rPr>
          <w:rFonts w:hint="default"/>
          <w:b/>
          <w:bCs/>
          <w:iCs/>
          <w:lang w:val="en-US"/>
        </w:rPr>
      </w:pPr>
      <w:r>
        <w:rPr>
          <w:rFonts w:hint="default"/>
          <w:b/>
          <w:bCs/>
          <w:iCs/>
          <w:lang w:val="en-US"/>
        </w:rPr>
        <w:t>Lại Thị Liên Giang</w:t>
      </w:r>
    </w:p>
    <w:p/>
    <w:p>
      <w:pPr>
        <w:jc w:val="center"/>
        <w:rPr>
          <w:b/>
        </w:rPr>
      </w:pPr>
    </w:p>
    <w:p>
      <w:pPr>
        <w:ind w:firstLine="720"/>
        <w:jc w:val="both"/>
        <w:rPr>
          <w:lang w:val="de-DE"/>
        </w:rPr>
      </w:pPr>
    </w:p>
    <w:p>
      <w:pPr>
        <w:ind w:firstLine="720"/>
        <w:jc w:val="both"/>
        <w:rPr>
          <w:lang w:val="de-DE"/>
        </w:rPr>
      </w:pPr>
    </w:p>
    <w:p>
      <w:pPr>
        <w:ind w:firstLine="720"/>
        <w:jc w:val="both"/>
        <w:rPr>
          <w:lang w:val="de-DE"/>
        </w:rPr>
      </w:pPr>
    </w:p>
    <w:p>
      <w:pPr>
        <w:ind w:firstLine="720"/>
        <w:jc w:val="both"/>
        <w:rPr>
          <w:lang w:val="de-DE"/>
        </w:rPr>
      </w:pPr>
    </w:p>
    <w:p>
      <w:pPr>
        <w:ind w:firstLine="720"/>
        <w:jc w:val="both"/>
        <w:rPr>
          <w:lang w:val="de-DE"/>
        </w:rPr>
      </w:pPr>
    </w:p>
    <w:p>
      <w:pPr>
        <w:ind w:firstLine="720"/>
        <w:jc w:val="both"/>
        <w:rPr>
          <w:lang w:val="de-DE"/>
        </w:rPr>
      </w:pPr>
    </w:p>
    <w:p>
      <w:pPr>
        <w:ind w:firstLine="720"/>
        <w:jc w:val="both"/>
        <w:rPr>
          <w:lang w:val="de-DE"/>
        </w:rPr>
      </w:pPr>
    </w:p>
    <w:p>
      <w:pPr>
        <w:ind w:firstLine="720"/>
        <w:jc w:val="both"/>
        <w:rPr>
          <w:lang w:val="de-DE"/>
        </w:rPr>
      </w:pPr>
    </w:p>
    <w:p>
      <w:pPr>
        <w:jc w:val="both"/>
        <w:rPr>
          <w:lang w:val="de-DE"/>
        </w:rPr>
      </w:pPr>
    </w:p>
    <w:sectPr>
      <w:pgSz w:w="16840" w:h="11907" w:orient="landscape"/>
      <w:pgMar w:top="1134" w:right="1134" w:bottom="1134" w:left="1418" w:header="709" w:footer="709" w:gutter="0"/>
      <w:cols w:space="708" w:num="1"/>
      <w:docGrid w:linePitch="38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AC53BC"/>
    <w:rsid w:val="000B00DC"/>
    <w:rsid w:val="0010210F"/>
    <w:rsid w:val="00111320"/>
    <w:rsid w:val="001529AA"/>
    <w:rsid w:val="003A1AC5"/>
    <w:rsid w:val="00451896"/>
    <w:rsid w:val="004C47FD"/>
    <w:rsid w:val="00542A13"/>
    <w:rsid w:val="0066191D"/>
    <w:rsid w:val="0073592C"/>
    <w:rsid w:val="007604AC"/>
    <w:rsid w:val="007B5D9C"/>
    <w:rsid w:val="009B1BA0"/>
    <w:rsid w:val="00A44240"/>
    <w:rsid w:val="00AB6202"/>
    <w:rsid w:val="00AC53BC"/>
    <w:rsid w:val="00BB7B94"/>
    <w:rsid w:val="00D50350"/>
    <w:rsid w:val="00DE3AA1"/>
    <w:rsid w:val="00FD29FF"/>
    <w:rsid w:val="0DE308EC"/>
    <w:rsid w:val="3D095730"/>
    <w:rsid w:val="3D9C6374"/>
    <w:rsid w:val="483C5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HAns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Times New Roman" w:hAnsi="Times New Roman" w:cs="Times New Roman" w:eastAsiaTheme="minorHAnsi"/>
      <w:sz w:val="28"/>
      <w:szCs w:val="28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855</Words>
  <Characters>3250</Characters>
  <Lines>325</Lines>
  <Paragraphs>146</Paragraphs>
  <TotalTime>25</TotalTime>
  <ScaleCrop>false</ScaleCrop>
  <LinksUpToDate>false</LinksUpToDate>
  <CharactersWithSpaces>3959</CharactersWithSpaces>
  <Application>WPS Office_11.2.0.11380_F1E327BC-269C-435d-A152-05C5408002CA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2022-11-03T04:17:00Z</dcterms:created>
  <dc:creator>ADMIN</dc:creator>
  <cp:lastModifiedBy>HI</cp:lastModifiedBy>
  <dcterms:modified xsi:type="dcterms:W3CDTF">2022-11-14T13:50:31Z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dc73b2a5bf4c3f52631406b56a83f323c45f806cef50277f13f1925c9add1ed1</vt:lpwstr>
  </property>
  <property fmtid="{D5CDD505-2E9C-101B-9397-08002B2CF9AE}" pid="3" name="KSOProductBuildVer">
    <vt:lpwstr>1033-11.2.0.11380</vt:lpwstr>
  </property>
  <property fmtid="{D5CDD505-2E9C-101B-9397-08002B2CF9AE}" pid="4" name="ICV">
    <vt:lpwstr>F208851065534105A308202DC30A8658</vt:lpwstr>
  </property>
</Properties>
</file>