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pPr w:leftFromText="180" w:rightFromText="180" w:vertAnchor="text" w:horzAnchor="margin" w:tblpXSpec="center" w:tblpY="5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238"/>
      </w:tblGrid>
      <w:tr w:rsidR="00503C3C" w:rsidRPr="00626BB6" w14:paraId="63C372E3" w14:textId="77777777" w:rsidTr="00B631D6">
        <w:trPr>
          <w:trHeight w:val="934"/>
        </w:trPr>
        <w:tc>
          <w:tcPr>
            <w:tcW w:w="4394" w:type="dxa"/>
          </w:tcPr>
          <w:p w14:paraId="7120447E" w14:textId="77777777" w:rsidR="00503C3C" w:rsidRPr="00503C3C" w:rsidRDefault="00503C3C" w:rsidP="00994FC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503C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ja-JP"/>
              </w:rPr>
              <w:t>PHÒNG GD&amp;ĐT GIAO THUỶ</w:t>
            </w:r>
          </w:p>
          <w:p w14:paraId="7DF09021" w14:textId="77777777" w:rsidR="00503C3C" w:rsidRPr="003C1B5E" w:rsidRDefault="00503C3C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3C1B5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99516" wp14:editId="08094CF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173990</wp:posOffset>
                      </wp:positionV>
                      <wp:extent cx="1438275" cy="635"/>
                      <wp:effectExtent l="0" t="0" r="2857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B10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55pt;margin-top:13.7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/mJgIAAEwEAAAOAAAAZHJzL2Uyb0RvYy54bWysVMGO2jAQvVfqP1i+Q0gILESE1SqBXrYt&#10;EtsPMLaTWE08lm0IqOq/1zYBL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"/>
                  </w:pict>
                </mc:Fallback>
              </mc:AlternateContent>
            </w:r>
            <w:r w:rsidRPr="003C1B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TRƯỜNG THCS GIAO TÂN</w:t>
            </w:r>
            <w:r w:rsidRPr="003C1B5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                                                 </w:t>
            </w:r>
          </w:p>
          <w:p w14:paraId="10D633A8" w14:textId="77777777" w:rsidR="00503C3C" w:rsidRPr="00626BB6" w:rsidRDefault="00503C3C" w:rsidP="00994FC3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238" w:type="dxa"/>
          </w:tcPr>
          <w:p w14:paraId="04887CA4" w14:textId="77777777" w:rsidR="00503C3C" w:rsidRPr="00503C3C" w:rsidRDefault="00503C3C" w:rsidP="00994FC3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MA TRẬN </w:t>
            </w: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ĐỀ </w:t>
            </w:r>
            <w:r w:rsidR="00A11D0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KHẢO SÁT</w:t>
            </w: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HSG NGỮ VĂN 6</w:t>
            </w:r>
          </w:p>
          <w:p w14:paraId="0322536F" w14:textId="77777777" w:rsidR="00503C3C" w:rsidRPr="00626BB6" w:rsidRDefault="00503C3C" w:rsidP="00994FC3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   </w:t>
            </w:r>
            <w:r w:rsidRPr="00626B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NĂM HỌC 2023 - 2024</w:t>
            </w:r>
          </w:p>
          <w:p w14:paraId="56E7711C" w14:textId="77777777" w:rsidR="00503C3C" w:rsidRPr="00626BB6" w:rsidRDefault="00503C3C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Thời gian: </w:t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2</w:t>
            </w:r>
            <w:r w:rsidRPr="00626BB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0 phút (không kể thời gian giao đề)</w:t>
            </w:r>
          </w:p>
          <w:p w14:paraId="07EB2A53" w14:textId="77777777" w:rsidR="00503C3C" w:rsidRPr="00626BB6" w:rsidRDefault="00503C3C" w:rsidP="00994FC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5C1B6C45" w14:textId="77777777" w:rsidR="00622D25" w:rsidRDefault="00622D25" w:rsidP="002668D3">
      <w:pPr>
        <w:spacing w:line="276" w:lineRule="auto"/>
        <w:jc w:val="center"/>
        <w:rPr>
          <w:b/>
          <w:sz w:val="26"/>
          <w:szCs w:val="26"/>
          <w:lang w:val="fr-FR"/>
        </w:rPr>
      </w:pPr>
    </w:p>
    <w:p w14:paraId="23156BEF" w14:textId="77777777" w:rsidR="00503C3C" w:rsidRDefault="00503C3C" w:rsidP="002668D3">
      <w:pPr>
        <w:spacing w:line="276" w:lineRule="auto"/>
        <w:jc w:val="center"/>
        <w:rPr>
          <w:b/>
          <w:sz w:val="26"/>
          <w:szCs w:val="26"/>
          <w:lang w:val="fr-FR"/>
        </w:rPr>
      </w:pPr>
    </w:p>
    <w:p w14:paraId="07DA73A3" w14:textId="77777777" w:rsidR="002668D3" w:rsidRPr="00C563DC" w:rsidRDefault="002668D3" w:rsidP="002668D3">
      <w:pPr>
        <w:spacing w:line="276" w:lineRule="auto"/>
        <w:jc w:val="center"/>
        <w:rPr>
          <w:b/>
          <w:sz w:val="26"/>
          <w:szCs w:val="26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508"/>
        <w:gridCol w:w="1662"/>
        <w:gridCol w:w="1696"/>
        <w:gridCol w:w="1380"/>
        <w:gridCol w:w="1450"/>
      </w:tblGrid>
      <w:tr w:rsidR="002668D3" w:rsidRPr="00C563DC" w14:paraId="54AAC200" w14:textId="77777777" w:rsidTr="00622D25">
        <w:tc>
          <w:tcPr>
            <w:tcW w:w="1366" w:type="dxa"/>
            <w:vMerge w:val="restart"/>
          </w:tcPr>
          <w:p w14:paraId="6292F673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246" w:type="dxa"/>
            <w:gridSpan w:val="4"/>
          </w:tcPr>
          <w:p w14:paraId="3B05897F" w14:textId="77777777" w:rsidR="002668D3" w:rsidRPr="003F0855" w:rsidRDefault="002668D3" w:rsidP="00343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450" w:type="dxa"/>
            <w:vMerge w:val="restart"/>
          </w:tcPr>
          <w:p w14:paraId="5E78A04E" w14:textId="77777777" w:rsidR="002668D3" w:rsidRPr="00C563DC" w:rsidRDefault="002668D3" w:rsidP="003437B8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3F0855">
              <w:rPr>
                <w:b/>
                <w:sz w:val="26"/>
                <w:szCs w:val="26"/>
              </w:rPr>
              <w:t>Tổng số</w:t>
            </w:r>
          </w:p>
        </w:tc>
      </w:tr>
      <w:tr w:rsidR="002668D3" w:rsidRPr="00C563DC" w14:paraId="43E9E7C2" w14:textId="77777777" w:rsidTr="00622D25">
        <w:tc>
          <w:tcPr>
            <w:tcW w:w="1366" w:type="dxa"/>
            <w:vMerge/>
          </w:tcPr>
          <w:p w14:paraId="35E168E5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  <w:vMerge w:val="restart"/>
          </w:tcPr>
          <w:p w14:paraId="2381EC70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662" w:type="dxa"/>
            <w:vMerge w:val="restart"/>
          </w:tcPr>
          <w:p w14:paraId="4A5856F5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</w:tcPr>
          <w:p w14:paraId="3A0CDFC7" w14:textId="77777777" w:rsidR="002668D3" w:rsidRPr="003F0855" w:rsidRDefault="002668D3" w:rsidP="00343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50" w:type="dxa"/>
            <w:vMerge/>
          </w:tcPr>
          <w:p w14:paraId="1AF1A8EA" w14:textId="77777777" w:rsidR="002668D3" w:rsidRPr="003F0855" w:rsidRDefault="002668D3" w:rsidP="003437B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668D3" w:rsidRPr="00C563DC" w14:paraId="6D25CED3" w14:textId="77777777" w:rsidTr="00622D25">
        <w:tc>
          <w:tcPr>
            <w:tcW w:w="1366" w:type="dxa"/>
            <w:vMerge/>
          </w:tcPr>
          <w:p w14:paraId="7F6CD3A4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  <w:vMerge/>
          </w:tcPr>
          <w:p w14:paraId="0D003670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2" w:type="dxa"/>
            <w:vMerge/>
          </w:tcPr>
          <w:p w14:paraId="5C3523E7" w14:textId="77777777" w:rsidR="002668D3" w:rsidRPr="003F0855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DAF3E1D" w14:textId="77777777" w:rsidR="002668D3" w:rsidRPr="003F0855" w:rsidRDefault="002668D3" w:rsidP="003437B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380" w:type="dxa"/>
          </w:tcPr>
          <w:p w14:paraId="46EEDFA3" w14:textId="77777777" w:rsidR="002668D3" w:rsidRPr="003F0855" w:rsidRDefault="002668D3" w:rsidP="003437B8">
            <w:pPr>
              <w:spacing w:line="276" w:lineRule="auto"/>
              <w:rPr>
                <w:b/>
                <w:sz w:val="26"/>
                <w:szCs w:val="26"/>
              </w:rPr>
            </w:pPr>
            <w:r w:rsidRPr="003F0855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450" w:type="dxa"/>
            <w:vMerge/>
          </w:tcPr>
          <w:p w14:paraId="550648DB" w14:textId="77777777" w:rsidR="002668D3" w:rsidRPr="00C563DC" w:rsidRDefault="002668D3" w:rsidP="003437B8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2668D3" w:rsidRPr="00C563DC" w14:paraId="6C354507" w14:textId="77777777" w:rsidTr="00622D25">
        <w:tc>
          <w:tcPr>
            <w:tcW w:w="1366" w:type="dxa"/>
          </w:tcPr>
          <w:p w14:paraId="5E7C699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left"/>
              <w:rPr>
                <w:b/>
                <w:sz w:val="26"/>
                <w:szCs w:val="26"/>
              </w:rPr>
            </w:pPr>
            <w:r w:rsidRPr="00C563DC">
              <w:rPr>
                <w:b/>
                <w:sz w:val="26"/>
                <w:szCs w:val="26"/>
              </w:rPr>
              <w:t xml:space="preserve">I. Đọc- hiểu: </w:t>
            </w:r>
          </w:p>
          <w:p w14:paraId="65EC9AB4" w14:textId="157B1AC8" w:rsidR="002668D3" w:rsidRPr="00C563DC" w:rsidRDefault="002668D3" w:rsidP="003437B8">
            <w:pPr>
              <w:spacing w:line="276" w:lineRule="auto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 xml:space="preserve">Ngữ liệu: </w:t>
            </w:r>
            <w:r w:rsidR="00943AD8">
              <w:rPr>
                <w:sz w:val="26"/>
                <w:szCs w:val="26"/>
              </w:rPr>
              <w:t>C</w:t>
            </w:r>
            <w:r w:rsidR="00943AD8">
              <w:rPr>
                <w:b/>
                <w:i/>
                <w:sz w:val="26"/>
                <w:szCs w:val="26"/>
              </w:rPr>
              <w:t>a dao</w:t>
            </w:r>
          </w:p>
        </w:tc>
        <w:tc>
          <w:tcPr>
            <w:tcW w:w="1508" w:type="dxa"/>
          </w:tcPr>
          <w:p w14:paraId="40F7D018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563DC">
              <w:rPr>
                <w:sz w:val="26"/>
                <w:szCs w:val="26"/>
              </w:rPr>
              <w:t>Nhận diện Thể loại VB đặc điểm</w:t>
            </w:r>
            <w:r w:rsidR="000A760F">
              <w:rPr>
                <w:sz w:val="26"/>
                <w:szCs w:val="26"/>
              </w:rPr>
              <w:t>.</w:t>
            </w:r>
            <w:r w:rsidRPr="00C563DC">
              <w:rPr>
                <w:sz w:val="26"/>
                <w:szCs w:val="26"/>
              </w:rPr>
              <w:t xml:space="preserve"> </w:t>
            </w:r>
          </w:p>
          <w:p w14:paraId="7DF7075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 Phát hiện từ ghép</w:t>
            </w:r>
            <w:r w:rsidR="000A760F">
              <w:rPr>
                <w:sz w:val="26"/>
                <w:szCs w:val="26"/>
              </w:rPr>
              <w:t>.</w:t>
            </w:r>
          </w:p>
        </w:tc>
        <w:tc>
          <w:tcPr>
            <w:tcW w:w="1662" w:type="dxa"/>
          </w:tcPr>
          <w:p w14:paraId="08E1F159" w14:textId="77777777" w:rsidR="002668D3" w:rsidRPr="00C563DC" w:rsidRDefault="002668D3" w:rsidP="00943AD8">
            <w:pPr>
              <w:tabs>
                <w:tab w:val="left" w:pos="269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563DC">
              <w:rPr>
                <w:sz w:val="26"/>
                <w:szCs w:val="26"/>
              </w:rPr>
              <w:t>Biện pháp tu từ, tác dụng.</w:t>
            </w:r>
          </w:p>
          <w:p w14:paraId="5EF49B4D" w14:textId="358C1A94" w:rsidR="002668D3" w:rsidRPr="00C563DC" w:rsidRDefault="002668D3" w:rsidP="00943AD8">
            <w:pPr>
              <w:tabs>
                <w:tab w:val="left" w:pos="269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563DC">
              <w:rPr>
                <w:sz w:val="26"/>
                <w:szCs w:val="26"/>
              </w:rPr>
              <w:t xml:space="preserve">Ý nghĩa câu </w:t>
            </w:r>
            <w:r w:rsidR="00943AD8">
              <w:rPr>
                <w:sz w:val="26"/>
                <w:szCs w:val="26"/>
              </w:rPr>
              <w:t>ca dao</w:t>
            </w:r>
            <w:r w:rsidRPr="00C563DC">
              <w:rPr>
                <w:sz w:val="26"/>
                <w:szCs w:val="26"/>
              </w:rPr>
              <w:t>.</w:t>
            </w:r>
          </w:p>
          <w:p w14:paraId="68F6CD1C" w14:textId="088D52D5" w:rsidR="002668D3" w:rsidRPr="00C563DC" w:rsidRDefault="002668D3" w:rsidP="00943AD8">
            <w:pPr>
              <w:tabs>
                <w:tab w:val="left" w:pos="269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 Hiể</w:t>
            </w:r>
            <w:r>
              <w:rPr>
                <w:sz w:val="26"/>
                <w:szCs w:val="26"/>
              </w:rPr>
              <w:t>u</w:t>
            </w:r>
            <w:r w:rsidR="00943A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tình </w:t>
            </w:r>
            <w:r w:rsidRPr="00C563DC">
              <w:rPr>
                <w:sz w:val="26"/>
                <w:szCs w:val="26"/>
              </w:rPr>
              <w:t>cảm tác giả.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F2799D7" w14:textId="77777777" w:rsidR="002668D3" w:rsidRPr="00C563DC" w:rsidRDefault="002668D3" w:rsidP="00943AD8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C563DC">
              <w:rPr>
                <w:sz w:val="26"/>
                <w:szCs w:val="26"/>
              </w:rPr>
              <w:t>Trình bày ý kiến về vấn đề...</w:t>
            </w:r>
          </w:p>
        </w:tc>
        <w:tc>
          <w:tcPr>
            <w:tcW w:w="1380" w:type="dxa"/>
          </w:tcPr>
          <w:p w14:paraId="0D45B1D0" w14:textId="77777777" w:rsidR="002668D3" w:rsidRPr="00C563DC" w:rsidRDefault="002668D3" w:rsidP="003437B8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450" w:type="dxa"/>
          </w:tcPr>
          <w:p w14:paraId="45C330D5" w14:textId="77777777" w:rsidR="002668D3" w:rsidRPr="00C563DC" w:rsidRDefault="002668D3" w:rsidP="003437B8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2668D3" w:rsidRPr="00C563DC" w14:paraId="07DC1C30" w14:textId="77777777" w:rsidTr="00622D25">
        <w:tc>
          <w:tcPr>
            <w:tcW w:w="1366" w:type="dxa"/>
          </w:tcPr>
          <w:p w14:paraId="52A5FBB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</w:t>
            </w:r>
          </w:p>
          <w:p w14:paraId="44B6F4D9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điểm</w:t>
            </w:r>
          </w:p>
          <w:p w14:paraId="39DC0059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Tỉ lệ %</w:t>
            </w:r>
          </w:p>
        </w:tc>
        <w:tc>
          <w:tcPr>
            <w:tcW w:w="1508" w:type="dxa"/>
          </w:tcPr>
          <w:p w14:paraId="4806362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câu: 2</w:t>
            </w:r>
          </w:p>
          <w:p w14:paraId="3158CF50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điể</w:t>
            </w:r>
            <w:r w:rsidR="000A760F">
              <w:rPr>
                <w:i/>
                <w:sz w:val="26"/>
                <w:szCs w:val="26"/>
              </w:rPr>
              <w:t>m: 2,0</w:t>
            </w:r>
          </w:p>
          <w:p w14:paraId="3715F2AD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r w:rsidR="002668D3" w:rsidRPr="00C563DC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 w14:paraId="600B9CAE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Số câu: </w:t>
            </w:r>
            <w:r w:rsidR="000A760F">
              <w:rPr>
                <w:i/>
                <w:sz w:val="26"/>
                <w:szCs w:val="26"/>
              </w:rPr>
              <w:t>2</w:t>
            </w:r>
          </w:p>
          <w:p w14:paraId="3886A424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điểm: 2,5</w:t>
            </w:r>
          </w:p>
          <w:p w14:paraId="2053C642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48E988E6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12,</w:t>
            </w:r>
            <w:r w:rsidR="002668D3" w:rsidRPr="00C563DC"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235BED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câu: 1</w:t>
            </w:r>
          </w:p>
          <w:p w14:paraId="22E7FFE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điể</w:t>
            </w:r>
            <w:r w:rsidR="000A760F">
              <w:rPr>
                <w:i/>
                <w:sz w:val="26"/>
                <w:szCs w:val="26"/>
              </w:rPr>
              <w:t>m: 1,5</w:t>
            </w:r>
          </w:p>
          <w:p w14:paraId="3951E032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1512A161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7,5</w:t>
            </w:r>
            <w:r w:rsidR="002668D3" w:rsidRPr="00C563DC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380" w:type="dxa"/>
          </w:tcPr>
          <w:p w14:paraId="06C5B718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6A0DD7A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Số câu: </w:t>
            </w:r>
            <w:r w:rsidR="000A760F">
              <w:rPr>
                <w:i/>
                <w:sz w:val="26"/>
                <w:szCs w:val="26"/>
              </w:rPr>
              <w:t>5</w:t>
            </w:r>
          </w:p>
          <w:p w14:paraId="3017FE63" w14:textId="77777777" w:rsidR="000A760F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Số điểm: </w:t>
            </w:r>
            <w:r w:rsidR="000A760F">
              <w:rPr>
                <w:i/>
                <w:sz w:val="26"/>
                <w:szCs w:val="26"/>
              </w:rPr>
              <w:t>6,0</w:t>
            </w:r>
          </w:p>
          <w:p w14:paraId="2386DD14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Tỉ lệ</w:t>
            </w:r>
            <w:r w:rsidR="000A760F">
              <w:rPr>
                <w:i/>
                <w:sz w:val="26"/>
                <w:szCs w:val="26"/>
              </w:rPr>
              <w:t xml:space="preserve"> %: 3</w:t>
            </w:r>
            <w:r w:rsidRPr="00C563DC">
              <w:rPr>
                <w:i/>
                <w:sz w:val="26"/>
                <w:szCs w:val="26"/>
              </w:rPr>
              <w:t>0</w:t>
            </w:r>
          </w:p>
        </w:tc>
      </w:tr>
      <w:tr w:rsidR="002668D3" w:rsidRPr="00C563DC" w14:paraId="3E9ECCB1" w14:textId="77777777" w:rsidTr="00622D25">
        <w:trPr>
          <w:trHeight w:val="1035"/>
        </w:trPr>
        <w:tc>
          <w:tcPr>
            <w:tcW w:w="1366" w:type="dxa"/>
            <w:tcBorders>
              <w:bottom w:val="single" w:sz="4" w:space="0" w:color="auto"/>
            </w:tcBorders>
          </w:tcPr>
          <w:p w14:paraId="223221B3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sz w:val="26"/>
                <w:szCs w:val="26"/>
              </w:rPr>
            </w:pPr>
            <w:r w:rsidRPr="00C563DC">
              <w:rPr>
                <w:b/>
                <w:sz w:val="26"/>
                <w:szCs w:val="26"/>
              </w:rPr>
              <w:t>II. Viết</w:t>
            </w:r>
          </w:p>
          <w:p w14:paraId="784395B5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Văn tự sự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53D33E1C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6A028DA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F019642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AEE6A91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C563DC">
              <w:rPr>
                <w:sz w:val="26"/>
                <w:szCs w:val="26"/>
              </w:rPr>
              <w:t>Viết một bài văn kể chuyện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77B41FA" w14:textId="77777777" w:rsidR="002668D3" w:rsidRPr="00C563DC" w:rsidRDefault="002668D3" w:rsidP="003437B8">
            <w:pPr>
              <w:spacing w:line="276" w:lineRule="auto"/>
              <w:rPr>
                <w:b/>
                <w:sz w:val="26"/>
                <w:szCs w:val="26"/>
                <w:u w:val="single"/>
              </w:rPr>
            </w:pPr>
          </w:p>
        </w:tc>
      </w:tr>
      <w:tr w:rsidR="002668D3" w:rsidRPr="00C563DC" w14:paraId="75726F15" w14:textId="77777777" w:rsidTr="00622D25">
        <w:trPr>
          <w:trHeight w:val="219"/>
        </w:trPr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6D1F76F8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</w:t>
            </w:r>
          </w:p>
          <w:p w14:paraId="6B23EBAC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  <w:p w14:paraId="5C150EC2" w14:textId="77777777" w:rsidR="000A760F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điểm</w:t>
            </w:r>
          </w:p>
          <w:p w14:paraId="2EE40A42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  <w:p w14:paraId="7D6A6163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Tỉ lệ %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752703E1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74CCC4BF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EA4D6E2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44D493E9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câu: 1</w:t>
            </w:r>
          </w:p>
          <w:p w14:paraId="2A3B3C92" w14:textId="77777777" w:rsidR="002668D3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Số điểm: </w:t>
            </w:r>
            <w:r w:rsidR="000A760F">
              <w:rPr>
                <w:i/>
                <w:sz w:val="26"/>
                <w:szCs w:val="26"/>
              </w:rPr>
              <w:t>14,0</w:t>
            </w:r>
          </w:p>
          <w:p w14:paraId="3D8F683C" w14:textId="77777777" w:rsidR="000A760F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  <w:p w14:paraId="419E8C4E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</w:t>
            </w:r>
            <w:r w:rsidR="002668D3" w:rsidRPr="00C563DC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A796340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>Số câu: 1</w:t>
            </w:r>
          </w:p>
          <w:p w14:paraId="1DE18311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Số điểm: </w:t>
            </w:r>
            <w:r w:rsidR="000A760F">
              <w:rPr>
                <w:i/>
                <w:sz w:val="26"/>
                <w:szCs w:val="26"/>
              </w:rPr>
              <w:t>14,0</w:t>
            </w:r>
          </w:p>
          <w:p w14:paraId="6F6DDD8B" w14:textId="77777777" w:rsidR="000A760F" w:rsidRDefault="000A760F" w:rsidP="000A760F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</w:p>
          <w:p w14:paraId="64D90A71" w14:textId="77777777" w:rsidR="002668D3" w:rsidRPr="00C563DC" w:rsidRDefault="002668D3" w:rsidP="000A760F">
            <w:pPr>
              <w:tabs>
                <w:tab w:val="left" w:pos="2696"/>
              </w:tabs>
              <w:spacing w:line="276" w:lineRule="auto"/>
              <w:rPr>
                <w:i/>
                <w:sz w:val="26"/>
                <w:szCs w:val="26"/>
              </w:rPr>
            </w:pPr>
            <w:r w:rsidRPr="00C563DC">
              <w:rPr>
                <w:i/>
                <w:sz w:val="26"/>
                <w:szCs w:val="26"/>
              </w:rPr>
              <w:t xml:space="preserve">Tỉ lệ %: </w:t>
            </w:r>
            <w:r w:rsidR="000A760F">
              <w:rPr>
                <w:i/>
                <w:sz w:val="26"/>
                <w:szCs w:val="26"/>
              </w:rPr>
              <w:t>70</w:t>
            </w:r>
          </w:p>
        </w:tc>
      </w:tr>
      <w:tr w:rsidR="002668D3" w:rsidRPr="00C563DC" w14:paraId="32F94714" w14:textId="77777777" w:rsidTr="00622D25">
        <w:trPr>
          <w:trHeight w:val="285"/>
        </w:trPr>
        <w:tc>
          <w:tcPr>
            <w:tcW w:w="1366" w:type="dxa"/>
            <w:tcBorders>
              <w:top w:val="single" w:sz="4" w:space="0" w:color="auto"/>
            </w:tcBorders>
            <w:shd w:val="clear" w:color="auto" w:fill="EEECE1"/>
          </w:tcPr>
          <w:p w14:paraId="421C7742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Tổng số câu</w:t>
            </w:r>
          </w:p>
          <w:p w14:paraId="5917F7E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Tổng điểm</w:t>
            </w:r>
          </w:p>
          <w:p w14:paraId="078EBD27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Phần %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EEECE1"/>
          </w:tcPr>
          <w:p w14:paraId="09FB3F4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câu: 2</w:t>
            </w:r>
          </w:p>
          <w:p w14:paraId="06B79D41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điể</w:t>
            </w:r>
            <w:r w:rsidR="000A760F">
              <w:rPr>
                <w:b/>
                <w:i/>
                <w:sz w:val="26"/>
                <w:szCs w:val="26"/>
              </w:rPr>
              <w:t>m: 2,0</w:t>
            </w:r>
          </w:p>
          <w:p w14:paraId="4D186FE6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  <w:r w:rsidR="002668D3" w:rsidRPr="00C563DC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EEECE1"/>
          </w:tcPr>
          <w:p w14:paraId="3D89A79E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</w:t>
            </w:r>
            <w:r w:rsidR="00E34EE0">
              <w:rPr>
                <w:b/>
                <w:i/>
                <w:sz w:val="26"/>
                <w:szCs w:val="26"/>
              </w:rPr>
              <w:t xml:space="preserve"> câu: 2</w:t>
            </w:r>
          </w:p>
          <w:p w14:paraId="64F022C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điểm: 2,5</w:t>
            </w:r>
          </w:p>
          <w:p w14:paraId="6B73FA79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B5CD24A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12,5</w:t>
            </w:r>
            <w:r w:rsidR="002668D3" w:rsidRPr="00C563DC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EEECE1"/>
          </w:tcPr>
          <w:p w14:paraId="12FC551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câu: 1</w:t>
            </w:r>
          </w:p>
          <w:p w14:paraId="75596F5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điể</w:t>
            </w:r>
            <w:r w:rsidR="00622D25">
              <w:rPr>
                <w:b/>
                <w:i/>
                <w:sz w:val="26"/>
                <w:szCs w:val="26"/>
              </w:rPr>
              <w:t>m: 1,</w:t>
            </w:r>
            <w:r w:rsidR="000A760F">
              <w:rPr>
                <w:b/>
                <w:i/>
                <w:sz w:val="26"/>
                <w:szCs w:val="26"/>
              </w:rPr>
              <w:t>5</w:t>
            </w:r>
          </w:p>
          <w:p w14:paraId="0311D6A5" w14:textId="77777777" w:rsidR="000A760F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E6430A9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7,5</w:t>
            </w:r>
            <w:r w:rsidR="002668D3" w:rsidRPr="00C563DC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EEECE1"/>
          </w:tcPr>
          <w:p w14:paraId="44ABB07E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câu: 1</w:t>
            </w:r>
          </w:p>
          <w:p w14:paraId="099EAE3D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điể</w:t>
            </w:r>
            <w:r w:rsidR="000A760F">
              <w:rPr>
                <w:b/>
                <w:i/>
                <w:sz w:val="26"/>
                <w:szCs w:val="26"/>
              </w:rPr>
              <w:t>m: 14</w:t>
            </w:r>
            <w:r w:rsidR="00622D25">
              <w:rPr>
                <w:b/>
                <w:i/>
                <w:sz w:val="26"/>
                <w:szCs w:val="26"/>
              </w:rPr>
              <w:t>,0</w:t>
            </w:r>
          </w:p>
          <w:p w14:paraId="278F132F" w14:textId="77777777" w:rsidR="002668D3" w:rsidRPr="00C563DC" w:rsidRDefault="000A760F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  <w:r w:rsidR="002668D3" w:rsidRPr="00C563DC">
              <w:rPr>
                <w:b/>
                <w:i/>
                <w:sz w:val="26"/>
                <w:szCs w:val="26"/>
              </w:rPr>
              <w:t>0%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EEECE1"/>
          </w:tcPr>
          <w:p w14:paraId="36DFAE51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 xml:space="preserve">Số câu: </w:t>
            </w:r>
            <w:r w:rsidR="000A760F">
              <w:rPr>
                <w:b/>
                <w:i/>
                <w:sz w:val="26"/>
                <w:szCs w:val="26"/>
              </w:rPr>
              <w:t>6</w:t>
            </w:r>
          </w:p>
          <w:p w14:paraId="3E2F34C4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Số điể</w:t>
            </w:r>
            <w:r w:rsidR="000A760F">
              <w:rPr>
                <w:b/>
                <w:i/>
                <w:sz w:val="26"/>
                <w:szCs w:val="26"/>
              </w:rPr>
              <w:t>m: 2</w:t>
            </w:r>
            <w:r w:rsidRPr="00C563DC">
              <w:rPr>
                <w:b/>
                <w:i/>
                <w:sz w:val="26"/>
                <w:szCs w:val="26"/>
              </w:rPr>
              <w:t>0</w:t>
            </w:r>
          </w:p>
          <w:p w14:paraId="340806CA" w14:textId="77777777" w:rsidR="002668D3" w:rsidRPr="00C563DC" w:rsidRDefault="002668D3" w:rsidP="003437B8">
            <w:pPr>
              <w:tabs>
                <w:tab w:val="left" w:pos="2696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C563DC">
              <w:rPr>
                <w:b/>
                <w:i/>
                <w:sz w:val="26"/>
                <w:szCs w:val="26"/>
              </w:rPr>
              <w:t>100%</w:t>
            </w:r>
          </w:p>
        </w:tc>
      </w:tr>
    </w:tbl>
    <w:p w14:paraId="20289FFC" w14:textId="77777777" w:rsidR="002668D3" w:rsidRPr="00C563DC" w:rsidRDefault="002668D3" w:rsidP="002668D3">
      <w:pPr>
        <w:spacing w:line="276" w:lineRule="auto"/>
        <w:jc w:val="center"/>
        <w:rPr>
          <w:b/>
          <w:sz w:val="26"/>
          <w:szCs w:val="26"/>
        </w:rPr>
      </w:pPr>
    </w:p>
    <w:p w14:paraId="518E5898" w14:textId="77777777" w:rsidR="00F914B1" w:rsidRDefault="00F914B1"/>
    <w:sectPr w:rsidR="00F914B1" w:rsidSect="006707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D3"/>
    <w:rsid w:val="000A760F"/>
    <w:rsid w:val="001445FB"/>
    <w:rsid w:val="001B2E4C"/>
    <w:rsid w:val="002668D3"/>
    <w:rsid w:val="00503C3C"/>
    <w:rsid w:val="00622D25"/>
    <w:rsid w:val="00670748"/>
    <w:rsid w:val="00943AD8"/>
    <w:rsid w:val="00A11D0B"/>
    <w:rsid w:val="00B631D6"/>
    <w:rsid w:val="00E34EE0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B2B664"/>
  <w15:chartTrackingRefBased/>
  <w15:docId w15:val="{BBACA4AE-EAB2-404D-81A4-8A54DCE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668D3"/>
    <w:pPr>
      <w:spacing w:after="0" w:line="240" w:lineRule="auto"/>
      <w:jc w:val="both"/>
    </w:pPr>
    <w:rPr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503C3C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03C3C"/>
    <w:pPr>
      <w:spacing w:after="200" w:line="276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767</Characters>
  <DocSecurity>0</DocSecurity>
  <Lines>153</Lines>
  <Paragraphs>101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2024-02-24T02:01:00Z</dcterms:created>
  <dcterms:modified xsi:type="dcterms:W3CDTF">2024-02-26T09:49:00Z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c32f4f18eef56a8cea3a99f4092f6782a3532e38a9603de7190536a60ed3dea0</vt:lpwstr>
  </property>
</Properties>
</file>