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VIẾT SỐ 1</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.PHẦN ĐỌC HIỂU (3 ,0 điểm)</w:t>
      </w:r>
    </w:p>
    <w:p w:rsidR="00000000" w:rsidDel="00000000" w:rsidP="00000000" w:rsidRDefault="00000000" w:rsidRPr="00000000" w14:paraId="00000004">
      <w:pP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Đọc văn bản sau và thực hiện các yêu cầu bên dưới:</w:t>
      </w:r>
    </w:p>
    <w:p w:rsidR="00000000" w:rsidDel="00000000" w:rsidP="00000000" w:rsidRDefault="00000000" w:rsidRPr="00000000" w14:paraId="00000005">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 yêu quí của cha, suốt mấy tháng qua con vùi đầu vào mớ bài học thật là vất vả. Nhìn con nhiều lúc mệt ngủ gục trên bàn học, lòng cha cũng thấy xót xa vô cùng. Nhưng cuộc đời là như thế con ạ, sống là phải đối diện với những thử thách mà vượt qua nó. Rồi con lại bước vào kì thi quan trọng của cuộc đời mình với biết bao nhiêu khó nhọc. Khi con vào trường thi, cha chỉ biết cầu chúc cho con được nhiều may mắn để có thể đạt được kết quả tốt nhất. Quan sát nét mặt những vị phụ huynh đang ngồi la liệt trước cổng trường, cha thấy rõ được biết bao nhiêu là tâm trạng lo âu, thổn thức, mong ngóng…của họ. Điều đó là tất yếu vì những đứa con luôn là niềm tự hào to lớn, là cuộc sống của bậc sinh thành.</w:t>
      </w:r>
    </w:p>
    <w:p w:rsidR="00000000" w:rsidDel="00000000" w:rsidP="00000000" w:rsidRDefault="00000000" w:rsidRPr="00000000" w14:paraId="00000006">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Con đã tham dự tới mấy đợt dự thi để tìm kiếm cho mình tấm vé an toàn tại giảng đường đại học. Cái sự học khó nhọc không phải của riêng con mà của biết bao bạn bè cùng trang lứa trên khắp mọi miền đất nước. Ngưỡng cửa đại học đối với nhiều bạn là niềm mơ ước, niềm khao khát hay cũng có thể là cơ hội đầu đời, là bước ngoặt của cả đời người. Và con của cha cũng không ngoại lệ, con đã được sự trải nghiệm, sự cạnh tranh quyết liệt đầu đời. Từ nay cha mẹ sẽ buông tay con ra để con tự do khám phá và quyết định cuộc đời mình. Đã đến lúc cha mẹ lui về chỗ đứng của mình để thế hệ con cái tiến lên. Nhưng con hãy yên tâm bên cạnh con cha mẹ luôn hiện diện như những vị cố vấn, như một chỗ dựa tinh thần vững chắc bất cứ khi nào con cần tới.</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(Trích “</w:t>
      </w:r>
      <w:r w:rsidDel="00000000" w:rsidR="00000000" w:rsidRPr="00000000">
        <w:rPr>
          <w:rFonts w:ascii="Times New Roman" w:cs="Times New Roman" w:eastAsia="Times New Roman" w:hAnsi="Times New Roman"/>
          <w:b w:val="1"/>
          <w:i w:val="1"/>
          <w:sz w:val="24"/>
          <w:szCs w:val="24"/>
          <w:rtl w:val="0"/>
        </w:rPr>
        <w:t xml:space="preserve">Thư gửi con mùa thi đại học</w:t>
      </w:r>
      <w:r w:rsidDel="00000000" w:rsidR="00000000" w:rsidRPr="00000000">
        <w:rPr>
          <w:rFonts w:ascii="Times New Roman" w:cs="Times New Roman" w:eastAsia="Times New Roman" w:hAnsi="Times New Roman"/>
          <w:sz w:val="24"/>
          <w:szCs w:val="24"/>
          <w:rtl w:val="0"/>
        </w:rPr>
        <w:t xml:space="preserve">”,netchunetnguoi.com)</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Văn bản trên được viết theo phong cách ngôn ngữ nào? (0.5đ)</w:t>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w:t>
      </w:r>
      <w:r w:rsidDel="00000000" w:rsidR="00000000" w:rsidRPr="00000000">
        <w:rPr>
          <w:rFonts w:ascii="Times New Roman" w:cs="Times New Roman" w:eastAsia="Times New Roman" w:hAnsi="Times New Roman"/>
          <w:sz w:val="24"/>
          <w:szCs w:val="24"/>
          <w:rtl w:val="0"/>
        </w:rPr>
        <w:t xml:space="preserve">:  Xác định </w:t>
      </w:r>
      <w:r w:rsidDel="00000000" w:rsidR="00000000" w:rsidRPr="00000000">
        <w:rPr>
          <w:rFonts w:ascii="Times New Roman" w:cs="Times New Roman" w:eastAsia="Times New Roman" w:hAnsi="Times New Roman"/>
          <w:b w:val="1"/>
          <w:sz w:val="24"/>
          <w:szCs w:val="24"/>
          <w:rtl w:val="0"/>
        </w:rPr>
        <w:t xml:space="preserve">các </w:t>
      </w:r>
      <w:r w:rsidDel="00000000" w:rsidR="00000000" w:rsidRPr="00000000">
        <w:rPr>
          <w:rFonts w:ascii="Times New Roman" w:cs="Times New Roman" w:eastAsia="Times New Roman" w:hAnsi="Times New Roman"/>
          <w:sz w:val="24"/>
          <w:szCs w:val="24"/>
          <w:rtl w:val="0"/>
        </w:rPr>
        <w:t xml:space="preserve">phương thức biểu đạt được sử dụng trong văn bản. (0.5đ)</w:t>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Nội dung của trích trên là gì? (1.0đ)</w:t>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Anh/ chị có đồng ý với quan niệm “</w:t>
      </w:r>
      <w:r w:rsidDel="00000000" w:rsidR="00000000" w:rsidRPr="00000000">
        <w:rPr>
          <w:rFonts w:ascii="Times New Roman" w:cs="Times New Roman" w:eastAsia="Times New Roman" w:hAnsi="Times New Roman"/>
          <w:i w:val="1"/>
          <w:sz w:val="24"/>
          <w:szCs w:val="24"/>
          <w:rtl w:val="0"/>
        </w:rPr>
        <w:t xml:space="preserve">Ngưỡng cửa đại học là cơ hội đầu đời, là bước ngoặt của cả đời người</w:t>
      </w:r>
      <w:r w:rsidDel="00000000" w:rsidR="00000000" w:rsidRPr="00000000">
        <w:rPr>
          <w:rFonts w:ascii="Times New Roman" w:cs="Times New Roman" w:eastAsia="Times New Roman" w:hAnsi="Times New Roman"/>
          <w:sz w:val="24"/>
          <w:szCs w:val="24"/>
          <w:rtl w:val="0"/>
        </w:rPr>
        <w:t xml:space="preserve">”? (1.0đ)</w:t>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PHẦN LÀM VĂN (7 điểm)</w:t>
      </w:r>
    </w:p>
    <w:p w:rsidR="00000000" w:rsidDel="00000000" w:rsidP="00000000" w:rsidRDefault="00000000" w:rsidRPr="00000000" w14:paraId="0000000F">
      <w:pP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Câu 1 (2 điểm) </w:t>
      </w:r>
      <w:r w:rsidDel="00000000" w:rsidR="00000000" w:rsidRPr="00000000">
        <w:rPr>
          <w:rFonts w:ascii="Times New Roman" w:cs="Times New Roman" w:eastAsia="Times New Roman" w:hAnsi="Times New Roman"/>
          <w:sz w:val="24"/>
          <w:szCs w:val="24"/>
          <w:rtl w:val="0"/>
        </w:rPr>
        <w:t xml:space="preserve">Viết đoạn văn khoảng (200 chữ) bày tỏ suy nghĩ của anh chị về quan niệm “</w:t>
      </w:r>
      <w:r w:rsidDel="00000000" w:rsidR="00000000" w:rsidRPr="00000000">
        <w:rPr>
          <w:rFonts w:ascii="Times New Roman" w:cs="Times New Roman" w:eastAsia="Times New Roman" w:hAnsi="Times New Roman"/>
          <w:b w:val="1"/>
          <w:i w:val="1"/>
          <w:sz w:val="24"/>
          <w:szCs w:val="24"/>
          <w:rtl w:val="0"/>
        </w:rPr>
        <w:t xml:space="preserve">Sống là phải đối diện với thử thách và vượt qua nó”.</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inherit" w:cs="inherit" w:eastAsia="inherit" w:hAnsi="inherit"/>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Câu 2 (5 điểm)</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Dữ dội và dịu êm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Ồn ào và lặng lẽ</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Sông không hiểu nổi mình</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Sóng tìm ra tận bể</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Ôi con sóng ngày xưa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Và ngày sau vẫn thế</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Nỗi khát vọng tình yêu</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Bồi hồi trong ngực trẻ</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Cuộc đời tuy dài thế</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9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Năm tháng vẫn đi qua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Như biển kia dẫu rộng</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Mây vẫn bay về xa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Làm sao được tan ra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Thành trăm con sóng nhỏ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Giữa biển lớn tình yêu</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0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Để ngàn năm còn vỗ</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(Trích Sóng – Xuân Quỳnh, Ngữ Văn 12, tập 1, NXB Giáo dục, tr.156)</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Cảm nhận của anh/chị về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vẻ đẹp tình yêu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các khổ thơ trên. Từ đó, rút ra nhận xét về sự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vận động của hình tượng </w:t>
      </w:r>
      <w:r w:rsidDel="00000000" w:rsidR="00000000" w:rsidRPr="00000000">
        <w:rPr>
          <w:rFonts w:ascii="Times New Roman" w:cs="Times New Roman" w:eastAsia="Times New Roman" w:hAnsi="Times New Roman"/>
          <w:b w:val="1"/>
          <w:i w:val="1"/>
          <w:smallCaps w:val="0"/>
          <w:strike w:val="0"/>
          <w:color w:val="c00000"/>
          <w:sz w:val="24"/>
          <w:szCs w:val="24"/>
          <w:u w:val="single"/>
          <w:shd w:fill="auto" w:val="clear"/>
          <w:vertAlign w:val="baseline"/>
          <w:rtl w:val="0"/>
        </w:rPr>
        <w:t xml:space="preserve">sóng</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và </w:t>
      </w:r>
      <w:r w:rsidDel="00000000" w:rsidR="00000000" w:rsidRPr="00000000">
        <w:rPr>
          <w:rFonts w:ascii="Times New Roman" w:cs="Times New Roman" w:eastAsia="Times New Roman" w:hAnsi="Times New Roman"/>
          <w:b w:val="1"/>
          <w:i w:val="1"/>
          <w:smallCaps w:val="0"/>
          <w:strike w:val="0"/>
          <w:color w:val="c00000"/>
          <w:sz w:val="24"/>
          <w:szCs w:val="24"/>
          <w:u w:val="single"/>
          <w:shd w:fill="auto" w:val="clear"/>
          <w:vertAlign w:val="baseline"/>
          <w:rtl w:val="0"/>
        </w:rPr>
        <w:t xml:space="preserve">em</w:t>
      </w: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w:t>
      </w:r>
    </w:p>
    <w:p w:rsidR="00000000" w:rsidDel="00000000" w:rsidP="00000000" w:rsidRDefault="00000000" w:rsidRPr="00000000" w14:paraId="00000026">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