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01F" w:rsidRDefault="00442135" w:rsidP="008F726C">
      <w:pPr>
        <w:pStyle w:val="ListParagraph"/>
        <w:ind w:left="0" w:firstLine="567"/>
        <w:jc w:val="center"/>
        <w:rPr>
          <w:b/>
          <w:sz w:val="32"/>
          <w:szCs w:val="32"/>
          <w:lang w:val="vi-VN"/>
        </w:rPr>
      </w:pPr>
      <w:r w:rsidRPr="003168D5">
        <w:rPr>
          <w:b/>
          <w:sz w:val="32"/>
          <w:szCs w:val="32"/>
          <w:lang w:val="vi-VN"/>
        </w:rPr>
        <w:t>HAI TAM GIÁC BẰNG  NHAU</w:t>
      </w:r>
    </w:p>
    <w:p w:rsidR="00486F7F" w:rsidRPr="003168D5" w:rsidRDefault="00486F7F" w:rsidP="008F726C">
      <w:pPr>
        <w:pStyle w:val="ListParagraph"/>
        <w:ind w:left="0" w:firstLine="567"/>
        <w:jc w:val="center"/>
        <w:rPr>
          <w:b/>
          <w:sz w:val="32"/>
          <w:szCs w:val="32"/>
          <w:lang w:val="vi-VN"/>
        </w:rPr>
      </w:pPr>
    </w:p>
    <w:p w:rsidR="00442135" w:rsidRPr="003168D5" w:rsidRDefault="00442135" w:rsidP="008F726C">
      <w:pPr>
        <w:pStyle w:val="ListParagraph"/>
        <w:numPr>
          <w:ilvl w:val="0"/>
          <w:numId w:val="7"/>
        </w:numPr>
        <w:ind w:left="0" w:firstLine="567"/>
        <w:rPr>
          <w:b/>
          <w:sz w:val="32"/>
          <w:szCs w:val="32"/>
          <w:lang w:val="vi-VN"/>
        </w:rPr>
      </w:pPr>
      <w:r w:rsidRPr="003168D5">
        <w:rPr>
          <w:b/>
          <w:sz w:val="32"/>
          <w:szCs w:val="32"/>
          <w:lang w:val="vi-VN"/>
        </w:rPr>
        <w:t xml:space="preserve"> TÓM TẮT LÍ THUYẾT</w:t>
      </w:r>
    </w:p>
    <w:tbl>
      <w:tblPr>
        <w:tblStyle w:val="TableGrid"/>
        <w:tblW w:w="0" w:type="auto"/>
        <w:tblInd w:w="720" w:type="dxa"/>
        <w:tblLook w:val="04A0" w:firstRow="1" w:lastRow="0" w:firstColumn="1" w:lastColumn="0" w:noHBand="0" w:noVBand="1"/>
      </w:tblPr>
      <w:tblGrid>
        <w:gridCol w:w="8856"/>
      </w:tblGrid>
      <w:tr w:rsidR="00C10C7B" w:rsidRPr="00C10C7B" w:rsidTr="00C10C7B">
        <w:tc>
          <w:tcPr>
            <w:tcW w:w="9576" w:type="dxa"/>
          </w:tcPr>
          <w:p w:rsidR="00C10C7B" w:rsidRPr="00C10C7B" w:rsidRDefault="00C10C7B" w:rsidP="008F726C">
            <w:pPr>
              <w:ind w:firstLine="567"/>
              <w:rPr>
                <w:szCs w:val="24"/>
                <w:lang w:val="vi-VN"/>
              </w:rPr>
            </w:pPr>
            <w:r w:rsidRPr="00C10C7B">
              <w:rPr>
                <w:szCs w:val="24"/>
                <w:lang w:val="vi-VN"/>
              </w:rPr>
              <w:t>Định nghĩa: Hai tam giác bằng nhau là hai tam giác có các cạnh tương ứng bằng nhau, các góc tương ứng bằng nhau.</w:t>
            </w:r>
          </w:p>
        </w:tc>
      </w:tr>
      <w:tr w:rsidR="00C10C7B" w:rsidRPr="00C10C7B" w:rsidTr="00C10C7B">
        <w:tc>
          <w:tcPr>
            <w:tcW w:w="9576" w:type="dxa"/>
          </w:tcPr>
          <w:p w:rsidR="00C10C7B" w:rsidRPr="00C10C7B" w:rsidRDefault="00C10C7B" w:rsidP="008F726C">
            <w:pPr>
              <w:ind w:firstLine="567"/>
              <w:rPr>
                <w:szCs w:val="24"/>
                <w:lang w:val="vi-VN"/>
              </w:rPr>
            </w:pPr>
            <w:r w:rsidRPr="00C10C7B">
              <w:rPr>
                <w:position w:val="-112"/>
                <w:szCs w:val="24"/>
                <w:lang w:val="vi-VN"/>
              </w:rPr>
              <w:object w:dxaOrig="3220" w:dyaOrig="2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0.8pt;height:117.7pt" o:ole="">
                  <v:imagedata r:id="rId9" o:title=""/>
                </v:shape>
                <o:OLEObject Type="Embed" ProgID="Equation.DSMT4" ShapeID="_x0000_i1025" DrawAspect="Content" ObjectID="_1592224931" r:id="rId10"/>
              </w:object>
            </w:r>
            <w:r w:rsidRPr="00C10C7B">
              <w:rPr>
                <w:szCs w:val="24"/>
                <w:lang w:val="vi-VN"/>
              </w:rPr>
              <w:t xml:space="preserve"> </w:t>
            </w:r>
          </w:p>
        </w:tc>
      </w:tr>
    </w:tbl>
    <w:p w:rsidR="00C10C7B" w:rsidRPr="00486F7F" w:rsidRDefault="00C10C7B" w:rsidP="008F726C">
      <w:pPr>
        <w:pStyle w:val="ListParagraph"/>
        <w:numPr>
          <w:ilvl w:val="0"/>
          <w:numId w:val="7"/>
        </w:numPr>
        <w:ind w:left="0" w:firstLine="567"/>
        <w:rPr>
          <w:b/>
          <w:sz w:val="28"/>
          <w:szCs w:val="28"/>
          <w:lang w:val="vi-VN"/>
        </w:rPr>
      </w:pPr>
      <w:r w:rsidRPr="00486F7F">
        <w:rPr>
          <w:b/>
          <w:sz w:val="28"/>
          <w:szCs w:val="28"/>
          <w:lang w:val="vi-VN"/>
        </w:rPr>
        <w:t>CÁC DẠNG TOÁN</w:t>
      </w:r>
    </w:p>
    <w:p w:rsidR="00C10C7B" w:rsidRPr="003168D5" w:rsidRDefault="00C10C7B" w:rsidP="0081419D">
      <w:pPr>
        <w:ind w:left="567"/>
        <w:rPr>
          <w:b/>
          <w:szCs w:val="24"/>
          <w:lang w:val="vi-VN"/>
        </w:rPr>
      </w:pPr>
      <w:r w:rsidRPr="003168D5">
        <w:rPr>
          <w:b/>
          <w:szCs w:val="24"/>
          <w:u w:val="single"/>
          <w:lang w:val="vi-VN"/>
        </w:rPr>
        <w:t>Dạng 1</w:t>
      </w:r>
      <w:r w:rsidRPr="003168D5">
        <w:rPr>
          <w:b/>
          <w:szCs w:val="24"/>
          <w:lang w:val="vi-VN"/>
        </w:rPr>
        <w:t>: Từ hai tam giác bằng nhau, xác định các cạnh bằng nhau, các góc bằng nhau. Tính độ dài đoạn thẳng, số đo góc.</w:t>
      </w:r>
    </w:p>
    <w:tbl>
      <w:tblPr>
        <w:tblStyle w:val="TableGrid"/>
        <w:tblW w:w="0" w:type="auto"/>
        <w:tblInd w:w="720" w:type="dxa"/>
        <w:tblLook w:val="04A0" w:firstRow="1" w:lastRow="0" w:firstColumn="1" w:lastColumn="0" w:noHBand="0" w:noVBand="1"/>
      </w:tblPr>
      <w:tblGrid>
        <w:gridCol w:w="8856"/>
      </w:tblGrid>
      <w:tr w:rsidR="00C10C7B" w:rsidTr="00C10C7B">
        <w:tc>
          <w:tcPr>
            <w:tcW w:w="9576" w:type="dxa"/>
          </w:tcPr>
          <w:p w:rsidR="003168D5" w:rsidRDefault="00C10C7B" w:rsidP="008F726C">
            <w:pPr>
              <w:ind w:firstLine="567"/>
              <w:rPr>
                <w:i/>
                <w:szCs w:val="24"/>
                <w:u w:val="single"/>
                <w:lang w:val="vi-VN"/>
              </w:rPr>
            </w:pPr>
            <w:r w:rsidRPr="003168D5">
              <w:rPr>
                <w:i/>
                <w:szCs w:val="24"/>
                <w:u w:val="single"/>
                <w:lang w:val="vi-VN"/>
              </w:rPr>
              <w:t>Phương pháp giải:</w:t>
            </w:r>
          </w:p>
          <w:p w:rsidR="00C10C7B" w:rsidRDefault="00C10C7B" w:rsidP="008F726C">
            <w:pPr>
              <w:ind w:firstLine="567"/>
              <w:rPr>
                <w:szCs w:val="24"/>
                <w:lang w:val="vi-VN"/>
              </w:rPr>
            </w:pPr>
            <w:r>
              <w:rPr>
                <w:szCs w:val="24"/>
                <w:lang w:val="vi-VN"/>
              </w:rPr>
              <w:t xml:space="preserve"> Căn cứ vào quy ước viết các đỉnh tương ứng của hai tam giác bằng nhau theo đúng thứ tự, ta viết được các góc bằng nhau, các đoạn thẳng bằng nhau.</w:t>
            </w:r>
          </w:p>
        </w:tc>
      </w:tr>
    </w:tbl>
    <w:p w:rsidR="00C10C7B" w:rsidRDefault="003168D5" w:rsidP="008F726C">
      <w:pPr>
        <w:ind w:firstLine="567"/>
        <w:rPr>
          <w:szCs w:val="24"/>
          <w:lang w:val="vi-VN"/>
        </w:rPr>
      </w:pPr>
      <w:r w:rsidRPr="000E5DBE">
        <w:rPr>
          <w:b/>
          <w:szCs w:val="24"/>
          <w:lang w:val="vi-VN"/>
        </w:rPr>
        <w:t>Bài 1:</w:t>
      </w:r>
      <w:r>
        <w:rPr>
          <w:szCs w:val="24"/>
          <w:lang w:val="vi-VN"/>
        </w:rPr>
        <w:t xml:space="preserve"> Cho  </w:t>
      </w:r>
      <w:r w:rsidRPr="003168D5">
        <w:rPr>
          <w:position w:val="-6"/>
          <w:szCs w:val="24"/>
          <w:lang w:val="vi-VN"/>
        </w:rPr>
        <w:object w:dxaOrig="1500" w:dyaOrig="279">
          <v:shape id="_x0000_i1026" type="#_x0000_t75" style="width:75.15pt;height:14.2pt" o:ole="">
            <v:imagedata r:id="rId11" o:title=""/>
          </v:shape>
          <o:OLEObject Type="Embed" ProgID="Equation.DSMT4" ShapeID="_x0000_i1026" DrawAspect="Content" ObjectID="_1592224932" r:id="rId12"/>
        </w:object>
      </w:r>
    </w:p>
    <w:p w:rsidR="003168D5" w:rsidRDefault="003168D5" w:rsidP="008F726C">
      <w:pPr>
        <w:pStyle w:val="ListParagraph"/>
        <w:numPr>
          <w:ilvl w:val="0"/>
          <w:numId w:val="8"/>
        </w:numPr>
        <w:ind w:left="0" w:firstLine="567"/>
        <w:rPr>
          <w:szCs w:val="24"/>
          <w:lang w:val="vi-VN"/>
        </w:rPr>
      </w:pPr>
      <w:r>
        <w:rPr>
          <w:szCs w:val="24"/>
          <w:lang w:val="vi-VN"/>
        </w:rPr>
        <w:t xml:space="preserve">Tìm cạnh tương ứng với cạnh </w:t>
      </w:r>
      <w:r w:rsidRPr="003168D5">
        <w:rPr>
          <w:position w:val="-6"/>
          <w:szCs w:val="24"/>
          <w:lang w:val="vi-VN"/>
        </w:rPr>
        <w:object w:dxaOrig="380" w:dyaOrig="279">
          <v:shape id="_x0000_i1027" type="#_x0000_t75" style="width:18.9pt;height:14.2pt" o:ole="">
            <v:imagedata r:id="rId13" o:title=""/>
          </v:shape>
          <o:OLEObject Type="Embed" ProgID="Equation.DSMT4" ShapeID="_x0000_i1027" DrawAspect="Content" ObjectID="_1592224933" r:id="rId14"/>
        </w:object>
      </w:r>
      <w:r>
        <w:rPr>
          <w:szCs w:val="24"/>
          <w:lang w:val="vi-VN"/>
        </w:rPr>
        <w:t xml:space="preserve">. Tìm góc tương ứng với góc </w:t>
      </w:r>
      <w:r w:rsidRPr="003168D5">
        <w:rPr>
          <w:position w:val="-6"/>
          <w:szCs w:val="24"/>
          <w:lang w:val="vi-VN"/>
        </w:rPr>
        <w:object w:dxaOrig="279" w:dyaOrig="279">
          <v:shape id="_x0000_i1028" type="#_x0000_t75" style="width:14.2pt;height:14.2pt" o:ole="">
            <v:imagedata r:id="rId15" o:title=""/>
          </v:shape>
          <o:OLEObject Type="Embed" ProgID="Equation.DSMT4" ShapeID="_x0000_i1028" DrawAspect="Content" ObjectID="_1592224934" r:id="rId16"/>
        </w:object>
      </w:r>
      <w:r w:rsidR="000A7151">
        <w:rPr>
          <w:szCs w:val="24"/>
          <w:lang w:val="vi-VN"/>
        </w:rPr>
        <w:t>.</w:t>
      </w:r>
    </w:p>
    <w:p w:rsidR="000A7151" w:rsidRPr="003168D5" w:rsidRDefault="000A7151" w:rsidP="008F726C">
      <w:pPr>
        <w:pStyle w:val="ListParagraph"/>
        <w:numPr>
          <w:ilvl w:val="0"/>
          <w:numId w:val="8"/>
        </w:numPr>
        <w:ind w:left="0" w:firstLine="567"/>
        <w:rPr>
          <w:szCs w:val="24"/>
          <w:lang w:val="vi-VN"/>
        </w:rPr>
      </w:pPr>
      <w:r>
        <w:rPr>
          <w:szCs w:val="24"/>
          <w:lang w:val="vi-VN"/>
        </w:rPr>
        <w:t>Tìm các cạnh bằng nhau, tìm các góc bằng nhau</w:t>
      </w:r>
    </w:p>
    <w:p w:rsidR="000A7151" w:rsidRPr="000C16FA" w:rsidRDefault="000A7151" w:rsidP="008F726C">
      <w:pPr>
        <w:ind w:firstLine="567"/>
        <w:jc w:val="center"/>
        <w:rPr>
          <w:b/>
          <w:szCs w:val="24"/>
          <w:lang w:val="vi-VN"/>
        </w:rPr>
      </w:pPr>
      <w:r w:rsidRPr="000C16FA">
        <w:rPr>
          <w:b/>
          <w:szCs w:val="24"/>
          <w:lang w:val="vi-VN"/>
        </w:rPr>
        <w:t>Giải.</w:t>
      </w:r>
    </w:p>
    <w:p w:rsidR="000A7151" w:rsidRDefault="000A7151" w:rsidP="008F726C">
      <w:pPr>
        <w:pStyle w:val="ListParagraph"/>
        <w:numPr>
          <w:ilvl w:val="0"/>
          <w:numId w:val="9"/>
        </w:numPr>
        <w:ind w:left="0" w:firstLine="567"/>
        <w:rPr>
          <w:szCs w:val="24"/>
          <w:lang w:val="vi-VN"/>
        </w:rPr>
      </w:pPr>
      <w:r>
        <w:rPr>
          <w:szCs w:val="24"/>
          <w:lang w:val="vi-VN"/>
        </w:rPr>
        <w:t>C</w:t>
      </w:r>
      <w:r w:rsidRPr="000A7151">
        <w:rPr>
          <w:szCs w:val="24"/>
          <w:lang w:val="vi-VN"/>
        </w:rPr>
        <w:t xml:space="preserve">ạnh tương ứng với cạnh </w:t>
      </w:r>
      <w:r w:rsidRPr="003168D5">
        <w:rPr>
          <w:position w:val="-6"/>
          <w:lang w:val="vi-VN"/>
        </w:rPr>
        <w:object w:dxaOrig="380" w:dyaOrig="279">
          <v:shape id="_x0000_i1029" type="#_x0000_t75" style="width:18.9pt;height:14.2pt" o:ole="">
            <v:imagedata r:id="rId13" o:title=""/>
          </v:shape>
          <o:OLEObject Type="Embed" ProgID="Equation.DSMT4" ShapeID="_x0000_i1029" DrawAspect="Content" ObjectID="_1592224935" r:id="rId17"/>
        </w:object>
      </w:r>
      <w:r>
        <w:rPr>
          <w:szCs w:val="24"/>
          <w:lang w:val="vi-VN"/>
        </w:rPr>
        <w:t xml:space="preserve"> là </w:t>
      </w:r>
      <w:r w:rsidRPr="000A7151">
        <w:rPr>
          <w:position w:val="-6"/>
          <w:szCs w:val="24"/>
          <w:lang w:val="vi-VN"/>
        </w:rPr>
        <w:object w:dxaOrig="340" w:dyaOrig="279">
          <v:shape id="_x0000_i1030" type="#_x0000_t75" style="width:16.8pt;height:14.2pt" o:ole="">
            <v:imagedata r:id="rId18" o:title=""/>
          </v:shape>
          <o:OLEObject Type="Embed" ProgID="Equation.DSMT4" ShapeID="_x0000_i1030" DrawAspect="Content" ObjectID="_1592224936" r:id="rId19"/>
        </w:object>
      </w:r>
      <w:r>
        <w:rPr>
          <w:szCs w:val="24"/>
          <w:lang w:val="vi-VN"/>
        </w:rPr>
        <w:t>. G</w:t>
      </w:r>
      <w:r w:rsidRPr="000A7151">
        <w:rPr>
          <w:szCs w:val="24"/>
          <w:lang w:val="vi-VN"/>
        </w:rPr>
        <w:t xml:space="preserve">óc tương ứng với góc </w:t>
      </w:r>
      <w:r w:rsidRPr="003168D5">
        <w:rPr>
          <w:position w:val="-6"/>
          <w:lang w:val="vi-VN"/>
        </w:rPr>
        <w:object w:dxaOrig="279" w:dyaOrig="279">
          <v:shape id="_x0000_i1031" type="#_x0000_t75" style="width:14.2pt;height:14.2pt" o:ole="">
            <v:imagedata r:id="rId15" o:title=""/>
          </v:shape>
          <o:OLEObject Type="Embed" ProgID="Equation.DSMT4" ShapeID="_x0000_i1031" DrawAspect="Content" ObjectID="_1592224937" r:id="rId20"/>
        </w:object>
      </w:r>
      <w:r>
        <w:rPr>
          <w:szCs w:val="24"/>
          <w:lang w:val="vi-VN"/>
        </w:rPr>
        <w:t xml:space="preserve"> là</w:t>
      </w:r>
      <w:r w:rsidRPr="000A7151">
        <w:rPr>
          <w:szCs w:val="24"/>
          <w:lang w:val="vi-VN"/>
        </w:rPr>
        <w:t xml:space="preserve"> góc </w:t>
      </w:r>
      <w:r w:rsidRPr="000A7151">
        <w:rPr>
          <w:position w:val="-6"/>
          <w:szCs w:val="24"/>
          <w:lang w:val="vi-VN"/>
        </w:rPr>
        <w:object w:dxaOrig="240" w:dyaOrig="279">
          <v:shape id="_x0000_i1032" type="#_x0000_t75" style="width:12.1pt;height:14.2pt" o:ole="">
            <v:imagedata r:id="rId21" o:title=""/>
          </v:shape>
          <o:OLEObject Type="Embed" ProgID="Equation.DSMT4" ShapeID="_x0000_i1032" DrawAspect="Content" ObjectID="_1592224938" r:id="rId22"/>
        </w:object>
      </w:r>
      <w:r>
        <w:rPr>
          <w:szCs w:val="24"/>
          <w:lang w:val="vi-VN"/>
        </w:rPr>
        <w:t>.</w:t>
      </w:r>
    </w:p>
    <w:p w:rsidR="000A7151" w:rsidRDefault="000C16FA" w:rsidP="008F726C">
      <w:pPr>
        <w:pStyle w:val="ListParagraph"/>
        <w:numPr>
          <w:ilvl w:val="0"/>
          <w:numId w:val="9"/>
        </w:numPr>
        <w:ind w:left="0" w:firstLine="567"/>
        <w:rPr>
          <w:szCs w:val="24"/>
          <w:lang w:val="vi-VN"/>
        </w:rPr>
      </w:pPr>
      <w:r>
        <w:rPr>
          <w:szCs w:val="24"/>
          <w:lang w:val="vi-VN"/>
        </w:rPr>
        <w:t xml:space="preserve">Từ </w:t>
      </w:r>
      <w:r w:rsidRPr="003168D5">
        <w:rPr>
          <w:position w:val="-6"/>
          <w:szCs w:val="24"/>
          <w:lang w:val="vi-VN"/>
        </w:rPr>
        <w:object w:dxaOrig="1500" w:dyaOrig="279">
          <v:shape id="_x0000_i1033" type="#_x0000_t75" style="width:75.15pt;height:14.2pt" o:ole="">
            <v:imagedata r:id="rId11" o:title=""/>
          </v:shape>
          <o:OLEObject Type="Embed" ProgID="Equation.DSMT4" ShapeID="_x0000_i1033" DrawAspect="Content" ObjectID="_1592224939" r:id="rId23"/>
        </w:object>
      </w:r>
      <w:r>
        <w:rPr>
          <w:szCs w:val="24"/>
          <w:lang w:val="vi-VN"/>
        </w:rPr>
        <w:t xml:space="preserve"> ta có: </w:t>
      </w:r>
    </w:p>
    <w:p w:rsidR="000C16FA" w:rsidRDefault="000C16FA" w:rsidP="008F726C">
      <w:pPr>
        <w:pStyle w:val="ListParagraph"/>
        <w:ind w:left="0" w:firstLine="567"/>
        <w:rPr>
          <w:szCs w:val="24"/>
          <w:lang w:val="vi-VN"/>
        </w:rPr>
      </w:pPr>
      <w:r w:rsidRPr="000C16FA">
        <w:rPr>
          <w:position w:val="-8"/>
          <w:szCs w:val="24"/>
          <w:lang w:val="vi-VN"/>
        </w:rPr>
        <w:object w:dxaOrig="4740" w:dyaOrig="380">
          <v:shape id="_x0000_i1034" type="#_x0000_t75" style="width:237pt;height:18.9pt" o:ole="">
            <v:imagedata r:id="rId24" o:title=""/>
          </v:shape>
          <o:OLEObject Type="Embed" ProgID="Equation.DSMT4" ShapeID="_x0000_i1034" DrawAspect="Content" ObjectID="_1592224940" r:id="rId25"/>
        </w:object>
      </w:r>
      <w:r>
        <w:rPr>
          <w:szCs w:val="24"/>
          <w:lang w:val="vi-VN"/>
        </w:rPr>
        <w:t>.</w:t>
      </w:r>
    </w:p>
    <w:p w:rsidR="003479D5" w:rsidRDefault="003479D5" w:rsidP="008F726C">
      <w:pPr>
        <w:ind w:firstLine="567"/>
        <w:rPr>
          <w:szCs w:val="24"/>
          <w:lang w:val="vi-VN"/>
        </w:rPr>
      </w:pPr>
      <w:r w:rsidRPr="000E5DBE">
        <w:rPr>
          <w:b/>
          <w:szCs w:val="24"/>
          <w:lang w:val="vi-VN"/>
        </w:rPr>
        <w:t>Bài 2:</w:t>
      </w:r>
      <w:r>
        <w:rPr>
          <w:szCs w:val="24"/>
          <w:lang w:val="vi-VN"/>
        </w:rPr>
        <w:t xml:space="preserve"> Cho </w:t>
      </w:r>
      <w:r w:rsidR="00C23405" w:rsidRPr="00C23405">
        <w:rPr>
          <w:position w:val="-8"/>
          <w:szCs w:val="24"/>
          <w:lang w:val="vi-VN"/>
        </w:rPr>
        <w:object w:dxaOrig="3500" w:dyaOrig="380">
          <v:shape id="_x0000_i1035" type="#_x0000_t75" style="width:175pt;height:18.9pt" o:ole="">
            <v:imagedata r:id="rId26" o:title=""/>
          </v:shape>
          <o:OLEObject Type="Embed" ProgID="Equation.DSMT4" ShapeID="_x0000_i1035" DrawAspect="Content" ObjectID="_1592224941" r:id="rId27"/>
        </w:object>
      </w:r>
      <w:r w:rsidR="00C23405">
        <w:rPr>
          <w:szCs w:val="24"/>
          <w:lang w:val="vi-VN"/>
        </w:rPr>
        <w:t>. Tính các góc còn lại của mỗi tam giác.</w:t>
      </w:r>
    </w:p>
    <w:p w:rsidR="00C23405" w:rsidRPr="00CE295B" w:rsidRDefault="00C23405" w:rsidP="008F726C">
      <w:pPr>
        <w:ind w:firstLine="567"/>
        <w:jc w:val="center"/>
        <w:rPr>
          <w:b/>
          <w:szCs w:val="24"/>
          <w:lang w:val="vi-VN"/>
        </w:rPr>
      </w:pPr>
      <w:r w:rsidRPr="00CE295B">
        <w:rPr>
          <w:b/>
          <w:szCs w:val="24"/>
          <w:lang w:val="vi-VN"/>
        </w:rPr>
        <w:t>Giải.</w:t>
      </w:r>
    </w:p>
    <w:p w:rsidR="00C23405" w:rsidRDefault="007A67B3" w:rsidP="008F726C">
      <w:pPr>
        <w:ind w:firstLine="567"/>
        <w:rPr>
          <w:szCs w:val="24"/>
          <w:lang w:val="vi-VN"/>
        </w:rPr>
      </w:pPr>
      <w:r>
        <w:rPr>
          <w:szCs w:val="24"/>
          <w:lang w:val="vi-VN"/>
        </w:rPr>
        <w:t xml:space="preserve">Từ </w:t>
      </w:r>
      <w:r w:rsidRPr="007A67B3">
        <w:rPr>
          <w:position w:val="-8"/>
          <w:szCs w:val="24"/>
          <w:lang w:val="vi-VN"/>
        </w:rPr>
        <w:object w:dxaOrig="4599" w:dyaOrig="380">
          <v:shape id="_x0000_i1036" type="#_x0000_t75" style="width:230.2pt;height:18.9pt" o:ole="">
            <v:imagedata r:id="rId28" o:title=""/>
          </v:shape>
          <o:OLEObject Type="Embed" ProgID="Equation.DSMT4" ShapeID="_x0000_i1036" DrawAspect="Content" ObjectID="_1592224942" r:id="rId29"/>
        </w:object>
      </w:r>
      <w:r>
        <w:rPr>
          <w:szCs w:val="24"/>
          <w:lang w:val="vi-VN"/>
        </w:rPr>
        <w:t>. Suy ra:</w:t>
      </w:r>
    </w:p>
    <w:p w:rsidR="007A67B3" w:rsidRDefault="003D4230" w:rsidP="0081419D">
      <w:pPr>
        <w:ind w:left="567"/>
        <w:rPr>
          <w:szCs w:val="24"/>
          <w:lang w:val="vi-VN"/>
        </w:rPr>
      </w:pPr>
      <w:r w:rsidRPr="007A67B3">
        <w:rPr>
          <w:position w:val="-6"/>
          <w:szCs w:val="24"/>
          <w:lang w:val="vi-VN"/>
        </w:rPr>
        <w:object w:dxaOrig="1219" w:dyaOrig="360">
          <v:shape id="_x0000_i1037" type="#_x0000_t75" style="width:60.95pt;height:18.4pt" o:ole="">
            <v:imagedata r:id="rId30" o:title=""/>
          </v:shape>
          <o:OLEObject Type="Embed" ProgID="Equation.DSMT4" ShapeID="_x0000_i1037" DrawAspect="Content" ObjectID="_1592224943" r:id="rId31"/>
        </w:object>
      </w:r>
      <w:r w:rsidR="007A67B3">
        <w:rPr>
          <w:szCs w:val="24"/>
          <w:lang w:val="vi-VN"/>
        </w:rPr>
        <w:t xml:space="preserve"> </w:t>
      </w:r>
      <w:r w:rsidRPr="007A67B3">
        <w:rPr>
          <w:position w:val="-6"/>
          <w:szCs w:val="24"/>
          <w:lang w:val="vi-VN"/>
        </w:rPr>
        <w:object w:dxaOrig="4120" w:dyaOrig="360">
          <v:shape id="_x0000_i1038" type="#_x0000_t75" style="width:206pt;height:18.4pt" o:ole="">
            <v:imagedata r:id="rId32" o:title=""/>
          </v:shape>
          <o:OLEObject Type="Embed" ProgID="Equation.DSMT4" ShapeID="_x0000_i1038" DrawAspect="Content" ObjectID="_1592224944" r:id="rId33"/>
        </w:object>
      </w:r>
      <w:r w:rsidR="007A67B3">
        <w:rPr>
          <w:szCs w:val="24"/>
          <w:lang w:val="vi-VN"/>
        </w:rPr>
        <w:t xml:space="preserve"> </w:t>
      </w:r>
      <w:r w:rsidR="007A67B3" w:rsidRPr="007A67B3">
        <w:rPr>
          <w:position w:val="-6"/>
          <w:szCs w:val="24"/>
          <w:lang w:val="vi-VN"/>
        </w:rPr>
        <w:object w:dxaOrig="4120" w:dyaOrig="360">
          <v:shape id="_x0000_i1039" type="#_x0000_t75" style="width:206pt;height:18.4pt" o:ole="">
            <v:imagedata r:id="rId34" o:title=""/>
          </v:shape>
          <o:OLEObject Type="Embed" ProgID="Equation.DSMT4" ShapeID="_x0000_i1039" DrawAspect="Content" ObjectID="_1592224945" r:id="rId35"/>
        </w:object>
      </w:r>
      <w:r w:rsidR="007A67B3">
        <w:rPr>
          <w:szCs w:val="24"/>
          <w:lang w:val="vi-VN"/>
        </w:rPr>
        <w:t>.</w:t>
      </w:r>
    </w:p>
    <w:p w:rsidR="007A67B3" w:rsidRDefault="007A67B3" w:rsidP="008F726C">
      <w:pPr>
        <w:ind w:firstLine="567"/>
        <w:rPr>
          <w:szCs w:val="24"/>
          <w:lang w:val="vi-VN"/>
        </w:rPr>
      </w:pPr>
      <w:r>
        <w:rPr>
          <w:szCs w:val="24"/>
          <w:lang w:val="vi-VN"/>
        </w:rPr>
        <w:t xml:space="preserve">Do đó </w:t>
      </w:r>
      <w:r w:rsidRPr="007A67B3">
        <w:rPr>
          <w:position w:val="-6"/>
          <w:szCs w:val="24"/>
          <w:lang w:val="vi-VN"/>
        </w:rPr>
        <w:object w:dxaOrig="1219" w:dyaOrig="360">
          <v:shape id="_x0000_i1040" type="#_x0000_t75" style="width:60.95pt;height:18.4pt" o:ole="">
            <v:imagedata r:id="rId36" o:title=""/>
          </v:shape>
          <o:OLEObject Type="Embed" ProgID="Equation.DSMT4" ShapeID="_x0000_i1040" DrawAspect="Content" ObjectID="_1592224946" r:id="rId37"/>
        </w:object>
      </w:r>
      <w:r w:rsidR="00E86980">
        <w:rPr>
          <w:szCs w:val="24"/>
          <w:lang w:val="vi-VN"/>
        </w:rPr>
        <w:t>.</w:t>
      </w:r>
    </w:p>
    <w:p w:rsidR="006951C0" w:rsidRDefault="006951C0" w:rsidP="0081419D">
      <w:pPr>
        <w:ind w:left="567"/>
        <w:rPr>
          <w:szCs w:val="24"/>
          <w:lang w:val="vi-VN"/>
        </w:rPr>
      </w:pPr>
      <w:r w:rsidRPr="008F726C">
        <w:rPr>
          <w:b/>
          <w:szCs w:val="24"/>
          <w:lang w:val="vi-VN"/>
        </w:rPr>
        <w:lastRenderedPageBreak/>
        <w:t>Bài 3</w:t>
      </w:r>
      <w:r w:rsidR="00CE295B" w:rsidRPr="008F726C">
        <w:rPr>
          <w:b/>
          <w:szCs w:val="24"/>
          <w:lang w:val="vi-VN"/>
        </w:rPr>
        <w:t>.</w:t>
      </w:r>
      <w:r w:rsidR="00CE295B">
        <w:rPr>
          <w:szCs w:val="24"/>
          <w:lang w:val="vi-VN"/>
        </w:rPr>
        <w:t xml:space="preserve"> Cho  </w:t>
      </w:r>
      <w:r w:rsidR="00CE295B" w:rsidRPr="00CE295B">
        <w:rPr>
          <w:position w:val="-6"/>
          <w:szCs w:val="24"/>
          <w:lang w:val="vi-VN"/>
        </w:rPr>
        <w:object w:dxaOrig="1480" w:dyaOrig="279">
          <v:shape id="_x0000_i1041" type="#_x0000_t75" style="width:74.1pt;height:14.2pt" o:ole="">
            <v:imagedata r:id="rId38" o:title=""/>
          </v:shape>
          <o:OLEObject Type="Embed" ProgID="Equation.DSMT4" ShapeID="_x0000_i1041" DrawAspect="Content" ObjectID="_1592224947" r:id="rId39"/>
        </w:object>
      </w:r>
      <w:r w:rsidR="00CE295B">
        <w:rPr>
          <w:szCs w:val="24"/>
          <w:lang w:val="vi-VN"/>
        </w:rPr>
        <w:t xml:space="preserve">. Tính chu vi của mỗi tam giác trên, biết rằng </w:t>
      </w:r>
      <w:r w:rsidR="00CE295B" w:rsidRPr="00CE295B">
        <w:rPr>
          <w:position w:val="-8"/>
          <w:szCs w:val="24"/>
          <w:lang w:val="vi-VN"/>
        </w:rPr>
        <w:object w:dxaOrig="3140" w:dyaOrig="300">
          <v:shape id="_x0000_i1042" type="#_x0000_t75" style="width:157.15pt;height:15.25pt" o:ole="">
            <v:imagedata r:id="rId40" o:title=""/>
          </v:shape>
          <o:OLEObject Type="Embed" ProgID="Equation.DSMT4" ShapeID="_x0000_i1042" DrawAspect="Content" ObjectID="_1592224948" r:id="rId41"/>
        </w:object>
      </w:r>
      <w:r w:rsidR="00CE295B">
        <w:rPr>
          <w:szCs w:val="24"/>
          <w:lang w:val="vi-VN"/>
        </w:rPr>
        <w:t>.</w:t>
      </w:r>
    </w:p>
    <w:p w:rsidR="00CE295B" w:rsidRDefault="000E5DBE" w:rsidP="008F726C">
      <w:pPr>
        <w:ind w:firstLine="567"/>
        <w:jc w:val="center"/>
        <w:rPr>
          <w:b/>
          <w:szCs w:val="24"/>
          <w:lang w:val="vi-VN"/>
        </w:rPr>
      </w:pPr>
      <w:r w:rsidRPr="000E5DBE">
        <w:rPr>
          <w:b/>
          <w:szCs w:val="24"/>
          <w:lang w:val="vi-VN"/>
        </w:rPr>
        <w:t>Giải.</w:t>
      </w:r>
    </w:p>
    <w:p w:rsidR="000E5DBE" w:rsidRDefault="000E5DBE" w:rsidP="008F726C">
      <w:pPr>
        <w:ind w:firstLine="567"/>
        <w:rPr>
          <w:szCs w:val="24"/>
          <w:lang w:val="vi-VN"/>
        </w:rPr>
      </w:pPr>
      <w:r>
        <w:rPr>
          <w:szCs w:val="24"/>
          <w:lang w:val="vi-VN"/>
        </w:rPr>
        <w:t>Ta có:</w:t>
      </w:r>
    </w:p>
    <w:p w:rsidR="000E5DBE" w:rsidRDefault="000E5DBE" w:rsidP="008F726C">
      <w:pPr>
        <w:ind w:firstLine="567"/>
        <w:rPr>
          <w:szCs w:val="24"/>
          <w:lang w:val="vi-VN"/>
        </w:rPr>
      </w:pPr>
      <w:r w:rsidRPr="000E5DBE">
        <w:rPr>
          <w:position w:val="-26"/>
          <w:szCs w:val="24"/>
          <w:lang w:val="vi-VN"/>
        </w:rPr>
        <w:object w:dxaOrig="5100" w:dyaOrig="639">
          <v:shape id="_x0000_i1043" type="#_x0000_t75" style="width:254.9pt;height:32.05pt" o:ole="">
            <v:imagedata r:id="rId42" o:title=""/>
          </v:shape>
          <o:OLEObject Type="Embed" ProgID="Equation.DSMT4" ShapeID="_x0000_i1043" DrawAspect="Content" ObjectID="_1592224949" r:id="rId43"/>
        </w:object>
      </w:r>
    </w:p>
    <w:p w:rsidR="004C026A" w:rsidRDefault="004C026A" w:rsidP="008F726C">
      <w:pPr>
        <w:ind w:firstLine="567"/>
        <w:rPr>
          <w:szCs w:val="24"/>
          <w:lang w:val="vi-VN"/>
        </w:rPr>
      </w:pPr>
      <w:r>
        <w:rPr>
          <w:szCs w:val="24"/>
          <w:lang w:val="vi-VN"/>
        </w:rPr>
        <w:t xml:space="preserve">Chu vi </w:t>
      </w:r>
      <w:r w:rsidRPr="004C026A">
        <w:rPr>
          <w:position w:val="-6"/>
          <w:szCs w:val="24"/>
          <w:lang w:val="vi-VN"/>
        </w:rPr>
        <w:object w:dxaOrig="680" w:dyaOrig="279">
          <v:shape id="_x0000_i1044" type="#_x0000_t75" style="width:34.15pt;height:14.2pt" o:ole="">
            <v:imagedata r:id="rId44" o:title=""/>
          </v:shape>
          <o:OLEObject Type="Embed" ProgID="Equation.DSMT4" ShapeID="_x0000_i1044" DrawAspect="Content" ObjectID="_1592224950" r:id="rId45"/>
        </w:object>
      </w:r>
      <w:r>
        <w:rPr>
          <w:szCs w:val="24"/>
          <w:lang w:val="vi-VN"/>
        </w:rPr>
        <w:t xml:space="preserve">bằng: </w:t>
      </w:r>
      <w:r w:rsidR="0081419D" w:rsidRPr="00961964">
        <w:rPr>
          <w:position w:val="-6"/>
          <w:szCs w:val="24"/>
          <w:lang w:val="vi-VN"/>
        </w:rPr>
        <w:object w:dxaOrig="1640" w:dyaOrig="279">
          <v:shape id="_x0000_i1063" type="#_x0000_t75" style="width:82pt;height:14.2pt" o:ole="">
            <v:imagedata r:id="rId46" o:title=""/>
          </v:shape>
          <o:OLEObject Type="Embed" ProgID="Equation.DSMT4" ShapeID="_x0000_i1063" DrawAspect="Content" ObjectID="_1592224951" r:id="rId47"/>
        </w:object>
      </w:r>
      <w:r>
        <w:rPr>
          <w:szCs w:val="24"/>
          <w:lang w:val="vi-VN"/>
        </w:rPr>
        <w:t xml:space="preserve"> </w:t>
      </w:r>
      <w:r w:rsidRPr="004C026A">
        <w:rPr>
          <w:position w:val="-10"/>
          <w:szCs w:val="24"/>
          <w:lang w:val="vi-VN"/>
        </w:rPr>
        <w:object w:dxaOrig="1820" w:dyaOrig="320">
          <v:shape id="_x0000_i1045" type="#_x0000_t75" style="width:90.9pt;height:15.75pt" o:ole="">
            <v:imagedata r:id="rId48" o:title=""/>
          </v:shape>
          <o:OLEObject Type="Embed" ProgID="Equation.DSMT4" ShapeID="_x0000_i1045" DrawAspect="Content" ObjectID="_1592224952" r:id="rId49"/>
        </w:object>
      </w:r>
    </w:p>
    <w:p w:rsidR="004C026A" w:rsidRDefault="004C026A" w:rsidP="008F726C">
      <w:pPr>
        <w:ind w:firstLine="567"/>
        <w:rPr>
          <w:szCs w:val="24"/>
          <w:lang w:val="vi-VN"/>
        </w:rPr>
      </w:pPr>
      <w:r>
        <w:rPr>
          <w:szCs w:val="24"/>
          <w:lang w:val="vi-VN"/>
        </w:rPr>
        <w:t xml:space="preserve">Chu vi </w:t>
      </w:r>
      <w:r w:rsidRPr="004C026A">
        <w:rPr>
          <w:position w:val="-6"/>
          <w:szCs w:val="24"/>
          <w:lang w:val="vi-VN"/>
        </w:rPr>
        <w:object w:dxaOrig="639" w:dyaOrig="279">
          <v:shape id="_x0000_i1046" type="#_x0000_t75" style="width:32.05pt;height:14.2pt" o:ole="">
            <v:imagedata r:id="rId50" o:title=""/>
          </v:shape>
          <o:OLEObject Type="Embed" ProgID="Equation.DSMT4" ShapeID="_x0000_i1046" DrawAspect="Content" ObjectID="_1592224953" r:id="rId51"/>
        </w:object>
      </w:r>
      <w:r>
        <w:rPr>
          <w:szCs w:val="24"/>
          <w:lang w:val="vi-VN"/>
        </w:rPr>
        <w:t xml:space="preserve">cũng </w:t>
      </w:r>
      <w:r>
        <w:rPr>
          <w:szCs w:val="24"/>
          <w:lang w:val="vi-VN"/>
        </w:rPr>
        <w:t>bằ</w:t>
      </w:r>
      <w:r>
        <w:rPr>
          <w:szCs w:val="24"/>
          <w:lang w:val="vi-VN"/>
        </w:rPr>
        <w:t>ng 19 (cm).</w:t>
      </w:r>
    </w:p>
    <w:p w:rsidR="004C026A" w:rsidRPr="005E6444" w:rsidRDefault="004C026A" w:rsidP="008F726C">
      <w:pPr>
        <w:ind w:firstLine="567"/>
        <w:rPr>
          <w:b/>
          <w:sz w:val="28"/>
          <w:szCs w:val="28"/>
          <w:lang w:val="vi-VN"/>
        </w:rPr>
      </w:pPr>
      <w:r w:rsidRPr="008F726C">
        <w:rPr>
          <w:b/>
          <w:sz w:val="28"/>
          <w:szCs w:val="28"/>
          <w:u w:val="single"/>
          <w:lang w:val="vi-VN"/>
        </w:rPr>
        <w:t>D</w:t>
      </w:r>
      <w:r w:rsidR="00486F7F" w:rsidRPr="008F726C">
        <w:rPr>
          <w:b/>
          <w:sz w:val="28"/>
          <w:szCs w:val="28"/>
          <w:u w:val="single"/>
          <w:lang w:val="vi-VN"/>
        </w:rPr>
        <w:t>ạng</w:t>
      </w:r>
      <w:r w:rsidRPr="008F726C">
        <w:rPr>
          <w:b/>
          <w:sz w:val="28"/>
          <w:szCs w:val="28"/>
          <w:u w:val="single"/>
          <w:lang w:val="vi-VN"/>
        </w:rPr>
        <w:t xml:space="preserve"> 2:</w:t>
      </w:r>
      <w:r w:rsidRPr="005E6444">
        <w:rPr>
          <w:b/>
          <w:sz w:val="28"/>
          <w:szCs w:val="28"/>
          <w:lang w:val="vi-VN"/>
        </w:rPr>
        <w:t xml:space="preserve"> </w:t>
      </w:r>
      <w:r w:rsidR="00486F7F">
        <w:rPr>
          <w:b/>
          <w:sz w:val="28"/>
          <w:szCs w:val="28"/>
          <w:lang w:val="vi-VN"/>
        </w:rPr>
        <w:t>Viết kí hiệu sự bằng bằng nhau của hai tam giác</w:t>
      </w:r>
    </w:p>
    <w:tbl>
      <w:tblPr>
        <w:tblStyle w:val="TableGrid"/>
        <w:tblW w:w="8931" w:type="dxa"/>
        <w:tblInd w:w="675" w:type="dxa"/>
        <w:tblLook w:val="04A0" w:firstRow="1" w:lastRow="0" w:firstColumn="1" w:lastColumn="0" w:noHBand="0" w:noVBand="1"/>
      </w:tblPr>
      <w:tblGrid>
        <w:gridCol w:w="8931"/>
      </w:tblGrid>
      <w:tr w:rsidR="005E6444" w:rsidTr="0081419D">
        <w:tc>
          <w:tcPr>
            <w:tcW w:w="8931" w:type="dxa"/>
          </w:tcPr>
          <w:p w:rsidR="005E6444" w:rsidRPr="005E6444" w:rsidRDefault="005E6444" w:rsidP="0081419D">
            <w:pPr>
              <w:ind w:firstLine="34"/>
              <w:rPr>
                <w:i/>
                <w:szCs w:val="24"/>
                <w:u w:val="single"/>
                <w:lang w:val="vi-VN"/>
              </w:rPr>
            </w:pPr>
            <w:r w:rsidRPr="005E6444">
              <w:rPr>
                <w:i/>
                <w:szCs w:val="24"/>
                <w:u w:val="single"/>
                <w:lang w:val="vi-VN"/>
              </w:rPr>
              <w:t>Phương pháp giải:</w:t>
            </w:r>
          </w:p>
          <w:p w:rsidR="005E6444" w:rsidRDefault="005E6444" w:rsidP="0081419D">
            <w:pPr>
              <w:ind w:firstLine="34"/>
              <w:rPr>
                <w:szCs w:val="24"/>
                <w:lang w:val="vi-VN"/>
              </w:rPr>
            </w:pPr>
            <w:r>
              <w:rPr>
                <w:szCs w:val="24"/>
                <w:lang w:val="vi-VN"/>
              </w:rPr>
              <w:t>Viết ba đỉnh của tam giác thứ nhất, rồi lần lượt chọn các đỉnh tương ứng của tam giác thứ hai.</w:t>
            </w:r>
          </w:p>
        </w:tc>
      </w:tr>
    </w:tbl>
    <w:p w:rsidR="005E6444" w:rsidRPr="008F726C" w:rsidRDefault="005E6444" w:rsidP="008F726C">
      <w:pPr>
        <w:ind w:firstLine="567"/>
        <w:rPr>
          <w:b/>
          <w:szCs w:val="24"/>
          <w:lang w:val="vi-VN"/>
        </w:rPr>
      </w:pPr>
    </w:p>
    <w:p w:rsidR="00E86980" w:rsidRDefault="00896790" w:rsidP="0081419D">
      <w:pPr>
        <w:ind w:left="567"/>
        <w:rPr>
          <w:szCs w:val="24"/>
          <w:lang w:val="vi-VN"/>
        </w:rPr>
      </w:pPr>
      <w:r w:rsidRPr="008F726C">
        <w:rPr>
          <w:b/>
          <w:szCs w:val="24"/>
          <w:lang w:val="vi-VN"/>
        </w:rPr>
        <w:t>Bài 1.</w:t>
      </w:r>
      <w:r w:rsidR="00F34C4B">
        <w:rPr>
          <w:szCs w:val="24"/>
          <w:lang w:val="vi-VN"/>
        </w:rPr>
        <w:t xml:space="preserve"> Cho hai tam giác bằng nhau: tam giác </w:t>
      </w:r>
      <w:r w:rsidR="00F34C4B" w:rsidRPr="00F34C4B">
        <w:rPr>
          <w:position w:val="-6"/>
          <w:szCs w:val="24"/>
          <w:lang w:val="vi-VN"/>
        </w:rPr>
        <w:object w:dxaOrig="540" w:dyaOrig="279">
          <v:shape id="_x0000_i1047" type="#_x0000_t75" style="width:26.8pt;height:14.2pt" o:ole="">
            <v:imagedata r:id="rId52" o:title=""/>
          </v:shape>
          <o:OLEObject Type="Embed" ProgID="Equation.DSMT4" ShapeID="_x0000_i1047" DrawAspect="Content" ObjectID="_1592224954" r:id="rId53"/>
        </w:object>
      </w:r>
      <w:r w:rsidR="00F34C4B">
        <w:rPr>
          <w:szCs w:val="24"/>
          <w:lang w:val="vi-VN"/>
        </w:rPr>
        <w:t xml:space="preserve">( khong có hai góc nào bằng nhau, không có hai cạnh nào bằng nhau) và một tam giác có ba đỉnh </w:t>
      </w:r>
      <w:r w:rsidR="00F34C4B" w:rsidRPr="00F34C4B">
        <w:rPr>
          <w:position w:val="-8"/>
          <w:szCs w:val="24"/>
          <w:lang w:val="vi-VN"/>
        </w:rPr>
        <w:object w:dxaOrig="840" w:dyaOrig="300">
          <v:shape id="_x0000_i1048" type="#_x0000_t75" style="width:42.05pt;height:15.25pt" o:ole="">
            <v:imagedata r:id="rId54" o:title=""/>
          </v:shape>
          <o:OLEObject Type="Embed" ProgID="Equation.DSMT4" ShapeID="_x0000_i1048" DrawAspect="Content" ObjectID="_1592224955" r:id="rId55"/>
        </w:object>
      </w:r>
      <w:r w:rsidR="000A4D1B">
        <w:rPr>
          <w:szCs w:val="24"/>
          <w:lang w:val="vi-VN"/>
        </w:rPr>
        <w:t xml:space="preserve">. Viết kí hiệu về sự bằng nhau của hai tam giác đó, biết rằng: </w:t>
      </w:r>
      <w:r w:rsidR="000A4D1B" w:rsidRPr="000A4D1B">
        <w:rPr>
          <w:position w:val="-8"/>
          <w:szCs w:val="24"/>
          <w:lang w:val="vi-VN"/>
        </w:rPr>
        <w:object w:dxaOrig="1640" w:dyaOrig="380">
          <v:shape id="_x0000_i1049" type="#_x0000_t75" style="width:82pt;height:18.9pt" o:ole="">
            <v:imagedata r:id="rId56" o:title=""/>
          </v:shape>
          <o:OLEObject Type="Embed" ProgID="Equation.DSMT4" ShapeID="_x0000_i1049" DrawAspect="Content" ObjectID="_1592224956" r:id="rId57"/>
        </w:object>
      </w:r>
      <w:r w:rsidR="000A4D1B">
        <w:rPr>
          <w:szCs w:val="24"/>
          <w:lang w:val="vi-VN"/>
        </w:rPr>
        <w:t>.</w:t>
      </w:r>
    </w:p>
    <w:p w:rsidR="000A4D1B" w:rsidRDefault="000A4D1B" w:rsidP="008F726C">
      <w:pPr>
        <w:ind w:firstLine="567"/>
        <w:jc w:val="center"/>
        <w:rPr>
          <w:b/>
          <w:szCs w:val="24"/>
          <w:lang w:val="vi-VN"/>
        </w:rPr>
      </w:pPr>
      <w:r w:rsidRPr="000A4D1B">
        <w:rPr>
          <w:b/>
          <w:szCs w:val="24"/>
          <w:lang w:val="vi-VN"/>
        </w:rPr>
        <w:t>Giải.</w:t>
      </w:r>
    </w:p>
    <w:p w:rsidR="000A4D1B" w:rsidRDefault="000A4D1B" w:rsidP="008F726C">
      <w:pPr>
        <w:ind w:firstLine="567"/>
        <w:rPr>
          <w:szCs w:val="24"/>
          <w:lang w:val="vi-VN"/>
        </w:rPr>
      </w:pPr>
      <w:r>
        <w:rPr>
          <w:szCs w:val="24"/>
          <w:lang w:val="vi-VN"/>
        </w:rPr>
        <w:t xml:space="preserve">Do </w:t>
      </w:r>
      <w:r w:rsidRPr="000A4D1B">
        <w:rPr>
          <w:position w:val="-6"/>
          <w:szCs w:val="24"/>
          <w:lang w:val="vi-VN"/>
        </w:rPr>
        <w:object w:dxaOrig="660" w:dyaOrig="360">
          <v:shape id="_x0000_i1050" type="#_x0000_t75" style="width:33.1pt;height:17.85pt" o:ole="">
            <v:imagedata r:id="rId58" o:title=""/>
          </v:shape>
          <o:OLEObject Type="Embed" ProgID="Equation.DSMT4" ShapeID="_x0000_i1050" DrawAspect="Content" ObjectID="_1592224957" r:id="rId59"/>
        </w:object>
      </w:r>
      <w:r>
        <w:rPr>
          <w:szCs w:val="24"/>
          <w:lang w:val="vi-VN"/>
        </w:rPr>
        <w:t xml:space="preserve"> nên </w:t>
      </w:r>
      <w:r w:rsidRPr="000A4D1B">
        <w:rPr>
          <w:position w:val="-6"/>
          <w:szCs w:val="24"/>
          <w:lang w:val="vi-VN"/>
        </w:rPr>
        <w:object w:dxaOrig="760" w:dyaOrig="279">
          <v:shape id="_x0000_i1051" type="#_x0000_t75" style="width:37.85pt;height:14.2pt" o:ole="">
            <v:imagedata r:id="rId60" o:title=""/>
          </v:shape>
          <o:OLEObject Type="Embed" ProgID="Equation.DSMT4" ShapeID="_x0000_i1051" DrawAspect="Content" ObjectID="_1592224958" r:id="rId61"/>
        </w:object>
      </w:r>
      <w:r>
        <w:rPr>
          <w:szCs w:val="24"/>
          <w:lang w:val="vi-VN"/>
        </w:rPr>
        <w:t xml:space="preserve"> là hai đỉnh tương ứng. </w:t>
      </w:r>
    </w:p>
    <w:p w:rsidR="000A4D1B" w:rsidRDefault="000A4D1B" w:rsidP="008F726C">
      <w:pPr>
        <w:ind w:firstLine="567"/>
        <w:rPr>
          <w:szCs w:val="24"/>
          <w:lang w:val="vi-VN"/>
        </w:rPr>
      </w:pPr>
      <w:r>
        <w:rPr>
          <w:szCs w:val="24"/>
          <w:lang w:val="vi-VN"/>
        </w:rPr>
        <w:t xml:space="preserve">Do </w:t>
      </w:r>
      <w:r w:rsidRPr="000A4D1B">
        <w:rPr>
          <w:position w:val="-6"/>
          <w:szCs w:val="24"/>
          <w:lang w:val="vi-VN"/>
        </w:rPr>
        <w:object w:dxaOrig="900" w:dyaOrig="279">
          <v:shape id="_x0000_i1052" type="#_x0000_t75" style="width:45.2pt;height:14.2pt" o:ole="">
            <v:imagedata r:id="rId62" o:title=""/>
          </v:shape>
          <o:OLEObject Type="Embed" ProgID="Equation.DSMT4" ShapeID="_x0000_i1052" DrawAspect="Content" ObjectID="_1592224959" r:id="rId63"/>
        </w:object>
      </w:r>
      <w:r>
        <w:rPr>
          <w:szCs w:val="24"/>
          <w:lang w:val="vi-VN"/>
        </w:rPr>
        <w:t xml:space="preserve"> mà </w:t>
      </w:r>
      <w:r w:rsidR="00896790">
        <w:rPr>
          <w:szCs w:val="24"/>
          <w:lang w:val="vi-VN"/>
        </w:rPr>
        <w:t xml:space="preserve">B và K là hai đỉnh tương ứng nên A và I là hai đỉnh tương ứng. </w:t>
      </w:r>
    </w:p>
    <w:p w:rsidR="00896790" w:rsidRDefault="00896790" w:rsidP="008F726C">
      <w:pPr>
        <w:ind w:firstLine="567"/>
        <w:rPr>
          <w:szCs w:val="24"/>
          <w:lang w:val="vi-VN"/>
        </w:rPr>
      </w:pPr>
      <w:r>
        <w:rPr>
          <w:szCs w:val="24"/>
          <w:lang w:val="vi-VN"/>
        </w:rPr>
        <w:t xml:space="preserve">Do đó </w:t>
      </w:r>
      <w:r w:rsidRPr="00896790">
        <w:rPr>
          <w:position w:val="-6"/>
          <w:szCs w:val="24"/>
          <w:lang w:val="vi-VN"/>
        </w:rPr>
        <w:object w:dxaOrig="1500" w:dyaOrig="279">
          <v:shape id="_x0000_i1053" type="#_x0000_t75" style="width:75.15pt;height:14.2pt" o:ole="">
            <v:imagedata r:id="rId64" o:title=""/>
          </v:shape>
          <o:OLEObject Type="Embed" ProgID="Equation.DSMT4" ShapeID="_x0000_i1053" DrawAspect="Content" ObjectID="_1592224960" r:id="rId65"/>
        </w:object>
      </w:r>
      <w:r>
        <w:rPr>
          <w:szCs w:val="24"/>
          <w:lang w:val="vi-VN"/>
        </w:rPr>
        <w:t>.</w:t>
      </w:r>
    </w:p>
    <w:p w:rsidR="00896790" w:rsidRDefault="00896790" w:rsidP="008F726C">
      <w:pPr>
        <w:ind w:firstLine="567"/>
        <w:rPr>
          <w:szCs w:val="24"/>
          <w:lang w:val="vi-VN"/>
        </w:rPr>
      </w:pPr>
      <w:r w:rsidRPr="00EE48F0">
        <w:rPr>
          <w:b/>
          <w:szCs w:val="24"/>
          <w:lang w:val="vi-VN"/>
        </w:rPr>
        <w:t>Bài 2.</w:t>
      </w:r>
      <w:r>
        <w:rPr>
          <w:szCs w:val="24"/>
          <w:lang w:val="vi-VN"/>
        </w:rPr>
        <w:t xml:space="preserve"> Cho </w:t>
      </w:r>
      <w:r w:rsidRPr="00896790">
        <w:rPr>
          <w:position w:val="-6"/>
          <w:szCs w:val="24"/>
          <w:lang w:val="vi-VN"/>
        </w:rPr>
        <w:object w:dxaOrig="1640" w:dyaOrig="279">
          <v:shape id="_x0000_i1054" type="#_x0000_t75" style="width:82pt;height:14.2pt" o:ole="">
            <v:imagedata r:id="rId66" o:title=""/>
          </v:shape>
          <o:OLEObject Type="Embed" ProgID="Equation.DSMT4" ShapeID="_x0000_i1054" DrawAspect="Content" ObjectID="_1592224961" r:id="rId67"/>
        </w:object>
      </w:r>
      <w:r w:rsidR="00547BA3">
        <w:rPr>
          <w:szCs w:val="24"/>
          <w:lang w:val="vi-VN"/>
        </w:rPr>
        <w:t>. Hãy viết đẳng thức trên với một vài dạng khác.</w:t>
      </w:r>
    </w:p>
    <w:p w:rsidR="00547BA3" w:rsidRPr="00EE48F0" w:rsidRDefault="00547BA3" w:rsidP="008F726C">
      <w:pPr>
        <w:ind w:firstLine="567"/>
        <w:jc w:val="center"/>
        <w:rPr>
          <w:b/>
          <w:szCs w:val="24"/>
          <w:lang w:val="vi-VN"/>
        </w:rPr>
      </w:pPr>
      <w:r w:rsidRPr="00EE48F0">
        <w:rPr>
          <w:b/>
          <w:szCs w:val="24"/>
          <w:lang w:val="vi-VN"/>
        </w:rPr>
        <w:t>Giải.</w:t>
      </w:r>
    </w:p>
    <w:p w:rsidR="00EE48F0" w:rsidRDefault="00EE48F0" w:rsidP="008F726C">
      <w:pPr>
        <w:ind w:firstLine="567"/>
        <w:rPr>
          <w:szCs w:val="24"/>
          <w:lang w:val="vi-VN"/>
        </w:rPr>
      </w:pPr>
      <w:r>
        <w:rPr>
          <w:szCs w:val="24"/>
          <w:lang w:val="vi-VN"/>
        </w:rPr>
        <w:t>Ta có:</w:t>
      </w:r>
    </w:p>
    <w:p w:rsidR="00547BA3" w:rsidRPr="000A4D1B" w:rsidRDefault="00547BA3" w:rsidP="008F726C">
      <w:pPr>
        <w:ind w:firstLine="567"/>
        <w:rPr>
          <w:szCs w:val="24"/>
          <w:lang w:val="vi-VN"/>
        </w:rPr>
      </w:pPr>
      <w:r w:rsidRPr="00547BA3">
        <w:rPr>
          <w:position w:val="-26"/>
          <w:szCs w:val="24"/>
          <w:lang w:val="vi-VN"/>
        </w:rPr>
        <w:object w:dxaOrig="4840" w:dyaOrig="639">
          <v:shape id="_x0000_i1055" type="#_x0000_t75" style="width:241.75pt;height:32.05pt" o:ole="">
            <v:imagedata r:id="rId68" o:title=""/>
          </v:shape>
          <o:OLEObject Type="Embed" ProgID="Equation.DSMT4" ShapeID="_x0000_i1055" DrawAspect="Content" ObjectID="_1592224962" r:id="rId69"/>
        </w:object>
      </w:r>
    </w:p>
    <w:p w:rsidR="00EE48F0" w:rsidRDefault="00EE48F0" w:rsidP="0081419D">
      <w:pPr>
        <w:ind w:left="567"/>
        <w:rPr>
          <w:szCs w:val="24"/>
          <w:lang w:val="vi-VN"/>
        </w:rPr>
      </w:pPr>
      <w:r>
        <w:rPr>
          <w:b/>
          <w:szCs w:val="24"/>
          <w:lang w:val="vi-VN"/>
        </w:rPr>
        <w:t xml:space="preserve">Bài 3. </w:t>
      </w:r>
      <w:r>
        <w:rPr>
          <w:szCs w:val="24"/>
          <w:lang w:val="vi-VN"/>
        </w:rPr>
        <w:t xml:space="preserve">Cho </w:t>
      </w:r>
      <w:r w:rsidRPr="00EE48F0">
        <w:rPr>
          <w:position w:val="-6"/>
          <w:szCs w:val="24"/>
          <w:lang w:val="vi-VN"/>
        </w:rPr>
        <w:object w:dxaOrig="680" w:dyaOrig="279">
          <v:shape id="_x0000_i1056" type="#_x0000_t75" style="width:34.15pt;height:14.2pt" o:ole="">
            <v:imagedata r:id="rId70" o:title=""/>
          </v:shape>
          <o:OLEObject Type="Embed" ProgID="Equation.DSMT4" ShapeID="_x0000_i1056" DrawAspect="Content" ObjectID="_1592224963" r:id="rId71"/>
        </w:object>
      </w:r>
      <w:r>
        <w:rPr>
          <w:szCs w:val="24"/>
          <w:lang w:val="vi-VN"/>
        </w:rPr>
        <w:t>( khong có hai góc nào bằng nhau, không có hai cạnh nào bằ</w:t>
      </w:r>
      <w:r>
        <w:rPr>
          <w:szCs w:val="24"/>
          <w:lang w:val="vi-VN"/>
        </w:rPr>
        <w:t xml:space="preserve">ng nhau) </w:t>
      </w:r>
      <w:bookmarkStart w:id="0" w:name="_GoBack"/>
      <w:bookmarkEnd w:id="0"/>
      <w:r>
        <w:rPr>
          <w:szCs w:val="24"/>
          <w:lang w:val="vi-VN"/>
        </w:rPr>
        <w:t xml:space="preserve">bằng </w:t>
      </w:r>
      <w:r>
        <w:rPr>
          <w:szCs w:val="24"/>
          <w:lang w:val="vi-VN"/>
        </w:rPr>
        <w:t xml:space="preserve"> một tam giác có ba đỉnh </w:t>
      </w:r>
      <w:r w:rsidRPr="00EE48F0">
        <w:rPr>
          <w:position w:val="-8"/>
          <w:szCs w:val="24"/>
          <w:lang w:val="vi-VN"/>
        </w:rPr>
        <w:object w:dxaOrig="900" w:dyaOrig="300">
          <v:shape id="_x0000_i1057" type="#_x0000_t75" style="width:45.2pt;height:15.25pt" o:ole="">
            <v:imagedata r:id="rId72" o:title=""/>
          </v:shape>
          <o:OLEObject Type="Embed" ProgID="Equation.DSMT4" ShapeID="_x0000_i1057" DrawAspect="Content" ObjectID="_1592224964" r:id="rId73"/>
        </w:object>
      </w:r>
      <w:r>
        <w:rPr>
          <w:szCs w:val="24"/>
          <w:lang w:val="vi-VN"/>
        </w:rPr>
        <w:t xml:space="preserve">. Viết kí hiệu về sự bằng nhau của hai tam giác đó, biết rằng: </w:t>
      </w:r>
    </w:p>
    <w:p w:rsidR="00EE48F0" w:rsidRDefault="00EE48F0" w:rsidP="008F726C">
      <w:pPr>
        <w:pStyle w:val="ListParagraph"/>
        <w:numPr>
          <w:ilvl w:val="0"/>
          <w:numId w:val="10"/>
        </w:numPr>
        <w:rPr>
          <w:szCs w:val="24"/>
          <w:lang w:val="vi-VN"/>
        </w:rPr>
      </w:pPr>
      <w:r w:rsidRPr="00EE48F0">
        <w:rPr>
          <w:position w:val="-8"/>
          <w:szCs w:val="24"/>
          <w:lang w:val="vi-VN"/>
        </w:rPr>
        <w:object w:dxaOrig="1400" w:dyaOrig="380">
          <v:shape id="_x0000_i1062" type="#_x0000_t75" style="width:69.9pt;height:18.9pt" o:ole="">
            <v:imagedata r:id="rId74" o:title=""/>
          </v:shape>
          <o:OLEObject Type="Embed" ProgID="Equation.DSMT4" ShapeID="_x0000_i1062" DrawAspect="Content" ObjectID="_1592224965" r:id="rId75"/>
        </w:object>
      </w:r>
    </w:p>
    <w:p w:rsidR="00EE48F0" w:rsidRPr="008F726C" w:rsidRDefault="00EE48F0" w:rsidP="008F726C">
      <w:pPr>
        <w:pStyle w:val="ListParagraph"/>
        <w:numPr>
          <w:ilvl w:val="0"/>
          <w:numId w:val="10"/>
        </w:numPr>
        <w:rPr>
          <w:szCs w:val="24"/>
          <w:lang w:val="vi-VN"/>
        </w:rPr>
      </w:pPr>
      <w:r w:rsidRPr="00EE48F0">
        <w:rPr>
          <w:position w:val="-8"/>
          <w:lang w:val="vi-VN"/>
        </w:rPr>
        <w:object w:dxaOrig="2020" w:dyaOrig="300">
          <v:shape id="_x0000_i1058" type="#_x0000_t75" style="width:100.9pt;height:15.25pt" o:ole="">
            <v:imagedata r:id="rId76" o:title=""/>
          </v:shape>
          <o:OLEObject Type="Embed" ProgID="Equation.DSMT4" ShapeID="_x0000_i1058" DrawAspect="Content" ObjectID="_1592224966" r:id="rId77"/>
        </w:object>
      </w:r>
      <w:r w:rsidRPr="008F726C">
        <w:rPr>
          <w:szCs w:val="24"/>
          <w:lang w:val="vi-VN"/>
        </w:rPr>
        <w:t>.</w:t>
      </w:r>
    </w:p>
    <w:p w:rsidR="00961964" w:rsidRDefault="00961964" w:rsidP="008F726C">
      <w:pPr>
        <w:ind w:firstLine="567"/>
        <w:jc w:val="center"/>
        <w:rPr>
          <w:b/>
          <w:szCs w:val="24"/>
          <w:lang w:val="vi-VN"/>
        </w:rPr>
      </w:pPr>
      <w:r>
        <w:rPr>
          <w:b/>
          <w:szCs w:val="24"/>
          <w:lang w:val="vi-VN"/>
        </w:rPr>
        <w:t>Giải.</w:t>
      </w:r>
    </w:p>
    <w:p w:rsidR="00961964" w:rsidRDefault="00961964" w:rsidP="008F726C">
      <w:pPr>
        <w:pStyle w:val="ListParagraph"/>
        <w:numPr>
          <w:ilvl w:val="0"/>
          <w:numId w:val="11"/>
        </w:numPr>
        <w:ind w:left="0" w:firstLine="0"/>
        <w:rPr>
          <w:szCs w:val="24"/>
          <w:lang w:val="vi-VN"/>
        </w:rPr>
      </w:pPr>
      <w:r>
        <w:rPr>
          <w:szCs w:val="24"/>
          <w:lang w:val="vi-VN"/>
        </w:rPr>
        <w:lastRenderedPageBreak/>
        <w:t>A và O là hai đỉnh tương ứng, B và K là hai đỉnh tương ứng.</w:t>
      </w:r>
    </w:p>
    <w:p w:rsidR="00961964" w:rsidRDefault="00961964" w:rsidP="008F726C">
      <w:pPr>
        <w:pStyle w:val="ListParagraph"/>
        <w:ind w:left="0" w:firstLine="567"/>
        <w:rPr>
          <w:szCs w:val="24"/>
          <w:lang w:val="vi-VN"/>
        </w:rPr>
      </w:pPr>
      <w:r>
        <w:rPr>
          <w:szCs w:val="24"/>
          <w:lang w:val="vi-VN"/>
        </w:rPr>
        <w:t xml:space="preserve">Do đó ta được: </w:t>
      </w:r>
      <w:r w:rsidRPr="00961964">
        <w:rPr>
          <w:position w:val="-6"/>
          <w:szCs w:val="24"/>
          <w:lang w:val="vi-VN"/>
        </w:rPr>
        <w:object w:dxaOrig="1579" w:dyaOrig="279">
          <v:shape id="_x0000_i1059" type="#_x0000_t75" style="width:78.85pt;height:14.2pt" o:ole="">
            <v:imagedata r:id="rId78" o:title=""/>
          </v:shape>
          <o:OLEObject Type="Embed" ProgID="Equation.DSMT4" ShapeID="_x0000_i1059" DrawAspect="Content" ObjectID="_1592224967" r:id="rId79"/>
        </w:object>
      </w:r>
      <w:r>
        <w:rPr>
          <w:szCs w:val="24"/>
          <w:lang w:val="vi-VN"/>
        </w:rPr>
        <w:t>.</w:t>
      </w:r>
    </w:p>
    <w:p w:rsidR="00961964" w:rsidRDefault="00961964" w:rsidP="008F726C">
      <w:pPr>
        <w:pStyle w:val="ListParagraph"/>
        <w:numPr>
          <w:ilvl w:val="0"/>
          <w:numId w:val="11"/>
        </w:numPr>
        <w:ind w:left="0" w:firstLine="0"/>
        <w:rPr>
          <w:szCs w:val="24"/>
          <w:lang w:val="vi-VN"/>
        </w:rPr>
      </w:pPr>
      <w:r>
        <w:rPr>
          <w:szCs w:val="24"/>
          <w:lang w:val="vi-VN"/>
        </w:rPr>
        <w:t xml:space="preserve">Xét đỉnh B có mặt ở cả hai đẳng thức </w:t>
      </w:r>
      <w:r w:rsidR="009C7D8E" w:rsidRPr="009C7D8E">
        <w:rPr>
          <w:position w:val="-10"/>
          <w:szCs w:val="24"/>
          <w:lang w:val="vi-VN"/>
        </w:rPr>
        <w:object w:dxaOrig="2960" w:dyaOrig="320">
          <v:shape id="_x0000_i1060" type="#_x0000_t75" style="width:148.2pt;height:15.75pt" o:ole="">
            <v:imagedata r:id="rId80" o:title=""/>
          </v:shape>
          <o:OLEObject Type="Embed" ProgID="Equation.DSMT4" ShapeID="_x0000_i1060" DrawAspect="Content" ObjectID="_1592224968" r:id="rId81"/>
        </w:object>
      </w:r>
    </w:p>
    <w:p w:rsidR="009C7D8E" w:rsidRDefault="009C7D8E" w:rsidP="008F726C">
      <w:pPr>
        <w:pStyle w:val="ListParagraph"/>
        <w:ind w:left="0" w:firstLine="567"/>
        <w:rPr>
          <w:szCs w:val="24"/>
          <w:lang w:val="vi-VN"/>
        </w:rPr>
      </w:pPr>
      <w:r>
        <w:rPr>
          <w:szCs w:val="24"/>
          <w:lang w:val="vi-VN"/>
        </w:rPr>
        <w:t xml:space="preserve">Từ (1) ta thấy đỉnh tương ứng của </w:t>
      </w:r>
      <w:r>
        <w:rPr>
          <w:szCs w:val="24"/>
          <w:lang w:val="vi-VN"/>
        </w:rPr>
        <w:t>B</w:t>
      </w:r>
      <w:r>
        <w:rPr>
          <w:szCs w:val="24"/>
          <w:lang w:val="vi-VN"/>
        </w:rPr>
        <w:t xml:space="preserve"> là O hoặc H.</w:t>
      </w:r>
    </w:p>
    <w:p w:rsidR="009C7D8E" w:rsidRDefault="009C7D8E" w:rsidP="008F726C">
      <w:pPr>
        <w:pStyle w:val="ListParagraph"/>
        <w:ind w:left="0" w:firstLine="567"/>
        <w:rPr>
          <w:szCs w:val="24"/>
          <w:lang w:val="vi-VN"/>
        </w:rPr>
      </w:pPr>
      <w:r>
        <w:rPr>
          <w:szCs w:val="24"/>
          <w:lang w:val="vi-VN"/>
        </w:rPr>
        <w:t>Từ (</w:t>
      </w:r>
      <w:r>
        <w:rPr>
          <w:szCs w:val="24"/>
          <w:lang w:val="vi-VN"/>
        </w:rPr>
        <w:t>2</w:t>
      </w:r>
      <w:r>
        <w:rPr>
          <w:szCs w:val="24"/>
          <w:lang w:val="vi-VN"/>
        </w:rPr>
        <w:t>) ta thấy đỉnh tương ứng của B</w:t>
      </w:r>
      <w:r>
        <w:rPr>
          <w:szCs w:val="24"/>
          <w:lang w:val="vi-VN"/>
        </w:rPr>
        <w:t xml:space="preserve"> là K</w:t>
      </w:r>
      <w:r>
        <w:rPr>
          <w:szCs w:val="24"/>
          <w:lang w:val="vi-VN"/>
        </w:rPr>
        <w:t xml:space="preserve"> hoặ</w:t>
      </w:r>
      <w:r>
        <w:rPr>
          <w:szCs w:val="24"/>
          <w:lang w:val="vi-VN"/>
        </w:rPr>
        <w:t>c O</w:t>
      </w:r>
      <w:r>
        <w:rPr>
          <w:szCs w:val="24"/>
          <w:lang w:val="vi-VN"/>
        </w:rPr>
        <w:t>.</w:t>
      </w:r>
    </w:p>
    <w:p w:rsidR="009C7D8E" w:rsidRDefault="009C7D8E" w:rsidP="008F726C">
      <w:pPr>
        <w:pStyle w:val="ListParagraph"/>
        <w:ind w:left="0" w:firstLine="567"/>
        <w:rPr>
          <w:szCs w:val="24"/>
          <w:lang w:val="vi-VN"/>
        </w:rPr>
      </w:pPr>
      <w:r>
        <w:rPr>
          <w:szCs w:val="24"/>
          <w:lang w:val="vi-VN"/>
        </w:rPr>
        <w:t xml:space="preserve">Suy ra </w:t>
      </w:r>
      <w:r>
        <w:rPr>
          <w:szCs w:val="24"/>
          <w:lang w:val="vi-VN"/>
        </w:rPr>
        <w:t>đỉnh tương ứng của B là O</w:t>
      </w:r>
      <w:r w:rsidR="00EC0468">
        <w:rPr>
          <w:szCs w:val="24"/>
          <w:lang w:val="vi-VN"/>
        </w:rPr>
        <w:t xml:space="preserve">. Do đó đỉnh tương ứng của A là H, </w:t>
      </w:r>
      <w:r w:rsidR="00EC0468">
        <w:rPr>
          <w:szCs w:val="24"/>
          <w:lang w:val="vi-VN"/>
        </w:rPr>
        <w:t>đỉnh tương ứng củ</w:t>
      </w:r>
      <w:r w:rsidR="00EC0468">
        <w:rPr>
          <w:szCs w:val="24"/>
          <w:lang w:val="vi-VN"/>
        </w:rPr>
        <w:t>a C là K.</w:t>
      </w:r>
    </w:p>
    <w:p w:rsidR="00EC0468" w:rsidRDefault="00EC0468" w:rsidP="008F726C">
      <w:pPr>
        <w:pStyle w:val="ListParagraph"/>
        <w:ind w:left="0" w:firstLine="567"/>
        <w:rPr>
          <w:szCs w:val="24"/>
          <w:lang w:val="vi-VN"/>
        </w:rPr>
      </w:pPr>
      <w:r>
        <w:rPr>
          <w:szCs w:val="24"/>
          <w:lang w:val="vi-VN"/>
        </w:rPr>
        <w:t xml:space="preserve">Ta viết: </w:t>
      </w:r>
      <w:r w:rsidRPr="00EC0468">
        <w:rPr>
          <w:position w:val="-6"/>
          <w:szCs w:val="24"/>
          <w:lang w:val="vi-VN"/>
        </w:rPr>
        <w:object w:dxaOrig="1640" w:dyaOrig="279">
          <v:shape id="_x0000_i1061" type="#_x0000_t75" style="width:82pt;height:14.2pt" o:ole="">
            <v:imagedata r:id="rId82" o:title=""/>
          </v:shape>
          <o:OLEObject Type="Embed" ProgID="Equation.DSMT4" ShapeID="_x0000_i1061" DrawAspect="Content" ObjectID="_1592224969" r:id="rId83"/>
        </w:object>
      </w:r>
    </w:p>
    <w:p w:rsidR="009C7D8E" w:rsidRPr="00961964" w:rsidRDefault="009C7D8E" w:rsidP="008F726C">
      <w:pPr>
        <w:pStyle w:val="ListParagraph"/>
        <w:ind w:left="0" w:firstLine="567"/>
        <w:rPr>
          <w:szCs w:val="24"/>
          <w:lang w:val="vi-VN"/>
        </w:rPr>
      </w:pPr>
    </w:p>
    <w:p w:rsidR="000C16FA" w:rsidRPr="00EE48F0" w:rsidRDefault="000C16FA" w:rsidP="008F726C">
      <w:pPr>
        <w:ind w:firstLine="567"/>
        <w:rPr>
          <w:szCs w:val="24"/>
          <w:lang w:val="vi-VN"/>
        </w:rPr>
      </w:pPr>
    </w:p>
    <w:sectPr w:rsidR="000C16FA" w:rsidRPr="00EE48F0" w:rsidSect="005E2D38">
      <w:headerReference w:type="even" r:id="rId84"/>
      <w:headerReference w:type="default" r:id="rId85"/>
      <w:footerReference w:type="default" r:id="rId86"/>
      <w:headerReference w:type="first" r:id="rId87"/>
      <w:pgSz w:w="12240" w:h="15840"/>
      <w:pgMar w:top="1440" w:right="1440" w:bottom="1440" w:left="1440"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BEA" w:rsidRDefault="00A01BEA" w:rsidP="005E2D38">
      <w:pPr>
        <w:spacing w:after="0" w:line="240" w:lineRule="auto"/>
      </w:pPr>
      <w:r>
        <w:separator/>
      </w:r>
    </w:p>
  </w:endnote>
  <w:endnote w:type="continuationSeparator" w:id="0">
    <w:p w:rsidR="00A01BEA" w:rsidRDefault="00A01BEA" w:rsidP="005E2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single" w:sz="18" w:space="0" w:color="C45911" w:themeColor="accent2" w:themeShade="BF"/>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9350"/>
    </w:tblGrid>
    <w:tr w:rsidR="005E2D38" w:rsidTr="005E2D38">
      <w:tc>
        <w:tcPr>
          <w:tcW w:w="9350" w:type="dxa"/>
        </w:tcPr>
        <w:p w:rsidR="005E2D38" w:rsidRPr="005E2D38" w:rsidRDefault="005E2D38">
          <w:pPr>
            <w:pStyle w:val="Footer"/>
            <w:rPr>
              <w:rFonts w:ascii="Cambria Math" w:hAnsi="Cambria Math"/>
              <w:b/>
              <w:color w:val="0000CC"/>
            </w:rPr>
          </w:pPr>
          <w:r w:rsidRPr="005E2D38">
            <w:rPr>
              <w:rFonts w:ascii="Cambria Math" w:hAnsi="Cambria Math"/>
              <w:b/>
              <w:color w:val="0000CC"/>
            </w:rPr>
            <w:t xml:space="preserve">Nhóm </w:t>
          </w:r>
          <w:r w:rsidR="00F6401F">
            <w:rPr>
              <w:rFonts w:ascii="Cambria Math" w:hAnsi="Cambria Math"/>
              <w:b/>
              <w:color w:val="0000CC"/>
            </w:rPr>
            <w:t>Chuyên Đề Toán 6, 7</w:t>
          </w:r>
          <w:r w:rsidRPr="005E2D38">
            <w:rPr>
              <w:rFonts w:ascii="Cambria Math" w:hAnsi="Cambria Math"/>
              <w:b/>
              <w:color w:val="0000CC"/>
            </w:rPr>
            <w:t>:</w:t>
          </w:r>
        </w:p>
        <w:p w:rsidR="005E2D38" w:rsidRDefault="00F6401F">
          <w:pPr>
            <w:pStyle w:val="Footer"/>
          </w:pPr>
          <w:r w:rsidRPr="00F6401F">
            <w:rPr>
              <w:rFonts w:ascii="Cambria Math" w:hAnsi="Cambria Math"/>
              <w:b/>
              <w:color w:val="0000CC"/>
            </w:rPr>
            <w:t>https://www.facebook.com/groups/232252187522000/</w:t>
          </w:r>
        </w:p>
      </w:tc>
    </w:tr>
  </w:tbl>
  <w:p w:rsidR="005E2D38" w:rsidRDefault="005E2D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BEA" w:rsidRDefault="00A01BEA" w:rsidP="005E2D38">
      <w:pPr>
        <w:spacing w:after="0" w:line="240" w:lineRule="auto"/>
      </w:pPr>
      <w:r>
        <w:separator/>
      </w:r>
    </w:p>
  </w:footnote>
  <w:footnote w:type="continuationSeparator" w:id="0">
    <w:p w:rsidR="00A01BEA" w:rsidRDefault="00A01BEA" w:rsidP="005E2D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C66" w:rsidRDefault="00A01BEA">
    <w:pPr>
      <w:pStyle w:val="Header"/>
    </w:pPr>
    <w:r>
      <w:rPr>
        <w:noProof/>
      </w:rPr>
      <w:pict w14:anchorId="4A2295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205735" o:spid="_x0000_s2050" type="#_x0000_t75" style="position:absolute;margin-left:0;margin-top:0;width:467.75pt;height:467.75pt;z-index:-251655168;mso-position-horizontal:center;mso-position-horizontal-relative:margin;mso-position-vertical:center;mso-position-vertical-relative:margin" o:allowincell="f">
          <v:imagedata r:id="rId1" o:title="LoGoTHCS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single" w:sz="18" w:space="0" w:color="C45911" w:themeColor="accent2" w:themeShade="BF"/>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4788"/>
      <w:gridCol w:w="4788"/>
    </w:tblGrid>
    <w:tr w:rsidR="005E2D38" w:rsidTr="006667F9">
      <w:tc>
        <w:tcPr>
          <w:tcW w:w="2500" w:type="pct"/>
          <w:vAlign w:val="center"/>
        </w:tcPr>
        <w:p w:rsidR="005E2D38" w:rsidRPr="005E2D38" w:rsidRDefault="006667F9" w:rsidP="005E2D38">
          <w:pPr>
            <w:pStyle w:val="Header"/>
            <w:rPr>
              <w:rFonts w:ascii="Cambria Math" w:hAnsi="Cambria Math"/>
              <w:b/>
            </w:rPr>
          </w:pPr>
          <w:r>
            <w:rPr>
              <w:rFonts w:ascii="Cambria Math" w:hAnsi="Cambria Math"/>
              <w:b/>
              <w:color w:val="FF0000"/>
              <w:sz w:val="32"/>
            </w:rPr>
            <w:t xml:space="preserve">Nhóm </w:t>
          </w:r>
          <w:r w:rsidR="00F6401F">
            <w:rPr>
              <w:rFonts w:ascii="Cambria Math" w:hAnsi="Cambria Math"/>
              <w:b/>
              <w:color w:val="FF0000"/>
              <w:sz w:val="32"/>
            </w:rPr>
            <w:t>Chuyên Đề Toán 6, 7</w:t>
          </w:r>
        </w:p>
      </w:tc>
      <w:tc>
        <w:tcPr>
          <w:tcW w:w="2500" w:type="pct"/>
          <w:vAlign w:val="center"/>
        </w:tcPr>
        <w:p w:rsidR="005E2D38" w:rsidRPr="006667F9" w:rsidRDefault="006667F9" w:rsidP="005E2D38">
          <w:pPr>
            <w:pStyle w:val="Header"/>
            <w:jc w:val="right"/>
            <w:rPr>
              <w:rFonts w:ascii="Cambria Math" w:hAnsi="Cambria Math"/>
              <w:b/>
              <w:color w:val="0000CC"/>
            </w:rPr>
          </w:pPr>
          <w:r w:rsidRPr="006667F9">
            <w:rPr>
              <w:rFonts w:ascii="Cambria Math" w:hAnsi="Cambria Math"/>
              <w:b/>
              <w:color w:val="0000CC"/>
              <w:sz w:val="28"/>
            </w:rPr>
            <w:t>Toán học là đam mê</w:t>
          </w:r>
        </w:p>
      </w:tc>
    </w:tr>
  </w:tbl>
  <w:p w:rsidR="005E2D38" w:rsidRDefault="005E2D38">
    <w:pPr>
      <w:pStyle w:val="Header"/>
    </w:pPr>
    <w:r>
      <w:rPr>
        <w:caps/>
        <w:noProof/>
        <w:color w:val="808080" w:themeColor="background1" w:themeShade="80"/>
        <w:sz w:val="20"/>
        <w:szCs w:val="20"/>
      </w:rPr>
      <mc:AlternateContent>
        <mc:Choice Requires="wpg">
          <w:drawing>
            <wp:anchor distT="0" distB="0" distL="114300" distR="114300" simplePos="0" relativeHeight="251659264" behindDoc="1" locked="0" layoutInCell="1" allowOverlap="1" wp14:anchorId="2BDA9E37" wp14:editId="7CF4604B">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E2D38" w:rsidRDefault="005E2D38">
                            <w:pPr>
                              <w:pStyle w:val="Header"/>
                              <w:tabs>
                                <w:tab w:val="clear" w:pos="4680"/>
                                <w:tab w:val="clear" w:pos="9360"/>
                              </w:tabs>
                              <w:jc w:val="right"/>
                              <w:rPr>
                                <w:color w:val="FFFFFF" w:themeColor="background1"/>
                                <w:szCs w:val="24"/>
                              </w:rPr>
                            </w:pPr>
                            <w:r>
                              <w:rPr>
                                <w:color w:val="FFFFFF" w:themeColor="background1"/>
                                <w:szCs w:val="24"/>
                              </w:rPr>
                              <w:fldChar w:fldCharType="begin"/>
                            </w:r>
                            <w:r>
                              <w:rPr>
                                <w:color w:val="FFFFFF" w:themeColor="background1"/>
                                <w:szCs w:val="24"/>
                              </w:rPr>
                              <w:instrText xml:space="preserve"> PAGE   \* MERGEFORMAT </w:instrText>
                            </w:r>
                            <w:r>
                              <w:rPr>
                                <w:color w:val="FFFFFF" w:themeColor="background1"/>
                                <w:szCs w:val="24"/>
                              </w:rPr>
                              <w:fldChar w:fldCharType="separate"/>
                            </w:r>
                            <w:r w:rsidR="0081419D">
                              <w:rPr>
                                <w:noProof/>
                                <w:color w:val="FFFFFF" w:themeColor="background1"/>
                                <w:szCs w:val="24"/>
                              </w:rPr>
                              <w:t>3</w:t>
                            </w:r>
                            <w:r>
                              <w:rPr>
                                <w:noProof/>
                                <w:color w:val="FFFFFF" w:themeColor="background1"/>
                                <w:szCs w:val="24"/>
                              </w:rPr>
                              <w:fldChar w:fldCharType="end"/>
                            </w:r>
                            <w:r>
                              <w:rPr>
                                <w:noProof/>
                                <w:color w:val="FFFFFF" w:themeColor="background1"/>
                                <w:szCs w:val="24"/>
                              </w:rPr>
                              <w:t>/</w:t>
                            </w:r>
                            <w:r>
                              <w:rPr>
                                <w:noProof/>
                                <w:color w:val="FFFFFF" w:themeColor="background1"/>
                                <w:szCs w:val="24"/>
                              </w:rPr>
                              <w:fldChar w:fldCharType="begin"/>
                            </w:r>
                            <w:r>
                              <w:rPr>
                                <w:noProof/>
                                <w:color w:val="FFFFFF" w:themeColor="background1"/>
                                <w:szCs w:val="24"/>
                              </w:rPr>
                              <w:instrText xml:space="preserve"> NUMPAGES   \* MERGEFORMAT </w:instrText>
                            </w:r>
                            <w:r>
                              <w:rPr>
                                <w:noProof/>
                                <w:color w:val="FFFFFF" w:themeColor="background1"/>
                                <w:szCs w:val="24"/>
                              </w:rPr>
                              <w:fldChar w:fldCharType="separate"/>
                            </w:r>
                            <w:r w:rsidR="0081419D">
                              <w:rPr>
                                <w:noProof/>
                                <w:color w:val="FFFFFF" w:themeColor="background1"/>
                                <w:szCs w:val="24"/>
                              </w:rPr>
                              <w:t>3</w:t>
                            </w:r>
                            <w:r>
                              <w:rPr>
                                <w:noProof/>
                                <w:color w:val="FFFFFF" w:themeColor="background1"/>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26" style="position:absolute;margin-left:0;margin-top:0;width:133.9pt;height:80.65pt;z-index:-251657216;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">
              <v:group id="Group 159" o:spid="_x0000_s1027"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Rectangle 160" o:spid="_x0000_s1028"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DC8gA&#10;AADcAAAADwAAAGRycy9kb3ducmV2LnhtbESPT2vCQBDF74V+h2UEL6VuKhokukppESqVQv2D1yE7&#10;JsHsbJrdauqndw5CbzO8N+/9ZrboXK3O1IbKs4GXQQKKOPe24sLAbrt8noAKEdli7ZkM/FGAxfzx&#10;YYaZ9Rf+pvMmFkpCOGRooIyxybQOeUkOw8A3xKIdfeswytoW2rZ4kXBX62GSpNphxdJQYkNvJeWn&#10;za8z8DOa8Gr3OUzX8Xi4Xg/7p+34/cuYfq97nYKK1MV/8/36wwp+KvjyjEy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KsMLyAAAANwAAAAPAAAAAAAAAAAAAAAAAJgCAABk&#10;cnMvZG93bnJldi54bWxQSwUGAAAAAAQABAD1AAAAjQMAAAAA&#10;" fillcolor="white [3212]" stroked="f" strokeweight="1pt">
                  <v:fill opacity="0"/>
                </v:rect>
                <v:shape id="Rectangle 1" o:spid="_x0000_s1029"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FA8MA&#10;AADcAAAADwAAAGRycy9kb3ducmV2LnhtbERPTU8CMRC9m/gfmjHhYqSLh1VXCjEGiR4MATlwnGzH&#10;7YbtdLMdoP57S0LCbV7e50znyXfqSENsAxuYjAtQxHWwLTcGtj8fD8+goiBb7AKTgT+KMJ/d3kyx&#10;suHEazpupFE5hGOFBpxIX2kda0ce4zj0xJn7DYNHyXBotB3wlMN9px+LotQeW84NDnt6d1TvNwdv&#10;oJbV04JKflntvruv/X1yS0nJmNFdensFJZTkKr64P22eX07g/Ey+Q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FA8MAAADcAAAADwAAAAAAAAAAAAAAAACYAgAAZHJzL2Rv&#10;d25yZXYueG1sUEsFBgAAAAAEAAQA9QAAAIgDAAAAAA==&#10;" path="m,l1462822,,910372,376306,,1014481,,xe" fillcolor="#4472c4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GBcAA&#10;AADcAAAADwAAAGRycy9kb3ducmV2LnhtbERPS4vCMBC+L+x/CLPgZdFUwQddoyyC4MnFB56HZmyK&#10;zaQ0san/3iwI3ubje85y3dtadNT6yrGC8SgDQVw4XXGp4HzaDhcgfEDWWDsmBQ/ysF59fiwx1y7y&#10;gbpjKEUKYZ+jAhNCk0vpC0MW/cg1xIm7utZiSLAtpW4xpnBby0mWzaTFilODwYY2horb8W4VfDc0&#10;X5z2l8Lcui5O9V8sr/eo1OCr//0BEagPb/HLvdNp/mwC/8+kC+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qGBcAAAADcAAAADwAAAAAAAAAAAAAAAACYAgAAZHJzL2Rvd25y&#10;ZXYueG1sUEsFBgAAAAAEAAQA9QAAAIUD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inset=",7.2pt,,7.2pt">
                  <w:txbxContent>
                    <w:p w:rsidR="005E2D38" w:rsidRDefault="005E2D38">
                      <w:pPr>
                        <w:pStyle w:val="Header"/>
                        <w:tabs>
                          <w:tab w:val="clear" w:pos="4680"/>
                          <w:tab w:val="clear" w:pos="9360"/>
                        </w:tabs>
                        <w:jc w:val="right"/>
                        <w:rPr>
                          <w:color w:val="FFFFFF" w:themeColor="background1"/>
                          <w:szCs w:val="24"/>
                        </w:rPr>
                      </w:pPr>
                      <w:r>
                        <w:rPr>
                          <w:color w:val="FFFFFF" w:themeColor="background1"/>
                          <w:szCs w:val="24"/>
                        </w:rPr>
                        <w:fldChar w:fldCharType="begin"/>
                      </w:r>
                      <w:r>
                        <w:rPr>
                          <w:color w:val="FFFFFF" w:themeColor="background1"/>
                          <w:szCs w:val="24"/>
                        </w:rPr>
                        <w:instrText xml:space="preserve"> PAGE   \* MERGEFORMAT </w:instrText>
                      </w:r>
                      <w:r>
                        <w:rPr>
                          <w:color w:val="FFFFFF" w:themeColor="background1"/>
                          <w:szCs w:val="24"/>
                        </w:rPr>
                        <w:fldChar w:fldCharType="separate"/>
                      </w:r>
                      <w:r w:rsidR="0081419D">
                        <w:rPr>
                          <w:noProof/>
                          <w:color w:val="FFFFFF" w:themeColor="background1"/>
                          <w:szCs w:val="24"/>
                        </w:rPr>
                        <w:t>3</w:t>
                      </w:r>
                      <w:r>
                        <w:rPr>
                          <w:noProof/>
                          <w:color w:val="FFFFFF" w:themeColor="background1"/>
                          <w:szCs w:val="24"/>
                        </w:rPr>
                        <w:fldChar w:fldCharType="end"/>
                      </w:r>
                      <w:r>
                        <w:rPr>
                          <w:noProof/>
                          <w:color w:val="FFFFFF" w:themeColor="background1"/>
                          <w:szCs w:val="24"/>
                        </w:rPr>
                        <w:t>/</w:t>
                      </w:r>
                      <w:r>
                        <w:rPr>
                          <w:noProof/>
                          <w:color w:val="FFFFFF" w:themeColor="background1"/>
                          <w:szCs w:val="24"/>
                        </w:rPr>
                        <w:fldChar w:fldCharType="begin"/>
                      </w:r>
                      <w:r>
                        <w:rPr>
                          <w:noProof/>
                          <w:color w:val="FFFFFF" w:themeColor="background1"/>
                          <w:szCs w:val="24"/>
                        </w:rPr>
                        <w:instrText xml:space="preserve"> NUMPAGES   \* MERGEFORMAT </w:instrText>
                      </w:r>
                      <w:r>
                        <w:rPr>
                          <w:noProof/>
                          <w:color w:val="FFFFFF" w:themeColor="background1"/>
                          <w:szCs w:val="24"/>
                        </w:rPr>
                        <w:fldChar w:fldCharType="separate"/>
                      </w:r>
                      <w:r w:rsidR="0081419D">
                        <w:rPr>
                          <w:noProof/>
                          <w:color w:val="FFFFFF" w:themeColor="background1"/>
                          <w:szCs w:val="24"/>
                        </w:rPr>
                        <w:t>3</w:t>
                      </w:r>
                      <w:r>
                        <w:rPr>
                          <w:noProof/>
                          <w:color w:val="FFFFFF" w:themeColor="background1"/>
                          <w:szCs w:val="24"/>
                        </w:rPr>
                        <w:fldChar w:fldCharType="end"/>
                      </w:r>
                    </w:p>
                  </w:txbxContent>
                </v:textbox>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C66" w:rsidRDefault="00A01BEA">
    <w:pPr>
      <w:pStyle w:val="Header"/>
    </w:pPr>
    <w:r>
      <w:rPr>
        <w:noProof/>
      </w:rPr>
      <w:pict w14:anchorId="461F25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205734" o:spid="_x0000_s2049" type="#_x0000_t75" style="position:absolute;margin-left:0;margin-top:0;width:467.75pt;height:467.75pt;z-index:-251656192;mso-position-horizontal:center;mso-position-horizontal-relative:margin;mso-position-vertical:center;mso-position-vertical-relative:margin" o:allowincell="f">
          <v:imagedata r:id="rId1" o:title="LoGoTHCS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26338"/>
    <w:multiLevelType w:val="hybridMultilevel"/>
    <w:tmpl w:val="4ECC5626"/>
    <w:lvl w:ilvl="0" w:tplc="D160FB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486606D"/>
    <w:multiLevelType w:val="hybridMultilevel"/>
    <w:tmpl w:val="E81AAE02"/>
    <w:lvl w:ilvl="0" w:tplc="64E88D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E6D3793"/>
    <w:multiLevelType w:val="hybridMultilevel"/>
    <w:tmpl w:val="A35C68B2"/>
    <w:lvl w:ilvl="0" w:tplc="FBE63864">
      <w:start w:val="1"/>
      <w:numFmt w:val="lowerLetter"/>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C1403D"/>
    <w:multiLevelType w:val="hybridMultilevel"/>
    <w:tmpl w:val="7A22C6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6E73B4"/>
    <w:multiLevelType w:val="hybridMultilevel"/>
    <w:tmpl w:val="A72E30C8"/>
    <w:lvl w:ilvl="0" w:tplc="C1AA198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5AC607D"/>
    <w:multiLevelType w:val="multilevel"/>
    <w:tmpl w:val="59E4F9F4"/>
    <w:lvl w:ilvl="0">
      <w:start w:val="1"/>
      <w:numFmt w:val="none"/>
      <w:lvlText w:val=""/>
      <w:lvlJc w:val="left"/>
      <w:pPr>
        <w:ind w:left="0" w:firstLine="0"/>
      </w:pPr>
      <w:rPr>
        <w:rFonts w:hint="default"/>
      </w:rPr>
    </w:lvl>
    <w:lvl w:ilvl="1">
      <w:start w:val="1"/>
      <w:numFmt w:val="upperRoman"/>
      <w:pStyle w:val="ABCH1"/>
      <w:lvlText w:val="%2."/>
      <w:lvlJc w:val="left"/>
      <w:pPr>
        <w:ind w:left="0" w:firstLine="0"/>
      </w:pPr>
      <w:rPr>
        <w:rFonts w:hint="default"/>
      </w:rPr>
    </w:lvl>
    <w:lvl w:ilvl="2">
      <w:start w:val="1"/>
      <w:numFmt w:val="decimal"/>
      <w:pStyle w:val="ABCH2"/>
      <w:lvlText w:val="%3."/>
      <w:lvlJc w:val="left"/>
      <w:pPr>
        <w:ind w:left="0" w:firstLine="0"/>
      </w:pPr>
      <w:rPr>
        <w:rFonts w:hint="default"/>
      </w:rPr>
    </w:lvl>
    <w:lvl w:ilvl="3">
      <w:start w:val="1"/>
      <w:numFmt w:val="decimal"/>
      <w:pStyle w:val="ABCH3"/>
      <w:lvlText w:val="%3.%4."/>
      <w:lvlJc w:val="left"/>
      <w:pPr>
        <w:ind w:left="0" w:firstLine="0"/>
      </w:pPr>
      <w:rPr>
        <w:rFonts w:hint="default"/>
      </w:rPr>
    </w:lvl>
    <w:lvl w:ilvl="4">
      <w:start w:val="1"/>
      <w:numFmt w:val="lowerLetter"/>
      <w:pStyle w:val="ABCH4"/>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6">
    <w:nsid w:val="627B6314"/>
    <w:multiLevelType w:val="hybridMultilevel"/>
    <w:tmpl w:val="929852D8"/>
    <w:lvl w:ilvl="0" w:tplc="7E0E7F3C">
      <w:start w:val="1"/>
      <w:numFmt w:val="upp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0B52025"/>
    <w:multiLevelType w:val="hybridMultilevel"/>
    <w:tmpl w:val="C0E803AE"/>
    <w:lvl w:ilvl="0" w:tplc="6E8426B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num>
  <w:num w:numId="7">
    <w:abstractNumId w:val="6"/>
  </w:num>
  <w:num w:numId="8">
    <w:abstractNumId w:val="1"/>
  </w:num>
  <w:num w:numId="9">
    <w:abstractNumId w:val="0"/>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attachedTemplate r:id="rId1"/>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135"/>
    <w:rsid w:val="00004958"/>
    <w:rsid w:val="000130A4"/>
    <w:rsid w:val="0003129E"/>
    <w:rsid w:val="00040533"/>
    <w:rsid w:val="000539C7"/>
    <w:rsid w:val="000619B6"/>
    <w:rsid w:val="00063DF0"/>
    <w:rsid w:val="00067E18"/>
    <w:rsid w:val="00086A8D"/>
    <w:rsid w:val="00092AA7"/>
    <w:rsid w:val="00097C39"/>
    <w:rsid w:val="000A4D1B"/>
    <w:rsid w:val="000A7151"/>
    <w:rsid w:val="000C16FA"/>
    <w:rsid w:val="000D71E1"/>
    <w:rsid w:val="000E5DBE"/>
    <w:rsid w:val="000F3B5F"/>
    <w:rsid w:val="00116DD5"/>
    <w:rsid w:val="001227C6"/>
    <w:rsid w:val="0012702A"/>
    <w:rsid w:val="00133093"/>
    <w:rsid w:val="00134C82"/>
    <w:rsid w:val="00147E62"/>
    <w:rsid w:val="00154058"/>
    <w:rsid w:val="00156760"/>
    <w:rsid w:val="00175E62"/>
    <w:rsid w:val="00186531"/>
    <w:rsid w:val="00196F4D"/>
    <w:rsid w:val="001A6FD9"/>
    <w:rsid w:val="001C0A91"/>
    <w:rsid w:val="001C5570"/>
    <w:rsid w:val="001E25CF"/>
    <w:rsid w:val="00243492"/>
    <w:rsid w:val="00245082"/>
    <w:rsid w:val="00265100"/>
    <w:rsid w:val="00270286"/>
    <w:rsid w:val="002703FE"/>
    <w:rsid w:val="00287E93"/>
    <w:rsid w:val="00295CED"/>
    <w:rsid w:val="002A10F6"/>
    <w:rsid w:val="002A37B1"/>
    <w:rsid w:val="002A40C0"/>
    <w:rsid w:val="002A6FC2"/>
    <w:rsid w:val="002B5559"/>
    <w:rsid w:val="002B7B7D"/>
    <w:rsid w:val="002F02F8"/>
    <w:rsid w:val="002F1CF2"/>
    <w:rsid w:val="002F35DF"/>
    <w:rsid w:val="003168D5"/>
    <w:rsid w:val="003172A2"/>
    <w:rsid w:val="00324E99"/>
    <w:rsid w:val="003479D5"/>
    <w:rsid w:val="003612D7"/>
    <w:rsid w:val="003800E9"/>
    <w:rsid w:val="003A6984"/>
    <w:rsid w:val="003D4230"/>
    <w:rsid w:val="003D5A7A"/>
    <w:rsid w:val="003E08C2"/>
    <w:rsid w:val="00442135"/>
    <w:rsid w:val="004447B7"/>
    <w:rsid w:val="0045349B"/>
    <w:rsid w:val="00486F7F"/>
    <w:rsid w:val="004C026A"/>
    <w:rsid w:val="004C6BCA"/>
    <w:rsid w:val="004D3B8D"/>
    <w:rsid w:val="004F0142"/>
    <w:rsid w:val="00504B50"/>
    <w:rsid w:val="0052697A"/>
    <w:rsid w:val="00547BA3"/>
    <w:rsid w:val="005810A1"/>
    <w:rsid w:val="005A41B2"/>
    <w:rsid w:val="005C5207"/>
    <w:rsid w:val="005D0E87"/>
    <w:rsid w:val="005D2C58"/>
    <w:rsid w:val="005D4514"/>
    <w:rsid w:val="005E2D38"/>
    <w:rsid w:val="005E6444"/>
    <w:rsid w:val="005F1541"/>
    <w:rsid w:val="00621A5E"/>
    <w:rsid w:val="00632096"/>
    <w:rsid w:val="00643D7B"/>
    <w:rsid w:val="00650049"/>
    <w:rsid w:val="0066473A"/>
    <w:rsid w:val="006667F9"/>
    <w:rsid w:val="00683A04"/>
    <w:rsid w:val="006951C0"/>
    <w:rsid w:val="00695A98"/>
    <w:rsid w:val="006B0B0A"/>
    <w:rsid w:val="006B679C"/>
    <w:rsid w:val="006B785B"/>
    <w:rsid w:val="0072064A"/>
    <w:rsid w:val="0072290F"/>
    <w:rsid w:val="00741A43"/>
    <w:rsid w:val="00743CC7"/>
    <w:rsid w:val="007543AB"/>
    <w:rsid w:val="007728F3"/>
    <w:rsid w:val="00776DD1"/>
    <w:rsid w:val="00792541"/>
    <w:rsid w:val="007A08F4"/>
    <w:rsid w:val="007A67B3"/>
    <w:rsid w:val="00805985"/>
    <w:rsid w:val="0081361F"/>
    <w:rsid w:val="0081419D"/>
    <w:rsid w:val="00870A7B"/>
    <w:rsid w:val="0087661B"/>
    <w:rsid w:val="00881536"/>
    <w:rsid w:val="00896790"/>
    <w:rsid w:val="008B18B9"/>
    <w:rsid w:val="008F726C"/>
    <w:rsid w:val="009220FD"/>
    <w:rsid w:val="009246B2"/>
    <w:rsid w:val="00937BED"/>
    <w:rsid w:val="00947DC4"/>
    <w:rsid w:val="0095252B"/>
    <w:rsid w:val="00961964"/>
    <w:rsid w:val="009723E7"/>
    <w:rsid w:val="009A345A"/>
    <w:rsid w:val="009A4EE9"/>
    <w:rsid w:val="009B5CEE"/>
    <w:rsid w:val="009C7D8E"/>
    <w:rsid w:val="009F1E44"/>
    <w:rsid w:val="009F2E5C"/>
    <w:rsid w:val="00A01BEA"/>
    <w:rsid w:val="00A03DA3"/>
    <w:rsid w:val="00A14786"/>
    <w:rsid w:val="00A50EC8"/>
    <w:rsid w:val="00A672C7"/>
    <w:rsid w:val="00A93AC1"/>
    <w:rsid w:val="00AA071D"/>
    <w:rsid w:val="00AD2ADD"/>
    <w:rsid w:val="00B0501C"/>
    <w:rsid w:val="00B138DB"/>
    <w:rsid w:val="00B27AFE"/>
    <w:rsid w:val="00B47307"/>
    <w:rsid w:val="00B5671D"/>
    <w:rsid w:val="00B85DC3"/>
    <w:rsid w:val="00BA1227"/>
    <w:rsid w:val="00BA5DB0"/>
    <w:rsid w:val="00BB6C33"/>
    <w:rsid w:val="00BE6BDF"/>
    <w:rsid w:val="00BF42D4"/>
    <w:rsid w:val="00BF4AE3"/>
    <w:rsid w:val="00C061F8"/>
    <w:rsid w:val="00C10C7B"/>
    <w:rsid w:val="00C23405"/>
    <w:rsid w:val="00C41C1E"/>
    <w:rsid w:val="00C7479A"/>
    <w:rsid w:val="00C758A9"/>
    <w:rsid w:val="00CA4D21"/>
    <w:rsid w:val="00CB43C0"/>
    <w:rsid w:val="00CE295B"/>
    <w:rsid w:val="00D069A2"/>
    <w:rsid w:val="00D215FA"/>
    <w:rsid w:val="00D22D80"/>
    <w:rsid w:val="00D6511A"/>
    <w:rsid w:val="00D71E82"/>
    <w:rsid w:val="00D91FAF"/>
    <w:rsid w:val="00DD6C82"/>
    <w:rsid w:val="00E43AE4"/>
    <w:rsid w:val="00E53CD7"/>
    <w:rsid w:val="00E5689E"/>
    <w:rsid w:val="00E725E8"/>
    <w:rsid w:val="00E86980"/>
    <w:rsid w:val="00E952E9"/>
    <w:rsid w:val="00EA12FC"/>
    <w:rsid w:val="00EB23BC"/>
    <w:rsid w:val="00EC0468"/>
    <w:rsid w:val="00EC05A1"/>
    <w:rsid w:val="00EC05DB"/>
    <w:rsid w:val="00EC2890"/>
    <w:rsid w:val="00EE2606"/>
    <w:rsid w:val="00EE48F0"/>
    <w:rsid w:val="00EF4B11"/>
    <w:rsid w:val="00F04897"/>
    <w:rsid w:val="00F327F0"/>
    <w:rsid w:val="00F34C4B"/>
    <w:rsid w:val="00F40855"/>
    <w:rsid w:val="00F50A88"/>
    <w:rsid w:val="00F6401F"/>
    <w:rsid w:val="00F81882"/>
    <w:rsid w:val="00F864D1"/>
    <w:rsid w:val="00FC2C66"/>
    <w:rsid w:val="00FF7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227"/>
    <w:rPr>
      <w:rFonts w:ascii="Times New Roman" w:hAnsi="Times New Roman"/>
      <w:sz w:val="24"/>
    </w:rPr>
  </w:style>
  <w:style w:type="paragraph" w:styleId="Heading1">
    <w:name w:val="heading 1"/>
    <w:basedOn w:val="Normal"/>
    <w:next w:val="Normal"/>
    <w:link w:val="Heading1Char"/>
    <w:uiPriority w:val="9"/>
    <w:qFormat/>
    <w:rsid w:val="00DD6C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D6C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D6C82"/>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DD6C8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aliases w:val="ABC_DeBai,A_Debai"/>
    <w:basedOn w:val="Normal"/>
    <w:next w:val="Normal"/>
    <w:link w:val="Heading5Char"/>
    <w:uiPriority w:val="9"/>
    <w:unhideWhenUsed/>
    <w:qFormat/>
    <w:rsid w:val="00DD6C82"/>
    <w:pPr>
      <w:keepNext/>
      <w:keepLines/>
      <w:spacing w:after="0" w:line="240" w:lineRule="auto"/>
      <w:jc w:val="both"/>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H0">
    <w:name w:val="ABC_H0"/>
    <w:basedOn w:val="Heading1"/>
    <w:next w:val="Normal"/>
    <w:link w:val="ABCH0Char"/>
    <w:qFormat/>
    <w:rsid w:val="00DD6C82"/>
    <w:pPr>
      <w:spacing w:before="120" w:after="120" w:line="300" w:lineRule="auto"/>
      <w:jc w:val="center"/>
    </w:pPr>
    <w:rPr>
      <w:rFonts w:ascii="Times New Roman" w:eastAsiaTheme="minorHAnsi" w:hAnsi="Times New Roman"/>
      <w:b/>
      <w:color w:val="C45911" w:themeColor="accent2" w:themeShade="BF"/>
      <w:sz w:val="36"/>
      <w:lang w:val="de-DE"/>
    </w:rPr>
  </w:style>
  <w:style w:type="character" w:customStyle="1" w:styleId="ABCH0Char">
    <w:name w:val="ABC_H0 Char"/>
    <w:basedOn w:val="DefaultParagraphFont"/>
    <w:link w:val="ABCH0"/>
    <w:rsid w:val="00DD6C82"/>
    <w:rPr>
      <w:rFonts w:ascii="Times New Roman" w:hAnsi="Times New Roman" w:cstheme="majorBidi"/>
      <w:b/>
      <w:color w:val="C45911" w:themeColor="accent2" w:themeShade="BF"/>
      <w:sz w:val="36"/>
      <w:szCs w:val="32"/>
      <w:lang w:val="de-DE"/>
    </w:rPr>
  </w:style>
  <w:style w:type="character" w:customStyle="1" w:styleId="Heading1Char">
    <w:name w:val="Heading 1 Char"/>
    <w:basedOn w:val="DefaultParagraphFont"/>
    <w:link w:val="Heading1"/>
    <w:uiPriority w:val="9"/>
    <w:rsid w:val="00DD6C82"/>
    <w:rPr>
      <w:rFonts w:asciiTheme="majorHAnsi" w:eastAsiaTheme="majorEastAsia" w:hAnsiTheme="majorHAnsi" w:cstheme="majorBidi"/>
      <w:color w:val="2F5496" w:themeColor="accent1" w:themeShade="BF"/>
      <w:sz w:val="32"/>
      <w:szCs w:val="32"/>
    </w:rPr>
  </w:style>
  <w:style w:type="paragraph" w:customStyle="1" w:styleId="ABCH1">
    <w:name w:val="ABC_H1"/>
    <w:basedOn w:val="Heading2"/>
    <w:next w:val="Normal"/>
    <w:qFormat/>
    <w:rsid w:val="00DD6C82"/>
    <w:pPr>
      <w:numPr>
        <w:ilvl w:val="1"/>
        <w:numId w:val="4"/>
      </w:numPr>
      <w:spacing w:before="160" w:after="120" w:line="300" w:lineRule="auto"/>
      <w:jc w:val="both"/>
    </w:pPr>
    <w:rPr>
      <w:rFonts w:ascii="Times New Roman" w:hAnsi="Times New Roman"/>
      <w:b/>
      <w:color w:val="FF0000"/>
      <w:sz w:val="36"/>
    </w:rPr>
  </w:style>
  <w:style w:type="character" w:customStyle="1" w:styleId="Heading2Char">
    <w:name w:val="Heading 2 Char"/>
    <w:basedOn w:val="DefaultParagraphFont"/>
    <w:link w:val="Heading2"/>
    <w:uiPriority w:val="9"/>
    <w:semiHidden/>
    <w:rsid w:val="00DD6C82"/>
    <w:rPr>
      <w:rFonts w:asciiTheme="majorHAnsi" w:eastAsiaTheme="majorEastAsia" w:hAnsiTheme="majorHAnsi" w:cstheme="majorBidi"/>
      <w:color w:val="2F5496" w:themeColor="accent1" w:themeShade="BF"/>
      <w:sz w:val="26"/>
      <w:szCs w:val="26"/>
    </w:rPr>
  </w:style>
  <w:style w:type="paragraph" w:customStyle="1" w:styleId="ABCH2">
    <w:name w:val="ABC_H2"/>
    <w:basedOn w:val="Heading3"/>
    <w:next w:val="Normal"/>
    <w:qFormat/>
    <w:rsid w:val="00DD6C82"/>
    <w:pPr>
      <w:numPr>
        <w:ilvl w:val="2"/>
        <w:numId w:val="4"/>
      </w:numPr>
      <w:spacing w:before="120" w:after="120" w:line="300" w:lineRule="auto"/>
      <w:jc w:val="both"/>
    </w:pPr>
    <w:rPr>
      <w:rFonts w:ascii="Times New Roman" w:hAnsi="Times New Roman"/>
      <w:b/>
      <w:color w:val="0070C0"/>
      <w:sz w:val="32"/>
    </w:rPr>
  </w:style>
  <w:style w:type="character" w:customStyle="1" w:styleId="Heading3Char">
    <w:name w:val="Heading 3 Char"/>
    <w:basedOn w:val="DefaultParagraphFont"/>
    <w:link w:val="Heading3"/>
    <w:uiPriority w:val="9"/>
    <w:semiHidden/>
    <w:rsid w:val="00DD6C82"/>
    <w:rPr>
      <w:rFonts w:asciiTheme="majorHAnsi" w:eastAsiaTheme="majorEastAsia" w:hAnsiTheme="majorHAnsi" w:cstheme="majorBidi"/>
      <w:color w:val="1F3763" w:themeColor="accent1" w:themeShade="7F"/>
      <w:sz w:val="24"/>
      <w:szCs w:val="24"/>
    </w:rPr>
  </w:style>
  <w:style w:type="paragraph" w:customStyle="1" w:styleId="ABCH3">
    <w:name w:val="ABC_H3"/>
    <w:basedOn w:val="Heading4"/>
    <w:next w:val="Normal"/>
    <w:qFormat/>
    <w:rsid w:val="00DD6C82"/>
    <w:pPr>
      <w:keepNext w:val="0"/>
      <w:keepLines w:val="0"/>
      <w:numPr>
        <w:ilvl w:val="3"/>
        <w:numId w:val="4"/>
      </w:numPr>
      <w:spacing w:before="240" w:after="240" w:line="300" w:lineRule="auto"/>
      <w:jc w:val="both"/>
    </w:pPr>
    <w:rPr>
      <w:rFonts w:ascii="Times New Roman" w:hAnsi="Times New Roman"/>
      <w:b/>
      <w:i w:val="0"/>
      <w:color w:val="00B050"/>
      <w:sz w:val="28"/>
      <w:szCs w:val="24"/>
    </w:rPr>
  </w:style>
  <w:style w:type="character" w:customStyle="1" w:styleId="Heading4Char">
    <w:name w:val="Heading 4 Char"/>
    <w:basedOn w:val="DefaultParagraphFont"/>
    <w:link w:val="Heading4"/>
    <w:uiPriority w:val="9"/>
    <w:semiHidden/>
    <w:rsid w:val="00DD6C82"/>
    <w:rPr>
      <w:rFonts w:asciiTheme="majorHAnsi" w:eastAsiaTheme="majorEastAsia" w:hAnsiTheme="majorHAnsi" w:cstheme="majorBidi"/>
      <w:i/>
      <w:iCs/>
      <w:color w:val="2F5496" w:themeColor="accent1" w:themeShade="BF"/>
    </w:rPr>
  </w:style>
  <w:style w:type="paragraph" w:customStyle="1" w:styleId="ABCH4">
    <w:name w:val="ABC_H4"/>
    <w:basedOn w:val="Heading4"/>
    <w:next w:val="Normal"/>
    <w:qFormat/>
    <w:rsid w:val="00DD6C82"/>
    <w:pPr>
      <w:keepNext w:val="0"/>
      <w:keepLines w:val="0"/>
      <w:numPr>
        <w:ilvl w:val="4"/>
        <w:numId w:val="4"/>
      </w:numPr>
      <w:spacing w:before="240" w:after="240" w:line="300" w:lineRule="auto"/>
      <w:jc w:val="both"/>
    </w:pPr>
    <w:rPr>
      <w:rFonts w:ascii="Times New Roman" w:hAnsi="Times New Roman"/>
      <w:b/>
      <w:i w:val="0"/>
      <w:color w:val="7030A0"/>
      <w:sz w:val="28"/>
      <w:szCs w:val="24"/>
    </w:rPr>
  </w:style>
  <w:style w:type="character" w:customStyle="1" w:styleId="Heading5Char">
    <w:name w:val="Heading 5 Char"/>
    <w:aliases w:val="ABC_DeBai Char,A_Debai Char"/>
    <w:basedOn w:val="DefaultParagraphFont"/>
    <w:link w:val="Heading5"/>
    <w:uiPriority w:val="9"/>
    <w:rsid w:val="00DD6C82"/>
    <w:rPr>
      <w:rFonts w:ascii="Times New Roman" w:eastAsiaTheme="majorEastAsia" w:hAnsi="Times New Roman" w:cstheme="majorBidi"/>
      <w:b/>
      <w:sz w:val="24"/>
    </w:rPr>
  </w:style>
  <w:style w:type="paragraph" w:styleId="Header">
    <w:name w:val="header"/>
    <w:basedOn w:val="Normal"/>
    <w:link w:val="HeaderChar"/>
    <w:uiPriority w:val="99"/>
    <w:unhideWhenUsed/>
    <w:rsid w:val="005E2D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D38"/>
    <w:rPr>
      <w:rFonts w:ascii="Times New Roman" w:hAnsi="Times New Roman"/>
      <w:sz w:val="24"/>
    </w:rPr>
  </w:style>
  <w:style w:type="paragraph" w:styleId="Footer">
    <w:name w:val="footer"/>
    <w:basedOn w:val="Normal"/>
    <w:link w:val="FooterChar"/>
    <w:uiPriority w:val="99"/>
    <w:unhideWhenUsed/>
    <w:rsid w:val="005E2D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D38"/>
    <w:rPr>
      <w:rFonts w:ascii="Times New Roman" w:hAnsi="Times New Roman"/>
      <w:sz w:val="24"/>
    </w:rPr>
  </w:style>
  <w:style w:type="table" w:styleId="TableGrid">
    <w:name w:val="Table Grid"/>
    <w:basedOn w:val="TableNormal"/>
    <w:uiPriority w:val="39"/>
    <w:rsid w:val="005E2D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B43C0"/>
    <w:pPr>
      <w:ind w:left="720"/>
      <w:contextualSpacing/>
    </w:pPr>
  </w:style>
  <w:style w:type="character" w:styleId="PlaceholderText">
    <w:name w:val="Placeholder Text"/>
    <w:basedOn w:val="DefaultParagraphFont"/>
    <w:uiPriority w:val="99"/>
    <w:semiHidden/>
    <w:rsid w:val="00CB43C0"/>
    <w:rPr>
      <w:color w:val="808080"/>
    </w:rPr>
  </w:style>
  <w:style w:type="paragraph" w:styleId="BalloonText">
    <w:name w:val="Balloon Text"/>
    <w:basedOn w:val="Normal"/>
    <w:link w:val="BalloonTextChar"/>
    <w:uiPriority w:val="99"/>
    <w:semiHidden/>
    <w:unhideWhenUsed/>
    <w:rsid w:val="00D06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9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227"/>
    <w:rPr>
      <w:rFonts w:ascii="Times New Roman" w:hAnsi="Times New Roman"/>
      <w:sz w:val="24"/>
    </w:rPr>
  </w:style>
  <w:style w:type="paragraph" w:styleId="Heading1">
    <w:name w:val="heading 1"/>
    <w:basedOn w:val="Normal"/>
    <w:next w:val="Normal"/>
    <w:link w:val="Heading1Char"/>
    <w:uiPriority w:val="9"/>
    <w:qFormat/>
    <w:rsid w:val="00DD6C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D6C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D6C82"/>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DD6C8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aliases w:val="ABC_DeBai,A_Debai"/>
    <w:basedOn w:val="Normal"/>
    <w:next w:val="Normal"/>
    <w:link w:val="Heading5Char"/>
    <w:uiPriority w:val="9"/>
    <w:unhideWhenUsed/>
    <w:qFormat/>
    <w:rsid w:val="00DD6C82"/>
    <w:pPr>
      <w:keepNext/>
      <w:keepLines/>
      <w:spacing w:after="0" w:line="240" w:lineRule="auto"/>
      <w:jc w:val="both"/>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H0">
    <w:name w:val="ABC_H0"/>
    <w:basedOn w:val="Heading1"/>
    <w:next w:val="Normal"/>
    <w:link w:val="ABCH0Char"/>
    <w:qFormat/>
    <w:rsid w:val="00DD6C82"/>
    <w:pPr>
      <w:spacing w:before="120" w:after="120" w:line="300" w:lineRule="auto"/>
      <w:jc w:val="center"/>
    </w:pPr>
    <w:rPr>
      <w:rFonts w:ascii="Times New Roman" w:eastAsiaTheme="minorHAnsi" w:hAnsi="Times New Roman"/>
      <w:b/>
      <w:color w:val="C45911" w:themeColor="accent2" w:themeShade="BF"/>
      <w:sz w:val="36"/>
      <w:lang w:val="de-DE"/>
    </w:rPr>
  </w:style>
  <w:style w:type="character" w:customStyle="1" w:styleId="ABCH0Char">
    <w:name w:val="ABC_H0 Char"/>
    <w:basedOn w:val="DefaultParagraphFont"/>
    <w:link w:val="ABCH0"/>
    <w:rsid w:val="00DD6C82"/>
    <w:rPr>
      <w:rFonts w:ascii="Times New Roman" w:hAnsi="Times New Roman" w:cstheme="majorBidi"/>
      <w:b/>
      <w:color w:val="C45911" w:themeColor="accent2" w:themeShade="BF"/>
      <w:sz w:val="36"/>
      <w:szCs w:val="32"/>
      <w:lang w:val="de-DE"/>
    </w:rPr>
  </w:style>
  <w:style w:type="character" w:customStyle="1" w:styleId="Heading1Char">
    <w:name w:val="Heading 1 Char"/>
    <w:basedOn w:val="DefaultParagraphFont"/>
    <w:link w:val="Heading1"/>
    <w:uiPriority w:val="9"/>
    <w:rsid w:val="00DD6C82"/>
    <w:rPr>
      <w:rFonts w:asciiTheme="majorHAnsi" w:eastAsiaTheme="majorEastAsia" w:hAnsiTheme="majorHAnsi" w:cstheme="majorBidi"/>
      <w:color w:val="2F5496" w:themeColor="accent1" w:themeShade="BF"/>
      <w:sz w:val="32"/>
      <w:szCs w:val="32"/>
    </w:rPr>
  </w:style>
  <w:style w:type="paragraph" w:customStyle="1" w:styleId="ABCH1">
    <w:name w:val="ABC_H1"/>
    <w:basedOn w:val="Heading2"/>
    <w:next w:val="Normal"/>
    <w:qFormat/>
    <w:rsid w:val="00DD6C82"/>
    <w:pPr>
      <w:numPr>
        <w:ilvl w:val="1"/>
        <w:numId w:val="4"/>
      </w:numPr>
      <w:spacing w:before="160" w:after="120" w:line="300" w:lineRule="auto"/>
      <w:jc w:val="both"/>
    </w:pPr>
    <w:rPr>
      <w:rFonts w:ascii="Times New Roman" w:hAnsi="Times New Roman"/>
      <w:b/>
      <w:color w:val="FF0000"/>
      <w:sz w:val="36"/>
    </w:rPr>
  </w:style>
  <w:style w:type="character" w:customStyle="1" w:styleId="Heading2Char">
    <w:name w:val="Heading 2 Char"/>
    <w:basedOn w:val="DefaultParagraphFont"/>
    <w:link w:val="Heading2"/>
    <w:uiPriority w:val="9"/>
    <w:semiHidden/>
    <w:rsid w:val="00DD6C82"/>
    <w:rPr>
      <w:rFonts w:asciiTheme="majorHAnsi" w:eastAsiaTheme="majorEastAsia" w:hAnsiTheme="majorHAnsi" w:cstheme="majorBidi"/>
      <w:color w:val="2F5496" w:themeColor="accent1" w:themeShade="BF"/>
      <w:sz w:val="26"/>
      <w:szCs w:val="26"/>
    </w:rPr>
  </w:style>
  <w:style w:type="paragraph" w:customStyle="1" w:styleId="ABCH2">
    <w:name w:val="ABC_H2"/>
    <w:basedOn w:val="Heading3"/>
    <w:next w:val="Normal"/>
    <w:qFormat/>
    <w:rsid w:val="00DD6C82"/>
    <w:pPr>
      <w:numPr>
        <w:ilvl w:val="2"/>
        <w:numId w:val="4"/>
      </w:numPr>
      <w:spacing w:before="120" w:after="120" w:line="300" w:lineRule="auto"/>
      <w:jc w:val="both"/>
    </w:pPr>
    <w:rPr>
      <w:rFonts w:ascii="Times New Roman" w:hAnsi="Times New Roman"/>
      <w:b/>
      <w:color w:val="0070C0"/>
      <w:sz w:val="32"/>
    </w:rPr>
  </w:style>
  <w:style w:type="character" w:customStyle="1" w:styleId="Heading3Char">
    <w:name w:val="Heading 3 Char"/>
    <w:basedOn w:val="DefaultParagraphFont"/>
    <w:link w:val="Heading3"/>
    <w:uiPriority w:val="9"/>
    <w:semiHidden/>
    <w:rsid w:val="00DD6C82"/>
    <w:rPr>
      <w:rFonts w:asciiTheme="majorHAnsi" w:eastAsiaTheme="majorEastAsia" w:hAnsiTheme="majorHAnsi" w:cstheme="majorBidi"/>
      <w:color w:val="1F3763" w:themeColor="accent1" w:themeShade="7F"/>
      <w:sz w:val="24"/>
      <w:szCs w:val="24"/>
    </w:rPr>
  </w:style>
  <w:style w:type="paragraph" w:customStyle="1" w:styleId="ABCH3">
    <w:name w:val="ABC_H3"/>
    <w:basedOn w:val="Heading4"/>
    <w:next w:val="Normal"/>
    <w:qFormat/>
    <w:rsid w:val="00DD6C82"/>
    <w:pPr>
      <w:keepNext w:val="0"/>
      <w:keepLines w:val="0"/>
      <w:numPr>
        <w:ilvl w:val="3"/>
        <w:numId w:val="4"/>
      </w:numPr>
      <w:spacing w:before="240" w:after="240" w:line="300" w:lineRule="auto"/>
      <w:jc w:val="both"/>
    </w:pPr>
    <w:rPr>
      <w:rFonts w:ascii="Times New Roman" w:hAnsi="Times New Roman"/>
      <w:b/>
      <w:i w:val="0"/>
      <w:color w:val="00B050"/>
      <w:sz w:val="28"/>
      <w:szCs w:val="24"/>
    </w:rPr>
  </w:style>
  <w:style w:type="character" w:customStyle="1" w:styleId="Heading4Char">
    <w:name w:val="Heading 4 Char"/>
    <w:basedOn w:val="DefaultParagraphFont"/>
    <w:link w:val="Heading4"/>
    <w:uiPriority w:val="9"/>
    <w:semiHidden/>
    <w:rsid w:val="00DD6C82"/>
    <w:rPr>
      <w:rFonts w:asciiTheme="majorHAnsi" w:eastAsiaTheme="majorEastAsia" w:hAnsiTheme="majorHAnsi" w:cstheme="majorBidi"/>
      <w:i/>
      <w:iCs/>
      <w:color w:val="2F5496" w:themeColor="accent1" w:themeShade="BF"/>
    </w:rPr>
  </w:style>
  <w:style w:type="paragraph" w:customStyle="1" w:styleId="ABCH4">
    <w:name w:val="ABC_H4"/>
    <w:basedOn w:val="Heading4"/>
    <w:next w:val="Normal"/>
    <w:qFormat/>
    <w:rsid w:val="00DD6C82"/>
    <w:pPr>
      <w:keepNext w:val="0"/>
      <w:keepLines w:val="0"/>
      <w:numPr>
        <w:ilvl w:val="4"/>
        <w:numId w:val="4"/>
      </w:numPr>
      <w:spacing w:before="240" w:after="240" w:line="300" w:lineRule="auto"/>
      <w:jc w:val="both"/>
    </w:pPr>
    <w:rPr>
      <w:rFonts w:ascii="Times New Roman" w:hAnsi="Times New Roman"/>
      <w:b/>
      <w:i w:val="0"/>
      <w:color w:val="7030A0"/>
      <w:sz w:val="28"/>
      <w:szCs w:val="24"/>
    </w:rPr>
  </w:style>
  <w:style w:type="character" w:customStyle="1" w:styleId="Heading5Char">
    <w:name w:val="Heading 5 Char"/>
    <w:aliases w:val="ABC_DeBai Char,A_Debai Char"/>
    <w:basedOn w:val="DefaultParagraphFont"/>
    <w:link w:val="Heading5"/>
    <w:uiPriority w:val="9"/>
    <w:rsid w:val="00DD6C82"/>
    <w:rPr>
      <w:rFonts w:ascii="Times New Roman" w:eastAsiaTheme="majorEastAsia" w:hAnsi="Times New Roman" w:cstheme="majorBidi"/>
      <w:b/>
      <w:sz w:val="24"/>
    </w:rPr>
  </w:style>
  <w:style w:type="paragraph" w:styleId="Header">
    <w:name w:val="header"/>
    <w:basedOn w:val="Normal"/>
    <w:link w:val="HeaderChar"/>
    <w:uiPriority w:val="99"/>
    <w:unhideWhenUsed/>
    <w:rsid w:val="005E2D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D38"/>
    <w:rPr>
      <w:rFonts w:ascii="Times New Roman" w:hAnsi="Times New Roman"/>
      <w:sz w:val="24"/>
    </w:rPr>
  </w:style>
  <w:style w:type="paragraph" w:styleId="Footer">
    <w:name w:val="footer"/>
    <w:basedOn w:val="Normal"/>
    <w:link w:val="FooterChar"/>
    <w:uiPriority w:val="99"/>
    <w:unhideWhenUsed/>
    <w:rsid w:val="005E2D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D38"/>
    <w:rPr>
      <w:rFonts w:ascii="Times New Roman" w:hAnsi="Times New Roman"/>
      <w:sz w:val="24"/>
    </w:rPr>
  </w:style>
  <w:style w:type="table" w:styleId="TableGrid">
    <w:name w:val="Table Grid"/>
    <w:basedOn w:val="TableNormal"/>
    <w:uiPriority w:val="39"/>
    <w:rsid w:val="005E2D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B43C0"/>
    <w:pPr>
      <w:ind w:left="720"/>
      <w:contextualSpacing/>
    </w:pPr>
  </w:style>
  <w:style w:type="character" w:styleId="PlaceholderText">
    <w:name w:val="Placeholder Text"/>
    <w:basedOn w:val="DefaultParagraphFont"/>
    <w:uiPriority w:val="99"/>
    <w:semiHidden/>
    <w:rsid w:val="00CB43C0"/>
    <w:rPr>
      <w:color w:val="808080"/>
    </w:rPr>
  </w:style>
  <w:style w:type="paragraph" w:styleId="BalloonText">
    <w:name w:val="Balloon Text"/>
    <w:basedOn w:val="Normal"/>
    <w:link w:val="BalloonTextChar"/>
    <w:uiPriority w:val="99"/>
    <w:semiHidden/>
    <w:unhideWhenUsed/>
    <w:rsid w:val="00D06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9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5.wmf"/><Relationship Id="rId26" Type="http://schemas.openxmlformats.org/officeDocument/2006/relationships/image" Target="media/image8.wmf"/><Relationship Id="rId39" Type="http://schemas.openxmlformats.org/officeDocument/2006/relationships/oleObject" Target="embeddings/oleObject17.bin"/><Relationship Id="rId21" Type="http://schemas.openxmlformats.org/officeDocument/2006/relationships/image" Target="media/image6.wmf"/><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oleObject" Target="embeddings/oleObject21.bin"/><Relationship Id="rId50" Type="http://schemas.openxmlformats.org/officeDocument/2006/relationships/image" Target="media/image20.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image" Target="media/image29.wmf"/><Relationship Id="rId76" Type="http://schemas.openxmlformats.org/officeDocument/2006/relationships/image" Target="media/image33.wmf"/><Relationship Id="rId84" Type="http://schemas.openxmlformats.org/officeDocument/2006/relationships/header" Target="header1.xml"/><Relationship Id="rId89"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oleObject" Target="embeddings/oleObject33.bin"/><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oleObject" Target="embeddings/oleObject12.bin"/><Relationship Id="rId11" Type="http://schemas.openxmlformats.org/officeDocument/2006/relationships/image" Target="media/image2.wmf"/><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6.bin"/><Relationship Id="rId40" Type="http://schemas.openxmlformats.org/officeDocument/2006/relationships/image" Target="media/image15.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4.wmf"/><Relationship Id="rId66" Type="http://schemas.openxmlformats.org/officeDocument/2006/relationships/image" Target="media/image28.wmf"/><Relationship Id="rId74" Type="http://schemas.openxmlformats.org/officeDocument/2006/relationships/image" Target="media/image32.wmf"/><Relationship Id="rId79" Type="http://schemas.openxmlformats.org/officeDocument/2006/relationships/oleObject" Target="embeddings/oleObject37.bin"/><Relationship Id="rId87" Type="http://schemas.openxmlformats.org/officeDocument/2006/relationships/header" Target="header3.xml"/><Relationship Id="rId5" Type="http://schemas.openxmlformats.org/officeDocument/2006/relationships/settings" Target="settings.xml"/><Relationship Id="rId61" Type="http://schemas.openxmlformats.org/officeDocument/2006/relationships/oleObject" Target="embeddings/oleObject28.bin"/><Relationship Id="rId82" Type="http://schemas.openxmlformats.org/officeDocument/2006/relationships/image" Target="media/image36.wmf"/><Relationship Id="rId19" Type="http://schemas.openxmlformats.org/officeDocument/2006/relationships/oleObject" Target="embeddings/oleObject6.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image" Target="media/image10.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19.wmf"/><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oleObject" Target="embeddings/oleObject32.bin"/><Relationship Id="rId77" Type="http://schemas.openxmlformats.org/officeDocument/2006/relationships/oleObject" Target="embeddings/oleObject36.bin"/><Relationship Id="rId8" Type="http://schemas.openxmlformats.org/officeDocument/2006/relationships/endnotes" Target="endnotes.xml"/><Relationship Id="rId51" Type="http://schemas.openxmlformats.org/officeDocument/2006/relationships/oleObject" Target="embeddings/oleObject23.bin"/><Relationship Id="rId72" Type="http://schemas.openxmlformats.org/officeDocument/2006/relationships/image" Target="media/image31.wmf"/><Relationship Id="rId80" Type="http://schemas.openxmlformats.org/officeDocument/2006/relationships/image" Target="media/image35.wmf"/><Relationship Id="rId85" Type="http://schemas.openxmlformats.org/officeDocument/2006/relationships/header" Target="header2.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oleObject" Target="embeddings/oleObject7.bin"/><Relationship Id="rId41" Type="http://schemas.openxmlformats.org/officeDocument/2006/relationships/oleObject" Target="embeddings/oleObject18.bin"/><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image" Target="media/image30.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9.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oleObject" Target="embeddings/oleObject1.bin"/><Relationship Id="rId31" Type="http://schemas.openxmlformats.org/officeDocument/2006/relationships/oleObject" Target="embeddings/oleObject13.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4.wmf"/><Relationship Id="rId81" Type="http://schemas.openxmlformats.org/officeDocument/2006/relationships/oleObject" Target="embeddings/oleObject38.bin"/><Relationship Id="rId86"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7.png"/></Relationships>
</file>

<file path=word/_rels/header2.xml.rels><?xml version="1.0" encoding="UTF-8" standalone="yes"?>
<Relationships xmlns="http://schemas.openxmlformats.org/package/2006/relationships"><Relationship Id="rId2" Type="http://schemas.openxmlformats.org/officeDocument/2006/relationships/image" Target="media/image39.png"/><Relationship Id="rId1" Type="http://schemas.openxmlformats.org/officeDocument/2006/relationships/image" Target="media/image38.png"/></Relationships>
</file>

<file path=word/_rels/header3.xml.rels><?xml version="1.0" encoding="UTF-8" standalone="yes"?>
<Relationships xmlns="http://schemas.openxmlformats.org/package/2006/relationships"><Relationship Id="rId1" Type="http://schemas.openxmlformats.org/officeDocument/2006/relationships/image" Target="media/image37.png"/></Relationships>
</file>

<file path=word/_rels/settings.xml.rels><?xml version="1.0" encoding="UTF-8" standalone="yes"?>
<Relationships xmlns="http://schemas.openxmlformats.org/package/2006/relationships"><Relationship Id="rId1" Type="http://schemas.openxmlformats.org/officeDocument/2006/relationships/attachedTemplate" Target="file:///D:\nh&#243;m%206,7\NH&#211;M%20CHUY&#202;N%20&#272;&#7872;%206,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DA9E2-2911-425C-9E8A-09D13D280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NHÓM CHUYÊN ĐỀ 6,7</Template>
  <TotalTime>96</TotalTime>
  <Pages>3</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cp:lastPrinted>2018-05-08T09:48:00Z</cp:lastPrinted>
  <dcterms:created xsi:type="dcterms:W3CDTF">2018-07-03T02:22:00Z</dcterms:created>
  <dcterms:modified xsi:type="dcterms:W3CDTF">2018-07-04T08:53:00Z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