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ayout w:type="fixed"/>
        <w:tblLook w:val="0000"/>
      </w:tblPr>
      <w:tblGrid>
        <w:gridCol w:w="3828"/>
        <w:gridCol w:w="6095"/>
      </w:tblGrid>
      <w:tr>
        <w:trPr>
          <w:trHeight w:val="1"/>
        </w:trPr>
        <w:tc>
          <w:tcPr>
            <w:tcW w:w="3828" w:type="dxa"/>
            <w:shd w:val="clear" w:color="000000" w:fill="FFFFFF"/>
          </w:tcPr>
          <w:p>
            <w:pPr>
              <w:spacing w:line="360" w:lineRule="auto"/>
              <w:jc w:val="center"/>
              <w:rPr>
                <w:rFonts w:asciiTheme="majorHAnsi" w:hAnsiTheme="majorHAnsi"/>
                <w:b/>
                <w:lang w:val="vi-VN"/>
              </w:rPr>
            </w:pPr>
            <w:r>
              <w:rPr>
                <w:rFonts w:asciiTheme="majorHAnsi" w:hAnsiTheme="majorHAnsi"/>
                <w:b/>
              </w:rPr>
              <w:t>TR</w:t>
            </w:r>
            <w:r>
              <w:rPr>
                <w:rFonts w:asciiTheme="majorHAnsi" w:hAnsiTheme="majorHAnsi"/>
                <w:b/>
                <w:lang w:val="vi-VN"/>
              </w:rPr>
              <w:t>ƯỜNG THPT CHUYÊN TRẦN PHÚ</w:t>
            </w:r>
          </w:p>
          <w:p>
            <w:pPr>
              <w:spacing w:line="360" w:lineRule="auto"/>
              <w:jc w:val="center"/>
              <w:rPr>
                <w:rFonts w:asciiTheme="majorHAnsi" w:hAnsiTheme="majorHAnsi"/>
              </w:rPr>
            </w:pPr>
            <w:r>
              <w:rPr>
                <w:rFonts w:asciiTheme="majorHAnsi" w:hAnsiTheme="majorHAnsi"/>
              </w:rPr>
              <w:t>THÀNH PHỐ HẢI PHÒNG</w:t>
            </w:r>
          </w:p>
          <w:p>
            <w:pPr>
              <w:spacing w:line="360" w:lineRule="auto"/>
              <w:jc w:val="center"/>
              <w:rPr>
                <w:rFonts w:asciiTheme="majorHAnsi" w:hAnsiTheme="majorHAnsi"/>
                <w:b/>
                <w:bCs/>
                <w:u w:val="single"/>
                <w:lang w:val="vi-VN"/>
              </w:rPr>
            </w:pPr>
            <w:r>
              <w:rPr>
                <w:rFonts w:asciiTheme="majorHAnsi" w:hAnsiTheme="majorHAnsi"/>
                <w:b/>
                <w:bCs/>
                <w:u w:val="single"/>
                <w:lang w:val="vi-VN"/>
              </w:rPr>
              <w:t>HƯỚNG DẪN CHẤM</w:t>
            </w:r>
          </w:p>
          <w:p>
            <w:pPr>
              <w:spacing w:line="360" w:lineRule="auto"/>
              <w:jc w:val="center"/>
              <w:rPr>
                <w:rFonts w:asciiTheme="majorHAnsi" w:hAnsiTheme="majorHAnsi"/>
                <w:lang w:val="vi-VN"/>
              </w:rPr>
            </w:pPr>
            <w:r>
              <w:rPr>
                <w:rFonts w:asciiTheme="majorHAnsi" w:hAnsiTheme="majorHAnsi"/>
                <w:lang w:val="vi-VN"/>
              </w:rPr>
              <w:t>(</w:t>
            </w:r>
            <w:r>
              <w:rPr>
                <w:rFonts w:asciiTheme="majorHAnsi" w:hAnsiTheme="majorHAnsi"/>
                <w:iCs/>
                <w:lang w:val="vi-VN"/>
              </w:rPr>
              <w:t>Gồm 16 trang</w:t>
            </w:r>
            <w:r>
              <w:rPr>
                <w:rFonts w:asciiTheme="majorHAnsi" w:hAnsiTheme="majorHAnsi"/>
                <w:lang w:val="vi-VN"/>
              </w:rPr>
              <w:t>)</w:t>
            </w:r>
          </w:p>
        </w:tc>
        <w:tc>
          <w:tcPr>
            <w:tcW w:w="6095" w:type="dxa"/>
            <w:shd w:val="clear" w:color="000000" w:fill="FFFFFF"/>
          </w:tcPr>
          <w:p>
            <w:pPr>
              <w:spacing w:line="360" w:lineRule="auto"/>
              <w:jc w:val="center"/>
              <w:rPr>
                <w:rFonts w:asciiTheme="majorHAnsi" w:hAnsiTheme="majorHAnsi"/>
                <w:b/>
              </w:rPr>
            </w:pPr>
            <w:r>
              <w:rPr>
                <w:rFonts w:asciiTheme="majorHAnsi" w:hAnsiTheme="majorHAnsi"/>
                <w:b/>
              </w:rPr>
              <w:t>KỲ THI CHỌN HỌC SINH GIỎI</w:t>
            </w:r>
          </w:p>
          <w:p>
            <w:pPr>
              <w:spacing w:line="360" w:lineRule="auto"/>
              <w:jc w:val="center"/>
              <w:rPr>
                <w:rFonts w:asciiTheme="majorHAnsi" w:hAnsiTheme="majorHAnsi"/>
                <w:b/>
                <w:lang w:val="vi-VN"/>
              </w:rPr>
            </w:pPr>
            <w:r>
              <w:rPr>
                <w:rFonts w:asciiTheme="majorHAnsi" w:hAnsiTheme="majorHAnsi"/>
                <w:b/>
              </w:rPr>
              <w:t>KHU VỰC DUYÊN HẢI VÀ ĐỒNG BẰNG BẮC BỘ</w:t>
            </w:r>
            <w:r>
              <w:rPr>
                <w:rFonts w:asciiTheme="majorHAnsi" w:hAnsiTheme="majorHAnsi"/>
                <w:b/>
                <w:lang w:val="vi-VN"/>
              </w:rPr>
              <w:t xml:space="preserve"> </w:t>
            </w:r>
            <w:r>
              <w:rPr>
                <w:rFonts w:asciiTheme="majorHAnsi" w:hAnsiTheme="majorHAnsi"/>
                <w:b/>
              </w:rPr>
              <w:t>- NĂM 201</w:t>
            </w:r>
            <w:r>
              <w:rPr>
                <w:rFonts w:asciiTheme="majorHAnsi" w:hAnsiTheme="majorHAnsi"/>
                <w:b/>
                <w:lang w:val="vi-VN"/>
              </w:rPr>
              <w:t>9</w:t>
            </w:r>
          </w:p>
          <w:p>
            <w:pPr>
              <w:spacing w:line="360" w:lineRule="auto"/>
              <w:jc w:val="center"/>
              <w:rPr>
                <w:rFonts w:asciiTheme="majorHAnsi" w:hAnsiTheme="majorHAnsi"/>
                <w:b/>
                <w:bCs/>
                <w:lang w:val="vi-VN"/>
              </w:rPr>
            </w:pPr>
            <w:r>
              <w:rPr>
                <w:rFonts w:asciiTheme="majorHAnsi" w:hAnsiTheme="majorHAnsi"/>
                <w:b/>
                <w:bCs/>
                <w:lang w:val="vi-VN"/>
              </w:rPr>
              <w:t>MÔN THI: SINH HỌC - KHỐI 11</w:t>
            </w:r>
          </w:p>
          <w:p>
            <w:pPr>
              <w:spacing w:line="360" w:lineRule="auto"/>
              <w:jc w:val="center"/>
              <w:rPr>
                <w:rFonts w:asciiTheme="majorHAnsi" w:hAnsiTheme="majorHAnsi"/>
                <w:lang w:val="vi-VN"/>
              </w:rPr>
            </w:pPr>
            <w:r>
              <w:rPr>
                <w:rFonts w:asciiTheme="majorHAnsi" w:hAnsiTheme="majorHAnsi"/>
                <w:lang w:val="vi-VN"/>
              </w:rPr>
              <w:t>Thời gian làm bài: 180 phút</w:t>
            </w:r>
          </w:p>
        </w:tc>
      </w:tr>
    </w:tbl>
    <w:p>
      <w:pPr>
        <w:spacing w:line="360" w:lineRule="auto"/>
        <w:rPr>
          <w:rFonts w:asciiTheme="majorHAnsi" w:hAnsiTheme="majorHAnsi"/>
          <w:b/>
          <w:lang w:val="vi-VN"/>
        </w:rPr>
      </w:pPr>
    </w:p>
    <w:p>
      <w:pPr>
        <w:spacing w:line="360" w:lineRule="auto"/>
        <w:rPr>
          <w:rFonts w:asciiTheme="majorHAnsi" w:hAnsiTheme="majorHAnsi"/>
          <w:b/>
          <w:lang w:val="vi-VN"/>
        </w:rPr>
      </w:pPr>
      <w:r>
        <w:rPr>
          <w:rFonts w:asciiTheme="majorHAnsi" w:hAnsiTheme="majorHAnsi"/>
          <w:b/>
          <w:lang w:val="vi-VN"/>
        </w:rPr>
        <w:t>Câu 1: Trao đổi nước và dinh dưỡng khoáng (2,0 điểm)</w:t>
      </w:r>
    </w:p>
    <w:p>
      <w:pPr>
        <w:spacing w:line="360" w:lineRule="auto"/>
        <w:rPr>
          <w:rFonts w:asciiTheme="majorHAnsi" w:hAnsiTheme="majorHAnsi"/>
          <w:i/>
          <w:lang w:val="vi-VN"/>
        </w:rPr>
      </w:pPr>
      <w:r>
        <w:rPr>
          <w:rFonts w:asciiTheme="majorHAnsi" w:hAnsiTheme="majorHAnsi"/>
          <w:i/>
          <w:lang w:val="vi-VN"/>
        </w:rPr>
        <w:t>1. Thực hiện thí nghiệm với ba cây thân thảo cùng loài, cùng kích thước và số lượng lá. Hai cây hoàn toàn bình thường và một cây là thể đột biến có cấu trúc khí khổng bị biến đổi (luôn ở trạng thái khép hờ). Đặt ba cây dưới điều kiện ngoài trời từ 6 giờ sáng đến 18 giờ cùng ngày, một trong hai cây bình thường được úp chuông thủy tinh nhưng vẫn đảm bảo thông khí. Dùng thiết bị đo lượng nước thoát ra khỏi cây và tính toán thu được các thông số sau:</w:t>
      </w:r>
    </w:p>
    <w:tbl>
      <w:tblPr>
        <w:tblW w:w="953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701"/>
        <w:gridCol w:w="2268"/>
        <w:gridCol w:w="2193"/>
        <w:gridCol w:w="2059"/>
      </w:tblGrid>
      <w:tr>
        <w:trPr>
          <w:trHeight w:val="20"/>
          <w:jc w:val="center"/>
        </w:trPr>
        <w:tc>
          <w:tcPr>
            <w:tcW w:w="1316" w:type="dxa"/>
            <w:shd w:val="clear" w:color="auto" w:fill="auto"/>
            <w:vAlign w:val="center"/>
          </w:tcPr>
          <w:p>
            <w:pPr>
              <w:spacing w:line="360" w:lineRule="auto"/>
              <w:rPr>
                <w:rFonts w:asciiTheme="majorHAnsi" w:hAnsiTheme="majorHAnsi"/>
                <w:i/>
              </w:rPr>
            </w:pPr>
            <w:r>
              <w:rPr>
                <w:rFonts w:asciiTheme="majorHAnsi" w:hAnsiTheme="majorHAnsi"/>
                <w:i/>
              </w:rPr>
              <w:t>Thông số</w:t>
            </w:r>
          </w:p>
        </w:tc>
        <w:tc>
          <w:tcPr>
            <w:tcW w:w="1701" w:type="dxa"/>
            <w:shd w:val="clear" w:color="auto" w:fill="auto"/>
            <w:vAlign w:val="center"/>
          </w:tcPr>
          <w:p>
            <w:pPr>
              <w:spacing w:line="360" w:lineRule="auto"/>
              <w:jc w:val="center"/>
              <w:rPr>
                <w:rFonts w:asciiTheme="majorHAnsi" w:hAnsiTheme="majorHAnsi"/>
                <w:i/>
              </w:rPr>
            </w:pPr>
            <w:r>
              <w:rPr>
                <w:rFonts w:asciiTheme="majorHAnsi" w:hAnsiTheme="majorHAnsi"/>
                <w:i/>
              </w:rPr>
              <w:t>Vân tốc</w:t>
            </w:r>
          </w:p>
          <w:p>
            <w:pPr>
              <w:spacing w:line="360" w:lineRule="auto"/>
              <w:jc w:val="center"/>
              <w:rPr>
                <w:rFonts w:asciiTheme="majorHAnsi" w:hAnsiTheme="majorHAnsi"/>
                <w:i/>
              </w:rPr>
            </w:pPr>
            <w:r>
              <w:rPr>
                <w:rFonts w:asciiTheme="majorHAnsi" w:hAnsiTheme="majorHAnsi"/>
                <w:i/>
              </w:rPr>
              <w:t>trung bình (ml/m</w:t>
            </w:r>
            <w:r>
              <w:rPr>
                <w:rFonts w:asciiTheme="majorHAnsi" w:hAnsiTheme="majorHAnsi"/>
                <w:i/>
                <w:vertAlign w:val="superscript"/>
              </w:rPr>
              <w:t>2</w:t>
            </w:r>
            <w:r>
              <w:rPr>
                <w:rFonts w:asciiTheme="majorHAnsi" w:hAnsiTheme="majorHAnsi"/>
                <w:i/>
              </w:rPr>
              <w:t>/h)</w:t>
            </w:r>
          </w:p>
        </w:tc>
        <w:tc>
          <w:tcPr>
            <w:tcW w:w="2268" w:type="dxa"/>
            <w:shd w:val="clear" w:color="auto" w:fill="auto"/>
            <w:vAlign w:val="center"/>
          </w:tcPr>
          <w:p>
            <w:pPr>
              <w:spacing w:line="360" w:lineRule="auto"/>
              <w:jc w:val="center"/>
              <w:rPr>
                <w:rFonts w:asciiTheme="majorHAnsi" w:hAnsiTheme="majorHAnsi"/>
                <w:i/>
              </w:rPr>
            </w:pPr>
            <w:r>
              <w:rPr>
                <w:rFonts w:asciiTheme="majorHAnsi" w:hAnsiTheme="majorHAnsi"/>
                <w:i/>
              </w:rPr>
              <w:t>Chênh lệch giữa vận tốc cao nhất và thấp nhất (ml/m</w:t>
            </w:r>
            <w:r>
              <w:rPr>
                <w:rFonts w:asciiTheme="majorHAnsi" w:hAnsiTheme="majorHAnsi"/>
                <w:i/>
                <w:vertAlign w:val="superscript"/>
              </w:rPr>
              <w:t>2</w:t>
            </w:r>
            <w:r>
              <w:rPr>
                <w:rFonts w:asciiTheme="majorHAnsi" w:hAnsiTheme="majorHAnsi"/>
                <w:i/>
              </w:rPr>
              <w:t>/h)</w:t>
            </w:r>
          </w:p>
        </w:tc>
        <w:tc>
          <w:tcPr>
            <w:tcW w:w="2193" w:type="dxa"/>
            <w:shd w:val="clear" w:color="auto" w:fill="auto"/>
            <w:vAlign w:val="center"/>
          </w:tcPr>
          <w:p>
            <w:pPr>
              <w:spacing w:line="360" w:lineRule="auto"/>
              <w:jc w:val="center"/>
              <w:rPr>
                <w:rFonts w:asciiTheme="majorHAnsi" w:hAnsiTheme="majorHAnsi"/>
                <w:i/>
              </w:rPr>
            </w:pPr>
            <w:r>
              <w:rPr>
                <w:rFonts w:asciiTheme="majorHAnsi" w:hAnsiTheme="majorHAnsi"/>
                <w:i/>
              </w:rPr>
              <w:t>Nồng độ chất khoáng trong nước thoát ra (mM)</w:t>
            </w:r>
          </w:p>
        </w:tc>
        <w:tc>
          <w:tcPr>
            <w:tcW w:w="2059" w:type="dxa"/>
            <w:shd w:val="clear" w:color="auto" w:fill="auto"/>
            <w:vAlign w:val="center"/>
          </w:tcPr>
          <w:p>
            <w:pPr>
              <w:spacing w:line="360" w:lineRule="auto"/>
              <w:jc w:val="center"/>
              <w:rPr>
                <w:rFonts w:asciiTheme="majorHAnsi" w:hAnsiTheme="majorHAnsi"/>
                <w:i/>
              </w:rPr>
            </w:pPr>
            <w:r>
              <w:rPr>
                <w:rFonts w:asciiTheme="majorHAnsi" w:hAnsiTheme="majorHAnsi"/>
                <w:i/>
              </w:rPr>
              <w:t>Nồng độ chất hữu cơ trong nước thoát ra (mM)</w:t>
            </w:r>
          </w:p>
        </w:tc>
      </w:tr>
      <w:tr>
        <w:trPr>
          <w:trHeight w:val="20"/>
          <w:jc w:val="center"/>
        </w:trPr>
        <w:tc>
          <w:tcPr>
            <w:tcW w:w="1316" w:type="dxa"/>
            <w:shd w:val="clear" w:color="auto" w:fill="auto"/>
            <w:vAlign w:val="center"/>
          </w:tcPr>
          <w:p>
            <w:pPr>
              <w:spacing w:line="360" w:lineRule="auto"/>
              <w:rPr>
                <w:rFonts w:asciiTheme="majorHAnsi" w:hAnsiTheme="majorHAnsi"/>
                <w:b/>
                <w:i/>
              </w:rPr>
            </w:pPr>
            <w:r>
              <w:rPr>
                <w:rFonts w:asciiTheme="majorHAnsi" w:hAnsiTheme="majorHAnsi"/>
                <w:b/>
                <w:i/>
              </w:rPr>
              <w:t>Cây I</w:t>
            </w:r>
          </w:p>
        </w:tc>
        <w:tc>
          <w:tcPr>
            <w:tcW w:w="1701" w:type="dxa"/>
            <w:shd w:val="clear" w:color="auto" w:fill="auto"/>
            <w:vAlign w:val="center"/>
          </w:tcPr>
          <w:p>
            <w:pPr>
              <w:spacing w:line="360" w:lineRule="auto"/>
              <w:jc w:val="center"/>
              <w:rPr>
                <w:rFonts w:asciiTheme="majorHAnsi" w:hAnsiTheme="majorHAnsi"/>
                <w:i/>
              </w:rPr>
            </w:pPr>
            <w:r>
              <w:rPr>
                <w:rFonts w:asciiTheme="majorHAnsi" w:hAnsiTheme="majorHAnsi"/>
                <w:i/>
              </w:rPr>
              <w:t>17,6</w:t>
            </w:r>
          </w:p>
        </w:tc>
        <w:tc>
          <w:tcPr>
            <w:tcW w:w="2268" w:type="dxa"/>
            <w:shd w:val="clear" w:color="auto" w:fill="auto"/>
            <w:vAlign w:val="center"/>
          </w:tcPr>
          <w:p>
            <w:pPr>
              <w:spacing w:line="360" w:lineRule="auto"/>
              <w:jc w:val="center"/>
              <w:rPr>
                <w:rFonts w:asciiTheme="majorHAnsi" w:hAnsiTheme="majorHAnsi"/>
                <w:i/>
              </w:rPr>
            </w:pPr>
            <w:r>
              <w:rPr>
                <w:rFonts w:asciiTheme="majorHAnsi" w:hAnsiTheme="majorHAnsi"/>
                <w:i/>
              </w:rPr>
              <w:t>9,2</w:t>
            </w:r>
          </w:p>
        </w:tc>
        <w:tc>
          <w:tcPr>
            <w:tcW w:w="2193" w:type="dxa"/>
            <w:shd w:val="clear" w:color="auto" w:fill="auto"/>
            <w:vAlign w:val="center"/>
          </w:tcPr>
          <w:p>
            <w:pPr>
              <w:spacing w:line="360" w:lineRule="auto"/>
              <w:jc w:val="center"/>
              <w:rPr>
                <w:rFonts w:asciiTheme="majorHAnsi" w:hAnsiTheme="majorHAnsi"/>
                <w:i/>
              </w:rPr>
            </w:pPr>
            <w:r>
              <w:rPr>
                <w:rFonts w:asciiTheme="majorHAnsi" w:hAnsiTheme="majorHAnsi"/>
                <w:i/>
              </w:rPr>
              <w:t>0</w:t>
            </w:r>
          </w:p>
        </w:tc>
        <w:tc>
          <w:tcPr>
            <w:tcW w:w="2059" w:type="dxa"/>
            <w:shd w:val="clear" w:color="auto" w:fill="auto"/>
            <w:vAlign w:val="center"/>
          </w:tcPr>
          <w:p>
            <w:pPr>
              <w:spacing w:line="360" w:lineRule="auto"/>
              <w:jc w:val="center"/>
              <w:rPr>
                <w:rFonts w:asciiTheme="majorHAnsi" w:hAnsiTheme="majorHAnsi"/>
                <w:i/>
              </w:rPr>
            </w:pPr>
            <w:r>
              <w:rPr>
                <w:rFonts w:asciiTheme="majorHAnsi" w:hAnsiTheme="majorHAnsi"/>
                <w:i/>
              </w:rPr>
              <w:t>0</w:t>
            </w:r>
          </w:p>
        </w:tc>
      </w:tr>
      <w:tr>
        <w:trPr>
          <w:trHeight w:val="20"/>
          <w:jc w:val="center"/>
        </w:trPr>
        <w:tc>
          <w:tcPr>
            <w:tcW w:w="1316" w:type="dxa"/>
            <w:shd w:val="clear" w:color="auto" w:fill="auto"/>
            <w:vAlign w:val="center"/>
          </w:tcPr>
          <w:p>
            <w:pPr>
              <w:spacing w:line="360" w:lineRule="auto"/>
              <w:rPr>
                <w:rFonts w:asciiTheme="majorHAnsi" w:hAnsiTheme="majorHAnsi"/>
                <w:b/>
                <w:i/>
              </w:rPr>
            </w:pPr>
            <w:r>
              <w:rPr>
                <w:rFonts w:asciiTheme="majorHAnsi" w:hAnsiTheme="majorHAnsi"/>
                <w:b/>
                <w:i/>
              </w:rPr>
              <w:t>Cây II</w:t>
            </w:r>
          </w:p>
        </w:tc>
        <w:tc>
          <w:tcPr>
            <w:tcW w:w="1701" w:type="dxa"/>
            <w:shd w:val="clear" w:color="auto" w:fill="auto"/>
            <w:vAlign w:val="center"/>
          </w:tcPr>
          <w:p>
            <w:pPr>
              <w:spacing w:line="360" w:lineRule="auto"/>
              <w:jc w:val="center"/>
              <w:rPr>
                <w:rFonts w:asciiTheme="majorHAnsi" w:hAnsiTheme="majorHAnsi"/>
                <w:i/>
              </w:rPr>
            </w:pPr>
            <w:r>
              <w:rPr>
                <w:rFonts w:asciiTheme="majorHAnsi" w:hAnsiTheme="majorHAnsi"/>
                <w:i/>
              </w:rPr>
              <w:t>3,3</w:t>
            </w:r>
          </w:p>
        </w:tc>
        <w:tc>
          <w:tcPr>
            <w:tcW w:w="2268" w:type="dxa"/>
            <w:shd w:val="clear" w:color="auto" w:fill="auto"/>
            <w:vAlign w:val="center"/>
          </w:tcPr>
          <w:p>
            <w:pPr>
              <w:spacing w:line="360" w:lineRule="auto"/>
              <w:jc w:val="center"/>
              <w:rPr>
                <w:rFonts w:asciiTheme="majorHAnsi" w:hAnsiTheme="majorHAnsi"/>
                <w:i/>
              </w:rPr>
            </w:pPr>
            <w:r>
              <w:rPr>
                <w:rFonts w:asciiTheme="majorHAnsi" w:hAnsiTheme="majorHAnsi"/>
                <w:i/>
              </w:rPr>
              <w:t>0,3</w:t>
            </w:r>
          </w:p>
        </w:tc>
        <w:tc>
          <w:tcPr>
            <w:tcW w:w="2193" w:type="dxa"/>
            <w:shd w:val="clear" w:color="auto" w:fill="auto"/>
            <w:vAlign w:val="center"/>
          </w:tcPr>
          <w:p>
            <w:pPr>
              <w:spacing w:line="360" w:lineRule="auto"/>
              <w:jc w:val="center"/>
              <w:rPr>
                <w:rFonts w:asciiTheme="majorHAnsi" w:hAnsiTheme="majorHAnsi"/>
                <w:i/>
              </w:rPr>
            </w:pPr>
            <w:r>
              <w:rPr>
                <w:rFonts w:asciiTheme="majorHAnsi" w:hAnsiTheme="majorHAnsi"/>
                <w:i/>
              </w:rPr>
              <w:t>0</w:t>
            </w:r>
          </w:p>
        </w:tc>
        <w:tc>
          <w:tcPr>
            <w:tcW w:w="2059" w:type="dxa"/>
            <w:shd w:val="clear" w:color="auto" w:fill="auto"/>
            <w:vAlign w:val="center"/>
          </w:tcPr>
          <w:p>
            <w:pPr>
              <w:spacing w:line="360" w:lineRule="auto"/>
              <w:jc w:val="center"/>
              <w:rPr>
                <w:rFonts w:asciiTheme="majorHAnsi" w:hAnsiTheme="majorHAnsi"/>
                <w:i/>
              </w:rPr>
            </w:pPr>
            <w:r>
              <w:rPr>
                <w:rFonts w:asciiTheme="majorHAnsi" w:hAnsiTheme="majorHAnsi"/>
                <w:i/>
              </w:rPr>
              <w:t>0</w:t>
            </w:r>
          </w:p>
        </w:tc>
      </w:tr>
      <w:tr>
        <w:trPr>
          <w:trHeight w:val="20"/>
          <w:jc w:val="center"/>
        </w:trPr>
        <w:tc>
          <w:tcPr>
            <w:tcW w:w="1316" w:type="dxa"/>
            <w:shd w:val="clear" w:color="auto" w:fill="auto"/>
            <w:vAlign w:val="center"/>
          </w:tcPr>
          <w:p>
            <w:pPr>
              <w:spacing w:line="360" w:lineRule="auto"/>
              <w:rPr>
                <w:rFonts w:asciiTheme="majorHAnsi" w:hAnsiTheme="majorHAnsi"/>
                <w:b/>
                <w:i/>
              </w:rPr>
            </w:pPr>
            <w:r>
              <w:rPr>
                <w:rFonts w:asciiTheme="majorHAnsi" w:hAnsiTheme="majorHAnsi"/>
                <w:b/>
                <w:i/>
              </w:rPr>
              <w:t>Cây III</w:t>
            </w:r>
          </w:p>
        </w:tc>
        <w:tc>
          <w:tcPr>
            <w:tcW w:w="1701" w:type="dxa"/>
            <w:shd w:val="clear" w:color="auto" w:fill="auto"/>
            <w:vAlign w:val="center"/>
          </w:tcPr>
          <w:p>
            <w:pPr>
              <w:spacing w:line="360" w:lineRule="auto"/>
              <w:jc w:val="center"/>
              <w:rPr>
                <w:rFonts w:asciiTheme="majorHAnsi" w:hAnsiTheme="majorHAnsi"/>
                <w:i/>
              </w:rPr>
            </w:pPr>
            <w:r>
              <w:rPr>
                <w:rFonts w:asciiTheme="majorHAnsi" w:hAnsiTheme="majorHAnsi"/>
                <w:i/>
              </w:rPr>
              <w:t>1,7</w:t>
            </w:r>
          </w:p>
        </w:tc>
        <w:tc>
          <w:tcPr>
            <w:tcW w:w="2268" w:type="dxa"/>
            <w:shd w:val="clear" w:color="auto" w:fill="auto"/>
            <w:vAlign w:val="center"/>
          </w:tcPr>
          <w:p>
            <w:pPr>
              <w:spacing w:line="360" w:lineRule="auto"/>
              <w:jc w:val="center"/>
              <w:rPr>
                <w:rFonts w:asciiTheme="majorHAnsi" w:hAnsiTheme="majorHAnsi"/>
                <w:i/>
              </w:rPr>
            </w:pPr>
            <w:r>
              <w:rPr>
                <w:rFonts w:asciiTheme="majorHAnsi" w:hAnsiTheme="majorHAnsi"/>
                <w:i/>
              </w:rPr>
              <w:t>0,6</w:t>
            </w:r>
          </w:p>
        </w:tc>
        <w:tc>
          <w:tcPr>
            <w:tcW w:w="2193" w:type="dxa"/>
            <w:shd w:val="clear" w:color="auto" w:fill="auto"/>
            <w:vAlign w:val="center"/>
          </w:tcPr>
          <w:p>
            <w:pPr>
              <w:spacing w:line="360" w:lineRule="auto"/>
              <w:jc w:val="center"/>
              <w:rPr>
                <w:rFonts w:asciiTheme="majorHAnsi" w:hAnsiTheme="majorHAnsi"/>
                <w:i/>
              </w:rPr>
            </w:pPr>
            <w:r>
              <w:rPr>
                <w:rFonts w:asciiTheme="majorHAnsi" w:hAnsiTheme="majorHAnsi"/>
                <w:i/>
              </w:rPr>
              <w:t>0,03</w:t>
            </w:r>
          </w:p>
        </w:tc>
        <w:tc>
          <w:tcPr>
            <w:tcW w:w="2059" w:type="dxa"/>
            <w:shd w:val="clear" w:color="auto" w:fill="auto"/>
            <w:vAlign w:val="center"/>
          </w:tcPr>
          <w:p>
            <w:pPr>
              <w:spacing w:line="360" w:lineRule="auto"/>
              <w:jc w:val="center"/>
              <w:rPr>
                <w:rFonts w:asciiTheme="majorHAnsi" w:hAnsiTheme="majorHAnsi"/>
                <w:i/>
              </w:rPr>
            </w:pPr>
            <w:r>
              <w:rPr>
                <w:rFonts w:asciiTheme="majorHAnsi" w:hAnsiTheme="majorHAnsi"/>
                <w:i/>
              </w:rPr>
              <w:t>0,27</w:t>
            </w:r>
          </w:p>
        </w:tc>
      </w:tr>
    </w:tbl>
    <w:p>
      <w:pPr>
        <w:spacing w:line="360" w:lineRule="auto"/>
        <w:rPr>
          <w:rFonts w:asciiTheme="majorHAnsi" w:hAnsiTheme="majorHAnsi"/>
          <w:i/>
          <w:lang w:val="vi-VN"/>
        </w:rPr>
      </w:pPr>
      <w:r>
        <w:rPr>
          <w:rFonts w:asciiTheme="majorHAnsi" w:hAnsiTheme="majorHAnsi"/>
          <w:i/>
        </w:rPr>
        <w:t>Hãy xác định các cây I, II và III là cây nào trong ba cây trên</w:t>
      </w:r>
      <w:r>
        <w:rPr>
          <w:rFonts w:asciiTheme="majorHAnsi" w:hAnsiTheme="majorHAnsi"/>
          <w:i/>
          <w:lang w:val="vi-VN"/>
        </w:rPr>
        <w:t xml:space="preserve"> </w:t>
      </w:r>
      <w:r>
        <w:rPr>
          <w:rFonts w:asciiTheme="majorHAnsi" w:hAnsiTheme="majorHAnsi"/>
          <w:i/>
        </w:rPr>
        <w:t>(Là cây bình thường hay cây đột biến? Cây có úp chuông thủy tinh hay không?). Giải thích.</w:t>
      </w:r>
    </w:p>
    <w:tbl>
      <w:tblPr>
        <w:tblStyle w:val="TableGrid"/>
        <w:tblW w:w="9538" w:type="dxa"/>
        <w:tblInd w:w="250" w:type="dxa"/>
        <w:tblLayout w:type="fixed"/>
        <w:tblLook w:val="04A0"/>
      </w:tblPr>
      <w:tblGrid>
        <w:gridCol w:w="8647"/>
        <w:gridCol w:w="891"/>
      </w:tblGrid>
      <w:tr>
        <w:tc>
          <w:tcPr>
            <w:tcW w:w="8647"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891" w:type="dxa"/>
          </w:tcPr>
          <w:p>
            <w:pPr>
              <w:spacing w:line="360" w:lineRule="auto"/>
              <w:rPr>
                <w:rFonts w:asciiTheme="majorHAnsi" w:hAnsiTheme="majorHAnsi"/>
                <w:i/>
              </w:rPr>
            </w:pPr>
            <w:r>
              <w:rPr>
                <w:rFonts w:asciiTheme="majorHAnsi" w:hAnsiTheme="majorHAnsi"/>
                <w:i/>
              </w:rPr>
              <w:t>Điểm</w:t>
            </w:r>
          </w:p>
        </w:tc>
      </w:tr>
      <w:tr>
        <w:tc>
          <w:tcPr>
            <w:tcW w:w="8647" w:type="dxa"/>
          </w:tcPr>
          <w:p>
            <w:pPr>
              <w:spacing w:line="360" w:lineRule="auto"/>
              <w:rPr>
                <w:rFonts w:asciiTheme="majorHAnsi" w:hAnsiTheme="majorHAnsi"/>
                <w:lang w:val="vi-VN"/>
              </w:rPr>
            </w:pPr>
            <w:r>
              <w:rPr>
                <w:rFonts w:asciiTheme="majorHAnsi" w:hAnsiTheme="majorHAnsi"/>
                <w:lang w:val="vi-VN"/>
              </w:rPr>
              <w:t xml:space="preserve">- Cây I: Cây bình thường không úp chuông thủy tinh. </w:t>
            </w:r>
          </w:p>
          <w:p>
            <w:pPr>
              <w:spacing w:line="360" w:lineRule="auto"/>
              <w:rPr>
                <w:rFonts w:asciiTheme="majorHAnsi" w:hAnsiTheme="majorHAnsi"/>
                <w:b/>
                <w:lang w:val="vi-VN"/>
              </w:rPr>
            </w:pPr>
            <w:r>
              <w:rPr>
                <w:rFonts w:asciiTheme="majorHAnsi" w:hAnsiTheme="majorHAnsi"/>
                <w:lang w:val="vi-VN"/>
              </w:rPr>
              <w:t xml:space="preserve">Cây chủ yếu thoát hơi nước qua khí khổng nên lượng nước thoát ra lớn và vận tốc trung bình lớn, nhưng có hiện tượng khí khổng đóng vào buổi trưa khiến thoát hơi nước giảm mạnh nên chênh lệch vận tốc lớn. </w:t>
            </w:r>
          </w:p>
          <w:p>
            <w:pPr>
              <w:spacing w:line="360" w:lineRule="auto"/>
              <w:rPr>
                <w:rFonts w:asciiTheme="majorHAnsi" w:hAnsiTheme="majorHAnsi"/>
                <w:lang w:val="vi-VN"/>
              </w:rPr>
            </w:pPr>
            <w:r>
              <w:rPr>
                <w:rFonts w:asciiTheme="majorHAnsi" w:hAnsiTheme="majorHAnsi"/>
                <w:lang w:val="vi-VN"/>
              </w:rPr>
              <w:t xml:space="preserve">- Cây II: Cây đột biến. </w:t>
            </w:r>
          </w:p>
          <w:p>
            <w:pPr>
              <w:spacing w:line="360" w:lineRule="auto"/>
              <w:rPr>
                <w:rFonts w:asciiTheme="majorHAnsi" w:hAnsiTheme="majorHAnsi"/>
                <w:lang w:val="vi-VN"/>
              </w:rPr>
            </w:pPr>
            <w:r>
              <w:rPr>
                <w:rFonts w:asciiTheme="majorHAnsi" w:hAnsiTheme="majorHAnsi"/>
                <w:lang w:val="vi-VN"/>
              </w:rPr>
              <w:t xml:space="preserve">Cây có khí khổng luôn khép hờ nên không thể thoát hơi nước qua khí khổng mà chỉ có thể qua tầng cutin với lượng nước và tốc độ chậm hơn nhiều, không có hiện tượng khí khổng đóng vào buổi trưa nên chênh lệch </w:t>
            </w:r>
            <w:r>
              <w:rPr>
                <w:rFonts w:asciiTheme="majorHAnsi" w:hAnsiTheme="majorHAnsi"/>
                <w:lang w:val="vi-VN"/>
              </w:rPr>
              <w:lastRenderedPageBreak/>
              <w:t>vận tốc nhỏ.</w:t>
            </w:r>
          </w:p>
          <w:p>
            <w:pPr>
              <w:spacing w:line="360" w:lineRule="auto"/>
              <w:rPr>
                <w:rFonts w:asciiTheme="majorHAnsi" w:hAnsiTheme="majorHAnsi"/>
                <w:lang w:val="vi-VN"/>
              </w:rPr>
            </w:pPr>
            <w:r>
              <w:rPr>
                <w:rFonts w:asciiTheme="majorHAnsi" w:hAnsiTheme="majorHAnsi"/>
                <w:lang w:val="vi-VN"/>
              </w:rPr>
              <w:t xml:space="preserve">- Cây III: Cây bình thường có úp chuông thủy tinh. </w:t>
            </w:r>
          </w:p>
          <w:p>
            <w:pPr>
              <w:spacing w:line="360" w:lineRule="auto"/>
              <w:rPr>
                <w:rFonts w:asciiTheme="majorHAnsi" w:hAnsiTheme="majorHAnsi"/>
                <w:lang w:val="vi-VN"/>
              </w:rPr>
            </w:pPr>
            <w:r>
              <w:rPr>
                <w:rFonts w:asciiTheme="majorHAnsi" w:hAnsiTheme="majorHAnsi"/>
                <w:lang w:val="vi-VN"/>
              </w:rPr>
              <w:t>Cây bị úp chuông thủy tinh nên không khí trong chuông nhanh chóng bị bão hòa hơi nước, lúc này thoát hơi nước qua khí khổng và tầng cutin đều ngừng trệ, nhưng rễ vẫn hút nước nên nước thoát ra khỏi lá qua thủy khổng (ứ giọt). Dòng nước này có cả chất khoáng và chất hữu cơ do bị đẩy ra từ mạch dẫn.</w:t>
            </w:r>
          </w:p>
        </w:tc>
        <w:tc>
          <w:tcPr>
            <w:tcW w:w="891" w:type="dxa"/>
          </w:tcPr>
          <w:p>
            <w:pPr>
              <w:spacing w:line="360" w:lineRule="auto"/>
              <w:rPr>
                <w:rFonts w:asciiTheme="majorHAnsi" w:hAnsiTheme="majorHAnsi"/>
                <w:lang w:val="pt-BR"/>
              </w:rPr>
            </w:pPr>
          </w:p>
          <w:p>
            <w:pPr>
              <w:spacing w:line="360" w:lineRule="auto"/>
              <w:rPr>
                <w:rFonts w:asciiTheme="majorHAnsi" w:hAnsiTheme="majorHAnsi"/>
                <w:lang w:val="pt-BR"/>
              </w:rPr>
            </w:pPr>
            <w:r>
              <w:rPr>
                <w:rFonts w:asciiTheme="majorHAnsi" w:hAnsiTheme="majorHAnsi"/>
                <w:lang w:val="pt-BR"/>
              </w:rPr>
              <w:t>0,25</w:t>
            </w:r>
          </w:p>
          <w:p>
            <w:pPr>
              <w:spacing w:line="360" w:lineRule="auto"/>
              <w:rPr>
                <w:rFonts w:asciiTheme="majorHAnsi" w:hAnsiTheme="majorHAnsi"/>
                <w:lang w:val="pt-BR"/>
              </w:rPr>
            </w:pPr>
          </w:p>
          <w:p>
            <w:pPr>
              <w:spacing w:line="360" w:lineRule="auto"/>
              <w:rPr>
                <w:rFonts w:asciiTheme="majorHAnsi" w:hAnsiTheme="majorHAnsi"/>
                <w:lang w:val="pt-BR"/>
              </w:rPr>
            </w:pPr>
          </w:p>
          <w:p>
            <w:pPr>
              <w:spacing w:line="360" w:lineRule="auto"/>
              <w:rPr>
                <w:rFonts w:asciiTheme="majorHAnsi" w:hAnsiTheme="majorHAnsi"/>
                <w:lang w:val="pt-BR"/>
              </w:rPr>
            </w:pPr>
          </w:p>
          <w:p>
            <w:pPr>
              <w:spacing w:line="360" w:lineRule="auto"/>
              <w:rPr>
                <w:rFonts w:asciiTheme="majorHAnsi" w:hAnsiTheme="majorHAnsi"/>
                <w:lang w:val="pt-BR"/>
              </w:rPr>
            </w:pPr>
            <w:r>
              <w:rPr>
                <w:rFonts w:asciiTheme="majorHAnsi" w:hAnsiTheme="majorHAnsi"/>
                <w:lang w:val="pt-BR"/>
              </w:rPr>
              <w:t>0,25</w:t>
            </w:r>
          </w:p>
          <w:p>
            <w:pPr>
              <w:spacing w:line="360" w:lineRule="auto"/>
              <w:rPr>
                <w:rFonts w:asciiTheme="majorHAnsi" w:hAnsiTheme="majorHAnsi"/>
                <w:lang w:val="pt-BR"/>
              </w:rPr>
            </w:pPr>
          </w:p>
          <w:p>
            <w:pPr>
              <w:spacing w:line="360" w:lineRule="auto"/>
              <w:rPr>
                <w:rFonts w:asciiTheme="majorHAnsi" w:hAnsiTheme="majorHAnsi"/>
                <w:lang w:val="pt-BR"/>
              </w:rPr>
            </w:pPr>
          </w:p>
          <w:p>
            <w:pPr>
              <w:spacing w:line="360" w:lineRule="auto"/>
              <w:rPr>
                <w:rFonts w:asciiTheme="majorHAnsi" w:hAnsiTheme="majorHAnsi"/>
                <w:lang w:val="pt-BR"/>
              </w:rPr>
            </w:pPr>
          </w:p>
          <w:p>
            <w:pPr>
              <w:spacing w:line="360" w:lineRule="auto"/>
              <w:rPr>
                <w:rFonts w:asciiTheme="majorHAnsi" w:hAnsiTheme="majorHAnsi"/>
                <w:lang w:val="pt-BR"/>
              </w:rPr>
            </w:pPr>
          </w:p>
          <w:p>
            <w:pPr>
              <w:spacing w:line="360" w:lineRule="auto"/>
              <w:rPr>
                <w:rFonts w:asciiTheme="majorHAnsi" w:hAnsiTheme="majorHAnsi"/>
              </w:rPr>
            </w:pPr>
            <w:r>
              <w:rPr>
                <w:rFonts w:asciiTheme="majorHAnsi" w:hAnsiTheme="majorHAnsi"/>
                <w:lang w:val="pt-BR"/>
              </w:rPr>
              <w:t>0,25</w:t>
            </w:r>
          </w:p>
        </w:tc>
      </w:tr>
    </w:tbl>
    <w:p>
      <w:pPr>
        <w:spacing w:line="360" w:lineRule="auto"/>
        <w:rPr>
          <w:rFonts w:asciiTheme="majorHAnsi" w:hAnsiTheme="majorHAnsi"/>
          <w:i/>
          <w:lang w:val="pt-BR"/>
        </w:rPr>
      </w:pPr>
      <w:r>
        <w:rPr>
          <w:rFonts w:asciiTheme="majorHAnsi" w:hAnsiTheme="majorHAnsi"/>
          <w:i/>
          <w:lang w:val="vi-VN"/>
        </w:rPr>
        <w:lastRenderedPageBreak/>
        <w:t xml:space="preserve">2. </w:t>
      </w:r>
      <w:r>
        <w:rPr>
          <w:rFonts w:asciiTheme="majorHAnsi" w:hAnsiTheme="majorHAnsi"/>
          <w:i/>
          <w:lang w:val="pt-BR"/>
        </w:rPr>
        <w:t>Đến thời kỳ cây lúa làm đòng, thay vì bón phân hóa học một số nông dân đã bón tro bếp cho lúa. Em hãy cho biết:</w:t>
      </w:r>
    </w:p>
    <w:p>
      <w:pPr>
        <w:spacing w:line="360" w:lineRule="auto"/>
        <w:rPr>
          <w:rFonts w:asciiTheme="majorHAnsi" w:hAnsiTheme="majorHAnsi"/>
          <w:i/>
          <w:lang w:val="pt-BR"/>
        </w:rPr>
      </w:pPr>
      <w:r>
        <w:rPr>
          <w:rFonts w:asciiTheme="majorHAnsi" w:hAnsiTheme="majorHAnsi"/>
          <w:i/>
          <w:lang w:val="pt-BR"/>
        </w:rPr>
        <w:t>a</w:t>
      </w:r>
      <w:r>
        <w:rPr>
          <w:rFonts w:asciiTheme="majorHAnsi" w:hAnsiTheme="majorHAnsi"/>
          <w:i/>
          <w:lang w:val="vi-VN"/>
        </w:rPr>
        <w:t>.</w:t>
      </w:r>
      <w:r>
        <w:rPr>
          <w:rFonts w:asciiTheme="majorHAnsi" w:hAnsiTheme="majorHAnsi"/>
          <w:i/>
          <w:lang w:val="pt-BR"/>
        </w:rPr>
        <w:t xml:space="preserve"> Trong tro bếp chứa loại nguyên tố dinh dưỡng khoáng chủ yếu nào cần thiết cho sự sinh trưởng và phát triển của cây lúa ở giai đoạn này.</w:t>
      </w:r>
    </w:p>
    <w:p>
      <w:pPr>
        <w:spacing w:line="360" w:lineRule="auto"/>
        <w:rPr>
          <w:rFonts w:asciiTheme="majorHAnsi" w:hAnsiTheme="majorHAnsi"/>
          <w:i/>
          <w:lang w:val="vi-VN"/>
        </w:rPr>
      </w:pPr>
      <w:r>
        <w:rPr>
          <w:rFonts w:asciiTheme="majorHAnsi" w:hAnsiTheme="majorHAnsi"/>
          <w:i/>
          <w:lang w:val="pt-BR"/>
        </w:rPr>
        <w:t>b. Nêu vai trò sinh lý của nguyên tố dinh dưỡng khoáng này đối với cây trồng</w:t>
      </w:r>
      <w:r>
        <w:rPr>
          <w:rFonts w:asciiTheme="majorHAnsi" w:hAnsiTheme="majorHAnsi"/>
          <w:i/>
          <w:lang w:val="vi-VN"/>
        </w:rPr>
        <w:t>.</w:t>
      </w:r>
    </w:p>
    <w:p>
      <w:pPr>
        <w:spacing w:line="360" w:lineRule="auto"/>
        <w:rPr>
          <w:rFonts w:asciiTheme="majorHAnsi" w:hAnsiTheme="majorHAnsi"/>
          <w:i/>
          <w:lang w:val="pt-BR"/>
        </w:rPr>
      </w:pPr>
      <w:r>
        <w:rPr>
          <w:rFonts w:asciiTheme="majorHAnsi" w:hAnsiTheme="majorHAnsi"/>
          <w:i/>
          <w:lang w:val="pt-BR"/>
        </w:rPr>
        <w:t>c. Nguyên tố dinh dưỡng khoáng này cho hiệu quả tốt nhất đối với những loại cây trồng nào? Đối với những cây đó nên bón phân này vào thời điểm nào để đạt hiệu quả cao nhất?</w:t>
      </w:r>
    </w:p>
    <w:tbl>
      <w:tblPr>
        <w:tblStyle w:val="TableGrid"/>
        <w:tblW w:w="0" w:type="auto"/>
        <w:tblLook w:val="04A0"/>
      </w:tblPr>
      <w:tblGrid>
        <w:gridCol w:w="9144"/>
        <w:gridCol w:w="823"/>
      </w:tblGrid>
      <w:tr>
        <w:tc>
          <w:tcPr>
            <w:tcW w:w="9191"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76" w:type="dxa"/>
          </w:tcPr>
          <w:p>
            <w:pPr>
              <w:spacing w:line="360" w:lineRule="auto"/>
              <w:rPr>
                <w:rFonts w:asciiTheme="majorHAnsi" w:hAnsiTheme="majorHAnsi"/>
                <w:i/>
              </w:rPr>
            </w:pPr>
            <w:r>
              <w:rPr>
                <w:rFonts w:asciiTheme="majorHAnsi" w:hAnsiTheme="majorHAnsi"/>
                <w:i/>
              </w:rPr>
              <w:t>Điểm</w:t>
            </w:r>
          </w:p>
        </w:tc>
      </w:tr>
      <w:tr>
        <w:tc>
          <w:tcPr>
            <w:tcW w:w="9191" w:type="dxa"/>
          </w:tcPr>
          <w:p>
            <w:pPr>
              <w:spacing w:line="360" w:lineRule="auto"/>
              <w:rPr>
                <w:rFonts w:asciiTheme="majorHAnsi" w:hAnsiTheme="majorHAnsi"/>
                <w:lang w:val="pt-BR"/>
              </w:rPr>
            </w:pPr>
            <w:r>
              <w:rPr>
                <w:rFonts w:asciiTheme="majorHAnsi" w:hAnsiTheme="majorHAnsi"/>
                <w:lang w:val="pt-BR"/>
              </w:rPr>
              <w:t xml:space="preserve">a. Nguyên tố Kali (K)  </w:t>
            </w:r>
          </w:p>
          <w:p>
            <w:pPr>
              <w:spacing w:line="360" w:lineRule="auto"/>
              <w:rPr>
                <w:rFonts w:asciiTheme="majorHAnsi" w:hAnsiTheme="majorHAnsi"/>
                <w:lang w:val="pt-BR"/>
              </w:rPr>
            </w:pPr>
            <w:r>
              <w:rPr>
                <w:rFonts w:asciiTheme="majorHAnsi" w:hAnsiTheme="majorHAnsi"/>
                <w:lang w:val="pt-BR"/>
              </w:rPr>
              <w:t xml:space="preserve">b. Vai trò sinh lý của K đối với cây: </w:t>
            </w:r>
          </w:p>
          <w:p>
            <w:pPr>
              <w:spacing w:line="360" w:lineRule="auto"/>
              <w:rPr>
                <w:rFonts w:asciiTheme="majorHAnsi" w:hAnsiTheme="majorHAnsi"/>
                <w:lang w:val="pt-BR"/>
              </w:rPr>
            </w:pPr>
            <w:r>
              <w:rPr>
                <w:rFonts w:asciiTheme="majorHAnsi" w:hAnsiTheme="majorHAnsi"/>
                <w:lang w:val="pt-BR"/>
              </w:rPr>
              <w:t>- Điều chỉnh các đặc tính lý hóa của keo nguyên sinh chất.</w:t>
            </w:r>
          </w:p>
          <w:p>
            <w:pPr>
              <w:spacing w:line="360" w:lineRule="auto"/>
              <w:rPr>
                <w:rFonts w:asciiTheme="majorHAnsi" w:hAnsiTheme="majorHAnsi"/>
                <w:lang w:val="pt-BR"/>
              </w:rPr>
            </w:pPr>
            <w:r>
              <w:rPr>
                <w:rFonts w:asciiTheme="majorHAnsi" w:hAnsiTheme="majorHAnsi"/>
                <w:lang w:val="pt-BR"/>
              </w:rPr>
              <w:t>- Điều chỉnh sức trương của tế bào, điều chỉnh đóng mở khí khổng.</w:t>
            </w:r>
          </w:p>
          <w:p>
            <w:pPr>
              <w:spacing w:line="360" w:lineRule="auto"/>
              <w:rPr>
                <w:rFonts w:asciiTheme="majorHAnsi" w:hAnsiTheme="majorHAnsi"/>
                <w:lang w:val="pt-BR"/>
              </w:rPr>
            </w:pPr>
            <w:r>
              <w:rPr>
                <w:rFonts w:asciiTheme="majorHAnsi" w:hAnsiTheme="majorHAnsi"/>
                <w:lang w:val="pt-BR"/>
              </w:rPr>
              <w:t>- Điều chỉnh dòng vận chuyển các chất hữu cơ trong mạch rây.</w:t>
            </w:r>
          </w:p>
          <w:p>
            <w:pPr>
              <w:spacing w:line="360" w:lineRule="auto"/>
              <w:rPr>
                <w:rFonts w:asciiTheme="majorHAnsi" w:hAnsiTheme="majorHAnsi"/>
                <w:lang w:val="pt-BR"/>
              </w:rPr>
            </w:pPr>
            <w:r>
              <w:rPr>
                <w:rFonts w:asciiTheme="majorHAnsi" w:hAnsiTheme="majorHAnsi"/>
                <w:lang w:val="pt-BR"/>
              </w:rPr>
              <w:t>- Điều chỉnh sự vận động ngủ của một số lá cây.</w:t>
            </w:r>
          </w:p>
          <w:p>
            <w:pPr>
              <w:spacing w:line="360" w:lineRule="auto"/>
              <w:rPr>
                <w:rFonts w:asciiTheme="majorHAnsi" w:hAnsiTheme="majorHAnsi"/>
                <w:lang w:val="pt-BR"/>
              </w:rPr>
            </w:pPr>
            <w:r>
              <w:rPr>
                <w:rFonts w:asciiTheme="majorHAnsi" w:hAnsiTheme="majorHAnsi"/>
                <w:lang w:val="pt-BR"/>
              </w:rPr>
              <w:t>- Hoạt hóa nhiều enzym tham gia các quá trình trao đổi chất trong cây, đặc biệt là các enzym quang hợp, hô hấp, enzim tham gia sinh tổng hợp tinh bột, đường, xenlulose.</w:t>
            </w:r>
          </w:p>
          <w:p>
            <w:pPr>
              <w:spacing w:line="360" w:lineRule="auto"/>
              <w:rPr>
                <w:rFonts w:asciiTheme="majorHAnsi" w:hAnsiTheme="majorHAnsi"/>
                <w:lang w:val="pt-BR"/>
              </w:rPr>
            </w:pPr>
            <w:r>
              <w:rPr>
                <w:rFonts w:asciiTheme="majorHAnsi" w:hAnsiTheme="majorHAnsi"/>
                <w:lang w:val="pt-BR"/>
              </w:rPr>
              <w:t>- Tăng khả năng chống chịu của cây.</w:t>
            </w:r>
          </w:p>
        </w:tc>
        <w:tc>
          <w:tcPr>
            <w:tcW w:w="776" w:type="dxa"/>
          </w:tcPr>
          <w:p>
            <w:pPr>
              <w:spacing w:line="360" w:lineRule="auto"/>
              <w:rPr>
                <w:rFonts w:asciiTheme="majorHAnsi" w:hAnsiTheme="majorHAnsi"/>
                <w:lang w:val="vi-VN"/>
              </w:rPr>
            </w:pPr>
            <w:r>
              <w:rPr>
                <w:rFonts w:asciiTheme="majorHAnsi" w:hAnsiTheme="majorHAnsi"/>
                <w:lang w:val="vi-VN"/>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0,5</w:t>
            </w:r>
          </w:p>
          <w:p>
            <w:pPr>
              <w:spacing w:line="360" w:lineRule="auto"/>
              <w:rPr>
                <w:rFonts w:asciiTheme="majorHAnsi" w:hAnsiTheme="majorHAnsi"/>
                <w:lang w:val="vi-VN"/>
              </w:rPr>
            </w:pPr>
            <w:r>
              <w:rPr>
                <w:rFonts w:asciiTheme="majorHAnsi" w:hAnsiTheme="majorHAnsi"/>
                <w:lang w:val="vi-VN"/>
              </w:rPr>
              <w:t>(nêu 4 ý cho điểm tối đa)</w:t>
            </w:r>
          </w:p>
        </w:tc>
      </w:tr>
      <w:tr>
        <w:tc>
          <w:tcPr>
            <w:tcW w:w="9191" w:type="dxa"/>
          </w:tcPr>
          <w:p>
            <w:pPr>
              <w:spacing w:line="360" w:lineRule="auto"/>
              <w:rPr>
                <w:rFonts w:asciiTheme="majorHAnsi" w:hAnsiTheme="majorHAnsi"/>
                <w:lang w:val="pt-BR"/>
              </w:rPr>
            </w:pPr>
            <w:r>
              <w:rPr>
                <w:rFonts w:asciiTheme="majorHAnsi" w:hAnsiTheme="majorHAnsi"/>
                <w:lang w:val="pt-BR"/>
              </w:rPr>
              <w:t>c. Nguyên tố khoáng K có hiệu quả tốt nhất đối với những cây trồng mà sản phẩm thu hoạch chứa nhiều gluxit như lúa, ngô, mía, khoai, sắn… Đối với những cây trồng này, bón K là tối cần thiết để đạt năng suất và chất lượng cao.</w:t>
            </w:r>
          </w:p>
          <w:p>
            <w:pPr>
              <w:spacing w:line="360" w:lineRule="auto"/>
              <w:rPr>
                <w:rFonts w:asciiTheme="majorHAnsi" w:hAnsiTheme="majorHAnsi"/>
                <w:lang w:val="pt-BR"/>
              </w:rPr>
            </w:pPr>
            <w:r>
              <w:rPr>
                <w:rFonts w:asciiTheme="majorHAnsi" w:hAnsiTheme="majorHAnsi"/>
                <w:lang w:val="pt-BR"/>
              </w:rPr>
              <w:t xml:space="preserve">- </w:t>
            </w:r>
            <w:r>
              <w:rPr>
                <w:rFonts w:asciiTheme="majorHAnsi" w:hAnsiTheme="majorHAnsi"/>
                <w:lang w:val="vi-VN"/>
              </w:rPr>
              <w:t>Nên b</w:t>
            </w:r>
            <w:r>
              <w:rPr>
                <w:rFonts w:asciiTheme="majorHAnsi" w:hAnsiTheme="majorHAnsi"/>
                <w:lang w:val="pt-BR"/>
              </w:rPr>
              <w:t xml:space="preserve">ón K vào giai đoạn cây trồng hình thành cơ quan kinh tế vì K làm tăng quá trình vận chuyển các chất hữu cơ (gluxit), tích lũy về cơ quan dự trữ -&gt; </w:t>
            </w:r>
            <w:r>
              <w:rPr>
                <w:rFonts w:asciiTheme="majorHAnsi" w:hAnsiTheme="majorHAnsi"/>
                <w:lang w:val="pt-BR"/>
              </w:rPr>
              <w:lastRenderedPageBreak/>
              <w:t>tăng năng suất kinh tế.</w:t>
            </w:r>
          </w:p>
        </w:tc>
        <w:tc>
          <w:tcPr>
            <w:tcW w:w="776" w:type="dxa"/>
          </w:tcPr>
          <w:p>
            <w:pPr>
              <w:spacing w:line="360" w:lineRule="auto"/>
              <w:rPr>
                <w:rFonts w:asciiTheme="majorHAnsi" w:hAnsiTheme="majorHAnsi"/>
                <w:lang w:val="vi-VN"/>
              </w:rPr>
            </w:pPr>
            <w:r>
              <w:rPr>
                <w:rFonts w:asciiTheme="majorHAnsi" w:hAnsiTheme="majorHAnsi"/>
                <w:lang w:val="vi-VN"/>
              </w:rPr>
              <w:lastRenderedPageBreak/>
              <w:t>0,25</w:t>
            </w:r>
          </w:p>
          <w:p>
            <w:pPr>
              <w:spacing w:line="360" w:lineRule="auto"/>
              <w:rPr>
                <w:rFonts w:asciiTheme="majorHAnsi" w:hAnsiTheme="majorHAnsi"/>
                <w:lang w:val="vi-VN"/>
              </w:rPr>
            </w:pP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0,25</w:t>
            </w:r>
          </w:p>
        </w:tc>
      </w:tr>
    </w:tbl>
    <w:p>
      <w:pPr>
        <w:spacing w:line="360" w:lineRule="auto"/>
        <w:rPr>
          <w:rFonts w:asciiTheme="majorHAnsi" w:hAnsiTheme="majorHAnsi"/>
          <w:b/>
        </w:rPr>
      </w:pPr>
      <w:r>
        <w:rPr>
          <w:rFonts w:asciiTheme="majorHAnsi" w:hAnsiTheme="majorHAnsi"/>
          <w:b/>
        </w:rPr>
        <w:lastRenderedPageBreak/>
        <w:t>Câu 2: Quang hợp</w:t>
      </w:r>
      <w:r>
        <w:rPr>
          <w:rFonts w:asciiTheme="majorHAnsi" w:hAnsiTheme="majorHAnsi"/>
          <w:b/>
          <w:lang w:val="vi-VN"/>
        </w:rPr>
        <w:t xml:space="preserve"> </w:t>
      </w:r>
      <w:r>
        <w:rPr>
          <w:rFonts w:asciiTheme="majorHAnsi" w:hAnsiTheme="majorHAnsi"/>
          <w:b/>
        </w:rPr>
        <w:t>ở thực vật (2,0 điểm)</w:t>
      </w:r>
    </w:p>
    <w:p>
      <w:pPr>
        <w:spacing w:line="360" w:lineRule="auto"/>
        <w:rPr>
          <w:rFonts w:asciiTheme="majorHAnsi" w:hAnsiTheme="majorHAnsi"/>
          <w:lang w:val="vi-VN"/>
        </w:rPr>
      </w:pPr>
      <w:r>
        <w:rPr>
          <w:rFonts w:asciiTheme="majorHAnsi" w:hAnsiTheme="majorHAnsi"/>
          <w:lang w:val="vi-VN"/>
        </w:rPr>
        <w:t>Một thí nghiệm nghiên cứu phản ứng với nhiệt độ thấp của cỏ sorghum (</w:t>
      </w:r>
      <w:r>
        <w:rPr>
          <w:rFonts w:asciiTheme="majorHAnsi" w:hAnsiTheme="majorHAnsi"/>
          <w:i/>
          <w:lang w:val="vi-VN"/>
        </w:rPr>
        <w:t>Sorghum bicolor</w:t>
      </w:r>
      <w:r>
        <w:rPr>
          <w:rFonts w:asciiTheme="majorHAnsi" w:hAnsiTheme="majorHAnsi"/>
          <w:lang w:val="vi-VN"/>
        </w:rPr>
        <w:t>) và đậu tương (</w:t>
      </w:r>
      <w:r>
        <w:rPr>
          <w:rFonts w:asciiTheme="majorHAnsi" w:hAnsiTheme="majorHAnsi"/>
          <w:i/>
          <w:lang w:val="vi-VN"/>
        </w:rPr>
        <w:t>Glycine max</w:t>
      </w:r>
      <w:r>
        <w:rPr>
          <w:rFonts w:asciiTheme="majorHAnsi" w:hAnsiTheme="majorHAnsi"/>
          <w:lang w:val="vi-VN"/>
        </w:rPr>
        <w:t>). Cây được trồng ở 25</w:t>
      </w:r>
      <w:r>
        <w:rPr>
          <w:rFonts w:asciiTheme="majorHAnsi" w:hAnsiTheme="majorHAnsi"/>
          <w:vertAlign w:val="superscript"/>
          <w:lang w:val="vi-VN"/>
        </w:rPr>
        <w:t>O</w:t>
      </w:r>
      <w:r>
        <w:rPr>
          <w:rFonts w:asciiTheme="majorHAnsi" w:hAnsiTheme="majorHAnsi"/>
          <w:lang w:val="vi-VN"/>
        </w:rPr>
        <w:t>C trong vài tuần, sau đó tiếp tục trồng ở 10</w:t>
      </w:r>
      <w:r>
        <w:rPr>
          <w:rFonts w:asciiTheme="majorHAnsi" w:hAnsiTheme="majorHAnsi"/>
          <w:vertAlign w:val="superscript"/>
          <w:lang w:val="vi-VN"/>
        </w:rPr>
        <w:t>O</w:t>
      </w:r>
      <w:r>
        <w:rPr>
          <w:rFonts w:asciiTheme="majorHAnsi" w:hAnsiTheme="majorHAnsi"/>
          <w:lang w:val="vi-VN"/>
        </w:rPr>
        <w:t>C trong 3 ngày, trong điều kiện độ dài ngày, cường độ ánh sáng và nồng độ CO</w:t>
      </w:r>
      <w:r>
        <w:rPr>
          <w:rFonts w:asciiTheme="majorHAnsi" w:hAnsiTheme="majorHAnsi"/>
          <w:vertAlign w:val="subscript"/>
          <w:lang w:val="vi-VN"/>
        </w:rPr>
        <w:t>2</w:t>
      </w:r>
      <w:r>
        <w:rPr>
          <w:rFonts w:asciiTheme="majorHAnsi" w:hAnsiTheme="majorHAnsi"/>
          <w:lang w:val="vi-VN"/>
        </w:rPr>
        <w:t xml:space="preserve"> không khí là không đổi suốt quá trình thí nghiệm. Hiệu suất quang hợp thực của cả 2 loài thực vật ở 25</w:t>
      </w:r>
      <w:r>
        <w:rPr>
          <w:rFonts w:asciiTheme="majorHAnsi" w:hAnsiTheme="majorHAnsi"/>
          <w:vertAlign w:val="superscript"/>
          <w:lang w:val="vi-VN"/>
        </w:rPr>
        <w:t>O</w:t>
      </w:r>
      <w:r>
        <w:rPr>
          <w:rFonts w:asciiTheme="majorHAnsi" w:hAnsiTheme="majorHAnsi"/>
          <w:lang w:val="vi-VN"/>
        </w:rPr>
        <w:t>C được thể hiện ở hình 1:</w:t>
      </w:r>
    </w:p>
    <w:p>
      <w:pPr>
        <w:spacing w:line="360" w:lineRule="auto"/>
        <w:jc w:val="center"/>
        <w:rPr>
          <w:rFonts w:asciiTheme="majorHAnsi" w:hAnsiTheme="majorHAnsi"/>
        </w:rPr>
      </w:pPr>
      <w:r>
        <w:rPr>
          <w:rFonts w:asciiTheme="majorHAnsi" w:hAnsiTheme="majorHAnsi"/>
          <w:noProof/>
          <w:lang w:val="vi-VN" w:eastAsia="vi-VN"/>
        </w:rPr>
        <w:drawing>
          <wp:inline distT="0" distB="0" distL="0" distR="0">
            <wp:extent cx="3653579" cy="1618007"/>
            <wp:effectExtent l="19050" t="0" r="402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7477" b="3223"/>
                    <a:stretch>
                      <a:fillRect/>
                    </a:stretch>
                  </pic:blipFill>
                  <pic:spPr>
                    <a:xfrm>
                      <a:off x="0" y="0"/>
                      <a:ext cx="3653579" cy="1618007"/>
                    </a:xfrm>
                    <a:prstGeom prst="rect">
                      <a:avLst/>
                    </a:prstGeom>
                  </pic:spPr>
                </pic:pic>
              </a:graphicData>
            </a:graphic>
          </wp:inline>
        </w:drawing>
      </w:r>
    </w:p>
    <w:p>
      <w:pPr>
        <w:spacing w:line="360" w:lineRule="auto"/>
        <w:jc w:val="center"/>
        <w:rPr>
          <w:rFonts w:asciiTheme="majorHAnsi" w:hAnsiTheme="majorHAnsi"/>
        </w:rPr>
      </w:pPr>
      <w:r>
        <w:rPr>
          <w:rFonts w:asciiTheme="majorHAnsi" w:hAnsiTheme="majorHAnsi"/>
          <w:i/>
        </w:rPr>
        <w:t xml:space="preserve">Hình </w:t>
      </w:r>
      <w:r>
        <w:rPr>
          <w:rFonts w:asciiTheme="majorHAnsi" w:hAnsiTheme="majorHAnsi"/>
          <w:i/>
          <w:lang w:val="vi-VN"/>
        </w:rPr>
        <w:t xml:space="preserve">1: </w:t>
      </w:r>
      <w:r>
        <w:rPr>
          <w:rFonts w:asciiTheme="majorHAnsi" w:hAnsiTheme="majorHAnsi"/>
        </w:rPr>
        <w:t>Lượng CO</w:t>
      </w:r>
      <w:r>
        <w:rPr>
          <w:rFonts w:asciiTheme="majorHAnsi" w:hAnsiTheme="majorHAnsi"/>
          <w:vertAlign w:val="subscript"/>
        </w:rPr>
        <w:t>2</w:t>
      </w:r>
      <w:r>
        <w:rPr>
          <w:rFonts w:asciiTheme="majorHAnsi" w:hAnsiTheme="majorHAnsi"/>
        </w:rPr>
        <w:t xml:space="preserve"> hấp thụ trên khối lượng lá khô (mg CO</w:t>
      </w:r>
      <w:r>
        <w:rPr>
          <w:rFonts w:asciiTheme="majorHAnsi" w:hAnsiTheme="majorHAnsi"/>
          <w:vertAlign w:val="subscript"/>
        </w:rPr>
        <w:t>2</w:t>
      </w:r>
      <w:r>
        <w:rPr>
          <w:rFonts w:asciiTheme="majorHAnsi" w:hAnsiTheme="majorHAnsi"/>
        </w:rPr>
        <w:t xml:space="preserve"> /g)</w:t>
      </w:r>
    </w:p>
    <w:tbl>
      <w:tblPr>
        <w:tblStyle w:val="TableGrid"/>
        <w:tblW w:w="0" w:type="auto"/>
        <w:tblInd w:w="250" w:type="dxa"/>
        <w:tblLook w:val="04A0"/>
      </w:tblPr>
      <w:tblGrid>
        <w:gridCol w:w="1701"/>
        <w:gridCol w:w="2112"/>
        <w:gridCol w:w="1418"/>
        <w:gridCol w:w="1275"/>
        <w:gridCol w:w="1356"/>
        <w:gridCol w:w="1541"/>
      </w:tblGrid>
      <w:tr>
        <w:tc>
          <w:tcPr>
            <w:tcW w:w="1701" w:type="dxa"/>
          </w:tcPr>
          <w:p>
            <w:pPr>
              <w:spacing w:line="360" w:lineRule="auto"/>
              <w:jc w:val="center"/>
              <w:rPr>
                <w:rFonts w:asciiTheme="majorHAnsi" w:hAnsiTheme="majorHAnsi"/>
              </w:rPr>
            </w:pPr>
            <w:r>
              <w:rPr>
                <w:rFonts w:asciiTheme="majorHAnsi" w:hAnsiTheme="majorHAnsi"/>
              </w:rPr>
              <w:t>Ngày</w:t>
            </w:r>
          </w:p>
        </w:tc>
        <w:tc>
          <w:tcPr>
            <w:tcW w:w="2112" w:type="dxa"/>
          </w:tcPr>
          <w:p>
            <w:pPr>
              <w:spacing w:line="360" w:lineRule="auto"/>
              <w:jc w:val="center"/>
              <w:rPr>
                <w:rFonts w:asciiTheme="majorHAnsi" w:hAnsiTheme="majorHAnsi"/>
              </w:rPr>
            </w:pPr>
            <w:r>
              <w:rPr>
                <w:rFonts w:asciiTheme="majorHAnsi" w:hAnsiTheme="majorHAnsi"/>
              </w:rPr>
              <w:t>Trước xử lý lạnh</w:t>
            </w:r>
          </w:p>
        </w:tc>
        <w:tc>
          <w:tcPr>
            <w:tcW w:w="1418" w:type="dxa"/>
          </w:tcPr>
          <w:p>
            <w:pPr>
              <w:spacing w:line="360" w:lineRule="auto"/>
              <w:jc w:val="center"/>
              <w:rPr>
                <w:rFonts w:asciiTheme="majorHAnsi" w:hAnsiTheme="majorHAnsi"/>
              </w:rPr>
            </w:pPr>
            <w:r>
              <w:rPr>
                <w:rFonts w:asciiTheme="majorHAnsi" w:hAnsiTheme="majorHAnsi"/>
              </w:rPr>
              <w:t>1</w:t>
            </w:r>
          </w:p>
        </w:tc>
        <w:tc>
          <w:tcPr>
            <w:tcW w:w="1275" w:type="dxa"/>
          </w:tcPr>
          <w:p>
            <w:pPr>
              <w:spacing w:line="360" w:lineRule="auto"/>
              <w:jc w:val="center"/>
              <w:rPr>
                <w:rFonts w:asciiTheme="majorHAnsi" w:hAnsiTheme="majorHAnsi"/>
              </w:rPr>
            </w:pPr>
            <w:r>
              <w:rPr>
                <w:rFonts w:asciiTheme="majorHAnsi" w:hAnsiTheme="majorHAnsi"/>
              </w:rPr>
              <w:t>2</w:t>
            </w:r>
          </w:p>
        </w:tc>
        <w:tc>
          <w:tcPr>
            <w:tcW w:w="1356" w:type="dxa"/>
          </w:tcPr>
          <w:p>
            <w:pPr>
              <w:spacing w:line="360" w:lineRule="auto"/>
              <w:jc w:val="center"/>
              <w:rPr>
                <w:rFonts w:asciiTheme="majorHAnsi" w:hAnsiTheme="majorHAnsi"/>
              </w:rPr>
            </w:pPr>
            <w:r>
              <w:rPr>
                <w:rFonts w:asciiTheme="majorHAnsi" w:hAnsiTheme="majorHAnsi"/>
              </w:rPr>
              <w:t>3</w:t>
            </w:r>
          </w:p>
        </w:tc>
        <w:tc>
          <w:tcPr>
            <w:tcW w:w="1541" w:type="dxa"/>
          </w:tcPr>
          <w:p>
            <w:pPr>
              <w:spacing w:line="360" w:lineRule="auto"/>
              <w:jc w:val="center"/>
              <w:rPr>
                <w:rFonts w:asciiTheme="majorHAnsi" w:hAnsiTheme="majorHAnsi"/>
              </w:rPr>
            </w:pPr>
            <w:r>
              <w:rPr>
                <w:rFonts w:asciiTheme="majorHAnsi" w:hAnsiTheme="majorHAnsi"/>
              </w:rPr>
              <w:t>4 – 10</w:t>
            </w:r>
          </w:p>
        </w:tc>
      </w:tr>
      <w:tr>
        <w:trPr>
          <w:trHeight w:val="397"/>
        </w:trPr>
        <w:tc>
          <w:tcPr>
            <w:tcW w:w="1701" w:type="dxa"/>
          </w:tcPr>
          <w:p>
            <w:pPr>
              <w:spacing w:line="360" w:lineRule="auto"/>
              <w:rPr>
                <w:rFonts w:asciiTheme="majorHAnsi" w:hAnsiTheme="majorHAnsi"/>
              </w:rPr>
            </w:pPr>
            <w:r>
              <w:rPr>
                <w:rFonts w:asciiTheme="majorHAnsi" w:hAnsiTheme="majorHAnsi"/>
              </w:rPr>
              <w:t>Nhiệt độ</w:t>
            </w:r>
          </w:p>
        </w:tc>
        <w:tc>
          <w:tcPr>
            <w:tcW w:w="2112" w:type="dxa"/>
          </w:tcPr>
          <w:p>
            <w:pPr>
              <w:spacing w:line="360" w:lineRule="auto"/>
              <w:jc w:val="center"/>
              <w:rPr>
                <w:rFonts w:asciiTheme="majorHAnsi" w:hAnsiTheme="majorHAnsi"/>
              </w:rPr>
            </w:pPr>
            <w:r>
              <w:rPr>
                <w:rFonts w:asciiTheme="majorHAnsi" w:hAnsiTheme="majorHAnsi"/>
              </w:rPr>
              <w:t>25</w:t>
            </w:r>
            <w:r>
              <w:rPr>
                <w:rFonts w:asciiTheme="majorHAnsi" w:hAnsiTheme="majorHAnsi"/>
                <w:vertAlign w:val="superscript"/>
              </w:rPr>
              <w:t>O</w:t>
            </w:r>
            <w:r>
              <w:rPr>
                <w:rFonts w:asciiTheme="majorHAnsi" w:hAnsiTheme="majorHAnsi"/>
              </w:rPr>
              <w:t>C</w:t>
            </w:r>
          </w:p>
        </w:tc>
        <w:tc>
          <w:tcPr>
            <w:tcW w:w="1418" w:type="dxa"/>
          </w:tcPr>
          <w:p>
            <w:pPr>
              <w:spacing w:line="360" w:lineRule="auto"/>
              <w:jc w:val="center"/>
              <w:rPr>
                <w:rFonts w:asciiTheme="majorHAnsi" w:hAnsiTheme="majorHAnsi"/>
              </w:rPr>
            </w:pPr>
            <w:r>
              <w:rPr>
                <w:rFonts w:asciiTheme="majorHAnsi" w:hAnsiTheme="majorHAnsi"/>
              </w:rPr>
              <w:t>10</w:t>
            </w:r>
            <w:r>
              <w:rPr>
                <w:rFonts w:asciiTheme="majorHAnsi" w:hAnsiTheme="majorHAnsi"/>
                <w:vertAlign w:val="superscript"/>
              </w:rPr>
              <w:t>O</w:t>
            </w:r>
            <w:r>
              <w:rPr>
                <w:rFonts w:asciiTheme="majorHAnsi" w:hAnsiTheme="majorHAnsi"/>
              </w:rPr>
              <w:t>C</w:t>
            </w:r>
          </w:p>
        </w:tc>
        <w:tc>
          <w:tcPr>
            <w:tcW w:w="1275" w:type="dxa"/>
          </w:tcPr>
          <w:p>
            <w:pPr>
              <w:spacing w:line="360" w:lineRule="auto"/>
              <w:jc w:val="center"/>
              <w:rPr>
                <w:rFonts w:asciiTheme="majorHAnsi" w:hAnsiTheme="majorHAnsi"/>
              </w:rPr>
            </w:pPr>
            <w:r>
              <w:rPr>
                <w:rFonts w:asciiTheme="majorHAnsi" w:hAnsiTheme="majorHAnsi"/>
              </w:rPr>
              <w:t>10</w:t>
            </w:r>
            <w:r>
              <w:rPr>
                <w:rFonts w:asciiTheme="majorHAnsi" w:hAnsiTheme="majorHAnsi"/>
                <w:vertAlign w:val="superscript"/>
              </w:rPr>
              <w:t>O</w:t>
            </w:r>
            <w:r>
              <w:rPr>
                <w:rFonts w:asciiTheme="majorHAnsi" w:hAnsiTheme="majorHAnsi"/>
              </w:rPr>
              <w:t>C</w:t>
            </w:r>
          </w:p>
        </w:tc>
        <w:tc>
          <w:tcPr>
            <w:tcW w:w="1356" w:type="dxa"/>
          </w:tcPr>
          <w:p>
            <w:pPr>
              <w:spacing w:line="360" w:lineRule="auto"/>
              <w:jc w:val="center"/>
              <w:rPr>
                <w:rFonts w:asciiTheme="majorHAnsi" w:hAnsiTheme="majorHAnsi"/>
              </w:rPr>
            </w:pPr>
            <w:r>
              <w:rPr>
                <w:rFonts w:asciiTheme="majorHAnsi" w:hAnsiTheme="majorHAnsi"/>
              </w:rPr>
              <w:t>10</w:t>
            </w:r>
            <w:r>
              <w:rPr>
                <w:rFonts w:asciiTheme="majorHAnsi" w:hAnsiTheme="majorHAnsi"/>
                <w:vertAlign w:val="superscript"/>
              </w:rPr>
              <w:t>O</w:t>
            </w:r>
            <w:r>
              <w:rPr>
                <w:rFonts w:asciiTheme="majorHAnsi" w:hAnsiTheme="majorHAnsi"/>
              </w:rPr>
              <w:t>C</w:t>
            </w:r>
          </w:p>
        </w:tc>
        <w:tc>
          <w:tcPr>
            <w:tcW w:w="1541" w:type="dxa"/>
          </w:tcPr>
          <w:p>
            <w:pPr>
              <w:spacing w:line="360" w:lineRule="auto"/>
              <w:jc w:val="center"/>
              <w:rPr>
                <w:rFonts w:asciiTheme="majorHAnsi" w:hAnsiTheme="majorHAnsi"/>
              </w:rPr>
            </w:pPr>
            <w:r>
              <w:rPr>
                <w:rFonts w:asciiTheme="majorHAnsi" w:hAnsiTheme="majorHAnsi"/>
              </w:rPr>
              <w:t>25</w:t>
            </w:r>
            <w:r>
              <w:rPr>
                <w:rFonts w:asciiTheme="majorHAnsi" w:hAnsiTheme="majorHAnsi"/>
                <w:vertAlign w:val="superscript"/>
              </w:rPr>
              <w:t>O</w:t>
            </w:r>
            <w:r>
              <w:rPr>
                <w:rFonts w:asciiTheme="majorHAnsi" w:hAnsiTheme="majorHAnsi"/>
              </w:rPr>
              <w:t>C</w:t>
            </w:r>
          </w:p>
        </w:tc>
      </w:tr>
      <w:tr>
        <w:trPr>
          <w:trHeight w:val="397"/>
        </w:trPr>
        <w:tc>
          <w:tcPr>
            <w:tcW w:w="1701" w:type="dxa"/>
          </w:tcPr>
          <w:p>
            <w:pPr>
              <w:spacing w:line="360" w:lineRule="auto"/>
              <w:rPr>
                <w:rFonts w:asciiTheme="majorHAnsi" w:hAnsiTheme="majorHAnsi"/>
              </w:rPr>
            </w:pPr>
            <w:r>
              <w:rPr>
                <w:rFonts w:asciiTheme="majorHAnsi" w:hAnsiTheme="majorHAnsi"/>
              </w:rPr>
              <w:t>Cỏ Sorghum</w:t>
            </w:r>
          </w:p>
        </w:tc>
        <w:tc>
          <w:tcPr>
            <w:tcW w:w="2112" w:type="dxa"/>
          </w:tcPr>
          <w:p>
            <w:pPr>
              <w:spacing w:line="360" w:lineRule="auto"/>
              <w:jc w:val="center"/>
              <w:rPr>
                <w:rFonts w:asciiTheme="majorHAnsi" w:hAnsiTheme="majorHAnsi"/>
              </w:rPr>
            </w:pPr>
            <w:r>
              <w:rPr>
                <w:rFonts w:asciiTheme="majorHAnsi" w:hAnsiTheme="majorHAnsi"/>
              </w:rPr>
              <w:t>48,2</w:t>
            </w:r>
          </w:p>
        </w:tc>
        <w:tc>
          <w:tcPr>
            <w:tcW w:w="1418" w:type="dxa"/>
          </w:tcPr>
          <w:p>
            <w:pPr>
              <w:spacing w:line="360" w:lineRule="auto"/>
              <w:jc w:val="center"/>
              <w:rPr>
                <w:rFonts w:asciiTheme="majorHAnsi" w:hAnsiTheme="majorHAnsi"/>
              </w:rPr>
            </w:pPr>
            <w:r>
              <w:rPr>
                <w:rFonts w:asciiTheme="majorHAnsi" w:hAnsiTheme="majorHAnsi"/>
              </w:rPr>
              <w:t>5,5</w:t>
            </w:r>
          </w:p>
        </w:tc>
        <w:tc>
          <w:tcPr>
            <w:tcW w:w="1275" w:type="dxa"/>
          </w:tcPr>
          <w:p>
            <w:pPr>
              <w:spacing w:line="360" w:lineRule="auto"/>
              <w:jc w:val="center"/>
              <w:rPr>
                <w:rFonts w:asciiTheme="majorHAnsi" w:hAnsiTheme="majorHAnsi"/>
              </w:rPr>
            </w:pPr>
            <w:r>
              <w:rPr>
                <w:rFonts w:asciiTheme="majorHAnsi" w:hAnsiTheme="majorHAnsi"/>
              </w:rPr>
              <w:t>2,9</w:t>
            </w:r>
          </w:p>
        </w:tc>
        <w:tc>
          <w:tcPr>
            <w:tcW w:w="1356" w:type="dxa"/>
          </w:tcPr>
          <w:p>
            <w:pPr>
              <w:spacing w:line="360" w:lineRule="auto"/>
              <w:jc w:val="center"/>
              <w:rPr>
                <w:rFonts w:asciiTheme="majorHAnsi" w:hAnsiTheme="majorHAnsi"/>
              </w:rPr>
            </w:pPr>
            <w:r>
              <w:rPr>
                <w:rFonts w:asciiTheme="majorHAnsi" w:hAnsiTheme="majorHAnsi"/>
              </w:rPr>
              <w:t>1,2</w:t>
            </w:r>
          </w:p>
        </w:tc>
        <w:tc>
          <w:tcPr>
            <w:tcW w:w="1541" w:type="dxa"/>
          </w:tcPr>
          <w:p>
            <w:pPr>
              <w:spacing w:line="360" w:lineRule="auto"/>
              <w:jc w:val="center"/>
              <w:rPr>
                <w:rFonts w:asciiTheme="majorHAnsi" w:hAnsiTheme="majorHAnsi"/>
              </w:rPr>
            </w:pPr>
            <w:r>
              <w:rPr>
                <w:rFonts w:asciiTheme="majorHAnsi" w:hAnsiTheme="majorHAnsi"/>
              </w:rPr>
              <w:t>1,5</w:t>
            </w:r>
          </w:p>
        </w:tc>
      </w:tr>
      <w:tr>
        <w:trPr>
          <w:trHeight w:val="397"/>
        </w:trPr>
        <w:tc>
          <w:tcPr>
            <w:tcW w:w="1701" w:type="dxa"/>
          </w:tcPr>
          <w:p>
            <w:pPr>
              <w:spacing w:line="360" w:lineRule="auto"/>
              <w:rPr>
                <w:rFonts w:asciiTheme="majorHAnsi" w:hAnsiTheme="majorHAnsi"/>
              </w:rPr>
            </w:pPr>
            <w:r>
              <w:rPr>
                <w:rFonts w:asciiTheme="majorHAnsi" w:hAnsiTheme="majorHAnsi"/>
              </w:rPr>
              <w:t>Đậu tương</w:t>
            </w:r>
          </w:p>
        </w:tc>
        <w:tc>
          <w:tcPr>
            <w:tcW w:w="2112" w:type="dxa"/>
          </w:tcPr>
          <w:p>
            <w:pPr>
              <w:spacing w:line="360" w:lineRule="auto"/>
              <w:jc w:val="center"/>
              <w:rPr>
                <w:rFonts w:asciiTheme="majorHAnsi" w:hAnsiTheme="majorHAnsi"/>
              </w:rPr>
            </w:pPr>
            <w:r>
              <w:rPr>
                <w:rFonts w:asciiTheme="majorHAnsi" w:hAnsiTheme="majorHAnsi"/>
              </w:rPr>
              <w:t>23,2</w:t>
            </w:r>
          </w:p>
        </w:tc>
        <w:tc>
          <w:tcPr>
            <w:tcW w:w="1418" w:type="dxa"/>
          </w:tcPr>
          <w:p>
            <w:pPr>
              <w:spacing w:line="360" w:lineRule="auto"/>
              <w:jc w:val="center"/>
              <w:rPr>
                <w:rFonts w:asciiTheme="majorHAnsi" w:hAnsiTheme="majorHAnsi"/>
              </w:rPr>
            </w:pPr>
            <w:r>
              <w:rPr>
                <w:rFonts w:asciiTheme="majorHAnsi" w:hAnsiTheme="majorHAnsi"/>
              </w:rPr>
              <w:t>5,2</w:t>
            </w:r>
          </w:p>
        </w:tc>
        <w:tc>
          <w:tcPr>
            <w:tcW w:w="1275" w:type="dxa"/>
          </w:tcPr>
          <w:p>
            <w:pPr>
              <w:spacing w:line="360" w:lineRule="auto"/>
              <w:jc w:val="center"/>
              <w:rPr>
                <w:rFonts w:asciiTheme="majorHAnsi" w:hAnsiTheme="majorHAnsi"/>
              </w:rPr>
            </w:pPr>
            <w:r>
              <w:rPr>
                <w:rFonts w:asciiTheme="majorHAnsi" w:hAnsiTheme="majorHAnsi"/>
              </w:rPr>
              <w:t>3,1</w:t>
            </w:r>
          </w:p>
        </w:tc>
        <w:tc>
          <w:tcPr>
            <w:tcW w:w="1356" w:type="dxa"/>
          </w:tcPr>
          <w:p>
            <w:pPr>
              <w:spacing w:line="360" w:lineRule="auto"/>
              <w:jc w:val="center"/>
              <w:rPr>
                <w:rFonts w:asciiTheme="majorHAnsi" w:hAnsiTheme="majorHAnsi"/>
              </w:rPr>
            </w:pPr>
            <w:r>
              <w:rPr>
                <w:rFonts w:asciiTheme="majorHAnsi" w:hAnsiTheme="majorHAnsi"/>
              </w:rPr>
              <w:t>1,6</w:t>
            </w:r>
          </w:p>
        </w:tc>
        <w:tc>
          <w:tcPr>
            <w:tcW w:w="1541" w:type="dxa"/>
          </w:tcPr>
          <w:p>
            <w:pPr>
              <w:spacing w:line="360" w:lineRule="auto"/>
              <w:jc w:val="center"/>
              <w:rPr>
                <w:rFonts w:asciiTheme="majorHAnsi" w:hAnsiTheme="majorHAnsi"/>
              </w:rPr>
            </w:pPr>
            <w:r>
              <w:rPr>
                <w:rFonts w:asciiTheme="majorHAnsi" w:hAnsiTheme="majorHAnsi"/>
              </w:rPr>
              <w:t>6,4</w:t>
            </w:r>
          </w:p>
        </w:tc>
      </w:tr>
    </w:tbl>
    <w:p>
      <w:pPr>
        <w:spacing w:line="360" w:lineRule="auto"/>
        <w:rPr>
          <w:rFonts w:asciiTheme="majorHAnsi" w:hAnsiTheme="majorHAnsi"/>
        </w:rPr>
      </w:pPr>
      <w:r>
        <w:rPr>
          <w:rFonts w:asciiTheme="majorHAnsi" w:hAnsiTheme="majorHAnsi"/>
        </w:rPr>
        <w:t>Hãy cho biết:</w:t>
      </w:r>
    </w:p>
    <w:p>
      <w:pPr>
        <w:spacing w:line="360" w:lineRule="auto"/>
        <w:rPr>
          <w:rFonts w:asciiTheme="majorHAnsi" w:hAnsiTheme="majorHAnsi"/>
        </w:rPr>
      </w:pPr>
      <w:r>
        <w:rPr>
          <w:rFonts w:asciiTheme="majorHAnsi" w:hAnsiTheme="majorHAnsi"/>
          <w:lang w:val="vi-VN"/>
        </w:rPr>
        <w:t xml:space="preserve">a. </w:t>
      </w:r>
      <w:r>
        <w:rPr>
          <w:rFonts w:asciiTheme="majorHAnsi" w:hAnsiTheme="majorHAnsi"/>
        </w:rPr>
        <w:t>Tốc độ quang hợp của hai loài trên sẽ như thế nào nếu tiến hành thí nghiệm trong điều kiện nhiệt độ là 35</w:t>
      </w:r>
      <w:r>
        <w:rPr>
          <w:rFonts w:asciiTheme="majorHAnsi" w:hAnsiTheme="majorHAnsi"/>
          <w:vertAlign w:val="superscript"/>
        </w:rPr>
        <w:t>O</w:t>
      </w:r>
      <w:r>
        <w:rPr>
          <w:rFonts w:asciiTheme="majorHAnsi" w:hAnsiTheme="majorHAnsi"/>
        </w:rPr>
        <w:t>C? Giải thích.</w:t>
      </w:r>
    </w:p>
    <w:p>
      <w:pPr>
        <w:spacing w:line="360" w:lineRule="auto"/>
        <w:rPr>
          <w:rFonts w:asciiTheme="majorHAnsi" w:hAnsiTheme="majorHAnsi"/>
        </w:rPr>
      </w:pPr>
      <w:r>
        <w:rPr>
          <w:rFonts w:asciiTheme="majorHAnsi" w:hAnsiTheme="majorHAnsi"/>
          <w:lang w:val="vi-VN"/>
        </w:rPr>
        <w:t xml:space="preserve">b. </w:t>
      </w:r>
      <w:r>
        <w:rPr>
          <w:rFonts w:asciiTheme="majorHAnsi" w:hAnsiTheme="majorHAnsi"/>
        </w:rPr>
        <w:t>Trong điều kiện mát mẻ, sinh khối của loài nào sẽ tăng nhanh hơn? Giải thích.</w:t>
      </w:r>
    </w:p>
    <w:p>
      <w:pPr>
        <w:spacing w:line="360" w:lineRule="auto"/>
        <w:rPr>
          <w:rFonts w:asciiTheme="majorHAnsi" w:hAnsiTheme="majorHAnsi"/>
        </w:rPr>
      </w:pPr>
      <w:r>
        <w:rPr>
          <w:rFonts w:asciiTheme="majorHAnsi" w:hAnsiTheme="majorHAnsi"/>
          <w:lang w:val="vi-VN"/>
        </w:rPr>
        <w:t xml:space="preserve">c. </w:t>
      </w:r>
      <w:r>
        <w:rPr>
          <w:rFonts w:asciiTheme="majorHAnsi" w:hAnsiTheme="majorHAnsi"/>
        </w:rPr>
        <w:t>Hiệu suất sử dụng nước của cây đậu tương so với cỏ Sorghum như thế nào? Giải thích.</w:t>
      </w:r>
    </w:p>
    <w:p>
      <w:pPr>
        <w:spacing w:line="360" w:lineRule="auto"/>
        <w:rPr>
          <w:rFonts w:asciiTheme="majorHAnsi" w:hAnsiTheme="majorHAnsi"/>
        </w:rPr>
      </w:pPr>
      <w:r>
        <w:rPr>
          <w:rFonts w:asciiTheme="majorHAnsi" w:hAnsiTheme="majorHAnsi"/>
          <w:lang w:val="vi-VN"/>
        </w:rPr>
        <w:t xml:space="preserve">d. </w:t>
      </w:r>
      <w:r>
        <w:rPr>
          <w:rFonts w:asciiTheme="majorHAnsi" w:hAnsiTheme="majorHAnsi"/>
        </w:rPr>
        <w:t>Hãy đề xuất các cơ chế giải thích cho việc mức độ hấp thụ CO</w:t>
      </w:r>
      <w:r>
        <w:rPr>
          <w:rFonts w:asciiTheme="majorHAnsi" w:hAnsiTheme="majorHAnsi"/>
          <w:vertAlign w:val="subscript"/>
        </w:rPr>
        <w:t xml:space="preserve">2 </w:t>
      </w:r>
      <w:r>
        <w:rPr>
          <w:rFonts w:asciiTheme="majorHAnsi" w:hAnsiTheme="majorHAnsi"/>
        </w:rPr>
        <w:t>thực của đậu tương bị giảm trong điều kiện 10</w:t>
      </w:r>
      <w:r>
        <w:rPr>
          <w:rFonts w:asciiTheme="majorHAnsi" w:hAnsiTheme="majorHAnsi"/>
          <w:vertAlign w:val="superscript"/>
        </w:rPr>
        <w:t>O</w:t>
      </w:r>
      <w:r>
        <w:rPr>
          <w:rFonts w:asciiTheme="majorHAnsi" w:hAnsiTheme="majorHAnsi"/>
        </w:rPr>
        <w:t>C.</w:t>
      </w:r>
    </w:p>
    <w:tbl>
      <w:tblPr>
        <w:tblStyle w:val="TableGrid"/>
        <w:tblW w:w="9700" w:type="dxa"/>
        <w:tblInd w:w="108" w:type="dxa"/>
        <w:tblLook w:val="04A0"/>
      </w:tblPr>
      <w:tblGrid>
        <w:gridCol w:w="513"/>
        <w:gridCol w:w="8364"/>
        <w:gridCol w:w="823"/>
      </w:tblGrid>
      <w:tr>
        <w:tc>
          <w:tcPr>
            <w:tcW w:w="514" w:type="dxa"/>
          </w:tcPr>
          <w:p>
            <w:pPr>
              <w:spacing w:line="360" w:lineRule="auto"/>
              <w:rPr>
                <w:rFonts w:asciiTheme="majorHAnsi" w:hAnsiTheme="majorHAnsi"/>
              </w:rPr>
            </w:pPr>
          </w:p>
        </w:tc>
        <w:tc>
          <w:tcPr>
            <w:tcW w:w="8417"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69" w:type="dxa"/>
          </w:tcPr>
          <w:p>
            <w:pPr>
              <w:spacing w:line="360" w:lineRule="auto"/>
              <w:rPr>
                <w:rFonts w:asciiTheme="majorHAnsi" w:hAnsiTheme="majorHAnsi"/>
                <w:i/>
              </w:rPr>
            </w:pPr>
            <w:r>
              <w:rPr>
                <w:rFonts w:asciiTheme="majorHAnsi" w:hAnsiTheme="majorHAnsi"/>
                <w:i/>
              </w:rPr>
              <w:t>Điểm</w:t>
            </w:r>
          </w:p>
        </w:tc>
      </w:tr>
      <w:tr>
        <w:tc>
          <w:tcPr>
            <w:tcW w:w="514" w:type="dxa"/>
          </w:tcPr>
          <w:p>
            <w:pPr>
              <w:spacing w:line="360" w:lineRule="auto"/>
              <w:rPr>
                <w:rFonts w:asciiTheme="majorHAnsi" w:hAnsiTheme="majorHAnsi"/>
                <w:lang w:val="fr-FR"/>
              </w:rPr>
            </w:pPr>
            <w:r>
              <w:rPr>
                <w:rFonts w:asciiTheme="majorHAnsi" w:hAnsiTheme="majorHAnsi"/>
                <w:lang w:val="fr-FR"/>
              </w:rPr>
              <w:t xml:space="preserve">a. </w:t>
            </w:r>
          </w:p>
        </w:tc>
        <w:tc>
          <w:tcPr>
            <w:tcW w:w="8417" w:type="dxa"/>
          </w:tcPr>
          <w:p>
            <w:pPr>
              <w:spacing w:line="360" w:lineRule="auto"/>
              <w:rPr>
                <w:rFonts w:asciiTheme="majorHAnsi" w:hAnsiTheme="majorHAnsi"/>
                <w:lang w:val="fr-FR"/>
              </w:rPr>
            </w:pPr>
            <w:r>
              <w:rPr>
                <w:rFonts w:asciiTheme="majorHAnsi" w:hAnsiTheme="majorHAnsi"/>
                <w:lang w:val="fr-FR"/>
              </w:rPr>
              <w:t>- Phân tích đồ thị:</w:t>
            </w:r>
          </w:p>
          <w:p>
            <w:pPr>
              <w:spacing w:line="360" w:lineRule="auto"/>
              <w:rPr>
                <w:rFonts w:asciiTheme="majorHAnsi" w:hAnsiTheme="majorHAnsi"/>
                <w:lang w:val="fr-FR"/>
              </w:rPr>
            </w:pPr>
            <w:r>
              <w:rPr>
                <w:rFonts w:asciiTheme="majorHAnsi" w:hAnsiTheme="majorHAnsi"/>
                <w:lang w:val="fr-FR"/>
              </w:rPr>
              <w:t>+ Tốc độ hấp thụ CO</w:t>
            </w:r>
            <w:r>
              <w:rPr>
                <w:rFonts w:asciiTheme="majorHAnsi" w:hAnsiTheme="majorHAnsi"/>
                <w:vertAlign w:val="subscript"/>
                <w:lang w:val="fr-FR"/>
              </w:rPr>
              <w:t>2</w:t>
            </w:r>
            <w:r>
              <w:rPr>
                <w:rFonts w:asciiTheme="majorHAnsi" w:hAnsiTheme="majorHAnsi"/>
                <w:lang w:val="fr-FR"/>
              </w:rPr>
              <w:t xml:space="preserve"> thực bằng hiệu của tốc độ hấp thu CO</w:t>
            </w:r>
            <w:r>
              <w:rPr>
                <w:rFonts w:asciiTheme="majorHAnsi" w:hAnsiTheme="majorHAnsi"/>
                <w:vertAlign w:val="subscript"/>
                <w:lang w:val="fr-FR"/>
              </w:rPr>
              <w:t>2</w:t>
            </w:r>
            <w:r>
              <w:rPr>
                <w:rFonts w:asciiTheme="majorHAnsi" w:hAnsiTheme="majorHAnsi"/>
                <w:lang w:val="fr-FR"/>
              </w:rPr>
              <w:t xml:space="preserve"> cho quang hợp và mức tạo CO</w:t>
            </w:r>
            <w:r>
              <w:rPr>
                <w:rFonts w:asciiTheme="majorHAnsi" w:hAnsiTheme="majorHAnsi"/>
                <w:vertAlign w:val="subscript"/>
                <w:lang w:val="fr-FR"/>
              </w:rPr>
              <w:t>2</w:t>
            </w:r>
            <w:r>
              <w:rPr>
                <w:rFonts w:asciiTheme="majorHAnsi" w:hAnsiTheme="majorHAnsi"/>
                <w:lang w:val="fr-FR"/>
              </w:rPr>
              <w:t xml:space="preserve"> do hô hấp → tốc độ hấp thụ CO</w:t>
            </w:r>
            <w:r>
              <w:rPr>
                <w:rFonts w:asciiTheme="majorHAnsi" w:hAnsiTheme="majorHAnsi"/>
                <w:vertAlign w:val="subscript"/>
                <w:lang w:val="fr-FR"/>
              </w:rPr>
              <w:t>2</w:t>
            </w:r>
            <w:r>
              <w:rPr>
                <w:rFonts w:asciiTheme="majorHAnsi" w:hAnsiTheme="majorHAnsi"/>
                <w:lang w:val="fr-FR"/>
              </w:rPr>
              <w:t xml:space="preserve"> thực tỉ lệ với cường độ quang hợp.</w:t>
            </w:r>
          </w:p>
          <w:p>
            <w:pPr>
              <w:spacing w:line="360" w:lineRule="auto"/>
              <w:rPr>
                <w:rFonts w:asciiTheme="majorHAnsi" w:hAnsiTheme="majorHAnsi"/>
                <w:lang w:val="fr-FR"/>
              </w:rPr>
            </w:pPr>
            <w:r>
              <w:rPr>
                <w:rFonts w:asciiTheme="majorHAnsi" w:hAnsiTheme="majorHAnsi"/>
                <w:lang w:val="fr-FR"/>
              </w:rPr>
              <w:lastRenderedPageBreak/>
              <w:t>+ Cỏ Sorghum bắt đầu quang hợp ở nồng độ CO</w:t>
            </w:r>
            <w:r>
              <w:rPr>
                <w:rFonts w:asciiTheme="majorHAnsi" w:hAnsiTheme="majorHAnsi"/>
                <w:vertAlign w:val="subscript"/>
                <w:lang w:val="fr-FR"/>
              </w:rPr>
              <w:t>2</w:t>
            </w:r>
            <w:r>
              <w:rPr>
                <w:rFonts w:asciiTheme="majorHAnsi" w:hAnsiTheme="majorHAnsi"/>
                <w:lang w:val="fr-FR"/>
              </w:rPr>
              <w:t xml:space="preserve"> rất thấp còn đậu tương cần nồng độ CO</w:t>
            </w:r>
            <w:r>
              <w:rPr>
                <w:rFonts w:asciiTheme="majorHAnsi" w:hAnsiTheme="majorHAnsi"/>
                <w:vertAlign w:val="subscript"/>
                <w:lang w:val="fr-FR"/>
              </w:rPr>
              <w:t>2</w:t>
            </w:r>
            <w:r>
              <w:rPr>
                <w:rFonts w:asciiTheme="majorHAnsi" w:hAnsiTheme="majorHAnsi"/>
                <w:lang w:val="fr-FR"/>
              </w:rPr>
              <w:t xml:space="preserve"> cao mới bắt đầu quang hợp → cỏ Sorghum thuộc nhóm cây C</w:t>
            </w:r>
            <w:r>
              <w:rPr>
                <w:rFonts w:asciiTheme="majorHAnsi" w:hAnsiTheme="majorHAnsi"/>
                <w:vertAlign w:val="subscript"/>
                <w:lang w:val="fr-FR"/>
              </w:rPr>
              <w:t>4</w:t>
            </w:r>
            <w:r>
              <w:rPr>
                <w:rFonts w:asciiTheme="majorHAnsi" w:hAnsiTheme="majorHAnsi"/>
                <w:lang w:val="fr-FR"/>
              </w:rPr>
              <w:t xml:space="preserve"> hoặc CAM còn đậu tương thuộc nhóm cây C</w:t>
            </w:r>
            <w:r>
              <w:rPr>
                <w:rFonts w:asciiTheme="majorHAnsi" w:hAnsiTheme="majorHAnsi"/>
                <w:vertAlign w:val="subscript"/>
                <w:lang w:val="fr-FR"/>
              </w:rPr>
              <w:t>3</w:t>
            </w:r>
            <w:r>
              <w:rPr>
                <w:rFonts w:asciiTheme="majorHAnsi" w:hAnsiTheme="majorHAnsi"/>
                <w:lang w:val="fr-FR"/>
              </w:rPr>
              <w:t>.</w:t>
            </w:r>
          </w:p>
          <w:p>
            <w:pPr>
              <w:spacing w:line="360" w:lineRule="auto"/>
              <w:rPr>
                <w:rFonts w:asciiTheme="majorHAnsi" w:hAnsiTheme="majorHAnsi"/>
                <w:lang w:val="fr-FR"/>
              </w:rPr>
            </w:pPr>
            <w:r>
              <w:rPr>
                <w:rFonts w:asciiTheme="majorHAnsi" w:hAnsiTheme="majorHAnsi"/>
                <w:lang w:val="fr-FR"/>
              </w:rPr>
              <w:t>- Tốc độ quang hợp của đậu tương sẽ giảm còn tốc độ quang hợp của cỏ Sorghum không đổi hoặc tăng lên.</w:t>
            </w:r>
          </w:p>
          <w:p>
            <w:pPr>
              <w:spacing w:line="360" w:lineRule="auto"/>
              <w:rPr>
                <w:rFonts w:asciiTheme="majorHAnsi" w:hAnsiTheme="majorHAnsi"/>
                <w:lang w:val="fr-FR"/>
              </w:rPr>
            </w:pPr>
            <w:r>
              <w:rPr>
                <w:rFonts w:asciiTheme="majorHAnsi" w:hAnsiTheme="majorHAnsi"/>
                <w:lang w:val="fr-FR"/>
              </w:rPr>
              <w:t>- Vì tác động của nhiệt độ cao lên nhóm cây C</w:t>
            </w:r>
            <w:r>
              <w:rPr>
                <w:rFonts w:asciiTheme="majorHAnsi" w:hAnsiTheme="majorHAnsi"/>
                <w:vertAlign w:val="subscript"/>
                <w:lang w:val="fr-FR"/>
              </w:rPr>
              <w:t>3</w:t>
            </w:r>
            <w:r>
              <w:rPr>
                <w:rFonts w:asciiTheme="majorHAnsi" w:hAnsiTheme="majorHAnsi"/>
                <w:lang w:val="fr-FR"/>
              </w:rPr>
              <w:t xml:space="preserve"> là kìm hãm còn nhóm cây C</w:t>
            </w:r>
            <w:r>
              <w:rPr>
                <w:rFonts w:asciiTheme="majorHAnsi" w:hAnsiTheme="majorHAnsi"/>
                <w:vertAlign w:val="subscript"/>
                <w:lang w:val="fr-FR"/>
              </w:rPr>
              <w:t>4</w:t>
            </w:r>
            <w:r>
              <w:rPr>
                <w:rFonts w:asciiTheme="majorHAnsi" w:hAnsiTheme="majorHAnsi"/>
                <w:lang w:val="fr-FR"/>
              </w:rPr>
              <w:t>, CAM là kích thích.</w:t>
            </w:r>
          </w:p>
        </w:tc>
        <w:tc>
          <w:tcPr>
            <w:tcW w:w="769" w:type="dxa"/>
          </w:tcPr>
          <w:p>
            <w:pPr>
              <w:spacing w:line="360" w:lineRule="auto"/>
              <w:rPr>
                <w:rFonts w:asciiTheme="majorHAnsi" w:hAnsiTheme="majorHAnsi"/>
                <w:lang w:val="fr-FR"/>
              </w:rPr>
            </w:pPr>
          </w:p>
          <w:p>
            <w:pPr>
              <w:spacing w:line="360" w:lineRule="auto"/>
              <w:rPr>
                <w:rFonts w:asciiTheme="majorHAnsi" w:hAnsiTheme="majorHAnsi"/>
                <w:lang w:val="fr-FR"/>
              </w:rPr>
            </w:pPr>
            <w:r>
              <w:rPr>
                <w:rFonts w:asciiTheme="majorHAnsi" w:hAnsiTheme="majorHAnsi"/>
                <w:lang w:val="fr-FR"/>
              </w:rPr>
              <w:t>0,25</w:t>
            </w:r>
          </w:p>
          <w:p>
            <w:pPr>
              <w:spacing w:line="360" w:lineRule="auto"/>
              <w:rPr>
                <w:rFonts w:asciiTheme="majorHAnsi" w:hAnsiTheme="majorHAnsi"/>
                <w:lang w:val="fr-FR"/>
              </w:rPr>
            </w:pPr>
          </w:p>
          <w:p>
            <w:pPr>
              <w:spacing w:line="360" w:lineRule="auto"/>
              <w:rPr>
                <w:rFonts w:asciiTheme="majorHAnsi" w:hAnsiTheme="majorHAnsi"/>
                <w:lang w:val="fr-FR"/>
              </w:rPr>
            </w:pPr>
          </w:p>
          <w:p>
            <w:pPr>
              <w:spacing w:line="360" w:lineRule="auto"/>
              <w:rPr>
                <w:rFonts w:asciiTheme="majorHAnsi" w:hAnsiTheme="majorHAnsi"/>
                <w:lang w:val="fr-FR"/>
              </w:rPr>
            </w:pPr>
            <w:r>
              <w:rPr>
                <w:rFonts w:asciiTheme="majorHAnsi" w:hAnsiTheme="majorHAnsi"/>
                <w:lang w:val="fr-FR"/>
              </w:rPr>
              <w:lastRenderedPageBreak/>
              <w:t>0,25</w:t>
            </w:r>
          </w:p>
          <w:p>
            <w:pPr>
              <w:spacing w:line="360" w:lineRule="auto"/>
              <w:rPr>
                <w:rFonts w:asciiTheme="majorHAnsi" w:hAnsiTheme="majorHAnsi"/>
                <w:lang w:val="fr-FR"/>
              </w:rPr>
            </w:pPr>
          </w:p>
          <w:p>
            <w:pPr>
              <w:spacing w:line="360" w:lineRule="auto"/>
              <w:rPr>
                <w:rFonts w:asciiTheme="majorHAnsi" w:hAnsiTheme="majorHAnsi"/>
                <w:lang w:val="fr-FR"/>
              </w:rPr>
            </w:pPr>
            <w:r>
              <w:rPr>
                <w:rFonts w:asciiTheme="majorHAnsi" w:hAnsiTheme="majorHAnsi"/>
                <w:lang w:val="fr-FR"/>
              </w:rPr>
              <w:t>0,25</w:t>
            </w:r>
          </w:p>
          <w:p>
            <w:pPr>
              <w:spacing w:line="360" w:lineRule="auto"/>
              <w:rPr>
                <w:rFonts w:asciiTheme="majorHAnsi" w:hAnsiTheme="majorHAnsi"/>
                <w:lang w:val="fr-FR"/>
              </w:rPr>
            </w:pPr>
          </w:p>
          <w:p>
            <w:pPr>
              <w:spacing w:line="360" w:lineRule="auto"/>
              <w:rPr>
                <w:rFonts w:asciiTheme="majorHAnsi" w:hAnsiTheme="majorHAnsi"/>
                <w:lang w:val="fr-FR"/>
              </w:rPr>
            </w:pPr>
            <w:r>
              <w:rPr>
                <w:rFonts w:asciiTheme="majorHAnsi" w:hAnsiTheme="majorHAnsi"/>
                <w:lang w:val="fr-FR"/>
              </w:rPr>
              <w:t>0,25</w:t>
            </w:r>
          </w:p>
        </w:tc>
      </w:tr>
      <w:tr>
        <w:tc>
          <w:tcPr>
            <w:tcW w:w="514" w:type="dxa"/>
          </w:tcPr>
          <w:p>
            <w:pPr>
              <w:spacing w:line="360" w:lineRule="auto"/>
              <w:rPr>
                <w:rFonts w:asciiTheme="majorHAnsi" w:hAnsiTheme="majorHAnsi"/>
                <w:lang w:val="fr-FR"/>
              </w:rPr>
            </w:pPr>
            <w:r>
              <w:rPr>
                <w:rFonts w:asciiTheme="majorHAnsi" w:hAnsiTheme="majorHAnsi"/>
                <w:lang w:val="fr-FR"/>
              </w:rPr>
              <w:lastRenderedPageBreak/>
              <w:t xml:space="preserve">b. </w:t>
            </w:r>
          </w:p>
        </w:tc>
        <w:tc>
          <w:tcPr>
            <w:tcW w:w="8417" w:type="dxa"/>
          </w:tcPr>
          <w:p>
            <w:pPr>
              <w:spacing w:line="360" w:lineRule="auto"/>
              <w:rPr>
                <w:rFonts w:asciiTheme="majorHAnsi" w:hAnsiTheme="majorHAnsi"/>
                <w:lang w:val="fr-FR"/>
              </w:rPr>
            </w:pPr>
            <w:r>
              <w:rPr>
                <w:rFonts w:asciiTheme="majorHAnsi" w:hAnsiTheme="majorHAnsi"/>
                <w:lang w:val="fr-FR"/>
              </w:rPr>
              <w:t>- Sinh khối của đậu tương sẽ tăng nhanh hơn cỏ Sorghum.</w:t>
            </w:r>
          </w:p>
          <w:p>
            <w:pPr>
              <w:spacing w:line="360" w:lineRule="auto"/>
              <w:rPr>
                <w:rFonts w:asciiTheme="majorHAnsi" w:hAnsiTheme="majorHAnsi"/>
                <w:lang w:val="vi-VN"/>
              </w:rPr>
            </w:pPr>
            <w:r>
              <w:rPr>
                <w:rFonts w:asciiTheme="majorHAnsi" w:hAnsiTheme="majorHAnsi"/>
                <w:lang w:val="fr-FR"/>
              </w:rPr>
              <w:t>- Điều kiện mát mẻ có nhiệt độ gần với nhiệt độ tối ưu cho quang</w:t>
            </w:r>
            <w:r>
              <w:rPr>
                <w:rFonts w:asciiTheme="majorHAnsi" w:hAnsiTheme="majorHAnsi"/>
                <w:lang w:val="vi-VN"/>
              </w:rPr>
              <w:t xml:space="preserve"> hợp của thực vật C3 nên quá trình quang hợp diễn ra mạnh, sinh khối tăng nhanh.</w:t>
            </w:r>
          </w:p>
        </w:tc>
        <w:tc>
          <w:tcPr>
            <w:tcW w:w="769" w:type="dxa"/>
          </w:tcPr>
          <w:p>
            <w:pPr>
              <w:spacing w:line="360" w:lineRule="auto"/>
              <w:rPr>
                <w:rFonts w:asciiTheme="majorHAnsi" w:hAnsiTheme="majorHAnsi"/>
                <w:lang w:val="fr-FR"/>
              </w:rPr>
            </w:pPr>
            <w:r>
              <w:rPr>
                <w:rFonts w:asciiTheme="majorHAnsi" w:hAnsiTheme="majorHAnsi"/>
                <w:lang w:val="fr-FR"/>
              </w:rPr>
              <w:t>0,25</w:t>
            </w:r>
          </w:p>
          <w:p>
            <w:pPr>
              <w:spacing w:line="360" w:lineRule="auto"/>
              <w:rPr>
                <w:rFonts w:asciiTheme="majorHAnsi" w:hAnsiTheme="majorHAnsi"/>
                <w:lang w:val="fr-FR"/>
              </w:rPr>
            </w:pPr>
          </w:p>
        </w:tc>
      </w:tr>
      <w:tr>
        <w:tc>
          <w:tcPr>
            <w:tcW w:w="514" w:type="dxa"/>
          </w:tcPr>
          <w:p>
            <w:pPr>
              <w:spacing w:line="360" w:lineRule="auto"/>
              <w:rPr>
                <w:rFonts w:asciiTheme="majorHAnsi" w:hAnsiTheme="majorHAnsi"/>
                <w:lang w:val="fr-FR"/>
              </w:rPr>
            </w:pPr>
            <w:r>
              <w:rPr>
                <w:rFonts w:asciiTheme="majorHAnsi" w:hAnsiTheme="majorHAnsi"/>
                <w:lang w:val="fr-FR"/>
              </w:rPr>
              <w:t xml:space="preserve">c. </w:t>
            </w:r>
          </w:p>
        </w:tc>
        <w:tc>
          <w:tcPr>
            <w:tcW w:w="8417" w:type="dxa"/>
          </w:tcPr>
          <w:p>
            <w:pPr>
              <w:spacing w:line="360" w:lineRule="auto"/>
              <w:rPr>
                <w:rFonts w:asciiTheme="majorHAnsi" w:hAnsiTheme="majorHAnsi"/>
                <w:lang w:val="vi-VN"/>
              </w:rPr>
            </w:pPr>
            <w:r>
              <w:rPr>
                <w:rFonts w:asciiTheme="majorHAnsi" w:hAnsiTheme="majorHAnsi"/>
                <w:lang w:val="fr-FR"/>
              </w:rPr>
              <w:t>- Cây đậu tương thường có hiệu quả sử dụng nước kém hơn cỏ Sorghum.</w:t>
            </w:r>
            <w:r>
              <w:rPr>
                <w:rFonts w:asciiTheme="majorHAnsi" w:hAnsiTheme="majorHAnsi"/>
                <w:lang w:val="vi-VN"/>
              </w:rPr>
              <w:t xml:space="preserve"> Vì nhu cầu nước của nhóm thực vật C4 chỉ bằng ½  so với nhóm thực vật C3. Đây là sự thích nghi tiến hóa giúp chúng tồn tại trong môi trường khô nóng và thiếu nước.</w:t>
            </w:r>
          </w:p>
        </w:tc>
        <w:tc>
          <w:tcPr>
            <w:tcW w:w="769" w:type="dxa"/>
          </w:tcPr>
          <w:p>
            <w:pPr>
              <w:spacing w:line="360" w:lineRule="auto"/>
              <w:rPr>
                <w:rFonts w:asciiTheme="majorHAnsi" w:hAnsiTheme="majorHAnsi"/>
                <w:lang w:val="fr-FR"/>
              </w:rPr>
            </w:pPr>
            <w:r>
              <w:rPr>
                <w:rFonts w:asciiTheme="majorHAnsi" w:hAnsiTheme="majorHAnsi"/>
                <w:lang w:val="fr-FR"/>
              </w:rPr>
              <w:t>0,25</w:t>
            </w:r>
          </w:p>
          <w:p>
            <w:pPr>
              <w:spacing w:line="360" w:lineRule="auto"/>
              <w:rPr>
                <w:rFonts w:asciiTheme="majorHAnsi" w:hAnsiTheme="majorHAnsi"/>
                <w:lang w:val="fr-FR"/>
              </w:rPr>
            </w:pPr>
          </w:p>
        </w:tc>
      </w:tr>
      <w:tr>
        <w:tc>
          <w:tcPr>
            <w:tcW w:w="514" w:type="dxa"/>
          </w:tcPr>
          <w:p>
            <w:pPr>
              <w:spacing w:line="360" w:lineRule="auto"/>
              <w:rPr>
                <w:rFonts w:asciiTheme="majorHAnsi" w:hAnsiTheme="majorHAnsi"/>
                <w:lang w:val="fr-FR"/>
              </w:rPr>
            </w:pPr>
            <w:r>
              <w:rPr>
                <w:rFonts w:asciiTheme="majorHAnsi" w:hAnsiTheme="majorHAnsi"/>
                <w:lang w:val="fr-FR"/>
              </w:rPr>
              <w:t xml:space="preserve">d. </w:t>
            </w:r>
          </w:p>
        </w:tc>
        <w:tc>
          <w:tcPr>
            <w:tcW w:w="8417" w:type="dxa"/>
          </w:tcPr>
          <w:p>
            <w:pPr>
              <w:spacing w:line="360" w:lineRule="auto"/>
              <w:rPr>
                <w:rFonts w:asciiTheme="majorHAnsi" w:hAnsiTheme="majorHAnsi"/>
                <w:lang w:val="fr-FR"/>
              </w:rPr>
            </w:pPr>
            <w:r>
              <w:rPr>
                <w:rFonts w:asciiTheme="majorHAnsi" w:hAnsiTheme="majorHAnsi"/>
                <w:lang w:val="fr-FR"/>
              </w:rPr>
              <w:t>- Sự tiêu hao năng lượng cho các quá trình đáp ứng với nhiệt độ thấp sản sinh nhiều CO</w:t>
            </w:r>
            <w:r>
              <w:rPr>
                <w:rFonts w:asciiTheme="majorHAnsi" w:hAnsiTheme="majorHAnsi"/>
                <w:vertAlign w:val="subscript"/>
                <w:lang w:val="fr-FR"/>
              </w:rPr>
              <w:t>2</w:t>
            </w:r>
            <w:r>
              <w:rPr>
                <w:rFonts w:asciiTheme="majorHAnsi" w:hAnsiTheme="majorHAnsi"/>
                <w:lang w:val="fr-FR"/>
              </w:rPr>
              <w:t xml:space="preserve"> nên làm giảm mức hấp thụ CO</w:t>
            </w:r>
            <w:r>
              <w:rPr>
                <w:rFonts w:asciiTheme="majorHAnsi" w:hAnsiTheme="majorHAnsi"/>
                <w:vertAlign w:val="subscript"/>
                <w:lang w:val="fr-FR"/>
              </w:rPr>
              <w:t>2</w:t>
            </w:r>
            <w:r>
              <w:rPr>
                <w:rFonts w:asciiTheme="majorHAnsi" w:hAnsiTheme="majorHAnsi"/>
                <w:lang w:val="fr-FR"/>
              </w:rPr>
              <w:t xml:space="preserve"> thực.</w:t>
            </w:r>
          </w:p>
          <w:p>
            <w:pPr>
              <w:spacing w:line="360" w:lineRule="auto"/>
              <w:rPr>
                <w:rFonts w:asciiTheme="majorHAnsi" w:hAnsiTheme="majorHAnsi"/>
                <w:lang w:val="fr-FR"/>
              </w:rPr>
            </w:pPr>
            <w:r>
              <w:rPr>
                <w:rFonts w:asciiTheme="majorHAnsi" w:hAnsiTheme="majorHAnsi"/>
                <w:lang w:val="fr-FR"/>
              </w:rPr>
              <w:t>- Hoạt tính của enzyme trong điều kiện nhiệt độ thấp giảm làm quá trình quang hợp giảm, mức độ hấp thụ thực CO</w:t>
            </w:r>
            <w:r>
              <w:rPr>
                <w:rFonts w:asciiTheme="majorHAnsi" w:hAnsiTheme="majorHAnsi"/>
                <w:vertAlign w:val="subscript"/>
                <w:lang w:val="fr-FR"/>
              </w:rPr>
              <w:t>2</w:t>
            </w:r>
            <w:r>
              <w:rPr>
                <w:rFonts w:asciiTheme="majorHAnsi" w:hAnsiTheme="majorHAnsi"/>
                <w:lang w:val="fr-FR"/>
              </w:rPr>
              <w:t xml:space="preserve"> giảm.</w:t>
            </w:r>
          </w:p>
        </w:tc>
        <w:tc>
          <w:tcPr>
            <w:tcW w:w="769" w:type="dxa"/>
          </w:tcPr>
          <w:p>
            <w:pPr>
              <w:spacing w:line="360" w:lineRule="auto"/>
              <w:rPr>
                <w:rFonts w:asciiTheme="majorHAnsi" w:hAnsiTheme="majorHAnsi"/>
                <w:lang w:val="fr-FR"/>
              </w:rPr>
            </w:pPr>
            <w:r>
              <w:rPr>
                <w:rFonts w:asciiTheme="majorHAnsi" w:hAnsiTheme="majorHAnsi"/>
                <w:lang w:val="fr-FR"/>
              </w:rPr>
              <w:t>0,25</w:t>
            </w:r>
          </w:p>
          <w:p>
            <w:pPr>
              <w:spacing w:line="360" w:lineRule="auto"/>
              <w:rPr>
                <w:rFonts w:asciiTheme="majorHAnsi" w:hAnsiTheme="majorHAnsi"/>
                <w:lang w:val="fr-FR"/>
              </w:rPr>
            </w:pPr>
          </w:p>
          <w:p>
            <w:pPr>
              <w:spacing w:line="360" w:lineRule="auto"/>
              <w:rPr>
                <w:rFonts w:asciiTheme="majorHAnsi" w:hAnsiTheme="majorHAnsi"/>
                <w:lang w:val="fr-FR"/>
              </w:rPr>
            </w:pPr>
            <w:r>
              <w:rPr>
                <w:rFonts w:asciiTheme="majorHAnsi" w:hAnsiTheme="majorHAnsi"/>
                <w:lang w:val="fr-FR"/>
              </w:rPr>
              <w:t>0,25</w:t>
            </w:r>
          </w:p>
        </w:tc>
      </w:tr>
    </w:tbl>
    <w:p>
      <w:pPr>
        <w:spacing w:line="360" w:lineRule="auto"/>
        <w:rPr>
          <w:rFonts w:asciiTheme="majorHAnsi" w:hAnsiTheme="majorHAnsi"/>
          <w:b/>
          <w:lang w:val="vi-VN"/>
        </w:rPr>
      </w:pPr>
      <w:r>
        <w:rPr>
          <w:rFonts w:asciiTheme="majorHAnsi" w:hAnsiTheme="majorHAnsi"/>
          <w:b/>
          <w:lang w:val="vi-VN"/>
        </w:rPr>
        <w:t>Câu 3: Hô hấp ở thực vật (1,0 điểm)</w:t>
      </w:r>
    </w:p>
    <w:p>
      <w:pPr>
        <w:spacing w:line="360" w:lineRule="auto"/>
        <w:rPr>
          <w:rFonts w:asciiTheme="majorHAnsi" w:hAnsiTheme="majorHAnsi"/>
          <w:i/>
          <w:lang w:val="pt-BR"/>
        </w:rPr>
      </w:pPr>
      <w:r>
        <w:rPr>
          <w:rFonts w:asciiTheme="majorHAnsi" w:hAnsiTheme="majorHAnsi"/>
          <w:i/>
          <w:lang w:val="pt-BR"/>
        </w:rPr>
        <w:t>Một loại chất ức chế đặc hiệu chuỗi vận chuyển điện tử trong hô hấp được đưa vào cây (VD cyanide) thì sự vận chuyển saccarozơ từ ngoài vào trong tế bào kèm và vào tế bào ống rây có bị ảnh hưởng không?</w:t>
      </w:r>
    </w:p>
    <w:tbl>
      <w:tblPr>
        <w:tblStyle w:val="TableGrid"/>
        <w:tblW w:w="0" w:type="auto"/>
        <w:tblLook w:val="04A0"/>
      </w:tblPr>
      <w:tblGrid>
        <w:gridCol w:w="9144"/>
        <w:gridCol w:w="823"/>
      </w:tblGrid>
      <w:tr>
        <w:tc>
          <w:tcPr>
            <w:tcW w:w="9261"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06" w:type="dxa"/>
          </w:tcPr>
          <w:p>
            <w:pPr>
              <w:spacing w:line="360" w:lineRule="auto"/>
              <w:rPr>
                <w:rFonts w:asciiTheme="majorHAnsi" w:hAnsiTheme="majorHAnsi"/>
                <w:i/>
              </w:rPr>
            </w:pPr>
            <w:r>
              <w:rPr>
                <w:rFonts w:asciiTheme="majorHAnsi" w:hAnsiTheme="majorHAnsi"/>
                <w:i/>
              </w:rPr>
              <w:t>Điểm</w:t>
            </w:r>
          </w:p>
        </w:tc>
      </w:tr>
      <w:tr>
        <w:tc>
          <w:tcPr>
            <w:tcW w:w="9261" w:type="dxa"/>
          </w:tcPr>
          <w:p>
            <w:pPr>
              <w:spacing w:line="360" w:lineRule="auto"/>
              <w:rPr>
                <w:rFonts w:asciiTheme="majorHAnsi" w:hAnsiTheme="majorHAnsi"/>
                <w:lang w:val="pt-BR"/>
              </w:rPr>
            </w:pPr>
            <w:r>
              <w:rPr>
                <w:rFonts w:asciiTheme="majorHAnsi" w:hAnsiTheme="majorHAnsi"/>
                <w:lang w:val="pt-BR"/>
              </w:rPr>
              <w:t>- Có bị ảnh hưởng. Vì:</w:t>
            </w:r>
          </w:p>
          <w:p>
            <w:pPr>
              <w:spacing w:line="360" w:lineRule="auto"/>
              <w:rPr>
                <w:rFonts w:asciiTheme="majorHAnsi" w:hAnsiTheme="majorHAnsi"/>
                <w:lang w:val="pt-BR"/>
              </w:rPr>
            </w:pPr>
            <w:r>
              <w:rPr>
                <w:rFonts w:asciiTheme="majorHAnsi" w:hAnsiTheme="majorHAnsi"/>
                <w:lang w:val="pt-BR"/>
              </w:rPr>
              <w:t>+ Pr màng đồng vận chuyển (H</w:t>
            </w:r>
            <w:r>
              <w:rPr>
                <w:rFonts w:asciiTheme="majorHAnsi" w:hAnsiTheme="majorHAnsi"/>
                <w:vertAlign w:val="superscript"/>
                <w:lang w:val="pt-BR"/>
              </w:rPr>
              <w:t>+</w:t>
            </w:r>
            <w:r>
              <w:rPr>
                <w:rFonts w:asciiTheme="majorHAnsi" w:hAnsiTheme="majorHAnsi"/>
                <w:lang w:val="pt-BR"/>
              </w:rPr>
              <w:t xml:space="preserve">/saccarozơ) thực hiện vận chuyển saccarozơ từ ngoài vào tế bào kèm và ống rây. </w:t>
            </w:r>
          </w:p>
          <w:p>
            <w:pPr>
              <w:spacing w:line="360" w:lineRule="auto"/>
              <w:rPr>
                <w:rFonts w:asciiTheme="majorHAnsi" w:hAnsiTheme="majorHAnsi"/>
                <w:lang w:val="pt-BR"/>
              </w:rPr>
            </w:pPr>
            <w:r>
              <w:rPr>
                <w:rFonts w:asciiTheme="majorHAnsi" w:hAnsiTheme="majorHAnsi"/>
                <w:lang w:val="pt-BR"/>
              </w:rPr>
              <w:t>+ Kênh muốn hoạt động được cần có bơm proton đẩy H</w:t>
            </w:r>
            <w:r>
              <w:rPr>
                <w:rFonts w:asciiTheme="majorHAnsi" w:hAnsiTheme="majorHAnsi"/>
                <w:vertAlign w:val="superscript"/>
                <w:lang w:val="pt-BR"/>
              </w:rPr>
              <w:t>+</w:t>
            </w:r>
            <w:r>
              <w:rPr>
                <w:rFonts w:asciiTheme="majorHAnsi" w:hAnsiTheme="majorHAnsi"/>
                <w:lang w:val="pt-BR"/>
              </w:rPr>
              <w:t xml:space="preserve"> từ phía trong màng ra ngoài màng sinh chất để kích hoạt protein màng đồng vận chuyển (H</w:t>
            </w:r>
            <w:r>
              <w:rPr>
                <w:rFonts w:asciiTheme="majorHAnsi" w:hAnsiTheme="majorHAnsi"/>
                <w:vertAlign w:val="superscript"/>
                <w:lang w:val="pt-BR"/>
              </w:rPr>
              <w:t>+</w:t>
            </w:r>
            <w:r>
              <w:rPr>
                <w:rFonts w:asciiTheme="majorHAnsi" w:hAnsiTheme="majorHAnsi"/>
                <w:lang w:val="pt-BR"/>
              </w:rPr>
              <w:t xml:space="preserve">/ saccarozơ). </w:t>
            </w:r>
          </w:p>
          <w:p>
            <w:pPr>
              <w:spacing w:line="360" w:lineRule="auto"/>
              <w:rPr>
                <w:rFonts w:asciiTheme="majorHAnsi" w:hAnsiTheme="majorHAnsi"/>
                <w:lang w:val="pt-BR"/>
              </w:rPr>
            </w:pPr>
            <w:r>
              <w:rPr>
                <w:rFonts w:asciiTheme="majorHAnsi" w:hAnsiTheme="majorHAnsi"/>
                <w:lang w:val="pt-BR"/>
              </w:rPr>
              <w:t>+ Bơm proton hoạt động có tiêu tốn ATP do hô hấp cung cấp.</w:t>
            </w:r>
          </w:p>
        </w:tc>
        <w:tc>
          <w:tcPr>
            <w:tcW w:w="706" w:type="dxa"/>
          </w:tcPr>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0,25</w:t>
            </w:r>
          </w:p>
          <w:p>
            <w:pPr>
              <w:spacing w:line="360" w:lineRule="auto"/>
              <w:rPr>
                <w:rFonts w:asciiTheme="majorHAnsi" w:hAnsiTheme="majorHAnsi"/>
                <w:lang w:val="vi-VN"/>
              </w:rPr>
            </w:pPr>
            <w:r>
              <w:rPr>
                <w:rFonts w:asciiTheme="majorHAnsi" w:hAnsiTheme="majorHAnsi"/>
                <w:lang w:val="vi-VN"/>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0,25</w:t>
            </w:r>
          </w:p>
        </w:tc>
      </w:tr>
      <w:tr>
        <w:tc>
          <w:tcPr>
            <w:tcW w:w="9261" w:type="dxa"/>
          </w:tcPr>
          <w:p>
            <w:pPr>
              <w:spacing w:line="360" w:lineRule="auto"/>
              <w:rPr>
                <w:rFonts w:asciiTheme="majorHAnsi" w:hAnsiTheme="majorHAnsi"/>
                <w:lang w:val="pt-BR"/>
              </w:rPr>
            </w:pPr>
            <w:r>
              <w:rPr>
                <w:rFonts w:asciiTheme="majorHAnsi" w:hAnsiTheme="majorHAnsi"/>
                <w:lang w:val="pt-BR"/>
              </w:rPr>
              <w:lastRenderedPageBreak/>
              <w:t>- Chất ức chế chuỗi truyền e hô hấp sẽ làm giảm nguồn cung cấp ATP, do đó làm giảm sự vận chuyển chủ động đường từ ngoài vào ống rây và tế bào kèm.</w:t>
            </w:r>
          </w:p>
        </w:tc>
        <w:tc>
          <w:tcPr>
            <w:tcW w:w="706" w:type="dxa"/>
          </w:tcPr>
          <w:p>
            <w:pPr>
              <w:spacing w:line="360" w:lineRule="auto"/>
              <w:rPr>
                <w:rFonts w:asciiTheme="majorHAnsi" w:hAnsiTheme="majorHAnsi"/>
                <w:lang w:val="pt-BR"/>
              </w:rPr>
            </w:pPr>
            <w:r>
              <w:rPr>
                <w:rFonts w:asciiTheme="majorHAnsi" w:hAnsiTheme="majorHAnsi"/>
                <w:lang w:val="vi-VN"/>
              </w:rPr>
              <w:t>0,25</w:t>
            </w:r>
          </w:p>
        </w:tc>
      </w:tr>
    </w:tbl>
    <w:p>
      <w:pPr>
        <w:spacing w:line="360" w:lineRule="auto"/>
        <w:rPr>
          <w:rFonts w:asciiTheme="majorHAnsi" w:hAnsiTheme="majorHAnsi"/>
          <w:b/>
          <w:lang w:val="vi-VN"/>
        </w:rPr>
      </w:pPr>
      <w:r>
        <w:rPr>
          <w:rFonts w:asciiTheme="majorHAnsi" w:hAnsiTheme="majorHAnsi"/>
          <w:b/>
          <w:lang w:val="vi-VN"/>
        </w:rPr>
        <w:t>Câu 4: Sinh trưởng, phát triển và sinh sản ở thực vật (2,0 điểm)</w:t>
      </w:r>
    </w:p>
    <w:p>
      <w:pPr>
        <w:spacing w:line="360" w:lineRule="auto"/>
        <w:rPr>
          <w:rFonts w:asciiTheme="majorHAnsi" w:hAnsiTheme="majorHAnsi"/>
          <w:i/>
          <w:lang w:val="vi-VN"/>
        </w:rPr>
      </w:pPr>
      <w:r>
        <w:rPr>
          <w:rFonts w:asciiTheme="majorHAnsi" w:hAnsiTheme="majorHAnsi"/>
          <w:i/>
          <w:lang w:val="vi-VN"/>
        </w:rPr>
        <w:t xml:space="preserve">1. </w:t>
      </w:r>
      <w:r>
        <w:rPr>
          <w:rFonts w:asciiTheme="majorHAnsi" w:hAnsiTheme="majorHAnsi"/>
          <w:i/>
          <w:lang w:val="nl-NL"/>
        </w:rPr>
        <w:t>Giải thích c</w:t>
      </w:r>
      <w:r>
        <w:rPr>
          <w:rFonts w:asciiTheme="majorHAnsi" w:hAnsiTheme="majorHAnsi"/>
          <w:i/>
          <w:lang w:val="vi-VN"/>
        </w:rPr>
        <w:t>ơ sở khoa học của các việc làm sau:</w:t>
      </w:r>
    </w:p>
    <w:p>
      <w:pPr>
        <w:spacing w:line="360" w:lineRule="auto"/>
        <w:ind w:firstLine="284"/>
        <w:rPr>
          <w:rFonts w:asciiTheme="majorHAnsi" w:hAnsiTheme="majorHAnsi"/>
          <w:i/>
          <w:lang w:val="vi-VN"/>
        </w:rPr>
      </w:pPr>
      <w:r>
        <w:rPr>
          <w:rFonts w:asciiTheme="majorHAnsi" w:hAnsiTheme="majorHAnsi"/>
          <w:i/>
          <w:lang w:val="vi-VN"/>
        </w:rPr>
        <w:t xml:space="preserve">a. Bấm ngọn mướp. </w:t>
      </w:r>
      <w:r>
        <w:rPr>
          <w:rFonts w:asciiTheme="majorHAnsi" w:hAnsiTheme="majorHAnsi"/>
          <w:i/>
          <w:lang w:val="vi-VN"/>
        </w:rPr>
        <w:tab/>
      </w:r>
      <w:r>
        <w:rPr>
          <w:rFonts w:asciiTheme="majorHAnsi" w:hAnsiTheme="majorHAnsi"/>
          <w:i/>
          <w:lang w:val="vi-VN"/>
        </w:rPr>
        <w:tab/>
      </w:r>
      <w:r>
        <w:rPr>
          <w:rFonts w:asciiTheme="majorHAnsi" w:hAnsiTheme="majorHAnsi"/>
          <w:i/>
          <w:lang w:val="vi-VN"/>
        </w:rPr>
        <w:tab/>
        <w:t xml:space="preserve">           </w:t>
      </w:r>
    </w:p>
    <w:p>
      <w:pPr>
        <w:spacing w:line="360" w:lineRule="auto"/>
        <w:ind w:firstLine="284"/>
        <w:rPr>
          <w:rFonts w:asciiTheme="majorHAnsi" w:hAnsiTheme="majorHAnsi"/>
          <w:i/>
          <w:lang w:val="vi-VN"/>
        </w:rPr>
      </w:pPr>
      <w:r>
        <w:rPr>
          <w:rFonts w:asciiTheme="majorHAnsi" w:hAnsiTheme="majorHAnsi"/>
          <w:i/>
          <w:lang w:val="vi-VN"/>
        </w:rPr>
        <w:t xml:space="preserve">b. Nhổ mạ lên rồi cấy lại. </w:t>
      </w:r>
    </w:p>
    <w:p>
      <w:pPr>
        <w:spacing w:line="360" w:lineRule="auto"/>
        <w:ind w:firstLine="284"/>
        <w:rPr>
          <w:rFonts w:asciiTheme="majorHAnsi" w:hAnsiTheme="majorHAnsi"/>
          <w:i/>
          <w:lang w:val="vi-VN"/>
        </w:rPr>
      </w:pPr>
      <w:r>
        <w:rPr>
          <w:rFonts w:asciiTheme="majorHAnsi" w:hAnsiTheme="majorHAnsi"/>
          <w:i/>
          <w:lang w:val="vi-VN"/>
        </w:rPr>
        <w:t xml:space="preserve">c. Chấm dung dịch 2,4-D lên hoa cà chua.     </w:t>
      </w:r>
    </w:p>
    <w:p>
      <w:pPr>
        <w:spacing w:line="360" w:lineRule="auto"/>
        <w:ind w:firstLine="284"/>
        <w:rPr>
          <w:rFonts w:asciiTheme="majorHAnsi" w:hAnsiTheme="majorHAnsi"/>
          <w:b/>
          <w:bCs/>
          <w:i/>
          <w:lang w:val="vi-VN"/>
        </w:rPr>
      </w:pPr>
      <w:r>
        <w:rPr>
          <w:rFonts w:asciiTheme="majorHAnsi" w:hAnsiTheme="majorHAnsi"/>
          <w:i/>
          <w:lang w:val="vi-VN"/>
        </w:rPr>
        <w:t xml:space="preserve">d. Thắp đèn ban đêm cho cây thanh long vào mùa đông.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gridCol w:w="851"/>
      </w:tblGrid>
      <w:tr>
        <w:trPr>
          <w:trHeight w:val="1"/>
        </w:trPr>
        <w:tc>
          <w:tcPr>
            <w:tcW w:w="8789" w:type="dxa"/>
            <w:shd w:val="clear" w:color="000000" w:fill="FFFFFF"/>
          </w:tcPr>
          <w:p>
            <w:pPr>
              <w:spacing w:line="360" w:lineRule="auto"/>
              <w:jc w:val="center"/>
              <w:rPr>
                <w:rFonts w:asciiTheme="majorHAnsi" w:hAnsiTheme="majorHAnsi"/>
                <w:i/>
                <w:lang w:val="pt-BR"/>
              </w:rPr>
            </w:pPr>
            <w:r>
              <w:rPr>
                <w:rFonts w:asciiTheme="majorHAnsi" w:hAnsiTheme="majorHAnsi"/>
                <w:i/>
                <w:lang w:val="pt-BR"/>
              </w:rPr>
              <w:t>Nội dung</w:t>
            </w:r>
          </w:p>
        </w:tc>
        <w:tc>
          <w:tcPr>
            <w:tcW w:w="851" w:type="dxa"/>
            <w:shd w:val="clear" w:color="000000" w:fill="FFFFFF"/>
          </w:tcPr>
          <w:p>
            <w:pPr>
              <w:spacing w:line="360" w:lineRule="auto"/>
              <w:rPr>
                <w:rFonts w:asciiTheme="majorHAnsi" w:hAnsiTheme="majorHAnsi"/>
                <w:i/>
              </w:rPr>
            </w:pPr>
            <w:r>
              <w:rPr>
                <w:rFonts w:asciiTheme="majorHAnsi" w:hAnsiTheme="majorHAnsi"/>
                <w:i/>
              </w:rPr>
              <w:t>Điểm</w:t>
            </w:r>
          </w:p>
        </w:tc>
      </w:tr>
      <w:tr>
        <w:trPr>
          <w:trHeight w:val="1"/>
        </w:trPr>
        <w:tc>
          <w:tcPr>
            <w:tcW w:w="8789" w:type="dxa"/>
            <w:shd w:val="clear" w:color="000000" w:fill="FFFFFF"/>
          </w:tcPr>
          <w:p>
            <w:pPr>
              <w:spacing w:line="360" w:lineRule="auto"/>
              <w:rPr>
                <w:rFonts w:asciiTheme="majorHAnsi" w:hAnsiTheme="majorHAnsi"/>
                <w:b/>
                <w:bCs/>
                <w:lang w:val="vi-VN"/>
              </w:rPr>
            </w:pPr>
            <w:r>
              <w:rPr>
                <w:rFonts w:asciiTheme="majorHAnsi" w:hAnsiTheme="majorHAnsi"/>
                <w:b/>
                <w:bCs/>
                <w:lang w:val="vi-VN"/>
              </w:rPr>
              <w:t xml:space="preserve">a. Bấm ngọn mướp. </w:t>
            </w:r>
            <w:r>
              <w:rPr>
                <w:rFonts w:asciiTheme="majorHAnsi" w:hAnsiTheme="majorHAnsi"/>
                <w:lang w:val="vi-VN"/>
              </w:rPr>
              <w:t xml:space="preserve">Làm giảm auxin dẫn đến tỉ lệ auxin/xytokinin giảm </w:t>
            </w:r>
            <w:r>
              <w:rPr>
                <w:rFonts w:asciiTheme="majorHAnsi" w:hAnsiTheme="majorHAnsi"/>
                <w:lang w:val="vi-VN"/>
              </w:rPr>
              <w:sym w:font="Symbol" w:char="F0AE"/>
            </w:r>
            <w:r>
              <w:rPr>
                <w:rFonts w:asciiTheme="majorHAnsi" w:hAnsiTheme="majorHAnsi"/>
                <w:lang w:val="vi-VN"/>
              </w:rPr>
              <w:t xml:space="preserve"> nhằm làm mất hiện tượng ưu thế ngọn, kích thích chồi bên phát triển giúp số lượng quả tăng</w:t>
            </w:r>
            <w:r>
              <w:rPr>
                <w:rFonts w:asciiTheme="majorHAnsi" w:hAnsiTheme="majorHAnsi"/>
                <w:lang w:val="vi-VN"/>
              </w:rPr>
              <w:sym w:font="Symbol" w:char="F0AE"/>
            </w:r>
            <w:r>
              <w:rPr>
                <w:rFonts w:asciiTheme="majorHAnsi" w:hAnsiTheme="majorHAnsi"/>
                <w:lang w:val="vi-VN"/>
              </w:rPr>
              <w:t xml:space="preserve"> tăng năng suất cây trồng.</w:t>
            </w:r>
          </w:p>
          <w:p>
            <w:pPr>
              <w:spacing w:line="360" w:lineRule="auto"/>
              <w:rPr>
                <w:rFonts w:asciiTheme="majorHAnsi" w:hAnsiTheme="majorHAnsi"/>
                <w:b/>
                <w:bCs/>
                <w:lang w:val="vi-VN"/>
              </w:rPr>
            </w:pPr>
            <w:r>
              <w:rPr>
                <w:rFonts w:asciiTheme="majorHAnsi" w:hAnsiTheme="majorHAnsi"/>
                <w:b/>
                <w:bCs/>
                <w:lang w:val="vi-VN"/>
              </w:rPr>
              <w:t xml:space="preserve">b. Nhổ mạ lên rồi cấy lại. </w:t>
            </w:r>
            <w:r>
              <w:rPr>
                <w:rFonts w:asciiTheme="majorHAnsi" w:hAnsiTheme="majorHAnsi"/>
                <w:lang w:val="vi-VN"/>
              </w:rPr>
              <w:t>Xytokinin được tổng hợp chủ yếu ở rễ. Khi nhổ mạ lên sẽ làm đứt rễ mạ, làm giảm hàm lượng xytokinin dẫn đến tỉ lệ auxin/xytokinin tăng</w:t>
            </w:r>
            <w:r>
              <w:rPr>
                <w:rFonts w:asciiTheme="majorHAnsi" w:hAnsiTheme="majorHAnsi"/>
                <w:lang w:val="vi-VN"/>
              </w:rPr>
              <w:sym w:font="Symbol" w:char="F0AE"/>
            </w:r>
            <w:r>
              <w:rPr>
                <w:rFonts w:asciiTheme="majorHAnsi" w:hAnsiTheme="majorHAnsi"/>
                <w:lang w:val="vi-VN"/>
              </w:rPr>
              <w:t xml:space="preserve"> kích thích ra rễ mới</w:t>
            </w:r>
            <w:r>
              <w:rPr>
                <w:rFonts w:asciiTheme="majorHAnsi" w:hAnsiTheme="majorHAnsi"/>
                <w:lang w:val="vi-VN"/>
              </w:rPr>
              <w:sym w:font="Symbol" w:char="F0AE"/>
            </w:r>
            <w:r>
              <w:rPr>
                <w:rFonts w:asciiTheme="majorHAnsi" w:hAnsiTheme="majorHAnsi"/>
                <w:lang w:val="vi-VN"/>
              </w:rPr>
              <w:t xml:space="preserve"> tăng trưởng nhanh.</w:t>
            </w:r>
          </w:p>
          <w:p>
            <w:pPr>
              <w:spacing w:line="360" w:lineRule="auto"/>
              <w:rPr>
                <w:rFonts w:asciiTheme="majorHAnsi" w:hAnsiTheme="majorHAnsi"/>
                <w:b/>
                <w:bCs/>
                <w:lang w:val="vi-VN"/>
              </w:rPr>
            </w:pPr>
            <w:r>
              <w:rPr>
                <w:rFonts w:asciiTheme="majorHAnsi" w:hAnsiTheme="majorHAnsi"/>
                <w:b/>
                <w:bCs/>
                <w:lang w:val="vi-VN"/>
              </w:rPr>
              <w:t xml:space="preserve">c. Chấm dung dịch 2,4-D lên hoa cà chua. </w:t>
            </w:r>
            <w:r>
              <w:rPr>
                <w:rFonts w:asciiTheme="majorHAnsi" w:hAnsiTheme="majorHAnsi"/>
                <w:lang w:val="vi-VN"/>
              </w:rPr>
              <w:t>2,4 – D là 1 dạng auxin nhân tạo. Chấm chất này lên hoa cà chua là bổ sung auxin</w:t>
            </w:r>
            <w:r>
              <w:rPr>
                <w:rFonts w:asciiTheme="majorHAnsi" w:hAnsiTheme="majorHAnsi"/>
                <w:lang w:val="vi-VN"/>
              </w:rPr>
              <w:sym w:font="Symbol" w:char="F0AE"/>
            </w:r>
            <w:r>
              <w:rPr>
                <w:rFonts w:asciiTheme="majorHAnsi" w:hAnsiTheme="majorHAnsi"/>
                <w:lang w:val="vi-VN"/>
              </w:rPr>
              <w:t xml:space="preserve"> tăng tỉ lệ đậu quả</w:t>
            </w:r>
            <w:r>
              <w:rPr>
                <w:rFonts w:asciiTheme="majorHAnsi" w:hAnsiTheme="majorHAnsi"/>
                <w:lang w:val="vi-VN"/>
              </w:rPr>
              <w:sym w:font="Symbol" w:char="F0AE"/>
            </w:r>
            <w:r>
              <w:rPr>
                <w:rFonts w:asciiTheme="majorHAnsi" w:hAnsiTheme="majorHAnsi"/>
                <w:lang w:val="vi-VN"/>
              </w:rPr>
              <w:t xml:space="preserve"> tăng năng suất cây trồng.</w:t>
            </w:r>
          </w:p>
          <w:p>
            <w:pPr>
              <w:spacing w:line="360" w:lineRule="auto"/>
              <w:rPr>
                <w:rFonts w:asciiTheme="majorHAnsi" w:hAnsiTheme="majorHAnsi"/>
                <w:lang w:val="vi-VN"/>
              </w:rPr>
            </w:pPr>
            <w:r>
              <w:rPr>
                <w:rFonts w:asciiTheme="majorHAnsi" w:hAnsiTheme="majorHAnsi"/>
                <w:b/>
                <w:bCs/>
                <w:lang w:val="vi-VN"/>
              </w:rPr>
              <w:t xml:space="preserve">d. Thắp đèn ban đêm cho cây thanh long vào mùa đông. </w:t>
            </w:r>
            <w:r>
              <w:rPr>
                <w:rFonts w:asciiTheme="majorHAnsi" w:hAnsiTheme="majorHAnsi"/>
                <w:lang w:val="vi-VN"/>
              </w:rPr>
              <w:t xml:space="preserve">Thanh long là cây ngày dài, chỉ hoa hoa trong điều kiện đêm ngắn. Thắp đèn ban đêm </w:t>
            </w:r>
            <w:r>
              <w:rPr>
                <w:rFonts w:asciiTheme="majorHAnsi" w:hAnsiTheme="majorHAnsi"/>
                <w:bCs/>
                <w:lang w:val="vi-VN"/>
              </w:rPr>
              <w:t>vào mùa đông</w:t>
            </w:r>
            <w:r>
              <w:rPr>
                <w:rFonts w:asciiTheme="majorHAnsi" w:hAnsiTheme="majorHAnsi"/>
                <w:lang w:val="vi-VN"/>
              </w:rPr>
              <w:t xml:space="preserve"> để ngắt đêm dài thành 2 đêm ngắn</w:t>
            </w:r>
            <w:r>
              <w:rPr>
                <w:rFonts w:asciiTheme="majorHAnsi" w:hAnsiTheme="majorHAnsi"/>
                <w:lang w:val="vi-VN"/>
              </w:rPr>
              <w:sym w:font="Symbol" w:char="F0AE"/>
            </w:r>
            <w:r>
              <w:rPr>
                <w:rFonts w:asciiTheme="majorHAnsi" w:hAnsiTheme="majorHAnsi"/>
                <w:lang w:val="vi-VN"/>
              </w:rPr>
              <w:t xml:space="preserve"> thanh long ra quả trái vụ.</w:t>
            </w:r>
          </w:p>
        </w:tc>
        <w:tc>
          <w:tcPr>
            <w:tcW w:w="851" w:type="dxa"/>
            <w:shd w:val="clear" w:color="000000" w:fill="FFFFFF"/>
          </w:tcPr>
          <w:p>
            <w:pPr>
              <w:spacing w:line="360" w:lineRule="auto"/>
              <w:rPr>
                <w:rFonts w:asciiTheme="majorHAnsi" w:hAnsiTheme="majorHAnsi"/>
                <w:bCs/>
                <w:lang w:val="vi-VN"/>
              </w:rPr>
            </w:pPr>
            <w:r>
              <w:rPr>
                <w:rFonts w:asciiTheme="majorHAnsi" w:hAnsiTheme="majorHAnsi"/>
                <w:bCs/>
                <w:lang w:val="vi-VN"/>
              </w:rPr>
              <w:t>0,25</w:t>
            </w:r>
          </w:p>
          <w:p>
            <w:pPr>
              <w:spacing w:line="360" w:lineRule="auto"/>
              <w:rPr>
                <w:rFonts w:asciiTheme="majorHAnsi" w:hAnsiTheme="majorHAnsi"/>
                <w:bCs/>
                <w:lang w:val="vi-VN"/>
              </w:rPr>
            </w:pPr>
          </w:p>
          <w:p>
            <w:pPr>
              <w:spacing w:line="360" w:lineRule="auto"/>
              <w:rPr>
                <w:rFonts w:asciiTheme="majorHAnsi" w:hAnsiTheme="majorHAnsi"/>
                <w:bCs/>
                <w:lang w:val="vi-VN"/>
              </w:rPr>
            </w:pPr>
          </w:p>
          <w:p>
            <w:pPr>
              <w:spacing w:line="360" w:lineRule="auto"/>
              <w:rPr>
                <w:rFonts w:asciiTheme="majorHAnsi" w:hAnsiTheme="majorHAnsi"/>
                <w:bCs/>
                <w:lang w:val="vi-VN"/>
              </w:rPr>
            </w:pPr>
            <w:r>
              <w:rPr>
                <w:rFonts w:asciiTheme="majorHAnsi" w:hAnsiTheme="majorHAnsi"/>
                <w:bCs/>
                <w:lang w:val="vi-VN"/>
              </w:rPr>
              <w:t>0,25</w:t>
            </w:r>
          </w:p>
          <w:p>
            <w:pPr>
              <w:spacing w:line="360" w:lineRule="auto"/>
              <w:rPr>
                <w:rFonts w:asciiTheme="majorHAnsi" w:hAnsiTheme="majorHAnsi"/>
                <w:bCs/>
                <w:lang w:val="vi-VN"/>
              </w:rPr>
            </w:pPr>
          </w:p>
          <w:p>
            <w:pPr>
              <w:spacing w:line="360" w:lineRule="auto"/>
              <w:rPr>
                <w:rFonts w:asciiTheme="majorHAnsi" w:hAnsiTheme="majorHAnsi"/>
                <w:bCs/>
                <w:lang w:val="vi-VN"/>
              </w:rPr>
            </w:pPr>
          </w:p>
          <w:p>
            <w:pPr>
              <w:spacing w:line="360" w:lineRule="auto"/>
              <w:rPr>
                <w:rFonts w:asciiTheme="majorHAnsi" w:hAnsiTheme="majorHAnsi"/>
                <w:bCs/>
                <w:lang w:val="vi-VN"/>
              </w:rPr>
            </w:pPr>
            <w:r>
              <w:rPr>
                <w:rFonts w:asciiTheme="majorHAnsi" w:hAnsiTheme="majorHAnsi"/>
                <w:bCs/>
                <w:lang w:val="vi-VN"/>
              </w:rPr>
              <w:t>0,25</w:t>
            </w:r>
          </w:p>
          <w:p>
            <w:pPr>
              <w:spacing w:line="360" w:lineRule="auto"/>
              <w:rPr>
                <w:rFonts w:asciiTheme="majorHAnsi" w:hAnsiTheme="majorHAnsi"/>
                <w:bCs/>
                <w:lang w:val="vi-VN"/>
              </w:rPr>
            </w:pPr>
          </w:p>
          <w:p>
            <w:pPr>
              <w:spacing w:line="360" w:lineRule="auto"/>
              <w:rPr>
                <w:rFonts w:asciiTheme="majorHAnsi" w:hAnsiTheme="majorHAnsi"/>
                <w:bCs/>
                <w:lang w:val="vi-VN"/>
              </w:rPr>
            </w:pPr>
          </w:p>
          <w:p>
            <w:pPr>
              <w:spacing w:line="360" w:lineRule="auto"/>
              <w:rPr>
                <w:rFonts w:asciiTheme="majorHAnsi" w:hAnsiTheme="majorHAnsi"/>
                <w:lang w:val="vi-VN"/>
              </w:rPr>
            </w:pPr>
            <w:r>
              <w:rPr>
                <w:rFonts w:asciiTheme="majorHAnsi" w:hAnsiTheme="majorHAnsi"/>
                <w:bCs/>
                <w:lang w:val="vi-VN"/>
              </w:rPr>
              <w:t>0,25</w:t>
            </w:r>
          </w:p>
        </w:tc>
      </w:tr>
    </w:tbl>
    <w:p>
      <w:pPr>
        <w:spacing w:line="360" w:lineRule="auto"/>
        <w:rPr>
          <w:rFonts w:asciiTheme="majorHAnsi" w:hAnsiTheme="majorHAnsi"/>
          <w:i/>
          <w:lang w:val="nl-NL"/>
        </w:rPr>
      </w:pPr>
      <w:r>
        <w:rPr>
          <w:rFonts w:asciiTheme="majorHAnsi" w:hAnsiTheme="majorHAnsi"/>
          <w:lang w:val="vi-VN"/>
        </w:rPr>
        <w:t xml:space="preserve">2. </w:t>
      </w:r>
      <w:r>
        <w:rPr>
          <w:rFonts w:asciiTheme="majorHAnsi" w:hAnsiTheme="majorHAnsi"/>
          <w:i/>
          <w:lang w:val="nl-NL"/>
        </w:rPr>
        <w:t>Có hai khóm lúa A và B, khi chín người ta cắt hết bông lúa của khóm A, sau hai tuần người ta thấy khóm A các lá dưới bông vẫn xanh. Còn khóm B mặc dù không cắt bông nhưng các lá dưới bông đều vàng hết. Hãy giải thích?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1"/>
        <w:gridCol w:w="823"/>
      </w:tblGrid>
      <w:tr>
        <w:tc>
          <w:tcPr>
            <w:tcW w:w="8931" w:type="dxa"/>
            <w:tcBorders>
              <w:top w:val="single" w:sz="4" w:space="0" w:color="000000"/>
              <w:left w:val="single" w:sz="4" w:space="0" w:color="000000"/>
              <w:bottom w:val="single" w:sz="4" w:space="0" w:color="000000"/>
              <w:right w:val="single" w:sz="4" w:space="0" w:color="000000"/>
            </w:tcBorders>
          </w:tcPr>
          <w:p>
            <w:pPr>
              <w:spacing w:line="360" w:lineRule="auto"/>
              <w:jc w:val="center"/>
              <w:rPr>
                <w:rFonts w:asciiTheme="majorHAnsi" w:hAnsiTheme="majorHAnsi"/>
                <w:i/>
                <w:lang w:val="pt-BR"/>
              </w:rPr>
            </w:pPr>
            <w:r>
              <w:rPr>
                <w:rFonts w:asciiTheme="majorHAnsi" w:hAnsiTheme="majorHAnsi"/>
                <w:i/>
                <w:lang w:val="pt-BR"/>
              </w:rPr>
              <w:t>Nội dung</w:t>
            </w:r>
          </w:p>
        </w:tc>
        <w:tc>
          <w:tcPr>
            <w:tcW w:w="706" w:type="dxa"/>
            <w:tcBorders>
              <w:top w:val="single" w:sz="4" w:space="0" w:color="000000"/>
              <w:left w:val="single" w:sz="4" w:space="0" w:color="000000"/>
              <w:bottom w:val="single" w:sz="4" w:space="0" w:color="000000"/>
              <w:right w:val="single" w:sz="4" w:space="0" w:color="000000"/>
            </w:tcBorders>
          </w:tcPr>
          <w:p>
            <w:pPr>
              <w:spacing w:line="360" w:lineRule="auto"/>
              <w:rPr>
                <w:rFonts w:asciiTheme="majorHAnsi" w:hAnsiTheme="majorHAnsi"/>
                <w:i/>
              </w:rPr>
            </w:pPr>
            <w:r>
              <w:rPr>
                <w:rFonts w:asciiTheme="majorHAnsi" w:hAnsiTheme="majorHAnsi"/>
                <w:i/>
              </w:rPr>
              <w:t>Điểm</w:t>
            </w:r>
          </w:p>
        </w:tc>
      </w:tr>
      <w:tr>
        <w:tc>
          <w:tcPr>
            <w:tcW w:w="8931" w:type="dxa"/>
            <w:tcBorders>
              <w:top w:val="single" w:sz="4" w:space="0" w:color="000000"/>
              <w:left w:val="single" w:sz="4" w:space="0" w:color="000000"/>
              <w:bottom w:val="single" w:sz="4" w:space="0" w:color="000000"/>
              <w:right w:val="single" w:sz="4" w:space="0" w:color="000000"/>
            </w:tcBorders>
          </w:tcPr>
          <w:p>
            <w:pPr>
              <w:spacing w:line="360" w:lineRule="auto"/>
              <w:rPr>
                <w:rFonts w:asciiTheme="majorHAnsi" w:hAnsiTheme="majorHAnsi"/>
                <w:lang w:val="nl-NL"/>
              </w:rPr>
            </w:pPr>
            <w:r>
              <w:rPr>
                <w:rFonts w:asciiTheme="majorHAnsi" w:hAnsiTheme="majorHAnsi"/>
                <w:lang w:val="nl-NL"/>
              </w:rPr>
              <w:t xml:space="preserve">- Trong lá có 2 loại sắc tố: Clorophil và carotenoit </w:t>
            </w:r>
          </w:p>
          <w:p>
            <w:pPr>
              <w:spacing w:line="360" w:lineRule="auto"/>
              <w:rPr>
                <w:rFonts w:asciiTheme="majorHAnsi" w:hAnsiTheme="majorHAnsi"/>
                <w:lang w:val="nl-NL"/>
              </w:rPr>
            </w:pPr>
            <w:r>
              <w:rPr>
                <w:rFonts w:asciiTheme="majorHAnsi" w:hAnsiTheme="majorHAnsi"/>
                <w:lang w:val="nl-NL"/>
              </w:rPr>
              <w:t>- Lá có màu vàng là do Chlorophil bị phân hủy và không được tổng hợp → trong lá chỉ còn carotenoit</w:t>
            </w:r>
          </w:p>
          <w:p>
            <w:pPr>
              <w:spacing w:line="360" w:lineRule="auto"/>
              <w:rPr>
                <w:rFonts w:asciiTheme="majorHAnsi" w:hAnsiTheme="majorHAnsi"/>
                <w:lang w:val="nl-NL"/>
              </w:rPr>
            </w:pPr>
            <w:r>
              <w:rPr>
                <w:rFonts w:asciiTheme="majorHAnsi" w:hAnsiTheme="majorHAnsi"/>
                <w:lang w:val="nl-NL"/>
              </w:rPr>
              <w:t>- Chloroph</w:t>
            </w:r>
            <w:r>
              <w:rPr>
                <w:rFonts w:asciiTheme="majorHAnsi" w:hAnsiTheme="majorHAnsi"/>
                <w:lang w:val="vi-VN"/>
              </w:rPr>
              <w:t>y</w:t>
            </w:r>
            <w:r>
              <w:rPr>
                <w:rFonts w:asciiTheme="majorHAnsi" w:hAnsiTheme="majorHAnsi"/>
                <w:lang w:val="nl-NL"/>
              </w:rPr>
              <w:t>l được bảo vệ bởi hoocmôn cytokinin, hooc môn này được tổng hợp ở rễ rồi đưa lên ngọn và lá có vai trò trẻ hóa, ngăn chặn sự hóa già</w:t>
            </w:r>
          </w:p>
          <w:p>
            <w:pPr>
              <w:spacing w:line="360" w:lineRule="auto"/>
              <w:rPr>
                <w:rFonts w:asciiTheme="majorHAnsi" w:hAnsiTheme="majorHAnsi"/>
                <w:lang w:val="nl-NL"/>
              </w:rPr>
            </w:pPr>
            <w:r>
              <w:rPr>
                <w:rFonts w:asciiTheme="majorHAnsi" w:hAnsiTheme="majorHAnsi"/>
                <w:lang w:val="nl-NL"/>
              </w:rPr>
              <w:lastRenderedPageBreak/>
              <w:t>- Khi lúa chín Cytokinin được tổng hợp ít → cả bông và lá đều vàng</w:t>
            </w:r>
          </w:p>
          <w:p>
            <w:pPr>
              <w:spacing w:line="360" w:lineRule="auto"/>
              <w:rPr>
                <w:rFonts w:asciiTheme="majorHAnsi" w:hAnsiTheme="majorHAnsi"/>
                <w:bCs/>
                <w:lang w:val="nl-NL"/>
              </w:rPr>
            </w:pPr>
            <w:r>
              <w:rPr>
                <w:rFonts w:asciiTheme="majorHAnsi" w:hAnsiTheme="majorHAnsi"/>
                <w:lang w:val="nl-NL"/>
              </w:rPr>
              <w:t>- Khi cắt bông, cytokinin tập trung vào lá mà không phải đưa lên bông → chậm phân giải chlorophyl → lá lúa vẫn xanh.</w:t>
            </w:r>
          </w:p>
        </w:tc>
        <w:tc>
          <w:tcPr>
            <w:tcW w:w="706" w:type="dxa"/>
            <w:tcBorders>
              <w:top w:val="single" w:sz="4" w:space="0" w:color="000000"/>
              <w:left w:val="single" w:sz="4" w:space="0" w:color="000000"/>
              <w:bottom w:val="single" w:sz="4" w:space="0" w:color="000000"/>
              <w:right w:val="single" w:sz="4" w:space="0" w:color="000000"/>
            </w:tcBorders>
          </w:tcPr>
          <w:p>
            <w:pPr>
              <w:spacing w:line="360" w:lineRule="auto"/>
              <w:rPr>
                <w:rFonts w:asciiTheme="majorHAnsi" w:hAnsiTheme="majorHAnsi"/>
                <w:bCs/>
                <w:lang w:val="nl-NL"/>
              </w:rPr>
            </w:pPr>
            <w:r>
              <w:rPr>
                <w:rFonts w:asciiTheme="majorHAnsi" w:hAnsiTheme="majorHAnsi"/>
                <w:bCs/>
                <w:lang w:val="nl-NL"/>
              </w:rPr>
              <w:lastRenderedPageBreak/>
              <w:t>0,25</w:t>
            </w:r>
          </w:p>
          <w:p>
            <w:pPr>
              <w:spacing w:line="360" w:lineRule="auto"/>
              <w:rPr>
                <w:rFonts w:asciiTheme="majorHAnsi" w:hAnsiTheme="majorHAnsi"/>
                <w:bCs/>
                <w:lang w:val="nl-NL"/>
              </w:rPr>
            </w:pPr>
          </w:p>
          <w:p>
            <w:pPr>
              <w:spacing w:line="360" w:lineRule="auto"/>
              <w:rPr>
                <w:rFonts w:asciiTheme="majorHAnsi" w:hAnsiTheme="majorHAnsi"/>
                <w:bCs/>
                <w:lang w:val="nl-NL"/>
              </w:rPr>
            </w:pPr>
          </w:p>
          <w:p>
            <w:pPr>
              <w:spacing w:line="360" w:lineRule="auto"/>
              <w:rPr>
                <w:rFonts w:asciiTheme="majorHAnsi" w:hAnsiTheme="majorHAnsi"/>
                <w:bCs/>
                <w:lang w:val="nl-NL"/>
              </w:rPr>
            </w:pPr>
            <w:r>
              <w:rPr>
                <w:rFonts w:asciiTheme="majorHAnsi" w:hAnsiTheme="majorHAnsi"/>
                <w:bCs/>
                <w:lang w:val="nl-NL"/>
              </w:rPr>
              <w:t>0,25</w:t>
            </w:r>
          </w:p>
          <w:p>
            <w:pPr>
              <w:spacing w:line="360" w:lineRule="auto"/>
              <w:rPr>
                <w:rFonts w:asciiTheme="majorHAnsi" w:hAnsiTheme="majorHAnsi"/>
                <w:bCs/>
                <w:lang w:val="vi-VN"/>
              </w:rPr>
            </w:pPr>
          </w:p>
          <w:p>
            <w:pPr>
              <w:spacing w:line="360" w:lineRule="auto"/>
              <w:rPr>
                <w:rFonts w:asciiTheme="majorHAnsi" w:hAnsiTheme="majorHAnsi"/>
                <w:bCs/>
                <w:lang w:val="nl-NL"/>
              </w:rPr>
            </w:pPr>
            <w:r>
              <w:rPr>
                <w:rFonts w:asciiTheme="majorHAnsi" w:hAnsiTheme="majorHAnsi"/>
                <w:bCs/>
                <w:lang w:val="nl-NL"/>
              </w:rPr>
              <w:lastRenderedPageBreak/>
              <w:t>0,25</w:t>
            </w:r>
          </w:p>
          <w:p>
            <w:pPr>
              <w:spacing w:line="360" w:lineRule="auto"/>
              <w:rPr>
                <w:rFonts w:asciiTheme="majorHAnsi" w:hAnsiTheme="majorHAnsi"/>
                <w:bCs/>
              </w:rPr>
            </w:pPr>
            <w:r>
              <w:rPr>
                <w:rFonts w:asciiTheme="majorHAnsi" w:hAnsiTheme="majorHAnsi"/>
                <w:bCs/>
              </w:rPr>
              <w:t>0.25</w:t>
            </w:r>
          </w:p>
          <w:p>
            <w:pPr>
              <w:spacing w:line="360" w:lineRule="auto"/>
              <w:rPr>
                <w:rFonts w:asciiTheme="majorHAnsi" w:hAnsiTheme="majorHAnsi"/>
                <w:bCs/>
                <w:lang w:val="nl-NL"/>
              </w:rPr>
            </w:pPr>
          </w:p>
        </w:tc>
      </w:tr>
    </w:tbl>
    <w:p>
      <w:pPr>
        <w:spacing w:line="360" w:lineRule="auto"/>
        <w:rPr>
          <w:rFonts w:asciiTheme="majorHAnsi" w:hAnsiTheme="majorHAnsi"/>
          <w:b/>
          <w:lang w:val="vi-VN"/>
        </w:rPr>
      </w:pPr>
      <w:r>
        <w:rPr>
          <w:rFonts w:asciiTheme="majorHAnsi" w:hAnsiTheme="majorHAnsi"/>
          <w:b/>
          <w:lang w:val="vi-VN"/>
        </w:rPr>
        <w:lastRenderedPageBreak/>
        <w:t>Câu 5: Tiêu hóa và hô hấp ở động vật (2,0 điểm)</w:t>
      </w:r>
    </w:p>
    <w:p>
      <w:pPr>
        <w:spacing w:line="360" w:lineRule="auto"/>
        <w:rPr>
          <w:rFonts w:asciiTheme="majorHAnsi" w:hAnsiTheme="majorHAnsi"/>
          <w:i/>
          <w:lang w:val="vi-VN"/>
        </w:rPr>
      </w:pPr>
      <w:r>
        <w:rPr>
          <w:rFonts w:asciiTheme="majorHAnsi" w:hAnsiTheme="majorHAnsi"/>
          <w:i/>
          <w:lang w:val="vi-VN"/>
        </w:rPr>
        <w:t>1. Hình 6 cho thấy sự điều khiển tiết HCl ở tế bào viền (parietal cell) của dạ dày.Các thuốc 1, 2, 3, 4 ức chế tiết acid dạ dày invitro theo các cách khác nhau qua một trong bốn con đường : bất hoạt H</w:t>
      </w:r>
      <w:r>
        <w:rPr>
          <w:rFonts w:asciiTheme="majorHAnsi" w:hAnsiTheme="majorHAnsi"/>
          <w:i/>
          <w:vertAlign w:val="superscript"/>
          <w:lang w:val="vi-VN"/>
        </w:rPr>
        <w:t>+</w:t>
      </w:r>
      <w:r>
        <w:rPr>
          <w:rFonts w:asciiTheme="majorHAnsi" w:hAnsiTheme="majorHAnsi"/>
          <w:i/>
          <w:lang w:val="vi-VN"/>
        </w:rPr>
        <w:t>/K</w:t>
      </w:r>
      <w:r>
        <w:rPr>
          <w:rFonts w:asciiTheme="majorHAnsi" w:hAnsiTheme="majorHAnsi"/>
          <w:i/>
          <w:vertAlign w:val="superscript"/>
          <w:lang w:val="vi-VN"/>
        </w:rPr>
        <w:t>+</w:t>
      </w:r>
      <w:r>
        <w:rPr>
          <w:rFonts w:asciiTheme="majorHAnsi" w:hAnsiTheme="majorHAnsi"/>
          <w:i/>
          <w:lang w:val="vi-VN"/>
        </w:rPr>
        <w:t xml:space="preserve"> ATPase, bất hoạt histamine 2 receptor, bất hoạt gastrin receptor, bất hoạt acetylcholine (Ach) receptor.</w:t>
      </w:r>
    </w:p>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4677"/>
      </w:tblGrid>
      <w:tr>
        <w:tc>
          <w:tcPr>
            <w:tcW w:w="5353" w:type="dxa"/>
          </w:tcPr>
          <w:p>
            <w:pPr>
              <w:spacing w:line="360" w:lineRule="auto"/>
              <w:rPr>
                <w:rFonts w:asciiTheme="majorHAnsi" w:hAnsiTheme="majorHAnsi"/>
                <w:i/>
                <w:lang w:val="vi-VN"/>
              </w:rPr>
            </w:pPr>
            <w:r>
              <w:rPr>
                <w:rFonts w:asciiTheme="majorHAnsi" w:hAnsiTheme="majorHAnsi"/>
                <w:i/>
                <w:lang w:val="vi-VN"/>
              </w:rPr>
              <w:t xml:space="preserve">Một nhóm thí nghiệm được thực hiện để xác định các loại thuốc này ức chế tiết acid dạ dày theo con đường nào. Tế bào viền được tách và nuôi trong các môi trường khác nhau. Mỗi môi trường chứa một trong bốn loại thuốc. Mỗi môi trường đã có thuốc được cho thêm một trong ba chất (Histamine, Gastrin, Ach). Sự tiết HCl của tế bào viền nuôi cấy được xác định. </w:t>
            </w:r>
          </w:p>
        </w:tc>
        <w:tc>
          <w:tcPr>
            <w:tcW w:w="4677" w:type="dxa"/>
          </w:tcPr>
          <w:p>
            <w:pPr>
              <w:spacing w:line="360" w:lineRule="auto"/>
              <w:ind w:left="-108" w:firstLine="108"/>
              <w:rPr>
                <w:rFonts w:asciiTheme="majorHAnsi" w:hAnsiTheme="majorHAnsi"/>
                <w:i/>
                <w:lang w:val="vi-VN"/>
              </w:rPr>
            </w:pPr>
            <w:r>
              <w:rPr>
                <w:rFonts w:asciiTheme="majorHAnsi" w:hAnsiTheme="majorHAnsi"/>
                <w:i/>
                <w:noProof/>
                <w:lang w:val="vi-VN" w:eastAsia="vi-VN"/>
              </w:rPr>
              <w:drawing>
                <wp:inline distT="0" distB="0" distL="0" distR="0">
                  <wp:extent cx="2794074" cy="1908313"/>
                  <wp:effectExtent l="19050" t="0" r="6276"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00886" cy="1912966"/>
                          </a:xfrm>
                          <a:prstGeom prst="rect">
                            <a:avLst/>
                          </a:prstGeom>
                        </pic:spPr>
                      </pic:pic>
                    </a:graphicData>
                  </a:graphic>
                </wp:inline>
              </w:drawing>
            </w:r>
          </w:p>
          <w:p>
            <w:pPr>
              <w:spacing w:line="360" w:lineRule="auto"/>
              <w:jc w:val="center"/>
              <w:rPr>
                <w:rFonts w:asciiTheme="majorHAnsi" w:hAnsiTheme="majorHAnsi"/>
                <w:i/>
                <w:lang w:val="fr-FR"/>
              </w:rPr>
            </w:pPr>
            <w:r>
              <w:rPr>
                <w:rFonts w:asciiTheme="majorHAnsi" w:hAnsiTheme="majorHAnsi"/>
                <w:i/>
                <w:lang w:val="fr-FR"/>
              </w:rPr>
              <w:t>Hình 6</w:t>
            </w:r>
          </w:p>
        </w:tc>
      </w:tr>
    </w:tbl>
    <w:p>
      <w:pPr>
        <w:spacing w:line="360" w:lineRule="auto"/>
        <w:jc w:val="center"/>
        <w:rPr>
          <w:rFonts w:asciiTheme="majorHAnsi" w:hAnsiTheme="majorHAnsi"/>
          <w:i/>
          <w:lang w:val="vi-VN"/>
        </w:rPr>
      </w:pPr>
      <w:r>
        <w:rPr>
          <w:rFonts w:asciiTheme="majorHAnsi" w:hAnsiTheme="majorHAnsi"/>
          <w:i/>
          <w:lang w:val="vi-VN"/>
        </w:rPr>
        <w:t>Bảng sau đây cho thấy kết quả thí nghiệm</w:t>
      </w:r>
    </w:p>
    <w:p>
      <w:pPr>
        <w:spacing w:line="360" w:lineRule="auto"/>
        <w:jc w:val="center"/>
        <w:rPr>
          <w:rFonts w:asciiTheme="majorHAnsi" w:hAnsiTheme="majorHAnsi"/>
          <w:i/>
          <w:lang w:val="vi-VN"/>
        </w:rPr>
      </w:pPr>
      <w:r>
        <w:rPr>
          <w:rFonts w:asciiTheme="majorHAnsi" w:hAnsiTheme="majorHAnsi"/>
          <w:i/>
          <w:lang w:val="vi-VN"/>
        </w:rPr>
        <w:t>(- : không tiết HCl, + : có tiết HCl, ?: không đưa kết quả)</w:t>
      </w:r>
    </w:p>
    <w:tbl>
      <w:tblPr>
        <w:tblStyle w:val="TableGrid"/>
        <w:tblW w:w="9965" w:type="dxa"/>
        <w:tblLayout w:type="fixed"/>
        <w:tblLook w:val="04A0"/>
      </w:tblPr>
      <w:tblGrid>
        <w:gridCol w:w="2518"/>
        <w:gridCol w:w="2126"/>
        <w:gridCol w:w="1276"/>
        <w:gridCol w:w="1381"/>
        <w:gridCol w:w="1381"/>
        <w:gridCol w:w="1283"/>
      </w:tblGrid>
      <w:tr>
        <w:tc>
          <w:tcPr>
            <w:tcW w:w="2518" w:type="dxa"/>
          </w:tcPr>
          <w:p>
            <w:pPr>
              <w:spacing w:line="360" w:lineRule="auto"/>
              <w:rPr>
                <w:rFonts w:asciiTheme="majorHAnsi" w:hAnsiTheme="majorHAnsi"/>
                <w:i/>
                <w:lang w:val="vi-VN"/>
              </w:rPr>
            </w:pPr>
          </w:p>
        </w:tc>
        <w:tc>
          <w:tcPr>
            <w:tcW w:w="2126" w:type="dxa"/>
          </w:tcPr>
          <w:p>
            <w:pPr>
              <w:spacing w:line="360" w:lineRule="auto"/>
              <w:rPr>
                <w:rFonts w:asciiTheme="majorHAnsi" w:hAnsiTheme="majorHAnsi"/>
                <w:i/>
                <w:lang w:val="fr-FR"/>
              </w:rPr>
            </w:pPr>
            <w:r>
              <w:rPr>
                <w:rFonts w:asciiTheme="majorHAnsi" w:hAnsiTheme="majorHAnsi"/>
                <w:i/>
                <w:lang w:val="fr-FR"/>
              </w:rPr>
              <w:t>Không có thuốc</w:t>
            </w:r>
          </w:p>
        </w:tc>
        <w:tc>
          <w:tcPr>
            <w:tcW w:w="1276" w:type="dxa"/>
          </w:tcPr>
          <w:p>
            <w:pPr>
              <w:spacing w:line="360" w:lineRule="auto"/>
              <w:rPr>
                <w:rFonts w:asciiTheme="majorHAnsi" w:hAnsiTheme="majorHAnsi"/>
                <w:i/>
                <w:lang w:val="fr-FR"/>
              </w:rPr>
            </w:pPr>
            <w:r>
              <w:rPr>
                <w:rFonts w:asciiTheme="majorHAnsi" w:hAnsiTheme="majorHAnsi"/>
                <w:i/>
                <w:lang w:val="fr-FR"/>
              </w:rPr>
              <w:t>Thuốc 1</w:t>
            </w:r>
          </w:p>
        </w:tc>
        <w:tc>
          <w:tcPr>
            <w:tcW w:w="1381" w:type="dxa"/>
          </w:tcPr>
          <w:p>
            <w:pPr>
              <w:spacing w:line="360" w:lineRule="auto"/>
              <w:rPr>
                <w:rFonts w:asciiTheme="majorHAnsi" w:hAnsiTheme="majorHAnsi"/>
                <w:i/>
                <w:lang w:val="fr-FR"/>
              </w:rPr>
            </w:pPr>
            <w:r>
              <w:rPr>
                <w:rFonts w:asciiTheme="majorHAnsi" w:hAnsiTheme="majorHAnsi"/>
                <w:i/>
                <w:lang w:val="fr-FR"/>
              </w:rPr>
              <w:t>Thuốc 2</w:t>
            </w:r>
          </w:p>
        </w:tc>
        <w:tc>
          <w:tcPr>
            <w:tcW w:w="1381" w:type="dxa"/>
          </w:tcPr>
          <w:p>
            <w:pPr>
              <w:spacing w:line="360" w:lineRule="auto"/>
              <w:rPr>
                <w:rFonts w:asciiTheme="majorHAnsi" w:hAnsiTheme="majorHAnsi"/>
                <w:i/>
                <w:lang w:val="fr-FR"/>
              </w:rPr>
            </w:pPr>
            <w:r>
              <w:rPr>
                <w:rFonts w:asciiTheme="majorHAnsi" w:hAnsiTheme="majorHAnsi"/>
                <w:i/>
                <w:lang w:val="fr-FR"/>
              </w:rPr>
              <w:t>Thuốc 3</w:t>
            </w:r>
          </w:p>
        </w:tc>
        <w:tc>
          <w:tcPr>
            <w:tcW w:w="1283" w:type="dxa"/>
          </w:tcPr>
          <w:p>
            <w:pPr>
              <w:spacing w:line="360" w:lineRule="auto"/>
              <w:rPr>
                <w:rFonts w:asciiTheme="majorHAnsi" w:hAnsiTheme="majorHAnsi"/>
                <w:i/>
                <w:lang w:val="fr-FR"/>
              </w:rPr>
            </w:pPr>
            <w:r>
              <w:rPr>
                <w:rFonts w:asciiTheme="majorHAnsi" w:hAnsiTheme="majorHAnsi"/>
                <w:i/>
                <w:lang w:val="fr-FR"/>
              </w:rPr>
              <w:t>Thuốc 4</w:t>
            </w:r>
          </w:p>
        </w:tc>
      </w:tr>
      <w:tr>
        <w:tc>
          <w:tcPr>
            <w:tcW w:w="2518" w:type="dxa"/>
          </w:tcPr>
          <w:p>
            <w:pPr>
              <w:spacing w:line="360" w:lineRule="auto"/>
              <w:rPr>
                <w:rFonts w:asciiTheme="majorHAnsi" w:hAnsiTheme="majorHAnsi"/>
                <w:i/>
                <w:lang w:val="fr-FR"/>
              </w:rPr>
            </w:pPr>
            <w:r>
              <w:rPr>
                <w:rFonts w:asciiTheme="majorHAnsi" w:hAnsiTheme="majorHAnsi"/>
                <w:i/>
                <w:lang w:val="fr-FR"/>
              </w:rPr>
              <w:t>Không thêm gì</w:t>
            </w:r>
          </w:p>
        </w:tc>
        <w:tc>
          <w:tcPr>
            <w:tcW w:w="2126" w:type="dxa"/>
          </w:tcPr>
          <w:p>
            <w:pPr>
              <w:spacing w:line="360" w:lineRule="auto"/>
              <w:rPr>
                <w:rFonts w:asciiTheme="majorHAnsi" w:hAnsiTheme="majorHAnsi"/>
                <w:i/>
                <w:lang w:val="fr-FR"/>
              </w:rPr>
            </w:pPr>
            <w:r>
              <w:rPr>
                <w:rFonts w:asciiTheme="majorHAnsi" w:hAnsiTheme="majorHAnsi"/>
                <w:i/>
                <w:lang w:val="fr-FR"/>
              </w:rPr>
              <w:t>-</w:t>
            </w:r>
          </w:p>
        </w:tc>
        <w:tc>
          <w:tcPr>
            <w:tcW w:w="1276"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283" w:type="dxa"/>
          </w:tcPr>
          <w:p>
            <w:pPr>
              <w:spacing w:line="360" w:lineRule="auto"/>
              <w:rPr>
                <w:rFonts w:asciiTheme="majorHAnsi" w:hAnsiTheme="majorHAnsi"/>
                <w:i/>
                <w:lang w:val="fr-FR"/>
              </w:rPr>
            </w:pPr>
            <w:r>
              <w:rPr>
                <w:rFonts w:asciiTheme="majorHAnsi" w:hAnsiTheme="majorHAnsi"/>
                <w:i/>
                <w:lang w:val="fr-FR"/>
              </w:rPr>
              <w:t>-</w:t>
            </w:r>
          </w:p>
        </w:tc>
      </w:tr>
      <w:tr>
        <w:tc>
          <w:tcPr>
            <w:tcW w:w="2518" w:type="dxa"/>
          </w:tcPr>
          <w:p>
            <w:pPr>
              <w:spacing w:line="360" w:lineRule="auto"/>
              <w:rPr>
                <w:rFonts w:asciiTheme="majorHAnsi" w:hAnsiTheme="majorHAnsi"/>
                <w:i/>
                <w:lang w:val="fr-FR"/>
              </w:rPr>
            </w:pPr>
            <w:r>
              <w:rPr>
                <w:rFonts w:asciiTheme="majorHAnsi" w:hAnsiTheme="majorHAnsi"/>
                <w:i/>
                <w:lang w:val="fr-FR"/>
              </w:rPr>
              <w:t>Thêm Histamine</w:t>
            </w:r>
          </w:p>
        </w:tc>
        <w:tc>
          <w:tcPr>
            <w:tcW w:w="2126" w:type="dxa"/>
          </w:tcPr>
          <w:p>
            <w:pPr>
              <w:spacing w:line="360" w:lineRule="auto"/>
              <w:rPr>
                <w:rFonts w:asciiTheme="majorHAnsi" w:hAnsiTheme="majorHAnsi"/>
                <w:i/>
                <w:lang w:val="fr-FR"/>
              </w:rPr>
            </w:pPr>
            <w:r>
              <w:rPr>
                <w:rFonts w:asciiTheme="majorHAnsi" w:hAnsiTheme="majorHAnsi"/>
                <w:i/>
                <w:lang w:val="fr-FR"/>
              </w:rPr>
              <w:t>?</w:t>
            </w:r>
          </w:p>
        </w:tc>
        <w:tc>
          <w:tcPr>
            <w:tcW w:w="1276"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283" w:type="dxa"/>
          </w:tcPr>
          <w:p>
            <w:pPr>
              <w:spacing w:line="360" w:lineRule="auto"/>
              <w:rPr>
                <w:rFonts w:asciiTheme="majorHAnsi" w:hAnsiTheme="majorHAnsi"/>
                <w:i/>
                <w:lang w:val="fr-FR"/>
              </w:rPr>
            </w:pPr>
            <w:r>
              <w:rPr>
                <w:rFonts w:asciiTheme="majorHAnsi" w:hAnsiTheme="majorHAnsi"/>
                <w:i/>
                <w:lang w:val="fr-FR"/>
              </w:rPr>
              <w:t>-</w:t>
            </w:r>
          </w:p>
        </w:tc>
      </w:tr>
      <w:tr>
        <w:tc>
          <w:tcPr>
            <w:tcW w:w="2518" w:type="dxa"/>
          </w:tcPr>
          <w:p>
            <w:pPr>
              <w:spacing w:line="360" w:lineRule="auto"/>
              <w:rPr>
                <w:rFonts w:asciiTheme="majorHAnsi" w:hAnsiTheme="majorHAnsi"/>
                <w:i/>
                <w:lang w:val="fr-FR"/>
              </w:rPr>
            </w:pPr>
            <w:r>
              <w:rPr>
                <w:rFonts w:asciiTheme="majorHAnsi" w:hAnsiTheme="majorHAnsi"/>
                <w:i/>
                <w:lang w:val="fr-FR"/>
              </w:rPr>
              <w:t>Thêm Gastrin</w:t>
            </w:r>
          </w:p>
        </w:tc>
        <w:tc>
          <w:tcPr>
            <w:tcW w:w="2126" w:type="dxa"/>
          </w:tcPr>
          <w:p>
            <w:pPr>
              <w:spacing w:line="360" w:lineRule="auto"/>
              <w:rPr>
                <w:rFonts w:asciiTheme="majorHAnsi" w:hAnsiTheme="majorHAnsi"/>
                <w:i/>
                <w:lang w:val="fr-FR"/>
              </w:rPr>
            </w:pPr>
            <w:r>
              <w:rPr>
                <w:rFonts w:asciiTheme="majorHAnsi" w:hAnsiTheme="majorHAnsi"/>
                <w:i/>
                <w:lang w:val="fr-FR"/>
              </w:rPr>
              <w:t>?</w:t>
            </w:r>
          </w:p>
        </w:tc>
        <w:tc>
          <w:tcPr>
            <w:tcW w:w="1276"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283" w:type="dxa"/>
          </w:tcPr>
          <w:p>
            <w:pPr>
              <w:spacing w:line="360" w:lineRule="auto"/>
              <w:rPr>
                <w:rFonts w:asciiTheme="majorHAnsi" w:hAnsiTheme="majorHAnsi"/>
                <w:i/>
                <w:lang w:val="fr-FR"/>
              </w:rPr>
            </w:pPr>
            <w:r>
              <w:rPr>
                <w:rFonts w:asciiTheme="majorHAnsi" w:hAnsiTheme="majorHAnsi"/>
                <w:i/>
                <w:lang w:val="fr-FR"/>
              </w:rPr>
              <w:t>?</w:t>
            </w:r>
          </w:p>
        </w:tc>
      </w:tr>
      <w:tr>
        <w:tc>
          <w:tcPr>
            <w:tcW w:w="2518" w:type="dxa"/>
          </w:tcPr>
          <w:p>
            <w:pPr>
              <w:spacing w:line="360" w:lineRule="auto"/>
              <w:rPr>
                <w:rFonts w:asciiTheme="majorHAnsi" w:hAnsiTheme="majorHAnsi"/>
                <w:i/>
                <w:lang w:val="fr-FR"/>
              </w:rPr>
            </w:pPr>
            <w:r>
              <w:rPr>
                <w:rFonts w:asciiTheme="majorHAnsi" w:hAnsiTheme="majorHAnsi"/>
                <w:i/>
                <w:lang w:val="fr-FR"/>
              </w:rPr>
              <w:t>Thêm Ach</w:t>
            </w:r>
          </w:p>
        </w:tc>
        <w:tc>
          <w:tcPr>
            <w:tcW w:w="2126" w:type="dxa"/>
          </w:tcPr>
          <w:p>
            <w:pPr>
              <w:spacing w:line="360" w:lineRule="auto"/>
              <w:rPr>
                <w:rFonts w:asciiTheme="majorHAnsi" w:hAnsiTheme="majorHAnsi"/>
                <w:i/>
                <w:lang w:val="fr-FR"/>
              </w:rPr>
            </w:pPr>
            <w:r>
              <w:rPr>
                <w:rFonts w:asciiTheme="majorHAnsi" w:hAnsiTheme="majorHAnsi"/>
                <w:i/>
                <w:lang w:val="fr-FR"/>
              </w:rPr>
              <w:t>+</w:t>
            </w:r>
          </w:p>
        </w:tc>
        <w:tc>
          <w:tcPr>
            <w:tcW w:w="1276"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381" w:type="dxa"/>
          </w:tcPr>
          <w:p>
            <w:pPr>
              <w:spacing w:line="360" w:lineRule="auto"/>
              <w:rPr>
                <w:rFonts w:asciiTheme="majorHAnsi" w:hAnsiTheme="majorHAnsi"/>
                <w:i/>
                <w:lang w:val="fr-FR"/>
              </w:rPr>
            </w:pPr>
            <w:r>
              <w:rPr>
                <w:rFonts w:asciiTheme="majorHAnsi" w:hAnsiTheme="majorHAnsi"/>
                <w:i/>
                <w:lang w:val="fr-FR"/>
              </w:rPr>
              <w:t>?</w:t>
            </w:r>
          </w:p>
        </w:tc>
        <w:tc>
          <w:tcPr>
            <w:tcW w:w="1283" w:type="dxa"/>
          </w:tcPr>
          <w:p>
            <w:pPr>
              <w:spacing w:line="360" w:lineRule="auto"/>
              <w:rPr>
                <w:rFonts w:asciiTheme="majorHAnsi" w:hAnsiTheme="majorHAnsi"/>
                <w:i/>
                <w:lang w:val="fr-FR"/>
              </w:rPr>
            </w:pPr>
            <w:r>
              <w:rPr>
                <w:rFonts w:asciiTheme="majorHAnsi" w:hAnsiTheme="majorHAnsi"/>
                <w:i/>
                <w:lang w:val="fr-FR"/>
              </w:rPr>
              <w:t>-</w:t>
            </w:r>
          </w:p>
        </w:tc>
      </w:tr>
    </w:tbl>
    <w:p>
      <w:pPr>
        <w:spacing w:line="360" w:lineRule="auto"/>
        <w:rPr>
          <w:rFonts w:asciiTheme="majorHAnsi" w:hAnsiTheme="majorHAnsi"/>
          <w:lang w:val="vi-VN"/>
        </w:rPr>
      </w:pPr>
      <w:r>
        <w:rPr>
          <w:rFonts w:asciiTheme="majorHAnsi" w:hAnsiTheme="majorHAnsi"/>
          <w:i/>
          <w:lang w:val="vi-VN"/>
        </w:rPr>
        <w:t>Hãy xác định cơ chế tác động của mỗi loại</w:t>
      </w:r>
      <w:r>
        <w:rPr>
          <w:rFonts w:asciiTheme="majorHAnsi" w:hAnsiTheme="majorHAnsi"/>
          <w:lang w:val="vi-VN"/>
        </w:rPr>
        <w:t xml:space="preserve"> thuốc.</w:t>
      </w:r>
    </w:p>
    <w:tbl>
      <w:tblPr>
        <w:tblStyle w:val="TableGrid"/>
        <w:tblW w:w="0" w:type="auto"/>
        <w:tblLook w:val="04A0"/>
      </w:tblPr>
      <w:tblGrid>
        <w:gridCol w:w="9144"/>
        <w:gridCol w:w="823"/>
      </w:tblGrid>
      <w:tr>
        <w:tc>
          <w:tcPr>
            <w:tcW w:w="9261"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06" w:type="dxa"/>
          </w:tcPr>
          <w:p>
            <w:pPr>
              <w:spacing w:line="360" w:lineRule="auto"/>
              <w:rPr>
                <w:rFonts w:asciiTheme="majorHAnsi" w:hAnsiTheme="majorHAnsi"/>
                <w:i/>
              </w:rPr>
            </w:pPr>
            <w:r>
              <w:rPr>
                <w:rFonts w:asciiTheme="majorHAnsi" w:hAnsiTheme="majorHAnsi"/>
                <w:i/>
              </w:rPr>
              <w:t>Điểm</w:t>
            </w:r>
          </w:p>
        </w:tc>
      </w:tr>
      <w:tr>
        <w:tc>
          <w:tcPr>
            <w:tcW w:w="9261" w:type="dxa"/>
          </w:tcPr>
          <w:p>
            <w:pPr>
              <w:spacing w:line="360" w:lineRule="auto"/>
              <w:rPr>
                <w:rFonts w:asciiTheme="majorHAnsi" w:hAnsiTheme="majorHAnsi"/>
                <w:lang w:val="vi-VN"/>
              </w:rPr>
            </w:pPr>
            <w:r>
              <w:rPr>
                <w:rFonts w:asciiTheme="majorHAnsi" w:hAnsiTheme="majorHAnsi"/>
                <w:lang w:val="vi-VN"/>
              </w:rPr>
              <w:t>- Thuốc 1 bất hoạt Ach receptor vì : khi không có thuốc, tế bào sẽ đáp ứng với Ach và tiết HCl. Tuy nhiên khi sử dụng thuốc 1 và có bổ sung Ach nhưng tế bào không tiết HCl chứng tỏ thuốc 1 ức chế thụ thể của Ach là Ach receptor.</w:t>
            </w:r>
          </w:p>
          <w:p>
            <w:pPr>
              <w:spacing w:line="360" w:lineRule="auto"/>
              <w:rPr>
                <w:rFonts w:asciiTheme="majorHAnsi" w:hAnsiTheme="majorHAnsi"/>
                <w:lang w:val="vi-VN"/>
              </w:rPr>
            </w:pPr>
            <w:r>
              <w:rPr>
                <w:rFonts w:asciiTheme="majorHAnsi" w:hAnsiTheme="majorHAnsi"/>
                <w:lang w:val="vi-VN"/>
              </w:rPr>
              <w:t>- Thuốc 4 bất hoạt bơm H</w:t>
            </w:r>
            <w:r>
              <w:rPr>
                <w:rFonts w:asciiTheme="majorHAnsi" w:hAnsiTheme="majorHAnsi"/>
                <w:vertAlign w:val="superscript"/>
                <w:lang w:val="vi-VN"/>
              </w:rPr>
              <w:t>+</w:t>
            </w:r>
            <w:r>
              <w:rPr>
                <w:rFonts w:asciiTheme="majorHAnsi" w:hAnsiTheme="majorHAnsi"/>
                <w:lang w:val="vi-VN"/>
              </w:rPr>
              <w:t>/K</w:t>
            </w:r>
            <w:r>
              <w:rPr>
                <w:rFonts w:asciiTheme="majorHAnsi" w:hAnsiTheme="majorHAnsi"/>
                <w:vertAlign w:val="superscript"/>
                <w:lang w:val="vi-VN"/>
              </w:rPr>
              <w:t>+</w:t>
            </w:r>
            <w:r>
              <w:rPr>
                <w:rFonts w:asciiTheme="majorHAnsi" w:hAnsiTheme="majorHAnsi"/>
                <w:lang w:val="vi-VN"/>
              </w:rPr>
              <w:t xml:space="preserve"> ATPase vì : khi sử dụng thuốc 4, tế bào không đáp ứng cả với histamine và Ach → thuốc 4 ức chế quá trình bơm H</w:t>
            </w:r>
            <w:r>
              <w:rPr>
                <w:rFonts w:asciiTheme="majorHAnsi" w:hAnsiTheme="majorHAnsi"/>
                <w:vertAlign w:val="superscript"/>
                <w:lang w:val="vi-VN"/>
              </w:rPr>
              <w:t>+</w:t>
            </w:r>
            <w:r>
              <w:rPr>
                <w:rFonts w:asciiTheme="majorHAnsi" w:hAnsiTheme="majorHAnsi"/>
                <w:lang w:val="vi-VN"/>
              </w:rPr>
              <w:t xml:space="preserve"> → thuốc </w:t>
            </w:r>
            <w:r>
              <w:rPr>
                <w:rFonts w:asciiTheme="majorHAnsi" w:hAnsiTheme="majorHAnsi"/>
                <w:lang w:val="vi-VN"/>
              </w:rPr>
              <w:lastRenderedPageBreak/>
              <w:t>4 ức chế bơm H</w:t>
            </w:r>
            <w:r>
              <w:rPr>
                <w:rFonts w:asciiTheme="majorHAnsi" w:hAnsiTheme="majorHAnsi"/>
                <w:vertAlign w:val="superscript"/>
                <w:lang w:val="vi-VN"/>
              </w:rPr>
              <w:t>+</w:t>
            </w:r>
            <w:r>
              <w:rPr>
                <w:rFonts w:asciiTheme="majorHAnsi" w:hAnsiTheme="majorHAnsi"/>
                <w:lang w:val="vi-VN"/>
              </w:rPr>
              <w:t>/K</w:t>
            </w:r>
            <w:r>
              <w:rPr>
                <w:rFonts w:asciiTheme="majorHAnsi" w:hAnsiTheme="majorHAnsi"/>
                <w:vertAlign w:val="superscript"/>
                <w:lang w:val="vi-VN"/>
              </w:rPr>
              <w:t>+</w:t>
            </w:r>
            <w:r>
              <w:rPr>
                <w:rFonts w:asciiTheme="majorHAnsi" w:hAnsiTheme="majorHAnsi"/>
                <w:lang w:val="vi-VN"/>
              </w:rPr>
              <w:t xml:space="preserve"> ATPase.</w:t>
            </w:r>
          </w:p>
          <w:p>
            <w:pPr>
              <w:spacing w:line="360" w:lineRule="auto"/>
              <w:rPr>
                <w:rFonts w:asciiTheme="majorHAnsi" w:hAnsiTheme="majorHAnsi"/>
                <w:lang w:val="vi-VN"/>
              </w:rPr>
            </w:pPr>
            <w:r>
              <w:rPr>
                <w:rFonts w:asciiTheme="majorHAnsi" w:hAnsiTheme="majorHAnsi"/>
                <w:lang w:val="vi-VN"/>
              </w:rPr>
              <w:t>- Thuốc 3 bất hoạt Histamine 2 receptor vì : khi sử dụng thuốc 3 thì tế bào vẫn đáp ứng với Gastrin → thuốc 3 không bất hoạt Gastrin receptor → thuốc 3 bất hoạt Histamine 2 receptor.</w:t>
            </w:r>
          </w:p>
          <w:p>
            <w:pPr>
              <w:spacing w:line="360" w:lineRule="auto"/>
              <w:rPr>
                <w:rFonts w:asciiTheme="majorHAnsi" w:hAnsiTheme="majorHAnsi"/>
                <w:lang w:val="vi-VN"/>
              </w:rPr>
            </w:pPr>
            <w:r>
              <w:rPr>
                <w:rFonts w:asciiTheme="majorHAnsi" w:hAnsiTheme="majorHAnsi"/>
              </w:rPr>
              <w:t>- Thuốc 2 bất hoạt Gastrin receptor.</w:t>
            </w:r>
          </w:p>
        </w:tc>
        <w:tc>
          <w:tcPr>
            <w:tcW w:w="706" w:type="dxa"/>
          </w:tcPr>
          <w:p>
            <w:pPr>
              <w:spacing w:line="360" w:lineRule="auto"/>
              <w:rPr>
                <w:rFonts w:asciiTheme="majorHAnsi" w:hAnsiTheme="majorHAnsi"/>
                <w:lang w:val="vi-VN"/>
              </w:rPr>
            </w:pPr>
            <w:r>
              <w:rPr>
                <w:rFonts w:asciiTheme="majorHAnsi" w:hAnsiTheme="majorHAnsi"/>
              </w:rPr>
              <w:lastRenderedPageBreak/>
              <w:t>0,25</w:t>
            </w:r>
          </w:p>
          <w:p>
            <w:pPr>
              <w:spacing w:line="360" w:lineRule="auto"/>
              <w:rPr>
                <w:rFonts w:asciiTheme="majorHAnsi" w:hAnsiTheme="majorHAnsi"/>
                <w:lang w:val="vi-VN"/>
              </w:rPr>
            </w:pP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lastRenderedPageBreak/>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tc>
      </w:tr>
    </w:tbl>
    <w:p>
      <w:pPr>
        <w:widowControl w:val="0"/>
        <w:spacing w:line="360" w:lineRule="auto"/>
        <w:rPr>
          <w:rFonts w:asciiTheme="majorHAnsi" w:hAnsiTheme="majorHAnsi"/>
          <w:i/>
          <w:lang w:val="vi-VN"/>
        </w:rPr>
      </w:pPr>
      <w:r>
        <w:rPr>
          <w:rFonts w:asciiTheme="majorHAnsi" w:hAnsiTheme="majorHAnsi"/>
          <w:b/>
          <w:lang w:val="vi-VN"/>
        </w:rPr>
        <w:lastRenderedPageBreak/>
        <w:t>2</w:t>
      </w:r>
      <w:r>
        <w:rPr>
          <w:rFonts w:asciiTheme="majorHAnsi" w:hAnsiTheme="majorHAnsi"/>
          <w:b/>
          <w:lang w:val="pl-PL"/>
        </w:rPr>
        <w:t>.</w:t>
      </w:r>
      <w:r>
        <w:rPr>
          <w:rFonts w:asciiTheme="majorHAnsi" w:hAnsiTheme="majorHAnsi"/>
          <w:i/>
          <w:lang w:val="pl-PL"/>
        </w:rPr>
        <w:t xml:space="preserve"> Cho 4 loài động vật sau đây: hổ, mèo, đại bàng, rắn. Hãy sắp xếp đường cong phân li HbO</w:t>
      </w:r>
      <w:r>
        <w:rPr>
          <w:rFonts w:asciiTheme="majorHAnsi" w:hAnsiTheme="majorHAnsi"/>
          <w:i/>
          <w:vertAlign w:val="subscript"/>
          <w:lang w:val="pl-PL"/>
        </w:rPr>
        <w:t xml:space="preserve">2 </w:t>
      </w:r>
      <w:r>
        <w:rPr>
          <w:rFonts w:asciiTheme="majorHAnsi" w:hAnsiTheme="majorHAnsi"/>
          <w:i/>
          <w:lang w:val="pl-PL"/>
        </w:rPr>
        <w:t xml:space="preserve"> của các loài đó theo thứ tự từ trái qua phải và giải thích tại sao</w:t>
      </w:r>
      <w:r>
        <w:rPr>
          <w:rFonts w:asciiTheme="majorHAnsi" w:hAnsiTheme="majorHAnsi"/>
          <w:i/>
          <w:lang w:val="vi-VN"/>
        </w:rPr>
        <w:t>.</w:t>
      </w:r>
    </w:p>
    <w:tbl>
      <w:tblPr>
        <w:tblStyle w:val="TableGrid"/>
        <w:tblW w:w="0" w:type="auto"/>
        <w:tblLook w:val="04A0"/>
      </w:tblPr>
      <w:tblGrid>
        <w:gridCol w:w="9144"/>
        <w:gridCol w:w="823"/>
      </w:tblGrid>
      <w:tr>
        <w:tc>
          <w:tcPr>
            <w:tcW w:w="9180"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87" w:type="dxa"/>
          </w:tcPr>
          <w:p>
            <w:pPr>
              <w:spacing w:line="360" w:lineRule="auto"/>
              <w:rPr>
                <w:rFonts w:asciiTheme="majorHAnsi" w:hAnsiTheme="majorHAnsi"/>
                <w:i/>
              </w:rPr>
            </w:pPr>
            <w:r>
              <w:rPr>
                <w:rFonts w:asciiTheme="majorHAnsi" w:hAnsiTheme="majorHAnsi"/>
                <w:i/>
              </w:rPr>
              <w:t>Điểm</w:t>
            </w:r>
          </w:p>
        </w:tc>
      </w:tr>
      <w:tr>
        <w:tc>
          <w:tcPr>
            <w:tcW w:w="9180" w:type="dxa"/>
          </w:tcPr>
          <w:p>
            <w:pPr>
              <w:widowControl w:val="0"/>
              <w:spacing w:line="360" w:lineRule="auto"/>
              <w:rPr>
                <w:rFonts w:asciiTheme="majorHAnsi" w:hAnsiTheme="majorHAnsi"/>
                <w:lang w:val="pl-PL"/>
              </w:rPr>
            </w:pPr>
            <w:r>
              <w:rPr>
                <w:rFonts w:asciiTheme="majorHAnsi" w:hAnsiTheme="majorHAnsi"/>
                <w:lang w:val="pl-PL"/>
              </w:rPr>
              <w:t>- Thứ tự từ trái qua phải đường cong phân li HbO</w:t>
            </w:r>
            <w:r>
              <w:rPr>
                <w:rFonts w:asciiTheme="majorHAnsi" w:hAnsiTheme="majorHAnsi"/>
                <w:vertAlign w:val="subscript"/>
                <w:lang w:val="pl-PL"/>
              </w:rPr>
              <w:t>2</w:t>
            </w:r>
            <w:r>
              <w:rPr>
                <w:rFonts w:asciiTheme="majorHAnsi" w:hAnsiTheme="majorHAnsi"/>
                <w:lang w:val="pl-PL"/>
              </w:rPr>
              <w:t xml:space="preserve"> của 4 loài nói trên là: Rắn, hổ, mèo, chim</w:t>
            </w:r>
          </w:p>
          <w:p>
            <w:pPr>
              <w:widowControl w:val="0"/>
              <w:spacing w:line="360" w:lineRule="auto"/>
              <w:rPr>
                <w:rFonts w:asciiTheme="majorHAnsi" w:hAnsiTheme="majorHAnsi"/>
                <w:lang w:val="vi-VN"/>
              </w:rPr>
            </w:pPr>
            <w:r>
              <w:rPr>
                <w:rFonts w:asciiTheme="majorHAnsi" w:hAnsiTheme="majorHAnsi"/>
                <w:lang w:val="pl-PL"/>
              </w:rPr>
              <w:t xml:space="preserve">- Giải thích: </w:t>
            </w:r>
          </w:p>
          <w:p>
            <w:pPr>
              <w:widowControl w:val="0"/>
              <w:spacing w:line="360" w:lineRule="auto"/>
              <w:rPr>
                <w:rFonts w:asciiTheme="majorHAnsi" w:hAnsiTheme="majorHAnsi"/>
                <w:lang w:val="vi-VN"/>
              </w:rPr>
            </w:pPr>
            <w:r>
              <w:rPr>
                <w:rFonts w:asciiTheme="majorHAnsi" w:hAnsiTheme="majorHAnsi"/>
                <w:lang w:val="vi-VN"/>
              </w:rPr>
              <w:t>+ R</w:t>
            </w:r>
            <w:r>
              <w:rPr>
                <w:rFonts w:asciiTheme="majorHAnsi" w:hAnsiTheme="majorHAnsi"/>
                <w:lang w:val="pl-PL"/>
              </w:rPr>
              <w:t>ắn là động vật biến nhiệt nên nhu cầu năng lượng của rắn là ít nhất, do đó đường cong phân li HbO</w:t>
            </w:r>
            <w:r>
              <w:rPr>
                <w:rFonts w:asciiTheme="majorHAnsi" w:hAnsiTheme="majorHAnsi"/>
                <w:vertAlign w:val="subscript"/>
                <w:lang w:val="pl-PL"/>
              </w:rPr>
              <w:t>2</w:t>
            </w:r>
            <w:r>
              <w:rPr>
                <w:rFonts w:asciiTheme="majorHAnsi" w:hAnsiTheme="majorHAnsi"/>
                <w:lang w:val="pl-PL"/>
              </w:rPr>
              <w:t xml:space="preserve"> của rắn là bên trái. </w:t>
            </w:r>
          </w:p>
          <w:p>
            <w:pPr>
              <w:widowControl w:val="0"/>
              <w:spacing w:line="360" w:lineRule="auto"/>
              <w:rPr>
                <w:rFonts w:asciiTheme="majorHAnsi" w:hAnsiTheme="majorHAnsi"/>
                <w:lang w:val="vi-VN"/>
              </w:rPr>
            </w:pPr>
            <w:r>
              <w:rPr>
                <w:rFonts w:asciiTheme="majorHAnsi" w:hAnsiTheme="majorHAnsi"/>
                <w:lang w:val="vi-VN"/>
              </w:rPr>
              <w:t xml:space="preserve">+ </w:t>
            </w:r>
            <w:r>
              <w:rPr>
                <w:rFonts w:asciiTheme="majorHAnsi" w:hAnsiTheme="majorHAnsi"/>
                <w:lang w:val="pl-PL"/>
              </w:rPr>
              <w:t xml:space="preserve">Hổ, mèo, chim là động vật đẳng nhiệt </w:t>
            </w:r>
            <w:r>
              <w:rPr>
                <w:rFonts w:asciiTheme="majorHAnsi" w:hAnsiTheme="majorHAnsi"/>
                <w:lang w:val="vi-VN"/>
              </w:rPr>
              <w:t>song h</w:t>
            </w:r>
            <w:r>
              <w:rPr>
                <w:rFonts w:asciiTheme="majorHAnsi" w:hAnsiTheme="majorHAnsi"/>
                <w:lang w:val="pl-PL"/>
              </w:rPr>
              <w:t xml:space="preserve">ổ, mèo có thân nhiệt thấp </w:t>
            </w:r>
            <w:r>
              <w:rPr>
                <w:rFonts w:asciiTheme="majorHAnsi" w:hAnsiTheme="majorHAnsi"/>
                <w:lang w:val="vi-VN"/>
              </w:rPr>
              <w:t>hơn</w:t>
            </w:r>
            <w:r>
              <w:rPr>
                <w:rFonts w:asciiTheme="majorHAnsi" w:hAnsiTheme="majorHAnsi"/>
                <w:lang w:val="pl-PL"/>
              </w:rPr>
              <w:t xml:space="preserve"> chim nên hổ, mèo có đường cong phân li HbO</w:t>
            </w:r>
            <w:r>
              <w:rPr>
                <w:rFonts w:asciiTheme="majorHAnsi" w:hAnsiTheme="majorHAnsi"/>
                <w:vertAlign w:val="subscript"/>
                <w:lang w:val="pl-PL"/>
              </w:rPr>
              <w:t>2</w:t>
            </w:r>
            <w:r>
              <w:rPr>
                <w:rFonts w:asciiTheme="majorHAnsi" w:hAnsiTheme="majorHAnsi"/>
                <w:lang w:val="pl-PL"/>
              </w:rPr>
              <w:t xml:space="preserve"> bên  nằm bên trái của chim. </w:t>
            </w:r>
          </w:p>
          <w:p>
            <w:pPr>
              <w:widowControl w:val="0"/>
              <w:spacing w:line="360" w:lineRule="auto"/>
              <w:rPr>
                <w:rFonts w:asciiTheme="majorHAnsi" w:hAnsiTheme="majorHAnsi"/>
                <w:lang w:val="pl-PL"/>
              </w:rPr>
            </w:pPr>
            <w:r>
              <w:rPr>
                <w:rFonts w:asciiTheme="majorHAnsi" w:hAnsiTheme="majorHAnsi"/>
                <w:lang w:val="vi-VN"/>
              </w:rPr>
              <w:t xml:space="preserve">+ </w:t>
            </w:r>
            <w:r>
              <w:rPr>
                <w:rFonts w:asciiTheme="majorHAnsi" w:hAnsiTheme="majorHAnsi"/>
                <w:lang w:val="pl-PL"/>
              </w:rPr>
              <w:t>Hổ có kích thước lớn, mèo có kích thước nhỏ nên tỉ lệ S/V của mèo lớn hơn hổ, nên nhu cầu năng lượng của mèo lớn hơn hổ nên hổ có đường cong bên trái của mèo.</w:t>
            </w:r>
          </w:p>
        </w:tc>
        <w:tc>
          <w:tcPr>
            <w:tcW w:w="787" w:type="dxa"/>
          </w:tcPr>
          <w:p>
            <w:pPr>
              <w:widowControl w:val="0"/>
              <w:spacing w:line="360" w:lineRule="auto"/>
              <w:rPr>
                <w:rFonts w:asciiTheme="majorHAnsi" w:hAnsiTheme="majorHAnsi"/>
                <w:lang w:val="vi-VN"/>
              </w:rPr>
            </w:pPr>
            <w:r>
              <w:rPr>
                <w:rFonts w:asciiTheme="majorHAnsi" w:hAnsiTheme="majorHAnsi"/>
              </w:rPr>
              <w:t>0,25</w:t>
            </w:r>
          </w:p>
          <w:p>
            <w:pPr>
              <w:widowControl w:val="0"/>
              <w:spacing w:line="360" w:lineRule="auto"/>
              <w:rPr>
                <w:rFonts w:asciiTheme="majorHAnsi" w:hAnsiTheme="majorHAnsi"/>
                <w:lang w:val="vi-VN"/>
              </w:rPr>
            </w:pPr>
          </w:p>
          <w:p>
            <w:pPr>
              <w:widowControl w:val="0"/>
              <w:spacing w:line="360" w:lineRule="auto"/>
              <w:rPr>
                <w:rFonts w:asciiTheme="majorHAnsi" w:hAnsiTheme="majorHAnsi"/>
                <w:lang w:val="vi-VN"/>
              </w:rPr>
            </w:pPr>
          </w:p>
          <w:p>
            <w:pPr>
              <w:widowControl w:val="0"/>
              <w:spacing w:line="360" w:lineRule="auto"/>
              <w:rPr>
                <w:rFonts w:asciiTheme="majorHAnsi" w:hAnsiTheme="majorHAnsi"/>
                <w:lang w:val="vi-VN"/>
              </w:rPr>
            </w:pPr>
            <w:r>
              <w:rPr>
                <w:rFonts w:asciiTheme="majorHAnsi" w:hAnsiTheme="majorHAnsi"/>
              </w:rPr>
              <w:t>0,25</w:t>
            </w:r>
          </w:p>
          <w:p>
            <w:pPr>
              <w:widowControl w:val="0"/>
              <w:spacing w:line="360" w:lineRule="auto"/>
              <w:rPr>
                <w:rFonts w:asciiTheme="majorHAnsi" w:hAnsiTheme="majorHAnsi"/>
                <w:lang w:val="vi-VN"/>
              </w:rPr>
            </w:pPr>
          </w:p>
          <w:p>
            <w:pPr>
              <w:widowControl w:val="0"/>
              <w:spacing w:line="360" w:lineRule="auto"/>
              <w:rPr>
                <w:rFonts w:asciiTheme="majorHAnsi" w:hAnsiTheme="majorHAnsi"/>
                <w:lang w:val="vi-VN"/>
              </w:rPr>
            </w:pPr>
            <w:r>
              <w:rPr>
                <w:rFonts w:asciiTheme="majorHAnsi" w:hAnsiTheme="majorHAnsi"/>
              </w:rPr>
              <w:t>0,25</w:t>
            </w:r>
          </w:p>
          <w:p>
            <w:pPr>
              <w:widowControl w:val="0"/>
              <w:spacing w:line="360" w:lineRule="auto"/>
              <w:rPr>
                <w:rFonts w:asciiTheme="majorHAnsi" w:hAnsiTheme="majorHAnsi"/>
                <w:lang w:val="vi-VN"/>
              </w:rPr>
            </w:pPr>
          </w:p>
          <w:p>
            <w:pPr>
              <w:widowControl w:val="0"/>
              <w:spacing w:line="360" w:lineRule="auto"/>
              <w:rPr>
                <w:rFonts w:asciiTheme="majorHAnsi" w:hAnsiTheme="majorHAnsi"/>
                <w:lang w:val="vi-VN"/>
              </w:rPr>
            </w:pPr>
            <w:r>
              <w:rPr>
                <w:rFonts w:asciiTheme="majorHAnsi" w:hAnsiTheme="majorHAnsi"/>
              </w:rPr>
              <w:t>0,25</w:t>
            </w:r>
          </w:p>
        </w:tc>
      </w:tr>
    </w:tbl>
    <w:p>
      <w:pPr>
        <w:spacing w:line="360" w:lineRule="auto"/>
        <w:rPr>
          <w:rFonts w:asciiTheme="majorHAnsi" w:hAnsiTheme="majorHAnsi"/>
          <w:b/>
          <w:lang w:val="pl-PL"/>
        </w:rPr>
      </w:pPr>
      <w:r>
        <w:rPr>
          <w:rFonts w:asciiTheme="majorHAnsi" w:hAnsiTheme="majorHAnsi"/>
          <w:b/>
          <w:lang w:val="pl-PL"/>
        </w:rPr>
        <w:t xml:space="preserve">Câu </w:t>
      </w:r>
      <w:r>
        <w:rPr>
          <w:rFonts w:asciiTheme="majorHAnsi" w:hAnsiTheme="majorHAnsi"/>
          <w:b/>
          <w:lang w:val="vi-VN"/>
        </w:rPr>
        <w:t>6</w:t>
      </w:r>
      <w:r>
        <w:rPr>
          <w:rFonts w:asciiTheme="majorHAnsi" w:hAnsiTheme="majorHAnsi"/>
          <w:b/>
          <w:lang w:val="pl-PL"/>
        </w:rPr>
        <w:t>: Tuần hoàn (2,0 điểm)</w:t>
      </w:r>
    </w:p>
    <w:p>
      <w:pPr>
        <w:pStyle w:val="ListParagraph"/>
        <w:tabs>
          <w:tab w:val="left" w:pos="567"/>
        </w:tabs>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1</w:t>
      </w:r>
      <w:r>
        <w:rPr>
          <w:rFonts w:asciiTheme="majorHAnsi" w:hAnsiTheme="majorHAnsi"/>
          <w:i/>
          <w:color w:val="auto"/>
          <w:sz w:val="28"/>
          <w:szCs w:val="28"/>
          <w:lang w:val="pt-BR"/>
        </w:rPr>
        <w:t>.</w:t>
      </w:r>
      <w:r>
        <w:rPr>
          <w:rFonts w:asciiTheme="majorHAnsi" w:hAnsiTheme="majorHAnsi"/>
          <w:b/>
          <w:i/>
          <w:color w:val="auto"/>
          <w:sz w:val="28"/>
          <w:szCs w:val="28"/>
          <w:lang w:val="vi-VN"/>
        </w:rPr>
        <w:t xml:space="preserve"> </w:t>
      </w:r>
      <w:r>
        <w:rPr>
          <w:rFonts w:asciiTheme="majorHAnsi" w:hAnsiTheme="majorHAnsi"/>
          <w:i/>
          <w:color w:val="auto"/>
          <w:sz w:val="28"/>
          <w:szCs w:val="28"/>
          <w:lang w:val="vi-VN"/>
        </w:rPr>
        <w:t>Bệnh có lỗ thông giữa hai tâm thất ở tim người sẽ gây ra hậu quả như thế nào đối với trao đổi khí ở phổi và cung cấp máu cho các cơ quan? Giải thích.</w:t>
      </w:r>
    </w:p>
    <w:tbl>
      <w:tblPr>
        <w:tblStyle w:val="TableGrid"/>
        <w:tblW w:w="0" w:type="auto"/>
        <w:tblLook w:val="04A0"/>
      </w:tblPr>
      <w:tblGrid>
        <w:gridCol w:w="9144"/>
        <w:gridCol w:w="823"/>
      </w:tblGrid>
      <w:tr>
        <w:tc>
          <w:tcPr>
            <w:tcW w:w="9180"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87" w:type="dxa"/>
          </w:tcPr>
          <w:p>
            <w:pPr>
              <w:spacing w:line="360" w:lineRule="auto"/>
              <w:rPr>
                <w:rFonts w:asciiTheme="majorHAnsi" w:hAnsiTheme="majorHAnsi"/>
                <w:i/>
              </w:rPr>
            </w:pPr>
            <w:r>
              <w:rPr>
                <w:rFonts w:asciiTheme="majorHAnsi" w:hAnsiTheme="majorHAnsi"/>
                <w:i/>
              </w:rPr>
              <w:t>Điểm</w:t>
            </w:r>
          </w:p>
        </w:tc>
      </w:tr>
      <w:tr>
        <w:tc>
          <w:tcPr>
            <w:tcW w:w="9180" w:type="dxa"/>
          </w:tcPr>
          <w:p>
            <w:pPr>
              <w:spacing w:line="360" w:lineRule="auto"/>
              <w:rPr>
                <w:rFonts w:asciiTheme="majorHAnsi" w:hAnsiTheme="majorHAnsi"/>
                <w:lang w:val="vi-VN"/>
              </w:rPr>
            </w:pPr>
            <w:r>
              <w:rPr>
                <w:rFonts w:asciiTheme="majorHAnsi" w:hAnsiTheme="majorHAnsi"/>
                <w:lang w:val="vi-VN"/>
              </w:rPr>
              <w:t xml:space="preserve">- Mỗi khi 2 tâm thất co thì máu từ tâm thất trái đi vào tâm thất phải qua lỗ thông giữa hai tâm thất dẫn đến tăng áp lực trong tâm thất phải.                                               </w:t>
            </w:r>
            <w:r>
              <w:rPr>
                <w:rFonts w:asciiTheme="majorHAnsi" w:hAnsiTheme="majorHAnsi"/>
                <w:b/>
                <w:lang w:val="vi-VN"/>
              </w:rPr>
              <w:t xml:space="preserve"> </w:t>
            </w:r>
          </w:p>
          <w:p>
            <w:pPr>
              <w:spacing w:line="360" w:lineRule="auto"/>
              <w:rPr>
                <w:rFonts w:asciiTheme="majorHAnsi" w:hAnsiTheme="majorHAnsi"/>
                <w:lang w:val="vi-VN"/>
              </w:rPr>
            </w:pPr>
            <w:r>
              <w:rPr>
                <w:rFonts w:asciiTheme="majorHAnsi" w:hAnsiTheme="majorHAnsi"/>
                <w:lang w:val="vi-VN"/>
              </w:rPr>
              <w:t xml:space="preserve">- Tăng áp lực trong tâm thất phải gây tăng áp lực trong vòng tuần hoàn phổi làm huyết tương tràn ra khỏi mao mạch phổi gây ra phù phổi nên trao đổi khí ở phổi giảm.                                                       </w:t>
            </w:r>
            <w:r>
              <w:rPr>
                <w:rFonts w:asciiTheme="majorHAnsi" w:hAnsiTheme="majorHAnsi"/>
                <w:b/>
                <w:lang w:val="vi-VN"/>
              </w:rPr>
              <w:t xml:space="preserve"> </w:t>
            </w:r>
          </w:p>
          <w:p>
            <w:pPr>
              <w:spacing w:line="360" w:lineRule="auto"/>
              <w:rPr>
                <w:rFonts w:asciiTheme="majorHAnsi" w:hAnsiTheme="majorHAnsi"/>
                <w:lang w:val="vi-VN"/>
              </w:rPr>
            </w:pPr>
            <w:r>
              <w:rPr>
                <w:rFonts w:asciiTheme="majorHAnsi" w:hAnsiTheme="majorHAnsi"/>
                <w:lang w:val="vi-VN"/>
              </w:rPr>
              <w:t xml:space="preserve">- Do một phần máu đi vào tâm thất phải nên lượng máu bơm lên động mạch chủ giảm. Áp lực (huyết áp) và oxy trong máu giảm làm tim đập nhanh và mạnh lên. Hậu quả lâu dài là suy tim và dẫn đến lượng máu cung cấp cho các cơ quan giảm.  </w:t>
            </w:r>
          </w:p>
        </w:tc>
        <w:tc>
          <w:tcPr>
            <w:tcW w:w="787" w:type="dxa"/>
          </w:tcPr>
          <w:p>
            <w:pPr>
              <w:spacing w:line="360" w:lineRule="auto"/>
              <w:rPr>
                <w:rFonts w:asciiTheme="majorHAnsi" w:hAnsiTheme="majorHAnsi"/>
                <w:lang w:val="vi-VN"/>
              </w:rPr>
            </w:pPr>
            <w:r>
              <w:rPr>
                <w:rFonts w:asciiTheme="majorHAnsi" w:hAnsiTheme="majorHAnsi"/>
                <w:lang w:val="vi-VN"/>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0,25</w:t>
            </w:r>
          </w:p>
          <w:p>
            <w:pPr>
              <w:spacing w:line="360" w:lineRule="auto"/>
              <w:rPr>
                <w:rFonts w:asciiTheme="majorHAnsi" w:hAnsiTheme="majorHAnsi"/>
                <w:lang w:val="vi-VN"/>
              </w:rPr>
            </w:pP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0,5</w:t>
            </w:r>
          </w:p>
          <w:p>
            <w:pPr>
              <w:spacing w:line="360" w:lineRule="auto"/>
              <w:rPr>
                <w:rFonts w:asciiTheme="majorHAnsi" w:hAnsiTheme="majorHAnsi"/>
                <w:lang w:val="vi-VN"/>
              </w:rPr>
            </w:pPr>
          </w:p>
          <w:p>
            <w:pPr>
              <w:spacing w:line="360" w:lineRule="auto"/>
              <w:rPr>
                <w:rFonts w:asciiTheme="majorHAnsi" w:hAnsiTheme="majorHAnsi"/>
                <w:lang w:val="vi-VN"/>
              </w:rPr>
            </w:pPr>
          </w:p>
        </w:tc>
      </w:tr>
    </w:tbl>
    <w:p>
      <w:pPr>
        <w:spacing w:line="360" w:lineRule="auto"/>
        <w:rPr>
          <w:rFonts w:asciiTheme="majorHAnsi" w:hAnsiTheme="majorHAnsi"/>
          <w:i/>
          <w:lang w:val="pt-BR"/>
        </w:rPr>
      </w:pPr>
      <w:r>
        <w:rPr>
          <w:rFonts w:asciiTheme="majorHAnsi" w:hAnsiTheme="majorHAnsi"/>
          <w:i/>
          <w:lang w:val="pt-BR"/>
        </w:rPr>
        <w:lastRenderedPageBreak/>
        <w:t>2. Một cháu bé bị khuyết tật tim bẩm sinh, da xanh và môi tím tái. Kết quả kiểm tra cho thấy tim của cháu đập nhanh và có tiếng thổi trong tim được nghe rõ nhất trong giai đoạn tâm thu. Hãy cho biết khẳng định nào sau đây liên quan đến khuyết tật tim bẩm sinh của cháu bé trên là đúng nhất? Giải thích.</w:t>
      </w:r>
    </w:p>
    <w:p>
      <w:pPr>
        <w:spacing w:line="360" w:lineRule="auto"/>
        <w:rPr>
          <w:rFonts w:asciiTheme="majorHAnsi" w:hAnsiTheme="majorHAnsi"/>
          <w:i/>
          <w:lang w:val="vi-VN"/>
        </w:rPr>
      </w:pPr>
      <w:r>
        <w:rPr>
          <w:rFonts w:asciiTheme="majorHAnsi" w:hAnsiTheme="majorHAnsi"/>
          <w:i/>
          <w:lang w:val="pt-BR"/>
        </w:rPr>
        <w:t>- Các van nhĩ thất hẹp.</w:t>
      </w:r>
      <w:r>
        <w:rPr>
          <w:rFonts w:asciiTheme="majorHAnsi" w:hAnsiTheme="majorHAnsi"/>
          <w:i/>
          <w:lang w:val="vi-VN"/>
        </w:rPr>
        <w:tab/>
      </w:r>
      <w:r>
        <w:rPr>
          <w:rFonts w:asciiTheme="majorHAnsi" w:hAnsiTheme="majorHAnsi"/>
          <w:i/>
          <w:lang w:val="vi-VN"/>
        </w:rPr>
        <w:tab/>
      </w:r>
      <w:r>
        <w:rPr>
          <w:rFonts w:asciiTheme="majorHAnsi" w:hAnsiTheme="majorHAnsi"/>
          <w:i/>
          <w:lang w:val="vi-VN"/>
        </w:rPr>
        <w:tab/>
      </w:r>
      <w:r>
        <w:rPr>
          <w:rFonts w:asciiTheme="majorHAnsi" w:hAnsiTheme="majorHAnsi"/>
          <w:i/>
          <w:lang w:val="vi-VN"/>
        </w:rPr>
        <w:tab/>
      </w:r>
      <w:r>
        <w:rPr>
          <w:rFonts w:asciiTheme="majorHAnsi" w:hAnsiTheme="majorHAnsi"/>
          <w:i/>
          <w:lang w:val="vi-VN"/>
        </w:rPr>
        <w:tab/>
      </w:r>
      <w:r>
        <w:rPr>
          <w:rFonts w:asciiTheme="majorHAnsi" w:hAnsiTheme="majorHAnsi"/>
          <w:i/>
          <w:lang w:val="vi-VN"/>
        </w:rPr>
        <w:tab/>
      </w:r>
    </w:p>
    <w:p>
      <w:pPr>
        <w:spacing w:line="360" w:lineRule="auto"/>
        <w:rPr>
          <w:rFonts w:asciiTheme="majorHAnsi" w:hAnsiTheme="majorHAnsi"/>
          <w:i/>
          <w:lang w:val="pt-BR"/>
        </w:rPr>
      </w:pPr>
      <w:r>
        <w:rPr>
          <w:rFonts w:asciiTheme="majorHAnsi" w:hAnsiTheme="majorHAnsi"/>
          <w:i/>
          <w:lang w:val="pt-BR"/>
        </w:rPr>
        <w:t>- Van tổ chim (van động mạch) hở.</w:t>
      </w:r>
    </w:p>
    <w:p>
      <w:pPr>
        <w:spacing w:line="360" w:lineRule="auto"/>
        <w:rPr>
          <w:rFonts w:asciiTheme="majorHAnsi" w:hAnsiTheme="majorHAnsi"/>
          <w:i/>
          <w:lang w:val="vi-VN"/>
        </w:rPr>
      </w:pPr>
      <w:r>
        <w:rPr>
          <w:rFonts w:asciiTheme="majorHAnsi" w:hAnsiTheme="majorHAnsi"/>
          <w:i/>
          <w:lang w:val="pt-BR"/>
        </w:rPr>
        <w:t>- Lỗ thông giữa các động mạch chủ và phổi chưa đóng kín.</w:t>
      </w:r>
      <w:r>
        <w:rPr>
          <w:rFonts w:asciiTheme="majorHAnsi" w:hAnsiTheme="majorHAnsi"/>
          <w:i/>
          <w:lang w:val="vi-VN"/>
        </w:rPr>
        <w:tab/>
      </w:r>
    </w:p>
    <w:p>
      <w:pPr>
        <w:spacing w:line="360" w:lineRule="auto"/>
        <w:rPr>
          <w:rFonts w:asciiTheme="majorHAnsi" w:hAnsiTheme="majorHAnsi"/>
          <w:i/>
          <w:lang w:val="pt-BR"/>
        </w:rPr>
      </w:pPr>
      <w:r>
        <w:rPr>
          <w:rFonts w:asciiTheme="majorHAnsi" w:hAnsiTheme="majorHAnsi"/>
          <w:i/>
          <w:lang w:val="pt-BR"/>
        </w:rPr>
        <w:t>- Vách ngăn tâm thất chưa đóng kín.</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823"/>
      </w:tblGrid>
      <w:tr>
        <w:tc>
          <w:tcPr>
            <w:tcW w:w="8789"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823" w:type="dxa"/>
          </w:tcPr>
          <w:p>
            <w:pPr>
              <w:spacing w:line="360" w:lineRule="auto"/>
              <w:rPr>
                <w:rFonts w:asciiTheme="majorHAnsi" w:hAnsiTheme="majorHAnsi"/>
                <w:i/>
              </w:rPr>
            </w:pPr>
            <w:r>
              <w:rPr>
                <w:rFonts w:asciiTheme="majorHAnsi" w:hAnsiTheme="majorHAnsi"/>
                <w:i/>
              </w:rPr>
              <w:t>Điểm</w:t>
            </w:r>
          </w:p>
        </w:tc>
      </w:tr>
      <w:tr>
        <w:tc>
          <w:tcPr>
            <w:tcW w:w="8789" w:type="dxa"/>
          </w:tcPr>
          <w:p>
            <w:pPr>
              <w:spacing w:line="360" w:lineRule="auto"/>
              <w:rPr>
                <w:rFonts w:asciiTheme="majorHAnsi" w:hAnsiTheme="majorHAnsi"/>
              </w:rPr>
            </w:pPr>
            <w:r>
              <w:rPr>
                <w:rFonts w:asciiTheme="majorHAnsi" w:hAnsiTheme="majorHAnsi"/>
              </w:rPr>
              <w:t xml:space="preserve">- Khuyết tật bẩm sinh của cháu bé liên quan đến vách ngăn tâm thất chưa đóng kín. </w:t>
            </w:r>
          </w:p>
          <w:p>
            <w:pPr>
              <w:spacing w:line="360" w:lineRule="auto"/>
              <w:rPr>
                <w:rFonts w:asciiTheme="majorHAnsi" w:hAnsiTheme="majorHAnsi"/>
              </w:rPr>
            </w:pPr>
            <w:r>
              <w:rPr>
                <w:rFonts w:asciiTheme="majorHAnsi" w:hAnsiTheme="majorHAnsi"/>
              </w:rPr>
              <w:t xml:space="preserve">- Nếu van nhĩ – thất bị hẹp hay van động mạch (van tổ chim) bị hở gây trào ngược máu dội về tim thì đó là những tiếng thổi lúc dãn tim. Nếu lỗ thông giữa hai động mạch chủ chưa đóng thì tiếng thổi không chỉ nghe thấy trong giai đoạn tâm thu mà còn nghe thấy cả trong giai đoạn tâm trương. </w:t>
            </w:r>
          </w:p>
          <w:p>
            <w:pPr>
              <w:spacing w:line="360" w:lineRule="auto"/>
              <w:rPr>
                <w:rFonts w:asciiTheme="majorHAnsi" w:hAnsiTheme="majorHAnsi"/>
              </w:rPr>
            </w:pPr>
            <w:r>
              <w:rPr>
                <w:rFonts w:asciiTheme="majorHAnsi" w:hAnsiTheme="majorHAnsi"/>
              </w:rPr>
              <w:t>- Vì vậy, nếu chỉ nghe thấy tiếng thổi trong giai đoạn tâm thu thì đó phải là khuyết tật do vách ngăn hai tâm thất chưa đóng kín. Tiếng thổi được tạo ra do dòng máu đi qua lỗ hở giữa hai tâm thất khi tâm thất thu. Do lỗ hở giữa hai tâm thất, nên máu đi nuôi cơ thể có hàm lượng ôxi giảm, dẫn đến kích thích làm tăng nhịp tim thông qua các thụ thể hóa học ở xoang động mạch cảnh và cung động mạch chủ.</w:t>
            </w:r>
          </w:p>
        </w:tc>
        <w:tc>
          <w:tcPr>
            <w:tcW w:w="823" w:type="dxa"/>
          </w:tcPr>
          <w:p>
            <w:pPr>
              <w:spacing w:line="360" w:lineRule="auto"/>
              <w:rPr>
                <w:rFonts w:asciiTheme="majorHAnsi" w:hAnsiTheme="majorHAnsi"/>
              </w:rPr>
            </w:pPr>
            <w:r>
              <w:rPr>
                <w:rFonts w:asciiTheme="majorHAnsi" w:hAnsiTheme="majorHAnsi"/>
              </w:rPr>
              <w:t>0,25</w:t>
            </w:r>
          </w:p>
          <w:p>
            <w:pPr>
              <w:spacing w:line="360" w:lineRule="auto"/>
              <w:rPr>
                <w:rFonts w:asciiTheme="majorHAnsi" w:hAnsiTheme="majorHAnsi"/>
              </w:rPr>
            </w:pPr>
          </w:p>
          <w:p>
            <w:pPr>
              <w:spacing w:line="360" w:lineRule="auto"/>
              <w:rPr>
                <w:rFonts w:asciiTheme="majorHAnsi" w:hAnsiTheme="majorHAnsi"/>
                <w:lang w:val="vi-VN"/>
              </w:rPr>
            </w:pPr>
          </w:p>
          <w:p>
            <w:pPr>
              <w:spacing w:line="360" w:lineRule="auto"/>
              <w:rPr>
                <w:rFonts w:asciiTheme="majorHAnsi" w:hAnsiTheme="majorHAnsi"/>
              </w:rPr>
            </w:pPr>
            <w:r>
              <w:rPr>
                <w:rFonts w:asciiTheme="majorHAnsi" w:hAnsiTheme="majorHAnsi"/>
              </w:rPr>
              <w:t>0,5</w:t>
            </w:r>
          </w:p>
          <w:p>
            <w:pPr>
              <w:spacing w:line="360" w:lineRule="auto"/>
              <w:rPr>
                <w:rFonts w:asciiTheme="majorHAnsi" w:hAnsiTheme="majorHAnsi"/>
              </w:rPr>
            </w:pPr>
          </w:p>
          <w:p>
            <w:pPr>
              <w:spacing w:line="360" w:lineRule="auto"/>
              <w:rPr>
                <w:rFonts w:asciiTheme="majorHAnsi" w:hAnsiTheme="majorHAnsi"/>
              </w:rPr>
            </w:pPr>
          </w:p>
          <w:p>
            <w:pPr>
              <w:spacing w:line="360" w:lineRule="auto"/>
              <w:rPr>
                <w:rFonts w:asciiTheme="majorHAnsi" w:hAnsiTheme="majorHAnsi"/>
                <w:lang w:val="vi-VN"/>
              </w:rPr>
            </w:pPr>
          </w:p>
          <w:p>
            <w:pPr>
              <w:spacing w:line="360" w:lineRule="auto"/>
              <w:rPr>
                <w:rFonts w:asciiTheme="majorHAnsi" w:hAnsiTheme="majorHAnsi"/>
              </w:rPr>
            </w:pPr>
            <w:r>
              <w:rPr>
                <w:rFonts w:asciiTheme="majorHAnsi" w:hAnsiTheme="majorHAnsi"/>
              </w:rPr>
              <w:t>0,25</w:t>
            </w:r>
          </w:p>
          <w:p>
            <w:pPr>
              <w:spacing w:line="360" w:lineRule="auto"/>
              <w:rPr>
                <w:rFonts w:asciiTheme="majorHAnsi" w:hAnsiTheme="majorHAnsi"/>
              </w:rPr>
            </w:pPr>
          </w:p>
        </w:tc>
      </w:tr>
    </w:tbl>
    <w:p>
      <w:pPr>
        <w:spacing w:line="360" w:lineRule="auto"/>
        <w:rPr>
          <w:rFonts w:asciiTheme="majorHAnsi" w:hAnsiTheme="majorHAnsi"/>
          <w:b/>
        </w:rPr>
      </w:pPr>
      <w:r>
        <w:rPr>
          <w:rFonts w:asciiTheme="majorHAnsi" w:hAnsiTheme="majorHAnsi"/>
          <w:b/>
        </w:rPr>
        <w:t xml:space="preserve">Câu </w:t>
      </w:r>
      <w:r>
        <w:rPr>
          <w:rFonts w:asciiTheme="majorHAnsi" w:hAnsiTheme="majorHAnsi"/>
          <w:b/>
          <w:lang w:val="vi-VN"/>
        </w:rPr>
        <w:t>7</w:t>
      </w:r>
      <w:r>
        <w:rPr>
          <w:rFonts w:asciiTheme="majorHAnsi" w:hAnsiTheme="majorHAnsi"/>
          <w:b/>
        </w:rPr>
        <w:t>: Bài tiết, cân bằng nội môi (2,0 điểm)</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1. Một nhóm nhà nghiên cứu tiến hành thí nghiệm nghiên cứu ảnh hưởng của phlorizin lên một số chỉ số sinh lý máu và nước tiểu của chuột bình thường và chuột bị gây bệnh đái tháo đường. Phlorizin ức chế SGLT2 là một kênh giúp tái hấp thu glucose ở thận. Giả sử biểu hiện của gen SGLT2 tương quan thuận (tương quan dương –positively correlated) với nồng độ glucose nước tiểu và nồng độ glucose trong máu cũng tương quan thuận với huyết áp.</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 xml:space="preserve">Chuột được chia làm 4 nhóm: </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Nhóm 1: chuột bình thường được tiêm phlorizin.</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Nhóm 2: chuột bị đái tháo đường loại 2 nặng do bị tiêm streptozotocin.</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lastRenderedPageBreak/>
        <w:t>Nhóm 3: chuột bị gây đái tháo đường loại 2 bằng streptozotocin được tiêm phlorizin.</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Nhóm 4: chuột bình thường làm đối chứng.</w:t>
      </w:r>
    </w:p>
    <w:p>
      <w:pPr>
        <w:pStyle w:val="ListParagraph"/>
        <w:spacing w:before="0" w:after="0" w:line="360" w:lineRule="auto"/>
        <w:ind w:left="0" w:firstLine="284"/>
        <w:jc w:val="both"/>
        <w:rPr>
          <w:rFonts w:asciiTheme="majorHAnsi" w:hAnsiTheme="majorHAnsi"/>
          <w:i/>
          <w:color w:val="auto"/>
          <w:sz w:val="28"/>
          <w:szCs w:val="28"/>
          <w:lang w:val="vi-VN"/>
        </w:rPr>
      </w:pPr>
      <w:r>
        <w:rPr>
          <w:rFonts w:asciiTheme="majorHAnsi" w:hAnsiTheme="majorHAnsi"/>
          <w:i/>
          <w:color w:val="auto"/>
          <w:sz w:val="28"/>
          <w:szCs w:val="28"/>
          <w:lang w:val="vi-VN"/>
        </w:rPr>
        <w:t>a. So sánh huyết áp của các nhóm chuột 1, 2, 3.</w:t>
      </w:r>
    </w:p>
    <w:p>
      <w:pPr>
        <w:pStyle w:val="ListParagraph"/>
        <w:spacing w:before="0" w:after="0" w:line="360" w:lineRule="auto"/>
        <w:ind w:left="0" w:firstLine="284"/>
        <w:jc w:val="both"/>
        <w:rPr>
          <w:rFonts w:asciiTheme="majorHAnsi" w:hAnsiTheme="majorHAnsi"/>
          <w:i/>
          <w:color w:val="auto"/>
          <w:sz w:val="28"/>
          <w:szCs w:val="28"/>
          <w:lang w:val="vi-VN"/>
        </w:rPr>
      </w:pPr>
      <w:r>
        <w:rPr>
          <w:rFonts w:asciiTheme="majorHAnsi" w:hAnsiTheme="majorHAnsi"/>
          <w:i/>
          <w:color w:val="auto"/>
          <w:sz w:val="28"/>
          <w:szCs w:val="28"/>
          <w:lang w:val="vi-VN"/>
        </w:rPr>
        <w:t>b. SGLT2 có nhiều nhất ở đâu trong thận? Giải thích.</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 xml:space="preserve">2. Một nghiên cứu được thực hiện nhằm tìm hiểu quá trình điều hòa hàm lượng glucose trong máu. Hình 7.A miêu tả quá trình tiết insulin và cơ chế insulin làm tăng hấp thu glucose vào tế bào. Cơ chế này gồm 4 bước được biểu diễn bởi bốn số được đánh dấu tròn từ 1 đến 4. Bốn bệnh nhân A, B, C, D mỗi người bị rối loạn tại một trong bốn bước. Có hai thí nghiệm kiểm tra cho những bệnh nhân này. </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Thí nghiệm 1: tách tế bào cơ từ mỗi bệnh nhân và xác định tỉ lệ % tế bào gắn với insulin ở các nồng độ insulin khác nhau. (Hình 7.B).</w:t>
      </w:r>
    </w:p>
    <w:p>
      <w:pPr>
        <w:pStyle w:val="ListParagraph"/>
        <w:spacing w:before="0" w:after="0" w:line="360" w:lineRule="auto"/>
        <w:ind w:left="0" w:firstLine="0"/>
        <w:jc w:val="both"/>
        <w:rPr>
          <w:rFonts w:asciiTheme="majorHAnsi" w:hAnsiTheme="majorHAnsi"/>
          <w:i/>
          <w:color w:val="auto"/>
          <w:sz w:val="28"/>
          <w:szCs w:val="28"/>
          <w:lang w:val="vi-VN"/>
        </w:rPr>
      </w:pPr>
      <w:r>
        <w:rPr>
          <w:rFonts w:asciiTheme="majorHAnsi" w:hAnsiTheme="majorHAnsi"/>
          <w:i/>
          <w:color w:val="auto"/>
          <w:sz w:val="28"/>
          <w:szCs w:val="28"/>
          <w:lang w:val="vi-VN"/>
        </w:rPr>
        <w:t>Thí nghiệm 2: mỗi bệnh nhân được tiêm một lượng insulin tương ứng với khối lượng cơ thể và nồng độ glucose máu của họ được đo tại các thời điểm khác nhau sau khi tiêm (Hình 7.C).</w:t>
      </w:r>
    </w:p>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noProof/>
          <w:color w:val="auto"/>
          <w:sz w:val="28"/>
          <w:szCs w:val="28"/>
          <w:lang w:val="vi-VN" w:eastAsia="vi-VN"/>
        </w:rPr>
        <w:drawing>
          <wp:inline distT="0" distB="0" distL="0" distR="0">
            <wp:extent cx="5731510" cy="1562694"/>
            <wp:effectExtent l="0" t="0" r="254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562694"/>
                    </a:xfrm>
                    <a:prstGeom prst="rect">
                      <a:avLst/>
                    </a:prstGeom>
                  </pic:spPr>
                </pic:pic>
              </a:graphicData>
            </a:graphic>
          </wp:inline>
        </w:drawing>
      </w:r>
    </w:p>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Hình 7</w:t>
      </w:r>
    </w:p>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Kết quả thí nghiệm được thể hiện bởi bảng sau (với dấu “+” thể hiện dạng đồ thị tương ứng).</w:t>
      </w:r>
    </w:p>
    <w:tbl>
      <w:tblPr>
        <w:tblStyle w:val="TableGrid"/>
        <w:tblW w:w="0" w:type="auto"/>
        <w:tblInd w:w="1101" w:type="dxa"/>
        <w:tblLook w:val="04A0"/>
      </w:tblPr>
      <w:tblGrid>
        <w:gridCol w:w="1339"/>
        <w:gridCol w:w="1700"/>
        <w:gridCol w:w="1700"/>
        <w:gridCol w:w="1701"/>
        <w:gridCol w:w="1701"/>
      </w:tblGrid>
      <w:tr>
        <w:tc>
          <w:tcPr>
            <w:tcW w:w="1339" w:type="dxa"/>
          </w:tcPr>
          <w:p>
            <w:pPr>
              <w:pStyle w:val="ListParagraph"/>
              <w:spacing w:before="0" w:after="0" w:line="360" w:lineRule="auto"/>
              <w:ind w:left="0" w:firstLine="0"/>
              <w:jc w:val="both"/>
              <w:rPr>
                <w:rFonts w:asciiTheme="majorHAnsi" w:hAnsiTheme="majorHAnsi"/>
                <w:i/>
                <w:color w:val="auto"/>
                <w:sz w:val="28"/>
                <w:szCs w:val="28"/>
              </w:rPr>
            </w:pP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Bệnh nhân A</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Bệnh nhân B</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Bệnh nhân C</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Bệnh nhân D</w:t>
            </w:r>
          </w:p>
        </w:tc>
      </w:tr>
      <w:tr>
        <w:tc>
          <w:tcPr>
            <w:tcW w:w="1339" w:type="dxa"/>
          </w:tcPr>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Đường 1</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r>
      <w:tr>
        <w:tc>
          <w:tcPr>
            <w:tcW w:w="1339" w:type="dxa"/>
          </w:tcPr>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Đường 2</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p>
        </w:tc>
        <w:tc>
          <w:tcPr>
            <w:tcW w:w="1701" w:type="dxa"/>
          </w:tcPr>
          <w:p>
            <w:pPr>
              <w:pStyle w:val="ListParagraph"/>
              <w:spacing w:before="0" w:after="0" w:line="360" w:lineRule="auto"/>
              <w:ind w:left="0" w:firstLine="0"/>
              <w:jc w:val="center"/>
              <w:rPr>
                <w:rFonts w:asciiTheme="majorHAnsi" w:hAnsiTheme="majorHAnsi"/>
                <w:i/>
                <w:color w:val="auto"/>
                <w:sz w:val="28"/>
                <w:szCs w:val="28"/>
              </w:rPr>
            </w:pPr>
          </w:p>
        </w:tc>
      </w:tr>
      <w:tr>
        <w:tc>
          <w:tcPr>
            <w:tcW w:w="1339" w:type="dxa"/>
          </w:tcPr>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Đường 3</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1"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r>
      <w:tr>
        <w:tc>
          <w:tcPr>
            <w:tcW w:w="1339" w:type="dxa"/>
          </w:tcPr>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Đường 4</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r>
              <w:rPr>
                <w:rFonts w:asciiTheme="majorHAnsi" w:hAnsiTheme="majorHAnsi"/>
                <w:i/>
                <w:color w:val="auto"/>
                <w:sz w:val="28"/>
                <w:szCs w:val="28"/>
              </w:rPr>
              <w:t>+</w:t>
            </w:r>
          </w:p>
        </w:tc>
        <w:tc>
          <w:tcPr>
            <w:tcW w:w="1700" w:type="dxa"/>
          </w:tcPr>
          <w:p>
            <w:pPr>
              <w:pStyle w:val="ListParagraph"/>
              <w:spacing w:before="0" w:after="0" w:line="360" w:lineRule="auto"/>
              <w:ind w:left="0" w:firstLine="0"/>
              <w:jc w:val="center"/>
              <w:rPr>
                <w:rFonts w:asciiTheme="majorHAnsi" w:hAnsiTheme="majorHAnsi"/>
                <w:i/>
                <w:color w:val="auto"/>
                <w:sz w:val="28"/>
                <w:szCs w:val="28"/>
              </w:rPr>
            </w:pPr>
          </w:p>
        </w:tc>
        <w:tc>
          <w:tcPr>
            <w:tcW w:w="1701" w:type="dxa"/>
          </w:tcPr>
          <w:p>
            <w:pPr>
              <w:pStyle w:val="ListParagraph"/>
              <w:spacing w:before="0" w:after="0" w:line="360" w:lineRule="auto"/>
              <w:ind w:left="0" w:firstLine="0"/>
              <w:jc w:val="center"/>
              <w:rPr>
                <w:rFonts w:asciiTheme="majorHAnsi" w:hAnsiTheme="majorHAnsi"/>
                <w:i/>
                <w:color w:val="auto"/>
                <w:sz w:val="28"/>
                <w:szCs w:val="28"/>
              </w:rPr>
            </w:pPr>
          </w:p>
        </w:tc>
        <w:tc>
          <w:tcPr>
            <w:tcW w:w="1701" w:type="dxa"/>
          </w:tcPr>
          <w:p>
            <w:pPr>
              <w:pStyle w:val="ListParagraph"/>
              <w:spacing w:before="0" w:after="0" w:line="360" w:lineRule="auto"/>
              <w:ind w:left="0" w:firstLine="0"/>
              <w:jc w:val="center"/>
              <w:rPr>
                <w:rFonts w:asciiTheme="majorHAnsi" w:hAnsiTheme="majorHAnsi"/>
                <w:i/>
                <w:color w:val="auto"/>
                <w:sz w:val="28"/>
                <w:szCs w:val="28"/>
              </w:rPr>
            </w:pPr>
          </w:p>
        </w:tc>
      </w:tr>
    </w:tbl>
    <w:p>
      <w:pPr>
        <w:pStyle w:val="ListParagraph"/>
        <w:spacing w:before="0" w:after="0" w:line="360" w:lineRule="auto"/>
        <w:ind w:left="0" w:firstLine="0"/>
        <w:jc w:val="both"/>
        <w:rPr>
          <w:rFonts w:asciiTheme="majorHAnsi" w:hAnsiTheme="majorHAnsi"/>
          <w:i/>
          <w:color w:val="auto"/>
          <w:sz w:val="28"/>
          <w:szCs w:val="28"/>
        </w:rPr>
      </w:pPr>
      <w:r>
        <w:rPr>
          <w:rFonts w:asciiTheme="majorHAnsi" w:hAnsiTheme="majorHAnsi"/>
          <w:i/>
          <w:color w:val="auto"/>
          <w:sz w:val="28"/>
          <w:szCs w:val="28"/>
        </w:rPr>
        <w:t>Từ kết quả trên hãy xác định rối loạn của các bệnh nhân A, B, C và D.</w:t>
      </w:r>
    </w:p>
    <w:tbl>
      <w:tblPr>
        <w:tblStyle w:val="TableGrid"/>
        <w:tblW w:w="9559" w:type="dxa"/>
        <w:tblInd w:w="108" w:type="dxa"/>
        <w:tblLook w:val="04A0"/>
      </w:tblPr>
      <w:tblGrid>
        <w:gridCol w:w="566"/>
        <w:gridCol w:w="8170"/>
        <w:gridCol w:w="823"/>
      </w:tblGrid>
      <w:tr>
        <w:tc>
          <w:tcPr>
            <w:tcW w:w="566" w:type="dxa"/>
          </w:tcPr>
          <w:p>
            <w:pPr>
              <w:spacing w:line="360" w:lineRule="auto"/>
              <w:jc w:val="both"/>
              <w:rPr>
                <w:rFonts w:asciiTheme="majorHAnsi" w:hAnsiTheme="majorHAnsi"/>
              </w:rPr>
            </w:pPr>
          </w:p>
        </w:tc>
        <w:tc>
          <w:tcPr>
            <w:tcW w:w="8223"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70" w:type="dxa"/>
          </w:tcPr>
          <w:p>
            <w:pPr>
              <w:spacing w:line="360" w:lineRule="auto"/>
              <w:rPr>
                <w:rFonts w:asciiTheme="majorHAnsi" w:hAnsiTheme="majorHAnsi"/>
                <w:i/>
              </w:rPr>
            </w:pPr>
            <w:r>
              <w:rPr>
                <w:rFonts w:asciiTheme="majorHAnsi" w:hAnsiTheme="majorHAnsi"/>
                <w:i/>
              </w:rPr>
              <w:t>Điểm</w:t>
            </w:r>
          </w:p>
        </w:tc>
      </w:tr>
      <w:tr>
        <w:tc>
          <w:tcPr>
            <w:tcW w:w="566" w:type="dxa"/>
          </w:tcPr>
          <w:p>
            <w:pPr>
              <w:spacing w:line="360" w:lineRule="auto"/>
              <w:jc w:val="both"/>
              <w:rPr>
                <w:rFonts w:asciiTheme="majorHAnsi" w:hAnsiTheme="majorHAnsi"/>
                <w:lang w:val="fr-FR"/>
              </w:rPr>
            </w:pPr>
            <w:r>
              <w:rPr>
                <w:rFonts w:asciiTheme="majorHAnsi" w:hAnsiTheme="majorHAnsi"/>
                <w:lang w:val="fr-FR"/>
              </w:rPr>
              <w:t>1.a</w:t>
            </w:r>
          </w:p>
        </w:tc>
        <w:tc>
          <w:tcPr>
            <w:tcW w:w="8223" w:type="dxa"/>
          </w:tcPr>
          <w:p>
            <w:pPr>
              <w:spacing w:line="360" w:lineRule="auto"/>
              <w:jc w:val="both"/>
              <w:rPr>
                <w:rFonts w:asciiTheme="majorHAnsi" w:hAnsiTheme="majorHAnsi"/>
                <w:lang w:val="fr-FR"/>
              </w:rPr>
            </w:pPr>
            <w:r>
              <w:rPr>
                <w:rFonts w:asciiTheme="majorHAnsi" w:hAnsiTheme="majorHAnsi"/>
                <w:lang w:val="fr-FR"/>
              </w:rPr>
              <w:t>- Huyết áp các nhóm theo thứ tự tăng : nhóm 1 → nhóm 3 → nhóm 2</w:t>
            </w:r>
          </w:p>
          <w:p>
            <w:pPr>
              <w:spacing w:line="360" w:lineRule="auto"/>
              <w:jc w:val="both"/>
              <w:rPr>
                <w:rFonts w:asciiTheme="majorHAnsi" w:hAnsiTheme="majorHAnsi"/>
                <w:lang w:val="fr-FR"/>
              </w:rPr>
            </w:pPr>
            <w:r>
              <w:rPr>
                <w:rFonts w:asciiTheme="majorHAnsi" w:hAnsiTheme="majorHAnsi"/>
                <w:lang w:val="fr-FR"/>
              </w:rPr>
              <w:lastRenderedPageBreak/>
              <w:t xml:space="preserve">- Phlorizin ức chế SGLT2 do đó tăng giải phóng glucose qua nước tiểu. </w:t>
            </w:r>
          </w:p>
          <w:p>
            <w:pPr>
              <w:spacing w:line="360" w:lineRule="auto"/>
              <w:jc w:val="both"/>
              <w:rPr>
                <w:rFonts w:asciiTheme="majorHAnsi" w:hAnsiTheme="majorHAnsi"/>
                <w:lang w:val="fr-FR"/>
              </w:rPr>
            </w:pPr>
            <w:r>
              <w:rPr>
                <w:rFonts w:asciiTheme="majorHAnsi" w:hAnsiTheme="majorHAnsi"/>
                <w:lang w:val="fr-FR"/>
              </w:rPr>
              <w:t>+ Nhóm 1 là chuột bình thường, khi tiêm phlorizin làm tăng giải phóng glucose qua nước tiểu. Đồng thời tế bào vận chuyển glucose vào trong dùng làm nguyên liệu → lượng glucose trong máu giảm → huyết áp giảm.</w:t>
            </w:r>
          </w:p>
          <w:p>
            <w:pPr>
              <w:spacing w:line="360" w:lineRule="auto"/>
              <w:jc w:val="both"/>
              <w:rPr>
                <w:rFonts w:asciiTheme="majorHAnsi" w:hAnsiTheme="majorHAnsi"/>
                <w:lang w:val="fr-FR"/>
              </w:rPr>
            </w:pPr>
            <w:r>
              <w:rPr>
                <w:rFonts w:asciiTheme="majorHAnsi" w:hAnsiTheme="majorHAnsi"/>
                <w:lang w:val="fr-FR"/>
              </w:rPr>
              <w:t>+ Nhóm 3 là chuột bị đái tháo đường loại 2, khi tiêm phlorizin làm tăng giải phóng glucose qua nước tiểu. Tuy nhiên, các tế bào của nhóm này không vận chuyển được glucose → lượng glucose giảm nhưng nồng độ glucose trong máu vẫn cao hơn nhóm 1 → huyết áp giảm nhưng lớn hơn nhóm 1.</w:t>
            </w:r>
          </w:p>
          <w:p>
            <w:pPr>
              <w:spacing w:line="360" w:lineRule="auto"/>
              <w:jc w:val="both"/>
              <w:rPr>
                <w:rFonts w:asciiTheme="majorHAnsi" w:hAnsiTheme="majorHAnsi"/>
                <w:lang w:val="fr-FR"/>
              </w:rPr>
            </w:pPr>
            <w:r>
              <w:rPr>
                <w:rFonts w:asciiTheme="majorHAnsi" w:hAnsiTheme="majorHAnsi"/>
                <w:lang w:val="fr-FR"/>
              </w:rPr>
              <w:t>+ Nhóm 2 là chuột bị đái tháo đường loại 2, các tế bào không vận chuyển được glucose. Đồng thời, hoạt động bình thường của SGLT2 hạn chế giải phóng glucose qua nước tiểu → lượng glucose máu tăng → huyết áp tăng.</w:t>
            </w:r>
          </w:p>
        </w:tc>
        <w:tc>
          <w:tcPr>
            <w:tcW w:w="770" w:type="dxa"/>
          </w:tcPr>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r>
              <w:rPr>
                <w:rFonts w:asciiTheme="majorHAnsi" w:hAnsiTheme="majorHAnsi"/>
                <w:lang w:val="fr-FR"/>
              </w:rPr>
              <w:t>0,25</w:t>
            </w: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r>
              <w:rPr>
                <w:rFonts w:asciiTheme="majorHAnsi" w:hAnsiTheme="majorHAnsi"/>
                <w:lang w:val="fr-FR"/>
              </w:rPr>
              <w:t>0,25</w:t>
            </w: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r>
              <w:rPr>
                <w:rFonts w:asciiTheme="majorHAnsi" w:hAnsiTheme="majorHAnsi"/>
                <w:lang w:val="fr-FR"/>
              </w:rPr>
              <w:t>0,25</w:t>
            </w:r>
          </w:p>
        </w:tc>
      </w:tr>
      <w:tr>
        <w:tc>
          <w:tcPr>
            <w:tcW w:w="566" w:type="dxa"/>
          </w:tcPr>
          <w:p>
            <w:pPr>
              <w:spacing w:line="360" w:lineRule="auto"/>
              <w:jc w:val="both"/>
              <w:rPr>
                <w:rFonts w:asciiTheme="majorHAnsi" w:hAnsiTheme="majorHAnsi"/>
                <w:lang w:val="fr-FR"/>
              </w:rPr>
            </w:pPr>
            <w:r>
              <w:rPr>
                <w:rFonts w:asciiTheme="majorHAnsi" w:hAnsiTheme="majorHAnsi"/>
                <w:lang w:val="fr-FR"/>
              </w:rPr>
              <w:lastRenderedPageBreak/>
              <w:t xml:space="preserve">1.b </w:t>
            </w:r>
          </w:p>
        </w:tc>
        <w:tc>
          <w:tcPr>
            <w:tcW w:w="8223" w:type="dxa"/>
          </w:tcPr>
          <w:p>
            <w:pPr>
              <w:spacing w:line="360" w:lineRule="auto"/>
              <w:jc w:val="both"/>
              <w:rPr>
                <w:rFonts w:asciiTheme="majorHAnsi" w:hAnsiTheme="majorHAnsi"/>
                <w:lang w:val="fr-FR"/>
              </w:rPr>
            </w:pPr>
            <w:r>
              <w:rPr>
                <w:rFonts w:asciiTheme="majorHAnsi" w:hAnsiTheme="majorHAnsi"/>
                <w:lang w:val="fr-FR"/>
              </w:rPr>
              <w:t>Glucose chủ yếu được tái hấp thụ tại ống lượn gần của nephron trong vỏ thận do đó SGLT2 được biểu hiện mạnh nhất tại đây.</w:t>
            </w:r>
          </w:p>
        </w:tc>
        <w:tc>
          <w:tcPr>
            <w:tcW w:w="770" w:type="dxa"/>
          </w:tcPr>
          <w:p>
            <w:pPr>
              <w:spacing w:line="360" w:lineRule="auto"/>
              <w:jc w:val="both"/>
              <w:rPr>
                <w:rFonts w:asciiTheme="majorHAnsi" w:hAnsiTheme="majorHAnsi"/>
                <w:lang w:val="fr-FR"/>
              </w:rPr>
            </w:pPr>
            <w:r>
              <w:rPr>
                <w:rFonts w:asciiTheme="majorHAnsi" w:hAnsiTheme="majorHAnsi"/>
                <w:lang w:val="fr-FR"/>
              </w:rPr>
              <w:t>0,25</w:t>
            </w:r>
          </w:p>
        </w:tc>
      </w:tr>
      <w:tr>
        <w:tc>
          <w:tcPr>
            <w:tcW w:w="566" w:type="dxa"/>
          </w:tcPr>
          <w:p>
            <w:pPr>
              <w:spacing w:line="360" w:lineRule="auto"/>
              <w:jc w:val="both"/>
              <w:rPr>
                <w:rFonts w:asciiTheme="majorHAnsi" w:hAnsiTheme="majorHAnsi"/>
                <w:lang w:val="fr-FR"/>
              </w:rPr>
            </w:pPr>
            <w:r>
              <w:rPr>
                <w:rFonts w:asciiTheme="majorHAnsi" w:hAnsiTheme="majorHAnsi"/>
                <w:lang w:val="fr-FR"/>
              </w:rPr>
              <w:t xml:space="preserve">2. </w:t>
            </w:r>
          </w:p>
        </w:tc>
        <w:tc>
          <w:tcPr>
            <w:tcW w:w="8223" w:type="dxa"/>
          </w:tcPr>
          <w:p>
            <w:pPr>
              <w:spacing w:line="360" w:lineRule="auto"/>
              <w:jc w:val="both"/>
              <w:rPr>
                <w:rFonts w:asciiTheme="majorHAnsi" w:hAnsiTheme="majorHAnsi"/>
                <w:lang w:val="fr-FR"/>
              </w:rPr>
            </w:pPr>
            <w:r>
              <w:rPr>
                <w:rFonts w:asciiTheme="majorHAnsi" w:hAnsiTheme="majorHAnsi"/>
                <w:lang w:val="fr-FR"/>
              </w:rPr>
              <w:t>- Ta thấy ở đường 2, khi nồng độ insulin tăng nhưng % số tế bào gắn với insulin tăng lên rất ít chứng tỏ người có dạng đồ thị này bị rối loạn trong việc gắn với insulin (bước 2) → người B bị rối loạn tại bước 2.</w:t>
            </w:r>
          </w:p>
          <w:p>
            <w:pPr>
              <w:spacing w:line="360" w:lineRule="auto"/>
              <w:jc w:val="both"/>
              <w:rPr>
                <w:rFonts w:asciiTheme="majorHAnsi" w:hAnsiTheme="majorHAnsi"/>
                <w:lang w:val="fr-FR"/>
              </w:rPr>
            </w:pPr>
            <w:r>
              <w:rPr>
                <w:rFonts w:asciiTheme="majorHAnsi" w:hAnsiTheme="majorHAnsi"/>
                <w:lang w:val="fr-FR"/>
              </w:rPr>
              <w:t>- Ta thấy ở đường 4, khi tiêm bổ sung insulin từ bên ngoài thì nồng độ glucose trong máu giảm → người có dạng đồ thị này vẫn có thể tiếp nhận và đáp ứng với insulin → người này bị rối loạn trong việc tiết insulin (bước 1). → người A bị rối loạn tại bước 1.</w:t>
            </w:r>
          </w:p>
          <w:p>
            <w:pPr>
              <w:spacing w:line="360" w:lineRule="auto"/>
              <w:jc w:val="both"/>
              <w:rPr>
                <w:rFonts w:asciiTheme="majorHAnsi" w:hAnsiTheme="majorHAnsi"/>
                <w:lang w:val="fr-FR"/>
              </w:rPr>
            </w:pPr>
            <w:r>
              <w:rPr>
                <w:rFonts w:asciiTheme="majorHAnsi" w:hAnsiTheme="majorHAnsi"/>
                <w:lang w:val="fr-FR"/>
              </w:rPr>
              <w:t>- Kết quả thí nghiệm của hai người C, D là như nhau do đó không thể xác định chính xác rối loạn của mỗi người. Có hai khả năng xảy ra :</w:t>
            </w:r>
          </w:p>
          <w:p>
            <w:pPr>
              <w:spacing w:line="360" w:lineRule="auto"/>
              <w:jc w:val="both"/>
              <w:rPr>
                <w:rFonts w:asciiTheme="majorHAnsi" w:hAnsiTheme="majorHAnsi"/>
                <w:lang w:val="fr-FR"/>
              </w:rPr>
            </w:pPr>
            <w:r>
              <w:rPr>
                <w:rFonts w:asciiTheme="majorHAnsi" w:hAnsiTheme="majorHAnsi"/>
                <w:lang w:val="fr-FR"/>
              </w:rPr>
              <w:t>+ Người C bị rối loạn bước 3, người D bị rối loạn bước 4. Hoặc :</w:t>
            </w:r>
          </w:p>
          <w:p>
            <w:pPr>
              <w:spacing w:line="360" w:lineRule="auto"/>
              <w:jc w:val="both"/>
              <w:rPr>
                <w:rFonts w:asciiTheme="majorHAnsi" w:hAnsiTheme="majorHAnsi"/>
                <w:lang w:val="fr-FR"/>
              </w:rPr>
            </w:pPr>
            <w:r>
              <w:rPr>
                <w:rFonts w:asciiTheme="majorHAnsi" w:hAnsiTheme="majorHAnsi"/>
                <w:lang w:val="fr-FR"/>
              </w:rPr>
              <w:t xml:space="preserve">+ Người D bị rối loạn bước 3, người C bị rối loạn bước 4. </w:t>
            </w:r>
          </w:p>
          <w:p>
            <w:pPr>
              <w:spacing w:line="360" w:lineRule="auto"/>
              <w:jc w:val="both"/>
              <w:rPr>
                <w:rFonts w:asciiTheme="majorHAnsi" w:hAnsiTheme="majorHAnsi"/>
                <w:lang w:val="fr-FR"/>
              </w:rPr>
            </w:pPr>
            <w:r>
              <w:rPr>
                <w:rFonts w:asciiTheme="majorHAnsi" w:hAnsiTheme="majorHAnsi"/>
                <w:lang w:val="fr-FR"/>
              </w:rPr>
              <w:t xml:space="preserve">Vì khi rối loạn quá trình truyền tin hoặc vận chuyển glucose thì đều có khả năng gắn với insulin (đường 1) và không đáp ứng với nguồn insulin từ bên ngoài (đường 3). Muốn xác định chính xác rối loạn của </w:t>
            </w:r>
            <w:r>
              <w:rPr>
                <w:rFonts w:asciiTheme="majorHAnsi" w:hAnsiTheme="majorHAnsi"/>
                <w:lang w:val="fr-FR"/>
              </w:rPr>
              <w:lastRenderedPageBreak/>
              <w:t>mỗi người cần tiến hành thí nghiệm bổ sung.</w:t>
            </w:r>
          </w:p>
        </w:tc>
        <w:tc>
          <w:tcPr>
            <w:tcW w:w="770" w:type="dxa"/>
          </w:tcPr>
          <w:p>
            <w:pPr>
              <w:spacing w:line="360" w:lineRule="auto"/>
              <w:jc w:val="both"/>
              <w:rPr>
                <w:rFonts w:asciiTheme="majorHAnsi" w:hAnsiTheme="majorHAnsi"/>
                <w:lang w:val="fr-FR"/>
              </w:rPr>
            </w:pPr>
            <w:r>
              <w:rPr>
                <w:rFonts w:asciiTheme="majorHAnsi" w:hAnsiTheme="majorHAnsi"/>
                <w:lang w:val="fr-FR"/>
              </w:rPr>
              <w:lastRenderedPageBreak/>
              <w:t>0,25</w:t>
            </w: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r>
              <w:rPr>
                <w:rFonts w:asciiTheme="majorHAnsi" w:hAnsiTheme="majorHAnsi"/>
                <w:lang w:val="fr-FR"/>
              </w:rPr>
              <w:t>0,25</w:t>
            </w: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p>
          <w:p>
            <w:pPr>
              <w:spacing w:line="360" w:lineRule="auto"/>
              <w:jc w:val="both"/>
              <w:rPr>
                <w:rFonts w:asciiTheme="majorHAnsi" w:hAnsiTheme="majorHAnsi"/>
                <w:lang w:val="fr-FR"/>
              </w:rPr>
            </w:pPr>
            <w:r>
              <w:rPr>
                <w:rFonts w:asciiTheme="majorHAnsi" w:hAnsiTheme="majorHAnsi"/>
                <w:lang w:val="fr-FR"/>
              </w:rPr>
              <w:t>0,25</w:t>
            </w:r>
          </w:p>
          <w:p>
            <w:pPr>
              <w:spacing w:line="360" w:lineRule="auto"/>
              <w:jc w:val="both"/>
              <w:rPr>
                <w:rFonts w:asciiTheme="majorHAnsi" w:hAnsiTheme="majorHAnsi"/>
                <w:lang w:val="fr-FR"/>
              </w:rPr>
            </w:pPr>
            <w:r>
              <w:rPr>
                <w:rFonts w:asciiTheme="majorHAnsi" w:hAnsiTheme="majorHAnsi"/>
                <w:lang w:val="fr-FR"/>
              </w:rPr>
              <w:t>0,25</w:t>
            </w:r>
          </w:p>
        </w:tc>
      </w:tr>
    </w:tbl>
    <w:p>
      <w:pPr>
        <w:spacing w:line="360" w:lineRule="auto"/>
        <w:rPr>
          <w:rFonts w:asciiTheme="majorHAnsi" w:hAnsiTheme="majorHAnsi"/>
          <w:b/>
          <w:lang w:val="es-ES"/>
        </w:rPr>
      </w:pPr>
      <w:r>
        <w:rPr>
          <w:rFonts w:asciiTheme="majorHAnsi" w:hAnsiTheme="majorHAnsi"/>
          <w:b/>
          <w:lang w:val="es-ES"/>
        </w:rPr>
        <w:lastRenderedPageBreak/>
        <w:t xml:space="preserve">Câu </w:t>
      </w:r>
      <w:r>
        <w:rPr>
          <w:rFonts w:asciiTheme="majorHAnsi" w:hAnsiTheme="majorHAnsi"/>
          <w:b/>
          <w:lang w:val="vi-VN"/>
        </w:rPr>
        <w:t>8</w:t>
      </w:r>
      <w:r>
        <w:rPr>
          <w:rFonts w:asciiTheme="majorHAnsi" w:hAnsiTheme="majorHAnsi"/>
          <w:b/>
          <w:lang w:val="es-ES"/>
        </w:rPr>
        <w:t>: Cảm ứng ở động vật (2,0 điểm)</w:t>
      </w:r>
    </w:p>
    <w:p>
      <w:pPr>
        <w:spacing w:line="360" w:lineRule="auto"/>
        <w:jc w:val="both"/>
        <w:rPr>
          <w:rFonts w:asciiTheme="majorHAnsi" w:hAnsiTheme="majorHAnsi"/>
          <w:i/>
          <w:lang w:val="es-ES"/>
        </w:rPr>
      </w:pPr>
      <w:r>
        <w:rPr>
          <w:rFonts w:asciiTheme="majorHAnsi" w:hAnsiTheme="majorHAnsi"/>
          <w:i/>
          <w:lang w:val="vi-VN"/>
        </w:rPr>
        <w:t xml:space="preserve">1. </w:t>
      </w:r>
      <w:r>
        <w:rPr>
          <w:rFonts w:asciiTheme="majorHAnsi" w:hAnsiTheme="majorHAnsi"/>
          <w:i/>
          <w:lang w:val="es-ES"/>
        </w:rPr>
        <w:t>Khi nghiên cứu tác động của 2 loại thuốc I và II tới quá trình truyền tin thần kinh qua xinap với chất dẫn truyền là axêtincôlin , các nhà khoa học đã tiến hành ghi dòng điện ở màng sau xinap trước và sau khi sử dụng mỗi loại thuốc trong cùng một điều kiện kích thích. Đồ thị ở các hình 12, hình 13và hình 14 dưới đây thể hiện kết quả thu được</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3138"/>
        <w:gridCol w:w="3081"/>
      </w:tblGrid>
      <w:tr>
        <w:trPr>
          <w:trHeight w:val="2107"/>
        </w:trPr>
        <w:tc>
          <w:tcPr>
            <w:tcW w:w="3080" w:type="dxa"/>
          </w:tcPr>
          <w:p>
            <w:pPr>
              <w:spacing w:line="360" w:lineRule="auto"/>
              <w:rPr>
                <w:rFonts w:asciiTheme="majorHAnsi" w:hAnsiTheme="majorHAnsi"/>
                <w:i/>
              </w:rPr>
            </w:pPr>
            <w:r>
              <w:rPr>
                <w:rFonts w:asciiTheme="majorHAnsi" w:hAnsiTheme="majorHAnsi"/>
                <w:i/>
                <w:noProof/>
                <w:lang w:val="vi-VN" w:eastAsia="vi-VN"/>
              </w:rPr>
              <w:drawing>
                <wp:inline distT="0" distB="0" distL="0" distR="0">
                  <wp:extent cx="1767842" cy="1300163"/>
                  <wp:effectExtent l="19050" t="0" r="3808" b="0"/>
                  <wp:docPr id="3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cstate="print"/>
                          <a:srcRect l="28901" r="28115" b="51043"/>
                          <a:stretch>
                            <a:fillRect/>
                          </a:stretch>
                        </pic:blipFill>
                        <pic:spPr bwMode="auto">
                          <a:xfrm>
                            <a:off x="0" y="0"/>
                            <a:ext cx="1767841" cy="1300162"/>
                          </a:xfrm>
                          <a:prstGeom prst="rect">
                            <a:avLst/>
                          </a:prstGeom>
                          <a:noFill/>
                          <a:ln w="9525">
                            <a:noFill/>
                            <a:miter lim="800000"/>
                            <a:headEnd/>
                            <a:tailEnd/>
                          </a:ln>
                        </pic:spPr>
                      </pic:pic>
                    </a:graphicData>
                  </a:graphic>
                </wp:inline>
              </w:drawing>
            </w:r>
          </w:p>
        </w:tc>
        <w:tc>
          <w:tcPr>
            <w:tcW w:w="3138" w:type="dxa"/>
          </w:tcPr>
          <w:p>
            <w:pPr>
              <w:spacing w:line="360" w:lineRule="auto"/>
              <w:rPr>
                <w:rFonts w:asciiTheme="majorHAnsi" w:hAnsiTheme="majorHAnsi"/>
                <w:i/>
              </w:rPr>
            </w:pPr>
            <w:r>
              <w:rPr>
                <w:rFonts w:asciiTheme="majorHAnsi" w:hAnsiTheme="majorHAnsi"/>
                <w:i/>
                <w:noProof/>
                <w:lang w:val="vi-VN" w:eastAsia="vi-VN"/>
              </w:rPr>
              <w:drawing>
                <wp:inline distT="0" distB="0" distL="0" distR="0">
                  <wp:extent cx="1835944" cy="1334280"/>
                  <wp:effectExtent l="19050" t="0" r="0" b="0"/>
                  <wp:docPr id="33"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cstate="print"/>
                          <a:srcRect l="3187" t="47734" r="52131"/>
                          <a:stretch>
                            <a:fillRect/>
                          </a:stretch>
                        </pic:blipFill>
                        <pic:spPr bwMode="auto">
                          <a:xfrm>
                            <a:off x="0" y="0"/>
                            <a:ext cx="1838325" cy="1336010"/>
                          </a:xfrm>
                          <a:prstGeom prst="rect">
                            <a:avLst/>
                          </a:prstGeom>
                          <a:noFill/>
                          <a:ln w="9525">
                            <a:noFill/>
                            <a:miter lim="800000"/>
                            <a:headEnd/>
                            <a:tailEnd/>
                          </a:ln>
                        </pic:spPr>
                      </pic:pic>
                    </a:graphicData>
                  </a:graphic>
                </wp:inline>
              </w:drawing>
            </w:r>
          </w:p>
        </w:tc>
        <w:tc>
          <w:tcPr>
            <w:tcW w:w="3081" w:type="dxa"/>
          </w:tcPr>
          <w:p>
            <w:pPr>
              <w:spacing w:line="360" w:lineRule="auto"/>
              <w:rPr>
                <w:rFonts w:asciiTheme="majorHAnsi" w:hAnsiTheme="majorHAnsi"/>
                <w:i/>
              </w:rPr>
            </w:pPr>
            <w:r>
              <w:rPr>
                <w:rFonts w:asciiTheme="majorHAnsi" w:hAnsiTheme="majorHAnsi"/>
                <w:i/>
                <w:noProof/>
                <w:lang w:val="vi-VN" w:eastAsia="vi-VN"/>
              </w:rPr>
              <w:drawing>
                <wp:inline distT="0" distB="0" distL="0" distR="0">
                  <wp:extent cx="1784509" cy="1300163"/>
                  <wp:effectExtent l="19050" t="0" r="6191" b="0"/>
                  <wp:docPr id="34"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cstate="print"/>
                          <a:srcRect l="52357" t="49547" r="4098"/>
                          <a:stretch>
                            <a:fillRect/>
                          </a:stretch>
                        </pic:blipFill>
                        <pic:spPr bwMode="auto">
                          <a:xfrm>
                            <a:off x="0" y="0"/>
                            <a:ext cx="1788319" cy="1302939"/>
                          </a:xfrm>
                          <a:prstGeom prst="rect">
                            <a:avLst/>
                          </a:prstGeom>
                          <a:noFill/>
                          <a:ln w="9525">
                            <a:noFill/>
                            <a:miter lim="800000"/>
                            <a:headEnd/>
                            <a:tailEnd/>
                          </a:ln>
                        </pic:spPr>
                      </pic:pic>
                    </a:graphicData>
                  </a:graphic>
                </wp:inline>
              </w:drawing>
            </w:r>
          </w:p>
        </w:tc>
      </w:tr>
    </w:tbl>
    <w:p>
      <w:pPr>
        <w:spacing w:line="360" w:lineRule="auto"/>
        <w:jc w:val="both"/>
        <w:rPr>
          <w:rFonts w:asciiTheme="majorHAnsi" w:hAnsiTheme="majorHAnsi"/>
          <w:i/>
        </w:rPr>
      </w:pPr>
      <w:r>
        <w:rPr>
          <w:rFonts w:asciiTheme="majorHAnsi" w:hAnsiTheme="majorHAnsi"/>
          <w:i/>
        </w:rPr>
        <w:t>Biết rằng cơ chế của 2 loại thuốc trên là tác động lên hoạt động của kênh Ca</w:t>
      </w:r>
      <w:r>
        <w:rPr>
          <w:rFonts w:asciiTheme="majorHAnsi" w:hAnsiTheme="majorHAnsi"/>
          <w:i/>
          <w:vertAlign w:val="superscript"/>
        </w:rPr>
        <w:t>2+</w:t>
      </w:r>
      <w:r>
        <w:rPr>
          <w:rFonts w:asciiTheme="majorHAnsi" w:hAnsiTheme="majorHAnsi"/>
          <w:i/>
        </w:rPr>
        <w:t>ở màng trước xinap hoặc tác động lên hoạt động của enzim axêtincôlin esteraza. Dựa vào các đồ thị trên hãy cho biết cơ chế tác động của mỗi loại thuốc. Giải thích.</w:t>
      </w:r>
    </w:p>
    <w:tbl>
      <w:tblPr>
        <w:tblStyle w:val="TableGrid"/>
        <w:tblW w:w="9893" w:type="dxa"/>
        <w:tblLook w:val="04A0"/>
      </w:tblPr>
      <w:tblGrid>
        <w:gridCol w:w="9039"/>
        <w:gridCol w:w="854"/>
      </w:tblGrid>
      <w:tr>
        <w:tc>
          <w:tcPr>
            <w:tcW w:w="9039"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854" w:type="dxa"/>
          </w:tcPr>
          <w:p>
            <w:pPr>
              <w:spacing w:line="360" w:lineRule="auto"/>
              <w:rPr>
                <w:rFonts w:asciiTheme="majorHAnsi" w:hAnsiTheme="majorHAnsi"/>
                <w:i/>
              </w:rPr>
            </w:pPr>
            <w:r>
              <w:rPr>
                <w:rFonts w:asciiTheme="majorHAnsi" w:hAnsiTheme="majorHAnsi"/>
                <w:i/>
              </w:rPr>
              <w:t>Điểm</w:t>
            </w:r>
          </w:p>
        </w:tc>
      </w:tr>
      <w:tr>
        <w:tc>
          <w:tcPr>
            <w:tcW w:w="9039" w:type="dxa"/>
          </w:tcPr>
          <w:p>
            <w:pPr>
              <w:spacing w:line="360" w:lineRule="auto"/>
              <w:outlineLvl w:val="0"/>
              <w:rPr>
                <w:rFonts w:asciiTheme="majorHAnsi" w:hAnsiTheme="majorHAnsi"/>
                <w:b/>
              </w:rPr>
            </w:pPr>
            <w:r>
              <w:rPr>
                <w:rFonts w:asciiTheme="majorHAnsi" w:hAnsiTheme="majorHAnsi"/>
              </w:rPr>
              <w:t>- Cơ chế tác động của thuốc I làm tăng cường độ hoạt động kênh Ca</w:t>
            </w:r>
            <w:r>
              <w:rPr>
                <w:rFonts w:asciiTheme="majorHAnsi" w:hAnsiTheme="majorHAnsi"/>
                <w:vertAlign w:val="superscript"/>
              </w:rPr>
              <w:t>2+</w:t>
            </w:r>
            <w:r>
              <w:rPr>
                <w:rFonts w:asciiTheme="majorHAnsi" w:hAnsiTheme="majorHAnsi"/>
              </w:rPr>
              <w:t>ở màng trước xinap, của thuốc II là ức chế hoạt động của enzim axêtincôlin esteraza .</w:t>
            </w:r>
          </w:p>
        </w:tc>
        <w:tc>
          <w:tcPr>
            <w:tcW w:w="854" w:type="dxa"/>
          </w:tcPr>
          <w:p>
            <w:pPr>
              <w:spacing w:line="360" w:lineRule="auto"/>
              <w:outlineLvl w:val="0"/>
              <w:rPr>
                <w:rFonts w:asciiTheme="majorHAnsi" w:hAnsiTheme="majorHAnsi"/>
              </w:rPr>
            </w:pPr>
            <w:r>
              <w:rPr>
                <w:rFonts w:asciiTheme="majorHAnsi" w:hAnsiTheme="majorHAnsi"/>
              </w:rPr>
              <w:t>0.5</w:t>
            </w:r>
          </w:p>
        </w:tc>
      </w:tr>
      <w:tr>
        <w:tc>
          <w:tcPr>
            <w:tcW w:w="9039" w:type="dxa"/>
          </w:tcPr>
          <w:p>
            <w:pPr>
              <w:spacing w:line="360" w:lineRule="auto"/>
              <w:jc w:val="both"/>
              <w:rPr>
                <w:rFonts w:asciiTheme="majorHAnsi" w:hAnsiTheme="majorHAnsi"/>
              </w:rPr>
            </w:pPr>
            <w:r>
              <w:rPr>
                <w:rFonts w:asciiTheme="majorHAnsi" w:hAnsiTheme="majorHAnsi"/>
              </w:rPr>
              <w:t>+ Hình 13 cho thấy thuốc I không làm thay đổi thời gian xuất hiện dòng điện nhưng làm tăng hiệu điện thế ở màng sau xinap  (từ 30 mV lên 70 mV), chứng tỏ thuốc I tác động theo cơ chế tăng cường hoạt động kênh Ca</w:t>
            </w:r>
            <w:r>
              <w:rPr>
                <w:rFonts w:asciiTheme="majorHAnsi" w:hAnsiTheme="majorHAnsi"/>
                <w:vertAlign w:val="superscript"/>
              </w:rPr>
              <w:t>2+</w:t>
            </w:r>
            <w:r>
              <w:rPr>
                <w:rFonts w:asciiTheme="majorHAnsi" w:hAnsiTheme="majorHAnsi"/>
              </w:rPr>
              <w:t>ở màng trước xinap.</w:t>
            </w:r>
          </w:p>
          <w:p>
            <w:pPr>
              <w:spacing w:line="360" w:lineRule="auto"/>
              <w:outlineLvl w:val="0"/>
              <w:rPr>
                <w:rFonts w:asciiTheme="majorHAnsi" w:hAnsiTheme="majorHAnsi"/>
                <w:b/>
              </w:rPr>
            </w:pPr>
            <w:r>
              <w:rPr>
                <w:rFonts w:asciiTheme="majorHAnsi" w:hAnsiTheme="majorHAnsi"/>
              </w:rPr>
              <w:t>Khi kênh Ca</w:t>
            </w:r>
            <w:r>
              <w:rPr>
                <w:rFonts w:asciiTheme="majorHAnsi" w:hAnsiTheme="majorHAnsi"/>
                <w:vertAlign w:val="superscript"/>
              </w:rPr>
              <w:t>2+</w:t>
            </w:r>
            <w:r>
              <w:rPr>
                <w:rFonts w:asciiTheme="majorHAnsi" w:hAnsiTheme="majorHAnsi"/>
              </w:rPr>
              <w:t>ở màng trước xinap tang cường hoạt hóa , lượng Ca</w:t>
            </w:r>
            <w:r>
              <w:rPr>
                <w:rFonts w:asciiTheme="majorHAnsi" w:hAnsiTheme="majorHAnsi"/>
                <w:vertAlign w:val="superscript"/>
              </w:rPr>
              <w:t>2+</w:t>
            </w:r>
            <w:r>
              <w:rPr>
                <w:rFonts w:asciiTheme="majorHAnsi" w:hAnsiTheme="majorHAnsi"/>
              </w:rPr>
              <w:t xml:space="preserve"> đi vào chùy xinap tăng, dẫn đến làm tăng lượng axêtincôlin giải phóng ra khe xinap. Kết quả là làm tang dòng điện ở màng sau xinap.</w:t>
            </w:r>
            <w:r>
              <w:rPr>
                <w:rFonts w:asciiTheme="majorHAnsi" w:hAnsiTheme="majorHAnsi"/>
              </w:rPr>
              <w:tab/>
            </w:r>
          </w:p>
        </w:tc>
        <w:tc>
          <w:tcPr>
            <w:tcW w:w="854" w:type="dxa"/>
          </w:tcPr>
          <w:p>
            <w:pPr>
              <w:spacing w:line="360" w:lineRule="auto"/>
              <w:outlineLvl w:val="0"/>
              <w:rPr>
                <w:rFonts w:asciiTheme="majorHAnsi" w:hAnsiTheme="majorHAnsi"/>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outlineLvl w:val="0"/>
              <w:rPr>
                <w:rFonts w:asciiTheme="majorHAnsi" w:hAnsiTheme="majorHAnsi"/>
              </w:rPr>
            </w:pPr>
          </w:p>
          <w:p>
            <w:pPr>
              <w:spacing w:line="360" w:lineRule="auto"/>
              <w:outlineLvl w:val="0"/>
              <w:rPr>
                <w:rFonts w:asciiTheme="majorHAnsi" w:hAnsiTheme="majorHAnsi"/>
              </w:rPr>
            </w:pPr>
          </w:p>
          <w:p>
            <w:pPr>
              <w:spacing w:line="360" w:lineRule="auto"/>
              <w:outlineLvl w:val="0"/>
              <w:rPr>
                <w:rFonts w:asciiTheme="majorHAnsi" w:hAnsiTheme="majorHAnsi"/>
              </w:rPr>
            </w:pPr>
          </w:p>
          <w:p>
            <w:pPr>
              <w:spacing w:line="360" w:lineRule="auto"/>
              <w:outlineLvl w:val="0"/>
              <w:rPr>
                <w:rFonts w:asciiTheme="majorHAnsi" w:hAnsiTheme="majorHAnsi"/>
              </w:rPr>
            </w:pPr>
            <w:r>
              <w:rPr>
                <w:rFonts w:asciiTheme="majorHAnsi" w:hAnsiTheme="majorHAnsi"/>
              </w:rPr>
              <w:t>0.25</w:t>
            </w:r>
          </w:p>
        </w:tc>
      </w:tr>
      <w:tr>
        <w:tc>
          <w:tcPr>
            <w:tcW w:w="9039" w:type="dxa"/>
          </w:tcPr>
          <w:p>
            <w:pPr>
              <w:spacing w:line="360" w:lineRule="auto"/>
              <w:jc w:val="both"/>
              <w:rPr>
                <w:rFonts w:asciiTheme="majorHAnsi" w:hAnsiTheme="majorHAnsi"/>
              </w:rPr>
            </w:pPr>
            <w:r>
              <w:rPr>
                <w:rFonts w:asciiTheme="majorHAnsi" w:hAnsiTheme="majorHAnsi"/>
              </w:rPr>
              <w:t>+ Hình 14 cho thấy: thuốc II không làm thay đổi hiệu điện thế nhưng làm t</w:t>
            </w:r>
            <w:r>
              <w:rPr>
                <w:rFonts w:asciiTheme="majorHAnsi" w:hAnsiTheme="majorHAnsi"/>
                <w:lang w:val="vi-VN"/>
              </w:rPr>
              <w:t>ă</w:t>
            </w:r>
            <w:r>
              <w:rPr>
                <w:rFonts w:asciiTheme="majorHAnsi" w:hAnsiTheme="majorHAnsi"/>
              </w:rPr>
              <w:t>ng thời gian xuất hiện dòng điện ở màng sau xinap  (từ 10 ms lên 20 ms), chứng tỏ thuốc II tác động theo cơ chế  ức chế hoạt động của enzim axêtincôlin esteraza.</w:t>
            </w:r>
          </w:p>
          <w:p>
            <w:pPr>
              <w:spacing w:line="360" w:lineRule="auto"/>
              <w:outlineLvl w:val="0"/>
              <w:rPr>
                <w:rFonts w:asciiTheme="majorHAnsi" w:hAnsiTheme="majorHAnsi"/>
                <w:b/>
              </w:rPr>
            </w:pPr>
            <w:r>
              <w:rPr>
                <w:rFonts w:asciiTheme="majorHAnsi" w:hAnsiTheme="majorHAnsi"/>
              </w:rPr>
              <w:t xml:space="preserve">Khi của enzim axêtincôlin esteraza bị ức chế thì quá trình phân hủy chất axêtincôlin ở khe xinap sẽ chậm lại, thời gian axêtincôlin gắn vào thụ thể </w:t>
            </w:r>
            <w:r>
              <w:rPr>
                <w:rFonts w:asciiTheme="majorHAnsi" w:hAnsiTheme="majorHAnsi"/>
              </w:rPr>
              <w:lastRenderedPageBreak/>
              <w:t>tương ứng trên màng sau xinap được kéo dài hơn, dẫn đến kéo dài điện thế hưng phấn ở màng sau xinap.</w:t>
            </w:r>
          </w:p>
        </w:tc>
        <w:tc>
          <w:tcPr>
            <w:tcW w:w="854" w:type="dxa"/>
          </w:tcPr>
          <w:p>
            <w:pPr>
              <w:spacing w:line="360" w:lineRule="auto"/>
              <w:outlineLvl w:val="0"/>
              <w:rPr>
                <w:rFonts w:asciiTheme="majorHAnsi" w:hAnsiTheme="majorHAnsi"/>
                <w:lang w:val="vi-VN"/>
              </w:rPr>
            </w:pPr>
            <w:r>
              <w:rPr>
                <w:rFonts w:asciiTheme="majorHAnsi" w:hAnsiTheme="majorHAnsi"/>
              </w:rPr>
              <w:lastRenderedPageBreak/>
              <w:t>0.</w:t>
            </w:r>
            <w:r>
              <w:rPr>
                <w:rFonts w:asciiTheme="majorHAnsi" w:hAnsiTheme="majorHAnsi"/>
                <w:lang w:val="vi-VN"/>
              </w:rPr>
              <w:t>2</w:t>
            </w:r>
            <w:r>
              <w:rPr>
                <w:rFonts w:asciiTheme="majorHAnsi" w:hAnsiTheme="majorHAnsi"/>
              </w:rPr>
              <w:t>5</w:t>
            </w:r>
          </w:p>
          <w:p>
            <w:pPr>
              <w:spacing w:line="360" w:lineRule="auto"/>
              <w:outlineLvl w:val="0"/>
              <w:rPr>
                <w:rFonts w:asciiTheme="majorHAnsi" w:hAnsiTheme="majorHAnsi"/>
              </w:rPr>
            </w:pPr>
          </w:p>
          <w:p>
            <w:pPr>
              <w:spacing w:line="360" w:lineRule="auto"/>
              <w:outlineLvl w:val="0"/>
              <w:rPr>
                <w:rFonts w:asciiTheme="majorHAnsi" w:hAnsiTheme="majorHAnsi"/>
              </w:rPr>
            </w:pPr>
          </w:p>
          <w:p>
            <w:pPr>
              <w:spacing w:line="360" w:lineRule="auto"/>
              <w:outlineLvl w:val="0"/>
              <w:rPr>
                <w:rFonts w:asciiTheme="majorHAnsi" w:hAnsiTheme="majorHAnsi"/>
              </w:rPr>
            </w:pPr>
          </w:p>
          <w:p>
            <w:pPr>
              <w:spacing w:line="360" w:lineRule="auto"/>
              <w:outlineLvl w:val="0"/>
              <w:rPr>
                <w:rFonts w:asciiTheme="majorHAnsi" w:hAnsiTheme="majorHAnsi"/>
              </w:rPr>
            </w:pPr>
            <w:r>
              <w:rPr>
                <w:rFonts w:asciiTheme="majorHAnsi" w:hAnsiTheme="majorHAnsi"/>
              </w:rPr>
              <w:t>0.25</w:t>
            </w:r>
          </w:p>
        </w:tc>
      </w:tr>
    </w:tbl>
    <w:p>
      <w:pPr>
        <w:spacing w:line="360" w:lineRule="auto"/>
        <w:rPr>
          <w:rFonts w:asciiTheme="majorHAnsi" w:hAnsiTheme="majorHAnsi"/>
          <w:i/>
          <w:lang w:val="vi-VN"/>
        </w:rPr>
      </w:pPr>
      <w:r>
        <w:rPr>
          <w:rFonts w:asciiTheme="majorHAnsi" w:hAnsiTheme="majorHAnsi"/>
          <w:i/>
          <w:lang w:val="vi-VN"/>
        </w:rPr>
        <w:lastRenderedPageBreak/>
        <w:t>2. Giải thích ngắn gọn các hiện tượng sau:</w:t>
      </w:r>
    </w:p>
    <w:p>
      <w:pPr>
        <w:spacing w:line="360" w:lineRule="auto"/>
        <w:rPr>
          <w:rFonts w:asciiTheme="majorHAnsi" w:hAnsiTheme="majorHAnsi"/>
          <w:i/>
          <w:lang w:val="vi-VN"/>
        </w:rPr>
      </w:pPr>
      <w:r>
        <w:rPr>
          <w:rFonts w:asciiTheme="majorHAnsi" w:hAnsiTheme="majorHAnsi"/>
          <w:i/>
          <w:lang w:val="sv-SE"/>
        </w:rPr>
        <w:t>a.</w:t>
      </w:r>
      <w:r>
        <w:rPr>
          <w:rFonts w:asciiTheme="majorHAnsi" w:hAnsiTheme="majorHAnsi"/>
          <w:i/>
          <w:lang w:val="vi-VN"/>
        </w:rPr>
        <w:t xml:space="preserve"> Người ta sử dụng một chất có tác dụng bất hoạt đặc hiệu bơm natri–kali để tẩm độc mũi tên. Nếu noron bị nhiễm độc chất này thì điện thế nghỉ sẽ bị thay đổi như thế nào?</w:t>
      </w:r>
    </w:p>
    <w:p>
      <w:pPr>
        <w:spacing w:line="360" w:lineRule="auto"/>
        <w:rPr>
          <w:rFonts w:asciiTheme="majorHAnsi" w:hAnsiTheme="majorHAnsi"/>
          <w:i/>
          <w:lang w:val="vi-VN"/>
        </w:rPr>
      </w:pPr>
      <w:r>
        <w:rPr>
          <w:rFonts w:asciiTheme="majorHAnsi" w:hAnsiTheme="majorHAnsi"/>
          <w:i/>
          <w:lang w:val="pt-BR"/>
        </w:rPr>
        <w:t>b.</w:t>
      </w:r>
      <w:r>
        <w:rPr>
          <w:rFonts w:asciiTheme="majorHAnsi" w:hAnsiTheme="majorHAnsi"/>
          <w:b/>
          <w:i/>
          <w:lang w:val="vi-VN"/>
        </w:rPr>
        <w:t xml:space="preserve"> </w:t>
      </w:r>
      <w:r>
        <w:rPr>
          <w:rFonts w:asciiTheme="majorHAnsi" w:hAnsiTheme="majorHAnsi"/>
          <w:i/>
          <w:lang w:val="pt-BR"/>
        </w:rPr>
        <w:t>Một chất trong buồng trứng và tinh hoàn của một loài cá ở Nhật Bản có khả năng làm phong tỏa kênh Na</w:t>
      </w:r>
      <w:r>
        <w:rPr>
          <w:rFonts w:asciiTheme="majorHAnsi" w:hAnsiTheme="majorHAnsi"/>
          <w:i/>
          <w:vertAlign w:val="superscript"/>
          <w:lang w:val="pt-BR"/>
        </w:rPr>
        <w:t>+</w:t>
      </w:r>
      <w:r>
        <w:rPr>
          <w:rFonts w:asciiTheme="majorHAnsi" w:hAnsiTheme="majorHAnsi"/>
          <w:i/>
          <w:lang w:val="pt-BR"/>
        </w:rPr>
        <w:t xml:space="preserve"> ở sợi trục của noron. Người và động vật ăn phải chất trên bị ngộ độc và chết. Vì sao?</w:t>
      </w:r>
    </w:p>
    <w:tbl>
      <w:tblPr>
        <w:tblStyle w:val="TableGrid"/>
        <w:tblW w:w="0" w:type="auto"/>
        <w:tblInd w:w="-34" w:type="dxa"/>
        <w:tblLook w:val="04A0"/>
      </w:tblPr>
      <w:tblGrid>
        <w:gridCol w:w="9073"/>
        <w:gridCol w:w="823"/>
      </w:tblGrid>
      <w:tr>
        <w:tc>
          <w:tcPr>
            <w:tcW w:w="9073" w:type="dxa"/>
          </w:tcPr>
          <w:p>
            <w:pPr>
              <w:spacing w:line="360" w:lineRule="auto"/>
              <w:jc w:val="center"/>
              <w:rPr>
                <w:rFonts w:asciiTheme="majorHAnsi" w:hAnsiTheme="majorHAnsi"/>
                <w:i/>
                <w:lang w:val="pt-BR"/>
              </w:rPr>
            </w:pPr>
            <w:r>
              <w:rPr>
                <w:rFonts w:asciiTheme="majorHAnsi" w:hAnsiTheme="majorHAnsi"/>
                <w:i/>
                <w:lang w:val="pt-BR"/>
              </w:rPr>
              <w:t>Nội dung</w:t>
            </w:r>
          </w:p>
        </w:tc>
        <w:tc>
          <w:tcPr>
            <w:tcW w:w="779" w:type="dxa"/>
          </w:tcPr>
          <w:p>
            <w:pPr>
              <w:spacing w:line="360" w:lineRule="auto"/>
              <w:rPr>
                <w:rFonts w:asciiTheme="majorHAnsi" w:hAnsiTheme="majorHAnsi"/>
                <w:i/>
              </w:rPr>
            </w:pPr>
            <w:r>
              <w:rPr>
                <w:rFonts w:asciiTheme="majorHAnsi" w:hAnsiTheme="majorHAnsi"/>
                <w:i/>
              </w:rPr>
              <w:t>Điểm</w:t>
            </w:r>
          </w:p>
        </w:tc>
      </w:tr>
      <w:tr>
        <w:tc>
          <w:tcPr>
            <w:tcW w:w="9073" w:type="dxa"/>
          </w:tcPr>
          <w:p>
            <w:pPr>
              <w:spacing w:line="360" w:lineRule="auto"/>
              <w:rPr>
                <w:rFonts w:asciiTheme="majorHAnsi" w:hAnsiTheme="majorHAnsi"/>
                <w:lang w:val="pt-BR"/>
              </w:rPr>
            </w:pPr>
            <w:r>
              <w:rPr>
                <w:rFonts w:asciiTheme="majorHAnsi" w:hAnsiTheme="majorHAnsi"/>
                <w:lang w:val="sv-SE"/>
              </w:rPr>
              <w:t xml:space="preserve">a. </w:t>
            </w:r>
            <w:r>
              <w:rPr>
                <w:rFonts w:asciiTheme="majorHAnsi" w:hAnsiTheme="majorHAnsi"/>
                <w:lang w:val="pt-BR"/>
              </w:rPr>
              <w:t xml:space="preserve">Điện thế nghỉ giảm dần về 0. </w:t>
            </w:r>
          </w:p>
          <w:p>
            <w:pPr>
              <w:spacing w:line="360" w:lineRule="auto"/>
              <w:rPr>
                <w:rFonts w:asciiTheme="majorHAnsi" w:hAnsiTheme="majorHAnsi"/>
                <w:lang w:val="pt-BR"/>
              </w:rPr>
            </w:pPr>
            <w:r>
              <w:rPr>
                <w:rFonts w:asciiTheme="majorHAnsi" w:hAnsiTheme="majorHAnsi"/>
                <w:lang w:val="pt-BR"/>
              </w:rPr>
              <w:t>Hoạt động của bơm Na – K là cần thiết để duy trì điện thế nghỉ. Khi bơm bị bất hoạt</w:t>
            </w:r>
            <w:r>
              <w:rPr>
                <w:rFonts w:asciiTheme="majorHAnsi" w:hAnsiTheme="majorHAnsi"/>
                <w:lang w:val="pt-BR"/>
              </w:rPr>
              <w:sym w:font="Symbol" w:char="F0AE"/>
            </w:r>
            <w:r>
              <w:rPr>
                <w:rFonts w:asciiTheme="majorHAnsi" w:hAnsiTheme="majorHAnsi"/>
                <w:lang w:val="pt-BR"/>
              </w:rPr>
              <w:t xml:space="preserve">chênh lệch </w:t>
            </w:r>
            <w:r>
              <w:rPr>
                <w:rFonts w:asciiTheme="majorHAnsi" w:hAnsiTheme="majorHAnsi"/>
                <w:bCs/>
                <w:lang w:val="pt-BR"/>
              </w:rPr>
              <w:t xml:space="preserve">nồng độ Na và K sẽ giảm dần đến cân bằng </w:t>
            </w:r>
            <w:r>
              <w:rPr>
                <w:rFonts w:asciiTheme="majorHAnsi" w:hAnsiTheme="majorHAnsi"/>
                <w:bCs/>
                <w:lang w:val="pt-BR"/>
              </w:rPr>
              <w:sym w:font="Symbol" w:char="F0AE"/>
            </w:r>
            <w:r>
              <w:rPr>
                <w:rFonts w:asciiTheme="majorHAnsi" w:hAnsiTheme="majorHAnsi"/>
                <w:bCs/>
                <w:lang w:val="pt-BR"/>
              </w:rPr>
              <w:t xml:space="preserve"> không duy trì được điện thế nghỉ.</w:t>
            </w:r>
          </w:p>
          <w:p>
            <w:pPr>
              <w:spacing w:line="360" w:lineRule="auto"/>
              <w:rPr>
                <w:rFonts w:asciiTheme="majorHAnsi" w:hAnsiTheme="majorHAnsi"/>
                <w:lang w:val="vi-VN"/>
              </w:rPr>
            </w:pPr>
            <w:r>
              <w:rPr>
                <w:rFonts w:asciiTheme="majorHAnsi" w:hAnsiTheme="majorHAnsi"/>
                <w:lang w:val="pt-BR"/>
              </w:rPr>
              <w:t>b.</w:t>
            </w:r>
            <w:r>
              <w:rPr>
                <w:rFonts w:asciiTheme="majorHAnsi" w:hAnsiTheme="majorHAnsi"/>
                <w:lang w:val="vi-VN"/>
              </w:rPr>
              <w:t xml:space="preserve"> </w:t>
            </w:r>
            <w:r>
              <w:rPr>
                <w:rFonts w:asciiTheme="majorHAnsi" w:hAnsiTheme="majorHAnsi"/>
                <w:lang w:val="pt-BR"/>
              </w:rPr>
              <w:t>Kênh Na</w:t>
            </w:r>
            <w:r>
              <w:rPr>
                <w:rFonts w:asciiTheme="majorHAnsi" w:hAnsiTheme="majorHAnsi"/>
                <w:vertAlign w:val="superscript"/>
                <w:lang w:val="pt-BR"/>
              </w:rPr>
              <w:t>+</w:t>
            </w:r>
            <w:r>
              <w:rPr>
                <w:rFonts w:asciiTheme="majorHAnsi" w:hAnsiTheme="majorHAnsi"/>
                <w:lang w:val="pt-BR"/>
              </w:rPr>
              <w:t xml:space="preserve"> bị phong tỏa </w:t>
            </w:r>
            <w:r>
              <w:rPr>
                <w:rFonts w:asciiTheme="majorHAnsi" w:hAnsiTheme="majorHAnsi"/>
                <w:lang w:val="pt-BR"/>
              </w:rPr>
              <w:sym w:font="Symbol" w:char="F0AE"/>
            </w:r>
            <w:r>
              <w:rPr>
                <w:rFonts w:asciiTheme="majorHAnsi" w:hAnsiTheme="majorHAnsi"/>
                <w:lang w:val="pt-BR"/>
              </w:rPr>
              <w:t>Kênh Na</w:t>
            </w:r>
            <w:r>
              <w:rPr>
                <w:rFonts w:asciiTheme="majorHAnsi" w:hAnsiTheme="majorHAnsi"/>
                <w:vertAlign w:val="superscript"/>
                <w:lang w:val="pt-BR"/>
              </w:rPr>
              <w:t>+</w:t>
            </w:r>
            <w:r>
              <w:rPr>
                <w:rFonts w:asciiTheme="majorHAnsi" w:hAnsiTheme="majorHAnsi"/>
                <w:lang w:val="pt-BR"/>
              </w:rPr>
              <w:t xml:space="preserve"> luôn mở</w:t>
            </w:r>
            <w:r>
              <w:rPr>
                <w:rFonts w:asciiTheme="majorHAnsi" w:hAnsiTheme="majorHAnsi"/>
                <w:lang w:val="pt-BR"/>
              </w:rPr>
              <w:sym w:font="Symbol" w:char="F0AE"/>
            </w:r>
            <w:r>
              <w:rPr>
                <w:rFonts w:asciiTheme="majorHAnsi" w:hAnsiTheme="majorHAnsi"/>
                <w:lang w:val="pt-BR"/>
              </w:rPr>
              <w:t>điện thế hoạt động không hình thành</w:t>
            </w:r>
            <w:r>
              <w:rPr>
                <w:rFonts w:asciiTheme="majorHAnsi" w:hAnsiTheme="majorHAnsi"/>
                <w:lang w:val="pt-BR"/>
              </w:rPr>
              <w:sym w:font="Symbol" w:char="F0AE"/>
            </w:r>
            <w:r>
              <w:rPr>
                <w:rFonts w:asciiTheme="majorHAnsi" w:hAnsiTheme="majorHAnsi"/>
                <w:lang w:val="vi-VN"/>
              </w:rPr>
              <w:t xml:space="preserve"> </w:t>
            </w:r>
            <w:r>
              <w:rPr>
                <w:rFonts w:asciiTheme="majorHAnsi" w:hAnsiTheme="majorHAnsi"/>
                <w:lang w:val="pt-BR"/>
              </w:rPr>
              <w:t>không truyền xung thần kinh đến</w:t>
            </w:r>
            <w:r>
              <w:rPr>
                <w:rFonts w:asciiTheme="majorHAnsi" w:hAnsiTheme="majorHAnsi"/>
                <w:lang w:val="vi-VN"/>
              </w:rPr>
              <w:t xml:space="preserve"> </w:t>
            </w:r>
            <w:r>
              <w:rPr>
                <w:rFonts w:asciiTheme="majorHAnsi" w:hAnsiTheme="majorHAnsi"/>
                <w:lang w:val="pt-BR"/>
              </w:rPr>
              <w:t>các cơ quan như cơ hô hấp...</w:t>
            </w:r>
            <w:r>
              <w:rPr>
                <w:rFonts w:asciiTheme="majorHAnsi" w:hAnsiTheme="majorHAnsi"/>
                <w:lang w:val="pt-BR"/>
              </w:rPr>
              <w:sym w:font="Symbol" w:char="F0AE"/>
            </w:r>
            <w:r>
              <w:rPr>
                <w:rFonts w:asciiTheme="majorHAnsi" w:hAnsiTheme="majorHAnsi"/>
                <w:lang w:val="vi-VN"/>
              </w:rPr>
              <w:t xml:space="preserve"> </w:t>
            </w:r>
            <w:r>
              <w:rPr>
                <w:rFonts w:asciiTheme="majorHAnsi" w:hAnsiTheme="majorHAnsi"/>
                <w:lang w:val="pt-BR"/>
              </w:rPr>
              <w:t>chết</w:t>
            </w:r>
            <w:r>
              <w:rPr>
                <w:rFonts w:asciiTheme="majorHAnsi" w:hAnsiTheme="majorHAnsi"/>
                <w:lang w:val="vi-VN"/>
              </w:rPr>
              <w:t xml:space="preserve"> </w:t>
            </w:r>
          </w:p>
        </w:tc>
        <w:tc>
          <w:tcPr>
            <w:tcW w:w="779" w:type="dxa"/>
          </w:tcPr>
          <w:p>
            <w:pPr>
              <w:spacing w:line="360" w:lineRule="auto"/>
              <w:rPr>
                <w:rFonts w:asciiTheme="majorHAnsi" w:hAnsiTheme="majorHAnsi"/>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rPr>
                <w:rFonts w:asciiTheme="majorHAnsi" w:hAnsiTheme="majorHAnsi"/>
              </w:rPr>
            </w:pP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w:t>
            </w:r>
            <w:r>
              <w:rPr>
                <w:rFonts w:asciiTheme="majorHAnsi" w:hAnsiTheme="majorHAnsi"/>
                <w:lang w:val="vi-VN"/>
              </w:rPr>
              <w:t>2</w:t>
            </w:r>
            <w:r>
              <w:rPr>
                <w:rFonts w:asciiTheme="majorHAnsi" w:hAnsiTheme="majorHAnsi"/>
              </w:rPr>
              <w:t>5</w:t>
            </w:r>
          </w:p>
        </w:tc>
      </w:tr>
    </w:tbl>
    <w:p>
      <w:pPr>
        <w:spacing w:line="360" w:lineRule="auto"/>
        <w:rPr>
          <w:rFonts w:asciiTheme="majorHAnsi" w:hAnsiTheme="majorHAnsi"/>
          <w:b/>
          <w:lang w:val="es-ES"/>
        </w:rPr>
      </w:pPr>
      <w:r>
        <w:rPr>
          <w:rFonts w:asciiTheme="majorHAnsi" w:hAnsiTheme="majorHAnsi"/>
          <w:b/>
          <w:lang w:val="es-ES"/>
        </w:rPr>
        <w:t xml:space="preserve">Câu </w:t>
      </w:r>
      <w:r>
        <w:rPr>
          <w:rFonts w:asciiTheme="majorHAnsi" w:hAnsiTheme="majorHAnsi"/>
          <w:b/>
          <w:lang w:val="vi-VN"/>
        </w:rPr>
        <w:t>9</w:t>
      </w:r>
      <w:r>
        <w:rPr>
          <w:rFonts w:asciiTheme="majorHAnsi" w:hAnsiTheme="majorHAnsi"/>
          <w:b/>
          <w:lang w:val="es-ES"/>
        </w:rPr>
        <w:t>: Sinh trưởng, phát triển, sinh sản ở động vật (</w:t>
      </w:r>
      <w:r>
        <w:rPr>
          <w:rFonts w:asciiTheme="majorHAnsi" w:hAnsiTheme="majorHAnsi"/>
          <w:b/>
          <w:lang w:val="vi-VN"/>
        </w:rPr>
        <w:t>2</w:t>
      </w:r>
      <w:r>
        <w:rPr>
          <w:rFonts w:asciiTheme="majorHAnsi" w:hAnsiTheme="majorHAnsi"/>
          <w:b/>
          <w:lang w:val="es-ES"/>
        </w:rPr>
        <w:t>,0 điểm)</w:t>
      </w:r>
    </w:p>
    <w:p>
      <w:pPr>
        <w:spacing w:line="360" w:lineRule="auto"/>
        <w:rPr>
          <w:rFonts w:asciiTheme="majorHAnsi" w:hAnsiTheme="majorHAnsi"/>
          <w:i/>
          <w:lang w:val="vi-VN"/>
        </w:rPr>
      </w:pPr>
      <w:r>
        <w:rPr>
          <w:rFonts w:asciiTheme="majorHAnsi" w:hAnsiTheme="majorHAnsi"/>
          <w:i/>
          <w:lang w:val="vi-VN"/>
        </w:rPr>
        <w:t>1. Một phụ nữ 30 tuổi có hàm lượng estradiol và progesterone trong máu thấp hơn so với bình thường. Kiểm tra cho thấy vùng dưới đồi của người phụ nữ này hoạt động bình thường nhưng lại có bất thường ở hoạt động tuyến yên hoặc ở hoạt động buồng trứng.</w:t>
      </w:r>
    </w:p>
    <w:p>
      <w:pPr>
        <w:spacing w:line="360" w:lineRule="auto"/>
        <w:rPr>
          <w:rFonts w:asciiTheme="majorHAnsi" w:hAnsiTheme="majorHAnsi"/>
          <w:i/>
          <w:lang w:val="vi-VN"/>
        </w:rPr>
      </w:pPr>
      <w:r>
        <w:rPr>
          <w:rFonts w:asciiTheme="majorHAnsi" w:hAnsiTheme="majorHAnsi"/>
          <w:i/>
          <w:lang w:val="vi-VN"/>
        </w:rPr>
        <w:t xml:space="preserve">      Nêu một phương pháp để xác định được chính xác nguyên nhân gây ra sự giảm hàm lượng hoocmon sinh dục ở người phụ nữ này là do rối loạn hoạt động tuyến yên hay rối loạn hoạt động buồng trứng. Giải thích.</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907"/>
      </w:tblGrid>
      <w:tr>
        <w:tc>
          <w:tcPr>
            <w:tcW w:w="8755" w:type="dxa"/>
            <w:shd w:val="clear" w:color="auto" w:fill="auto"/>
          </w:tcPr>
          <w:p>
            <w:pPr>
              <w:spacing w:line="360" w:lineRule="auto"/>
              <w:jc w:val="center"/>
              <w:rPr>
                <w:rFonts w:asciiTheme="majorHAnsi" w:hAnsiTheme="majorHAnsi"/>
                <w:b/>
                <w:lang w:val="fr-FR"/>
              </w:rPr>
            </w:pPr>
            <w:r>
              <w:rPr>
                <w:rFonts w:asciiTheme="majorHAnsi" w:hAnsiTheme="majorHAnsi"/>
                <w:b/>
                <w:lang w:val="fr-FR"/>
              </w:rPr>
              <w:t>Nội dung</w:t>
            </w:r>
          </w:p>
        </w:tc>
        <w:tc>
          <w:tcPr>
            <w:tcW w:w="907" w:type="dxa"/>
            <w:shd w:val="clear" w:color="auto" w:fill="auto"/>
          </w:tcPr>
          <w:p>
            <w:pPr>
              <w:spacing w:line="360" w:lineRule="auto"/>
              <w:jc w:val="center"/>
              <w:rPr>
                <w:rFonts w:asciiTheme="majorHAnsi" w:hAnsiTheme="majorHAnsi"/>
                <w:b/>
                <w:lang w:val="fr-FR"/>
              </w:rPr>
            </w:pPr>
            <w:r>
              <w:rPr>
                <w:rFonts w:asciiTheme="majorHAnsi" w:hAnsiTheme="majorHAnsi"/>
                <w:b/>
                <w:lang w:val="fr-FR"/>
              </w:rPr>
              <w:t>Điểm</w:t>
            </w:r>
          </w:p>
        </w:tc>
      </w:tr>
      <w:tr>
        <w:trPr>
          <w:trHeight w:val="3211"/>
        </w:trPr>
        <w:tc>
          <w:tcPr>
            <w:tcW w:w="8755" w:type="dxa"/>
            <w:shd w:val="clear" w:color="auto" w:fill="auto"/>
          </w:tcPr>
          <w:p>
            <w:pPr>
              <w:spacing w:line="360" w:lineRule="auto"/>
              <w:rPr>
                <w:rFonts w:asciiTheme="majorHAnsi" w:hAnsiTheme="majorHAnsi"/>
                <w:lang w:val="vi-VN"/>
              </w:rPr>
            </w:pPr>
            <w:r>
              <w:rPr>
                <w:rFonts w:asciiTheme="majorHAnsi" w:hAnsiTheme="majorHAnsi"/>
                <w:lang w:val="vi-VN"/>
              </w:rPr>
              <w:lastRenderedPageBreak/>
              <w:t>- Phương pháp 1: Tiêm FSH và LH vào người bệnh và sau đó theo dõi sự thay đổi nồng độ estradiol và progesterone máu.</w:t>
            </w:r>
            <w:r>
              <w:rPr>
                <w:rFonts w:asciiTheme="majorHAnsi" w:hAnsiTheme="majorHAnsi"/>
                <w:lang w:val="vi-VN"/>
              </w:rPr>
              <w:tab/>
            </w:r>
            <w:r>
              <w:rPr>
                <w:rFonts w:asciiTheme="majorHAnsi" w:hAnsiTheme="majorHAnsi"/>
                <w:lang w:val="vi-VN"/>
              </w:rPr>
              <w:tab/>
            </w:r>
            <w:r>
              <w:rPr>
                <w:rFonts w:asciiTheme="majorHAnsi" w:hAnsiTheme="majorHAnsi"/>
                <w:lang w:val="vi-VN"/>
              </w:rPr>
              <w:tab/>
            </w:r>
            <w:r>
              <w:rPr>
                <w:rFonts w:asciiTheme="majorHAnsi" w:hAnsiTheme="majorHAnsi"/>
                <w:lang w:val="vi-VN"/>
              </w:rPr>
              <w:tab/>
            </w:r>
          </w:p>
          <w:p>
            <w:pPr>
              <w:spacing w:line="360" w:lineRule="auto"/>
              <w:rPr>
                <w:rFonts w:asciiTheme="majorHAnsi" w:hAnsiTheme="majorHAnsi"/>
              </w:rPr>
            </w:pPr>
            <w:r>
              <w:rPr>
                <w:rFonts w:asciiTheme="majorHAnsi" w:hAnsiTheme="majorHAnsi"/>
              </w:rPr>
              <w:t>+ Nếu nồng độ estradiol và progesterone máu tăng lên thì chứng tỏ người này bị rối loạn hoạt động tuyến yên.</w:t>
            </w:r>
          </w:p>
          <w:p>
            <w:pPr>
              <w:spacing w:line="360" w:lineRule="auto"/>
              <w:rPr>
                <w:rFonts w:asciiTheme="majorHAnsi" w:hAnsiTheme="majorHAnsi"/>
                <w:lang w:val="vi-VN"/>
              </w:rPr>
            </w:pPr>
            <w:r>
              <w:rPr>
                <w:rFonts w:asciiTheme="majorHAnsi" w:hAnsiTheme="majorHAnsi"/>
                <w:lang w:val="vi-VN"/>
              </w:rPr>
              <w:t>+ Nếu nồng độ estradiol và progesterone máu không đổi thì chứng tỏ người này bị rối loạn hoạt động buồng trứng.</w:t>
            </w:r>
            <w:r>
              <w:rPr>
                <w:rFonts w:asciiTheme="majorHAnsi" w:hAnsiTheme="majorHAnsi"/>
                <w:lang w:val="vi-VN"/>
              </w:rPr>
              <w:tab/>
            </w:r>
            <w:r>
              <w:rPr>
                <w:rFonts w:asciiTheme="majorHAnsi" w:hAnsiTheme="majorHAnsi"/>
                <w:lang w:val="vi-VN"/>
              </w:rPr>
              <w:tab/>
            </w:r>
            <w:r>
              <w:rPr>
                <w:rFonts w:asciiTheme="majorHAnsi" w:hAnsiTheme="majorHAnsi"/>
                <w:lang w:val="vi-VN"/>
              </w:rPr>
              <w:tab/>
            </w:r>
            <w:r>
              <w:rPr>
                <w:rFonts w:asciiTheme="majorHAnsi" w:hAnsiTheme="majorHAnsi"/>
                <w:lang w:val="vi-VN"/>
              </w:rPr>
              <w:tab/>
            </w:r>
          </w:p>
          <w:p>
            <w:pPr>
              <w:spacing w:line="360" w:lineRule="auto"/>
              <w:rPr>
                <w:rFonts w:asciiTheme="majorHAnsi" w:hAnsiTheme="majorHAnsi"/>
              </w:rPr>
            </w:pPr>
            <w:r>
              <w:rPr>
                <w:rFonts w:asciiTheme="majorHAnsi" w:hAnsiTheme="majorHAnsi"/>
              </w:rPr>
              <w:t xml:space="preserve">- Phương pháp 2: Đo hàm lượng FSH và LH trong máu của người bệnh  </w:t>
            </w:r>
          </w:p>
          <w:p>
            <w:pPr>
              <w:spacing w:line="360" w:lineRule="auto"/>
              <w:rPr>
                <w:rFonts w:asciiTheme="majorHAnsi" w:hAnsiTheme="majorHAnsi"/>
              </w:rPr>
            </w:pPr>
            <w:r>
              <w:rPr>
                <w:rFonts w:asciiTheme="majorHAnsi" w:hAnsiTheme="majorHAnsi"/>
              </w:rPr>
              <w:t xml:space="preserve">  + Nếu nồng độ FSH và LH thấp hơn bình thường thì chứng tỏ người này bị rối loạn hoạt động tuyến yên.</w:t>
            </w:r>
          </w:p>
          <w:p>
            <w:pPr>
              <w:spacing w:line="360" w:lineRule="auto"/>
              <w:rPr>
                <w:rFonts w:asciiTheme="majorHAnsi" w:hAnsiTheme="majorHAnsi"/>
                <w:lang w:val="vi-VN"/>
              </w:rPr>
            </w:pPr>
            <w:r>
              <w:rPr>
                <w:rFonts w:asciiTheme="majorHAnsi" w:hAnsiTheme="majorHAnsi"/>
              </w:rPr>
              <w:t>+ Nếu nồng độ FSH và LH cao hơn bình thường thì chứng tỏ người này bị rối loạn hoạt động buồng trứng.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pPr>
              <w:spacing w:line="360" w:lineRule="auto"/>
              <w:rPr>
                <w:rFonts w:asciiTheme="majorHAnsi" w:hAnsiTheme="majorHAnsi"/>
                <w:lang w:val="vi-VN"/>
              </w:rPr>
            </w:pPr>
            <w:r>
              <w:rPr>
                <w:rFonts w:asciiTheme="majorHAnsi" w:hAnsiTheme="majorHAnsi"/>
                <w:i/>
                <w:lang w:val="vi-VN"/>
              </w:rPr>
              <w:t>(học sinh nêu một trong 2 phương án trên thì cho 0,75 điểm)</w:t>
            </w:r>
          </w:p>
        </w:tc>
        <w:tc>
          <w:tcPr>
            <w:tcW w:w="907" w:type="dxa"/>
            <w:shd w:val="clear" w:color="auto" w:fill="auto"/>
          </w:tcPr>
          <w:p>
            <w:pPr>
              <w:spacing w:line="360" w:lineRule="auto"/>
              <w:rPr>
                <w:rFonts w:asciiTheme="majorHAnsi" w:hAnsiTheme="majorHAnsi"/>
                <w:lang w:val="vi-VN"/>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tc>
      </w:tr>
    </w:tbl>
    <w:p>
      <w:pPr>
        <w:spacing w:line="360" w:lineRule="auto"/>
        <w:rPr>
          <w:rFonts w:asciiTheme="majorHAnsi" w:hAnsiTheme="majorHAnsi"/>
          <w:i/>
          <w:lang w:val="vi-VN"/>
        </w:rPr>
      </w:pPr>
      <w:r>
        <w:rPr>
          <w:rFonts w:asciiTheme="majorHAnsi" w:hAnsiTheme="majorHAnsi"/>
          <w:i/>
          <w:lang w:val="vi-VN"/>
        </w:rPr>
        <w:t xml:space="preserve">2. </w:t>
      </w:r>
      <w:r>
        <w:rPr>
          <w:rFonts w:asciiTheme="majorHAnsi" w:hAnsiTheme="majorHAnsi"/>
          <w:i/>
          <w:lang w:val="nl-NL"/>
        </w:rPr>
        <w:t>Một người phụ nữ thấy các triệu chứng bất thường trong cơ thể. Người này bị dừng chu kỳ kinh nguyệt bất thường, phát triển cơ bắp và giọng nói trầm hơn. Cô ấy cảm thấy khát nước hơn bình thường, đi tiểu nhiều hơn và kết quả xét nghiệm cũng cho thấy tăng lượng đường huyết. Giải thích nguyên nhân gây nên các triệu chứng của bệnh nhân.</w:t>
      </w:r>
    </w:p>
    <w:tbl>
      <w:tblPr>
        <w:tblStyle w:val="TableGrid"/>
        <w:tblW w:w="0" w:type="auto"/>
        <w:tblLook w:val="04A0"/>
      </w:tblPr>
      <w:tblGrid>
        <w:gridCol w:w="8897"/>
        <w:gridCol w:w="854"/>
      </w:tblGrid>
      <w:tr>
        <w:tc>
          <w:tcPr>
            <w:tcW w:w="8897" w:type="dxa"/>
          </w:tcPr>
          <w:p>
            <w:pPr>
              <w:spacing w:line="360" w:lineRule="auto"/>
              <w:jc w:val="center"/>
              <w:rPr>
                <w:rFonts w:asciiTheme="majorHAnsi" w:hAnsiTheme="majorHAnsi"/>
                <w:b/>
                <w:lang w:val="fr-FR"/>
              </w:rPr>
            </w:pPr>
            <w:r>
              <w:rPr>
                <w:rFonts w:asciiTheme="majorHAnsi" w:hAnsiTheme="majorHAnsi"/>
                <w:b/>
                <w:lang w:val="fr-FR"/>
              </w:rPr>
              <w:t>Nội dung</w:t>
            </w:r>
          </w:p>
        </w:tc>
        <w:tc>
          <w:tcPr>
            <w:tcW w:w="787" w:type="dxa"/>
          </w:tcPr>
          <w:p>
            <w:pPr>
              <w:spacing w:line="360" w:lineRule="auto"/>
              <w:jc w:val="center"/>
              <w:rPr>
                <w:rFonts w:asciiTheme="majorHAnsi" w:hAnsiTheme="majorHAnsi"/>
                <w:b/>
                <w:lang w:val="fr-FR"/>
              </w:rPr>
            </w:pPr>
            <w:r>
              <w:rPr>
                <w:rFonts w:asciiTheme="majorHAnsi" w:hAnsiTheme="majorHAnsi"/>
                <w:b/>
                <w:lang w:val="fr-FR"/>
              </w:rPr>
              <w:t>Điểm</w:t>
            </w:r>
          </w:p>
        </w:tc>
      </w:tr>
      <w:tr>
        <w:tc>
          <w:tcPr>
            <w:tcW w:w="8897" w:type="dxa"/>
          </w:tcPr>
          <w:p>
            <w:pPr>
              <w:spacing w:line="360" w:lineRule="auto"/>
              <w:rPr>
                <w:rFonts w:asciiTheme="majorHAnsi" w:hAnsiTheme="majorHAnsi"/>
                <w:b/>
                <w:lang w:val="vi-VN"/>
              </w:rPr>
            </w:pPr>
            <w:r>
              <w:rPr>
                <w:rFonts w:asciiTheme="majorHAnsi" w:hAnsiTheme="majorHAnsi"/>
                <w:lang w:val="de-DE"/>
              </w:rPr>
              <w:t xml:space="preserve">- Hội chứng xảy ra do dư thừa cortisol và androgen. </w:t>
            </w:r>
            <w:r>
              <w:rPr>
                <w:rFonts w:asciiTheme="majorHAnsi" w:hAnsiTheme="majorHAnsi"/>
                <w:lang w:val="vi-VN"/>
              </w:rPr>
              <w:t xml:space="preserve"> </w:t>
            </w:r>
          </w:p>
          <w:p>
            <w:pPr>
              <w:spacing w:line="360" w:lineRule="auto"/>
              <w:rPr>
                <w:rFonts w:asciiTheme="majorHAnsi" w:hAnsiTheme="majorHAnsi"/>
                <w:b/>
                <w:lang w:val="vi-VN"/>
              </w:rPr>
            </w:pPr>
            <w:r>
              <w:rPr>
                <w:rFonts w:asciiTheme="majorHAnsi" w:hAnsiTheme="majorHAnsi"/>
                <w:lang w:val="de-DE"/>
              </w:rPr>
              <w:t>- Dư thừa có thể do xuất hiện khối u ở vỏ tuyến thượng thận hoặc do cơ thể tăng tiết ACTH- hoocmon tham gia điều hòa tiết cả cortisol và androgen.</w:t>
            </w:r>
            <w:r>
              <w:rPr>
                <w:rFonts w:asciiTheme="majorHAnsi" w:hAnsiTheme="majorHAnsi"/>
                <w:lang w:val="nl-NL"/>
              </w:rPr>
              <w:t xml:space="preserve"> </w:t>
            </w:r>
            <w:r>
              <w:rPr>
                <w:rFonts w:asciiTheme="majorHAnsi" w:hAnsiTheme="majorHAnsi"/>
                <w:lang w:val="vi-VN"/>
              </w:rPr>
              <w:t xml:space="preserve"> </w:t>
            </w:r>
          </w:p>
          <w:p>
            <w:pPr>
              <w:spacing w:line="360" w:lineRule="auto"/>
              <w:rPr>
                <w:rFonts w:asciiTheme="majorHAnsi" w:hAnsiTheme="majorHAnsi"/>
                <w:lang w:val="vi-VN"/>
              </w:rPr>
            </w:pPr>
            <w:r>
              <w:rPr>
                <w:rFonts w:asciiTheme="majorHAnsi" w:hAnsiTheme="majorHAnsi"/>
                <w:lang w:val="nl-NL"/>
              </w:rPr>
              <w:t>- Dư thừa cortisol kéo dài làm tăng phân giải protein làm tăng lượng đường huyết</w:t>
            </w:r>
            <w:r>
              <w:rPr>
                <w:rFonts w:asciiTheme="majorHAnsi" w:hAnsiTheme="majorHAnsi"/>
                <w:lang w:val="de-DE"/>
              </w:rPr>
              <w:t xml:space="preserve">→ </w:t>
            </w:r>
            <w:r>
              <w:rPr>
                <w:rFonts w:asciiTheme="majorHAnsi" w:hAnsiTheme="majorHAnsi"/>
                <w:lang w:val="nl-NL"/>
              </w:rPr>
              <w:t xml:space="preserve"> cơ thể đào thải bớt đường qua nước tiểu </w:t>
            </w:r>
            <w:r>
              <w:rPr>
                <w:rFonts w:asciiTheme="majorHAnsi" w:hAnsiTheme="majorHAnsi"/>
                <w:lang w:val="de-DE"/>
              </w:rPr>
              <w:t xml:space="preserve">→ </w:t>
            </w:r>
            <w:r>
              <w:rPr>
                <w:rFonts w:asciiTheme="majorHAnsi" w:hAnsiTheme="majorHAnsi"/>
                <w:lang w:val="nl-NL"/>
              </w:rPr>
              <w:t xml:space="preserve"> tiểu đường. </w:t>
            </w:r>
            <w:r>
              <w:rPr>
                <w:rFonts w:asciiTheme="majorHAnsi" w:hAnsiTheme="majorHAnsi"/>
                <w:lang w:val="vi-VN"/>
              </w:rPr>
              <w:t xml:space="preserve"> </w:t>
            </w:r>
          </w:p>
          <w:p>
            <w:pPr>
              <w:spacing w:line="360" w:lineRule="auto"/>
              <w:rPr>
                <w:rFonts w:asciiTheme="majorHAnsi" w:hAnsiTheme="majorHAnsi"/>
                <w:lang w:val="vi-VN"/>
              </w:rPr>
            </w:pPr>
            <w:r>
              <w:rPr>
                <w:rFonts w:asciiTheme="majorHAnsi" w:hAnsiTheme="majorHAnsi"/>
                <w:lang w:val="nl-NL"/>
              </w:rPr>
              <w:t xml:space="preserve">- Khi đó tăng gluco nước tiểu </w:t>
            </w:r>
            <w:r>
              <w:rPr>
                <w:rFonts w:asciiTheme="majorHAnsi" w:hAnsiTheme="majorHAnsi"/>
                <w:lang w:val="de-DE"/>
              </w:rPr>
              <w:t xml:space="preserve">→ </w:t>
            </w:r>
            <w:r>
              <w:rPr>
                <w:rFonts w:asciiTheme="majorHAnsi" w:hAnsiTheme="majorHAnsi"/>
                <w:lang w:val="nl-NL"/>
              </w:rPr>
              <w:t xml:space="preserve"> tăng kéo nước qua thận để cân bằng áp suất thẩm thấu </w:t>
            </w:r>
            <w:r>
              <w:rPr>
                <w:rFonts w:asciiTheme="majorHAnsi" w:hAnsiTheme="majorHAnsi"/>
                <w:lang w:val="de-DE"/>
              </w:rPr>
              <w:t xml:space="preserve">→ </w:t>
            </w:r>
            <w:r>
              <w:rPr>
                <w:rFonts w:asciiTheme="majorHAnsi" w:hAnsiTheme="majorHAnsi"/>
                <w:lang w:val="nl-NL"/>
              </w:rPr>
              <w:t xml:space="preserve"> tiểu nhiều và cảm thấy khát nước. </w:t>
            </w:r>
            <w:r>
              <w:rPr>
                <w:rFonts w:asciiTheme="majorHAnsi" w:hAnsiTheme="majorHAnsi"/>
                <w:lang w:val="vi-VN"/>
              </w:rPr>
              <w:t xml:space="preserve"> </w:t>
            </w:r>
          </w:p>
          <w:p>
            <w:pPr>
              <w:spacing w:line="360" w:lineRule="auto"/>
              <w:rPr>
                <w:rFonts w:asciiTheme="majorHAnsi" w:hAnsiTheme="majorHAnsi"/>
                <w:lang w:val="vi-VN"/>
              </w:rPr>
            </w:pPr>
            <w:r>
              <w:rPr>
                <w:rFonts w:asciiTheme="majorHAnsi" w:hAnsiTheme="majorHAnsi"/>
                <w:lang w:val="nl-NL"/>
              </w:rPr>
              <w:t xml:space="preserve">- Dư thừa androgen làm xuất hiện các đặc tính sinh dục phụ của nam giới ở người này. </w:t>
            </w:r>
            <w:r>
              <w:rPr>
                <w:rFonts w:asciiTheme="majorHAnsi" w:hAnsiTheme="majorHAnsi"/>
                <w:lang w:val="vi-VN"/>
              </w:rPr>
              <w:t xml:space="preserve"> </w:t>
            </w:r>
          </w:p>
        </w:tc>
        <w:tc>
          <w:tcPr>
            <w:tcW w:w="787" w:type="dxa"/>
          </w:tcPr>
          <w:p>
            <w:pPr>
              <w:spacing w:line="360" w:lineRule="auto"/>
              <w:rPr>
                <w:rFonts w:asciiTheme="majorHAnsi" w:hAnsiTheme="majorHAnsi"/>
                <w:lang w:val="vi-VN"/>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rPr>
                <w:rFonts w:asciiTheme="majorHAnsi" w:hAnsiTheme="majorHAnsi"/>
                <w:lang w:val="vi-VN"/>
              </w:rPr>
            </w:pPr>
            <w:r>
              <w:rPr>
                <w:rFonts w:asciiTheme="majorHAnsi" w:hAnsiTheme="majorHAnsi"/>
              </w:rPr>
              <w:t>0,</w:t>
            </w:r>
            <w:r>
              <w:rPr>
                <w:rFonts w:asciiTheme="majorHAnsi" w:hAnsiTheme="majorHAnsi"/>
                <w:lang w:val="vi-VN"/>
              </w:rPr>
              <w:t>2</w:t>
            </w:r>
            <w:r>
              <w:rPr>
                <w:rFonts w:asciiTheme="majorHAnsi" w:hAnsiTheme="majorHAnsi"/>
              </w:rPr>
              <w:t>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rPr>
              <w:t>0,25</w:t>
            </w:r>
          </w:p>
        </w:tc>
      </w:tr>
    </w:tbl>
    <w:p>
      <w:pPr>
        <w:spacing w:line="360" w:lineRule="auto"/>
        <w:rPr>
          <w:rFonts w:asciiTheme="majorHAnsi" w:hAnsiTheme="majorHAnsi"/>
          <w:b/>
          <w:lang w:val="vi-VN"/>
        </w:rPr>
      </w:pPr>
      <w:r>
        <w:rPr>
          <w:rFonts w:asciiTheme="majorHAnsi" w:hAnsiTheme="majorHAnsi"/>
          <w:b/>
          <w:lang w:val="vi-VN"/>
        </w:rPr>
        <w:t>Câu 10: Nội tiết (2,0 điểm)</w:t>
      </w:r>
    </w:p>
    <w:p>
      <w:pPr>
        <w:spacing w:line="360" w:lineRule="auto"/>
        <w:rPr>
          <w:rFonts w:asciiTheme="majorHAnsi" w:hAnsiTheme="majorHAnsi"/>
          <w:b/>
          <w:i/>
          <w:lang w:val="pt-BR"/>
        </w:rPr>
      </w:pPr>
      <w:r>
        <w:rPr>
          <w:rFonts w:asciiTheme="majorHAnsi" w:hAnsiTheme="majorHAnsi"/>
          <w:i/>
          <w:lang w:val="vi-VN"/>
        </w:rPr>
        <w:t xml:space="preserve">1. </w:t>
      </w:r>
      <w:r>
        <w:rPr>
          <w:rFonts w:asciiTheme="majorHAnsi" w:hAnsiTheme="majorHAnsi"/>
          <w:i/>
          <w:lang w:val="pt-BR"/>
        </w:rPr>
        <w:t xml:space="preserve">Sơ đồ bên cho thấy cơ chế điều hòa ngược tiết hoocmon stress trong cơ thể người.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3544"/>
        <w:gridCol w:w="853"/>
        <w:gridCol w:w="106"/>
      </w:tblGrid>
      <w:tr>
        <w:trPr>
          <w:trHeight w:val="4400"/>
        </w:trPr>
        <w:tc>
          <w:tcPr>
            <w:tcW w:w="5353" w:type="dxa"/>
          </w:tcPr>
          <w:p>
            <w:pPr>
              <w:spacing w:line="360" w:lineRule="auto"/>
              <w:jc w:val="both"/>
              <w:rPr>
                <w:rFonts w:asciiTheme="majorHAnsi" w:hAnsiTheme="majorHAnsi"/>
                <w:i/>
                <w:lang w:val="vi-VN"/>
              </w:rPr>
            </w:pPr>
            <w:r>
              <w:rPr>
                <w:rFonts w:asciiTheme="majorHAnsi" w:hAnsiTheme="majorHAnsi"/>
                <w:i/>
                <w:lang w:val="vi-VN"/>
              </w:rPr>
              <w:lastRenderedPageBreak/>
              <w:t>Hàm lượng hoocmon trong đáp ứng tress có thể không bình thường trong một số lượng lớn bệnh lí</w:t>
            </w:r>
            <w:r>
              <w:rPr>
                <w:rFonts w:asciiTheme="majorHAnsi" w:hAnsiTheme="majorHAnsi"/>
                <w:i/>
                <w:lang w:val="pt-BR"/>
              </w:rPr>
              <w:t>.</w:t>
            </w:r>
            <w:r>
              <w:rPr>
                <w:rFonts w:asciiTheme="majorHAnsi" w:hAnsiTheme="majorHAnsi"/>
                <w:i/>
                <w:lang w:val="vi-VN"/>
              </w:rPr>
              <w:t xml:space="preserve"> Hãy cho biết sự thay đổi hàm lượng </w:t>
            </w:r>
            <w:r>
              <w:rPr>
                <w:rFonts w:asciiTheme="majorHAnsi" w:hAnsiTheme="majorHAnsi"/>
                <w:i/>
                <w:lang w:val="pt-BR"/>
              </w:rPr>
              <w:t>các hoomôn</w:t>
            </w:r>
            <w:r>
              <w:rPr>
                <w:rFonts w:asciiTheme="majorHAnsi" w:hAnsiTheme="majorHAnsi"/>
                <w:i/>
                <w:lang w:val="vi-VN"/>
              </w:rPr>
              <w:t xml:space="preserve"> CRH, ACTH, Cortisol trong các trường hợp sau:</w:t>
            </w:r>
          </w:p>
          <w:p>
            <w:pPr>
              <w:spacing w:line="360" w:lineRule="auto"/>
              <w:ind w:left="284" w:hanging="142"/>
              <w:rPr>
                <w:rFonts w:asciiTheme="majorHAnsi" w:hAnsiTheme="majorHAnsi"/>
                <w:i/>
                <w:lang w:val="vi-VN"/>
              </w:rPr>
            </w:pPr>
            <w:r>
              <w:rPr>
                <w:rFonts w:asciiTheme="majorHAnsi" w:hAnsiTheme="majorHAnsi"/>
                <w:i/>
                <w:lang w:val="vi-VN"/>
              </w:rPr>
              <w:t>a. Stress dài hạn.</w:t>
            </w:r>
          </w:p>
          <w:p>
            <w:pPr>
              <w:spacing w:line="360" w:lineRule="auto"/>
              <w:ind w:left="284" w:hanging="142"/>
              <w:rPr>
                <w:rFonts w:asciiTheme="majorHAnsi" w:hAnsiTheme="majorHAnsi"/>
                <w:i/>
                <w:lang w:val="vi-VN"/>
              </w:rPr>
            </w:pPr>
            <w:r>
              <w:rPr>
                <w:rFonts w:asciiTheme="majorHAnsi" w:hAnsiTheme="majorHAnsi"/>
                <w:i/>
                <w:lang w:val="vi-VN"/>
              </w:rPr>
              <w:t>b. Không đủ adrenalin mãn tính (bệnh Addison).</w:t>
            </w:r>
          </w:p>
          <w:p>
            <w:pPr>
              <w:spacing w:line="360" w:lineRule="auto"/>
              <w:ind w:left="284" w:hanging="142"/>
              <w:rPr>
                <w:rFonts w:asciiTheme="majorHAnsi" w:hAnsiTheme="majorHAnsi"/>
                <w:i/>
              </w:rPr>
            </w:pPr>
            <w:r>
              <w:rPr>
                <w:rFonts w:asciiTheme="majorHAnsi" w:hAnsiTheme="majorHAnsi"/>
                <w:i/>
              </w:rPr>
              <w:t>c. U tuyến thượng thận (bệnh Cushings).</w:t>
            </w:r>
          </w:p>
          <w:p>
            <w:pPr>
              <w:spacing w:line="360" w:lineRule="auto"/>
              <w:ind w:left="284" w:right="-108" w:hanging="142"/>
              <w:rPr>
                <w:rFonts w:asciiTheme="majorHAnsi" w:hAnsiTheme="majorHAnsi"/>
                <w:i/>
              </w:rPr>
            </w:pPr>
            <w:r>
              <w:rPr>
                <w:rFonts w:asciiTheme="majorHAnsi" w:hAnsiTheme="majorHAnsi"/>
                <w:i/>
              </w:rPr>
              <w:t>d. Điều trị dài hạn một thời gian với cortisol.</w:t>
            </w:r>
          </w:p>
          <w:p>
            <w:pPr>
              <w:spacing w:line="360" w:lineRule="auto"/>
              <w:rPr>
                <w:rFonts w:asciiTheme="majorHAnsi" w:eastAsia="Cambria" w:hAnsiTheme="majorHAnsi"/>
                <w:i/>
                <w:lang w:val="id-ID"/>
              </w:rPr>
            </w:pPr>
            <w:r>
              <w:rPr>
                <w:rFonts w:asciiTheme="majorHAnsi" w:hAnsiTheme="majorHAnsi"/>
                <w:i/>
              </w:rPr>
              <w:t>Giải thích.</w:t>
            </w:r>
          </w:p>
        </w:tc>
        <w:tc>
          <w:tcPr>
            <w:tcW w:w="4503" w:type="dxa"/>
            <w:gridSpan w:val="3"/>
          </w:tcPr>
          <w:p>
            <w:pPr>
              <w:spacing w:line="360" w:lineRule="auto"/>
              <w:rPr>
                <w:rFonts w:asciiTheme="majorHAnsi" w:eastAsia="Cambria" w:hAnsiTheme="majorHAnsi"/>
                <w:i/>
                <w:lang w:val="vi-VN"/>
              </w:rPr>
            </w:pPr>
            <w:r>
              <w:rPr>
                <w:rFonts w:asciiTheme="majorHAnsi" w:hAnsiTheme="majorHAnsi"/>
                <w:i/>
                <w:noProof/>
                <w:lang w:val="vi-VN" w:eastAsia="vi-VN"/>
              </w:rPr>
              <w:drawing>
                <wp:inline distT="0" distB="0" distL="0" distR="0">
                  <wp:extent cx="2838450" cy="2659380"/>
                  <wp:effectExtent l="1905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28" t="1374" r="2317" b="2747"/>
                          <a:stretch>
                            <a:fillRect/>
                          </a:stretch>
                        </pic:blipFill>
                        <pic:spPr bwMode="auto">
                          <a:xfrm>
                            <a:off x="0" y="0"/>
                            <a:ext cx="2838450" cy="2659380"/>
                          </a:xfrm>
                          <a:prstGeom prst="rect">
                            <a:avLst/>
                          </a:prstGeom>
                          <a:noFill/>
                          <a:ln>
                            <a:noFill/>
                          </a:ln>
                        </pic:spPr>
                      </pic:pic>
                    </a:graphicData>
                  </a:graphic>
                </wp:inline>
              </w:drawing>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06" w:type="dxa"/>
        </w:trPr>
        <w:tc>
          <w:tcPr>
            <w:tcW w:w="8897" w:type="dxa"/>
            <w:gridSpan w:val="2"/>
          </w:tcPr>
          <w:p>
            <w:pPr>
              <w:spacing w:line="360" w:lineRule="auto"/>
              <w:jc w:val="center"/>
              <w:rPr>
                <w:rFonts w:asciiTheme="majorHAnsi" w:hAnsiTheme="majorHAnsi"/>
                <w:b/>
                <w:lang w:val="fr-FR"/>
              </w:rPr>
            </w:pPr>
            <w:r>
              <w:rPr>
                <w:rFonts w:asciiTheme="majorHAnsi" w:hAnsiTheme="majorHAnsi"/>
                <w:b/>
                <w:lang w:val="fr-FR"/>
              </w:rPr>
              <w:t>Nội dung</w:t>
            </w:r>
          </w:p>
        </w:tc>
        <w:tc>
          <w:tcPr>
            <w:tcW w:w="853" w:type="dxa"/>
          </w:tcPr>
          <w:p>
            <w:pPr>
              <w:spacing w:line="360" w:lineRule="auto"/>
              <w:ind w:left="-57" w:right="-57"/>
              <w:jc w:val="center"/>
              <w:rPr>
                <w:rFonts w:asciiTheme="majorHAnsi" w:hAnsiTheme="majorHAnsi"/>
                <w:b/>
                <w:lang w:val="fr-FR"/>
              </w:rPr>
            </w:pPr>
            <w:r>
              <w:rPr>
                <w:rFonts w:asciiTheme="majorHAnsi" w:hAnsiTheme="majorHAnsi"/>
                <w:b/>
                <w:lang w:val="fr-FR"/>
              </w:rPr>
              <w:t>Điểm</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06" w:type="dxa"/>
        </w:trPr>
        <w:tc>
          <w:tcPr>
            <w:tcW w:w="8897" w:type="dxa"/>
            <w:gridSpan w:val="2"/>
          </w:tcPr>
          <w:p>
            <w:pPr>
              <w:spacing w:line="360" w:lineRule="auto"/>
              <w:jc w:val="both"/>
              <w:rPr>
                <w:rFonts w:asciiTheme="majorHAnsi" w:hAnsiTheme="majorHAnsi"/>
                <w:bCs/>
              </w:rPr>
            </w:pPr>
            <w:r>
              <w:rPr>
                <w:rFonts w:asciiTheme="majorHAnsi" w:hAnsiTheme="majorHAnsi"/>
                <w:bCs/>
              </w:rPr>
              <w:t>a. Stress dài hạn: CRH cao, ACTH cao, Cortisol cao.</w:t>
            </w:r>
          </w:p>
          <w:p>
            <w:pPr>
              <w:spacing w:line="360" w:lineRule="auto"/>
              <w:jc w:val="both"/>
              <w:rPr>
                <w:rFonts w:asciiTheme="majorHAnsi" w:hAnsiTheme="majorHAnsi"/>
                <w:lang w:val="pt-BR"/>
              </w:rPr>
            </w:pPr>
            <w:r>
              <w:rPr>
                <w:rFonts w:asciiTheme="majorHAnsi" w:hAnsiTheme="majorHAnsi"/>
                <w:bCs/>
              </w:rPr>
              <w:t xml:space="preserve">Giải thích: Stress kéo dài gây </w:t>
            </w:r>
            <w:r>
              <w:rPr>
                <w:rFonts w:asciiTheme="majorHAnsi" w:hAnsiTheme="majorHAnsi"/>
                <w:bCs/>
                <w:lang w:val="vi-VN"/>
              </w:rPr>
              <w:t>kích thích</w:t>
            </w:r>
            <w:r>
              <w:rPr>
                <w:rFonts w:asciiTheme="majorHAnsi" w:hAnsiTheme="majorHAnsi"/>
                <w:bCs/>
              </w:rPr>
              <w:t xml:space="preserve"> mạnh lên vùng dưới đồi làm tăng sản sinh CRH kích thích tuyến yên tăng tiết ACTH. Do Stress dài hạn nên không có ức chế ngược nên nồng độ cả 3 HM đều cao.</w:t>
            </w:r>
          </w:p>
        </w:tc>
        <w:tc>
          <w:tcPr>
            <w:tcW w:w="853" w:type="dxa"/>
            <w:vAlign w:val="center"/>
          </w:tcPr>
          <w:p>
            <w:pPr>
              <w:spacing w:line="360" w:lineRule="auto"/>
              <w:rPr>
                <w:rFonts w:asciiTheme="majorHAnsi" w:hAnsiTheme="majorHAnsi"/>
                <w:lang w:val="pt-BR"/>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06" w:type="dxa"/>
        </w:trPr>
        <w:tc>
          <w:tcPr>
            <w:tcW w:w="8897" w:type="dxa"/>
            <w:gridSpan w:val="2"/>
          </w:tcPr>
          <w:p>
            <w:pPr>
              <w:spacing w:line="360" w:lineRule="auto"/>
              <w:jc w:val="both"/>
              <w:rPr>
                <w:rFonts w:asciiTheme="majorHAnsi" w:hAnsiTheme="majorHAnsi"/>
                <w:bCs/>
                <w:lang w:val="pt-BR"/>
              </w:rPr>
            </w:pPr>
            <w:r>
              <w:rPr>
                <w:rFonts w:asciiTheme="majorHAnsi" w:hAnsiTheme="majorHAnsi"/>
                <w:bCs/>
                <w:lang w:val="pt-BR"/>
              </w:rPr>
              <w:t>b. Không đủ adrenalin mãn tính (bệnh Addison): CRH cao, ACTH cao, Cortisol thấp.</w:t>
            </w:r>
          </w:p>
          <w:p>
            <w:pPr>
              <w:spacing w:line="360" w:lineRule="auto"/>
              <w:jc w:val="both"/>
              <w:rPr>
                <w:rFonts w:asciiTheme="majorHAnsi" w:hAnsiTheme="majorHAnsi"/>
                <w:lang w:val="pt-BR"/>
              </w:rPr>
            </w:pPr>
            <w:r>
              <w:rPr>
                <w:rFonts w:asciiTheme="majorHAnsi" w:hAnsiTheme="majorHAnsi"/>
                <w:bCs/>
                <w:lang w:val="pt-BR"/>
              </w:rPr>
              <w:t xml:space="preserve">Giải thích: Bệnh Addison- Suy tuyến thượng thận, </w:t>
            </w:r>
            <w:r>
              <w:rPr>
                <w:rFonts w:asciiTheme="majorHAnsi" w:hAnsiTheme="majorHAnsi"/>
                <w:lang w:val="pt-BR"/>
              </w:rPr>
              <w:t xml:space="preserve">không tiết đủ hormone (cortisol và aldosteron).. Nồng độ </w:t>
            </w:r>
            <w:r>
              <w:rPr>
                <w:rFonts w:asciiTheme="majorHAnsi" w:hAnsiTheme="majorHAnsi"/>
                <w:bCs/>
                <w:lang w:val="pt-BR"/>
              </w:rPr>
              <w:t>Cortisol thấp ức chế ngược lên vùng dưới đồi và tuyến yên gây tăng tiết CRH, ACTH</w:t>
            </w:r>
          </w:p>
        </w:tc>
        <w:tc>
          <w:tcPr>
            <w:tcW w:w="853" w:type="dxa"/>
            <w:vAlign w:val="center"/>
          </w:tcPr>
          <w:p>
            <w:pPr>
              <w:spacing w:line="360" w:lineRule="auto"/>
              <w:rPr>
                <w:rFonts w:asciiTheme="majorHAnsi" w:hAnsiTheme="majorHAnsi"/>
                <w:lang w:val="pt-BR"/>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06" w:type="dxa"/>
        </w:trPr>
        <w:tc>
          <w:tcPr>
            <w:tcW w:w="8897" w:type="dxa"/>
            <w:gridSpan w:val="2"/>
          </w:tcPr>
          <w:p>
            <w:pPr>
              <w:spacing w:line="360" w:lineRule="auto"/>
              <w:jc w:val="both"/>
              <w:rPr>
                <w:rFonts w:asciiTheme="majorHAnsi" w:hAnsiTheme="majorHAnsi"/>
                <w:bCs/>
                <w:lang w:val="pt-BR"/>
              </w:rPr>
            </w:pPr>
            <w:r>
              <w:rPr>
                <w:rFonts w:asciiTheme="majorHAnsi" w:hAnsiTheme="majorHAnsi"/>
                <w:bCs/>
                <w:lang w:val="pt-BR"/>
              </w:rPr>
              <w:t>c. U tuyến thượng thận (bệnh Cushings): CRH thấp, ACTH thấp, Cortisol cao.</w:t>
            </w:r>
          </w:p>
          <w:p>
            <w:pPr>
              <w:spacing w:line="360" w:lineRule="auto"/>
              <w:jc w:val="both"/>
              <w:rPr>
                <w:rFonts w:asciiTheme="majorHAnsi" w:hAnsiTheme="majorHAnsi"/>
                <w:lang w:val="pt-BR"/>
              </w:rPr>
            </w:pPr>
            <w:r>
              <w:rPr>
                <w:rFonts w:asciiTheme="majorHAnsi" w:hAnsiTheme="majorHAnsi"/>
                <w:bCs/>
                <w:lang w:val="pt-BR"/>
              </w:rPr>
              <w:t>Giải thích: U tuyến thượng thận gây tăng tiết cortizol</w:t>
            </w:r>
            <w:r>
              <w:rPr>
                <w:rFonts w:asciiTheme="majorHAnsi" w:hAnsiTheme="majorHAnsi"/>
                <w:bCs/>
                <w:lang w:val="pt-BR"/>
              </w:rPr>
              <w:sym w:font="Symbol" w:char="F0AE"/>
            </w:r>
            <w:r>
              <w:rPr>
                <w:rFonts w:asciiTheme="majorHAnsi" w:hAnsiTheme="majorHAnsi"/>
                <w:bCs/>
                <w:lang w:val="pt-BR"/>
              </w:rPr>
              <w:t xml:space="preserve"> ức chế ngược âm tính lên vùng dưới đồi và tuyến yên </w:t>
            </w:r>
            <w:r>
              <w:rPr>
                <w:rFonts w:asciiTheme="majorHAnsi" w:hAnsiTheme="majorHAnsi"/>
                <w:bCs/>
                <w:lang w:val="pt-BR"/>
              </w:rPr>
              <w:sym w:font="Symbol" w:char="F0AE"/>
            </w:r>
            <w:r>
              <w:rPr>
                <w:rFonts w:asciiTheme="majorHAnsi" w:hAnsiTheme="majorHAnsi"/>
                <w:bCs/>
                <w:lang w:val="pt-BR"/>
              </w:rPr>
              <w:t>giảm tiết CRH và ACTH</w:t>
            </w:r>
          </w:p>
        </w:tc>
        <w:tc>
          <w:tcPr>
            <w:tcW w:w="853" w:type="dxa"/>
            <w:vAlign w:val="center"/>
          </w:tcPr>
          <w:p>
            <w:pPr>
              <w:spacing w:line="360" w:lineRule="auto"/>
              <w:rPr>
                <w:rFonts w:asciiTheme="majorHAnsi" w:hAnsiTheme="majorHAnsi"/>
                <w:lang w:val="pt-BR"/>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tc>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06" w:type="dxa"/>
        </w:trPr>
        <w:tc>
          <w:tcPr>
            <w:tcW w:w="8897" w:type="dxa"/>
            <w:gridSpan w:val="2"/>
          </w:tcPr>
          <w:p>
            <w:pPr>
              <w:spacing w:line="360" w:lineRule="auto"/>
              <w:jc w:val="both"/>
              <w:rPr>
                <w:rFonts w:asciiTheme="majorHAnsi" w:hAnsiTheme="majorHAnsi"/>
                <w:bCs/>
                <w:lang w:val="pt-BR"/>
              </w:rPr>
            </w:pPr>
            <w:r>
              <w:rPr>
                <w:rFonts w:asciiTheme="majorHAnsi" w:hAnsiTheme="majorHAnsi"/>
                <w:bCs/>
                <w:lang w:val="pt-BR"/>
              </w:rPr>
              <w:t>d. Điều trị dài hạn một thời gian với cortisol: CRH thấp, ACTH thấp, Cortisol thấp.</w:t>
            </w:r>
          </w:p>
          <w:p>
            <w:pPr>
              <w:spacing w:line="360" w:lineRule="auto"/>
              <w:jc w:val="both"/>
              <w:rPr>
                <w:rFonts w:asciiTheme="majorHAnsi" w:hAnsiTheme="majorHAnsi"/>
                <w:lang w:val="pt-BR"/>
              </w:rPr>
            </w:pPr>
            <w:r>
              <w:rPr>
                <w:rFonts w:asciiTheme="majorHAnsi" w:hAnsiTheme="majorHAnsi"/>
                <w:bCs/>
                <w:lang w:val="pt-BR"/>
              </w:rPr>
              <w:t>Giải thích: trong thời gian điều trị lượng cortizol tăng cao</w:t>
            </w:r>
            <w:r>
              <w:rPr>
                <w:rFonts w:asciiTheme="majorHAnsi" w:hAnsiTheme="majorHAnsi"/>
                <w:bCs/>
                <w:lang w:val="pt-BR"/>
              </w:rPr>
              <w:sym w:font="Symbol" w:char="F0AE"/>
            </w:r>
            <w:r>
              <w:rPr>
                <w:rFonts w:asciiTheme="majorHAnsi" w:hAnsiTheme="majorHAnsi"/>
                <w:bCs/>
                <w:lang w:val="pt-BR"/>
              </w:rPr>
              <w:t xml:space="preserve"> ức chế ngược âm tính lên vùng dưới đồi và tuyến yên </w:t>
            </w:r>
            <w:r>
              <w:rPr>
                <w:rFonts w:asciiTheme="majorHAnsi" w:hAnsiTheme="majorHAnsi"/>
                <w:bCs/>
                <w:lang w:val="pt-BR"/>
              </w:rPr>
              <w:sym w:font="Symbol" w:char="F0AE"/>
            </w:r>
            <w:r>
              <w:rPr>
                <w:rFonts w:asciiTheme="majorHAnsi" w:hAnsiTheme="majorHAnsi"/>
                <w:bCs/>
                <w:lang w:val="pt-BR"/>
              </w:rPr>
              <w:t xml:space="preserve"> giảm tiết CRH và ACTH. Do điều trị dài hạn tuyến trên thận đã thích nghi với việc không tiết cortizol (tuyến </w:t>
            </w:r>
            <w:r>
              <w:rPr>
                <w:rFonts w:asciiTheme="majorHAnsi" w:hAnsiTheme="majorHAnsi"/>
                <w:bCs/>
                <w:lang w:val="pt-BR"/>
              </w:rPr>
              <w:lastRenderedPageBreak/>
              <w:t>trên thận có thể bị teo)</w:t>
            </w:r>
            <w:r>
              <w:rPr>
                <w:rFonts w:asciiTheme="majorHAnsi" w:hAnsiTheme="majorHAnsi"/>
                <w:bCs/>
                <w:lang w:val="pt-BR"/>
              </w:rPr>
              <w:sym w:font="Symbol" w:char="F0AE"/>
            </w:r>
            <w:r>
              <w:rPr>
                <w:rFonts w:asciiTheme="majorHAnsi" w:hAnsiTheme="majorHAnsi"/>
                <w:bCs/>
                <w:lang w:val="pt-BR"/>
              </w:rPr>
              <w:t xml:space="preserve"> lượng Cortisol thấp.</w:t>
            </w:r>
          </w:p>
        </w:tc>
        <w:tc>
          <w:tcPr>
            <w:tcW w:w="853" w:type="dxa"/>
            <w:vAlign w:val="center"/>
          </w:tcPr>
          <w:p>
            <w:pPr>
              <w:spacing w:line="360" w:lineRule="auto"/>
              <w:rPr>
                <w:rFonts w:asciiTheme="majorHAnsi" w:hAnsiTheme="majorHAnsi"/>
                <w:lang w:val="pt-BR"/>
              </w:rPr>
            </w:pPr>
            <w:r>
              <w:rPr>
                <w:rFonts w:asciiTheme="majorHAnsi" w:hAnsiTheme="majorHAnsi"/>
                <w:lang w:val="pt-BR"/>
              </w:rPr>
              <w:lastRenderedPageBreak/>
              <w:t>0,</w:t>
            </w:r>
            <w:r>
              <w:rPr>
                <w:rFonts w:asciiTheme="majorHAnsi" w:hAnsiTheme="majorHAnsi"/>
                <w:lang w:val="vi-VN"/>
              </w:rPr>
              <w:t>2</w:t>
            </w:r>
            <w:r>
              <w:rPr>
                <w:rFonts w:asciiTheme="majorHAnsi" w:hAnsiTheme="majorHAnsi"/>
                <w:lang w:val="pt-BR"/>
              </w:rPr>
              <w:t>5</w:t>
            </w:r>
          </w:p>
        </w:tc>
      </w:tr>
    </w:tbl>
    <w:p>
      <w:pPr>
        <w:spacing w:line="360" w:lineRule="auto"/>
        <w:jc w:val="both"/>
        <w:rPr>
          <w:rFonts w:asciiTheme="majorHAnsi" w:hAnsiTheme="majorHAnsi"/>
          <w:i/>
          <w:lang w:val="vi-VN"/>
        </w:rPr>
      </w:pPr>
      <w:r>
        <w:rPr>
          <w:rFonts w:asciiTheme="majorHAnsi" w:hAnsiTheme="majorHAnsi"/>
          <w:b/>
          <w:lang w:val="vi-VN"/>
        </w:rPr>
        <w:lastRenderedPageBreak/>
        <w:t xml:space="preserve">2. </w:t>
      </w:r>
      <w:r>
        <w:rPr>
          <w:rFonts w:asciiTheme="majorHAnsi" w:hAnsiTheme="majorHAnsi"/>
          <w:i/>
          <w:lang w:val="vi-VN"/>
        </w:rPr>
        <w:t>Ba bệnh nhân có biểu hiện ốm yếu, thể lực kém, luôn mệt mỏi và trí tuệ kém phát triển do thiếu Thyrosine. Xét nghiệm sinh hóa được kết quả về nồng độ các hormone trong máu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1572"/>
        <w:gridCol w:w="1440"/>
        <w:gridCol w:w="1334"/>
      </w:tblGrid>
      <w:tr>
        <w:trPr>
          <w:trHeight w:val="233"/>
          <w:jc w:val="center"/>
        </w:trPr>
        <w:tc>
          <w:tcPr>
            <w:tcW w:w="2629" w:type="dxa"/>
            <w:shd w:val="clear" w:color="auto" w:fill="auto"/>
            <w:vAlign w:val="center"/>
          </w:tcPr>
          <w:p>
            <w:pPr>
              <w:spacing w:line="360" w:lineRule="auto"/>
              <w:jc w:val="center"/>
              <w:rPr>
                <w:rFonts w:asciiTheme="majorHAnsi" w:hAnsiTheme="majorHAnsi"/>
                <w:b/>
                <w:i/>
              </w:rPr>
            </w:pPr>
            <w:r>
              <w:rPr>
                <w:rFonts w:asciiTheme="majorHAnsi" w:hAnsiTheme="majorHAnsi"/>
                <w:b/>
                <w:i/>
              </w:rPr>
              <w:t>Nồng độ (pg/ml)</w:t>
            </w:r>
          </w:p>
        </w:tc>
        <w:tc>
          <w:tcPr>
            <w:tcW w:w="1572" w:type="dxa"/>
            <w:shd w:val="clear" w:color="auto" w:fill="auto"/>
            <w:vAlign w:val="center"/>
          </w:tcPr>
          <w:p>
            <w:pPr>
              <w:spacing w:line="360" w:lineRule="auto"/>
              <w:jc w:val="center"/>
              <w:rPr>
                <w:rFonts w:asciiTheme="majorHAnsi" w:hAnsiTheme="majorHAnsi"/>
                <w:b/>
                <w:i/>
              </w:rPr>
            </w:pPr>
            <w:r>
              <w:rPr>
                <w:rFonts w:asciiTheme="majorHAnsi" w:hAnsiTheme="majorHAnsi"/>
                <w:b/>
                <w:i/>
              </w:rPr>
              <w:t>TRH</w:t>
            </w:r>
          </w:p>
        </w:tc>
        <w:tc>
          <w:tcPr>
            <w:tcW w:w="1440" w:type="dxa"/>
            <w:shd w:val="clear" w:color="auto" w:fill="auto"/>
            <w:vAlign w:val="center"/>
          </w:tcPr>
          <w:p>
            <w:pPr>
              <w:spacing w:line="360" w:lineRule="auto"/>
              <w:jc w:val="center"/>
              <w:rPr>
                <w:rFonts w:asciiTheme="majorHAnsi" w:hAnsiTheme="majorHAnsi"/>
                <w:b/>
                <w:i/>
              </w:rPr>
            </w:pPr>
            <w:r>
              <w:rPr>
                <w:rFonts w:asciiTheme="majorHAnsi" w:hAnsiTheme="majorHAnsi"/>
                <w:b/>
                <w:i/>
              </w:rPr>
              <w:t>TSH</w:t>
            </w:r>
          </w:p>
        </w:tc>
        <w:tc>
          <w:tcPr>
            <w:tcW w:w="1334" w:type="dxa"/>
            <w:shd w:val="clear" w:color="auto" w:fill="auto"/>
            <w:vAlign w:val="center"/>
          </w:tcPr>
          <w:p>
            <w:pPr>
              <w:spacing w:line="360" w:lineRule="auto"/>
              <w:jc w:val="center"/>
              <w:rPr>
                <w:rFonts w:asciiTheme="majorHAnsi" w:hAnsiTheme="majorHAnsi"/>
                <w:b/>
                <w:i/>
              </w:rPr>
            </w:pPr>
            <w:r>
              <w:rPr>
                <w:rFonts w:asciiTheme="majorHAnsi" w:hAnsiTheme="majorHAnsi"/>
                <w:b/>
                <w:i/>
              </w:rPr>
              <w:t>TH</w:t>
            </w:r>
          </w:p>
        </w:tc>
      </w:tr>
      <w:tr>
        <w:trPr>
          <w:trHeight w:val="208"/>
          <w:jc w:val="center"/>
        </w:trPr>
        <w:tc>
          <w:tcPr>
            <w:tcW w:w="2629" w:type="dxa"/>
            <w:shd w:val="clear" w:color="auto" w:fill="auto"/>
            <w:vAlign w:val="center"/>
          </w:tcPr>
          <w:p>
            <w:pPr>
              <w:spacing w:line="360" w:lineRule="auto"/>
              <w:jc w:val="center"/>
              <w:rPr>
                <w:rFonts w:asciiTheme="majorHAnsi" w:hAnsiTheme="majorHAnsi"/>
                <w:i/>
              </w:rPr>
            </w:pPr>
            <w:r>
              <w:rPr>
                <w:rFonts w:asciiTheme="majorHAnsi" w:hAnsiTheme="majorHAnsi"/>
                <w:i/>
              </w:rPr>
              <w:t>Người bình thường</w:t>
            </w:r>
          </w:p>
        </w:tc>
        <w:tc>
          <w:tcPr>
            <w:tcW w:w="1572" w:type="dxa"/>
            <w:shd w:val="clear" w:color="auto" w:fill="auto"/>
            <w:vAlign w:val="center"/>
          </w:tcPr>
          <w:p>
            <w:pPr>
              <w:spacing w:line="360" w:lineRule="auto"/>
              <w:jc w:val="center"/>
              <w:rPr>
                <w:rFonts w:asciiTheme="majorHAnsi" w:hAnsiTheme="majorHAnsi"/>
                <w:i/>
              </w:rPr>
            </w:pPr>
            <w:r>
              <w:rPr>
                <w:rFonts w:asciiTheme="majorHAnsi" w:hAnsiTheme="majorHAnsi"/>
                <w:i/>
              </w:rPr>
              <w:t>3</w:t>
            </w:r>
          </w:p>
        </w:tc>
        <w:tc>
          <w:tcPr>
            <w:tcW w:w="1440" w:type="dxa"/>
            <w:shd w:val="clear" w:color="auto" w:fill="auto"/>
            <w:vAlign w:val="center"/>
          </w:tcPr>
          <w:p>
            <w:pPr>
              <w:spacing w:line="360" w:lineRule="auto"/>
              <w:jc w:val="center"/>
              <w:rPr>
                <w:rFonts w:asciiTheme="majorHAnsi" w:hAnsiTheme="majorHAnsi"/>
                <w:i/>
              </w:rPr>
            </w:pPr>
            <w:r>
              <w:rPr>
                <w:rFonts w:asciiTheme="majorHAnsi" w:hAnsiTheme="majorHAnsi"/>
                <w:i/>
              </w:rPr>
              <w:t>4,5</w:t>
            </w:r>
          </w:p>
        </w:tc>
        <w:tc>
          <w:tcPr>
            <w:tcW w:w="1334" w:type="dxa"/>
            <w:shd w:val="clear" w:color="auto" w:fill="auto"/>
            <w:vAlign w:val="center"/>
          </w:tcPr>
          <w:p>
            <w:pPr>
              <w:spacing w:line="360" w:lineRule="auto"/>
              <w:jc w:val="center"/>
              <w:rPr>
                <w:rFonts w:asciiTheme="majorHAnsi" w:hAnsiTheme="majorHAnsi"/>
                <w:i/>
              </w:rPr>
            </w:pPr>
            <w:r>
              <w:rPr>
                <w:rFonts w:asciiTheme="majorHAnsi" w:hAnsiTheme="majorHAnsi"/>
                <w:i/>
              </w:rPr>
              <w:t>7,5</w:t>
            </w:r>
          </w:p>
        </w:tc>
      </w:tr>
      <w:tr>
        <w:trPr>
          <w:trHeight w:val="199"/>
          <w:jc w:val="center"/>
        </w:trPr>
        <w:tc>
          <w:tcPr>
            <w:tcW w:w="2629" w:type="dxa"/>
            <w:shd w:val="clear" w:color="auto" w:fill="auto"/>
            <w:vAlign w:val="center"/>
          </w:tcPr>
          <w:p>
            <w:pPr>
              <w:spacing w:line="360" w:lineRule="auto"/>
              <w:ind w:firstLine="284"/>
              <w:jc w:val="center"/>
              <w:rPr>
                <w:rFonts w:asciiTheme="majorHAnsi" w:hAnsiTheme="majorHAnsi"/>
                <w:i/>
              </w:rPr>
            </w:pPr>
            <w:r>
              <w:rPr>
                <w:rFonts w:asciiTheme="majorHAnsi" w:hAnsiTheme="majorHAnsi"/>
                <w:i/>
              </w:rPr>
              <w:t>Bệnh nhân 1</w:t>
            </w:r>
          </w:p>
        </w:tc>
        <w:tc>
          <w:tcPr>
            <w:tcW w:w="1572" w:type="dxa"/>
            <w:shd w:val="clear" w:color="auto" w:fill="auto"/>
            <w:vAlign w:val="center"/>
          </w:tcPr>
          <w:p>
            <w:pPr>
              <w:spacing w:line="360" w:lineRule="auto"/>
              <w:jc w:val="center"/>
              <w:rPr>
                <w:rFonts w:asciiTheme="majorHAnsi" w:hAnsiTheme="majorHAnsi"/>
                <w:i/>
              </w:rPr>
            </w:pPr>
            <w:r>
              <w:rPr>
                <w:rFonts w:asciiTheme="majorHAnsi" w:hAnsiTheme="majorHAnsi"/>
                <w:i/>
              </w:rPr>
              <w:t>0,6</w:t>
            </w:r>
          </w:p>
        </w:tc>
        <w:tc>
          <w:tcPr>
            <w:tcW w:w="1440" w:type="dxa"/>
            <w:shd w:val="clear" w:color="auto" w:fill="auto"/>
            <w:vAlign w:val="center"/>
          </w:tcPr>
          <w:p>
            <w:pPr>
              <w:spacing w:line="360" w:lineRule="auto"/>
              <w:jc w:val="center"/>
              <w:rPr>
                <w:rFonts w:asciiTheme="majorHAnsi" w:hAnsiTheme="majorHAnsi"/>
                <w:i/>
              </w:rPr>
            </w:pPr>
            <w:r>
              <w:rPr>
                <w:rFonts w:asciiTheme="majorHAnsi" w:hAnsiTheme="majorHAnsi"/>
                <w:i/>
              </w:rPr>
              <w:t>0,9</w:t>
            </w:r>
          </w:p>
        </w:tc>
        <w:tc>
          <w:tcPr>
            <w:tcW w:w="1334" w:type="dxa"/>
            <w:shd w:val="clear" w:color="auto" w:fill="auto"/>
            <w:vAlign w:val="center"/>
          </w:tcPr>
          <w:p>
            <w:pPr>
              <w:spacing w:line="360" w:lineRule="auto"/>
              <w:jc w:val="center"/>
              <w:rPr>
                <w:rFonts w:asciiTheme="majorHAnsi" w:hAnsiTheme="majorHAnsi"/>
                <w:i/>
              </w:rPr>
            </w:pPr>
            <w:r>
              <w:rPr>
                <w:rFonts w:asciiTheme="majorHAnsi" w:hAnsiTheme="majorHAnsi"/>
                <w:i/>
              </w:rPr>
              <w:t>1,1</w:t>
            </w:r>
          </w:p>
        </w:tc>
      </w:tr>
      <w:tr>
        <w:trPr>
          <w:trHeight w:val="160"/>
          <w:jc w:val="center"/>
        </w:trPr>
        <w:tc>
          <w:tcPr>
            <w:tcW w:w="2629" w:type="dxa"/>
            <w:shd w:val="clear" w:color="auto" w:fill="auto"/>
            <w:vAlign w:val="center"/>
          </w:tcPr>
          <w:p>
            <w:pPr>
              <w:spacing w:line="360" w:lineRule="auto"/>
              <w:ind w:firstLine="284"/>
              <w:jc w:val="center"/>
              <w:rPr>
                <w:rFonts w:asciiTheme="majorHAnsi" w:hAnsiTheme="majorHAnsi"/>
                <w:i/>
              </w:rPr>
            </w:pPr>
            <w:r>
              <w:rPr>
                <w:rFonts w:asciiTheme="majorHAnsi" w:hAnsiTheme="majorHAnsi"/>
                <w:i/>
              </w:rPr>
              <w:t>Bệnh nhân 2</w:t>
            </w:r>
          </w:p>
        </w:tc>
        <w:tc>
          <w:tcPr>
            <w:tcW w:w="1572" w:type="dxa"/>
            <w:shd w:val="clear" w:color="auto" w:fill="auto"/>
            <w:vAlign w:val="center"/>
          </w:tcPr>
          <w:p>
            <w:pPr>
              <w:spacing w:line="360" w:lineRule="auto"/>
              <w:jc w:val="center"/>
              <w:rPr>
                <w:rFonts w:asciiTheme="majorHAnsi" w:hAnsiTheme="majorHAnsi"/>
                <w:i/>
              </w:rPr>
            </w:pPr>
            <w:r>
              <w:rPr>
                <w:rFonts w:asciiTheme="majorHAnsi" w:hAnsiTheme="majorHAnsi"/>
                <w:i/>
              </w:rPr>
              <w:t>11,7</w:t>
            </w:r>
          </w:p>
        </w:tc>
        <w:tc>
          <w:tcPr>
            <w:tcW w:w="1440" w:type="dxa"/>
            <w:shd w:val="clear" w:color="auto" w:fill="auto"/>
            <w:vAlign w:val="center"/>
          </w:tcPr>
          <w:p>
            <w:pPr>
              <w:spacing w:line="360" w:lineRule="auto"/>
              <w:jc w:val="center"/>
              <w:rPr>
                <w:rFonts w:asciiTheme="majorHAnsi" w:hAnsiTheme="majorHAnsi"/>
                <w:i/>
              </w:rPr>
            </w:pPr>
            <w:r>
              <w:rPr>
                <w:rFonts w:asciiTheme="majorHAnsi" w:hAnsiTheme="majorHAnsi"/>
                <w:i/>
              </w:rPr>
              <w:t>1,2</w:t>
            </w:r>
          </w:p>
        </w:tc>
        <w:tc>
          <w:tcPr>
            <w:tcW w:w="1334" w:type="dxa"/>
            <w:shd w:val="clear" w:color="auto" w:fill="auto"/>
            <w:vAlign w:val="center"/>
          </w:tcPr>
          <w:p>
            <w:pPr>
              <w:spacing w:line="360" w:lineRule="auto"/>
              <w:jc w:val="center"/>
              <w:rPr>
                <w:rFonts w:asciiTheme="majorHAnsi" w:hAnsiTheme="majorHAnsi"/>
                <w:i/>
              </w:rPr>
            </w:pPr>
            <w:r>
              <w:rPr>
                <w:rFonts w:asciiTheme="majorHAnsi" w:hAnsiTheme="majorHAnsi"/>
                <w:i/>
              </w:rPr>
              <w:t>1,4</w:t>
            </w:r>
          </w:p>
        </w:tc>
      </w:tr>
      <w:tr>
        <w:trPr>
          <w:trHeight w:val="137"/>
          <w:jc w:val="center"/>
        </w:trPr>
        <w:tc>
          <w:tcPr>
            <w:tcW w:w="2629" w:type="dxa"/>
            <w:shd w:val="clear" w:color="auto" w:fill="auto"/>
            <w:vAlign w:val="center"/>
          </w:tcPr>
          <w:p>
            <w:pPr>
              <w:spacing w:line="360" w:lineRule="auto"/>
              <w:ind w:firstLine="284"/>
              <w:jc w:val="center"/>
              <w:rPr>
                <w:rFonts w:asciiTheme="majorHAnsi" w:hAnsiTheme="majorHAnsi"/>
                <w:i/>
              </w:rPr>
            </w:pPr>
            <w:r>
              <w:rPr>
                <w:rFonts w:asciiTheme="majorHAnsi" w:hAnsiTheme="majorHAnsi"/>
                <w:i/>
              </w:rPr>
              <w:t>Bệnh nhân 3</w:t>
            </w:r>
          </w:p>
        </w:tc>
        <w:tc>
          <w:tcPr>
            <w:tcW w:w="1572" w:type="dxa"/>
            <w:shd w:val="clear" w:color="auto" w:fill="auto"/>
            <w:vAlign w:val="center"/>
          </w:tcPr>
          <w:p>
            <w:pPr>
              <w:spacing w:line="360" w:lineRule="auto"/>
              <w:jc w:val="center"/>
              <w:rPr>
                <w:rFonts w:asciiTheme="majorHAnsi" w:hAnsiTheme="majorHAnsi"/>
                <w:i/>
              </w:rPr>
            </w:pPr>
            <w:r>
              <w:rPr>
                <w:rFonts w:asciiTheme="majorHAnsi" w:hAnsiTheme="majorHAnsi"/>
                <w:i/>
              </w:rPr>
              <w:t>14,3</w:t>
            </w:r>
          </w:p>
        </w:tc>
        <w:tc>
          <w:tcPr>
            <w:tcW w:w="1440" w:type="dxa"/>
            <w:shd w:val="clear" w:color="auto" w:fill="auto"/>
            <w:vAlign w:val="center"/>
          </w:tcPr>
          <w:p>
            <w:pPr>
              <w:spacing w:line="360" w:lineRule="auto"/>
              <w:jc w:val="center"/>
              <w:rPr>
                <w:rFonts w:asciiTheme="majorHAnsi" w:hAnsiTheme="majorHAnsi"/>
                <w:i/>
              </w:rPr>
            </w:pPr>
            <w:r>
              <w:rPr>
                <w:rFonts w:asciiTheme="majorHAnsi" w:hAnsiTheme="majorHAnsi"/>
                <w:i/>
              </w:rPr>
              <w:t>18,5</w:t>
            </w:r>
          </w:p>
        </w:tc>
        <w:tc>
          <w:tcPr>
            <w:tcW w:w="1334" w:type="dxa"/>
            <w:shd w:val="clear" w:color="auto" w:fill="auto"/>
            <w:vAlign w:val="center"/>
          </w:tcPr>
          <w:p>
            <w:pPr>
              <w:spacing w:line="360" w:lineRule="auto"/>
              <w:jc w:val="center"/>
              <w:rPr>
                <w:rFonts w:asciiTheme="majorHAnsi" w:hAnsiTheme="majorHAnsi"/>
                <w:i/>
              </w:rPr>
            </w:pPr>
            <w:r>
              <w:rPr>
                <w:rFonts w:asciiTheme="majorHAnsi" w:hAnsiTheme="majorHAnsi"/>
                <w:i/>
              </w:rPr>
              <w:t>1,3</w:t>
            </w:r>
          </w:p>
        </w:tc>
      </w:tr>
    </w:tbl>
    <w:p>
      <w:pPr>
        <w:spacing w:line="360" w:lineRule="auto"/>
        <w:ind w:firstLine="284"/>
        <w:rPr>
          <w:rFonts w:asciiTheme="majorHAnsi" w:hAnsiTheme="majorHAnsi"/>
          <w:i/>
        </w:rPr>
      </w:pPr>
      <w:r>
        <w:rPr>
          <w:rFonts w:asciiTheme="majorHAnsi" w:hAnsiTheme="majorHAnsi"/>
          <w:i/>
        </w:rPr>
        <w:t>Hãy dự đoán  nguyên nhân dẫn đến thiếu Thyrosine ở mỗi bệnh nhân trên.</w:t>
      </w:r>
    </w:p>
    <w:tbl>
      <w:tblPr>
        <w:tblStyle w:val="TableGrid"/>
        <w:tblW w:w="0" w:type="auto"/>
        <w:tblLook w:val="04A0"/>
      </w:tblPr>
      <w:tblGrid>
        <w:gridCol w:w="8897"/>
        <w:gridCol w:w="848"/>
      </w:tblGrid>
      <w:tr>
        <w:tc>
          <w:tcPr>
            <w:tcW w:w="8897" w:type="dxa"/>
          </w:tcPr>
          <w:p>
            <w:pPr>
              <w:spacing w:line="360" w:lineRule="auto"/>
              <w:jc w:val="center"/>
              <w:rPr>
                <w:rFonts w:asciiTheme="majorHAnsi" w:hAnsiTheme="majorHAnsi"/>
                <w:b/>
                <w:lang w:val="fr-FR"/>
              </w:rPr>
            </w:pPr>
            <w:r>
              <w:rPr>
                <w:rFonts w:asciiTheme="majorHAnsi" w:hAnsiTheme="majorHAnsi"/>
                <w:b/>
                <w:lang w:val="fr-FR"/>
              </w:rPr>
              <w:t>Nội dung</w:t>
            </w:r>
          </w:p>
        </w:tc>
        <w:tc>
          <w:tcPr>
            <w:tcW w:w="848" w:type="dxa"/>
          </w:tcPr>
          <w:p>
            <w:pPr>
              <w:spacing w:line="360" w:lineRule="auto"/>
              <w:ind w:left="-57" w:right="-57"/>
              <w:jc w:val="center"/>
              <w:rPr>
                <w:rFonts w:asciiTheme="majorHAnsi" w:hAnsiTheme="majorHAnsi"/>
                <w:b/>
                <w:lang w:val="fr-FR"/>
              </w:rPr>
            </w:pPr>
            <w:r>
              <w:rPr>
                <w:rFonts w:asciiTheme="majorHAnsi" w:hAnsiTheme="majorHAnsi"/>
                <w:b/>
                <w:lang w:val="fr-FR"/>
              </w:rPr>
              <w:t>Điểm</w:t>
            </w:r>
          </w:p>
        </w:tc>
      </w:tr>
      <w:tr>
        <w:tc>
          <w:tcPr>
            <w:tcW w:w="8897" w:type="dxa"/>
          </w:tcPr>
          <w:p>
            <w:pPr>
              <w:spacing w:line="360" w:lineRule="auto"/>
              <w:jc w:val="both"/>
              <w:rPr>
                <w:rFonts w:asciiTheme="majorHAnsi" w:hAnsiTheme="majorHAnsi"/>
                <w:lang w:val="vi-VN"/>
              </w:rPr>
            </w:pPr>
            <w:r>
              <w:rPr>
                <w:rFonts w:asciiTheme="majorHAnsi" w:hAnsiTheme="majorHAnsi"/>
                <w:lang w:val="vi-VN"/>
              </w:rPr>
              <w:t>- Bệnh nhân 1: Nồng độ TRH, TSH và TH đều thấp có thể do vùng dưới đồi không đáp ứng với nồng độ TH thấp.</w:t>
            </w:r>
          </w:p>
          <w:p>
            <w:pPr>
              <w:spacing w:line="360" w:lineRule="auto"/>
              <w:jc w:val="both"/>
              <w:rPr>
                <w:rFonts w:asciiTheme="majorHAnsi" w:hAnsiTheme="majorHAnsi"/>
                <w:b/>
                <w:lang w:val="vi-VN"/>
              </w:rPr>
            </w:pPr>
            <w:r>
              <w:rPr>
                <w:rFonts w:asciiTheme="majorHAnsi" w:hAnsiTheme="majorHAnsi"/>
                <w:lang w:val="vi-VN"/>
              </w:rPr>
              <w:t xml:space="preserve">- Bệnh nhân 2: Lượng TRH cao trong khi lượng TSH và TH vẫn thấp có thể do tuyến yên không đáp ứng với TRH hoặc TRH mất hoạt tính.   </w:t>
            </w:r>
            <w:r>
              <w:rPr>
                <w:rFonts w:asciiTheme="majorHAnsi" w:hAnsiTheme="majorHAnsi"/>
                <w:b/>
                <w:lang w:val="vi-VN"/>
              </w:rPr>
              <w:t xml:space="preserve"> </w:t>
            </w:r>
          </w:p>
          <w:p>
            <w:pPr>
              <w:spacing w:line="360" w:lineRule="auto"/>
              <w:jc w:val="both"/>
              <w:rPr>
                <w:rFonts w:asciiTheme="majorHAnsi" w:hAnsiTheme="majorHAnsi"/>
                <w:lang w:val="vi-VN"/>
              </w:rPr>
            </w:pPr>
            <w:r>
              <w:rPr>
                <w:rFonts w:asciiTheme="majorHAnsi" w:hAnsiTheme="majorHAnsi"/>
                <w:lang w:val="vi-VN"/>
              </w:rPr>
              <w:t xml:space="preserve">- Bệnh nhân 3: Lượng TRH và TSH cao trong khi lượng TH thấp có thể do: </w:t>
            </w:r>
            <w:r>
              <w:rPr>
                <w:rFonts w:asciiTheme="majorHAnsi" w:hAnsiTheme="majorHAnsi"/>
                <w:b/>
                <w:lang w:val="vi-VN"/>
              </w:rPr>
              <w:t xml:space="preserve"> </w:t>
            </w:r>
          </w:p>
          <w:p>
            <w:pPr>
              <w:spacing w:line="360" w:lineRule="auto"/>
              <w:jc w:val="both"/>
              <w:rPr>
                <w:rFonts w:asciiTheme="majorHAnsi" w:hAnsiTheme="majorHAnsi"/>
                <w:lang w:val="vi-VN"/>
              </w:rPr>
            </w:pPr>
            <w:r>
              <w:rPr>
                <w:rFonts w:asciiTheme="majorHAnsi" w:hAnsiTheme="majorHAnsi"/>
                <w:lang w:val="vi-VN"/>
              </w:rPr>
              <w:t>+ Tuyến giáp không đáp ứng với TSH (trường hợp này không phì đại tuyến giáp).</w:t>
            </w:r>
          </w:p>
          <w:p>
            <w:pPr>
              <w:spacing w:line="360" w:lineRule="auto"/>
              <w:jc w:val="both"/>
              <w:rPr>
                <w:rFonts w:asciiTheme="majorHAnsi" w:hAnsiTheme="majorHAnsi"/>
                <w:lang w:val="vi-VN"/>
              </w:rPr>
            </w:pPr>
            <w:r>
              <w:rPr>
                <w:rFonts w:asciiTheme="majorHAnsi" w:hAnsiTheme="majorHAnsi"/>
                <w:lang w:val="vi-VN"/>
              </w:rPr>
              <w:t xml:space="preserve">+ Thiếu iod hay rối loạn tuyến giáp khiến TH không tổng hợp được hoặc có tổng hợp nhưng mất hoạt tính (trường hợp này tuyến giáp bị kích thích hoạt động mạnh gây phì đại). </w:t>
            </w:r>
          </w:p>
        </w:tc>
        <w:tc>
          <w:tcPr>
            <w:tcW w:w="848" w:type="dxa"/>
          </w:tcPr>
          <w:p>
            <w:pPr>
              <w:spacing w:line="360" w:lineRule="auto"/>
              <w:jc w:val="both"/>
              <w:rPr>
                <w:rFonts w:asciiTheme="majorHAnsi" w:hAnsiTheme="majorHAnsi"/>
                <w:lang w:val="vi-VN"/>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p>
            <w:pPr>
              <w:spacing w:line="360" w:lineRule="auto"/>
              <w:jc w:val="both"/>
              <w:rPr>
                <w:rFonts w:asciiTheme="majorHAnsi" w:hAnsiTheme="majorHAnsi"/>
                <w:lang w:val="vi-VN"/>
              </w:rPr>
            </w:pPr>
          </w:p>
          <w:p>
            <w:pPr>
              <w:spacing w:line="360" w:lineRule="auto"/>
              <w:jc w:val="both"/>
              <w:rPr>
                <w:rFonts w:asciiTheme="majorHAnsi" w:hAnsiTheme="majorHAnsi"/>
                <w:lang w:val="vi-VN"/>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p>
            <w:pPr>
              <w:spacing w:line="360" w:lineRule="auto"/>
              <w:jc w:val="both"/>
              <w:rPr>
                <w:rFonts w:asciiTheme="majorHAnsi" w:hAnsiTheme="majorHAnsi"/>
                <w:lang w:val="vi-VN"/>
              </w:rPr>
            </w:pPr>
          </w:p>
          <w:p>
            <w:pPr>
              <w:spacing w:line="360" w:lineRule="auto"/>
              <w:jc w:val="both"/>
              <w:rPr>
                <w:rFonts w:asciiTheme="majorHAnsi" w:hAnsiTheme="majorHAnsi"/>
                <w:lang w:val="vi-VN"/>
              </w:rPr>
            </w:pPr>
          </w:p>
          <w:p>
            <w:pPr>
              <w:spacing w:line="360" w:lineRule="auto"/>
              <w:jc w:val="both"/>
              <w:rPr>
                <w:rFonts w:asciiTheme="majorHAnsi" w:hAnsiTheme="majorHAnsi"/>
                <w:lang w:val="vi-VN"/>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p>
            <w:pPr>
              <w:spacing w:line="360" w:lineRule="auto"/>
              <w:jc w:val="both"/>
              <w:rPr>
                <w:rFonts w:asciiTheme="majorHAnsi" w:hAnsiTheme="majorHAnsi"/>
                <w:lang w:val="vi-VN"/>
              </w:rPr>
            </w:pPr>
            <w:r>
              <w:rPr>
                <w:rFonts w:asciiTheme="majorHAnsi" w:hAnsiTheme="majorHAnsi"/>
                <w:lang w:val="pt-BR"/>
              </w:rPr>
              <w:t>0,</w:t>
            </w:r>
            <w:r>
              <w:rPr>
                <w:rFonts w:asciiTheme="majorHAnsi" w:hAnsiTheme="majorHAnsi"/>
                <w:lang w:val="vi-VN"/>
              </w:rPr>
              <w:t>2</w:t>
            </w:r>
            <w:r>
              <w:rPr>
                <w:rFonts w:asciiTheme="majorHAnsi" w:hAnsiTheme="majorHAnsi"/>
                <w:lang w:val="pt-BR"/>
              </w:rPr>
              <w:t>5</w:t>
            </w:r>
          </w:p>
        </w:tc>
      </w:tr>
    </w:tbl>
    <w:p>
      <w:pPr>
        <w:spacing w:line="360" w:lineRule="auto"/>
        <w:rPr>
          <w:rFonts w:asciiTheme="majorHAnsi" w:hAnsiTheme="majorHAnsi"/>
          <w:b/>
          <w:lang w:val="vi-VN"/>
        </w:rPr>
      </w:pPr>
      <w:r>
        <w:rPr>
          <w:rFonts w:asciiTheme="majorHAnsi" w:hAnsiTheme="majorHAnsi"/>
          <w:b/>
          <w:lang w:val="vi-VN"/>
        </w:rPr>
        <w:t>Câu 11: Phương án thực hành (Giải phẫu thực vật) (1,0 điểm)</w:t>
      </w:r>
    </w:p>
    <w:p>
      <w:pPr>
        <w:spacing w:line="360" w:lineRule="auto"/>
        <w:rPr>
          <w:rFonts w:asciiTheme="majorHAnsi" w:hAnsiTheme="majorHAnsi"/>
          <w:i/>
          <w:lang w:val="vi-VN"/>
        </w:rPr>
      </w:pPr>
      <w:r>
        <w:rPr>
          <w:rFonts w:asciiTheme="majorHAnsi" w:hAnsiTheme="majorHAnsi"/>
          <w:i/>
          <w:lang w:val="vi-VN"/>
        </w:rPr>
        <w:t>Bằng phương pháp nhuộm các vi phẫu thực vật người ta có thể nhận diện các cấu trúc cơ bản dưới kính hiển vi. Quan sát tiêu bản giải phẫu lá cây và đánh dấu (x) các đặc điểm của 2 mẫu A và B vào bảng dưới đây:</w:t>
      </w:r>
    </w:p>
    <w:tbl>
      <w:tblPr>
        <w:tblStyle w:val="TableGrid"/>
        <w:tblW w:w="0" w:type="auto"/>
        <w:tblLook w:val="04A0"/>
      </w:tblPr>
      <w:tblGrid>
        <w:gridCol w:w="534"/>
        <w:gridCol w:w="8788"/>
      </w:tblGrid>
      <w:tr>
        <w:tc>
          <w:tcPr>
            <w:tcW w:w="534" w:type="dxa"/>
          </w:tcPr>
          <w:p>
            <w:pPr>
              <w:spacing w:line="360" w:lineRule="auto"/>
              <w:rPr>
                <w:rFonts w:asciiTheme="majorHAnsi" w:hAnsiTheme="majorHAnsi"/>
                <w:lang w:val="vi-VN"/>
              </w:rPr>
            </w:pPr>
          </w:p>
          <w:p>
            <w:pPr>
              <w:spacing w:line="360" w:lineRule="auto"/>
              <w:rPr>
                <w:rFonts w:asciiTheme="majorHAnsi" w:hAnsiTheme="majorHAnsi"/>
                <w:lang w:val="vi-VN"/>
              </w:rPr>
            </w:pPr>
            <w:r>
              <w:rPr>
                <w:rFonts w:asciiTheme="majorHAnsi" w:hAnsiTheme="majorHAnsi"/>
                <w:lang w:val="vi-VN"/>
              </w:rPr>
              <w:t>A</w:t>
            </w:r>
          </w:p>
        </w:tc>
        <w:tc>
          <w:tcPr>
            <w:tcW w:w="8788" w:type="dxa"/>
          </w:tcPr>
          <w:p>
            <w:pPr>
              <w:spacing w:line="360" w:lineRule="auto"/>
              <w:rPr>
                <w:rFonts w:asciiTheme="majorHAnsi" w:hAnsiTheme="majorHAnsi"/>
                <w:lang w:val="vi-VN"/>
              </w:rPr>
            </w:pPr>
            <w:r>
              <w:rPr>
                <w:rFonts w:asciiTheme="majorHAnsi" w:hAnsiTheme="majorHAnsi"/>
                <w:lang w:val="vi-VN"/>
              </w:rPr>
              <w:t xml:space="preserve"> </w:t>
            </w:r>
            <w:r>
              <w:rPr>
                <w:rFonts w:asciiTheme="majorHAnsi" w:hAnsiTheme="majorHAnsi"/>
                <w:noProof/>
                <w:lang w:val="vi-VN" w:eastAsia="vi-VN"/>
              </w:rPr>
              <w:drawing>
                <wp:inline distT="0" distB="0" distL="0" distR="0">
                  <wp:extent cx="4969020" cy="2382981"/>
                  <wp:effectExtent l="19050" t="0" r="3030" b="0"/>
                  <wp:docPr id="54" name="Picture 3" descr="D:\My picture\Leaf\La TH\_MG_7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picture\Leaf\La TH\_MG_701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358" cy="2393693"/>
                          </a:xfrm>
                          <a:prstGeom prst="rect">
                            <a:avLst/>
                          </a:prstGeom>
                          <a:noFill/>
                          <a:ln>
                            <a:noFill/>
                          </a:ln>
                        </pic:spPr>
                      </pic:pic>
                    </a:graphicData>
                  </a:graphic>
                </wp:inline>
              </w:drawing>
            </w:r>
          </w:p>
        </w:tc>
      </w:tr>
      <w:tr>
        <w:trPr>
          <w:trHeight w:val="3861"/>
        </w:trPr>
        <w:tc>
          <w:tcPr>
            <w:tcW w:w="534" w:type="dxa"/>
          </w:tcPr>
          <w:p>
            <w:pPr>
              <w:spacing w:line="360" w:lineRule="auto"/>
              <w:rPr>
                <w:rFonts w:asciiTheme="majorHAnsi" w:hAnsiTheme="majorHAnsi"/>
                <w:noProof/>
                <w:lang w:val="vi-VN" w:eastAsia="vi-VN"/>
              </w:rPr>
            </w:pPr>
            <w:r>
              <w:rPr>
                <w:rFonts w:asciiTheme="majorHAnsi" w:hAnsiTheme="majorHAnsi"/>
                <w:noProof/>
                <w:lang w:val="vi-VN" w:eastAsia="vi-VN"/>
              </w:rPr>
              <w:t>B</w:t>
            </w:r>
          </w:p>
        </w:tc>
        <w:tc>
          <w:tcPr>
            <w:tcW w:w="8788" w:type="dxa"/>
          </w:tcPr>
          <w:p>
            <w:pPr>
              <w:spacing w:line="360" w:lineRule="auto"/>
              <w:rPr>
                <w:rFonts w:asciiTheme="majorHAnsi" w:hAnsiTheme="majorHAnsi"/>
                <w:noProof/>
                <w:lang w:val="vi-VN" w:eastAsia="vi-VN"/>
              </w:rPr>
            </w:pPr>
            <w:r>
              <w:rPr>
                <w:rFonts w:asciiTheme="majorHAnsi" w:hAnsiTheme="majorHAnsi"/>
                <w:noProof/>
                <w:lang w:val="vi-VN" w:eastAsia="vi-VN"/>
              </w:rPr>
              <w:drawing>
                <wp:inline distT="0" distB="0" distL="0" distR="0">
                  <wp:extent cx="4864677" cy="2428635"/>
                  <wp:effectExtent l="19050" t="0" r="0" b="0"/>
                  <wp:docPr id="53" name="Picture 4" descr="D:\My picture\Leaf\La TH\20141123_16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picture\Leaf\La TH\20141123_165820.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4295" cy="2433437"/>
                          </a:xfrm>
                          <a:prstGeom prst="rect">
                            <a:avLst/>
                          </a:prstGeom>
                          <a:noFill/>
                          <a:ln>
                            <a:noFill/>
                          </a:ln>
                        </pic:spPr>
                      </pic:pic>
                    </a:graphicData>
                  </a:graphic>
                </wp:inline>
              </w:drawing>
            </w:r>
          </w:p>
        </w:tc>
      </w:tr>
    </w:tbl>
    <w:p>
      <w:pPr>
        <w:spacing w:line="360" w:lineRule="auto"/>
        <w:rPr>
          <w:rFonts w:asciiTheme="majorHAnsi" w:hAnsiTheme="majorHAnsi"/>
          <w:sz w:val="16"/>
          <w:szCs w:val="16"/>
          <w:lang w:val="vi-VN"/>
        </w:rPr>
      </w:pPr>
    </w:p>
    <w:tbl>
      <w:tblPr>
        <w:tblStyle w:val="TableGrid"/>
        <w:tblW w:w="7932" w:type="dxa"/>
        <w:tblInd w:w="250" w:type="dxa"/>
        <w:tblLook w:val="04A0"/>
      </w:tblPr>
      <w:tblGrid>
        <w:gridCol w:w="4678"/>
        <w:gridCol w:w="1553"/>
        <w:gridCol w:w="1701"/>
      </w:tblGrid>
      <w:tr>
        <w:tc>
          <w:tcPr>
            <w:tcW w:w="4678" w:type="dxa"/>
          </w:tcPr>
          <w:p>
            <w:pPr>
              <w:spacing w:line="360" w:lineRule="auto"/>
              <w:jc w:val="center"/>
              <w:rPr>
                <w:rFonts w:asciiTheme="majorHAnsi" w:hAnsiTheme="majorHAnsi"/>
                <w:i/>
                <w:lang w:val="vi-VN"/>
              </w:rPr>
            </w:pPr>
            <w:r>
              <w:rPr>
                <w:rFonts w:asciiTheme="majorHAnsi" w:hAnsiTheme="majorHAnsi"/>
                <w:i/>
                <w:lang w:val="vi-VN"/>
              </w:rPr>
              <w:t>Đặc điểm</w:t>
            </w:r>
          </w:p>
        </w:tc>
        <w:tc>
          <w:tcPr>
            <w:tcW w:w="1553" w:type="dxa"/>
          </w:tcPr>
          <w:p>
            <w:pPr>
              <w:spacing w:line="360" w:lineRule="auto"/>
              <w:jc w:val="center"/>
              <w:rPr>
                <w:rFonts w:asciiTheme="majorHAnsi" w:hAnsiTheme="majorHAnsi"/>
                <w:i/>
                <w:lang w:val="vi-VN"/>
              </w:rPr>
            </w:pPr>
            <w:r>
              <w:rPr>
                <w:rFonts w:asciiTheme="majorHAnsi" w:hAnsiTheme="majorHAnsi"/>
                <w:i/>
                <w:lang w:val="vi-VN"/>
              </w:rPr>
              <w:t>Mẫu A</w:t>
            </w:r>
          </w:p>
        </w:tc>
        <w:tc>
          <w:tcPr>
            <w:tcW w:w="1701" w:type="dxa"/>
          </w:tcPr>
          <w:p>
            <w:pPr>
              <w:spacing w:line="360" w:lineRule="auto"/>
              <w:jc w:val="center"/>
              <w:rPr>
                <w:rFonts w:asciiTheme="majorHAnsi" w:hAnsiTheme="majorHAnsi"/>
                <w:i/>
                <w:lang w:val="vi-VN"/>
              </w:rPr>
            </w:pPr>
            <w:r>
              <w:rPr>
                <w:rFonts w:asciiTheme="majorHAnsi" w:hAnsiTheme="majorHAnsi"/>
                <w:i/>
                <w:lang w:val="vi-VN"/>
              </w:rPr>
              <w:t>Mẫu B</w:t>
            </w:r>
          </w:p>
        </w:tc>
      </w:tr>
      <w:tr>
        <w:tc>
          <w:tcPr>
            <w:tcW w:w="4678" w:type="dxa"/>
          </w:tcPr>
          <w:p>
            <w:pPr>
              <w:spacing w:line="360" w:lineRule="auto"/>
              <w:rPr>
                <w:rFonts w:asciiTheme="majorHAnsi" w:hAnsiTheme="majorHAnsi"/>
                <w:i/>
                <w:lang w:val="vi-VN"/>
              </w:rPr>
            </w:pPr>
            <w:r>
              <w:rPr>
                <w:rFonts w:asciiTheme="majorHAnsi" w:hAnsiTheme="majorHAnsi"/>
                <w:i/>
                <w:lang w:val="vi-VN"/>
              </w:rPr>
              <w:t>Cây hai lá mầm</w:t>
            </w:r>
          </w:p>
        </w:tc>
        <w:tc>
          <w:tcPr>
            <w:tcW w:w="1553" w:type="dxa"/>
          </w:tcPr>
          <w:p>
            <w:pPr>
              <w:spacing w:line="360" w:lineRule="auto"/>
              <w:rPr>
                <w:rFonts w:asciiTheme="majorHAnsi" w:hAnsiTheme="majorHAnsi"/>
                <w:i/>
              </w:rPr>
            </w:pPr>
          </w:p>
        </w:tc>
        <w:tc>
          <w:tcPr>
            <w:tcW w:w="1701" w:type="dxa"/>
          </w:tcPr>
          <w:p>
            <w:pPr>
              <w:spacing w:line="360" w:lineRule="auto"/>
              <w:rPr>
                <w:rFonts w:asciiTheme="majorHAnsi" w:hAnsiTheme="majorHAnsi"/>
                <w:i/>
                <w:lang w:val="vi-VN"/>
              </w:rPr>
            </w:pPr>
          </w:p>
        </w:tc>
      </w:tr>
      <w:tr>
        <w:tc>
          <w:tcPr>
            <w:tcW w:w="4678" w:type="dxa"/>
          </w:tcPr>
          <w:p>
            <w:pPr>
              <w:spacing w:line="360" w:lineRule="auto"/>
              <w:rPr>
                <w:rFonts w:asciiTheme="majorHAnsi" w:hAnsiTheme="majorHAnsi"/>
                <w:i/>
                <w:lang w:val="vi-VN"/>
              </w:rPr>
            </w:pPr>
            <w:r>
              <w:rPr>
                <w:rFonts w:asciiTheme="majorHAnsi" w:hAnsiTheme="majorHAnsi"/>
                <w:i/>
                <w:lang w:val="vi-VN"/>
              </w:rPr>
              <w:t>Sống ở môi trường hạn sinh</w:t>
            </w:r>
          </w:p>
        </w:tc>
        <w:tc>
          <w:tcPr>
            <w:tcW w:w="1553" w:type="dxa"/>
          </w:tcPr>
          <w:p>
            <w:pPr>
              <w:spacing w:line="360" w:lineRule="auto"/>
              <w:rPr>
                <w:rFonts w:asciiTheme="majorHAnsi" w:hAnsiTheme="majorHAnsi"/>
                <w:i/>
                <w:lang w:val="vi-VN"/>
              </w:rPr>
            </w:pPr>
          </w:p>
        </w:tc>
        <w:tc>
          <w:tcPr>
            <w:tcW w:w="1701" w:type="dxa"/>
          </w:tcPr>
          <w:p>
            <w:pPr>
              <w:spacing w:line="360" w:lineRule="auto"/>
              <w:rPr>
                <w:rFonts w:asciiTheme="majorHAnsi" w:hAnsiTheme="majorHAnsi"/>
                <w:i/>
                <w:lang w:val="vi-VN"/>
              </w:rPr>
            </w:pPr>
          </w:p>
        </w:tc>
      </w:tr>
      <w:tr>
        <w:tc>
          <w:tcPr>
            <w:tcW w:w="4678" w:type="dxa"/>
          </w:tcPr>
          <w:p>
            <w:pPr>
              <w:spacing w:line="360" w:lineRule="auto"/>
              <w:rPr>
                <w:rFonts w:asciiTheme="majorHAnsi" w:hAnsiTheme="majorHAnsi"/>
                <w:i/>
                <w:lang w:val="vi-VN"/>
              </w:rPr>
            </w:pPr>
            <w:r>
              <w:rPr>
                <w:rFonts w:asciiTheme="majorHAnsi" w:hAnsiTheme="majorHAnsi"/>
                <w:i/>
                <w:lang w:val="vi-VN"/>
              </w:rPr>
              <w:t>Có hạ bì</w:t>
            </w:r>
          </w:p>
        </w:tc>
        <w:tc>
          <w:tcPr>
            <w:tcW w:w="1553" w:type="dxa"/>
          </w:tcPr>
          <w:p>
            <w:pPr>
              <w:spacing w:line="360" w:lineRule="auto"/>
              <w:rPr>
                <w:rFonts w:asciiTheme="majorHAnsi" w:hAnsiTheme="majorHAnsi"/>
                <w:i/>
                <w:lang w:val="vi-VN"/>
              </w:rPr>
            </w:pPr>
          </w:p>
        </w:tc>
        <w:tc>
          <w:tcPr>
            <w:tcW w:w="1701" w:type="dxa"/>
          </w:tcPr>
          <w:p>
            <w:pPr>
              <w:spacing w:line="360" w:lineRule="auto"/>
              <w:rPr>
                <w:rFonts w:asciiTheme="majorHAnsi" w:hAnsiTheme="majorHAnsi"/>
                <w:i/>
                <w:lang w:val="vi-VN"/>
              </w:rPr>
            </w:pPr>
          </w:p>
        </w:tc>
      </w:tr>
      <w:tr>
        <w:tc>
          <w:tcPr>
            <w:tcW w:w="4678" w:type="dxa"/>
          </w:tcPr>
          <w:p>
            <w:pPr>
              <w:spacing w:line="360" w:lineRule="auto"/>
              <w:rPr>
                <w:rFonts w:asciiTheme="majorHAnsi" w:hAnsiTheme="majorHAnsi"/>
                <w:i/>
                <w:lang w:val="vi-VN"/>
              </w:rPr>
            </w:pPr>
            <w:r>
              <w:rPr>
                <w:rFonts w:asciiTheme="majorHAnsi" w:hAnsiTheme="majorHAnsi"/>
                <w:i/>
                <w:lang w:val="vi-VN"/>
              </w:rPr>
              <w:t>Mô mềm thịt lá chết theo chương trình</w:t>
            </w:r>
          </w:p>
        </w:tc>
        <w:tc>
          <w:tcPr>
            <w:tcW w:w="1553" w:type="dxa"/>
          </w:tcPr>
          <w:p>
            <w:pPr>
              <w:spacing w:line="360" w:lineRule="auto"/>
              <w:rPr>
                <w:rFonts w:asciiTheme="majorHAnsi" w:hAnsiTheme="majorHAnsi"/>
                <w:i/>
                <w:lang w:val="vi-VN"/>
              </w:rPr>
            </w:pPr>
          </w:p>
        </w:tc>
        <w:tc>
          <w:tcPr>
            <w:tcW w:w="1701" w:type="dxa"/>
          </w:tcPr>
          <w:p>
            <w:pPr>
              <w:spacing w:line="360" w:lineRule="auto"/>
              <w:rPr>
                <w:rFonts w:asciiTheme="majorHAnsi" w:hAnsiTheme="majorHAnsi"/>
                <w:i/>
                <w:lang w:val="vi-VN"/>
              </w:rPr>
            </w:pPr>
          </w:p>
        </w:tc>
      </w:tr>
      <w:tr>
        <w:tc>
          <w:tcPr>
            <w:tcW w:w="4678" w:type="dxa"/>
          </w:tcPr>
          <w:p>
            <w:pPr>
              <w:spacing w:line="360" w:lineRule="auto"/>
              <w:rPr>
                <w:rFonts w:asciiTheme="majorHAnsi" w:hAnsiTheme="majorHAnsi"/>
                <w:i/>
                <w:lang w:val="vi-VN"/>
              </w:rPr>
            </w:pPr>
            <w:r>
              <w:rPr>
                <w:rFonts w:asciiTheme="majorHAnsi" w:hAnsiTheme="majorHAnsi"/>
                <w:i/>
                <w:lang w:val="vi-VN"/>
              </w:rPr>
              <w:t>Quan sát được tế bào bao bó mạch</w:t>
            </w:r>
          </w:p>
        </w:tc>
        <w:tc>
          <w:tcPr>
            <w:tcW w:w="1553" w:type="dxa"/>
          </w:tcPr>
          <w:p>
            <w:pPr>
              <w:spacing w:line="360" w:lineRule="auto"/>
              <w:rPr>
                <w:rFonts w:asciiTheme="majorHAnsi" w:hAnsiTheme="majorHAnsi"/>
                <w:i/>
                <w:lang w:val="vi-VN"/>
              </w:rPr>
            </w:pPr>
          </w:p>
        </w:tc>
        <w:tc>
          <w:tcPr>
            <w:tcW w:w="1701" w:type="dxa"/>
          </w:tcPr>
          <w:p>
            <w:pPr>
              <w:spacing w:line="360" w:lineRule="auto"/>
              <w:rPr>
                <w:rFonts w:asciiTheme="majorHAnsi" w:hAnsiTheme="majorHAnsi"/>
                <w:i/>
                <w:lang w:val="vi-VN"/>
              </w:rPr>
            </w:pPr>
          </w:p>
        </w:tc>
      </w:tr>
    </w:tbl>
    <w:p>
      <w:pPr>
        <w:spacing w:line="360" w:lineRule="auto"/>
        <w:rPr>
          <w:rFonts w:asciiTheme="majorHAnsi" w:hAnsiTheme="majorHAnsi"/>
          <w:lang w:val="vi-VN"/>
        </w:rPr>
      </w:pPr>
      <w:r>
        <w:rPr>
          <w:rFonts w:asciiTheme="majorHAnsi" w:hAnsiTheme="majorHAnsi"/>
          <w:lang w:val="vi-VN"/>
        </w:rPr>
        <w:t>Hướng dẫn chấm:  mỗi ý đúng 0,2 điểm. 0,2 đ x 5 = 1 điểm</w:t>
      </w:r>
    </w:p>
    <w:tbl>
      <w:tblPr>
        <w:tblStyle w:val="TableGrid"/>
        <w:tblW w:w="7932" w:type="dxa"/>
        <w:tblInd w:w="250" w:type="dxa"/>
        <w:tblLook w:val="04A0"/>
      </w:tblPr>
      <w:tblGrid>
        <w:gridCol w:w="4678"/>
        <w:gridCol w:w="1553"/>
        <w:gridCol w:w="1701"/>
      </w:tblGrid>
      <w:tr>
        <w:tc>
          <w:tcPr>
            <w:tcW w:w="4678" w:type="dxa"/>
          </w:tcPr>
          <w:p>
            <w:pPr>
              <w:spacing w:line="360" w:lineRule="auto"/>
              <w:jc w:val="center"/>
              <w:rPr>
                <w:rFonts w:asciiTheme="majorHAnsi" w:hAnsiTheme="majorHAnsi"/>
                <w:lang w:val="vi-VN"/>
              </w:rPr>
            </w:pPr>
            <w:r>
              <w:rPr>
                <w:rFonts w:asciiTheme="majorHAnsi" w:hAnsiTheme="majorHAnsi"/>
                <w:lang w:val="vi-VN"/>
              </w:rPr>
              <w:t>Đặc điểm</w:t>
            </w:r>
          </w:p>
        </w:tc>
        <w:tc>
          <w:tcPr>
            <w:tcW w:w="1553" w:type="dxa"/>
          </w:tcPr>
          <w:p>
            <w:pPr>
              <w:spacing w:line="360" w:lineRule="auto"/>
              <w:jc w:val="center"/>
              <w:rPr>
                <w:rFonts w:asciiTheme="majorHAnsi" w:hAnsiTheme="majorHAnsi"/>
                <w:lang w:val="vi-VN"/>
              </w:rPr>
            </w:pPr>
            <w:r>
              <w:rPr>
                <w:rFonts w:asciiTheme="majorHAnsi" w:hAnsiTheme="majorHAnsi"/>
                <w:lang w:val="vi-VN"/>
              </w:rPr>
              <w:t>Mẫu A</w:t>
            </w:r>
          </w:p>
        </w:tc>
        <w:tc>
          <w:tcPr>
            <w:tcW w:w="1701" w:type="dxa"/>
          </w:tcPr>
          <w:p>
            <w:pPr>
              <w:spacing w:line="360" w:lineRule="auto"/>
              <w:jc w:val="center"/>
              <w:rPr>
                <w:rFonts w:asciiTheme="majorHAnsi" w:hAnsiTheme="majorHAnsi"/>
                <w:lang w:val="vi-VN"/>
              </w:rPr>
            </w:pPr>
            <w:r>
              <w:rPr>
                <w:rFonts w:asciiTheme="majorHAnsi" w:hAnsiTheme="majorHAnsi"/>
                <w:lang w:val="vi-VN"/>
              </w:rPr>
              <w:t>Mẫu B</w:t>
            </w:r>
          </w:p>
        </w:tc>
      </w:tr>
      <w:tr>
        <w:tc>
          <w:tcPr>
            <w:tcW w:w="4678" w:type="dxa"/>
          </w:tcPr>
          <w:p>
            <w:pPr>
              <w:spacing w:line="360" w:lineRule="auto"/>
              <w:rPr>
                <w:rFonts w:asciiTheme="majorHAnsi" w:hAnsiTheme="majorHAnsi"/>
                <w:lang w:val="vi-VN"/>
              </w:rPr>
            </w:pPr>
            <w:r>
              <w:rPr>
                <w:rFonts w:asciiTheme="majorHAnsi" w:hAnsiTheme="majorHAnsi"/>
                <w:lang w:val="vi-VN"/>
              </w:rPr>
              <w:t>Cây hai lá mầm</w:t>
            </w:r>
          </w:p>
        </w:tc>
        <w:tc>
          <w:tcPr>
            <w:tcW w:w="1553" w:type="dxa"/>
            <w:vAlign w:val="center"/>
          </w:tcPr>
          <w:p>
            <w:pPr>
              <w:spacing w:line="360" w:lineRule="auto"/>
              <w:jc w:val="center"/>
              <w:rPr>
                <w:rFonts w:asciiTheme="majorHAnsi" w:hAnsiTheme="majorHAnsi"/>
              </w:rPr>
            </w:pPr>
            <w:r>
              <w:rPr>
                <w:rFonts w:asciiTheme="majorHAnsi" w:hAnsiTheme="majorHAnsi"/>
              </w:rPr>
              <w:t>x</w:t>
            </w:r>
          </w:p>
        </w:tc>
        <w:tc>
          <w:tcPr>
            <w:tcW w:w="1701" w:type="dxa"/>
            <w:vAlign w:val="center"/>
          </w:tcPr>
          <w:p>
            <w:pPr>
              <w:spacing w:line="360" w:lineRule="auto"/>
              <w:jc w:val="center"/>
              <w:rPr>
                <w:rFonts w:asciiTheme="majorHAnsi" w:hAnsiTheme="majorHAnsi"/>
                <w:lang w:val="vi-VN"/>
              </w:rPr>
            </w:pPr>
          </w:p>
        </w:tc>
      </w:tr>
      <w:tr>
        <w:tc>
          <w:tcPr>
            <w:tcW w:w="4678" w:type="dxa"/>
          </w:tcPr>
          <w:p>
            <w:pPr>
              <w:spacing w:line="360" w:lineRule="auto"/>
              <w:rPr>
                <w:rFonts w:asciiTheme="majorHAnsi" w:hAnsiTheme="majorHAnsi"/>
                <w:lang w:val="vi-VN"/>
              </w:rPr>
            </w:pPr>
            <w:r>
              <w:rPr>
                <w:rFonts w:asciiTheme="majorHAnsi" w:hAnsiTheme="majorHAnsi"/>
                <w:lang w:val="vi-VN"/>
              </w:rPr>
              <w:t>Sống ở môi trường hạn sinh</w:t>
            </w:r>
          </w:p>
        </w:tc>
        <w:tc>
          <w:tcPr>
            <w:tcW w:w="1553" w:type="dxa"/>
            <w:vAlign w:val="center"/>
          </w:tcPr>
          <w:p>
            <w:pPr>
              <w:spacing w:line="360" w:lineRule="auto"/>
              <w:jc w:val="center"/>
              <w:rPr>
                <w:rFonts w:asciiTheme="majorHAnsi" w:hAnsiTheme="majorHAnsi"/>
                <w:lang w:val="vi-VN"/>
              </w:rPr>
            </w:pPr>
            <w:r>
              <w:rPr>
                <w:rFonts w:asciiTheme="majorHAnsi" w:hAnsiTheme="majorHAnsi"/>
                <w:lang w:val="vi-VN"/>
              </w:rPr>
              <w:t>x</w:t>
            </w:r>
          </w:p>
        </w:tc>
        <w:tc>
          <w:tcPr>
            <w:tcW w:w="1701" w:type="dxa"/>
            <w:vAlign w:val="center"/>
          </w:tcPr>
          <w:p>
            <w:pPr>
              <w:spacing w:line="360" w:lineRule="auto"/>
              <w:jc w:val="center"/>
              <w:rPr>
                <w:rFonts w:asciiTheme="majorHAnsi" w:hAnsiTheme="majorHAnsi"/>
                <w:lang w:val="vi-VN"/>
              </w:rPr>
            </w:pPr>
          </w:p>
        </w:tc>
      </w:tr>
      <w:tr>
        <w:tc>
          <w:tcPr>
            <w:tcW w:w="4678" w:type="dxa"/>
          </w:tcPr>
          <w:p>
            <w:pPr>
              <w:spacing w:line="360" w:lineRule="auto"/>
              <w:rPr>
                <w:rFonts w:asciiTheme="majorHAnsi" w:hAnsiTheme="majorHAnsi"/>
                <w:lang w:val="vi-VN"/>
              </w:rPr>
            </w:pPr>
            <w:r>
              <w:rPr>
                <w:rFonts w:asciiTheme="majorHAnsi" w:hAnsiTheme="majorHAnsi"/>
                <w:lang w:val="vi-VN"/>
              </w:rPr>
              <w:t>Có hạ bì</w:t>
            </w:r>
          </w:p>
        </w:tc>
        <w:tc>
          <w:tcPr>
            <w:tcW w:w="1553" w:type="dxa"/>
            <w:vAlign w:val="center"/>
          </w:tcPr>
          <w:p>
            <w:pPr>
              <w:spacing w:line="360" w:lineRule="auto"/>
              <w:jc w:val="center"/>
              <w:rPr>
                <w:rFonts w:asciiTheme="majorHAnsi" w:hAnsiTheme="majorHAnsi"/>
                <w:lang w:val="vi-VN"/>
              </w:rPr>
            </w:pPr>
            <w:r>
              <w:rPr>
                <w:rFonts w:asciiTheme="majorHAnsi" w:hAnsiTheme="majorHAnsi"/>
                <w:lang w:val="vi-VN"/>
              </w:rPr>
              <w:t>x</w:t>
            </w:r>
          </w:p>
        </w:tc>
        <w:tc>
          <w:tcPr>
            <w:tcW w:w="1701" w:type="dxa"/>
            <w:vAlign w:val="center"/>
          </w:tcPr>
          <w:p>
            <w:pPr>
              <w:spacing w:line="360" w:lineRule="auto"/>
              <w:jc w:val="center"/>
              <w:rPr>
                <w:rFonts w:asciiTheme="majorHAnsi" w:hAnsiTheme="majorHAnsi"/>
                <w:lang w:val="vi-VN"/>
              </w:rPr>
            </w:pPr>
          </w:p>
        </w:tc>
      </w:tr>
      <w:tr>
        <w:tc>
          <w:tcPr>
            <w:tcW w:w="4678" w:type="dxa"/>
          </w:tcPr>
          <w:p>
            <w:pPr>
              <w:spacing w:line="360" w:lineRule="auto"/>
              <w:rPr>
                <w:rFonts w:asciiTheme="majorHAnsi" w:hAnsiTheme="majorHAnsi"/>
                <w:lang w:val="vi-VN"/>
              </w:rPr>
            </w:pPr>
            <w:r>
              <w:rPr>
                <w:rFonts w:asciiTheme="majorHAnsi" w:hAnsiTheme="majorHAnsi"/>
                <w:lang w:val="vi-VN"/>
              </w:rPr>
              <w:t>Mô mềm thịt lá chết theo chương trình</w:t>
            </w:r>
          </w:p>
        </w:tc>
        <w:tc>
          <w:tcPr>
            <w:tcW w:w="1553" w:type="dxa"/>
            <w:vAlign w:val="center"/>
          </w:tcPr>
          <w:p>
            <w:pPr>
              <w:spacing w:line="360" w:lineRule="auto"/>
              <w:jc w:val="center"/>
              <w:rPr>
                <w:rFonts w:asciiTheme="majorHAnsi" w:hAnsiTheme="majorHAnsi"/>
                <w:lang w:val="vi-VN"/>
              </w:rPr>
            </w:pPr>
          </w:p>
        </w:tc>
        <w:tc>
          <w:tcPr>
            <w:tcW w:w="1701" w:type="dxa"/>
            <w:vAlign w:val="center"/>
          </w:tcPr>
          <w:p>
            <w:pPr>
              <w:spacing w:line="360" w:lineRule="auto"/>
              <w:jc w:val="center"/>
              <w:rPr>
                <w:rFonts w:asciiTheme="majorHAnsi" w:hAnsiTheme="majorHAnsi"/>
                <w:lang w:val="vi-VN"/>
              </w:rPr>
            </w:pPr>
            <w:r>
              <w:rPr>
                <w:rFonts w:asciiTheme="majorHAnsi" w:hAnsiTheme="majorHAnsi"/>
                <w:lang w:val="vi-VN"/>
              </w:rPr>
              <w:t>x</w:t>
            </w:r>
          </w:p>
        </w:tc>
      </w:tr>
      <w:tr>
        <w:tc>
          <w:tcPr>
            <w:tcW w:w="4678" w:type="dxa"/>
          </w:tcPr>
          <w:p>
            <w:pPr>
              <w:spacing w:line="360" w:lineRule="auto"/>
              <w:rPr>
                <w:rFonts w:asciiTheme="majorHAnsi" w:hAnsiTheme="majorHAnsi"/>
                <w:lang w:val="vi-VN"/>
              </w:rPr>
            </w:pPr>
            <w:r>
              <w:rPr>
                <w:rFonts w:asciiTheme="majorHAnsi" w:hAnsiTheme="majorHAnsi"/>
                <w:lang w:val="vi-VN"/>
              </w:rPr>
              <w:t>Quan sát được tế bào bao bó mạch</w:t>
            </w:r>
          </w:p>
        </w:tc>
        <w:tc>
          <w:tcPr>
            <w:tcW w:w="1553" w:type="dxa"/>
            <w:vAlign w:val="center"/>
          </w:tcPr>
          <w:p>
            <w:pPr>
              <w:spacing w:line="360" w:lineRule="auto"/>
              <w:jc w:val="center"/>
              <w:rPr>
                <w:rFonts w:asciiTheme="majorHAnsi" w:hAnsiTheme="majorHAnsi"/>
                <w:lang w:val="vi-VN"/>
              </w:rPr>
            </w:pPr>
          </w:p>
        </w:tc>
        <w:tc>
          <w:tcPr>
            <w:tcW w:w="1701" w:type="dxa"/>
            <w:vAlign w:val="center"/>
          </w:tcPr>
          <w:p>
            <w:pPr>
              <w:spacing w:line="360" w:lineRule="auto"/>
              <w:jc w:val="center"/>
              <w:rPr>
                <w:rFonts w:asciiTheme="majorHAnsi" w:hAnsiTheme="majorHAnsi"/>
                <w:lang w:val="vi-VN"/>
              </w:rPr>
            </w:pPr>
            <w:r>
              <w:rPr>
                <w:rFonts w:asciiTheme="majorHAnsi" w:hAnsiTheme="majorHAnsi"/>
                <w:lang w:val="vi-VN"/>
              </w:rPr>
              <w:t>x</w:t>
            </w:r>
          </w:p>
        </w:tc>
      </w:tr>
    </w:tbl>
    <w:p>
      <w:pPr>
        <w:spacing w:line="360" w:lineRule="auto"/>
        <w:jc w:val="center"/>
        <w:rPr>
          <w:rFonts w:asciiTheme="majorHAnsi" w:hAnsiTheme="majorHAnsi"/>
          <w:lang w:val="vi-VN"/>
        </w:rPr>
      </w:pPr>
      <w:r>
        <w:rPr>
          <w:rFonts w:asciiTheme="majorHAnsi" w:hAnsiTheme="majorHAnsi"/>
          <w:lang w:val="vi-VN"/>
        </w:rPr>
        <w:t>------------- HẾT-------------</w:t>
      </w:r>
    </w:p>
    <w:p>
      <w:pPr>
        <w:spacing w:line="360" w:lineRule="auto"/>
        <w:rPr>
          <w:rFonts w:asciiTheme="majorHAnsi" w:hAnsiTheme="majorHAnsi"/>
          <w:lang w:val="vi-VN"/>
        </w:rPr>
      </w:pPr>
    </w:p>
    <w:sectPr>
      <w:footerReference w:type="default" r:id="rId14"/>
      <w:pgSz w:w="11906" w:h="16838" w:code="9"/>
      <w:pgMar w:top="851" w:right="737" w:bottom="851" w:left="1418" w:header="397" w:footer="284" w:gutter="0"/>
      <w:paperSrc w:first="7" w:other="7"/>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altName w:val="Vn 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63826"/>
      <w:docPartObj>
        <w:docPartGallery w:val="Page Numbers (Bottom of Page)"/>
        <w:docPartUnique/>
      </w:docPartObj>
    </w:sdtPr>
    <w:sdtContent>
      <w:p>
        <w:pPr>
          <w:pStyle w:val="Footer"/>
          <w:jc w:val="right"/>
        </w:pPr>
        <w:fldSimple w:instr=" PAGE   \* MERGEFORMAT ">
          <w:r>
            <w:rPr>
              <w:noProof/>
            </w:rPr>
            <w:t>16</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51B29"/>
    <w:multiLevelType w:val="hybridMultilevel"/>
    <w:tmpl w:val="275EB848"/>
    <w:lvl w:ilvl="0" w:tplc="33CC7514">
      <w:start w:val="1"/>
      <w:numFmt w:val="decimal"/>
      <w:lvlText w:val="%1."/>
      <w:lvlJc w:val="left"/>
      <w:pPr>
        <w:tabs>
          <w:tab w:val="num" w:pos="644"/>
        </w:tabs>
        <w:ind w:left="644" w:hanging="360"/>
      </w:pPr>
      <w:rPr>
        <w:b/>
        <w:i w:val="0"/>
        <w:sz w:val="22"/>
        <w:szCs w:val="22"/>
        <w:lang w:val="en-US"/>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ajorHAnsi"/>
        <w:sz w:val="28"/>
        <w:szCs w:val="28"/>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lang w:val="en-US" w:eastAsia="en-US"/>
    </w:rPr>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60" w:after="60"/>
      <w:ind w:left="720" w:firstLine="397"/>
      <w:contextualSpacing/>
    </w:pPr>
    <w:rPr>
      <w:rFonts w:ascii="Times New Roman" w:hAnsi="Times New Roman"/>
      <w:color w:val="FF0000"/>
      <w:sz w:val="22"/>
      <w:szCs w:val="22"/>
    </w:rPr>
  </w:style>
  <w:style w:type="table" w:styleId="TableGrid">
    <w:name w:val="Table Grid"/>
    <w:aliases w:val="Table"/>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1Char">
    <w:name w:val="Heading 1 Char"/>
    <w:basedOn w:val="DefaultParagraphFont"/>
    <w:link w:val="Heading1"/>
    <w:uiPriority w:val="9"/>
    <w:rPr>
      <w:rFonts w:cs="Times New Roman"/>
      <w:b/>
      <w:bCs/>
      <w:kern w:val="36"/>
      <w:sz w:val="48"/>
      <w:szCs w:val="48"/>
      <w:lang w:val="en-US" w:eastAsia="en-US"/>
    </w:rPr>
  </w:style>
  <w:style w:type="paragraph" w:styleId="NormalWeb">
    <w:name w:val="Normal (Web)"/>
    <w:basedOn w:val="Normal"/>
    <w:pPr>
      <w:spacing w:after="200" w:line="276" w:lineRule="auto"/>
    </w:pPr>
    <w:rPr>
      <w:rFonts w:ascii="Times New Roman" w:hAnsi="Times New Roman" w:cs="Times New Roman"/>
      <w:sz w:val="22"/>
      <w:szCs w:val="22"/>
    </w:rPr>
  </w:style>
  <w:style w:type="paragraph" w:styleId="NoSpacing">
    <w:name w:val="No Spacing"/>
    <w:link w:val="NoSpacingChar"/>
    <w:uiPriority w:val="1"/>
    <w:qFormat/>
    <w:pPr>
      <w:spacing w:before="60" w:after="60"/>
      <w:ind w:firstLine="397"/>
    </w:pPr>
    <w:rPr>
      <w:rFonts w:cs="Times New Roman"/>
      <w:color w:val="FF0000"/>
      <w:sz w:val="22"/>
      <w:szCs w:val="22"/>
      <w:lang w:val="en-US" w:eastAsia="en-US"/>
    </w:rPr>
  </w:style>
  <w:style w:type="character" w:customStyle="1" w:styleId="NoSpacingChar">
    <w:name w:val="No Spacing Char"/>
    <w:basedOn w:val="DefaultParagraphFont"/>
    <w:link w:val="NoSpacing"/>
    <w:uiPriority w:val="1"/>
    <w:rPr>
      <w:rFonts w:cs="Times New Roman"/>
      <w:color w:val="FF0000"/>
      <w:sz w:val="22"/>
      <w:szCs w:val="22"/>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VnTime" w:hAnsi=".VnTime"/>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VnTime" w:hAnsi=".VnTime"/>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17</Pages>
  <Words>3710</Words>
  <Characters>21148</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2019-03-21T01:17:00Z</cp:lastPrinted>
  <dcterms:created xsi:type="dcterms:W3CDTF">2019-03-20T14:00:00Z</dcterms:created>
  <dcterms:modified xsi:type="dcterms:W3CDTF">2019-03-21T01:33:00Z</dcterms:modified>
</cp:coreProperties>
</file>