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E9" w:rsidRPr="004557E9" w:rsidRDefault="004557E9" w:rsidP="004557E9">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4557E9">
        <w:rPr>
          <w:rFonts w:ascii="Times New Roman" w:eastAsia="Times New Roman" w:hAnsi="Times New Roman" w:cs="Times New Roman"/>
          <w:b/>
          <w:bCs/>
          <w:color w:val="000000" w:themeColor="text1"/>
          <w:sz w:val="30"/>
          <w:szCs w:val="30"/>
        </w:rPr>
        <w:t xml:space="preserve">âm nhạc </w:t>
      </w:r>
    </w:p>
    <w:p w:rsidR="004557E9" w:rsidRPr="004557E9" w:rsidRDefault="004557E9" w:rsidP="004557E9">
      <w:pPr>
        <w:spacing w:after="225" w:line="240" w:lineRule="auto"/>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b/>
          <w:bCs/>
          <w:color w:val="000000" w:themeColor="text1"/>
          <w:sz w:val="30"/>
          <w:szCs w:val="30"/>
        </w:rPr>
        <w:t>Món đồ cần thiết</w:t>
      </w:r>
    </w:p>
    <w:p w:rsidR="004557E9" w:rsidRPr="004557E9" w:rsidRDefault="004557E9" w:rsidP="004557E9">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color w:val="000000" w:themeColor="text1"/>
          <w:sz w:val="30"/>
          <w:szCs w:val="30"/>
        </w:rPr>
        <w:t>Bộ kính có hình dạng và kích thước bằng nhau</w:t>
      </w:r>
    </w:p>
    <w:p w:rsidR="004557E9" w:rsidRPr="004557E9" w:rsidRDefault="004557E9" w:rsidP="004557E9">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color w:val="000000" w:themeColor="text1"/>
          <w:sz w:val="30"/>
          <w:szCs w:val="30"/>
        </w:rPr>
        <w:t>Nước</w:t>
      </w:r>
    </w:p>
    <w:p w:rsidR="004557E9" w:rsidRPr="004557E9" w:rsidRDefault="004557E9" w:rsidP="004557E9">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color w:val="000000" w:themeColor="text1"/>
          <w:sz w:val="30"/>
          <w:szCs w:val="30"/>
        </w:rPr>
        <w:t>Muỗng kim loại</w:t>
      </w:r>
    </w:p>
    <w:p w:rsidR="004557E9" w:rsidRPr="004557E9" w:rsidRDefault="004557E9" w:rsidP="004557E9">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color w:val="000000" w:themeColor="text1"/>
          <w:sz w:val="30"/>
          <w:szCs w:val="30"/>
        </w:rPr>
        <w:t>Màu thực phẩm (tùy chọn)</w:t>
      </w:r>
    </w:p>
    <w:p w:rsidR="004557E9" w:rsidRPr="004557E9" w:rsidRDefault="004557E9" w:rsidP="004557E9">
      <w:pPr>
        <w:spacing w:after="225" w:line="240" w:lineRule="auto"/>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b/>
          <w:bCs/>
          <w:color w:val="000000" w:themeColor="text1"/>
          <w:sz w:val="30"/>
          <w:szCs w:val="30"/>
        </w:rPr>
        <w:t>Hướng dẫn</w:t>
      </w:r>
    </w:p>
    <w:p w:rsidR="004557E9" w:rsidRPr="004557E9" w:rsidRDefault="004557E9" w:rsidP="004557E9">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color w:val="000000" w:themeColor="text1"/>
          <w:sz w:val="30"/>
          <w:szCs w:val="30"/>
        </w:rPr>
        <w:t>Bắt đầu với lọ thủy tinh rỗng có cùng hình dạng và kích thước. Sử dụng muỗng kim loại để gõ vào từng cái. Bạn sẽ nhận thấy rằng mỗi âm thanh là như nhau. Bây giờ hãy tìm hiểu xem chúng ta có thể làm cho âm thanh khác đi không.</w:t>
      </w:r>
    </w:p>
    <w:p w:rsidR="004557E9" w:rsidRPr="004557E9" w:rsidRDefault="004557E9" w:rsidP="004557E9">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color w:val="000000" w:themeColor="text1"/>
          <w:sz w:val="30"/>
          <w:szCs w:val="30"/>
        </w:rPr>
        <w:t>Đổ nước vào từng bình. Hãy chắc chắn rằng mực nước là khác nhau trong mỗi bình.</w:t>
      </w:r>
    </w:p>
    <w:p w:rsidR="004557E9" w:rsidRPr="004557E9" w:rsidRDefault="004557E9" w:rsidP="004557E9">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color w:val="000000" w:themeColor="text1"/>
          <w:sz w:val="30"/>
          <w:szCs w:val="30"/>
        </w:rPr>
        <w:t>(Tùy chọn) Thêm màu thực phẩm vào mỗi bình giúp dễ dàng nhìn thấy các mức nước khác nhau. Bạn có thể sử dụng cùng một màu trong mỗi bình hoặc sử dụng cầu vồng màu như chúng tôi đã làm.</w:t>
      </w:r>
    </w:p>
    <w:p w:rsidR="004557E9" w:rsidRPr="004557E9" w:rsidRDefault="004557E9" w:rsidP="004557E9">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color w:val="000000" w:themeColor="text1"/>
          <w:sz w:val="30"/>
          <w:szCs w:val="30"/>
        </w:rPr>
        <w:t>Sử dụng cùng một thìa kim loại để gõ vào lọ một lần nữa. Lắng nghe cẩn thận để bạn có thể nghe thấy âm thanh đã thay đổi như thế nào.</w:t>
      </w:r>
    </w:p>
    <w:p w:rsidR="00175F19" w:rsidRPr="004557E9" w:rsidRDefault="00175F19">
      <w:pPr>
        <w:rPr>
          <w:rFonts w:ascii="Times New Roman" w:hAnsi="Times New Roman" w:cs="Times New Roman"/>
          <w:color w:val="000000" w:themeColor="text1"/>
          <w:sz w:val="30"/>
          <w:szCs w:val="30"/>
        </w:rPr>
      </w:pPr>
    </w:p>
    <w:p w:rsidR="004557E9" w:rsidRPr="004557E9" w:rsidRDefault="004557E9" w:rsidP="004557E9">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4557E9">
        <w:rPr>
          <w:rFonts w:ascii="Times New Roman" w:eastAsia="Times New Roman" w:hAnsi="Times New Roman" w:cs="Times New Roman"/>
          <w:b/>
          <w:bCs/>
          <w:color w:val="000000" w:themeColor="text1"/>
          <w:sz w:val="30"/>
          <w:szCs w:val="30"/>
        </w:rPr>
        <w:t>Thí nghiệm hoạt động như thế nào?</w:t>
      </w:r>
    </w:p>
    <w:p w:rsidR="004557E9" w:rsidRPr="004557E9" w:rsidRDefault="004557E9" w:rsidP="004557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color w:val="000000" w:themeColor="text1"/>
          <w:sz w:val="30"/>
          <w:szCs w:val="30"/>
        </w:rPr>
        <w:t>Chạm vào lọ bằng thìa làm cho chúng rung và tạo ra âm thanh. Khi lọ hoàn toàn trống rỗng, các rung động và âm thanh đều giống nhau. Tuy nhiên, việc thêm nước vào bình khiến các rung động (và âm thanh) thay đổi.</w:t>
      </w:r>
    </w:p>
    <w:p w:rsidR="004557E9" w:rsidRPr="004557E9" w:rsidRDefault="004557E9" w:rsidP="004557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color w:val="000000" w:themeColor="text1"/>
          <w:sz w:val="30"/>
          <w:szCs w:val="30"/>
        </w:rPr>
        <w:t>Càng nhiều thứ rung động, âm thanh sẽ càng cao. Ngoài ra, càng có nhiều nước trong bình, nó sẽ càng ít rung.</w:t>
      </w:r>
    </w:p>
    <w:p w:rsidR="004557E9" w:rsidRPr="004557E9" w:rsidRDefault="004557E9" w:rsidP="004557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color w:val="000000" w:themeColor="text1"/>
          <w:sz w:val="30"/>
          <w:szCs w:val="30"/>
        </w:rPr>
        <w:t>Điều đó có nghĩa là, một cái bình chứa ít nước sẽ tạo ra âm thanh cao hơn VÀ một cái bình chứa nhiều nước hơn sẽ tạo ra âm thanh thấp hơn.</w:t>
      </w:r>
    </w:p>
    <w:p w:rsidR="004557E9" w:rsidRPr="004557E9" w:rsidRDefault="004557E9" w:rsidP="004557E9">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4557E9">
        <w:rPr>
          <w:rFonts w:ascii="Times New Roman" w:eastAsia="Times New Roman" w:hAnsi="Times New Roman" w:cs="Times New Roman"/>
          <w:b/>
          <w:bCs/>
          <w:color w:val="000000" w:themeColor="text1"/>
          <w:sz w:val="30"/>
          <w:szCs w:val="30"/>
        </w:rPr>
        <w:t>Thêm niềm vui khoa học</w:t>
      </w:r>
    </w:p>
    <w:p w:rsidR="004557E9" w:rsidRPr="004557E9" w:rsidRDefault="004557E9" w:rsidP="004557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557E9">
        <w:rPr>
          <w:rFonts w:ascii="Times New Roman" w:eastAsia="Times New Roman" w:hAnsi="Times New Roman" w:cs="Times New Roman"/>
          <w:color w:val="000000" w:themeColor="text1"/>
          <w:sz w:val="30"/>
          <w:szCs w:val="30"/>
        </w:rPr>
        <w:lastRenderedPageBreak/>
        <w:t>Sau khi con bạn hiểu các khái niệm của thí nghiệm, hãy biến nó thành một bài học âm nhạc. Thay phiên nhau chơi các bài hát và đoán giai điệu.</w:t>
      </w:r>
    </w:p>
    <w:p w:rsidR="004557E9" w:rsidRPr="004557E9" w:rsidRDefault="004557E9">
      <w:pPr>
        <w:rPr>
          <w:rFonts w:ascii="Times New Roman" w:hAnsi="Times New Roman" w:cs="Times New Roman"/>
          <w:color w:val="000000" w:themeColor="text1"/>
          <w:sz w:val="30"/>
          <w:szCs w:val="30"/>
        </w:rPr>
      </w:pPr>
      <w:bookmarkStart w:id="0" w:name="_GoBack"/>
      <w:r>
        <w:rPr>
          <w:rFonts w:ascii="Times New Roman" w:hAnsi="Times New Roman" w:cs="Times New Roman"/>
          <w:noProof/>
          <w:color w:val="000000" w:themeColor="text1"/>
          <w:sz w:val="30"/>
          <w:szCs w:val="30"/>
        </w:rPr>
        <w:lastRenderedPageBreak/>
        <w:drawing>
          <wp:inline distT="0" distB="0" distL="0" distR="0">
            <wp:extent cx="5400675" cy="822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sical-Jars-Science-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5400675" cy="8229600"/>
                    </a:xfrm>
                    <a:prstGeom prst="rect">
                      <a:avLst/>
                    </a:prstGeom>
                  </pic:spPr>
                </pic:pic>
              </a:graphicData>
            </a:graphic>
          </wp:inline>
        </w:drawing>
      </w:r>
      <w:bookmarkEnd w:id="0"/>
    </w:p>
    <w:sectPr w:rsidR="004557E9" w:rsidRPr="00455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41D55"/>
    <w:multiLevelType w:val="multilevel"/>
    <w:tmpl w:val="197C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B13871"/>
    <w:multiLevelType w:val="multilevel"/>
    <w:tmpl w:val="1AB0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E9"/>
    <w:rsid w:val="00175F19"/>
    <w:rsid w:val="004557E9"/>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7581"/>
  <w15:chartTrackingRefBased/>
  <w15:docId w15:val="{E514BF4E-DEB2-4CD0-AAFB-D8790E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8254">
      <w:bodyDiv w:val="1"/>
      <w:marLeft w:val="0"/>
      <w:marRight w:val="0"/>
      <w:marTop w:val="0"/>
      <w:marBottom w:val="0"/>
      <w:divBdr>
        <w:top w:val="none" w:sz="0" w:space="0" w:color="auto"/>
        <w:left w:val="none" w:sz="0" w:space="0" w:color="auto"/>
        <w:bottom w:val="none" w:sz="0" w:space="0" w:color="auto"/>
        <w:right w:val="none" w:sz="0" w:space="0" w:color="auto"/>
      </w:divBdr>
    </w:div>
    <w:div w:id="254411645">
      <w:bodyDiv w:val="1"/>
      <w:marLeft w:val="0"/>
      <w:marRight w:val="0"/>
      <w:marTop w:val="0"/>
      <w:marBottom w:val="0"/>
      <w:divBdr>
        <w:top w:val="none" w:sz="0" w:space="0" w:color="auto"/>
        <w:left w:val="none" w:sz="0" w:space="0" w:color="auto"/>
        <w:bottom w:val="none" w:sz="0" w:space="0" w:color="auto"/>
        <w:right w:val="none" w:sz="0" w:space="0" w:color="auto"/>
      </w:divBdr>
    </w:div>
    <w:div w:id="658653542">
      <w:bodyDiv w:val="1"/>
      <w:marLeft w:val="0"/>
      <w:marRight w:val="0"/>
      <w:marTop w:val="0"/>
      <w:marBottom w:val="0"/>
      <w:divBdr>
        <w:top w:val="none" w:sz="0" w:space="0" w:color="auto"/>
        <w:left w:val="none" w:sz="0" w:space="0" w:color="auto"/>
        <w:bottom w:val="none" w:sz="0" w:space="0" w:color="auto"/>
        <w:right w:val="none" w:sz="0" w:space="0" w:color="auto"/>
      </w:divBdr>
    </w:div>
    <w:div w:id="19621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210</Words>
  <Characters>1203</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2019-05-11T13:15:00Z</dcterms:created>
  <dcterms:modified xsi:type="dcterms:W3CDTF">2019-05-11T13:17:00Z</dcterms:modified>
</cp:coreProperties>
</file>