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:rsidTr="0038005C">
        <w:tc>
          <w:tcPr>
            <w:tcW w:w="4394" w:type="dxa"/>
          </w:tcPr>
          <w:p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584788" w:rsidRDefault="00894663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SƠN LA</w:t>
            </w:r>
          </w:p>
          <w:p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:rsidR="00894663" w:rsidRDefault="00687BEE" w:rsidP="0089466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894663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</w:t>
      </w:r>
      <w:proofErr w:type="gramStart"/>
      <w:r w:rsidR="00894663">
        <w:rPr>
          <w:rFonts w:ascii="Times New Roman" w:hAnsi="Times New Roman" w:cs="Times New Roman"/>
          <w:b/>
          <w:bCs/>
          <w:color w:val="0000FF"/>
          <w:sz w:val="24"/>
          <w:szCs w:val="24"/>
        </w:rPr>
        <w:t>,5</w:t>
      </w:r>
      <w:proofErr w:type="gramEnd"/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286D47">
        <w:rPr>
          <w:rFonts w:ascii="Times New Roman" w:hAnsi="Times New Roman" w:cs="Times New Roman"/>
          <w:sz w:val="24"/>
          <w:szCs w:val="24"/>
        </w:rPr>
        <w:t xml:space="preserve"> </w:t>
      </w:r>
      <w:r w:rsidR="00894663">
        <w:rPr>
          <w:rFonts w:ascii="Times New Roman" w:hAnsi="Times New Roman" w:cs="Times New Roman"/>
          <w:sz w:val="24"/>
          <w:szCs w:val="24"/>
        </w:rPr>
        <w:t>Cho biểu thức</w:t>
      </w:r>
      <w:r w:rsidRPr="00584788">
        <w:rPr>
          <w:rFonts w:ascii="Times New Roman" w:hAnsi="Times New Roman" w:cs="Times New Roman"/>
          <w:sz w:val="24"/>
          <w:szCs w:val="24"/>
        </w:rPr>
        <w:t>:</w:t>
      </w:r>
      <w:r w:rsidR="00894663">
        <w:rPr>
          <w:rFonts w:ascii="Times New Roman" w:hAnsi="Times New Roman" w:cs="Times New Roman"/>
          <w:sz w:val="24"/>
          <w:szCs w:val="24"/>
        </w:rPr>
        <w:t xml:space="preserve"> </w:t>
      </w:r>
      <w:r w:rsidR="00894663" w:rsidRPr="00894663">
        <w:rPr>
          <w:rFonts w:ascii="Times New Roman" w:hAnsi="Times New Roman" w:cs="Times New Roman"/>
          <w:position w:val="-28"/>
          <w:sz w:val="24"/>
          <w:szCs w:val="24"/>
        </w:rPr>
        <w:object w:dxaOrig="27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3.75pt" o:ole="">
            <v:imagedata r:id="rId7" o:title=""/>
          </v:shape>
          <o:OLEObject Type="Embed" ProgID="Equation.DSMT4" ShapeID="_x0000_i1025" DrawAspect="Content" ObjectID="_1658933034" r:id="rId8"/>
        </w:object>
      </w:r>
    </w:p>
    <w:p w:rsidR="00894663" w:rsidRDefault="00894663" w:rsidP="00A94B89">
      <w:pPr>
        <w:pStyle w:val="ListParagraph"/>
        <w:numPr>
          <w:ilvl w:val="0"/>
          <w:numId w:val="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điều kiện để biểu thức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xác định.</w:t>
      </w:r>
    </w:p>
    <w:p w:rsidR="00924BA5" w:rsidRPr="00894663" w:rsidRDefault="00894663" w:rsidP="00A94B89">
      <w:pPr>
        <w:pStyle w:val="ListParagraph"/>
        <w:numPr>
          <w:ilvl w:val="0"/>
          <w:numId w:val="1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Rút gọn biểu thức A.</w:t>
      </w:r>
      <w:r w:rsidR="002F6829" w:rsidRPr="00894663">
        <w:rPr>
          <w:rFonts w:ascii="Times New Roman" w:hAnsi="Times New Roman" w:cs="Times New Roman"/>
          <w:sz w:val="24"/>
          <w:szCs w:val="24"/>
        </w:rPr>
        <w:tab/>
      </w:r>
      <w:r w:rsidR="002F6829" w:rsidRPr="00894663">
        <w:rPr>
          <w:rFonts w:ascii="Times New Roman" w:hAnsi="Times New Roman" w:cs="Times New Roman"/>
          <w:sz w:val="24"/>
          <w:szCs w:val="24"/>
        </w:rPr>
        <w:tab/>
      </w:r>
    </w:p>
    <w:p w:rsidR="002F6829" w:rsidRDefault="00687BEE" w:rsidP="00687BE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proofErr w:type="gramStart"/>
      <w:r w:rsidR="00894663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29" w:rsidRPr="00584788" w:rsidRDefault="00286D47" w:rsidP="00511A5C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Trên cùng hệ trục </w:t>
      </w:r>
      <w:proofErr w:type="spellStart"/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>tọa</w:t>
      </w:r>
      <w:proofErr w:type="spellEnd"/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độ vẽ đồ thị hai hàm số </w:t>
      </w:r>
      <w:r w:rsidR="00511A5C" w:rsidRPr="0089466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359" w:dyaOrig="320">
          <v:shape id="_x0000_i1037" type="#_x0000_t75" style="width:68.25pt;height:15.75pt" o:ole="">
            <v:imagedata r:id="rId9" o:title=""/>
          </v:shape>
          <o:OLEObject Type="Embed" ProgID="Equation.DSMT4" ShapeID="_x0000_i1037" DrawAspect="Content" ObjectID="_1658933035" r:id="rId10"/>
        </w:object>
      </w:r>
      <w:proofErr w:type="gramStart"/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proofErr w:type="gramEnd"/>
      <w:r w:rsidR="00511A5C" w:rsidRPr="0089466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20" w:dyaOrig="360">
          <v:shape id="_x0000_i1038" type="#_x0000_t75" style="width:56.25pt;height:18pt" o:ole="">
            <v:imagedata r:id="rId11" o:title=""/>
          </v:shape>
          <o:OLEObject Type="Embed" ProgID="Equation.DSMT4" ShapeID="_x0000_i1038" DrawAspect="Content" ObjectID="_1658933036" r:id="rId12"/>
        </w:object>
      </w:r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</w:t>
      </w:r>
      <w:proofErr w:type="spellStart"/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>tọa</w:t>
      </w:r>
      <w:proofErr w:type="spellEnd"/>
      <w:r w:rsidR="008946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độ giao điểm của hai đồ thị đó</w:t>
      </w:r>
    </w:p>
    <w:p w:rsidR="00132DC8" w:rsidRDefault="00132DC8" w:rsidP="00132DC8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89466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894663"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proofErr w:type="gramStart"/>
      <w:r w:rsidR="00894663"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286D4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894663">
        <w:rPr>
          <w:rFonts w:ascii="Times New Roman" w:hAnsi="Times New Roman" w:cs="Times New Roman"/>
          <w:sz w:val="24"/>
          <w:szCs w:val="24"/>
        </w:rPr>
        <w:t>Giải các phương trình sau:</w:t>
      </w:r>
    </w:p>
    <w:p w:rsidR="00894663" w:rsidRDefault="00894663" w:rsidP="00286D47">
      <w:pPr>
        <w:spacing w:line="360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89466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60" w:dyaOrig="620">
          <v:shape id="_x0000_i1026" type="#_x0000_t75" style="width:113.25pt;height:30.75pt" o:ole="">
            <v:imagedata r:id="rId13" o:title=""/>
          </v:shape>
          <o:OLEObject Type="Embed" ProgID="Equation.DSMT4" ShapeID="_x0000_i1026" DrawAspect="Content" ObjectID="_1658933037" r:id="rId14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7214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466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60" w:dyaOrig="380">
          <v:shape id="_x0000_i1027" type="#_x0000_t75" style="width:98.25pt;height:18.75pt" o:ole="">
            <v:imagedata r:id="rId15" o:title=""/>
          </v:shape>
          <o:OLEObject Type="Embed" ProgID="Equation.DSMT4" ShapeID="_x0000_i1027" DrawAspect="Content" ObjectID="_1658933038" r:id="rId16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466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1860" w:dyaOrig="780">
          <v:shape id="_x0000_i1028" type="#_x0000_t75" style="width:93pt;height:39pt" o:ole="">
            <v:imagedata r:id="rId17" o:title=""/>
          </v:shape>
          <o:OLEObject Type="Embed" ProgID="Equation.DSMT4" ShapeID="_x0000_i1028" DrawAspect="Content" ObjectID="_1658933039" r:id="rId18"/>
        </w:object>
      </w:r>
    </w:p>
    <w:p w:rsidR="00286D47" w:rsidRDefault="00132DC8" w:rsidP="00286D47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 w:rsidR="00286D4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132DC8" w:rsidRPr="002F6829" w:rsidRDefault="00286D47" w:rsidP="00286D47">
      <w:pPr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trình: </w:t>
      </w:r>
      <w:r w:rsidRPr="00286D47">
        <w:rPr>
          <w:rFonts w:ascii="Times New Roman" w:hAnsi="Times New Roman" w:cs="Times New Roman"/>
          <w:position w:val="-14"/>
          <w:sz w:val="24"/>
          <w:szCs w:val="24"/>
        </w:rPr>
        <w:object w:dxaOrig="2520" w:dyaOrig="400">
          <v:shape id="_x0000_i1029" type="#_x0000_t75" style="width:129.75pt;height:20.25pt" o:ole="">
            <v:imagedata r:id="rId19" o:title=""/>
          </v:shape>
          <o:OLEObject Type="Embed" ProgID="Equation.DSMT4" ShapeID="_x0000_i1029" DrawAspect="Content" ObjectID="_1658933040" r:id="rId20"/>
        </w:objec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 với m là tham số. Tìm m để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2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 nghiệ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>dương.</w:t>
      </w:r>
      <w:r w:rsidR="00132DC8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286D47" w:rsidRDefault="00286D47" w:rsidP="00286D47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286D47" w:rsidRPr="005D181D" w:rsidRDefault="00286D47" w:rsidP="00286D47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Một mảnh vườn hình chữ nhật có diện tích </w:t>
      </w:r>
      <w:r w:rsidRPr="00286D4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60">
          <v:shape id="_x0000_i1030" type="#_x0000_t75" style="width:36pt;height:18pt" o:ole="">
            <v:imagedata r:id="rId21" o:title=""/>
          </v:shape>
          <o:OLEObject Type="Embed" ProgID="Equation.DSMT4" ShapeID="_x0000_i1030" DrawAspect="Content" ObjectID="_1658933041" r:id="rId22"/>
        </w:objec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>. Nếu tăng chiều dài lên 8m và chiều rộng giảm đi 2m thì diện tích không đổi. H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ãy tính chu vi của mảnh vườn đó.</w:t>
      </w:r>
    </w:p>
    <w:p w:rsidR="00DC5C9B" w:rsidRPr="005D181D" w:rsidRDefault="00394D4D" w:rsidP="00286D47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</w:t>
      </w:r>
      <w:r w:rsidR="00286D4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 6</w:t>
      </w:r>
      <w:r w:rsidR="005D181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D181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5D181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(3,0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>Từ điểm A bên ngoài đường tròn tâm O</w:t>
      </w:r>
      <w:r w:rsidR="005D181D">
        <w:rPr>
          <w:rFonts w:ascii="Times New Roman" w:hAnsi="Times New Roman" w:cs="Times New Roman"/>
          <w:sz w:val="24"/>
          <w:szCs w:val="24"/>
          <w:lang w:val="vi-VN"/>
        </w:rPr>
        <w:t xml:space="preserve"> vẽ</w:t>
      </w:r>
      <w:r w:rsidR="009F47F6">
        <w:rPr>
          <w:rFonts w:ascii="Times New Roman" w:hAnsi="Times New Roman" w:cs="Times New Roman"/>
          <w:sz w:val="24"/>
          <w:szCs w:val="24"/>
          <w:lang w:val="vi-VN"/>
        </w:rPr>
        <w:t xml:space="preserve"> các tiếp</w:t>
      </w:r>
      <w:r w:rsidR="005D181D">
        <w:rPr>
          <w:rFonts w:ascii="Times New Roman" w:hAnsi="Times New Roman" w:cs="Times New Roman"/>
          <w:sz w:val="24"/>
          <w:szCs w:val="24"/>
          <w:lang w:val="vi-VN"/>
        </w:rPr>
        <w:t xml:space="preserve"> tuyến AB, AC (B, C là các tiếp điểm). </w: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>Gọi H là giao điểm của OA và BC.</w:t>
      </w:r>
    </w:p>
    <w:p w:rsidR="00394D4D" w:rsidRPr="005D181D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ABOC nội tiếp được đường tròn. </w:t>
      </w:r>
    </w:p>
    <w:p w:rsidR="00394D4D" w:rsidRPr="005D181D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ab/>
        <w:t xml:space="preserve">2) </w: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>Tính diện tích tam giác ABC trong trường hợp bán kính đường tròn (O) bằng R và OA = 3R.</w:t>
      </w:r>
    </w:p>
    <w:p w:rsidR="00394D4D" w:rsidRPr="005D181D" w:rsidRDefault="00394D4D" w:rsidP="00394D4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ab/>
        <w:t xml:space="preserve">3) </w: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Dây cung EF thay đổi nhưng luôn đi qua H. Chứng minh AO là tia phân giác của </w:t>
      </w:r>
      <w:r w:rsidR="005D181D" w:rsidRPr="005D181D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31" type="#_x0000_t75" style="width:27pt;height:17.25pt" o:ole="">
            <v:imagedata r:id="rId23" o:title=""/>
          </v:shape>
          <o:OLEObject Type="Embed" ProgID="Equation.DSMT4" ShapeID="_x0000_i1031" DrawAspect="Content" ObjectID="_1658933042" r:id="rId24"/>
        </w:object>
      </w:r>
      <w:r w:rsidR="005D181D"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394D4D" w:rsidRPr="00394D4D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:rsidR="00394D4D" w:rsidRDefault="00394D4D">
      <w:pP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br w:type="page"/>
      </w:r>
    </w:p>
    <w:p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:rsidR="005D181D" w:rsidRPr="005D181D" w:rsidRDefault="005D181D" w:rsidP="005D181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181D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(1,5 điểm)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  Cho biểu thức: </w:t>
      </w:r>
      <w:r w:rsidRPr="00894663">
        <w:rPr>
          <w:rFonts w:ascii="Times New Roman" w:hAnsi="Times New Roman" w:cs="Times New Roman"/>
          <w:position w:val="-28"/>
          <w:sz w:val="24"/>
          <w:szCs w:val="24"/>
        </w:rPr>
        <w:object w:dxaOrig="2740" w:dyaOrig="660">
          <v:shape id="_x0000_i1032" type="#_x0000_t75" style="width:136.5pt;height:33.75pt" o:ole="">
            <v:imagedata r:id="rId7" o:title=""/>
          </v:shape>
          <o:OLEObject Type="Embed" ProgID="Equation.DSMT4" ShapeID="_x0000_i1032" DrawAspect="Content" ObjectID="_1658933043" r:id="rId25"/>
        </w:object>
      </w:r>
    </w:p>
    <w:p w:rsidR="005D181D" w:rsidRDefault="005D181D" w:rsidP="00A94B89">
      <w:pPr>
        <w:pStyle w:val="ListParagraph"/>
        <w:numPr>
          <w:ilvl w:val="0"/>
          <w:numId w:val="2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>Tìm điều kiện để biểu thức A xác định.</w:t>
      </w:r>
    </w:p>
    <w:p w:rsidR="005D181D" w:rsidRPr="005D181D" w:rsidRDefault="005D181D" w:rsidP="00A94B89">
      <w:pPr>
        <w:pStyle w:val="ListParagraph"/>
        <w:numPr>
          <w:ilvl w:val="0"/>
          <w:numId w:val="2"/>
        </w:num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</w:rPr>
        <w:t>Rút gọn biểu thức A</w:t>
      </w:r>
      <w:r w:rsidRPr="005D181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E41D62" w:rsidRPr="00584788" w:rsidRDefault="00E41D62" w:rsidP="005D181D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:rsidR="00D6531B" w:rsidRPr="00511A5C" w:rsidRDefault="005D181D" w:rsidP="00A94B89">
      <w:pPr>
        <w:pStyle w:val="ListParagraph"/>
        <w:numPr>
          <w:ilvl w:val="0"/>
          <w:numId w:val="3"/>
        </w:num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11A5C">
        <w:rPr>
          <w:rFonts w:ascii="Times New Roman" w:hAnsi="Times New Roman" w:cs="Times New Roman"/>
          <w:sz w:val="24"/>
          <w:szCs w:val="24"/>
        </w:rPr>
        <w:t>Tìm điều kiện:</w:t>
      </w:r>
    </w:p>
    <w:p w:rsidR="005D181D" w:rsidRPr="00511A5C" w:rsidRDefault="00511A5C" w:rsidP="005D181D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511A5C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511A5C">
        <w:rPr>
          <w:rFonts w:ascii="Times New Roman" w:hAnsi="Times New Roman" w:cs="Times New Roman"/>
          <w:position w:val="-54"/>
          <w:sz w:val="24"/>
          <w:szCs w:val="24"/>
        </w:rPr>
        <w:object w:dxaOrig="3320" w:dyaOrig="1200">
          <v:shape id="_x0000_i1033" type="#_x0000_t75" style="width:165.75pt;height:60pt" o:ole="">
            <v:imagedata r:id="rId26" o:title=""/>
          </v:shape>
          <o:OLEObject Type="Embed" ProgID="Equation.DSMT4" ShapeID="_x0000_i1033" DrawAspect="Content" ObjectID="_1658933044" r:id="rId27"/>
        </w:object>
      </w:r>
    </w:p>
    <w:p w:rsidR="00511A5C" w:rsidRDefault="00511A5C" w:rsidP="005D181D">
      <w:pPr>
        <w:tabs>
          <w:tab w:val="left" w:pos="992"/>
        </w:tabs>
        <w:spacing w:line="259" w:lineRule="auto"/>
        <w:ind w:left="990" w:firstLine="0"/>
      </w:pPr>
      <w:r w:rsidRPr="00511A5C">
        <w:rPr>
          <w:rFonts w:ascii="Times New Roman" w:hAnsi="Times New Roman" w:cs="Times New Roman"/>
          <w:sz w:val="24"/>
          <w:szCs w:val="24"/>
        </w:rPr>
        <w:t xml:space="preserve">Vậy biểu thức </w:t>
      </w:r>
      <w:proofErr w:type="gramStart"/>
      <w:r w:rsidRPr="00511A5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11A5C">
        <w:rPr>
          <w:rFonts w:ascii="Times New Roman" w:hAnsi="Times New Roman" w:cs="Times New Roman"/>
          <w:sz w:val="24"/>
          <w:szCs w:val="24"/>
        </w:rPr>
        <w:t xml:space="preserve"> xác định khi </w:t>
      </w:r>
      <w:r w:rsidRPr="00511A5C">
        <w:rPr>
          <w:position w:val="-30"/>
        </w:rPr>
        <w:object w:dxaOrig="680" w:dyaOrig="720">
          <v:shape id="_x0000_i1034" type="#_x0000_t75" style="width:33.75pt;height:36pt" o:ole="">
            <v:imagedata r:id="rId28" o:title=""/>
          </v:shape>
          <o:OLEObject Type="Embed" ProgID="Equation.DSMT4" ShapeID="_x0000_i1034" DrawAspect="Content" ObjectID="_1658933045" r:id="rId29"/>
        </w:object>
      </w:r>
    </w:p>
    <w:p w:rsidR="0094755F" w:rsidRDefault="0094755F" w:rsidP="00A94B89">
      <w:pPr>
        <w:pStyle w:val="ListParagraph"/>
        <w:numPr>
          <w:ilvl w:val="0"/>
          <w:numId w:val="3"/>
        </w:numPr>
        <w:tabs>
          <w:tab w:val="left" w:pos="992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Rút gọn biểu thức A</w:t>
      </w:r>
    </w:p>
    <w:p w:rsidR="0094755F" w:rsidRPr="0094755F" w:rsidRDefault="0094755F" w:rsidP="0094755F">
      <w:pPr>
        <w:tabs>
          <w:tab w:val="left" w:pos="992"/>
        </w:tabs>
        <w:spacing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94755F">
        <w:rPr>
          <w:rFonts w:ascii="Times New Roman" w:hAnsi="Times New Roman" w:cs="Times New Roman"/>
          <w:position w:val="-62"/>
          <w:sz w:val="24"/>
          <w:szCs w:val="24"/>
        </w:rPr>
        <w:object w:dxaOrig="3180" w:dyaOrig="1359">
          <v:shape id="_x0000_i1106" type="#_x0000_t75" style="width:158.25pt;height:69pt" o:ole="">
            <v:imagedata r:id="rId30" o:title=""/>
          </v:shape>
          <o:OLEObject Type="Embed" ProgID="Equation.DSMT4" ShapeID="_x0000_i1106" DrawAspect="Content" ObjectID="_1658933046" r:id="rId31"/>
        </w:object>
      </w:r>
    </w:p>
    <w:p w:rsidR="00511A5C" w:rsidRDefault="00511A5C" w:rsidP="00511A5C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A5C" w:rsidRPr="00584788" w:rsidRDefault="00511A5C" w:rsidP="00511A5C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Trên cùng hệ trục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độ vẽ đồ thị hai hàm số </w:t>
      </w:r>
      <w:r w:rsidRPr="0089466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20">
          <v:shape id="_x0000_i1035" type="#_x0000_t75" style="width:45.75pt;height:15.75pt" o:ole="">
            <v:imagedata r:id="rId32" o:title=""/>
          </v:shape>
          <o:OLEObject Type="Embed" ProgID="Equation.DSMT4" ShapeID="_x0000_i1035" DrawAspect="Content" ObjectID="_1658933047" r:id="rId33"/>
        </w:objec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và </w:t>
      </w:r>
      <w:proofErr w:type="gramEnd"/>
      <w:r w:rsidRPr="0089466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60">
          <v:shape id="_x0000_i1036" type="#_x0000_t75" style="width:33pt;height:18pt" o:ole="">
            <v:imagedata r:id="rId34" o:title=""/>
          </v:shape>
          <o:OLEObject Type="Embed" ProgID="Equation.DSMT4" ShapeID="_x0000_i1036" DrawAspect="Content" ObjectID="_1658933048" r:id="rId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Tìm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độ giao điểm của hai đồ thị đó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1A5C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7783" w:rsidRDefault="006D7783" w:rsidP="006D7783">
      <w:pPr>
        <w:spacing w:line="360" w:lineRule="auto"/>
        <w:ind w:left="1713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Vẽ đồ thị của (P) và (d) trên cùng một mặt phẳng </w:t>
      </w:r>
      <w:proofErr w:type="spellStart"/>
      <w:r w:rsidRPr="002F6829">
        <w:rPr>
          <w:rFonts w:ascii="Times New Roman" w:hAnsi="Times New Roman" w:cs="Times New Roman"/>
          <w:sz w:val="24"/>
          <w:szCs w:val="24"/>
          <w:lang w:val="vi-VN"/>
        </w:rPr>
        <w:t>tọa</w:t>
      </w:r>
      <w:proofErr w:type="spellEnd"/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độ.</w:t>
      </w:r>
    </w:p>
    <w:p w:rsidR="006D7783" w:rsidRDefault="006D7783" w:rsidP="00D52A9E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Bảng giá trị</w:t>
      </w:r>
      <w:r w:rsidR="00D52A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709"/>
        <w:gridCol w:w="850"/>
      </w:tblGrid>
      <w:tr w:rsidR="006D7783" w:rsidTr="008E77B6">
        <w:tc>
          <w:tcPr>
            <w:tcW w:w="1685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438D6">
              <w:rPr>
                <w:position w:val="-6"/>
              </w:rPr>
              <w:object w:dxaOrig="200" w:dyaOrig="220">
                <v:shape id="_x0000_i1042" type="#_x0000_t75" style="width:10.5pt;height:11.25pt" o:ole="">
                  <v:imagedata r:id="rId36" o:title=""/>
                </v:shape>
                <o:OLEObject Type="Embed" ProgID="Equation.DSMT4" ShapeID="_x0000_i1042" DrawAspect="Content" ObjectID="_1658933049" r:id="rId37"/>
              </w:object>
            </w:r>
          </w:p>
        </w:tc>
        <w:tc>
          <w:tcPr>
            <w:tcW w:w="709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6D7783" w:rsidTr="008E77B6">
        <w:tc>
          <w:tcPr>
            <w:tcW w:w="1685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8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>
                <v:shape id="_x0000_i1049" type="#_x0000_t75" style="width:45.75pt;height:16.5pt" o:ole="">
                  <v:imagedata r:id="rId38" o:title=""/>
                </v:shape>
                <o:OLEObject Type="Embed" ProgID="Equation.DSMT4" ShapeID="_x0000_i1049" DrawAspect="Content" ObjectID="_1658933050" r:id="rId39"/>
              </w:object>
            </w:r>
          </w:p>
        </w:tc>
        <w:tc>
          <w:tcPr>
            <w:tcW w:w="709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ED">
              <w:rPr>
                <w:position w:val="-6"/>
              </w:rPr>
              <w:object w:dxaOrig="180" w:dyaOrig="279">
                <v:shape id="_x0000_i1043" type="#_x0000_t75" style="width:9.75pt;height:14.25pt" o:ole="">
                  <v:imagedata r:id="rId40" o:title=""/>
                </v:shape>
                <o:OLEObject Type="Embed" ProgID="Equation.DSMT4" ShapeID="_x0000_i1043" DrawAspect="Content" ObjectID="_1658933051" r:id="rId41"/>
              </w:objec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D7783" w:rsidRDefault="006D7783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6D7783" w:rsidTr="008E77B6">
        <w:tc>
          <w:tcPr>
            <w:tcW w:w="1685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D6">
              <w:rPr>
                <w:position w:val="-6"/>
              </w:rPr>
              <w:object w:dxaOrig="200" w:dyaOrig="220">
                <v:shape id="_x0000_i1044" type="#_x0000_t75" style="width:10.5pt;height:11.25pt" o:ole="">
                  <v:imagedata r:id="rId36" o:title=""/>
                </v:shape>
                <o:OLEObject Type="Embed" ProgID="Equation.DSMT4" ShapeID="_x0000_i1044" DrawAspect="Content" ObjectID="_1658933052" r:id="rId42"/>
              </w:object>
            </w:r>
          </w:p>
        </w:tc>
        <w:tc>
          <w:tcPr>
            <w:tcW w:w="867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D2">
              <w:rPr>
                <w:position w:val="-4"/>
              </w:rPr>
              <w:object w:dxaOrig="320" w:dyaOrig="260">
                <v:shape id="_x0000_i1045" type="#_x0000_t75" style="width:15.75pt;height:13.5pt" o:ole="">
                  <v:imagedata r:id="rId43" o:title=""/>
                </v:shape>
                <o:OLEObject Type="Embed" ProgID="Equation.DSMT4" ShapeID="_x0000_i1045" DrawAspect="Content" ObjectID="_1658933053" r:id="rId44"/>
              </w:objec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1B">
              <w:rPr>
                <w:position w:val="-4"/>
              </w:rPr>
              <w:object w:dxaOrig="300" w:dyaOrig="260">
                <v:shape id="_x0000_i1046" type="#_x0000_t75" style="width:15pt;height:13.5pt" o:ole="">
                  <v:imagedata r:id="rId45" o:title=""/>
                </v:shape>
                <o:OLEObject Type="Embed" ProgID="Equation.DSMT4" ShapeID="_x0000_i1046" DrawAspect="Content" ObjectID="_1658933054" r:id="rId46"/>
              </w:objec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</w:pPr>
            <w:r w:rsidRPr="00701F1B">
              <w:rPr>
                <w:position w:val="-4"/>
              </w:rPr>
              <w:object w:dxaOrig="139" w:dyaOrig="260">
                <v:shape id="_x0000_i1047" type="#_x0000_t75" style="width:6.75pt;height:13.5pt" o:ole="">
                  <v:imagedata r:id="rId47" o:title=""/>
                </v:shape>
                <o:OLEObject Type="Embed" ProgID="Equation.DSMT4" ShapeID="_x0000_i1047" DrawAspect="Content" ObjectID="_1658933055" r:id="rId48"/>
              </w:object>
            </w:r>
          </w:p>
        </w:tc>
        <w:tc>
          <w:tcPr>
            <w:tcW w:w="850" w:type="dxa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</w:pPr>
            <w:r w:rsidRPr="00AF4CD2">
              <w:rPr>
                <w:position w:val="-4"/>
              </w:rPr>
              <w:object w:dxaOrig="200" w:dyaOrig="260">
                <v:shape id="_x0000_i1048" type="#_x0000_t75" style="width:10.5pt;height:13.5pt" o:ole="">
                  <v:imagedata r:id="rId49" o:title=""/>
                </v:shape>
                <o:OLEObject Type="Embed" ProgID="Equation.DSMT4" ShapeID="_x0000_i1048" DrawAspect="Content" ObjectID="_1658933056" r:id="rId50"/>
              </w:object>
            </w:r>
          </w:p>
        </w:tc>
      </w:tr>
      <w:tr w:rsidR="006D7783" w:rsidTr="008E77B6">
        <w:tc>
          <w:tcPr>
            <w:tcW w:w="1685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83">
              <w:rPr>
                <w:position w:val="-10"/>
              </w:rPr>
              <w:object w:dxaOrig="660" w:dyaOrig="360">
                <v:shape id="_x0000_i1050" type="#_x0000_t75" style="width:33pt;height:18pt" o:ole="">
                  <v:imagedata r:id="rId51" o:title=""/>
                </v:shape>
                <o:OLEObject Type="Embed" ProgID="Equation.DSMT4" ShapeID="_x0000_i1050" DrawAspect="Content" ObjectID="_1658933057" r:id="rId52"/>
              </w:object>
            </w:r>
          </w:p>
        </w:tc>
        <w:tc>
          <w:tcPr>
            <w:tcW w:w="867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D7783" w:rsidRDefault="006D7783" w:rsidP="008E77B6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D7783" w:rsidRDefault="006D7783" w:rsidP="00D52A9E">
      <w:pPr>
        <w:tabs>
          <w:tab w:val="left" w:pos="2268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52A9E" w:rsidRDefault="00D52A9E" w:rsidP="00D52A9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2305050" cy="230050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583" cy="231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5C" w:rsidRDefault="00511A5C" w:rsidP="00511A5C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 có phương trình hoành độ giao điểm của (P) và (d):</w:t>
      </w:r>
    </w:p>
    <w:p w:rsidR="006D7783" w:rsidRDefault="006D7783" w:rsidP="00511A5C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783">
        <w:rPr>
          <w:rFonts w:ascii="Times New Roman" w:hAnsi="Times New Roman" w:cs="Times New Roman"/>
          <w:position w:val="-90"/>
          <w:sz w:val="24"/>
          <w:szCs w:val="24"/>
        </w:rPr>
        <w:object w:dxaOrig="2000" w:dyaOrig="1920">
          <v:shape id="_x0000_i1051" type="#_x0000_t75" style="width:99.75pt;height:96pt" o:ole="">
            <v:imagedata r:id="rId54" o:title=""/>
          </v:shape>
          <o:OLEObject Type="Embed" ProgID="Equation.DSMT4" ShapeID="_x0000_i1051" DrawAspect="Content" ObjectID="_1658933058" r:id="rId55"/>
        </w:object>
      </w:r>
    </w:p>
    <w:p w:rsidR="006D7783" w:rsidRDefault="006D7783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6D7783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52" type="#_x0000_t75" style="width:93pt;height:18pt" o:ole="">
            <v:imagedata r:id="rId56" o:title=""/>
          </v:shape>
          <o:OLEObject Type="Embed" ProgID="Equation.DSMT4" ShapeID="_x0000_i1052" DrawAspect="Content" ObjectID="_1658933059" r:id="rId57"/>
        </w:object>
      </w:r>
    </w:p>
    <w:p w:rsidR="006D7783" w:rsidRDefault="006D7783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6D7783">
        <w:rPr>
          <w:rFonts w:ascii="Times New Roman" w:hAnsi="Times New Roman" w:cs="Times New Roman"/>
          <w:position w:val="-10"/>
          <w:sz w:val="24"/>
          <w:szCs w:val="24"/>
        </w:rPr>
        <w:object w:dxaOrig="2200" w:dyaOrig="360">
          <v:shape id="_x0000_i1053" type="#_x0000_t75" style="width:110.25pt;height:18pt" o:ole="">
            <v:imagedata r:id="rId58" o:title=""/>
          </v:shape>
          <o:OLEObject Type="Embed" ProgID="Equation.DSMT4" ShapeID="_x0000_i1053" DrawAspect="Content" ObjectID="_1658933060" r:id="rId59"/>
        </w:object>
      </w:r>
    </w:p>
    <w:p w:rsidR="00E41D62" w:rsidRPr="00584788" w:rsidRDefault="006D7783" w:rsidP="00511A5C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proofErr w:type="spellStart"/>
      <w:r>
        <w:rPr>
          <w:rFonts w:ascii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độ giao điểm của (P) và (d):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83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054" type="#_x0000_t75" style="width:83.25pt;height:20.25pt" o:ole="">
            <v:imagedata r:id="rId60" o:title=""/>
          </v:shape>
          <o:OLEObject Type="Embed" ProgID="Equation.DSMT4" ShapeID="_x0000_i1054" DrawAspect="Content" ObjectID="_1658933061" r:id="rId61"/>
        </w:object>
      </w:r>
      <w:r w:rsidR="00687BEE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</w:p>
    <w:p w:rsidR="006D7783" w:rsidRDefault="006D7783" w:rsidP="006D7783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proofErr w:type="gramStart"/>
      <w:r>
        <w:rPr>
          <w:rFonts w:ascii="Times New Roman" w:hAnsi="Times New Roman" w:cs="Times New Roman"/>
          <w:b/>
          <w:color w:val="0000FF"/>
          <w:sz w:val="24"/>
          <w:szCs w:val="24"/>
        </w:rPr>
        <w:t>,0</w:t>
      </w:r>
      <w:proofErr w:type="gramEnd"/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Giải các phương trình sau:</w:t>
      </w:r>
    </w:p>
    <w:p w:rsidR="006D7783" w:rsidRDefault="006D7783" w:rsidP="006D7783">
      <w:pPr>
        <w:spacing w:line="360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894663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60" w:dyaOrig="620">
          <v:shape id="_x0000_i1039" type="#_x0000_t75" style="width:113.25pt;height:30.75pt" o:ole="">
            <v:imagedata r:id="rId13" o:title=""/>
          </v:shape>
          <o:OLEObject Type="Embed" ProgID="Equation.DSMT4" ShapeID="_x0000_i1039" DrawAspect="Content" ObjectID="_1658933062" r:id="rId62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7214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466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60" w:dyaOrig="380">
          <v:shape id="_x0000_i1040" type="#_x0000_t75" style="width:98.25pt;height:18.75pt" o:ole="">
            <v:imagedata r:id="rId15" o:title=""/>
          </v:shape>
          <o:OLEObject Type="Embed" ProgID="Equation.DSMT4" ShapeID="_x0000_i1040" DrawAspect="Content" ObjectID="_1658933063" r:id="rId63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9466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1860" w:dyaOrig="780">
          <v:shape id="_x0000_i1041" type="#_x0000_t75" style="width:93pt;height:39pt" o:ole="">
            <v:imagedata r:id="rId17" o:title=""/>
          </v:shape>
          <o:OLEObject Type="Embed" ProgID="Equation.DSMT4" ShapeID="_x0000_i1041" DrawAspect="Content" ObjectID="_1658933064" r:id="rId64"/>
        </w:object>
      </w:r>
    </w:p>
    <w:p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:rsidR="00F23CED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214E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7440" w:dyaOrig="620">
          <v:shape id="_x0000_i1060" type="#_x0000_t75" style="width:372pt;height:30.75pt" o:ole="">
            <v:imagedata r:id="rId65" o:title=""/>
          </v:shape>
          <o:OLEObject Type="Embed" ProgID="Equation.DSMT4" ShapeID="_x0000_i1060" DrawAspect="Content" ObjectID="_1658933065" r:id="rId66"/>
        </w:object>
      </w:r>
    </w:p>
    <w:p w:rsidR="006D7783" w:rsidRDefault="006D7783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F7214E" w:rsidRPr="00F7214E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55" type="#_x0000_t75" style="width:56.25pt;height:20.25pt" o:ole="">
            <v:imagedata r:id="rId67" o:title=""/>
          </v:shape>
          <o:OLEObject Type="Embed" ProgID="Equation.DSMT4" ShapeID="_x0000_i1055" DrawAspect="Content" ObjectID="_1658933066" r:id="rId68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9466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60" w:dyaOrig="380">
          <v:shape id="_x0000_i1056" type="#_x0000_t75" style="width:98.25pt;height:18.75pt" o:ole="">
            <v:imagedata r:id="rId15" o:title=""/>
          </v:shape>
          <o:OLEObject Type="Embed" ProgID="Equation.DSMT4" ShapeID="_x0000_i1056" DrawAspect="Content" ObjectID="_1658933067" r:id="rId69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57" type="#_x0000_t75" style="width:84pt;height:14.25pt" o:ole="">
            <v:imagedata r:id="rId70" o:title=""/>
          </v:shape>
          <o:OLEObject Type="Embed" ProgID="Equation.DSMT4" ShapeID="_x0000_i1057" DrawAspect="Content" ObjectID="_1658933068" r:id="rId71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214E">
        <w:rPr>
          <w:rFonts w:ascii="Times New Roman" w:hAnsi="Times New Roman" w:cs="Times New Roman"/>
          <w:position w:val="-36"/>
          <w:sz w:val="24"/>
          <w:szCs w:val="24"/>
        </w:rPr>
        <w:object w:dxaOrig="2400" w:dyaOrig="840">
          <v:shape id="_x0000_i1058" type="#_x0000_t75" style="width:120pt;height:42pt" o:ole="">
            <v:imagedata r:id="rId72" o:title=""/>
          </v:shape>
          <o:OLEObject Type="Embed" ProgID="Equation.DSMT4" ShapeID="_x0000_i1058" DrawAspect="Content" ObjectID="_1658933069" r:id="rId73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F7214E">
        <w:rPr>
          <w:rFonts w:ascii="Times New Roman" w:hAnsi="Times New Roman" w:cs="Times New Roman"/>
          <w:position w:val="-18"/>
          <w:sz w:val="24"/>
          <w:szCs w:val="24"/>
        </w:rPr>
        <w:object w:dxaOrig="1579" w:dyaOrig="480">
          <v:shape id="_x0000_i1059" type="#_x0000_t75" style="width:78.75pt;height:24pt" o:ole="">
            <v:imagedata r:id="rId74" o:title=""/>
          </v:shape>
          <o:OLEObject Type="Embed" ProgID="Equation.DSMT4" ShapeID="_x0000_i1059" DrawAspect="Content" ObjectID="_1658933070" r:id="rId75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66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2160" w:dyaOrig="780">
          <v:shape id="_x0000_i1061" type="#_x0000_t75" style="width:108pt;height:39pt" o:ole="">
            <v:imagedata r:id="rId76" o:title=""/>
          </v:shape>
          <o:OLEObject Type="Embed" ProgID="Equation.DSMT4" ShapeID="_x0000_i1061" DrawAspect="Content" ObjectID="_1658933071" r:id="rId77"/>
        </w:objec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điều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kiện: </w:t>
      </w:r>
      <w:r w:rsidRPr="00F7214E">
        <w:rPr>
          <w:rFonts w:ascii="Times New Roman" w:hAnsi="Times New Roman" w:cs="Times New Roman"/>
          <w:b/>
          <w:position w:val="-6"/>
          <w:sz w:val="24"/>
          <w:szCs w:val="24"/>
        </w:rPr>
        <w:object w:dxaOrig="540" w:dyaOrig="279">
          <v:shape id="_x0000_i1062" type="#_x0000_t75" style="width:27pt;height:14.25pt" o:ole="">
            <v:imagedata r:id="rId78" o:title=""/>
          </v:shape>
          <o:OLEObject Type="Embed" ProgID="Equation.DSMT4" ShapeID="_x0000_i1062" DrawAspect="Content" ObjectID="_1658933072" r:id="rId79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(*)</w:t>
      </w:r>
      <w:r w:rsidRPr="0089466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3580" w:dyaOrig="780">
          <v:shape id="_x0000_i1063" type="#_x0000_t75" style="width:179.25pt;height:39pt" o:ole="">
            <v:imagedata r:id="rId80" o:title=""/>
          </v:shape>
          <o:OLEObject Type="Embed" ProgID="Equation.DSMT4" ShapeID="_x0000_i1063" DrawAspect="Content" ObjectID="_1658933073" r:id="rId81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214E">
        <w:rPr>
          <w:rFonts w:ascii="Times New Roman" w:hAnsi="Times New Roman" w:cs="Times New Roman"/>
          <w:b/>
          <w:color w:val="0000FF"/>
          <w:position w:val="-72"/>
          <w:sz w:val="24"/>
          <w:szCs w:val="24"/>
        </w:rPr>
        <w:object w:dxaOrig="3180" w:dyaOrig="1560">
          <v:shape id="_x0000_i1065" type="#_x0000_t75" style="width:159pt;height:78pt" o:ole="">
            <v:imagedata r:id="rId82" o:title=""/>
          </v:shape>
          <o:OLEObject Type="Embed" ProgID="Equation.DSMT4" ShapeID="_x0000_i1065" DrawAspect="Content" ObjectID="_1658933074" r:id="rId83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Đặt: </w:t>
      </w:r>
      <w:r w:rsidRPr="00F7214E">
        <w:rPr>
          <w:rFonts w:ascii="Times New Roman" w:hAnsi="Times New Roman" w:cs="Times New Roman"/>
          <w:position w:val="-24"/>
          <w:sz w:val="24"/>
          <w:szCs w:val="24"/>
        </w:rPr>
        <w:object w:dxaOrig="859" w:dyaOrig="660">
          <v:shape id="_x0000_i1064" type="#_x0000_t75" style="width:42.75pt;height:33pt" o:ole="">
            <v:imagedata r:id="rId84" o:title=""/>
          </v:shape>
          <o:OLEObject Type="Embed" ProgID="Equation.DSMT4" ShapeID="_x0000_i1064" DrawAspect="Content" ObjectID="_1658933075" r:id="rId85"/>
        </w:object>
      </w:r>
    </w:p>
    <w:p w:rsidR="00F7214E" w:rsidRDefault="00F7214E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(1) trở thành: </w:t>
      </w:r>
      <w:r w:rsidR="001330F1" w:rsidRPr="001330F1">
        <w:rPr>
          <w:rFonts w:ascii="Times New Roman" w:hAnsi="Times New Roman" w:cs="Times New Roman"/>
          <w:position w:val="-30"/>
          <w:sz w:val="24"/>
          <w:szCs w:val="24"/>
        </w:rPr>
        <w:object w:dxaOrig="4280" w:dyaOrig="720">
          <v:shape id="_x0000_i1066" type="#_x0000_t75" style="width:213.75pt;height:36pt" o:ole="">
            <v:imagedata r:id="rId86" o:title=""/>
          </v:shape>
          <o:OLEObject Type="Embed" ProgID="Equation.DSMT4" ShapeID="_x0000_i1066" DrawAspect="Content" ObjectID="_1658933076" r:id="rId87"/>
        </w:object>
      </w:r>
    </w:p>
    <w:p w:rsidR="001330F1" w:rsidRDefault="001330F1" w:rsidP="006D7783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Với </w:t>
      </w:r>
      <w:r w:rsidRPr="001330F1">
        <w:rPr>
          <w:rFonts w:ascii="Times New Roman" w:hAnsi="Times New Roman" w:cs="Times New Roman"/>
          <w:position w:val="-64"/>
          <w:sz w:val="24"/>
          <w:szCs w:val="24"/>
        </w:rPr>
        <w:object w:dxaOrig="5240" w:dyaOrig="1400">
          <v:shape id="_x0000_i1067" type="#_x0000_t75" style="width:261.75pt;height:69.75pt" o:ole="">
            <v:imagedata r:id="rId88" o:title=""/>
          </v:shape>
          <o:OLEObject Type="Embed" ProgID="Equation.DSMT4" ShapeID="_x0000_i1067" DrawAspect="Content" ObjectID="_1658933077" r:id="rId89"/>
        </w:object>
      </w:r>
    </w:p>
    <w:p w:rsidR="001330F1" w:rsidRDefault="001330F1" w:rsidP="001330F1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1330F1">
        <w:rPr>
          <w:rFonts w:ascii="Times New Roman" w:hAnsi="Times New Roman" w:cs="Times New Roman"/>
          <w:position w:val="-24"/>
          <w:sz w:val="24"/>
          <w:szCs w:val="24"/>
        </w:rPr>
        <w:object w:dxaOrig="3780" w:dyaOrig="660">
          <v:shape id="_x0000_i1068" type="#_x0000_t75" style="width:189pt;height:33pt" o:ole="">
            <v:imagedata r:id="rId90" o:title=""/>
          </v:shape>
          <o:OLEObject Type="Embed" ProgID="Equation.DSMT4" ShapeID="_x0000_i1068" DrawAspect="Content" ObjectID="_1658933078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1330F1">
        <w:rPr>
          <w:rFonts w:ascii="Times New Roman" w:hAnsi="Times New Roman" w:cs="Times New Roman"/>
          <w:position w:val="-6"/>
          <w:sz w:val="24"/>
          <w:szCs w:val="24"/>
        </w:rPr>
        <w:object w:dxaOrig="1180" w:dyaOrig="279">
          <v:shape id="_x0000_i1069" type="#_x0000_t75" style="width:59.25pt;height:14.25pt" o:ole="">
            <v:imagedata r:id="rId92" o:title=""/>
          </v:shape>
          <o:OLEObject Type="Embed" ProgID="Equation.DSMT4" ShapeID="_x0000_i1069" DrawAspect="Content" ObjectID="_1658933079" r:id="rId93"/>
        </w:object>
      </w:r>
      <w:r w:rsidRPr="001330F1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70" type="#_x0000_t75" style="width:15pt;height:12pt" o:ole="">
            <v:imagedata r:id="rId94" o:title=""/>
          </v:shape>
          <o:OLEObject Type="Embed" ProgID="Equation.DSMT4" ShapeID="_x0000_i1070" DrawAspect="Content" ObjectID="_1658933080" r:id="rId95"/>
        </w:object>
      </w:r>
      <w:r>
        <w:rPr>
          <w:rFonts w:ascii="Times New Roman" w:hAnsi="Times New Roman" w:cs="Times New Roman"/>
          <w:sz w:val="24"/>
          <w:szCs w:val="24"/>
        </w:rPr>
        <w:t>PT vô nghiệm.</w:t>
      </w:r>
    </w:p>
    <w:p w:rsidR="001330F1" w:rsidRPr="00F7214E" w:rsidRDefault="001330F1" w:rsidP="00D52A9E">
      <w:pPr>
        <w:spacing w:line="30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330F1">
        <w:rPr>
          <w:rFonts w:ascii="Times New Roman" w:hAnsi="Times New Roman" w:cs="Times New Roman"/>
          <w:position w:val="-34"/>
          <w:sz w:val="24"/>
          <w:szCs w:val="24"/>
        </w:rPr>
        <w:object w:dxaOrig="1420" w:dyaOrig="800">
          <v:shape id="_x0000_i1071" type="#_x0000_t75" style="width:71.25pt;height:39.75pt" o:ole="">
            <v:imagedata r:id="rId96" o:title=""/>
          </v:shape>
          <o:OLEObject Type="Embed" ProgID="Equation.DSMT4" ShapeID="_x0000_i1071" DrawAspect="Content" ObjectID="_1658933081" r:id="rId97"/>
        </w:object>
      </w:r>
      <w:bookmarkStart w:id="0" w:name="_GoBack"/>
      <w:bookmarkEnd w:id="0"/>
    </w:p>
    <w:p w:rsidR="00011E6D" w:rsidRDefault="00011E6D" w:rsidP="00011E6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011E6D" w:rsidRPr="002F6829" w:rsidRDefault="00011E6D" w:rsidP="00011E6D">
      <w:pPr>
        <w:spacing w:line="360" w:lineRule="auto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trình: </w:t>
      </w:r>
      <w:r w:rsidRPr="00286D47">
        <w:rPr>
          <w:rFonts w:ascii="Times New Roman" w:hAnsi="Times New Roman" w:cs="Times New Roman"/>
          <w:position w:val="-14"/>
          <w:sz w:val="24"/>
          <w:szCs w:val="24"/>
        </w:rPr>
        <w:object w:dxaOrig="2520" w:dyaOrig="400">
          <v:shape id="_x0000_i1072" type="#_x0000_t75" style="width:129.75pt;height:20.25pt" o:ole="">
            <v:imagedata r:id="rId19" o:title=""/>
          </v:shape>
          <o:OLEObject Type="Embed" ProgID="Equation.DSMT4" ShapeID="_x0000_i1072" DrawAspect="Content" ObjectID="_1658933082" r:id="rId98"/>
        </w:objec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 với m là tham số. Tìm m để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phương trình có 2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 nghiệ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>dương.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011E6D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132DC8" w:rsidRDefault="00011E6D" w:rsidP="00011E6D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11E6D">
        <w:rPr>
          <w:rFonts w:ascii="Times New Roman" w:hAnsi="Times New Roman" w:cs="Times New Roman"/>
          <w:sz w:val="24"/>
          <w:szCs w:val="24"/>
          <w:lang w:val="vi-VN"/>
        </w:rPr>
        <w:t xml:space="preserve">Để phương trình: </w:t>
      </w:r>
      <w:r w:rsidRPr="00286D47">
        <w:rPr>
          <w:rFonts w:ascii="Times New Roman" w:hAnsi="Times New Roman" w:cs="Times New Roman"/>
          <w:position w:val="-14"/>
          <w:sz w:val="24"/>
          <w:szCs w:val="24"/>
        </w:rPr>
        <w:object w:dxaOrig="2520" w:dyaOrig="400">
          <v:shape id="_x0000_i1073" type="#_x0000_t75" style="width:129.75pt;height:20.25pt" o:ole="">
            <v:imagedata r:id="rId19" o:title=""/>
          </v:shape>
          <o:OLEObject Type="Embed" ProgID="Equation.DSMT4" ShapeID="_x0000_i1073" DrawAspect="Content" ObjectID="_1658933083" r:id="rId99"/>
        </w:object>
      </w:r>
      <w:r w:rsidRPr="00011E6D"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 nghiệ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dương thì </w:t>
      </w:r>
    </w:p>
    <w:p w:rsidR="00011E6D" w:rsidRDefault="00011E6D" w:rsidP="00011E6D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11E6D">
        <w:rPr>
          <w:rFonts w:ascii="Times New Roman" w:hAnsi="Times New Roman" w:cs="Times New Roman"/>
          <w:position w:val="-60"/>
          <w:sz w:val="24"/>
          <w:szCs w:val="24"/>
          <w:lang w:val="vi-VN"/>
        </w:rPr>
        <w:object w:dxaOrig="7820" w:dyaOrig="1320">
          <v:shape id="_x0000_i1074" type="#_x0000_t75" style="width:390.75pt;height:66pt" o:ole="">
            <v:imagedata r:id="rId100" o:title=""/>
          </v:shape>
          <o:OLEObject Type="Embed" ProgID="Equation.DSMT4" ShapeID="_x0000_i1074" DrawAspect="Content" ObjectID="_1658933084" r:id="rId101"/>
        </w:object>
      </w:r>
    </w:p>
    <w:p w:rsidR="00011E6D" w:rsidRDefault="00011E6D" w:rsidP="00011E6D">
      <w:pPr>
        <w:tabs>
          <w:tab w:val="left" w:pos="2268"/>
        </w:tabs>
        <w:ind w:left="96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8E77B6">
        <w:rPr>
          <w:position w:val="-6"/>
        </w:rPr>
        <w:object w:dxaOrig="920" w:dyaOrig="279">
          <v:shape id="_x0000_i1075" type="#_x0000_t75" style="width:45.75pt;height:14.25pt" o:ole="">
            <v:imagedata r:id="rId102" o:title=""/>
          </v:shape>
          <o:OLEObject Type="Embed" ProgID="Equation.DSMT4" ShapeID="_x0000_i1075" DrawAspect="Content" ObjectID="_1658933085" r:id="rId103"/>
        </w:object>
      </w:r>
    </w:p>
    <w:p w:rsidR="00011E6D" w:rsidRDefault="00011E6D" w:rsidP="00011E6D">
      <w:pPr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(1,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</w:p>
    <w:p w:rsidR="00011E6D" w:rsidRDefault="00011E6D" w:rsidP="00011E6D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Một mảnh vườn hình chữ nhật có diện tích </w:t>
      </w:r>
      <w:r w:rsidRPr="00286D4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60">
          <v:shape id="_x0000_i1076" type="#_x0000_t75" style="width:36pt;height:18pt" o:ole="">
            <v:imagedata r:id="rId21" o:title=""/>
          </v:shape>
          <o:OLEObject Type="Embed" ProgID="Equation.DSMT4" ShapeID="_x0000_i1076" DrawAspect="Content" ObjectID="_1658933086" r:id="rId104"/>
        </w:objec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>. Nếu tăng chiều dài lên 8m và chiều rộng giảm đi 2m thì diện tích không đổi. H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ãy tính chu vi của mảnh vườn đó.</w:t>
      </w:r>
    </w:p>
    <w:p w:rsidR="001A39B6" w:rsidRDefault="001A39B6" w:rsidP="001A39B6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0289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:rsidR="00011E6D" w:rsidRDefault="001A39B6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Gọi x (m) là chiều dài mảnh vườn hình chữ nhật ban đầu (x &gt; 0)</w:t>
      </w:r>
    </w:p>
    <w:p w:rsidR="001A39B6" w:rsidRDefault="001A39B6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(m) là chiề</w:t>
      </w:r>
      <w:r>
        <w:rPr>
          <w:rFonts w:ascii="Times New Roman" w:hAnsi="Times New Roman" w:cs="Times New Roman"/>
          <w:sz w:val="24"/>
          <w:szCs w:val="24"/>
        </w:rPr>
        <w:t>u rộng</w:t>
      </w:r>
      <w:r>
        <w:rPr>
          <w:rFonts w:ascii="Times New Roman" w:hAnsi="Times New Roman" w:cs="Times New Roman"/>
          <w:sz w:val="24"/>
          <w:szCs w:val="24"/>
        </w:rPr>
        <w:t xml:space="preserve"> mảnh vườn hình chữ nhật ban đầu (x &gt; 0)</w:t>
      </w:r>
    </w:p>
    <w:p w:rsidR="001A39B6" w:rsidRDefault="001A39B6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 xml:space="preserve">mảnh vườn hình chữ nhật có diện tích </w:t>
      </w:r>
      <w:r w:rsidRPr="00286D4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20" w:dyaOrig="360">
          <v:shape id="_x0000_i1078" type="#_x0000_t75" style="width:36pt;height:18pt" o:ole="">
            <v:imagedata r:id="rId21" o:title=""/>
          </v:shape>
          <o:OLEObject Type="Embed" ProgID="Equation.DSMT4" ShapeID="_x0000_i1078" DrawAspect="Content" ObjectID="_1658933087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066A8E" w:rsidRPr="001A39B6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080" type="#_x0000_t75" style="width:65.25pt;height:15.75pt" o:ole="">
            <v:imagedata r:id="rId106" o:title=""/>
          </v:shape>
          <o:OLEObject Type="Embed" ProgID="Equation.DSMT4" ShapeID="_x0000_i1080" DrawAspect="Content" ObjectID="_1658933088" r:id="rId107"/>
        </w:object>
      </w:r>
    </w:p>
    <w:p w:rsidR="001A39B6" w:rsidRDefault="001A39B6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Vì </w:t>
      </w:r>
      <w:r w:rsidRPr="00286D47">
        <w:rPr>
          <w:rFonts w:ascii="Times New Roman" w:hAnsi="Times New Roman" w:cs="Times New Roman"/>
          <w:sz w:val="24"/>
          <w:szCs w:val="24"/>
          <w:lang w:val="vi-VN"/>
        </w:rPr>
        <w:t>tăng chiều dài lên 8m và chiều rộng giảm đi 2m thì diện tích không đổi</w:t>
      </w:r>
      <w:r>
        <w:rPr>
          <w:rFonts w:ascii="Times New Roman" w:hAnsi="Times New Roman" w:cs="Times New Roman"/>
          <w:sz w:val="24"/>
          <w:szCs w:val="24"/>
        </w:rPr>
        <w:t xml:space="preserve"> nên có phương trình:</w:t>
      </w:r>
    </w:p>
    <w:p w:rsidR="001A39B6" w:rsidRDefault="001A39B6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A39B6">
        <w:rPr>
          <w:rFonts w:ascii="Times New Roman" w:hAnsi="Times New Roman" w:cs="Times New Roman"/>
          <w:position w:val="-46"/>
          <w:sz w:val="24"/>
          <w:szCs w:val="24"/>
        </w:rPr>
        <w:object w:dxaOrig="5040" w:dyaOrig="1040">
          <v:shape id="_x0000_i1079" type="#_x0000_t75" style="width:252pt;height:51.75pt" o:ole="">
            <v:imagedata r:id="rId108" o:title=""/>
          </v:shape>
          <o:OLEObject Type="Embed" ProgID="Equation.DSMT4" ShapeID="_x0000_i1079" DrawAspect="Content" ObjectID="_1658933089" r:id="rId109"/>
        </w:object>
      </w:r>
    </w:p>
    <w:p w:rsidR="00066A8E" w:rsidRDefault="00066A8E" w:rsidP="001A39B6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Từ (1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66A8E">
        <w:rPr>
          <w:rFonts w:ascii="Times New Roman" w:hAnsi="Times New Roman" w:cs="Times New Roman"/>
          <w:position w:val="-50"/>
          <w:sz w:val="24"/>
          <w:szCs w:val="24"/>
        </w:rPr>
        <w:object w:dxaOrig="7760" w:dyaOrig="1120">
          <v:shape id="_x0000_i1081" type="#_x0000_t75" style="width:387.75pt;height:56.25pt" o:ole="">
            <v:imagedata r:id="rId110" o:title=""/>
          </v:shape>
          <o:OLEObject Type="Embed" ProgID="Equation.DSMT4" ShapeID="_x0000_i1081" DrawAspect="Content" ObjectID="_1658933090" r:id="rId111"/>
        </w:object>
      </w:r>
    </w:p>
    <w:p w:rsidR="00011E6D" w:rsidRPr="00066A8E" w:rsidRDefault="00066A8E" w:rsidP="00066A8E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Vậy </w:t>
      </w:r>
      <w:proofErr w:type="gramStart"/>
      <w:r w:rsidRPr="005D181D">
        <w:rPr>
          <w:rFonts w:ascii="Times New Roman" w:hAnsi="Times New Roman" w:cs="Times New Roman"/>
          <w:sz w:val="24"/>
          <w:szCs w:val="24"/>
          <w:lang w:val="vi-VN"/>
        </w:rPr>
        <w:t>chu</w:t>
      </w:r>
      <w:proofErr w:type="gramEnd"/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 vi của mảnh vườ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 đó là: </w:t>
      </w:r>
      <w:r w:rsidRPr="00066A8E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840" w:dyaOrig="320">
          <v:shape id="_x0000_i1082" type="#_x0000_t75" style="width:92.25pt;height:15.75pt" o:ole="">
            <v:imagedata r:id="rId112" o:title=""/>
          </v:shape>
          <o:OLEObject Type="Embed" ProgID="Equation.DSMT4" ShapeID="_x0000_i1082" DrawAspect="Content" ObjectID="_1658933091" r:id="rId113"/>
        </w:object>
      </w:r>
      <w:r w:rsidR="001A39B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011E6D" w:rsidRPr="005D181D" w:rsidRDefault="00011E6D" w:rsidP="00011E6D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6.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(3,0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Từ điểm A bên ngoài đường tròn tâm 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vẽ</w:t>
      </w:r>
      <w:r w:rsidR="009F47F6">
        <w:rPr>
          <w:rFonts w:ascii="Times New Roman" w:hAnsi="Times New Roman" w:cs="Times New Roman"/>
          <w:sz w:val="24"/>
          <w:szCs w:val="24"/>
          <w:lang w:val="vi-VN"/>
        </w:rPr>
        <w:t xml:space="preserve"> các tiếp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tuyến AB, AC (B, C là các tiếp điểm). 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Gọi H là giao điểm của OA và BC.</w:t>
      </w:r>
    </w:p>
    <w:p w:rsidR="00011E6D" w:rsidRPr="005D181D" w:rsidRDefault="00011E6D" w:rsidP="00011E6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ABOC nội tiếp được đường tròn. </w:t>
      </w:r>
    </w:p>
    <w:p w:rsidR="00011E6D" w:rsidRPr="005D181D" w:rsidRDefault="00011E6D" w:rsidP="00011E6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ab/>
        <w:t>2) Tính diện tích tam giác ABC trong trường hợp bán kính đường tròn (O) bằng R và OA = 3R.</w:t>
      </w:r>
    </w:p>
    <w:p w:rsidR="00011E6D" w:rsidRPr="005D181D" w:rsidRDefault="00011E6D" w:rsidP="00011E6D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ab/>
        <w:t xml:space="preserve">3) Dây cung EF thay đổi nhưng luôn đi qua H. Chứng minh AO là tia phân giác của </w:t>
      </w:r>
      <w:r w:rsidRPr="005D181D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77" type="#_x0000_t75" style="width:27pt;height:17.25pt" o:ole="">
            <v:imagedata r:id="rId23" o:title=""/>
          </v:shape>
          <o:OLEObject Type="Embed" ProgID="Equation.DSMT4" ShapeID="_x0000_i1077" DrawAspect="Content" ObjectID="_1658933092" r:id="rId114"/>
        </w:objec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:rsidR="009C772D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EE6F87" w:rsidRDefault="00743ADC" w:rsidP="00743ADC">
      <w:pPr>
        <w:ind w:left="993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743ADC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4505325" cy="3190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DC" w:rsidRPr="005D181D" w:rsidRDefault="00743ADC" w:rsidP="00743ADC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1) 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ABOC nội tiếp được đường tròn. </w:t>
      </w:r>
    </w:p>
    <w:p w:rsidR="00743ADC" w:rsidRPr="00743ADC" w:rsidRDefault="00743ADC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43ADC">
        <w:rPr>
          <w:rFonts w:ascii="Times New Roman" w:hAnsi="Times New Roman" w:cs="Times New Roman"/>
          <w:sz w:val="24"/>
          <w:szCs w:val="24"/>
          <w:lang w:val="fr-FR"/>
        </w:rPr>
        <w:t>Ta có: AB, AC là các tiếp tuyến của (O)</w:t>
      </w:r>
    </w:p>
    <w:p w:rsidR="00743ADC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E0FE9">
        <w:rPr>
          <w:rFonts w:ascii="Times New Roman" w:hAnsi="Times New Roman" w:cs="Times New Roman"/>
          <w:position w:val="-30"/>
          <w:sz w:val="24"/>
          <w:szCs w:val="24"/>
          <w:lang w:val="fr-FR"/>
        </w:rPr>
        <w:object w:dxaOrig="3560" w:dyaOrig="720">
          <v:shape id="_x0000_i1083" type="#_x0000_t75" style="width:177.75pt;height:36pt" o:ole="">
            <v:imagedata r:id="rId116" o:title=""/>
          </v:shape>
          <o:OLEObject Type="Embed" ProgID="Equation.DSMT4" ShapeID="_x0000_i1083" DrawAspect="Content" ObjectID="_1658933093" r:id="rId117"/>
        </w:object>
      </w:r>
    </w:p>
    <w:p w:rsid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Xét tứ giác ABOC có : </w:t>
      </w:r>
      <w:r w:rsidRPr="008E77B6">
        <w:rPr>
          <w:position w:val="-6"/>
        </w:rPr>
        <w:object w:dxaOrig="3360" w:dyaOrig="360">
          <v:shape id="_x0000_i1084" type="#_x0000_t75" style="width:168pt;height:18pt" o:ole="">
            <v:imagedata r:id="rId118" o:title=""/>
          </v:shape>
          <o:OLEObject Type="Embed" ProgID="Equation.DSMT4" ShapeID="_x0000_i1084" DrawAspect="Content" ObjectID="_1658933094" r:id="rId119"/>
        </w:object>
      </w:r>
      <w:r w:rsidRPr="006E0FE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tứ giác ABOC nội tiế</w:t>
      </w:r>
      <w:r>
        <w:rPr>
          <w:rFonts w:ascii="Times New Roman" w:hAnsi="Times New Roman" w:cs="Times New Roman"/>
          <w:sz w:val="24"/>
          <w:szCs w:val="24"/>
          <w:lang w:val="vi-VN"/>
        </w:rPr>
        <w:t>p đường tròn.</w:t>
      </w:r>
    </w:p>
    <w:p w:rsidR="006E0FE9" w:rsidRPr="005D181D" w:rsidRDefault="006E0FE9" w:rsidP="006E0FE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2) Tính diện tích tam giác ABC trong trường hợp bán kính đường tròn (O) bằng R và OA = 3R.</w: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sz w:val="24"/>
          <w:szCs w:val="24"/>
          <w:lang w:val="vi-VN"/>
        </w:rPr>
        <w:t>Ta có: OB = OC = R và AB = AC (tính chất 2 tiếp tuyến cắt nhau)</w: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sz w:val="24"/>
          <w:szCs w:val="24"/>
          <w:lang w:val="vi-VN"/>
        </w:rPr>
        <w:t>Suy ra: OA là đường trung trực của BC</w: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60" w:dyaOrig="279">
          <v:shape id="_x0000_i1085" type="#_x0000_t75" style="width:63pt;height:14.25pt" o:ole="">
            <v:imagedata r:id="rId120" o:title=""/>
          </v:shape>
          <o:OLEObject Type="Embed" ProgID="Equation.DSMT4" ShapeID="_x0000_i1085" DrawAspect="Content" ObjectID="_1658933095" r:id="rId121"/>
        </w:object>
      </w:r>
      <w:r w:rsidRPr="006E0FE9">
        <w:rPr>
          <w:rFonts w:ascii="Times New Roman" w:hAnsi="Times New Roman" w:cs="Times New Roman"/>
          <w:sz w:val="24"/>
          <w:szCs w:val="24"/>
          <w:lang w:val="vi-VN"/>
        </w:rPr>
        <w:t xml:space="preserve"> tại H.</w: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086" type="#_x0000_t75" style="width:15pt;height:12pt" o:ole="">
            <v:imagedata r:id="rId122" o:title=""/>
          </v:shape>
          <o:OLEObject Type="Embed" ProgID="Equation.DSMT4" ShapeID="_x0000_i1086" DrawAspect="Content" ObjectID="_1658933096" r:id="rId123"/>
        </w:object>
      </w:r>
      <w:r w:rsidRPr="006E0FE9">
        <w:rPr>
          <w:rFonts w:ascii="Times New Roman" w:hAnsi="Times New Roman" w:cs="Times New Roman"/>
          <w:sz w:val="24"/>
          <w:szCs w:val="24"/>
          <w:lang w:val="vi-VN"/>
        </w:rPr>
        <w:t>H là trung điểm của BC (tính chất đường kính và dây cung)</w: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sz w:val="24"/>
          <w:szCs w:val="24"/>
          <w:lang w:val="vi-VN"/>
        </w:rPr>
        <w:t xml:space="preserve">Áp dụng ĐL </w:t>
      </w:r>
      <w:proofErr w:type="spellStart"/>
      <w:r w:rsidRPr="006E0FE9">
        <w:rPr>
          <w:rFonts w:ascii="Times New Roman" w:hAnsi="Times New Roman" w:cs="Times New Roman"/>
          <w:sz w:val="24"/>
          <w:szCs w:val="24"/>
          <w:lang w:val="vi-VN"/>
        </w:rPr>
        <w:t>Pytago</w:t>
      </w:r>
      <w:proofErr w:type="spellEnd"/>
      <w:r w:rsidRPr="006E0FE9">
        <w:rPr>
          <w:rFonts w:ascii="Times New Roman" w:hAnsi="Times New Roman" w:cs="Times New Roman"/>
          <w:sz w:val="24"/>
          <w:szCs w:val="24"/>
          <w:lang w:val="vi-VN"/>
        </w:rPr>
        <w:t xml:space="preserve"> vào tam giác ABO vuông tại B ta có:</w:t>
      </w:r>
    </w:p>
    <w:p w:rsid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3980" w:dyaOrig="400">
          <v:shape id="_x0000_i1087" type="#_x0000_t75" style="width:198.75pt;height:20.25pt" o:ole="">
            <v:imagedata r:id="rId124" o:title=""/>
          </v:shape>
          <o:OLEObject Type="Embed" ProgID="Equation.DSMT4" ShapeID="_x0000_i1087" DrawAspect="Content" ObjectID="_1658933097" r:id="rId125"/>
        </w:object>
      </w:r>
    </w:p>
    <w:p w:rsidR="006E0FE9" w:rsidRPr="006E0FE9" w:rsidRDefault="006E0FE9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sz w:val="24"/>
          <w:szCs w:val="24"/>
          <w:lang w:val="vi-VN"/>
        </w:rPr>
        <w:t>Áp dụng hệ thức lượng cho tam giác ABO vuông tại B, đường cao BH ta có:</w:t>
      </w:r>
    </w:p>
    <w:p w:rsidR="006E0FE9" w:rsidRPr="006E0FE9" w:rsidRDefault="003C601A" w:rsidP="006E0FE9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position w:val="-62"/>
          <w:sz w:val="24"/>
          <w:szCs w:val="24"/>
          <w:lang w:val="vi-VN"/>
        </w:rPr>
        <w:object w:dxaOrig="5300" w:dyaOrig="1359">
          <v:shape id="_x0000_i1090" type="#_x0000_t75" style="width:264.75pt;height:68.25pt" o:ole="">
            <v:imagedata r:id="rId126" o:title=""/>
          </v:shape>
          <o:OLEObject Type="Embed" ProgID="Equation.DSMT4" ShapeID="_x0000_i1090" DrawAspect="Content" ObjectID="_1658933098" r:id="rId127"/>
        </w:object>
      </w:r>
    </w:p>
    <w:p w:rsidR="006E0FE9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099" w:dyaOrig="660">
          <v:shape id="_x0000_i1089" type="#_x0000_t75" style="width:204.75pt;height:33pt" o:ole="">
            <v:imagedata r:id="rId128" o:title=""/>
          </v:shape>
          <o:OLEObject Type="Embed" ProgID="Equation.DSMT4" ShapeID="_x0000_i1089" DrawAspect="Content" ObjectID="_1658933099" r:id="rId129"/>
        </w:object>
      </w:r>
    </w:p>
    <w:p w:rsidR="006E0FE9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E0FE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520" w:dyaOrig="680">
          <v:shape id="_x0000_i1088" type="#_x0000_t75" style="width:225.75pt;height:33.75pt" o:ole="">
            <v:imagedata r:id="rId130" o:title=""/>
          </v:shape>
          <o:OLEObject Type="Embed" ProgID="Equation.DSMT4" ShapeID="_x0000_i1088" DrawAspect="Content" ObjectID="_1658933100" r:id="rId131"/>
        </w:object>
      </w:r>
    </w:p>
    <w:p w:rsidR="003C601A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6E0FE9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40" w:dyaOrig="680">
          <v:shape id="_x0000_i1091" type="#_x0000_t75" style="width:81.75pt;height:33.75pt" o:ole="">
            <v:imagedata r:id="rId132" o:title=""/>
          </v:shape>
          <o:OLEObject Type="Embed" ProgID="Equation.DSMT4" ShapeID="_x0000_i1091" DrawAspect="Content" ObjectID="_1658933101" r:id="rId133"/>
        </w:object>
      </w:r>
      <w:r w:rsidRPr="003C601A">
        <w:rPr>
          <w:rFonts w:ascii="Times New Roman" w:hAnsi="Times New Roman" w:cs="Times New Roman"/>
          <w:sz w:val="24"/>
          <w:szCs w:val="24"/>
          <w:lang w:val="vi-VN"/>
        </w:rPr>
        <w:t xml:space="preserve"> (đơn vị diện tích)</w:t>
      </w:r>
    </w:p>
    <w:p w:rsidR="003C601A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D181D">
        <w:rPr>
          <w:rFonts w:ascii="Times New Roman" w:hAnsi="Times New Roman" w:cs="Times New Roman"/>
          <w:sz w:val="24"/>
          <w:szCs w:val="24"/>
          <w:lang w:val="vi-VN"/>
        </w:rPr>
        <w:t xml:space="preserve">3) Dây cung EF thay đổi nhưng luôn đi qua H. Chứng minh AO là tia phân giác của </w:t>
      </w:r>
      <w:r w:rsidRPr="005D181D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092" type="#_x0000_t75" style="width:27pt;height:17.25pt" o:ole="">
            <v:imagedata r:id="rId23" o:title=""/>
          </v:shape>
          <o:OLEObject Type="Embed" ProgID="Equation.DSMT4" ShapeID="_x0000_i1092" DrawAspect="Content" ObjectID="_1658933102" r:id="rId134"/>
        </w:object>
      </w:r>
      <w:r w:rsidRPr="005D181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C601A" w:rsidRPr="003C601A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sz w:val="24"/>
          <w:szCs w:val="24"/>
          <w:lang w:val="vi-VN"/>
        </w:rPr>
        <w:t>Ta có: tứ giác ABOC nội tiếp đường tròn (theo câu a)</w:t>
      </w:r>
    </w:p>
    <w:p w:rsidR="003C601A" w:rsidRPr="003C601A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>
          <v:shape id="_x0000_i1093" type="#_x0000_t75" style="width:15pt;height:12pt" o:ole="">
            <v:imagedata r:id="rId135" o:title=""/>
          </v:shape>
          <o:OLEObject Type="Embed" ProgID="Equation.DSMT4" ShapeID="_x0000_i1093" DrawAspect="Content" ObjectID="_1658933103" r:id="rId136"/>
        </w:object>
      </w:r>
      <w:r w:rsidRPr="003C601A">
        <w:rPr>
          <w:rFonts w:ascii="Times New Roman" w:hAnsi="Times New Roman" w:cs="Times New Roman"/>
          <w:sz w:val="24"/>
          <w:szCs w:val="24"/>
          <w:lang w:val="vi-VN"/>
        </w:rPr>
        <w:t xml:space="preserve"> 4 điểm A, B, O, C cùng thuộc một đường tròn đường kính AO</w:t>
      </w:r>
    </w:p>
    <w:p w:rsidR="003C601A" w:rsidRPr="001751F8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60" w:dyaOrig="279">
          <v:shape id="_x0000_i1094" type="#_x0000_t75" style="width:102.75pt;height:14.25pt" o:ole="">
            <v:imagedata r:id="rId137" o:title=""/>
          </v:shape>
          <o:OLEObject Type="Embed" ProgID="Equation.DSMT4" ShapeID="_x0000_i1094" DrawAspect="Content" ObjectID="_1658933104" r:id="rId138"/>
        </w:object>
      </w:r>
      <w:r w:rsidRPr="001751F8">
        <w:rPr>
          <w:rFonts w:ascii="Times New Roman" w:hAnsi="Times New Roman" w:cs="Times New Roman"/>
          <w:sz w:val="24"/>
          <w:szCs w:val="24"/>
          <w:lang w:val="vi-VN"/>
        </w:rPr>
        <w:t xml:space="preserve"> (1)</w:t>
      </w:r>
    </w:p>
    <w:p w:rsidR="001751F8" w:rsidRPr="001751F8" w:rsidRDefault="003C601A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1F8">
        <w:rPr>
          <w:rFonts w:ascii="Times New Roman" w:hAnsi="Times New Roman" w:cs="Times New Roman"/>
          <w:sz w:val="24"/>
          <w:szCs w:val="24"/>
          <w:lang w:val="vi-VN"/>
        </w:rPr>
        <w:t>Ta có: 4 điểm E, B, F, C cùng thuộc một đường tròn</w:t>
      </w:r>
    </w:p>
    <w:p w:rsidR="003C601A" w:rsidRPr="001751F8" w:rsidRDefault="001751F8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60" w:dyaOrig="279">
          <v:shape id="_x0000_i1095" type="#_x0000_t75" style="width:102.75pt;height:14.25pt" o:ole="">
            <v:imagedata r:id="rId139" o:title=""/>
          </v:shape>
          <o:OLEObject Type="Embed" ProgID="Equation.DSMT4" ShapeID="_x0000_i1095" DrawAspect="Content" ObjectID="_1658933105" r:id="rId140"/>
        </w:object>
      </w:r>
      <w:r w:rsidRPr="001751F8">
        <w:rPr>
          <w:rFonts w:ascii="Times New Roman" w:hAnsi="Times New Roman" w:cs="Times New Roman"/>
          <w:sz w:val="24"/>
          <w:szCs w:val="24"/>
          <w:lang w:val="vi-VN"/>
        </w:rPr>
        <w:t>(phương tích) (2)</w:t>
      </w:r>
    </w:p>
    <w:p w:rsidR="001751F8" w:rsidRDefault="001751F8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1F8">
        <w:rPr>
          <w:rFonts w:ascii="Times New Roman" w:hAnsi="Times New Roman" w:cs="Times New Roman"/>
          <w:sz w:val="24"/>
          <w:szCs w:val="24"/>
          <w:lang w:val="vi-VN"/>
        </w:rPr>
        <w:t xml:space="preserve">Từ (1) (2) suy ra: </w:t>
      </w:r>
      <w:r w:rsidRPr="001751F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120" w:dyaOrig="620">
          <v:shape id="_x0000_i1096" type="#_x0000_t75" style="width:156pt;height:30.75pt" o:ole="">
            <v:imagedata r:id="rId141" o:title=""/>
          </v:shape>
          <o:OLEObject Type="Embed" ProgID="Equation.DSMT4" ShapeID="_x0000_i1096" DrawAspect="Content" ObjectID="_1658933106" r:id="rId142"/>
        </w:object>
      </w:r>
    </w:p>
    <w:p w:rsidR="001751F8" w:rsidRPr="0094755F" w:rsidRDefault="001751F8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Xét tam giác HEO và tam giác </w:t>
      </w:r>
      <w:r w:rsidR="0094755F" w:rsidRPr="0094755F">
        <w:rPr>
          <w:rFonts w:ascii="Times New Roman" w:hAnsi="Times New Roman" w:cs="Times New Roman"/>
          <w:sz w:val="24"/>
          <w:szCs w:val="24"/>
          <w:lang w:val="vi-VN"/>
        </w:rPr>
        <w:t>HAF có:</w:t>
      </w:r>
    </w:p>
    <w:p w:rsid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751F8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1640" w:dyaOrig="620">
          <v:shape id="_x0000_i1097" type="#_x0000_t75" style="width:81.75pt;height:30.75pt" o:ole="">
            <v:imagedata r:id="rId143" o:title=""/>
          </v:shape>
          <o:OLEObject Type="Embed" ProgID="Equation.DSMT4" ShapeID="_x0000_i1097" DrawAspect="Content" ObjectID="_1658933107" r:id="rId144"/>
        </w:object>
      </w:r>
    </w:p>
    <w:p w:rsidR="0094755F" w:rsidRP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80" w:dyaOrig="400">
          <v:shape id="_x0000_i1098" type="#_x0000_t75" style="width:69pt;height:20.25pt" o:ole="">
            <v:imagedata r:id="rId145" o:title=""/>
          </v:shape>
          <o:OLEObject Type="Embed" ProgID="Equation.DSMT4" ShapeID="_x0000_i1098" DrawAspect="Content" ObjectID="_1658933108" r:id="rId146"/>
        </w:objec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>(đối đỉnh)</w:t>
      </w:r>
    </w:p>
    <w:p w:rsidR="0094755F" w:rsidRP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>tam giác HEO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đồ</w: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>ng dạng với</w: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tam giác HAF</w: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proofErr w:type="spellStart"/>
      <w:r w:rsidRPr="0094755F">
        <w:rPr>
          <w:rFonts w:ascii="Times New Roman" w:hAnsi="Times New Roman" w:cs="Times New Roman"/>
          <w:sz w:val="24"/>
          <w:szCs w:val="24"/>
          <w:lang w:val="vi-VN"/>
        </w:rPr>
        <w:t>c.g.c</w:t>
      </w:r>
      <w:proofErr w:type="spellEnd"/>
      <w:r w:rsidRPr="0094755F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755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600" w:dyaOrig="360">
          <v:shape id="_x0000_i1099" type="#_x0000_t75" style="width:80.25pt;height:18pt" o:ole="">
            <v:imagedata r:id="rId147" o:title=""/>
          </v:shape>
          <o:OLEObject Type="Embed" ProgID="Equation.DSMT4" ShapeID="_x0000_i1099" DrawAspect="Content" ObjectID="_1658933109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tương ứng)</w:t>
      </w:r>
    </w:p>
    <w:p w:rsid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60" w:dyaOrig="360">
          <v:shape id="_x0000_i1100" type="#_x0000_t75" style="width:78pt;height:18pt" o:ole="">
            <v:imagedata r:id="rId149" o:title=""/>
          </v:shape>
          <o:OLEObject Type="Embed" ProgID="Equation.DSMT4" ShapeID="_x0000_i1100" DrawAspect="Content" ObjectID="_1658933110" r:id="rId150"/>
        </w:object>
      </w:r>
    </w:p>
    <w:p w:rsid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C601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00" w:dyaOrig="240">
          <v:shape id="_x0000_i1101" type="#_x0000_t75" style="width:15pt;height:12pt" o:ole="">
            <v:imagedata r:id="rId135" o:title=""/>
          </v:shape>
          <o:OLEObject Type="Embed" ProgID="Equation.DSMT4" ShapeID="_x0000_i1101" DrawAspect="Content" ObjectID="_1658933111" r:id="rId151"/>
        </w:objec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tứ giác AEOF là tứ giác nội tiếp đường tròn (tứ giác có 2 đỉnh liên tiếp A, E cùng nhìn cạnh OF dưới các góc bằng nhau)</w:t>
      </w:r>
    </w:p>
    <w:p w:rsidR="0094755F" w:rsidRP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Xét đường tròn ngoại tiếp AEOF có </w:t>
      </w:r>
      <w:r w:rsidRPr="0094755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360">
          <v:shape id="_x0000_i1102" type="#_x0000_t75" style="width:48.75pt;height:18pt" o:ole="">
            <v:imagedata r:id="rId152" o:title=""/>
          </v:shape>
          <o:OLEObject Type="Embed" ProgID="Equation.DSMT4" ShapeID="_x0000_i1102" DrawAspect="Content" ObjectID="_1658933112" r:id="rId153"/>
        </w:objec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(vì OE = OF)</w:t>
      </w:r>
    </w:p>
    <w:p w:rsid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60" w:dyaOrig="360">
          <v:shape id="_x0000_i1103" type="#_x0000_t75" style="width:78pt;height:18pt" o:ole="">
            <v:imagedata r:id="rId154" o:title=""/>
          </v:shape>
          <o:OLEObject Type="Embed" ProgID="Equation.DSMT4" ShapeID="_x0000_i1103" DrawAspect="Content" ObjectID="_1658933113" r:id="rId155"/>
        </w:object>
      </w:r>
    </w:p>
    <w:p w:rsidR="0094755F" w:rsidRPr="0094755F" w:rsidRDefault="0094755F" w:rsidP="00743ADC">
      <w:pPr>
        <w:ind w:left="993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4755F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00" w:dyaOrig="279">
          <v:shape id="_x0000_i1104" type="#_x0000_t75" style="width:35.25pt;height:14.25pt" o:ole="">
            <v:imagedata r:id="rId156" o:title=""/>
          </v:shape>
          <o:OLEObject Type="Embed" ProgID="Equation.DSMT4" ShapeID="_x0000_i1104" DrawAspect="Content" ObjectID="_1658933114" r:id="rId157"/>
        </w:objec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là tia phân giác của </w:t>
      </w:r>
      <w:r w:rsidRPr="0094755F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105" type="#_x0000_t75" style="width:27pt;height:17.25pt" o:ole="">
            <v:imagedata r:id="rId158" o:title=""/>
          </v:shape>
          <o:OLEObject Type="Embed" ProgID="Equation.DSMT4" ShapeID="_x0000_i1105" DrawAspect="Content" ObjectID="_1658933115" r:id="rId159"/>
        </w:object>
      </w:r>
      <w:r w:rsidRPr="0094755F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proofErr w:type="spellStart"/>
      <w:r w:rsidRPr="0094755F">
        <w:rPr>
          <w:rFonts w:ascii="Times New Roman" w:hAnsi="Times New Roman" w:cs="Times New Roman"/>
          <w:sz w:val="24"/>
          <w:szCs w:val="24"/>
          <w:lang w:val="vi-VN"/>
        </w:rPr>
        <w:t>đpcm</w:t>
      </w:r>
      <w:proofErr w:type="spellEnd"/>
      <w:r w:rsidRPr="0094755F">
        <w:rPr>
          <w:rFonts w:ascii="Times New Roman" w:hAnsi="Times New Roman" w:cs="Times New Roman"/>
          <w:sz w:val="24"/>
          <w:szCs w:val="24"/>
          <w:lang w:val="vi-VN"/>
        </w:rPr>
        <w:t>)</w:t>
      </w:r>
    </w:p>
    <w:sectPr w:rsidR="0094755F" w:rsidRPr="0094755F" w:rsidSect="00D32AC6">
      <w:footerReference w:type="default" r:id="rId160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89" w:rsidRDefault="00A94B89" w:rsidP="006F4911">
      <w:pPr>
        <w:spacing w:before="0"/>
      </w:pPr>
      <w:r>
        <w:separator/>
      </w:r>
    </w:p>
  </w:endnote>
  <w:endnote w:type="continuationSeparator" w:id="0">
    <w:p w:rsidR="00A94B89" w:rsidRDefault="00A94B89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63" w:rsidRPr="00930D85" w:rsidRDefault="0089466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706620F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gramStart"/>
    <w:r w:rsidRPr="00D32AC6">
      <w:rPr>
        <w:rFonts w:ascii="Cambria" w:hAnsi="Cambria"/>
        <w:i/>
      </w:rPr>
      <w:t xml:space="preserve">Trang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D52A9E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89" w:rsidRDefault="00A94B89" w:rsidP="006F4911">
      <w:pPr>
        <w:spacing w:before="0"/>
      </w:pPr>
      <w:r>
        <w:separator/>
      </w:r>
    </w:p>
  </w:footnote>
  <w:footnote w:type="continuationSeparator" w:id="0">
    <w:p w:rsidR="00A94B89" w:rsidRDefault="00A94B89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D7A64"/>
    <w:multiLevelType w:val="hybridMultilevel"/>
    <w:tmpl w:val="6D54D052"/>
    <w:lvl w:ilvl="0" w:tplc="CF98B4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7F58"/>
    <w:multiLevelType w:val="hybridMultilevel"/>
    <w:tmpl w:val="10F29474"/>
    <w:lvl w:ilvl="0" w:tplc="10E0DB78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7AAD210F"/>
    <w:multiLevelType w:val="hybridMultilevel"/>
    <w:tmpl w:val="6D54D052"/>
    <w:lvl w:ilvl="0" w:tplc="CF98B4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11E6D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6A8E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30F1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751F8"/>
    <w:rsid w:val="00183685"/>
    <w:rsid w:val="00183B97"/>
    <w:rsid w:val="0018515D"/>
    <w:rsid w:val="0018599B"/>
    <w:rsid w:val="00191792"/>
    <w:rsid w:val="00194529"/>
    <w:rsid w:val="001945A2"/>
    <w:rsid w:val="00196047"/>
    <w:rsid w:val="001A39B6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86D47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C601A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1D00"/>
    <w:rsid w:val="004938A4"/>
    <w:rsid w:val="004B3F8C"/>
    <w:rsid w:val="004B60E1"/>
    <w:rsid w:val="004D0FB5"/>
    <w:rsid w:val="004E0016"/>
    <w:rsid w:val="004E7282"/>
    <w:rsid w:val="004E75DF"/>
    <w:rsid w:val="004F4EE7"/>
    <w:rsid w:val="004F4F19"/>
    <w:rsid w:val="004F53DE"/>
    <w:rsid w:val="004F77E7"/>
    <w:rsid w:val="00505671"/>
    <w:rsid w:val="0050625A"/>
    <w:rsid w:val="00511A5C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81D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D7783"/>
    <w:rsid w:val="006E0FE9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3ADC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663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4755F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7F6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4B89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2A9E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214E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DFB9109-7F9E-499A-85F8-81B7DA60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png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2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image" Target="media/image50.e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933</Words>
  <Characters>5320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