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2808"/>
        <w:gridCol w:w="7875"/>
      </w:tblGrid>
      <w:tr w:rsidR="00F77B82" w:rsidRPr="00F77B82" w:rsidTr="00A8167F">
        <w:tc>
          <w:tcPr>
            <w:tcW w:w="2808" w:type="dxa"/>
            <w:shd w:val="clear" w:color="auto" w:fill="D9D9D9" w:themeFill="background1" w:themeFillShade="D9"/>
          </w:tcPr>
          <w:p w:rsidR="00DC6A7E" w:rsidRPr="00F77B82" w:rsidRDefault="00690F0C" w:rsidP="00E84009">
            <w:pPr>
              <w:tabs>
                <w:tab w:val="left" w:pos="720"/>
                <w:tab w:val="left" w:pos="3240"/>
                <w:tab w:val="left" w:pos="5760"/>
                <w:tab w:val="left" w:pos="8280"/>
              </w:tabs>
              <w:jc w:val="center"/>
              <w:rPr>
                <w:b/>
                <w:sz w:val="50"/>
                <w:szCs w:val="50"/>
              </w:rPr>
            </w:pPr>
            <w:r w:rsidRPr="00F77B82">
              <w:rPr>
                <w:b/>
                <w:sz w:val="50"/>
                <w:szCs w:val="50"/>
              </w:rPr>
              <w:t>CHỦ ĐỀ</w:t>
            </w:r>
          </w:p>
          <w:p w:rsidR="00200F27" w:rsidRPr="00F77B82" w:rsidRDefault="00200F27" w:rsidP="00E84009">
            <w:pPr>
              <w:tabs>
                <w:tab w:val="left" w:pos="720"/>
                <w:tab w:val="left" w:pos="3240"/>
                <w:tab w:val="left" w:pos="5760"/>
                <w:tab w:val="left" w:pos="8280"/>
              </w:tabs>
              <w:jc w:val="center"/>
              <w:rPr>
                <w:sz w:val="22"/>
              </w:rPr>
            </w:pPr>
          </w:p>
        </w:tc>
        <w:tc>
          <w:tcPr>
            <w:tcW w:w="7875" w:type="dxa"/>
            <w:shd w:val="clear" w:color="auto" w:fill="D9D9D9" w:themeFill="background1" w:themeFillShade="D9"/>
          </w:tcPr>
          <w:p w:rsidR="00AE2E09" w:rsidRDefault="00476FF4" w:rsidP="00476FF4">
            <w:pPr>
              <w:tabs>
                <w:tab w:val="left" w:pos="720"/>
                <w:tab w:val="left" w:pos="3240"/>
                <w:tab w:val="left" w:pos="5760"/>
                <w:tab w:val="left" w:pos="8280"/>
              </w:tabs>
              <w:jc w:val="center"/>
              <w:rPr>
                <w:b/>
                <w:sz w:val="28"/>
                <w:szCs w:val="28"/>
              </w:rPr>
            </w:pPr>
            <w:r>
              <w:rPr>
                <w:b/>
                <w:sz w:val="28"/>
                <w:szCs w:val="28"/>
              </w:rPr>
              <w:t>HIỆN TƯỢNG TÁN SẮC ÁNH SÁNG</w:t>
            </w:r>
          </w:p>
          <w:p w:rsidR="006A58F4" w:rsidRDefault="006A58F4" w:rsidP="00476FF4">
            <w:pPr>
              <w:tabs>
                <w:tab w:val="left" w:pos="720"/>
                <w:tab w:val="left" w:pos="3240"/>
                <w:tab w:val="left" w:pos="5760"/>
                <w:tab w:val="left" w:pos="8280"/>
              </w:tabs>
              <w:jc w:val="center"/>
              <w:rPr>
                <w:b/>
                <w:sz w:val="28"/>
                <w:szCs w:val="28"/>
              </w:rPr>
            </w:pPr>
            <w:r>
              <w:rPr>
                <w:b/>
                <w:sz w:val="28"/>
                <w:szCs w:val="28"/>
              </w:rPr>
              <w:t>CÁC LOẠI QUANG PHỔ</w:t>
            </w:r>
            <w:r w:rsidR="00A0189D">
              <w:rPr>
                <w:b/>
                <w:sz w:val="28"/>
                <w:szCs w:val="28"/>
              </w:rPr>
              <w:t xml:space="preserve"> VÀ THANG SÓNG ĐIỆN TỪ</w:t>
            </w:r>
          </w:p>
          <w:p w:rsidR="00A8167F" w:rsidRPr="00F77B82" w:rsidRDefault="00A8167F" w:rsidP="00476FF4">
            <w:pPr>
              <w:tabs>
                <w:tab w:val="left" w:pos="720"/>
                <w:tab w:val="left" w:pos="3240"/>
                <w:tab w:val="left" w:pos="5760"/>
                <w:tab w:val="left" w:pos="8280"/>
              </w:tabs>
              <w:jc w:val="center"/>
              <w:rPr>
                <w:b/>
                <w:sz w:val="22"/>
              </w:rPr>
            </w:pPr>
          </w:p>
        </w:tc>
      </w:tr>
    </w:tbl>
    <w:p w:rsidR="00200F27" w:rsidRPr="00F77B82" w:rsidRDefault="00200F27" w:rsidP="00C558B3">
      <w:pPr>
        <w:pBdr>
          <w:bottom w:val="double" w:sz="4" w:space="1" w:color="auto"/>
        </w:pBdr>
        <w:jc w:val="both"/>
        <w:rPr>
          <w:b/>
          <w:sz w:val="22"/>
        </w:rPr>
      </w:pPr>
    </w:p>
    <w:p w:rsidR="00515AF3" w:rsidRDefault="00515AF3" w:rsidP="00C558B3">
      <w:pPr>
        <w:tabs>
          <w:tab w:val="left" w:pos="720"/>
          <w:tab w:val="left" w:pos="3240"/>
          <w:tab w:val="left" w:pos="5760"/>
          <w:tab w:val="left" w:pos="8280"/>
        </w:tabs>
        <w:jc w:val="both"/>
        <w:rPr>
          <w:rFonts w:cs="Times New Roman"/>
          <w:bCs/>
          <w:sz w:val="22"/>
        </w:rPr>
      </w:pPr>
    </w:p>
    <w:p w:rsidR="00371CD7" w:rsidRDefault="00371CD7" w:rsidP="00371CD7">
      <w:pPr>
        <w:tabs>
          <w:tab w:val="left" w:pos="284"/>
          <w:tab w:val="left" w:pos="2835"/>
          <w:tab w:val="left" w:pos="5387"/>
          <w:tab w:val="left" w:pos="7938"/>
        </w:tabs>
        <w:jc w:val="both"/>
        <w:rPr>
          <w:rFonts w:cs="Times New Roman"/>
          <w:b/>
          <w:bCs/>
          <w:sz w:val="22"/>
        </w:rPr>
      </w:pPr>
      <w:r>
        <w:rPr>
          <w:rFonts w:cs="Times New Roman"/>
          <w:b/>
          <w:bCs/>
          <w:sz w:val="22"/>
        </w:rPr>
        <w:t>I</w:t>
      </w:r>
      <w:r>
        <w:rPr>
          <w:rFonts w:cs="Times New Roman"/>
          <w:b/>
          <w:bCs/>
          <w:sz w:val="22"/>
          <w:lang w:val="vi-VN"/>
        </w:rPr>
        <w:t xml:space="preserve">. </w:t>
      </w:r>
      <w:r>
        <w:rPr>
          <w:rFonts w:cs="Times New Roman"/>
          <w:b/>
          <w:bCs/>
          <w:sz w:val="22"/>
        </w:rPr>
        <w:t>CƠ SỞ QUANG HÌNH HỌC</w:t>
      </w:r>
      <w:r w:rsidRPr="00476FF4">
        <w:rPr>
          <w:rFonts w:cs="Times New Roman"/>
          <w:b/>
          <w:bCs/>
          <w:sz w:val="22"/>
          <w:lang w:val="vi-VN"/>
        </w:rPr>
        <w:t>:</w:t>
      </w:r>
    </w:p>
    <w:p w:rsidR="00371CD7" w:rsidRDefault="00371CD7" w:rsidP="00371CD7">
      <w:pPr>
        <w:tabs>
          <w:tab w:val="left" w:pos="284"/>
          <w:tab w:val="left" w:pos="2835"/>
          <w:tab w:val="left" w:pos="5387"/>
          <w:tab w:val="left" w:pos="7938"/>
        </w:tabs>
        <w:jc w:val="both"/>
        <w:rPr>
          <w:rFonts w:cs="Times New Roman"/>
          <w:b/>
          <w:bCs/>
          <w:sz w:val="22"/>
        </w:rPr>
      </w:pPr>
      <w:r>
        <w:rPr>
          <w:rFonts w:cs="Times New Roman"/>
          <w:b/>
          <w:bCs/>
          <w:sz w:val="22"/>
        </w:rPr>
        <w:t>1. Hiệ</w:t>
      </w:r>
      <w:r w:rsidR="00506B5B">
        <w:rPr>
          <w:rFonts w:cs="Times New Roman"/>
          <w:b/>
          <w:bCs/>
          <w:sz w:val="22"/>
        </w:rPr>
        <w:t>n tượng khúc xạ anh sáng và định luật khúc xạ ánh sáng</w:t>
      </w:r>
      <w:r>
        <w:rPr>
          <w:rFonts w:cs="Times New Roman"/>
          <w:b/>
          <w:bCs/>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3204"/>
      </w:tblGrid>
      <w:tr w:rsidR="00506B5B" w:rsidTr="00780562">
        <w:tc>
          <w:tcPr>
            <w:tcW w:w="7479" w:type="dxa"/>
          </w:tcPr>
          <w:p w:rsidR="00506B5B" w:rsidRDefault="00506B5B" w:rsidP="00506B5B">
            <w:pPr>
              <w:tabs>
                <w:tab w:val="left" w:pos="284"/>
                <w:tab w:val="left" w:pos="2835"/>
                <w:tab w:val="left" w:pos="5387"/>
                <w:tab w:val="left" w:pos="7938"/>
              </w:tabs>
              <w:ind w:firstLine="284"/>
              <w:jc w:val="both"/>
              <w:rPr>
                <w:rFonts w:cs="Times New Roman"/>
                <w:bCs/>
                <w:sz w:val="22"/>
              </w:rPr>
            </w:pPr>
            <w:r>
              <w:rPr>
                <w:rFonts w:cs="Times New Roman"/>
                <w:bCs/>
                <w:sz w:val="22"/>
              </w:rPr>
              <w:t xml:space="preserve">+ </w:t>
            </w:r>
            <w:r w:rsidR="004C4AC5">
              <w:rPr>
                <w:rFonts w:cs="Times New Roman"/>
                <w:bCs/>
                <w:sz w:val="22"/>
              </w:rPr>
              <w:t>Khúc xạ ánh sáng là hiện tượng lệch phương của các tia sáng khi truyền xuyên góc qua mặt phân cách giữa hai môi trường trong suốt khác nhau.</w:t>
            </w:r>
          </w:p>
          <w:p w:rsidR="004C4AC5" w:rsidRDefault="004C4AC5" w:rsidP="00506B5B">
            <w:pPr>
              <w:tabs>
                <w:tab w:val="left" w:pos="284"/>
                <w:tab w:val="left" w:pos="2835"/>
                <w:tab w:val="left" w:pos="5387"/>
                <w:tab w:val="left" w:pos="7938"/>
              </w:tabs>
              <w:ind w:firstLine="284"/>
              <w:jc w:val="both"/>
              <w:rPr>
                <w:rFonts w:cs="Times New Roman"/>
                <w:bCs/>
                <w:sz w:val="22"/>
              </w:rPr>
            </w:pPr>
            <w:r>
              <w:rPr>
                <w:rFonts w:cs="Times New Roman"/>
                <w:bCs/>
                <w:sz w:val="22"/>
              </w:rPr>
              <w:t>+ Tia khúc xạ nằm trong mặt phẳng tới (tạo bởi pháp tuyến và tia tới) và ở phía bên kia pháp tuyến so với tia tới.</w:t>
            </w:r>
          </w:p>
          <w:p w:rsidR="004C4AC5" w:rsidRDefault="004C4AC5" w:rsidP="00506B5B">
            <w:pPr>
              <w:tabs>
                <w:tab w:val="left" w:pos="284"/>
                <w:tab w:val="left" w:pos="2835"/>
                <w:tab w:val="left" w:pos="5387"/>
                <w:tab w:val="left" w:pos="7938"/>
              </w:tabs>
              <w:ind w:firstLine="284"/>
              <w:jc w:val="both"/>
              <w:rPr>
                <w:rFonts w:cs="Times New Roman"/>
                <w:bCs/>
                <w:sz w:val="22"/>
              </w:rPr>
            </w:pPr>
            <w:r>
              <w:rPr>
                <w:rFonts w:cs="Times New Roman"/>
                <w:bCs/>
                <w:sz w:val="22"/>
              </w:rPr>
              <w:t>+ Với hai môi trường trong suốt nhất định, tỉ số giữa sinh góc tới (sini) và sin góc khúc xạ (sinr) luôn không đổi:</w:t>
            </w:r>
          </w:p>
          <w:bookmarkStart w:id="0" w:name="MTBlankEqn"/>
          <w:p w:rsidR="004C4AC5" w:rsidRDefault="00DD069D" w:rsidP="00DD069D">
            <w:pPr>
              <w:tabs>
                <w:tab w:val="left" w:pos="284"/>
                <w:tab w:val="left" w:pos="2835"/>
                <w:tab w:val="left" w:pos="5387"/>
                <w:tab w:val="left" w:pos="7938"/>
              </w:tabs>
              <w:ind w:firstLine="284"/>
              <w:jc w:val="both"/>
              <w:rPr>
                <w:rFonts w:cs="Times New Roman"/>
                <w:bCs/>
                <w:sz w:val="22"/>
              </w:rPr>
            </w:pPr>
            <w:r w:rsidRPr="00DD069D">
              <w:rPr>
                <w:position w:val="-22"/>
              </w:rPr>
              <w:object w:dxaOrig="1219"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5pt;height:28.8pt" o:ole="">
                  <v:imagedata r:id="rId8" o:title=""/>
                </v:shape>
                <o:OLEObject Type="Embed" ProgID="Equation.DSMT4" ShapeID="_x0000_i1025" DrawAspect="Content" ObjectID="_1613745467" r:id="rId9"/>
              </w:object>
            </w:r>
            <w:bookmarkEnd w:id="0"/>
          </w:p>
        </w:tc>
        <w:tc>
          <w:tcPr>
            <w:tcW w:w="3204" w:type="dxa"/>
          </w:tcPr>
          <w:p w:rsidR="00506B5B" w:rsidRDefault="00780562" w:rsidP="00371CD7">
            <w:pPr>
              <w:tabs>
                <w:tab w:val="left" w:pos="284"/>
                <w:tab w:val="left" w:pos="2835"/>
                <w:tab w:val="left" w:pos="5387"/>
                <w:tab w:val="left" w:pos="7938"/>
              </w:tabs>
              <w:jc w:val="both"/>
              <w:rPr>
                <w:rFonts w:cs="Times New Roman"/>
                <w:bCs/>
                <w:sz w:val="22"/>
              </w:rPr>
            </w:pPr>
            <w:r>
              <w:rPr>
                <w:rFonts w:cs="Times New Roman"/>
                <w:bCs/>
                <w:noProof/>
                <w:sz w:val="22"/>
              </w:rPr>
              <w:drawing>
                <wp:inline distT="0" distB="0" distL="0" distR="0" wp14:anchorId="6D9B7CD6" wp14:editId="01110EF7">
                  <wp:extent cx="1853565" cy="1694815"/>
                  <wp:effectExtent l="0" t="0" r="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3565" cy="1694815"/>
                          </a:xfrm>
                          <a:prstGeom prst="rect">
                            <a:avLst/>
                          </a:prstGeom>
                          <a:noFill/>
                        </pic:spPr>
                      </pic:pic>
                    </a:graphicData>
                  </a:graphic>
                </wp:inline>
              </w:drawing>
            </w:r>
          </w:p>
        </w:tc>
      </w:tr>
    </w:tbl>
    <w:p w:rsidR="00506B5B" w:rsidRPr="00506B5B" w:rsidRDefault="00506B5B" w:rsidP="00371CD7">
      <w:pPr>
        <w:tabs>
          <w:tab w:val="left" w:pos="284"/>
          <w:tab w:val="left" w:pos="2835"/>
          <w:tab w:val="left" w:pos="5387"/>
          <w:tab w:val="left" w:pos="7938"/>
        </w:tabs>
        <w:jc w:val="both"/>
        <w:rPr>
          <w:rFonts w:cs="Times New Roman"/>
          <w:bCs/>
          <w:sz w:val="22"/>
        </w:rPr>
      </w:pPr>
    </w:p>
    <w:p w:rsidR="00780562" w:rsidRDefault="007A7418" w:rsidP="00780562">
      <w:pPr>
        <w:tabs>
          <w:tab w:val="left" w:pos="284"/>
          <w:tab w:val="left" w:pos="2835"/>
          <w:tab w:val="left" w:pos="5387"/>
          <w:tab w:val="left" w:pos="7938"/>
        </w:tabs>
        <w:jc w:val="both"/>
        <w:rPr>
          <w:rFonts w:cs="Times New Roman"/>
          <w:b/>
          <w:bCs/>
          <w:sz w:val="22"/>
        </w:rPr>
      </w:pPr>
      <w:r>
        <w:rPr>
          <w:rFonts w:cs="Times New Roman"/>
          <w:b/>
          <w:bCs/>
          <w:sz w:val="22"/>
        </w:rPr>
        <w:t>2</w:t>
      </w:r>
      <w:r w:rsidR="00780562">
        <w:rPr>
          <w:rFonts w:cs="Times New Roman"/>
          <w:b/>
          <w:bCs/>
          <w:sz w:val="22"/>
        </w:rPr>
        <w:t>. Hiện tượng phản xạ toàn phần và điều kiện để xảy ra phản xạ toàn phần:</w:t>
      </w:r>
    </w:p>
    <w:p w:rsidR="007A7418" w:rsidRDefault="007A7418" w:rsidP="007A7418">
      <w:pPr>
        <w:tabs>
          <w:tab w:val="left" w:pos="284"/>
          <w:tab w:val="left" w:pos="2835"/>
          <w:tab w:val="left" w:pos="5387"/>
          <w:tab w:val="left" w:pos="7938"/>
        </w:tabs>
        <w:ind w:firstLine="284"/>
        <w:jc w:val="both"/>
        <w:rPr>
          <w:rFonts w:cs="Times New Roman"/>
          <w:bCs/>
          <w:sz w:val="22"/>
        </w:rPr>
      </w:pPr>
      <w:r>
        <w:rPr>
          <w:rFonts w:cs="Times New Roman"/>
          <w:bCs/>
          <w:sz w:val="22"/>
        </w:rPr>
        <w:t xml:space="preserve">+ Phản xạ toàn phần là hiện tượng phản xạ toàn bộ </w:t>
      </w:r>
      <w:proofErr w:type="gramStart"/>
      <w:r>
        <w:rPr>
          <w:rFonts w:cs="Times New Roman"/>
          <w:bCs/>
          <w:sz w:val="22"/>
        </w:rPr>
        <w:t>tia</w:t>
      </w:r>
      <w:proofErr w:type="gramEnd"/>
      <w:r>
        <w:rPr>
          <w:rFonts w:cs="Times New Roman"/>
          <w:bCs/>
          <w:sz w:val="22"/>
        </w:rPr>
        <w:t xml:space="preserve"> sáng tới, xảy ra ở mặt phân cách giữa hai môi trường trong suốt.</w:t>
      </w:r>
    </w:p>
    <w:p w:rsidR="007A7418" w:rsidRDefault="007A7418" w:rsidP="007A7418">
      <w:pPr>
        <w:tabs>
          <w:tab w:val="left" w:pos="284"/>
          <w:tab w:val="left" w:pos="2835"/>
          <w:tab w:val="left" w:pos="5387"/>
          <w:tab w:val="left" w:pos="7938"/>
        </w:tabs>
        <w:ind w:firstLine="284"/>
        <w:jc w:val="both"/>
        <w:rPr>
          <w:rFonts w:cs="Times New Roman"/>
          <w:bCs/>
          <w:sz w:val="22"/>
        </w:rPr>
      </w:pPr>
      <w:r>
        <w:rPr>
          <w:rFonts w:cs="Times New Roman"/>
          <w:bCs/>
          <w:sz w:val="22"/>
        </w:rPr>
        <w:t>+ Điều kiện để xảy ra phản xạ toàn phần:</w:t>
      </w:r>
    </w:p>
    <w:p w:rsidR="007A7418" w:rsidRDefault="007A7418" w:rsidP="003E6650">
      <w:pPr>
        <w:pStyle w:val="ListParagraph"/>
        <w:numPr>
          <w:ilvl w:val="0"/>
          <w:numId w:val="3"/>
        </w:numPr>
        <w:tabs>
          <w:tab w:val="left" w:pos="284"/>
          <w:tab w:val="left" w:pos="2835"/>
          <w:tab w:val="left" w:pos="5387"/>
          <w:tab w:val="left" w:pos="7938"/>
        </w:tabs>
        <w:jc w:val="both"/>
        <w:rPr>
          <w:rFonts w:cs="Times New Roman"/>
          <w:bCs/>
          <w:sz w:val="22"/>
        </w:rPr>
      </w:pPr>
      <w:r>
        <w:rPr>
          <w:rFonts w:cs="Times New Roman"/>
          <w:bCs/>
          <w:sz w:val="22"/>
        </w:rPr>
        <w:t>Ánh sáng truyền từ môi trường chiết quang hơn tới môi trường chiết quang kém hơn: n</w:t>
      </w:r>
      <w:r>
        <w:rPr>
          <w:rFonts w:cs="Times New Roman"/>
          <w:bCs/>
          <w:sz w:val="22"/>
          <w:vertAlign w:val="subscript"/>
        </w:rPr>
        <w:t>2</w:t>
      </w:r>
      <w:r>
        <w:rPr>
          <w:rFonts w:cs="Times New Roman"/>
          <w:bCs/>
          <w:sz w:val="22"/>
        </w:rPr>
        <w:t xml:space="preserve"> &lt; n</w:t>
      </w:r>
      <w:r>
        <w:rPr>
          <w:rFonts w:cs="Times New Roman"/>
          <w:bCs/>
          <w:sz w:val="22"/>
          <w:vertAlign w:val="subscript"/>
        </w:rPr>
        <w:t>1</w:t>
      </w:r>
      <w:r>
        <w:rPr>
          <w:rFonts w:cs="Times New Roman"/>
          <w:bCs/>
          <w:sz w:val="22"/>
        </w:rPr>
        <w:t>.</w:t>
      </w:r>
    </w:p>
    <w:p w:rsidR="007A7418" w:rsidRPr="00F723D3" w:rsidRDefault="007A7418" w:rsidP="003E6650">
      <w:pPr>
        <w:pStyle w:val="ListParagraph"/>
        <w:numPr>
          <w:ilvl w:val="0"/>
          <w:numId w:val="3"/>
        </w:numPr>
        <w:tabs>
          <w:tab w:val="left" w:pos="284"/>
          <w:tab w:val="left" w:pos="2835"/>
          <w:tab w:val="left" w:pos="5387"/>
          <w:tab w:val="left" w:pos="7938"/>
        </w:tabs>
        <w:jc w:val="both"/>
        <w:rPr>
          <w:rFonts w:cs="Times New Roman"/>
          <w:bCs/>
          <w:sz w:val="22"/>
        </w:rPr>
      </w:pPr>
      <w:r>
        <w:rPr>
          <w:rFonts w:cs="Times New Roman"/>
          <w:bCs/>
          <w:sz w:val="22"/>
        </w:rPr>
        <w:t>Góc tới phải lớn hơn hoặc bằng góc tới giới hạn i ≥ i</w:t>
      </w:r>
      <w:r>
        <w:rPr>
          <w:rFonts w:cs="Times New Roman"/>
          <w:bCs/>
          <w:sz w:val="22"/>
          <w:vertAlign w:val="subscript"/>
        </w:rPr>
        <w:t>gh</w:t>
      </w:r>
      <w:r>
        <w:rPr>
          <w:rFonts w:cs="Times New Roman"/>
          <w:bCs/>
          <w:sz w:val="22"/>
        </w:rPr>
        <w:t xml:space="preserve"> với </w:t>
      </w:r>
      <w:r w:rsidR="00DD069D" w:rsidRPr="00DD069D">
        <w:rPr>
          <w:position w:val="-28"/>
        </w:rPr>
        <w:object w:dxaOrig="1080" w:dyaOrig="639">
          <v:shape id="_x0000_i1026" type="#_x0000_t75" style="width:53.55pt;height:32.25pt" o:ole="">
            <v:imagedata r:id="rId11" o:title=""/>
          </v:shape>
          <o:OLEObject Type="Embed" ProgID="Equation.DSMT4" ShapeID="_x0000_i1026" DrawAspect="Content" ObjectID="_1613745468" r:id="rId12"/>
        </w:object>
      </w:r>
    </w:p>
    <w:p w:rsidR="00371CD7" w:rsidRDefault="00371CD7" w:rsidP="00C558B3">
      <w:pPr>
        <w:tabs>
          <w:tab w:val="left" w:pos="720"/>
          <w:tab w:val="left" w:pos="3240"/>
          <w:tab w:val="left" w:pos="5760"/>
          <w:tab w:val="left" w:pos="8280"/>
        </w:tabs>
        <w:jc w:val="both"/>
        <w:rPr>
          <w:rFonts w:cs="Times New Roman"/>
          <w:bCs/>
          <w:sz w:val="22"/>
        </w:rPr>
      </w:pPr>
    </w:p>
    <w:p w:rsidR="00476FF4" w:rsidRDefault="009826C7" w:rsidP="00476FF4">
      <w:pPr>
        <w:tabs>
          <w:tab w:val="left" w:pos="284"/>
          <w:tab w:val="left" w:pos="2835"/>
          <w:tab w:val="left" w:pos="5387"/>
          <w:tab w:val="left" w:pos="7938"/>
        </w:tabs>
        <w:jc w:val="both"/>
        <w:rPr>
          <w:rFonts w:cs="Times New Roman"/>
          <w:b/>
          <w:bCs/>
          <w:sz w:val="22"/>
        </w:rPr>
      </w:pPr>
      <w:r>
        <w:rPr>
          <w:rFonts w:cs="Times New Roman"/>
          <w:b/>
          <w:bCs/>
          <w:sz w:val="22"/>
        </w:rPr>
        <w:t>II</w:t>
      </w:r>
      <w:r w:rsidR="00476FF4" w:rsidRPr="00476FF4">
        <w:rPr>
          <w:rFonts w:cs="Times New Roman"/>
          <w:b/>
          <w:bCs/>
          <w:sz w:val="22"/>
          <w:lang w:val="vi-VN"/>
        </w:rPr>
        <w:t>. HIỆN TƯỢNG TÁN SẮC ÁNH SÁNG:</w:t>
      </w:r>
    </w:p>
    <w:p w:rsidR="00CB5768" w:rsidRPr="00CB5768" w:rsidRDefault="00CB5768" w:rsidP="00476FF4">
      <w:pPr>
        <w:tabs>
          <w:tab w:val="left" w:pos="284"/>
          <w:tab w:val="left" w:pos="2835"/>
          <w:tab w:val="left" w:pos="5387"/>
          <w:tab w:val="left" w:pos="7938"/>
        </w:tabs>
        <w:jc w:val="both"/>
        <w:rPr>
          <w:rFonts w:cs="Times New Roman"/>
          <w:b/>
          <w:bCs/>
          <w:sz w:val="22"/>
        </w:rPr>
      </w:pPr>
      <w:r>
        <w:rPr>
          <w:rFonts w:cs="Times New Roman"/>
          <w:b/>
          <w:bCs/>
          <w:sz w:val="22"/>
        </w:rPr>
        <w:t>1. Hiện tượng tán sắc ánh sáng và định nghĩa về ánh sáng đơn sắc</w:t>
      </w:r>
      <w:r w:rsidR="00E4369C">
        <w:rPr>
          <w:rFonts w:cs="Times New Roman"/>
          <w:b/>
          <w:bCs/>
          <w:sz w:val="22"/>
        </w:rPr>
        <w:t>:</w:t>
      </w:r>
    </w:p>
    <w:p w:rsidR="00476FF4" w:rsidRDefault="00476FF4" w:rsidP="00476FF4">
      <w:pPr>
        <w:tabs>
          <w:tab w:val="left" w:pos="284"/>
          <w:tab w:val="left" w:pos="2835"/>
          <w:tab w:val="left" w:pos="5387"/>
          <w:tab w:val="left" w:pos="7938"/>
        </w:tabs>
        <w:jc w:val="both"/>
        <w:rPr>
          <w:rFonts w:cs="Times New Roman"/>
          <w:b/>
          <w:bCs/>
          <w:sz w:val="22"/>
        </w:rPr>
      </w:pPr>
    </w:p>
    <w:p w:rsidR="00476FF4" w:rsidRDefault="002601EE" w:rsidP="003F55E4">
      <w:pPr>
        <w:tabs>
          <w:tab w:val="left" w:pos="284"/>
          <w:tab w:val="left" w:pos="2835"/>
          <w:tab w:val="left" w:pos="5387"/>
          <w:tab w:val="left" w:pos="7938"/>
        </w:tabs>
        <w:jc w:val="center"/>
        <w:rPr>
          <w:rFonts w:cs="Times New Roman"/>
          <w:bCs/>
          <w:sz w:val="22"/>
        </w:rPr>
      </w:pPr>
      <w:r>
        <w:rPr>
          <w:rFonts w:cs="Times New Roman"/>
          <w:bCs/>
          <w:noProof/>
          <w:sz w:val="22"/>
        </w:rPr>
        <w:drawing>
          <wp:inline distT="0" distB="0" distL="0" distR="0" wp14:anchorId="082EBBF4" wp14:editId="03ED3452">
            <wp:extent cx="3670300" cy="22313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0300" cy="2231390"/>
                    </a:xfrm>
                    <a:prstGeom prst="rect">
                      <a:avLst/>
                    </a:prstGeom>
                    <a:noFill/>
                  </pic:spPr>
                </pic:pic>
              </a:graphicData>
            </a:graphic>
          </wp:inline>
        </w:drawing>
      </w:r>
    </w:p>
    <w:p w:rsidR="008B33D4" w:rsidRPr="00476FF4" w:rsidRDefault="008B33D4" w:rsidP="003F55E4">
      <w:pPr>
        <w:tabs>
          <w:tab w:val="left" w:pos="284"/>
          <w:tab w:val="left" w:pos="2835"/>
          <w:tab w:val="left" w:pos="5387"/>
          <w:tab w:val="left" w:pos="7938"/>
        </w:tabs>
        <w:jc w:val="center"/>
        <w:rPr>
          <w:rFonts w:cs="Times New Roman"/>
          <w:bCs/>
          <w:sz w:val="22"/>
        </w:rPr>
      </w:pPr>
    </w:p>
    <w:p w:rsidR="00476FF4" w:rsidRPr="00476FF4" w:rsidRDefault="003B25A9" w:rsidP="00476FF4">
      <w:pPr>
        <w:tabs>
          <w:tab w:val="left" w:pos="284"/>
          <w:tab w:val="left" w:pos="2835"/>
          <w:tab w:val="left" w:pos="5387"/>
          <w:tab w:val="left" w:pos="7938"/>
        </w:tabs>
        <w:jc w:val="both"/>
        <w:rPr>
          <w:rFonts w:cs="Times New Roman"/>
          <w:bCs/>
          <w:sz w:val="22"/>
        </w:rPr>
      </w:pPr>
      <w:r>
        <w:rPr>
          <w:rFonts w:cs="Times New Roman"/>
          <w:bCs/>
          <w:sz w:val="22"/>
        </w:rPr>
        <w:t xml:space="preserve">+ </w:t>
      </w:r>
      <w:r w:rsidR="00476FF4" w:rsidRPr="00476FF4">
        <w:rPr>
          <w:rFonts w:cs="Times New Roman"/>
          <w:bCs/>
          <w:sz w:val="22"/>
        </w:rPr>
        <w:t xml:space="preserve">Chiếu một chùm ánh sáng trắng qua một </w:t>
      </w:r>
      <w:proofErr w:type="gramStart"/>
      <w:r w:rsidR="00476FF4" w:rsidRPr="00476FF4">
        <w:rPr>
          <w:rFonts w:cs="Times New Roman"/>
          <w:bCs/>
          <w:sz w:val="22"/>
        </w:rPr>
        <w:t>lăng</w:t>
      </w:r>
      <w:proofErr w:type="gramEnd"/>
      <w:r w:rsidR="00476FF4" w:rsidRPr="00476FF4">
        <w:rPr>
          <w:rFonts w:cs="Times New Roman"/>
          <w:bCs/>
          <w:sz w:val="22"/>
        </w:rPr>
        <w:t xml:space="preserve"> kính, tia sáng bị lệch về phí</w:t>
      </w:r>
      <w:r w:rsidR="008B33D4">
        <w:rPr>
          <w:rFonts w:cs="Times New Roman"/>
          <w:bCs/>
          <w:sz w:val="22"/>
        </w:rPr>
        <w:t>a</w:t>
      </w:r>
      <w:r w:rsidR="00476FF4" w:rsidRPr="00476FF4">
        <w:rPr>
          <w:rFonts w:cs="Times New Roman"/>
          <w:bCs/>
          <w:sz w:val="22"/>
        </w:rPr>
        <w:t xml:space="preserve"> đáy của lăng kính và tách thành nhiều chùm sáng đơn sắc khác nhau có màu biến đổi liên tục từ đỏ đến tím. Hiện tượng này gọi là hiện tượng tán sắc ánh sáng</w:t>
      </w:r>
    </w:p>
    <w:p w:rsidR="00476FF4" w:rsidRPr="00476FF4" w:rsidRDefault="003F55E4" w:rsidP="00476FF4">
      <w:pPr>
        <w:tabs>
          <w:tab w:val="left" w:pos="284"/>
          <w:tab w:val="left" w:pos="2835"/>
          <w:tab w:val="left" w:pos="5387"/>
          <w:tab w:val="left" w:pos="7938"/>
        </w:tabs>
        <w:jc w:val="both"/>
        <w:rPr>
          <w:rFonts w:cs="Times New Roman"/>
          <w:bCs/>
          <w:sz w:val="22"/>
        </w:rPr>
      </w:pPr>
      <w:r>
        <w:rPr>
          <w:rFonts w:cs="Times New Roman"/>
          <w:bCs/>
          <w:sz w:val="22"/>
        </w:rPr>
        <w:t xml:space="preserve">→ </w:t>
      </w:r>
      <w:r w:rsidR="00476FF4" w:rsidRPr="00476FF4">
        <w:rPr>
          <w:rFonts w:cs="Times New Roman"/>
          <w:bCs/>
          <w:sz w:val="22"/>
        </w:rPr>
        <w:t>Sự tán sắc ánh sáng là sự phân tích một chùm sáng phức tạp thành các chùm sáng đơn sắc khác nhau</w:t>
      </w:r>
    </w:p>
    <w:p w:rsidR="00476FF4" w:rsidRPr="00476FF4" w:rsidRDefault="003B25A9" w:rsidP="00476FF4">
      <w:pPr>
        <w:tabs>
          <w:tab w:val="left" w:pos="284"/>
          <w:tab w:val="left" w:pos="2835"/>
          <w:tab w:val="left" w:pos="5387"/>
          <w:tab w:val="left" w:pos="7938"/>
        </w:tabs>
        <w:jc w:val="both"/>
        <w:rPr>
          <w:rFonts w:cs="Times New Roman"/>
          <w:bCs/>
          <w:sz w:val="22"/>
        </w:rPr>
      </w:pPr>
      <w:r>
        <w:rPr>
          <w:rFonts w:cs="Times New Roman"/>
          <w:bCs/>
          <w:sz w:val="22"/>
        </w:rPr>
        <w:t xml:space="preserve">+ </w:t>
      </w:r>
      <w:r w:rsidR="00476FF4" w:rsidRPr="00476FF4">
        <w:rPr>
          <w:rFonts w:cs="Times New Roman"/>
          <w:bCs/>
          <w:sz w:val="22"/>
        </w:rPr>
        <w:t xml:space="preserve">Ánh sáng đơn sắc là ánh sáng không bị tán sắc khi đi qua </w:t>
      </w:r>
      <w:proofErr w:type="gramStart"/>
      <w:r w:rsidR="00476FF4" w:rsidRPr="00476FF4">
        <w:rPr>
          <w:rFonts w:cs="Times New Roman"/>
          <w:bCs/>
          <w:sz w:val="22"/>
        </w:rPr>
        <w:t>lăng</w:t>
      </w:r>
      <w:proofErr w:type="gramEnd"/>
      <w:r w:rsidR="00476FF4" w:rsidRPr="00476FF4">
        <w:rPr>
          <w:rFonts w:cs="Times New Roman"/>
          <w:bCs/>
          <w:sz w:val="22"/>
        </w:rPr>
        <w:t xml:space="preserve"> kính</w:t>
      </w:r>
      <w:r>
        <w:rPr>
          <w:rFonts w:cs="Times New Roman"/>
          <w:bCs/>
          <w:sz w:val="22"/>
        </w:rPr>
        <w:t>.</w:t>
      </w:r>
    </w:p>
    <w:p w:rsidR="000F71B3" w:rsidRDefault="000F71B3" w:rsidP="00476FF4">
      <w:pPr>
        <w:tabs>
          <w:tab w:val="left" w:pos="284"/>
          <w:tab w:val="left" w:pos="2835"/>
          <w:tab w:val="left" w:pos="5387"/>
          <w:tab w:val="left" w:pos="7938"/>
        </w:tabs>
        <w:jc w:val="both"/>
        <w:rPr>
          <w:rFonts w:cs="Times New Roman"/>
          <w:b/>
          <w:bCs/>
          <w:sz w:val="22"/>
        </w:rPr>
      </w:pPr>
    </w:p>
    <w:p w:rsidR="001A614D" w:rsidRDefault="001A614D" w:rsidP="001A614D">
      <w:pPr>
        <w:tabs>
          <w:tab w:val="left" w:pos="284"/>
          <w:tab w:val="left" w:pos="2835"/>
          <w:tab w:val="left" w:pos="5387"/>
          <w:tab w:val="left" w:pos="7938"/>
        </w:tabs>
        <w:jc w:val="both"/>
        <w:rPr>
          <w:rFonts w:cs="Times New Roman"/>
          <w:b/>
          <w:bCs/>
          <w:sz w:val="22"/>
        </w:rPr>
      </w:pPr>
      <w:r>
        <w:rPr>
          <w:rFonts w:cs="Times New Roman"/>
          <w:b/>
          <w:bCs/>
          <w:sz w:val="22"/>
        </w:rPr>
        <w:t xml:space="preserve">2. Bài toán về hiện tượng tán sắc ánh sáng qua </w:t>
      </w:r>
      <w:proofErr w:type="gramStart"/>
      <w:r>
        <w:rPr>
          <w:rFonts w:cs="Times New Roman"/>
          <w:b/>
          <w:bCs/>
          <w:sz w:val="22"/>
        </w:rPr>
        <w:t>lăng</w:t>
      </w:r>
      <w:proofErr w:type="gramEnd"/>
      <w:r>
        <w:rPr>
          <w:rFonts w:cs="Times New Roman"/>
          <w:b/>
          <w:bCs/>
          <w:sz w:val="22"/>
        </w:rPr>
        <w:t xml:space="preserve"> kính:</w:t>
      </w:r>
    </w:p>
    <w:p w:rsidR="000B50EF" w:rsidRDefault="000B50EF" w:rsidP="001A614D">
      <w:pPr>
        <w:tabs>
          <w:tab w:val="left" w:pos="284"/>
          <w:tab w:val="left" w:pos="2835"/>
          <w:tab w:val="left" w:pos="5387"/>
          <w:tab w:val="left" w:pos="7938"/>
        </w:tabs>
        <w:jc w:val="both"/>
        <w:rPr>
          <w:rFonts w:cs="Times New Roman"/>
          <w:b/>
          <w:bCs/>
          <w:sz w:val="22"/>
        </w:rPr>
      </w:pPr>
      <w:r>
        <w:rPr>
          <w:rFonts w:cs="Times New Roman"/>
          <w:b/>
          <w:bCs/>
          <w:sz w:val="22"/>
        </w:rPr>
        <w:t xml:space="preserve">a. Sự khúc xạ của các </w:t>
      </w:r>
      <w:proofErr w:type="gramStart"/>
      <w:r>
        <w:rPr>
          <w:rFonts w:cs="Times New Roman"/>
          <w:b/>
          <w:bCs/>
          <w:sz w:val="22"/>
        </w:rPr>
        <w:t>tia</w:t>
      </w:r>
      <w:proofErr w:type="gramEnd"/>
      <w:r>
        <w:rPr>
          <w:rFonts w:cs="Times New Roman"/>
          <w:b/>
          <w:bCs/>
          <w:sz w:val="22"/>
        </w:rPr>
        <w:t xml:space="preserve"> đơn sắc qua lăng kính: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6"/>
        <w:gridCol w:w="3077"/>
      </w:tblGrid>
      <w:tr w:rsidR="001A7210" w:rsidTr="00C64D59">
        <w:tc>
          <w:tcPr>
            <w:tcW w:w="7606" w:type="dxa"/>
          </w:tcPr>
          <w:p w:rsidR="004F684E" w:rsidRDefault="004F684E" w:rsidP="004F684E">
            <w:pPr>
              <w:tabs>
                <w:tab w:val="left" w:pos="284"/>
                <w:tab w:val="left" w:pos="2835"/>
                <w:tab w:val="left" w:pos="5387"/>
                <w:tab w:val="left" w:pos="7938"/>
              </w:tabs>
              <w:ind w:firstLine="284"/>
              <w:jc w:val="both"/>
              <w:rPr>
                <w:rFonts w:cs="Times New Roman"/>
                <w:bCs/>
                <w:sz w:val="22"/>
              </w:rPr>
            </w:pPr>
            <w:r>
              <w:rPr>
                <w:rFonts w:cs="Times New Roman"/>
                <w:bCs/>
                <w:sz w:val="22"/>
              </w:rPr>
              <w:lastRenderedPageBreak/>
              <w:t xml:space="preserve">+ </w:t>
            </w:r>
            <w:r w:rsidRPr="004F684E">
              <w:rPr>
                <w:rFonts w:cs="Times New Roman"/>
                <w:bCs/>
                <w:sz w:val="22"/>
              </w:rPr>
              <w:t>Chiếu một tia sáng đơn sắc từ không khí vào mặt bên của lăng kính (theo những điều kiện thích hợp) tia sáng sẽ bị khúc xạ tại hai mặt bên của lăng kính. Sự khúc xạ này tuân theo định luật khúc xạ ánh sáng</w:t>
            </w:r>
          </w:p>
          <w:p w:rsidR="00AA2B69" w:rsidRDefault="00AA2B69" w:rsidP="00AA2B69">
            <w:pPr>
              <w:tabs>
                <w:tab w:val="left" w:pos="284"/>
                <w:tab w:val="left" w:pos="2835"/>
                <w:tab w:val="left" w:pos="5387"/>
                <w:tab w:val="left" w:pos="7938"/>
              </w:tabs>
              <w:ind w:firstLine="284"/>
              <w:jc w:val="both"/>
              <w:rPr>
                <w:rFonts w:cs="Times New Roman"/>
                <w:bCs/>
                <w:sz w:val="22"/>
              </w:rPr>
            </w:pPr>
            <w:r>
              <w:rPr>
                <w:rFonts w:cs="Times New Roman"/>
                <w:bCs/>
                <w:sz w:val="22"/>
              </w:rPr>
              <w:t xml:space="preserve">+ </w:t>
            </w:r>
            <w:r w:rsidRPr="00AA2B69">
              <w:rPr>
                <w:rFonts w:cs="Times New Roman"/>
                <w:bCs/>
                <w:sz w:val="22"/>
              </w:rPr>
              <w:t>Các công thức của lăng kính (trường hợp lăng kính đặt trong môi trường không khí):</w:t>
            </w:r>
          </w:p>
          <w:p w:rsidR="00273134" w:rsidRDefault="00DD069D" w:rsidP="00AA2B69">
            <w:pPr>
              <w:tabs>
                <w:tab w:val="left" w:pos="284"/>
                <w:tab w:val="left" w:pos="2835"/>
                <w:tab w:val="left" w:pos="5387"/>
                <w:tab w:val="left" w:pos="7938"/>
              </w:tabs>
              <w:ind w:firstLine="284"/>
              <w:jc w:val="both"/>
              <w:rPr>
                <w:rFonts w:cs="Times New Roman"/>
                <w:bCs/>
                <w:sz w:val="22"/>
              </w:rPr>
            </w:pPr>
            <w:r w:rsidRPr="00DD069D">
              <w:rPr>
                <w:position w:val="-30"/>
              </w:rPr>
              <w:object w:dxaOrig="1440" w:dyaOrig="700">
                <v:shape id="_x0000_i1027" type="#_x0000_t75" style="width:1in;height:35.15pt" o:ole="">
                  <v:imagedata r:id="rId14" o:title=""/>
                </v:shape>
                <o:OLEObject Type="Embed" ProgID="Equation.DSMT4" ShapeID="_x0000_i1027" DrawAspect="Content" ObjectID="_1613745469" r:id="rId15"/>
              </w:object>
            </w:r>
            <w:r w:rsidR="00273134">
              <w:rPr>
                <w:rFonts w:cs="Times New Roman"/>
                <w:bCs/>
                <w:sz w:val="22"/>
              </w:rPr>
              <w:t xml:space="preserve"> và </w:t>
            </w:r>
            <w:r w:rsidRPr="00DD069D">
              <w:rPr>
                <w:position w:val="-30"/>
              </w:rPr>
              <w:object w:dxaOrig="1440" w:dyaOrig="700">
                <v:shape id="_x0000_i1028" type="#_x0000_t75" style="width:1in;height:35.15pt" o:ole="">
                  <v:imagedata r:id="rId16" o:title=""/>
                </v:shape>
                <o:OLEObject Type="Embed" ProgID="Equation.DSMT4" ShapeID="_x0000_i1028" DrawAspect="Content" ObjectID="_1613745470" r:id="rId17"/>
              </w:object>
            </w:r>
          </w:p>
          <w:p w:rsidR="00AA2B69" w:rsidRPr="00AA2B69" w:rsidRDefault="00273134" w:rsidP="00AA2B69">
            <w:pPr>
              <w:tabs>
                <w:tab w:val="left" w:pos="284"/>
                <w:tab w:val="left" w:pos="2835"/>
                <w:tab w:val="left" w:pos="5387"/>
                <w:tab w:val="left" w:pos="7938"/>
              </w:tabs>
              <w:ind w:firstLine="284"/>
              <w:jc w:val="both"/>
              <w:rPr>
                <w:rFonts w:cs="Times New Roman"/>
                <w:bCs/>
                <w:sz w:val="22"/>
              </w:rPr>
            </w:pPr>
            <w:r>
              <w:rPr>
                <w:rFonts w:cs="Times New Roman"/>
                <w:bCs/>
                <w:sz w:val="22"/>
              </w:rPr>
              <w:t xml:space="preserve">→ </w:t>
            </w:r>
            <w:r w:rsidR="00AA2B69" w:rsidRPr="00AA2B69">
              <w:rPr>
                <w:rFonts w:cs="Times New Roman"/>
                <w:bCs/>
                <w:sz w:val="22"/>
              </w:rPr>
              <w:t>Trường hợp góc tới i</w:t>
            </w:r>
            <w:r w:rsidR="00AA2B69" w:rsidRPr="00AA2B69">
              <w:rPr>
                <w:rFonts w:cs="Times New Roman"/>
                <w:bCs/>
                <w:sz w:val="22"/>
                <w:vertAlign w:val="subscript"/>
              </w:rPr>
              <w:t>1</w:t>
            </w:r>
            <w:r w:rsidR="00AA2B69" w:rsidRPr="00AA2B69">
              <w:rPr>
                <w:rFonts w:cs="Times New Roman"/>
                <w:bCs/>
                <w:sz w:val="22"/>
              </w:rPr>
              <w:t xml:space="preserve"> rất nhỏ ta có các công thức gần đúng:</w:t>
            </w:r>
          </w:p>
          <w:p w:rsidR="001A7210" w:rsidRDefault="00DD069D" w:rsidP="00DD069D">
            <w:pPr>
              <w:tabs>
                <w:tab w:val="left" w:pos="284"/>
                <w:tab w:val="left" w:pos="2835"/>
                <w:tab w:val="left" w:pos="5387"/>
                <w:tab w:val="left" w:pos="7938"/>
              </w:tabs>
              <w:ind w:firstLine="284"/>
              <w:jc w:val="both"/>
              <w:rPr>
                <w:rFonts w:cs="Times New Roman"/>
                <w:bCs/>
                <w:sz w:val="22"/>
              </w:rPr>
            </w:pPr>
            <w:r w:rsidRPr="00DD069D">
              <w:rPr>
                <w:position w:val="-30"/>
              </w:rPr>
              <w:object w:dxaOrig="840" w:dyaOrig="700">
                <v:shape id="_x0000_i1029" type="#_x0000_t75" style="width:42.05pt;height:35.15pt" o:ole="">
                  <v:imagedata r:id="rId18" o:title=""/>
                </v:shape>
                <o:OLEObject Type="Embed" ProgID="Equation.DSMT4" ShapeID="_x0000_i1029" DrawAspect="Content" ObjectID="_1613745471" r:id="rId19"/>
              </w:object>
            </w:r>
            <w:r w:rsidR="00273134">
              <w:rPr>
                <w:rFonts w:cs="Times New Roman"/>
                <w:bCs/>
                <w:sz w:val="22"/>
              </w:rPr>
              <w:t xml:space="preserve">→ </w:t>
            </w:r>
            <w:r w:rsidRPr="00DD069D">
              <w:rPr>
                <w:position w:val="-12"/>
              </w:rPr>
              <w:object w:dxaOrig="2659" w:dyaOrig="360">
                <v:shape id="_x0000_i1030" type="#_x0000_t75" style="width:133.05pt;height:18.45pt" o:ole="">
                  <v:imagedata r:id="rId20" o:title=""/>
                </v:shape>
                <o:OLEObject Type="Embed" ProgID="Equation.DSMT4" ShapeID="_x0000_i1030" DrawAspect="Content" ObjectID="_1613745472" r:id="rId21"/>
              </w:object>
            </w:r>
          </w:p>
        </w:tc>
        <w:tc>
          <w:tcPr>
            <w:tcW w:w="3077" w:type="dxa"/>
          </w:tcPr>
          <w:p w:rsidR="001A7210" w:rsidRDefault="003C2CED" w:rsidP="001A614D">
            <w:pPr>
              <w:tabs>
                <w:tab w:val="left" w:pos="284"/>
                <w:tab w:val="left" w:pos="2835"/>
                <w:tab w:val="left" w:pos="5387"/>
                <w:tab w:val="left" w:pos="7938"/>
              </w:tabs>
              <w:jc w:val="both"/>
              <w:rPr>
                <w:rFonts w:cs="Times New Roman"/>
                <w:bCs/>
                <w:sz w:val="22"/>
              </w:rPr>
            </w:pPr>
            <w:r>
              <w:rPr>
                <w:rFonts w:cs="Times New Roman"/>
                <w:bCs/>
                <w:noProof/>
                <w:sz w:val="22"/>
              </w:rPr>
              <w:drawing>
                <wp:inline distT="0" distB="0" distL="0" distR="0" wp14:anchorId="7DDDECFC">
                  <wp:extent cx="1816735" cy="14630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6735" cy="1463040"/>
                          </a:xfrm>
                          <a:prstGeom prst="rect">
                            <a:avLst/>
                          </a:prstGeom>
                          <a:noFill/>
                        </pic:spPr>
                      </pic:pic>
                    </a:graphicData>
                  </a:graphic>
                </wp:inline>
              </w:drawing>
            </w:r>
          </w:p>
        </w:tc>
      </w:tr>
    </w:tbl>
    <w:p w:rsidR="001A7210" w:rsidRPr="001A7210" w:rsidRDefault="001A7210" w:rsidP="001A614D">
      <w:pPr>
        <w:tabs>
          <w:tab w:val="left" w:pos="284"/>
          <w:tab w:val="left" w:pos="2835"/>
          <w:tab w:val="left" w:pos="5387"/>
          <w:tab w:val="left" w:pos="7938"/>
        </w:tabs>
        <w:jc w:val="both"/>
        <w:rPr>
          <w:rFonts w:cs="Times New Roman"/>
          <w:bCs/>
          <w:sz w:val="22"/>
        </w:rPr>
      </w:pPr>
    </w:p>
    <w:p w:rsidR="003279E6" w:rsidRDefault="003279E6" w:rsidP="003279E6">
      <w:pPr>
        <w:tabs>
          <w:tab w:val="left" w:pos="284"/>
          <w:tab w:val="left" w:pos="2835"/>
          <w:tab w:val="left" w:pos="5387"/>
          <w:tab w:val="left" w:pos="7938"/>
        </w:tabs>
        <w:jc w:val="both"/>
        <w:rPr>
          <w:rFonts w:cs="Times New Roman"/>
          <w:b/>
          <w:bCs/>
          <w:sz w:val="22"/>
        </w:rPr>
      </w:pPr>
      <w:r>
        <w:rPr>
          <w:rFonts w:cs="Times New Roman"/>
          <w:b/>
          <w:bCs/>
          <w:sz w:val="22"/>
        </w:rPr>
        <w:t>b. Sự</w:t>
      </w:r>
      <w:r w:rsidR="003C2CED">
        <w:rPr>
          <w:rFonts w:cs="Times New Roman"/>
          <w:b/>
          <w:bCs/>
          <w:sz w:val="22"/>
        </w:rPr>
        <w:t xml:space="preserve"> phản </w:t>
      </w:r>
      <w:r>
        <w:rPr>
          <w:rFonts w:cs="Times New Roman"/>
          <w:b/>
          <w:bCs/>
          <w:sz w:val="22"/>
        </w:rPr>
        <w:t>xạ</w:t>
      </w:r>
      <w:r w:rsidR="003C2CED">
        <w:rPr>
          <w:rFonts w:cs="Times New Roman"/>
          <w:b/>
          <w:bCs/>
          <w:sz w:val="22"/>
        </w:rPr>
        <w:t xml:space="preserve"> toàn phần</w:t>
      </w:r>
      <w:r>
        <w:rPr>
          <w:rFonts w:cs="Times New Roman"/>
          <w:b/>
          <w:bCs/>
          <w:sz w:val="22"/>
        </w:rPr>
        <w:t xml:space="preserve"> của các </w:t>
      </w:r>
      <w:proofErr w:type="gramStart"/>
      <w:r>
        <w:rPr>
          <w:rFonts w:cs="Times New Roman"/>
          <w:b/>
          <w:bCs/>
          <w:sz w:val="22"/>
        </w:rPr>
        <w:t>tia</w:t>
      </w:r>
      <w:proofErr w:type="gramEnd"/>
      <w:r>
        <w:rPr>
          <w:rFonts w:cs="Times New Roman"/>
          <w:b/>
          <w:bCs/>
          <w:sz w:val="22"/>
        </w:rPr>
        <w:t xml:space="preserve"> đơn sắc qua lăng kính:</w:t>
      </w:r>
    </w:p>
    <w:p w:rsidR="007A541D" w:rsidRPr="007A541D" w:rsidRDefault="007A541D" w:rsidP="007A541D">
      <w:pPr>
        <w:tabs>
          <w:tab w:val="left" w:pos="284"/>
          <w:tab w:val="left" w:pos="2835"/>
          <w:tab w:val="left" w:pos="5387"/>
          <w:tab w:val="left" w:pos="7938"/>
        </w:tabs>
        <w:ind w:firstLine="284"/>
        <w:jc w:val="both"/>
        <w:rPr>
          <w:rFonts w:cs="Times New Roman"/>
          <w:bCs/>
          <w:sz w:val="22"/>
        </w:rPr>
      </w:pPr>
      <w:r w:rsidRPr="007A541D">
        <w:rPr>
          <w:rFonts w:cs="Times New Roman"/>
          <w:bCs/>
          <w:sz w:val="22"/>
        </w:rPr>
        <w:t xml:space="preserve">Chiếu đến mặt bên của </w:t>
      </w:r>
      <w:proofErr w:type="gramStart"/>
      <w:r w:rsidRPr="007A541D">
        <w:rPr>
          <w:rFonts w:cs="Times New Roman"/>
          <w:bCs/>
          <w:sz w:val="22"/>
        </w:rPr>
        <w:t>lăng</w:t>
      </w:r>
      <w:proofErr w:type="gramEnd"/>
      <w:r w:rsidRPr="007A541D">
        <w:rPr>
          <w:rFonts w:cs="Times New Roman"/>
          <w:bCs/>
          <w:sz w:val="22"/>
        </w:rPr>
        <w:t xml:space="preserve"> kính một chùm sáng trắng với góc tới i</w:t>
      </w:r>
      <w:r w:rsidRPr="007A541D">
        <w:rPr>
          <w:rFonts w:cs="Times New Roman"/>
          <w:bCs/>
          <w:sz w:val="22"/>
          <w:vertAlign w:val="subscript"/>
        </w:rPr>
        <w:t>1</w:t>
      </w:r>
      <w:r w:rsidRPr="007A541D">
        <w:rPr>
          <w:rFonts w:cs="Times New Roman"/>
          <w:bCs/>
          <w:sz w:val="22"/>
        </w:rPr>
        <w:t xml:space="preserve"> xác định.  Giả sử rằng trong quá trình truyền đến mặt phân cách thứ hai của </w:t>
      </w:r>
      <w:proofErr w:type="gramStart"/>
      <w:r w:rsidRPr="007A541D">
        <w:rPr>
          <w:rFonts w:cs="Times New Roman"/>
          <w:bCs/>
          <w:sz w:val="22"/>
        </w:rPr>
        <w:t>lăng</w:t>
      </w:r>
      <w:proofErr w:type="gramEnd"/>
      <w:r w:rsidRPr="007A541D">
        <w:rPr>
          <w:rFonts w:cs="Times New Roman"/>
          <w:bCs/>
          <w:sz w:val="22"/>
        </w:rPr>
        <w:t xml:space="preserve"> kính, ánh sáng vàng có bắt đầu bị phản xạ toàn phầ</w:t>
      </w:r>
      <w:r>
        <w:rPr>
          <w:rFonts w:cs="Times New Roman"/>
          <w:bCs/>
          <w:sz w:val="22"/>
        </w:rPr>
        <w:t>n. N</w:t>
      </w:r>
      <w:r w:rsidRPr="007A541D">
        <w:rPr>
          <w:rFonts w:cs="Times New Roman"/>
          <w:bCs/>
          <w:sz w:val="22"/>
        </w:rPr>
        <w:t xml:space="preserve">hững ánh sáng đơn sắc nào truyền qua được </w:t>
      </w:r>
      <w:proofErr w:type="gramStart"/>
      <w:r w:rsidRPr="007A541D">
        <w:rPr>
          <w:rFonts w:cs="Times New Roman"/>
          <w:bCs/>
          <w:sz w:val="22"/>
        </w:rPr>
        <w:t>lăng</w:t>
      </w:r>
      <w:proofErr w:type="gramEnd"/>
      <w:r w:rsidRPr="007A541D">
        <w:rPr>
          <w:rFonts w:cs="Times New Roman"/>
          <w:bCs/>
          <w:sz w:val="22"/>
        </w:rPr>
        <w:t xml:space="preserve"> kính và những ánh sáng đơn sắc nào bị phản xạ toàn phầ</w:t>
      </w:r>
      <w:r>
        <w:rPr>
          <w:rFonts w:cs="Times New Roman"/>
          <w:bCs/>
          <w:sz w:val="22"/>
        </w:rPr>
        <w:t>n?</w:t>
      </w:r>
    </w:p>
    <w:p w:rsidR="007A541D" w:rsidRPr="007A541D" w:rsidRDefault="008F7AD9" w:rsidP="007A541D">
      <w:pPr>
        <w:tabs>
          <w:tab w:val="left" w:pos="284"/>
          <w:tab w:val="left" w:pos="2835"/>
          <w:tab w:val="left" w:pos="5387"/>
          <w:tab w:val="left" w:pos="7938"/>
        </w:tabs>
        <w:ind w:firstLine="284"/>
        <w:jc w:val="both"/>
        <w:rPr>
          <w:rFonts w:cs="Times New Roman"/>
          <w:bCs/>
          <w:sz w:val="22"/>
        </w:rPr>
      </w:pPr>
      <w:r>
        <w:rPr>
          <w:rFonts w:cs="Times New Roman"/>
          <w:bCs/>
          <w:sz w:val="22"/>
        </w:rPr>
        <w:t xml:space="preserve">+ </w:t>
      </w:r>
      <w:r w:rsidR="007A541D" w:rsidRPr="007A541D">
        <w:rPr>
          <w:rFonts w:cs="Times New Roman"/>
          <w:bCs/>
          <w:sz w:val="22"/>
        </w:rPr>
        <w:t>Ta khảo sát sự truyền của một ánh sáng đơn sắc</w:t>
      </w:r>
      <w:proofErr w:type="gramStart"/>
      <w:r w:rsidR="007A541D" w:rsidRPr="007A541D">
        <w:rPr>
          <w:rFonts w:cs="Times New Roman"/>
          <w:bCs/>
          <w:sz w:val="22"/>
        </w:rPr>
        <w:t>:</w:t>
      </w:r>
      <w:proofErr w:type="gramEnd"/>
      <w:r w:rsidR="00DD069D" w:rsidRPr="00DD069D">
        <w:rPr>
          <w:position w:val="-10"/>
        </w:rPr>
        <w:object w:dxaOrig="1240" w:dyaOrig="320">
          <v:shape id="_x0000_i1031" type="#_x0000_t75" style="width:61.65pt;height:16.15pt" o:ole="">
            <v:imagedata r:id="rId23" o:title=""/>
          </v:shape>
          <o:OLEObject Type="Embed" ProgID="Equation.DSMT4" ShapeID="_x0000_i1031" DrawAspect="Content" ObjectID="_1613745473" r:id="rId24"/>
        </w:object>
      </w:r>
      <w:r>
        <w:rPr>
          <w:rFonts w:cs="Times New Roman"/>
          <w:bCs/>
          <w:sz w:val="22"/>
        </w:rPr>
        <w:t xml:space="preserve">→ </w:t>
      </w:r>
      <w:r w:rsidR="00DD069D" w:rsidRPr="00DD069D">
        <w:rPr>
          <w:position w:val="-26"/>
        </w:rPr>
        <w:object w:dxaOrig="1700" w:dyaOrig="639">
          <v:shape id="_x0000_i1032" type="#_x0000_t75" style="width:85.25pt;height:32.25pt" o:ole="">
            <v:imagedata r:id="rId25" o:title=""/>
          </v:shape>
          <o:OLEObject Type="Embed" ProgID="Equation.DSMT4" ShapeID="_x0000_i1032" DrawAspect="Content" ObjectID="_1613745474" r:id="rId26"/>
        </w:object>
      </w:r>
    </w:p>
    <w:p w:rsidR="007A541D" w:rsidRPr="007A541D" w:rsidRDefault="00221079" w:rsidP="007A541D">
      <w:pPr>
        <w:tabs>
          <w:tab w:val="left" w:pos="284"/>
          <w:tab w:val="left" w:pos="2835"/>
          <w:tab w:val="left" w:pos="5387"/>
          <w:tab w:val="left" w:pos="7938"/>
        </w:tabs>
        <w:ind w:firstLine="284"/>
        <w:jc w:val="both"/>
        <w:rPr>
          <w:rFonts w:cs="Times New Roman"/>
          <w:bCs/>
          <w:sz w:val="22"/>
        </w:rPr>
      </w:pPr>
      <w:r>
        <w:rPr>
          <w:rFonts w:cs="Times New Roman"/>
          <w:bCs/>
          <w:sz w:val="22"/>
        </w:rPr>
        <w:t xml:space="preserve">→ </w:t>
      </w:r>
      <w:r w:rsidR="007A541D" w:rsidRPr="007A541D">
        <w:rPr>
          <w:rFonts w:cs="Times New Roman"/>
          <w:bCs/>
          <w:sz w:val="22"/>
        </w:rPr>
        <w:t xml:space="preserve">Góc tới của ánh sáng đơn sắc tới mặt bên thứ hai của </w:t>
      </w:r>
      <w:proofErr w:type="gramStart"/>
      <w:r w:rsidR="007A541D" w:rsidRPr="007A541D">
        <w:rPr>
          <w:rFonts w:cs="Times New Roman"/>
          <w:bCs/>
          <w:sz w:val="22"/>
        </w:rPr>
        <w:t>lăng</w:t>
      </w:r>
      <w:proofErr w:type="gramEnd"/>
      <w:r w:rsidR="007A541D" w:rsidRPr="007A541D">
        <w:rPr>
          <w:rFonts w:cs="Times New Roman"/>
          <w:bCs/>
          <w:sz w:val="22"/>
        </w:rPr>
        <w:t xml:space="preserve"> kính:</w:t>
      </w:r>
      <w:r w:rsidR="00DD069D" w:rsidRPr="00DD069D">
        <w:rPr>
          <w:position w:val="-26"/>
        </w:rPr>
        <w:object w:dxaOrig="2820" w:dyaOrig="639">
          <v:shape id="_x0000_i1033" type="#_x0000_t75" style="width:140.55pt;height:32.25pt" o:ole="">
            <v:imagedata r:id="rId27" o:title=""/>
          </v:shape>
          <o:OLEObject Type="Embed" ProgID="Equation.DSMT4" ShapeID="_x0000_i1033" DrawAspect="Content" ObjectID="_1613745475" r:id="rId28"/>
        </w:object>
      </w:r>
    </w:p>
    <w:p w:rsidR="007A541D" w:rsidRPr="007A541D" w:rsidRDefault="00A6128E" w:rsidP="007A541D">
      <w:pPr>
        <w:tabs>
          <w:tab w:val="left" w:pos="284"/>
          <w:tab w:val="left" w:pos="2835"/>
          <w:tab w:val="left" w:pos="5387"/>
          <w:tab w:val="left" w:pos="7938"/>
        </w:tabs>
        <w:ind w:firstLine="284"/>
        <w:jc w:val="both"/>
        <w:rPr>
          <w:rFonts w:cs="Times New Roman"/>
          <w:bCs/>
          <w:sz w:val="22"/>
        </w:rPr>
      </w:pPr>
      <w:r>
        <w:rPr>
          <w:rFonts w:cs="Times New Roman"/>
          <w:bCs/>
          <w:sz w:val="22"/>
        </w:rPr>
        <w:t xml:space="preserve">+ </w:t>
      </w:r>
      <w:r w:rsidR="007A541D" w:rsidRPr="007A541D">
        <w:rPr>
          <w:rFonts w:cs="Times New Roman"/>
          <w:bCs/>
          <w:sz w:val="22"/>
        </w:rPr>
        <w:t>Điều kiện để xảy ra phản xạ toàn phần</w:t>
      </w:r>
      <w:proofErr w:type="gramStart"/>
      <w:r w:rsidR="007A541D" w:rsidRPr="007A541D">
        <w:rPr>
          <w:rFonts w:cs="Times New Roman"/>
          <w:bCs/>
          <w:sz w:val="22"/>
        </w:rPr>
        <w:t>:</w:t>
      </w:r>
      <w:proofErr w:type="gramEnd"/>
      <w:r w:rsidR="00DD069D" w:rsidRPr="00DD069D">
        <w:rPr>
          <w:position w:val="-22"/>
        </w:rPr>
        <w:object w:dxaOrig="859" w:dyaOrig="580">
          <v:shape id="_x0000_i1034" type="#_x0000_t75" style="width:43.2pt;height:28.8pt" o:ole="">
            <v:imagedata r:id="rId29" o:title=""/>
          </v:shape>
          <o:OLEObject Type="Embed" ProgID="Equation.DSMT4" ShapeID="_x0000_i1034" DrawAspect="Content" ObjectID="_1613745476" r:id="rId30"/>
        </w:object>
      </w:r>
      <w:r>
        <w:rPr>
          <w:rFonts w:cs="Times New Roman"/>
          <w:bCs/>
          <w:sz w:val="22"/>
        </w:rPr>
        <w:t xml:space="preserve">↔ </w:t>
      </w:r>
      <w:r w:rsidR="00DD069D" w:rsidRPr="00DD069D">
        <w:rPr>
          <w:position w:val="-28"/>
        </w:rPr>
        <w:object w:dxaOrig="2600" w:dyaOrig="680">
          <v:shape id="_x0000_i1035" type="#_x0000_t75" style="width:130.2pt;height:33.4pt" o:ole="">
            <v:imagedata r:id="rId31" o:title=""/>
          </v:shape>
          <o:OLEObject Type="Embed" ProgID="Equation.DSMT4" ShapeID="_x0000_i1035" DrawAspect="Content" ObjectID="_1613745477" r:id="rId32"/>
        </w:object>
      </w:r>
    </w:p>
    <w:p w:rsidR="007A541D" w:rsidRPr="007A541D" w:rsidRDefault="00B62EC5" w:rsidP="007A541D">
      <w:pPr>
        <w:tabs>
          <w:tab w:val="left" w:pos="284"/>
          <w:tab w:val="left" w:pos="2835"/>
          <w:tab w:val="left" w:pos="5387"/>
          <w:tab w:val="left" w:pos="7938"/>
        </w:tabs>
        <w:ind w:firstLine="284"/>
        <w:jc w:val="both"/>
        <w:rPr>
          <w:rFonts w:cs="Times New Roman"/>
          <w:bCs/>
          <w:sz w:val="22"/>
        </w:rPr>
      </w:pPr>
      <w:r>
        <w:rPr>
          <w:rFonts w:cs="Times New Roman"/>
          <w:bCs/>
          <w:sz w:val="22"/>
        </w:rPr>
        <w:t xml:space="preserve">→ </w:t>
      </w:r>
      <w:r w:rsidR="00DD069D" w:rsidRPr="00DD069D">
        <w:rPr>
          <w:position w:val="-26"/>
        </w:rPr>
        <w:object w:dxaOrig="2360" w:dyaOrig="639">
          <v:shape id="_x0000_i1036" type="#_x0000_t75" style="width:118.65pt;height:32.25pt" o:ole="">
            <v:imagedata r:id="rId33" o:title=""/>
          </v:shape>
          <o:OLEObject Type="Embed" ProgID="Equation.DSMT4" ShapeID="_x0000_i1036" DrawAspect="Content" ObjectID="_1613745478" r:id="rId34"/>
        </w:object>
      </w:r>
    </w:p>
    <w:p w:rsidR="00F2748E" w:rsidRDefault="00F2748E" w:rsidP="007A541D">
      <w:pPr>
        <w:tabs>
          <w:tab w:val="left" w:pos="284"/>
          <w:tab w:val="left" w:pos="2835"/>
          <w:tab w:val="left" w:pos="5387"/>
          <w:tab w:val="left" w:pos="7938"/>
        </w:tabs>
        <w:ind w:firstLine="284"/>
        <w:jc w:val="both"/>
        <w:rPr>
          <w:rFonts w:cs="Times New Roman"/>
          <w:bCs/>
          <w:sz w:val="22"/>
        </w:rPr>
      </w:pPr>
    </w:p>
    <w:p w:rsidR="00F2748E" w:rsidRDefault="00F2748E" w:rsidP="007A541D">
      <w:pPr>
        <w:tabs>
          <w:tab w:val="left" w:pos="284"/>
          <w:tab w:val="left" w:pos="2835"/>
          <w:tab w:val="left" w:pos="5387"/>
          <w:tab w:val="left" w:pos="7938"/>
        </w:tabs>
        <w:ind w:firstLine="284"/>
        <w:jc w:val="both"/>
        <w:rPr>
          <w:rFonts w:cs="Times New Roman"/>
          <w:bCs/>
          <w:sz w:val="22"/>
        </w:rPr>
      </w:pPr>
    </w:p>
    <w:p w:rsidR="00F2748E" w:rsidRPr="00F2748E" w:rsidRDefault="00F2748E" w:rsidP="007A541D">
      <w:pPr>
        <w:tabs>
          <w:tab w:val="left" w:pos="284"/>
          <w:tab w:val="left" w:pos="2835"/>
          <w:tab w:val="left" w:pos="5387"/>
          <w:tab w:val="left" w:pos="7938"/>
        </w:tabs>
        <w:ind w:firstLine="284"/>
        <w:jc w:val="both"/>
        <w:rPr>
          <w:rFonts w:cs="Times New Roman"/>
          <w:bCs/>
          <w:sz w:val="22"/>
        </w:rPr>
      </w:pPr>
      <w:r>
        <w:rPr>
          <w:rFonts w:cs="Times New Roman"/>
          <w:bCs/>
          <w:sz w:val="22"/>
        </w:rPr>
        <w:t xml:space="preserve">→ Để xảy ra phản xạ toàn phần ở mặt bên thứ hai của </w:t>
      </w:r>
      <w:proofErr w:type="gramStart"/>
      <w:r>
        <w:rPr>
          <w:rFonts w:cs="Times New Roman"/>
          <w:bCs/>
          <w:sz w:val="22"/>
        </w:rPr>
        <w:t>lăng</w:t>
      </w:r>
      <w:proofErr w:type="gramEnd"/>
      <w:r>
        <w:rPr>
          <w:rFonts w:cs="Times New Roman"/>
          <w:bCs/>
          <w:sz w:val="22"/>
        </w:rPr>
        <w:t xml:space="preserve"> kính thì i ≤ i</w:t>
      </w:r>
      <w:r>
        <w:rPr>
          <w:rFonts w:cs="Times New Roman"/>
          <w:bCs/>
          <w:sz w:val="22"/>
          <w:vertAlign w:val="subscript"/>
        </w:rPr>
        <w:t>gh</w:t>
      </w:r>
      <w:r>
        <w:rPr>
          <w:rFonts w:cs="Times New Roman"/>
          <w:bCs/>
          <w:sz w:val="22"/>
        </w:rPr>
        <w:t xml:space="preserve"> với </w:t>
      </w:r>
      <w:r w:rsidR="00DD069D" w:rsidRPr="00DD069D">
        <w:rPr>
          <w:position w:val="-26"/>
        </w:rPr>
        <w:object w:dxaOrig="2460" w:dyaOrig="639">
          <v:shape id="_x0000_i1037" type="#_x0000_t75" style="width:122.7pt;height:32.25pt" o:ole="">
            <v:imagedata r:id="rId35" o:title=""/>
          </v:shape>
          <o:OLEObject Type="Embed" ProgID="Equation.DSMT4" ShapeID="_x0000_i1037" DrawAspect="Content" ObjectID="_1613745479" r:id="rId36"/>
        </w:object>
      </w:r>
    </w:p>
    <w:p w:rsidR="00F2748E" w:rsidRDefault="00F2748E" w:rsidP="007A541D">
      <w:pPr>
        <w:tabs>
          <w:tab w:val="left" w:pos="284"/>
          <w:tab w:val="left" w:pos="2835"/>
          <w:tab w:val="left" w:pos="5387"/>
          <w:tab w:val="left" w:pos="7938"/>
        </w:tabs>
        <w:ind w:firstLine="284"/>
        <w:jc w:val="both"/>
        <w:rPr>
          <w:rFonts w:cs="Times New Roman"/>
          <w:bCs/>
          <w:sz w:val="22"/>
        </w:rPr>
      </w:pPr>
      <w:r>
        <w:rPr>
          <w:rFonts w:cs="Times New Roman"/>
          <w:bCs/>
          <w:sz w:val="22"/>
        </w:rPr>
        <w:t xml:space="preserve">+ Từ biểu thức trên ta thấy rằng, với ánh sáng có chiết với </w:t>
      </w:r>
      <w:proofErr w:type="gramStart"/>
      <w:r>
        <w:rPr>
          <w:rFonts w:cs="Times New Roman"/>
          <w:bCs/>
          <w:sz w:val="22"/>
        </w:rPr>
        <w:t>lăng</w:t>
      </w:r>
      <w:proofErr w:type="gramEnd"/>
      <w:r>
        <w:rPr>
          <w:rFonts w:cs="Times New Roman"/>
          <w:bCs/>
          <w:sz w:val="22"/>
        </w:rPr>
        <w:t xml:space="preserve"> kính càng lớn thì</w:t>
      </w:r>
      <w:r w:rsidR="00F56AFE">
        <w:rPr>
          <w:rFonts w:cs="Times New Roman"/>
          <w:bCs/>
          <w:sz w:val="22"/>
        </w:rPr>
        <w:t xml:space="preserve"> góc giới hạn phản xạ càng lớn → càng dễ xảy ra phản xạ toàn phần.</w:t>
      </w:r>
    </w:p>
    <w:p w:rsidR="007A541D" w:rsidRDefault="007A541D" w:rsidP="007A541D">
      <w:pPr>
        <w:tabs>
          <w:tab w:val="left" w:pos="284"/>
          <w:tab w:val="left" w:pos="2835"/>
          <w:tab w:val="left" w:pos="5387"/>
          <w:tab w:val="left" w:pos="7938"/>
        </w:tabs>
        <w:ind w:firstLine="284"/>
        <w:jc w:val="both"/>
        <w:rPr>
          <w:rFonts w:cs="Times New Roman"/>
          <w:bCs/>
          <w:sz w:val="22"/>
        </w:rPr>
      </w:pPr>
      <w:r w:rsidRPr="007A541D">
        <w:rPr>
          <w:rFonts w:cs="Times New Roman"/>
          <w:bCs/>
          <w:sz w:val="22"/>
        </w:rPr>
        <w:t>Hệ quả là nếu ánh sáng đơn sắc có chiết suất n</w:t>
      </w:r>
      <w:r w:rsidRPr="007A541D">
        <w:rPr>
          <w:rFonts w:cs="Times New Roman"/>
          <w:bCs/>
          <w:sz w:val="22"/>
          <w:vertAlign w:val="subscript"/>
        </w:rPr>
        <w:t>1</w:t>
      </w:r>
      <w:r w:rsidRPr="007A541D">
        <w:rPr>
          <w:rFonts w:cs="Times New Roman"/>
          <w:bCs/>
          <w:sz w:val="22"/>
        </w:rPr>
        <w:t xml:space="preserve"> nào đó bắt đầu xảy ra phản xạ toàn phần thì tất cả các ánh sáng có chiết suất </w:t>
      </w:r>
      <w:r w:rsidR="00F56AFE">
        <w:rPr>
          <w:rFonts w:cs="Times New Roman"/>
          <w:bCs/>
          <w:sz w:val="22"/>
        </w:rPr>
        <w:t>n ≥ n</w:t>
      </w:r>
      <w:r w:rsidR="00F56AFE">
        <w:rPr>
          <w:rFonts w:cs="Times New Roman"/>
          <w:bCs/>
          <w:sz w:val="22"/>
          <w:vertAlign w:val="subscript"/>
        </w:rPr>
        <w:t>1</w:t>
      </w:r>
      <w:r w:rsidRPr="007A541D">
        <w:rPr>
          <w:rFonts w:cs="Times New Roman"/>
          <w:bCs/>
          <w:sz w:val="22"/>
        </w:rPr>
        <w:t xml:space="preserve"> đều bị phản xạ toàn phần ở mặt bên thứ hai của lăng kính. Hay nói cách khác, nếu ánh sáng đơn sắc có bước sóng λ</w:t>
      </w:r>
      <w:r w:rsidRPr="007A541D">
        <w:rPr>
          <w:rFonts w:cs="Times New Roman"/>
          <w:bCs/>
          <w:sz w:val="22"/>
          <w:vertAlign w:val="subscript"/>
        </w:rPr>
        <w:t>1</w:t>
      </w:r>
      <w:r w:rsidRPr="007A541D">
        <w:rPr>
          <w:rFonts w:cs="Times New Roman"/>
          <w:bCs/>
          <w:sz w:val="22"/>
        </w:rPr>
        <w:t xml:space="preserve"> nào đó bắt đầu xảy ra phản xạ toàn phần thì tất cả các ánh sáng có bước sóng </w:t>
      </w:r>
      <w:r w:rsidR="00E62460">
        <w:rPr>
          <w:rFonts w:cs="Times New Roman"/>
          <w:bCs/>
          <w:sz w:val="22"/>
        </w:rPr>
        <w:t>λ ≤ λ</w:t>
      </w:r>
      <w:r w:rsidR="00E62460">
        <w:rPr>
          <w:rFonts w:cs="Times New Roman"/>
          <w:bCs/>
          <w:sz w:val="22"/>
          <w:vertAlign w:val="subscript"/>
        </w:rPr>
        <w:t>1</w:t>
      </w:r>
      <w:r w:rsidRPr="007A541D">
        <w:rPr>
          <w:rFonts w:cs="Times New Roman"/>
          <w:bCs/>
          <w:sz w:val="22"/>
        </w:rPr>
        <w:t xml:space="preserve"> đều bị phản xạ toàn phần ở mặt bên thứ hai của </w:t>
      </w:r>
      <w:proofErr w:type="gramStart"/>
      <w:r w:rsidRPr="007A541D">
        <w:rPr>
          <w:rFonts w:cs="Times New Roman"/>
          <w:bCs/>
          <w:sz w:val="22"/>
        </w:rPr>
        <w:t>lăng</w:t>
      </w:r>
      <w:proofErr w:type="gramEnd"/>
      <w:r w:rsidRPr="007A541D">
        <w:rPr>
          <w:rFonts w:cs="Times New Roman"/>
          <w:bCs/>
          <w:sz w:val="22"/>
        </w:rPr>
        <w:t xml:space="preserve"> kính</w:t>
      </w:r>
      <w:r w:rsidR="00E62460">
        <w:rPr>
          <w:rFonts w:cs="Times New Roman"/>
          <w:bCs/>
          <w:sz w:val="22"/>
        </w:rPr>
        <w:t>.</w:t>
      </w:r>
    </w:p>
    <w:p w:rsidR="00E62460" w:rsidRDefault="00E62460" w:rsidP="007A541D">
      <w:pPr>
        <w:tabs>
          <w:tab w:val="left" w:pos="284"/>
          <w:tab w:val="left" w:pos="2835"/>
          <w:tab w:val="left" w:pos="5387"/>
          <w:tab w:val="left" w:pos="7938"/>
        </w:tabs>
        <w:ind w:firstLine="284"/>
        <w:jc w:val="both"/>
        <w:rPr>
          <w:rFonts w:cs="Times New Roman"/>
          <w:bCs/>
          <w:sz w:val="22"/>
        </w:rPr>
      </w:pPr>
    </w:p>
    <w:p w:rsidR="0064500C" w:rsidRDefault="0064500C" w:rsidP="0064500C">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jc w:val="both"/>
        <w:rPr>
          <w:rFonts w:cs="Times New Roman"/>
          <w:bCs/>
          <w:sz w:val="22"/>
          <w:lang w:val="pt-BR"/>
        </w:rPr>
      </w:pPr>
      <w:r>
        <w:rPr>
          <w:rFonts w:cs="Times New Roman"/>
          <w:b/>
          <w:bCs/>
          <w:sz w:val="22"/>
        </w:rPr>
        <w:t xml:space="preserve">Bài tập minh họa 1: (Quốc gia – 2011) </w:t>
      </w:r>
      <w:r>
        <w:rPr>
          <w:rFonts w:cs="Times New Roman"/>
          <w:bCs/>
          <w:sz w:val="22"/>
          <w:lang w:val="pt-BR"/>
        </w:rPr>
        <w:t xml:space="preserve">Một </w:t>
      </w:r>
      <w:proofErr w:type="gramStart"/>
      <w:r>
        <w:rPr>
          <w:rFonts w:cs="Times New Roman"/>
          <w:bCs/>
          <w:sz w:val="22"/>
          <w:lang w:val="pt-BR"/>
        </w:rPr>
        <w:t>lăng</w:t>
      </w:r>
      <w:proofErr w:type="gramEnd"/>
      <w:r>
        <w:rPr>
          <w:rFonts w:cs="Times New Roman"/>
          <w:bCs/>
          <w:sz w:val="22"/>
          <w:lang w:val="pt-BR"/>
        </w:rPr>
        <w:t xml:space="preserve"> kính có góc chiết quang </w:t>
      </w:r>
      <w:r w:rsidR="00152758">
        <w:rPr>
          <w:rFonts w:cs="Times New Roman"/>
          <w:bCs/>
          <w:sz w:val="22"/>
          <w:lang w:val="pt-BR"/>
        </w:rPr>
        <w:t>A = 6</w:t>
      </w:r>
      <w:r w:rsidR="00152758">
        <w:rPr>
          <w:rFonts w:cs="Times New Roman"/>
          <w:bCs/>
          <w:sz w:val="22"/>
          <w:vertAlign w:val="superscript"/>
          <w:lang w:val="pt-BR"/>
        </w:rPr>
        <w:t>0</w:t>
      </w:r>
      <w:r>
        <w:rPr>
          <w:rFonts w:cs="Times New Roman"/>
          <w:bCs/>
          <w:sz w:val="22"/>
          <w:lang w:val="pt-BR"/>
        </w:rPr>
        <w:t xml:space="preserve"> (coi là góc nhỏ) được đặt trong không khí. Chiếu một chùm ánh sáng trắng song song, hẹp vào mặt bên của lăng kính theo phương vuông góc với mặt phẳng phân giác của góc chiết quang, rất gần cạnh của lăng kính. Đặt một màn E sau lăng kính, vuông góc với phương của chùm tia tới và cách mặt phẳng phân giác của góc chiết quang 1,2 m. Chiết suất của lăng kính đối với ánh sáng đỏ là</w:t>
      </w:r>
      <w:r w:rsidR="00E00415">
        <w:rPr>
          <w:rFonts w:cs="Times New Roman"/>
          <w:bCs/>
          <w:sz w:val="22"/>
          <w:lang w:val="pt-BR"/>
        </w:rPr>
        <w:t xml:space="preserve"> n</w:t>
      </w:r>
      <w:r w:rsidR="00E00415">
        <w:rPr>
          <w:rFonts w:cs="Times New Roman"/>
          <w:bCs/>
          <w:sz w:val="22"/>
          <w:vertAlign w:val="subscript"/>
          <w:lang w:val="pt-BR"/>
        </w:rPr>
        <w:t>d</w:t>
      </w:r>
      <w:r w:rsidR="00E00415">
        <w:rPr>
          <w:rFonts w:cs="Times New Roman"/>
          <w:bCs/>
          <w:sz w:val="22"/>
          <w:lang w:val="pt-BR"/>
        </w:rPr>
        <w:t xml:space="preserve"> = 1,642</w:t>
      </w:r>
      <w:r>
        <w:rPr>
          <w:rFonts w:cs="Times New Roman"/>
          <w:bCs/>
          <w:sz w:val="22"/>
          <w:lang w:val="pt-BR"/>
        </w:rPr>
        <w:t xml:space="preserve">  và đối với ánh sáng tím là </w:t>
      </w:r>
      <w:r w:rsidR="00E00415">
        <w:rPr>
          <w:rFonts w:cs="Times New Roman"/>
          <w:bCs/>
          <w:sz w:val="22"/>
          <w:lang w:val="pt-BR"/>
        </w:rPr>
        <w:t>n</w:t>
      </w:r>
      <w:r w:rsidR="00E00415">
        <w:rPr>
          <w:rFonts w:cs="Times New Roman"/>
          <w:bCs/>
          <w:sz w:val="22"/>
          <w:vertAlign w:val="subscript"/>
          <w:lang w:val="pt-BR"/>
        </w:rPr>
        <w:t>t</w:t>
      </w:r>
      <w:r w:rsidR="00E00415">
        <w:rPr>
          <w:rFonts w:cs="Times New Roman"/>
          <w:bCs/>
          <w:sz w:val="22"/>
          <w:lang w:val="pt-BR"/>
        </w:rPr>
        <w:t xml:space="preserve"> = 1,685</w:t>
      </w:r>
      <w:r>
        <w:rPr>
          <w:rFonts w:cs="Times New Roman"/>
          <w:bCs/>
          <w:sz w:val="22"/>
          <w:lang w:val="pt-BR"/>
        </w:rPr>
        <w:t>. Độ rộng từ màu đỏ đến màu tím của quang phổ liên tục quan sát được trên màn là</w:t>
      </w:r>
    </w:p>
    <w:p w:rsidR="0064500C" w:rsidRDefault="0064500C" w:rsidP="0064500C">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jc w:val="both"/>
        <w:rPr>
          <w:rFonts w:cs="Times New Roman"/>
          <w:bCs/>
          <w:sz w:val="22"/>
        </w:rPr>
      </w:pPr>
      <w:r>
        <w:rPr>
          <w:rFonts w:cs="Times New Roman"/>
          <w:bCs/>
          <w:sz w:val="22"/>
          <w:lang w:val="pt-BR"/>
        </w:rPr>
        <w:tab/>
      </w:r>
      <w:r>
        <w:rPr>
          <w:rFonts w:cs="Times New Roman"/>
          <w:b/>
          <w:bCs/>
          <w:sz w:val="22"/>
        </w:rPr>
        <w:t>A.</w:t>
      </w:r>
      <w:r>
        <w:rPr>
          <w:rFonts w:cs="Times New Roman"/>
          <w:bCs/>
          <w:sz w:val="22"/>
        </w:rPr>
        <w:t xml:space="preserve"> 4</w:t>
      </w:r>
      <w:proofErr w:type="gramStart"/>
      <w:r>
        <w:rPr>
          <w:rFonts w:cs="Times New Roman"/>
          <w:bCs/>
          <w:sz w:val="22"/>
        </w:rPr>
        <w:t>,5</w:t>
      </w:r>
      <w:proofErr w:type="gramEnd"/>
      <w:r>
        <w:rPr>
          <w:rFonts w:cs="Times New Roman"/>
          <w:bCs/>
          <w:sz w:val="22"/>
        </w:rPr>
        <w:t xml:space="preserve"> mm</w:t>
      </w:r>
      <w:r>
        <w:rPr>
          <w:rFonts w:cs="Times New Roman"/>
          <w:bCs/>
          <w:sz w:val="22"/>
        </w:rPr>
        <w:tab/>
      </w:r>
      <w:r>
        <w:rPr>
          <w:rFonts w:cs="Times New Roman"/>
          <w:b/>
          <w:bCs/>
          <w:sz w:val="22"/>
        </w:rPr>
        <w:t>B.</w:t>
      </w:r>
      <w:r>
        <w:rPr>
          <w:rFonts w:cs="Times New Roman"/>
          <w:bCs/>
          <w:sz w:val="22"/>
        </w:rPr>
        <w:t xml:space="preserve"> 36,9 mm</w:t>
      </w:r>
      <w:r>
        <w:rPr>
          <w:rFonts w:cs="Times New Roman"/>
          <w:bCs/>
          <w:sz w:val="22"/>
        </w:rPr>
        <w:tab/>
      </w:r>
      <w:r>
        <w:rPr>
          <w:rFonts w:cs="Times New Roman"/>
          <w:b/>
          <w:bCs/>
          <w:sz w:val="22"/>
        </w:rPr>
        <w:t>C.</w:t>
      </w:r>
      <w:r>
        <w:rPr>
          <w:rFonts w:cs="Times New Roman"/>
          <w:bCs/>
          <w:sz w:val="22"/>
        </w:rPr>
        <w:t xml:space="preserve"> 10,1 mm</w:t>
      </w:r>
      <w:r>
        <w:rPr>
          <w:rFonts w:cs="Times New Roman"/>
          <w:bCs/>
          <w:sz w:val="22"/>
        </w:rPr>
        <w:tab/>
      </w:r>
      <w:r>
        <w:rPr>
          <w:rFonts w:cs="Times New Roman"/>
          <w:b/>
          <w:bCs/>
          <w:sz w:val="22"/>
        </w:rPr>
        <w:t>D.</w:t>
      </w:r>
      <w:r>
        <w:rPr>
          <w:rFonts w:cs="Times New Roman"/>
          <w:bCs/>
          <w:sz w:val="22"/>
        </w:rPr>
        <w:t xml:space="preserve"> 5,4 mm</w:t>
      </w:r>
    </w:p>
    <w:p w:rsidR="0064500C" w:rsidRPr="00E00415" w:rsidRDefault="00E00415" w:rsidP="0064500C">
      <w:pPr>
        <w:tabs>
          <w:tab w:val="left" w:pos="284"/>
          <w:tab w:val="left" w:pos="2835"/>
          <w:tab w:val="left" w:pos="5387"/>
          <w:tab w:val="left" w:pos="7938"/>
        </w:tabs>
        <w:jc w:val="both"/>
        <w:rPr>
          <w:rFonts w:cs="Times New Roman"/>
          <w:b/>
          <w:bCs/>
          <w:sz w:val="22"/>
        </w:rPr>
      </w:pPr>
      <w:r w:rsidRPr="00E00415">
        <w:rPr>
          <w:rFonts w:cs="Times New Roman"/>
          <w:b/>
          <w:bCs/>
          <w:sz w:val="22"/>
        </w:rPr>
        <w:t>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1"/>
        <w:gridCol w:w="3250"/>
      </w:tblGrid>
      <w:tr w:rsidR="0064500C" w:rsidTr="0064500C">
        <w:trPr>
          <w:trHeight w:val="2694"/>
        </w:trPr>
        <w:tc>
          <w:tcPr>
            <w:tcW w:w="7431" w:type="dxa"/>
            <w:hideMark/>
          </w:tcPr>
          <w:p w:rsidR="0064500C" w:rsidRDefault="0064500C">
            <w:pPr>
              <w:tabs>
                <w:tab w:val="left" w:pos="284"/>
                <w:tab w:val="left" w:pos="2835"/>
                <w:tab w:val="left" w:pos="5387"/>
                <w:tab w:val="left" w:pos="7938"/>
              </w:tabs>
              <w:jc w:val="both"/>
              <w:rPr>
                <w:rFonts w:cs="Times New Roman"/>
                <w:bCs/>
                <w:sz w:val="22"/>
              </w:rPr>
            </w:pPr>
            <w:r>
              <w:rPr>
                <w:rFonts w:cs="Times New Roman"/>
                <w:bCs/>
                <w:sz w:val="22"/>
              </w:rPr>
              <w:t xml:space="preserve">+ Góc lệch giữa tia tới và tia ló qua lăng kính được xác định bởi </w:t>
            </w:r>
            <w:r w:rsidR="00DD069D" w:rsidRPr="00DD069D">
              <w:rPr>
                <w:position w:val="-10"/>
              </w:rPr>
              <w:object w:dxaOrig="1219" w:dyaOrig="320">
                <v:shape id="_x0000_i1038" type="#_x0000_t75" style="width:61.05pt;height:16.15pt" o:ole="">
                  <v:imagedata r:id="rId37" o:title=""/>
                </v:shape>
                <o:OLEObject Type="Embed" ProgID="Equation.DSMT4" ShapeID="_x0000_i1038" DrawAspect="Content" ObjectID="_1613745480" r:id="rId38"/>
              </w:object>
            </w:r>
          </w:p>
          <w:p w:rsidR="0064500C" w:rsidRDefault="0064500C">
            <w:pPr>
              <w:tabs>
                <w:tab w:val="left" w:pos="284"/>
                <w:tab w:val="left" w:pos="2835"/>
                <w:tab w:val="left" w:pos="5387"/>
                <w:tab w:val="left" w:pos="7938"/>
              </w:tabs>
              <w:jc w:val="both"/>
              <w:rPr>
                <w:rFonts w:cs="Times New Roman"/>
                <w:bCs/>
                <w:sz w:val="22"/>
              </w:rPr>
            </w:pPr>
            <w:r>
              <w:rPr>
                <w:rFonts w:cs="Times New Roman"/>
                <w:bCs/>
                <w:sz w:val="22"/>
              </w:rPr>
              <w:t>Với góc chiết quang A rất nhỏ thì</w:t>
            </w:r>
            <w:r w:rsidR="00E00415">
              <w:rPr>
                <w:rFonts w:cs="Times New Roman"/>
                <w:bCs/>
                <w:sz w:val="22"/>
              </w:rPr>
              <w:t xml:space="preserve"> </w:t>
            </w:r>
            <w:r w:rsidR="00DD069D" w:rsidRPr="00DD069D">
              <w:rPr>
                <w:position w:val="-12"/>
              </w:rPr>
              <w:object w:dxaOrig="1140" w:dyaOrig="360">
                <v:shape id="_x0000_i1039" type="#_x0000_t75" style="width:57pt;height:18.45pt" o:ole="">
                  <v:imagedata r:id="rId39" o:title=""/>
                </v:shape>
                <o:OLEObject Type="Embed" ProgID="Equation.DSMT4" ShapeID="_x0000_i1039" DrawAspect="Content" ObjectID="_1613745481" r:id="rId40"/>
              </w:object>
            </w:r>
          </w:p>
          <w:p w:rsidR="0064500C" w:rsidRDefault="0064500C">
            <w:pPr>
              <w:tabs>
                <w:tab w:val="left" w:pos="284"/>
                <w:tab w:val="left" w:pos="2835"/>
                <w:tab w:val="left" w:pos="5387"/>
                <w:tab w:val="left" w:pos="7938"/>
              </w:tabs>
              <w:jc w:val="both"/>
              <w:rPr>
                <w:rFonts w:cs="Times New Roman"/>
                <w:bCs/>
                <w:sz w:val="22"/>
              </w:rPr>
            </w:pPr>
            <w:r>
              <w:rPr>
                <w:rFonts w:cs="Times New Roman"/>
                <w:bCs/>
                <w:sz w:val="22"/>
              </w:rPr>
              <w:t>+ Từ hình vẽ, ta có:</w:t>
            </w:r>
          </w:p>
          <w:p w:rsidR="0064500C" w:rsidRDefault="00DD069D">
            <w:pPr>
              <w:tabs>
                <w:tab w:val="left" w:pos="284"/>
                <w:tab w:val="left" w:pos="2835"/>
                <w:tab w:val="left" w:pos="5387"/>
                <w:tab w:val="left" w:pos="7938"/>
              </w:tabs>
              <w:jc w:val="both"/>
              <w:rPr>
                <w:rFonts w:cs="Times New Roman"/>
                <w:bCs/>
                <w:sz w:val="22"/>
              </w:rPr>
            </w:pPr>
            <w:r w:rsidRPr="00DD069D">
              <w:rPr>
                <w:position w:val="-12"/>
              </w:rPr>
              <w:object w:dxaOrig="3260" w:dyaOrig="360">
                <v:shape id="_x0000_i1040" type="#_x0000_t75" style="width:162.45pt;height:18.45pt" o:ole="">
                  <v:imagedata r:id="rId41" o:title=""/>
                </v:shape>
                <o:OLEObject Type="Embed" ProgID="Equation.DSMT4" ShapeID="_x0000_i1040" DrawAspect="Content" ObjectID="_1613745482" r:id="rId42"/>
              </w:object>
            </w:r>
          </w:p>
          <w:p w:rsidR="0064500C" w:rsidRDefault="0064500C">
            <w:pPr>
              <w:tabs>
                <w:tab w:val="left" w:pos="284"/>
                <w:tab w:val="left" w:pos="2835"/>
                <w:tab w:val="left" w:pos="5387"/>
                <w:tab w:val="left" w:pos="7938"/>
              </w:tabs>
              <w:jc w:val="both"/>
              <w:rPr>
                <w:rFonts w:cs="Times New Roman"/>
                <w:bCs/>
                <w:sz w:val="22"/>
              </w:rPr>
            </w:pPr>
            <w:r>
              <w:rPr>
                <w:rFonts w:cs="Times New Roman"/>
                <w:bCs/>
                <w:sz w:val="22"/>
              </w:rPr>
              <w:t>Thay các giá trị vào biểu thức</w:t>
            </w:r>
          </w:p>
          <w:p w:rsidR="0064500C" w:rsidRDefault="00DD069D">
            <w:pPr>
              <w:tabs>
                <w:tab w:val="left" w:pos="284"/>
                <w:tab w:val="left" w:pos="2835"/>
                <w:tab w:val="left" w:pos="5387"/>
                <w:tab w:val="left" w:pos="7938"/>
              </w:tabs>
              <w:jc w:val="both"/>
              <w:rPr>
                <w:rFonts w:cs="Times New Roman"/>
                <w:bCs/>
                <w:sz w:val="22"/>
              </w:rPr>
            </w:pPr>
            <w:r w:rsidRPr="00DD069D">
              <w:rPr>
                <w:position w:val="-24"/>
              </w:rPr>
              <w:object w:dxaOrig="3019" w:dyaOrig="639">
                <v:shape id="_x0000_i1041" type="#_x0000_t75" style="width:150.9pt;height:32.25pt" o:ole="">
                  <v:imagedata r:id="rId43" o:title=""/>
                </v:shape>
                <o:OLEObject Type="Embed" ProgID="Equation.DSMT4" ShapeID="_x0000_i1041" DrawAspect="Content" ObjectID="_1613745483" r:id="rId44"/>
              </w:object>
            </w:r>
            <w:r w:rsidR="0064500C">
              <w:rPr>
                <w:rFonts w:cs="Times New Roman"/>
                <w:bCs/>
                <w:sz w:val="22"/>
              </w:rPr>
              <w:t>mm</w:t>
            </w:r>
          </w:p>
          <w:p w:rsidR="0064500C" w:rsidRDefault="0064500C" w:rsidP="003E6650">
            <w:pPr>
              <w:numPr>
                <w:ilvl w:val="0"/>
                <w:numId w:val="1"/>
              </w:numPr>
              <w:tabs>
                <w:tab w:val="left" w:pos="284"/>
                <w:tab w:val="left" w:pos="2835"/>
                <w:tab w:val="left" w:pos="5387"/>
                <w:tab w:val="left" w:pos="7938"/>
              </w:tabs>
              <w:jc w:val="both"/>
              <w:rPr>
                <w:rFonts w:cs="Times New Roman"/>
                <w:b/>
                <w:bCs/>
                <w:sz w:val="22"/>
              </w:rPr>
            </w:pPr>
            <w:r>
              <w:rPr>
                <w:rFonts w:cs="Times New Roman"/>
                <w:b/>
                <w:bCs/>
                <w:sz w:val="22"/>
              </w:rPr>
              <w:t>Đáp án D</w:t>
            </w:r>
          </w:p>
        </w:tc>
        <w:tc>
          <w:tcPr>
            <w:tcW w:w="3250" w:type="dxa"/>
            <w:hideMark/>
          </w:tcPr>
          <w:p w:rsidR="0064500C" w:rsidRDefault="0064500C">
            <w:pPr>
              <w:tabs>
                <w:tab w:val="left" w:pos="284"/>
                <w:tab w:val="left" w:pos="2835"/>
                <w:tab w:val="left" w:pos="5387"/>
                <w:tab w:val="left" w:pos="7938"/>
              </w:tabs>
              <w:jc w:val="both"/>
              <w:rPr>
                <w:rFonts w:cs="Times New Roman"/>
                <w:b/>
                <w:bCs/>
                <w:sz w:val="22"/>
              </w:rPr>
            </w:pPr>
            <w:r>
              <w:rPr>
                <w:rFonts w:cs="Times New Roman"/>
                <w:b/>
                <w:noProof/>
                <w:sz w:val="22"/>
              </w:rPr>
              <w:drawing>
                <wp:inline distT="0" distB="0" distL="0" distR="0" wp14:anchorId="7573C9B3" wp14:editId="760DDC6C">
                  <wp:extent cx="1924050" cy="14363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24050" cy="1436370"/>
                          </a:xfrm>
                          <a:prstGeom prst="rect">
                            <a:avLst/>
                          </a:prstGeom>
                          <a:noFill/>
                          <a:ln>
                            <a:noFill/>
                          </a:ln>
                        </pic:spPr>
                      </pic:pic>
                    </a:graphicData>
                  </a:graphic>
                </wp:inline>
              </w:drawing>
            </w:r>
          </w:p>
        </w:tc>
      </w:tr>
    </w:tbl>
    <w:p w:rsidR="002516D3" w:rsidRDefault="002516D3" w:rsidP="002516D3">
      <w:pPr>
        <w:tabs>
          <w:tab w:val="left" w:pos="284"/>
          <w:tab w:val="left" w:pos="2835"/>
          <w:tab w:val="left" w:pos="5387"/>
          <w:tab w:val="left" w:pos="7938"/>
        </w:tabs>
        <w:jc w:val="both"/>
        <w:rPr>
          <w:rFonts w:cs="Times New Roman"/>
          <w:b/>
          <w:bCs/>
          <w:sz w:val="22"/>
        </w:rPr>
      </w:pPr>
      <w:r>
        <w:rPr>
          <w:rFonts w:cs="Times New Roman"/>
          <w:b/>
          <w:bCs/>
          <w:sz w:val="22"/>
        </w:rPr>
        <w:t xml:space="preserve">c. Sự khúc xạ của các </w:t>
      </w:r>
      <w:proofErr w:type="gramStart"/>
      <w:r>
        <w:rPr>
          <w:rFonts w:cs="Times New Roman"/>
          <w:b/>
          <w:bCs/>
          <w:sz w:val="22"/>
        </w:rPr>
        <w:t>tia</w:t>
      </w:r>
      <w:proofErr w:type="gramEnd"/>
      <w:r>
        <w:rPr>
          <w:rFonts w:cs="Times New Roman"/>
          <w:b/>
          <w:bCs/>
          <w:sz w:val="22"/>
        </w:rPr>
        <w:t xml:space="preserve"> đơn sắ</w:t>
      </w:r>
      <w:r w:rsidR="00150E35">
        <w:rPr>
          <w:rFonts w:cs="Times New Roman"/>
          <w:b/>
          <w:bCs/>
          <w:sz w:val="22"/>
        </w:rPr>
        <w:t>c qua lưỡng chất phẳng</w:t>
      </w:r>
      <w:r>
        <w:rPr>
          <w:rFonts w:cs="Times New Roman"/>
          <w:b/>
          <w:bCs/>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8"/>
        <w:gridCol w:w="3615"/>
      </w:tblGrid>
      <w:tr w:rsidR="002516D3" w:rsidTr="00156BB2">
        <w:tc>
          <w:tcPr>
            <w:tcW w:w="7068" w:type="dxa"/>
          </w:tcPr>
          <w:p w:rsidR="00E230D7" w:rsidRDefault="002516D3" w:rsidP="00E230D7">
            <w:pPr>
              <w:tabs>
                <w:tab w:val="left" w:pos="284"/>
                <w:tab w:val="left" w:pos="2835"/>
                <w:tab w:val="left" w:pos="5387"/>
                <w:tab w:val="left" w:pos="7938"/>
              </w:tabs>
              <w:ind w:firstLine="284"/>
              <w:jc w:val="both"/>
              <w:rPr>
                <w:rFonts w:cs="Times New Roman"/>
                <w:bCs/>
                <w:sz w:val="22"/>
              </w:rPr>
            </w:pPr>
            <w:r>
              <w:rPr>
                <w:rFonts w:cs="Times New Roman"/>
                <w:bCs/>
                <w:sz w:val="22"/>
              </w:rPr>
              <w:lastRenderedPageBreak/>
              <w:t xml:space="preserve">+ </w:t>
            </w:r>
            <w:r w:rsidRPr="004F684E">
              <w:rPr>
                <w:rFonts w:cs="Times New Roman"/>
                <w:bCs/>
                <w:sz w:val="22"/>
              </w:rPr>
              <w:t xml:space="preserve">Chiếu một tia sáng </w:t>
            </w:r>
            <w:r w:rsidR="00E230D7">
              <w:rPr>
                <w:rFonts w:cs="Times New Roman"/>
                <w:bCs/>
                <w:sz w:val="22"/>
              </w:rPr>
              <w:t>trắng xiên góc đến mặt phân cách giữa hai môi trường (không khí – môi trường chiết suất n).</w:t>
            </w:r>
          </w:p>
          <w:p w:rsidR="00E230D7" w:rsidRDefault="00E230D7" w:rsidP="00E230D7">
            <w:pPr>
              <w:tabs>
                <w:tab w:val="left" w:pos="284"/>
                <w:tab w:val="left" w:pos="2835"/>
                <w:tab w:val="left" w:pos="5387"/>
                <w:tab w:val="left" w:pos="7938"/>
              </w:tabs>
              <w:ind w:firstLine="284"/>
              <w:jc w:val="both"/>
              <w:rPr>
                <w:rFonts w:cs="Times New Roman"/>
                <w:bCs/>
                <w:sz w:val="22"/>
              </w:rPr>
            </w:pPr>
            <w:r>
              <w:rPr>
                <w:rFonts w:cs="Times New Roman"/>
                <w:bCs/>
                <w:sz w:val="22"/>
              </w:rPr>
              <w:t>→ Tia sáng bị phân tách thành các chùm đơn sắc.</w:t>
            </w:r>
          </w:p>
          <w:p w:rsidR="002A7DD6" w:rsidRDefault="00E230D7" w:rsidP="002A7DD6">
            <w:pPr>
              <w:tabs>
                <w:tab w:val="left" w:pos="284"/>
                <w:tab w:val="left" w:pos="2835"/>
                <w:tab w:val="left" w:pos="5387"/>
                <w:tab w:val="left" w:pos="7920"/>
              </w:tabs>
              <w:ind w:firstLine="284"/>
              <w:jc w:val="both"/>
              <w:rPr>
                <w:rFonts w:cs="Times New Roman"/>
                <w:bCs/>
              </w:rPr>
            </w:pPr>
            <w:r>
              <w:rPr>
                <w:rFonts w:cs="Times New Roman"/>
                <w:bCs/>
              </w:rPr>
              <w:t>+ Áp dụng định luật khúc xạ ánh sáng:</w:t>
            </w:r>
            <w:r w:rsidR="00DD069D" w:rsidRPr="00DD069D">
              <w:rPr>
                <w:position w:val="-26"/>
              </w:rPr>
              <w:object w:dxaOrig="2840" w:dyaOrig="639">
                <v:shape id="_x0000_i1042" type="#_x0000_t75" style="width:141.7pt;height:32.25pt" o:ole="">
                  <v:imagedata r:id="rId46" o:title=""/>
                </v:shape>
                <o:OLEObject Type="Embed" ProgID="Equation.DSMT4" ShapeID="_x0000_i1042" DrawAspect="Content" ObjectID="_1613745484" r:id="rId47"/>
              </w:object>
            </w:r>
            <w:r w:rsidR="002A7DD6">
              <w:rPr>
                <w:rFonts w:cs="Times New Roman"/>
                <w:bCs/>
              </w:rPr>
              <w:t xml:space="preserve">   </w:t>
            </w:r>
          </w:p>
          <w:p w:rsidR="002A7DD6" w:rsidRDefault="002A7DD6" w:rsidP="002A7DD6">
            <w:pPr>
              <w:tabs>
                <w:tab w:val="left" w:pos="284"/>
                <w:tab w:val="left" w:pos="2835"/>
                <w:tab w:val="left" w:pos="5387"/>
                <w:tab w:val="left" w:pos="7920"/>
              </w:tabs>
              <w:ind w:firstLine="284"/>
              <w:jc w:val="both"/>
              <w:rPr>
                <w:rFonts w:cs="Times New Roman"/>
                <w:bCs/>
              </w:rPr>
            </w:pPr>
            <w:r>
              <w:rPr>
                <w:rFonts w:cs="Times New Roman"/>
                <w:bCs/>
              </w:rPr>
              <w:t xml:space="preserve">→ </w:t>
            </w:r>
            <w:proofErr w:type="gramStart"/>
            <w:r w:rsidR="001162D9">
              <w:rPr>
                <w:rFonts w:cs="Times New Roman"/>
                <w:bCs/>
              </w:rPr>
              <w:t>tia</w:t>
            </w:r>
            <w:proofErr w:type="gramEnd"/>
            <w:r w:rsidR="001162D9">
              <w:rPr>
                <w:rFonts w:cs="Times New Roman"/>
                <w:bCs/>
              </w:rPr>
              <w:t xml:space="preserve"> sáng có chiết suất lớn hơn thì góc khúc xạ nhỏ hơn.</w:t>
            </w:r>
          </w:p>
          <w:p w:rsidR="005F7340" w:rsidRPr="002A7DD6" w:rsidRDefault="00E230D7" w:rsidP="005F7340">
            <w:pPr>
              <w:tabs>
                <w:tab w:val="left" w:pos="284"/>
                <w:tab w:val="left" w:pos="2835"/>
                <w:tab w:val="left" w:pos="5387"/>
                <w:tab w:val="left" w:pos="7920"/>
              </w:tabs>
              <w:ind w:firstLine="284"/>
              <w:jc w:val="both"/>
              <w:rPr>
                <w:rFonts w:cs="Times New Roman"/>
                <w:bCs/>
              </w:rPr>
            </w:pPr>
            <w:r>
              <w:rPr>
                <w:rFonts w:cs="Times New Roman"/>
                <w:bCs/>
                <w:lang w:val="fr-FR"/>
              </w:rPr>
              <w:t>→</w:t>
            </w:r>
            <w:r w:rsidR="00DD069D" w:rsidRPr="00DD069D">
              <w:rPr>
                <w:position w:val="-68"/>
              </w:rPr>
              <w:object w:dxaOrig="1640" w:dyaOrig="1480">
                <v:shape id="_x0000_i1043" type="#_x0000_t75" style="width:82.35pt;height:74.3pt" o:ole="">
                  <v:imagedata r:id="rId48" o:title=""/>
                </v:shape>
                <o:OLEObject Type="Embed" ProgID="Equation.DSMT4" ShapeID="_x0000_i1043" DrawAspect="Content" ObjectID="_1613745485" r:id="rId49"/>
              </w:object>
            </w:r>
            <w:r>
              <w:rPr>
                <w:rFonts w:cs="Times New Roman"/>
                <w:bCs/>
                <w:sz w:val="22"/>
              </w:rPr>
              <w:t xml:space="preserve">→ </w:t>
            </w:r>
            <w:r w:rsidR="00DD069D" w:rsidRPr="00DD069D">
              <w:rPr>
                <w:position w:val="-30"/>
              </w:rPr>
              <w:object w:dxaOrig="2880" w:dyaOrig="720">
                <v:shape id="_x0000_i1044" type="#_x0000_t75" style="width:2in;height:36.3pt" o:ole="">
                  <v:imagedata r:id="rId50" o:title=""/>
                </v:shape>
                <o:OLEObject Type="Embed" ProgID="Equation.DSMT4" ShapeID="_x0000_i1044" DrawAspect="Content" ObjectID="_1613745486" r:id="rId51"/>
              </w:object>
            </w:r>
          </w:p>
          <w:p w:rsidR="005F7340" w:rsidRPr="00B31CC2" w:rsidRDefault="00E230D7" w:rsidP="00DD069D">
            <w:pPr>
              <w:tabs>
                <w:tab w:val="left" w:pos="284"/>
                <w:tab w:val="left" w:pos="2835"/>
                <w:tab w:val="left" w:pos="5387"/>
                <w:tab w:val="left" w:pos="7938"/>
              </w:tabs>
              <w:ind w:firstLine="284"/>
              <w:jc w:val="both"/>
              <w:rPr>
                <w:rFonts w:cs="Times New Roman"/>
                <w:bCs/>
              </w:rPr>
            </w:pPr>
            <w:r>
              <w:rPr>
                <w:rFonts w:cs="Times New Roman"/>
                <w:bCs/>
              </w:rPr>
              <w:t>Bề rộng của dải quang phổ</w:t>
            </w:r>
            <w:r w:rsidR="00DD069D" w:rsidRPr="00DD069D">
              <w:rPr>
                <w:position w:val="-12"/>
              </w:rPr>
              <w:object w:dxaOrig="2720" w:dyaOrig="360">
                <v:shape id="_x0000_i1045" type="#_x0000_t75" style="width:135.95pt;height:18.45pt" o:ole="">
                  <v:imagedata r:id="rId52" o:title=""/>
                </v:shape>
                <o:OLEObject Type="Embed" ProgID="Equation.DSMT4" ShapeID="_x0000_i1045" DrawAspect="Content" ObjectID="_1613745487" r:id="rId53"/>
              </w:object>
            </w:r>
          </w:p>
        </w:tc>
        <w:tc>
          <w:tcPr>
            <w:tcW w:w="3615" w:type="dxa"/>
          </w:tcPr>
          <w:p w:rsidR="002516D3" w:rsidRDefault="00E230D7" w:rsidP="00125C3E">
            <w:pPr>
              <w:tabs>
                <w:tab w:val="left" w:pos="284"/>
                <w:tab w:val="left" w:pos="2835"/>
                <w:tab w:val="left" w:pos="5387"/>
                <w:tab w:val="left" w:pos="7938"/>
              </w:tabs>
              <w:jc w:val="both"/>
              <w:rPr>
                <w:rFonts w:cs="Times New Roman"/>
                <w:bCs/>
                <w:sz w:val="22"/>
              </w:rPr>
            </w:pPr>
            <w:r>
              <w:rPr>
                <w:rFonts w:cs="Times New Roman"/>
                <w:bCs/>
                <w:noProof/>
                <w:sz w:val="22"/>
              </w:rPr>
              <w:drawing>
                <wp:inline distT="0" distB="0" distL="0" distR="0" wp14:anchorId="1093D594" wp14:editId="12754C0F">
                  <wp:extent cx="2158365" cy="1920240"/>
                  <wp:effectExtent l="0" t="0" r="0" b="381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58365" cy="1920240"/>
                          </a:xfrm>
                          <a:prstGeom prst="rect">
                            <a:avLst/>
                          </a:prstGeom>
                          <a:noFill/>
                        </pic:spPr>
                      </pic:pic>
                    </a:graphicData>
                  </a:graphic>
                </wp:inline>
              </w:drawing>
            </w:r>
          </w:p>
        </w:tc>
      </w:tr>
    </w:tbl>
    <w:p w:rsidR="00B31CC2" w:rsidRDefault="00B31CC2" w:rsidP="00156BB2">
      <w:pPr>
        <w:tabs>
          <w:tab w:val="left" w:pos="284"/>
          <w:tab w:val="left" w:pos="2835"/>
          <w:tab w:val="left" w:pos="5387"/>
          <w:tab w:val="left" w:pos="7938"/>
        </w:tabs>
        <w:jc w:val="both"/>
        <w:rPr>
          <w:rFonts w:cs="Times New Roman"/>
          <w:b/>
          <w:bCs/>
          <w:sz w:val="22"/>
        </w:rPr>
      </w:pPr>
    </w:p>
    <w:p w:rsidR="00B31CC2" w:rsidRDefault="00B31CC2" w:rsidP="00B31CC2">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jc w:val="both"/>
        <w:rPr>
          <w:rFonts w:cs="Times New Roman"/>
          <w:bCs/>
          <w:sz w:val="22"/>
        </w:rPr>
      </w:pPr>
      <w:r>
        <w:rPr>
          <w:rFonts w:cs="Times New Roman"/>
          <w:b/>
          <w:bCs/>
          <w:sz w:val="22"/>
        </w:rPr>
        <w:t>Bài tập minh họa 1: (Minh họa lần 2 – 2017)</w:t>
      </w:r>
      <w:r>
        <w:rPr>
          <w:rFonts w:cs="Times New Roman"/>
          <w:bCs/>
          <w:sz w:val="22"/>
        </w:rPr>
        <w:t xml:space="preserve"> Chiếu một </w:t>
      </w:r>
      <w:proofErr w:type="gramStart"/>
      <w:r>
        <w:rPr>
          <w:rFonts w:cs="Times New Roman"/>
          <w:bCs/>
          <w:sz w:val="22"/>
        </w:rPr>
        <w:t>tia</w:t>
      </w:r>
      <w:proofErr w:type="gramEnd"/>
      <w:r>
        <w:rPr>
          <w:rFonts w:cs="Times New Roman"/>
          <w:bCs/>
          <w:sz w:val="22"/>
        </w:rPr>
        <w:t xml:space="preserve"> sáng gồm hai bức xạ màu da cam và màu chàm từ không khí tới mặt chất lỏng với góc tới 30</w:t>
      </w:r>
      <w:r>
        <w:rPr>
          <w:rFonts w:cs="Times New Roman"/>
          <w:bCs/>
          <w:sz w:val="22"/>
          <w:vertAlign w:val="superscript"/>
        </w:rPr>
        <w:t>0</w:t>
      </w:r>
      <w:r>
        <w:rPr>
          <w:rFonts w:cs="Times New Roman"/>
          <w:bCs/>
          <w:sz w:val="22"/>
        </w:rPr>
        <w:t xml:space="preserve">. Biết chiết suất của chất lỏng đối với ánh sáng màu da cam và ánh sáng màu chàm lần lượt là 1,328 và 1,343. Góc tạo bởi </w:t>
      </w:r>
      <w:proofErr w:type="gramStart"/>
      <w:r>
        <w:rPr>
          <w:rFonts w:cs="Times New Roman"/>
          <w:bCs/>
          <w:sz w:val="22"/>
        </w:rPr>
        <w:t>tia</w:t>
      </w:r>
      <w:proofErr w:type="gramEnd"/>
      <w:r>
        <w:rPr>
          <w:rFonts w:cs="Times New Roman"/>
          <w:bCs/>
          <w:sz w:val="22"/>
        </w:rPr>
        <w:t xml:space="preserve"> khúc xạ màu da cam và tia khúc xạ màu chàm ở trong chất lỏng bằng</w:t>
      </w:r>
    </w:p>
    <w:p w:rsidR="00B31CC2" w:rsidRDefault="00B31CC2" w:rsidP="00B31CC2">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jc w:val="both"/>
        <w:rPr>
          <w:rFonts w:cs="Times New Roman"/>
          <w:bCs/>
          <w:sz w:val="22"/>
        </w:rPr>
      </w:pPr>
      <w:r>
        <w:rPr>
          <w:rFonts w:cs="Times New Roman"/>
          <w:b/>
          <w:bCs/>
          <w:sz w:val="22"/>
        </w:rPr>
        <w:tab/>
        <w:t>A.</w:t>
      </w:r>
      <w:r>
        <w:rPr>
          <w:rFonts w:cs="Times New Roman"/>
          <w:bCs/>
          <w:sz w:val="22"/>
        </w:rPr>
        <w:t xml:space="preserve"> 15</w:t>
      </w:r>
      <w:proofErr w:type="gramStart"/>
      <w:r>
        <w:rPr>
          <w:rFonts w:cs="Times New Roman"/>
          <w:bCs/>
          <w:sz w:val="22"/>
        </w:rPr>
        <w:t>,35'</w:t>
      </w:r>
      <w:proofErr w:type="gramEnd"/>
      <w:r>
        <w:rPr>
          <w:rFonts w:cs="Times New Roman"/>
          <w:bCs/>
          <w:sz w:val="22"/>
        </w:rPr>
        <w:tab/>
      </w:r>
      <w:r>
        <w:rPr>
          <w:rFonts w:cs="Times New Roman"/>
          <w:b/>
          <w:bCs/>
          <w:sz w:val="22"/>
        </w:rPr>
        <w:t>B.</w:t>
      </w:r>
      <w:r>
        <w:rPr>
          <w:rFonts w:cs="Times New Roman"/>
          <w:bCs/>
          <w:sz w:val="22"/>
        </w:rPr>
        <w:t xml:space="preserve"> 15'35"</w:t>
      </w:r>
      <w:r>
        <w:rPr>
          <w:rFonts w:cs="Times New Roman"/>
          <w:bCs/>
          <w:sz w:val="22"/>
        </w:rPr>
        <w:tab/>
      </w:r>
      <w:r>
        <w:rPr>
          <w:rFonts w:cs="Times New Roman"/>
          <w:b/>
          <w:bCs/>
          <w:sz w:val="22"/>
        </w:rPr>
        <w:t>C.</w:t>
      </w:r>
      <w:r>
        <w:rPr>
          <w:rFonts w:cs="Times New Roman"/>
          <w:bCs/>
          <w:sz w:val="22"/>
        </w:rPr>
        <w:t xml:space="preserve"> 0,26"</w:t>
      </w:r>
      <w:r>
        <w:rPr>
          <w:rFonts w:cs="Times New Roman"/>
          <w:bCs/>
          <w:sz w:val="22"/>
        </w:rPr>
        <w:tab/>
      </w:r>
      <w:r>
        <w:rPr>
          <w:rFonts w:cs="Times New Roman"/>
          <w:b/>
          <w:bCs/>
          <w:sz w:val="22"/>
        </w:rPr>
        <w:t>D.</w:t>
      </w:r>
      <w:r>
        <w:rPr>
          <w:rFonts w:cs="Times New Roman"/>
          <w:bCs/>
          <w:sz w:val="22"/>
        </w:rPr>
        <w:t xml:space="preserve"> 0,26'</w:t>
      </w:r>
    </w:p>
    <w:p w:rsidR="00B31CC2" w:rsidRPr="0042164E" w:rsidRDefault="0042164E" w:rsidP="00B31CC2">
      <w:pPr>
        <w:tabs>
          <w:tab w:val="left" w:pos="284"/>
          <w:tab w:val="left" w:pos="2835"/>
          <w:tab w:val="left" w:pos="5387"/>
          <w:tab w:val="left" w:pos="7938"/>
        </w:tabs>
        <w:jc w:val="both"/>
        <w:rPr>
          <w:rFonts w:cs="Times New Roman"/>
          <w:b/>
          <w:bCs/>
          <w:sz w:val="22"/>
        </w:rPr>
      </w:pPr>
      <w:r w:rsidRPr="0042164E">
        <w:rPr>
          <w:rFonts w:cs="Times New Roman"/>
          <w:b/>
          <w:bCs/>
          <w:sz w:val="22"/>
        </w:rPr>
        <w:t>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9"/>
        <w:gridCol w:w="3307"/>
      </w:tblGrid>
      <w:tr w:rsidR="00B31CC2" w:rsidTr="00B31CC2">
        <w:trPr>
          <w:trHeight w:val="2067"/>
        </w:trPr>
        <w:tc>
          <w:tcPr>
            <w:tcW w:w="7329" w:type="dxa"/>
            <w:hideMark/>
          </w:tcPr>
          <w:p w:rsidR="00B31CC2" w:rsidRDefault="00B31CC2">
            <w:pPr>
              <w:tabs>
                <w:tab w:val="left" w:pos="284"/>
                <w:tab w:val="left" w:pos="2835"/>
                <w:tab w:val="left" w:pos="5387"/>
                <w:tab w:val="left" w:pos="7938"/>
              </w:tabs>
              <w:jc w:val="both"/>
              <w:rPr>
                <w:rFonts w:cs="Times New Roman"/>
                <w:bCs/>
                <w:sz w:val="22"/>
              </w:rPr>
            </w:pPr>
            <w:r>
              <w:rPr>
                <w:rFonts w:cs="Times New Roman"/>
                <w:bCs/>
                <w:sz w:val="22"/>
              </w:rPr>
              <w:t>+ Áp dụng định luật khúc xạ ánh sáng cho các ánh sáng đơn sắc ta có</w:t>
            </w:r>
          </w:p>
          <w:p w:rsidR="00B31CC2" w:rsidRDefault="00DD069D">
            <w:pPr>
              <w:tabs>
                <w:tab w:val="left" w:pos="284"/>
                <w:tab w:val="left" w:pos="2835"/>
                <w:tab w:val="left" w:pos="5387"/>
                <w:tab w:val="left" w:pos="7938"/>
              </w:tabs>
              <w:jc w:val="both"/>
              <w:rPr>
                <w:rFonts w:cs="Times New Roman"/>
                <w:bCs/>
                <w:sz w:val="22"/>
              </w:rPr>
            </w:pPr>
            <w:r w:rsidRPr="00DD069D">
              <w:rPr>
                <w:position w:val="-34"/>
              </w:rPr>
              <w:object w:dxaOrig="3300" w:dyaOrig="780">
                <v:shape id="_x0000_i1046" type="#_x0000_t75" style="width:164.75pt;height:39.15pt" o:ole="">
                  <v:imagedata r:id="rId55" o:title=""/>
                </v:shape>
                <o:OLEObject Type="Embed" ProgID="Equation.DSMT4" ShapeID="_x0000_i1046" DrawAspect="Content" ObjectID="_1613745488" r:id="rId56"/>
              </w:object>
            </w:r>
          </w:p>
          <w:p w:rsidR="00B31CC2" w:rsidRDefault="00B31CC2" w:rsidP="00DD069D">
            <w:pPr>
              <w:tabs>
                <w:tab w:val="left" w:pos="284"/>
                <w:tab w:val="left" w:pos="2835"/>
                <w:tab w:val="left" w:pos="5387"/>
                <w:tab w:val="left" w:pos="7938"/>
              </w:tabs>
              <w:jc w:val="both"/>
              <w:rPr>
                <w:rFonts w:cs="Times New Roman"/>
                <w:bCs/>
                <w:sz w:val="22"/>
              </w:rPr>
            </w:pPr>
            <w:r>
              <w:rPr>
                <w:rFonts w:cs="Times New Roman"/>
                <w:bCs/>
                <w:sz w:val="22"/>
              </w:rPr>
              <w:t xml:space="preserve">→ </w:t>
            </w:r>
            <w:r w:rsidR="00DD069D" w:rsidRPr="00DD069D">
              <w:rPr>
                <w:position w:val="-26"/>
              </w:rPr>
              <w:object w:dxaOrig="3700" w:dyaOrig="660">
                <v:shape id="_x0000_i1047" type="#_x0000_t75" style="width:184.9pt;height:32.85pt" o:ole="">
                  <v:imagedata r:id="rId57" o:title=""/>
                </v:shape>
                <o:OLEObject Type="Embed" ProgID="Equation.DSMT4" ShapeID="_x0000_i1047" DrawAspect="Content" ObjectID="_1613745489" r:id="rId58"/>
              </w:object>
            </w:r>
          </w:p>
        </w:tc>
        <w:tc>
          <w:tcPr>
            <w:tcW w:w="3307" w:type="dxa"/>
            <w:hideMark/>
          </w:tcPr>
          <w:p w:rsidR="00B31CC2" w:rsidRDefault="00B31CC2">
            <w:pPr>
              <w:tabs>
                <w:tab w:val="left" w:pos="284"/>
                <w:tab w:val="left" w:pos="2835"/>
                <w:tab w:val="left" w:pos="5387"/>
                <w:tab w:val="left" w:pos="7938"/>
              </w:tabs>
              <w:jc w:val="both"/>
              <w:rPr>
                <w:rFonts w:cs="Times New Roman"/>
                <w:bCs/>
                <w:sz w:val="22"/>
              </w:rPr>
            </w:pPr>
            <w:r>
              <w:rPr>
                <w:rFonts w:cs="Times New Roman"/>
                <w:noProof/>
                <w:sz w:val="22"/>
              </w:rPr>
              <w:drawing>
                <wp:inline distT="0" distB="0" distL="0" distR="0">
                  <wp:extent cx="1951990" cy="194119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51990" cy="1941195"/>
                          </a:xfrm>
                          <a:prstGeom prst="rect">
                            <a:avLst/>
                          </a:prstGeom>
                          <a:noFill/>
                          <a:ln>
                            <a:noFill/>
                          </a:ln>
                        </pic:spPr>
                      </pic:pic>
                    </a:graphicData>
                  </a:graphic>
                </wp:inline>
              </w:drawing>
            </w:r>
          </w:p>
        </w:tc>
      </w:tr>
    </w:tbl>
    <w:p w:rsidR="00B31CC2" w:rsidRDefault="00B31CC2" w:rsidP="00B31CC2">
      <w:pPr>
        <w:tabs>
          <w:tab w:val="left" w:pos="284"/>
          <w:tab w:val="left" w:pos="2835"/>
          <w:tab w:val="left" w:pos="5387"/>
          <w:tab w:val="left" w:pos="7938"/>
        </w:tabs>
        <w:jc w:val="both"/>
        <w:rPr>
          <w:rFonts w:cs="Times New Roman"/>
          <w:bCs/>
          <w:sz w:val="22"/>
        </w:rPr>
      </w:pPr>
    </w:p>
    <w:p w:rsidR="00B31CC2" w:rsidRDefault="00B31CC2" w:rsidP="003E6650">
      <w:pPr>
        <w:pStyle w:val="ListParagraph"/>
        <w:numPr>
          <w:ilvl w:val="0"/>
          <w:numId w:val="2"/>
        </w:numPr>
        <w:tabs>
          <w:tab w:val="left" w:pos="284"/>
          <w:tab w:val="left" w:pos="2835"/>
          <w:tab w:val="left" w:pos="5387"/>
          <w:tab w:val="left" w:pos="7938"/>
        </w:tabs>
        <w:jc w:val="both"/>
        <w:rPr>
          <w:rFonts w:cs="Times New Roman"/>
          <w:b/>
          <w:bCs/>
          <w:sz w:val="22"/>
        </w:rPr>
      </w:pPr>
      <w:r>
        <w:rPr>
          <w:rFonts w:cs="Times New Roman"/>
          <w:b/>
          <w:bCs/>
          <w:sz w:val="22"/>
        </w:rPr>
        <w:t>Đáp án B</w:t>
      </w:r>
    </w:p>
    <w:p w:rsidR="00B31CC2" w:rsidRDefault="00B31CC2" w:rsidP="00156BB2">
      <w:pPr>
        <w:tabs>
          <w:tab w:val="left" w:pos="284"/>
          <w:tab w:val="left" w:pos="2835"/>
          <w:tab w:val="left" w:pos="5387"/>
          <w:tab w:val="left" w:pos="7938"/>
        </w:tabs>
        <w:jc w:val="both"/>
        <w:rPr>
          <w:rFonts w:cs="Times New Roman"/>
          <w:b/>
          <w:bCs/>
          <w:sz w:val="22"/>
        </w:rPr>
      </w:pPr>
    </w:p>
    <w:p w:rsidR="00B31CC2" w:rsidRDefault="00B31CC2" w:rsidP="00156BB2">
      <w:pPr>
        <w:tabs>
          <w:tab w:val="left" w:pos="284"/>
          <w:tab w:val="left" w:pos="2835"/>
          <w:tab w:val="left" w:pos="5387"/>
          <w:tab w:val="left" w:pos="7938"/>
        </w:tabs>
        <w:jc w:val="both"/>
        <w:rPr>
          <w:rFonts w:cs="Times New Roman"/>
          <w:b/>
          <w:bCs/>
          <w:sz w:val="22"/>
        </w:rPr>
      </w:pPr>
    </w:p>
    <w:p w:rsidR="00156BB2" w:rsidRDefault="00156BB2" w:rsidP="00156BB2">
      <w:pPr>
        <w:tabs>
          <w:tab w:val="left" w:pos="284"/>
          <w:tab w:val="left" w:pos="2835"/>
          <w:tab w:val="left" w:pos="5387"/>
          <w:tab w:val="left" w:pos="7938"/>
        </w:tabs>
        <w:jc w:val="both"/>
        <w:rPr>
          <w:rFonts w:cs="Times New Roman"/>
          <w:b/>
          <w:bCs/>
          <w:sz w:val="22"/>
        </w:rPr>
      </w:pPr>
      <w:r>
        <w:rPr>
          <w:rFonts w:cs="Times New Roman"/>
          <w:b/>
          <w:bCs/>
          <w:sz w:val="22"/>
        </w:rPr>
        <w:t xml:space="preserve">d. Sự khúc xạ của các </w:t>
      </w:r>
      <w:proofErr w:type="gramStart"/>
      <w:r>
        <w:rPr>
          <w:rFonts w:cs="Times New Roman"/>
          <w:b/>
          <w:bCs/>
          <w:sz w:val="22"/>
        </w:rPr>
        <w:t>tia</w:t>
      </w:r>
      <w:proofErr w:type="gramEnd"/>
      <w:r>
        <w:rPr>
          <w:rFonts w:cs="Times New Roman"/>
          <w:b/>
          <w:bCs/>
          <w:sz w:val="22"/>
        </w:rPr>
        <w:t xml:space="preserve"> đơn sắc qua thấu kính: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7"/>
        <w:gridCol w:w="4056"/>
      </w:tblGrid>
      <w:tr w:rsidR="00156BB2" w:rsidTr="00125C3E">
        <w:tc>
          <w:tcPr>
            <w:tcW w:w="7606" w:type="dxa"/>
          </w:tcPr>
          <w:p w:rsidR="00156BB2" w:rsidRDefault="00156BB2" w:rsidP="005721AE">
            <w:pPr>
              <w:tabs>
                <w:tab w:val="left" w:pos="284"/>
                <w:tab w:val="left" w:pos="2835"/>
                <w:tab w:val="left" w:pos="5387"/>
                <w:tab w:val="left" w:pos="7938"/>
              </w:tabs>
              <w:ind w:firstLine="284"/>
              <w:jc w:val="both"/>
              <w:rPr>
                <w:rFonts w:cs="Times New Roman"/>
                <w:bCs/>
                <w:sz w:val="22"/>
              </w:rPr>
            </w:pPr>
            <w:r>
              <w:rPr>
                <w:rFonts w:cs="Times New Roman"/>
                <w:bCs/>
                <w:sz w:val="22"/>
              </w:rPr>
              <w:t xml:space="preserve">+ </w:t>
            </w:r>
            <w:r w:rsidR="005721AE">
              <w:rPr>
                <w:rFonts w:cs="Times New Roman"/>
                <w:bCs/>
                <w:sz w:val="22"/>
              </w:rPr>
              <w:t>Độ tụ của thấu kính chiết suất n đặt trong không khí với các ánh sáng đơn sắc được xác định bằng biểu thức:</w:t>
            </w:r>
          </w:p>
          <w:p w:rsidR="005721AE" w:rsidRDefault="00DD069D" w:rsidP="005721AE">
            <w:pPr>
              <w:tabs>
                <w:tab w:val="left" w:pos="284"/>
                <w:tab w:val="left" w:pos="2835"/>
                <w:tab w:val="left" w:pos="5387"/>
                <w:tab w:val="left" w:pos="7938"/>
              </w:tabs>
              <w:ind w:firstLine="284"/>
              <w:jc w:val="both"/>
              <w:rPr>
                <w:rFonts w:cs="Times New Roman"/>
                <w:bCs/>
                <w:sz w:val="22"/>
              </w:rPr>
            </w:pPr>
            <w:r w:rsidRPr="00DD069D">
              <w:rPr>
                <w:position w:val="-30"/>
              </w:rPr>
              <w:object w:dxaOrig="2400" w:dyaOrig="700">
                <v:shape id="_x0000_i1048" type="#_x0000_t75" style="width:119.8pt;height:35.15pt" o:ole="">
                  <v:imagedata r:id="rId60" o:title=""/>
                </v:shape>
                <o:OLEObject Type="Embed" ProgID="Equation.DSMT4" ShapeID="_x0000_i1048" DrawAspect="Content" ObjectID="_1613745490" r:id="rId61"/>
              </w:object>
            </w:r>
          </w:p>
          <w:p w:rsidR="005721AE" w:rsidRDefault="005721AE" w:rsidP="005721AE">
            <w:pPr>
              <w:tabs>
                <w:tab w:val="left" w:pos="284"/>
                <w:tab w:val="left" w:pos="2835"/>
                <w:tab w:val="left" w:pos="5387"/>
                <w:tab w:val="left" w:pos="7938"/>
              </w:tabs>
              <w:ind w:firstLine="284"/>
              <w:jc w:val="both"/>
              <w:rPr>
                <w:rFonts w:cs="Times New Roman"/>
                <w:bCs/>
                <w:sz w:val="22"/>
              </w:rPr>
            </w:pPr>
            <w:r>
              <w:rPr>
                <w:rFonts w:cs="Times New Roman"/>
                <w:bCs/>
                <w:sz w:val="22"/>
              </w:rPr>
              <w:t>→ Với cùng một thấu kính, ánh sáng đơn sắc có chiết suất lớn thì tiêu cự của thấu kính đó càng ngắn và ngược lại, ánh sáng đơn sắc có chiết suất nhỏ thì tiêu cự của thấu kính với ánh sáng đó càng dài.</w:t>
            </w:r>
          </w:p>
        </w:tc>
        <w:tc>
          <w:tcPr>
            <w:tcW w:w="3077" w:type="dxa"/>
          </w:tcPr>
          <w:p w:rsidR="00156BB2" w:rsidRDefault="001511EE" w:rsidP="00125C3E">
            <w:pPr>
              <w:tabs>
                <w:tab w:val="left" w:pos="284"/>
                <w:tab w:val="left" w:pos="2835"/>
                <w:tab w:val="left" w:pos="5387"/>
                <w:tab w:val="left" w:pos="7938"/>
              </w:tabs>
              <w:jc w:val="both"/>
              <w:rPr>
                <w:rFonts w:cs="Times New Roman"/>
                <w:bCs/>
                <w:sz w:val="22"/>
              </w:rPr>
            </w:pPr>
            <w:r>
              <w:rPr>
                <w:rFonts w:cs="Times New Roman"/>
                <w:bCs/>
                <w:noProof/>
                <w:sz w:val="22"/>
              </w:rPr>
              <w:drawing>
                <wp:inline distT="0" distB="0" distL="0" distR="0" wp14:anchorId="3AAC86FC">
                  <wp:extent cx="2438400" cy="134112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438400" cy="1341120"/>
                          </a:xfrm>
                          <a:prstGeom prst="rect">
                            <a:avLst/>
                          </a:prstGeom>
                          <a:noFill/>
                        </pic:spPr>
                      </pic:pic>
                    </a:graphicData>
                  </a:graphic>
                </wp:inline>
              </w:drawing>
            </w:r>
          </w:p>
        </w:tc>
      </w:tr>
    </w:tbl>
    <w:p w:rsidR="0064500C" w:rsidRPr="007A541D" w:rsidRDefault="0064500C" w:rsidP="007A541D">
      <w:pPr>
        <w:tabs>
          <w:tab w:val="left" w:pos="284"/>
          <w:tab w:val="left" w:pos="2835"/>
          <w:tab w:val="left" w:pos="5387"/>
          <w:tab w:val="left" w:pos="7938"/>
        </w:tabs>
        <w:ind w:firstLine="284"/>
        <w:jc w:val="both"/>
        <w:rPr>
          <w:rFonts w:cs="Times New Roman"/>
          <w:bCs/>
          <w:sz w:val="22"/>
        </w:rPr>
      </w:pPr>
    </w:p>
    <w:p w:rsidR="001A614D" w:rsidRPr="007A541D" w:rsidRDefault="001A614D" w:rsidP="007A541D">
      <w:pPr>
        <w:tabs>
          <w:tab w:val="left" w:pos="284"/>
          <w:tab w:val="left" w:pos="2835"/>
          <w:tab w:val="left" w:pos="5387"/>
          <w:tab w:val="left" w:pos="7938"/>
        </w:tabs>
        <w:ind w:firstLine="284"/>
        <w:jc w:val="both"/>
        <w:rPr>
          <w:rFonts w:cs="Times New Roman"/>
          <w:bCs/>
          <w:sz w:val="22"/>
        </w:rPr>
      </w:pPr>
    </w:p>
    <w:p w:rsidR="001A614D" w:rsidRDefault="001A614D" w:rsidP="00476FF4">
      <w:pPr>
        <w:tabs>
          <w:tab w:val="left" w:pos="284"/>
          <w:tab w:val="left" w:pos="2835"/>
          <w:tab w:val="left" w:pos="5387"/>
          <w:tab w:val="left" w:pos="7938"/>
        </w:tabs>
        <w:jc w:val="both"/>
        <w:rPr>
          <w:rFonts w:cs="Times New Roman"/>
          <w:b/>
          <w:bCs/>
          <w:sz w:val="22"/>
        </w:rPr>
      </w:pPr>
    </w:p>
    <w:p w:rsidR="00476FF4" w:rsidRPr="00476FF4" w:rsidRDefault="001C136B" w:rsidP="00476FF4">
      <w:pPr>
        <w:tabs>
          <w:tab w:val="left" w:pos="284"/>
          <w:tab w:val="left" w:pos="2835"/>
          <w:tab w:val="left" w:pos="5387"/>
          <w:tab w:val="left" w:pos="7938"/>
        </w:tabs>
        <w:jc w:val="both"/>
        <w:rPr>
          <w:rFonts w:cs="Times New Roman"/>
          <w:b/>
          <w:bCs/>
          <w:sz w:val="22"/>
          <w:lang w:val="vi-VN"/>
        </w:rPr>
      </w:pPr>
      <w:r>
        <w:rPr>
          <w:rFonts w:cs="Times New Roman"/>
          <w:b/>
          <w:bCs/>
          <w:sz w:val="22"/>
        </w:rPr>
        <w:t>III</w:t>
      </w:r>
      <w:r w:rsidR="00476FF4" w:rsidRPr="00476FF4">
        <w:rPr>
          <w:rFonts w:cs="Times New Roman"/>
          <w:b/>
          <w:bCs/>
          <w:sz w:val="22"/>
          <w:lang w:val="vi-VN"/>
        </w:rPr>
        <w:t>. MÁY QUANG PHỔ VÀ CÁC LOẠI QUANG PHỔ:</w:t>
      </w:r>
    </w:p>
    <w:p w:rsidR="00476FF4" w:rsidRPr="00476FF4" w:rsidRDefault="00476FF4" w:rsidP="00476FF4">
      <w:pPr>
        <w:tabs>
          <w:tab w:val="left" w:pos="284"/>
          <w:tab w:val="left" w:pos="2835"/>
          <w:tab w:val="left" w:pos="5387"/>
          <w:tab w:val="left" w:pos="7938"/>
        </w:tabs>
        <w:jc w:val="both"/>
        <w:rPr>
          <w:rFonts w:cs="Times New Roman"/>
          <w:b/>
          <w:bCs/>
          <w:sz w:val="22"/>
          <w:lang w:val="vi-VN"/>
        </w:rPr>
      </w:pPr>
      <w:r w:rsidRPr="00476FF4">
        <w:rPr>
          <w:rFonts w:cs="Times New Roman"/>
          <w:b/>
          <w:bCs/>
          <w:sz w:val="22"/>
          <w:lang w:val="vi-VN"/>
        </w:rPr>
        <w:t>1. Máy quang phổ:</w:t>
      </w:r>
    </w:p>
    <w:p w:rsidR="00476FF4" w:rsidRPr="00476FF4" w:rsidRDefault="005753B6" w:rsidP="005753B6">
      <w:pPr>
        <w:tabs>
          <w:tab w:val="left" w:pos="284"/>
          <w:tab w:val="left" w:pos="2835"/>
          <w:tab w:val="left" w:pos="5387"/>
          <w:tab w:val="left" w:pos="7938"/>
        </w:tabs>
        <w:jc w:val="center"/>
        <w:rPr>
          <w:rFonts w:cs="Times New Roman"/>
          <w:b/>
          <w:bCs/>
          <w:sz w:val="22"/>
        </w:rPr>
      </w:pPr>
      <w:r>
        <w:rPr>
          <w:rFonts w:cs="Times New Roman"/>
          <w:b/>
          <w:bCs/>
          <w:noProof/>
          <w:sz w:val="22"/>
        </w:rPr>
        <w:drawing>
          <wp:inline distT="0" distB="0" distL="0" distR="0" wp14:anchorId="649C76CB">
            <wp:extent cx="3932555" cy="1438910"/>
            <wp:effectExtent l="0" t="0" r="0" b="889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932555" cy="1438910"/>
                    </a:xfrm>
                    <a:prstGeom prst="rect">
                      <a:avLst/>
                    </a:prstGeom>
                    <a:noFill/>
                  </pic:spPr>
                </pic:pic>
              </a:graphicData>
            </a:graphic>
          </wp:inline>
        </w:drawing>
      </w:r>
    </w:p>
    <w:p w:rsidR="00905F03" w:rsidRDefault="00905F03" w:rsidP="00216A0F">
      <w:pPr>
        <w:tabs>
          <w:tab w:val="left" w:pos="284"/>
          <w:tab w:val="left" w:pos="2835"/>
          <w:tab w:val="left" w:pos="5387"/>
          <w:tab w:val="left" w:pos="7938"/>
        </w:tabs>
        <w:ind w:firstLine="284"/>
        <w:jc w:val="both"/>
        <w:rPr>
          <w:rFonts w:cs="Times New Roman"/>
          <w:bCs/>
          <w:sz w:val="22"/>
        </w:rPr>
      </w:pPr>
    </w:p>
    <w:p w:rsidR="00476FF4" w:rsidRPr="00476FF4" w:rsidRDefault="00476FF4" w:rsidP="00216A0F">
      <w:pPr>
        <w:tabs>
          <w:tab w:val="left" w:pos="284"/>
          <w:tab w:val="left" w:pos="2835"/>
          <w:tab w:val="left" w:pos="5387"/>
          <w:tab w:val="left" w:pos="7938"/>
        </w:tabs>
        <w:ind w:firstLine="284"/>
        <w:jc w:val="both"/>
        <w:rPr>
          <w:rFonts w:cs="Times New Roman"/>
          <w:bCs/>
          <w:sz w:val="22"/>
          <w:lang w:val="vi-VN"/>
        </w:rPr>
      </w:pPr>
      <w:r w:rsidRPr="00476FF4">
        <w:rPr>
          <w:rFonts w:cs="Times New Roman"/>
          <w:bCs/>
          <w:sz w:val="22"/>
          <w:lang w:val="vi-VN"/>
        </w:rPr>
        <w:lastRenderedPageBreak/>
        <w:t>Các bộ phận chính gồm:</w:t>
      </w:r>
    </w:p>
    <w:p w:rsidR="00476FF4" w:rsidRPr="00476FF4" w:rsidRDefault="00476FF4" w:rsidP="00216A0F">
      <w:pPr>
        <w:tabs>
          <w:tab w:val="left" w:pos="284"/>
          <w:tab w:val="left" w:pos="2835"/>
          <w:tab w:val="left" w:pos="5387"/>
          <w:tab w:val="left" w:pos="7938"/>
        </w:tabs>
        <w:ind w:firstLine="284"/>
        <w:jc w:val="both"/>
        <w:rPr>
          <w:rFonts w:cs="Times New Roman"/>
          <w:bCs/>
          <w:sz w:val="22"/>
          <w:lang w:val="vi-VN"/>
        </w:rPr>
      </w:pPr>
      <w:r w:rsidRPr="00476FF4">
        <w:rPr>
          <w:rFonts w:cs="Times New Roman"/>
          <w:bCs/>
          <w:sz w:val="22"/>
          <w:lang w:val="vi-VN"/>
        </w:rPr>
        <w:t>+ Ống chuẩn trực: gồm thấu kính hội tụ L</w:t>
      </w:r>
      <w:r w:rsidRPr="00476FF4">
        <w:rPr>
          <w:rFonts w:cs="Times New Roman"/>
          <w:bCs/>
          <w:sz w:val="22"/>
          <w:vertAlign w:val="subscript"/>
          <w:lang w:val="vi-VN"/>
        </w:rPr>
        <w:t>1</w:t>
      </w:r>
      <w:r w:rsidRPr="00476FF4">
        <w:rPr>
          <w:rFonts w:cs="Times New Roman"/>
          <w:bCs/>
          <w:sz w:val="22"/>
          <w:lang w:val="vi-VN"/>
        </w:rPr>
        <w:t xml:space="preserve"> và nguồn S</w:t>
      </w:r>
      <w:r w:rsidRPr="00476FF4">
        <w:rPr>
          <w:rFonts w:cs="Times New Roman"/>
          <w:bCs/>
          <w:sz w:val="22"/>
          <w:vertAlign w:val="subscript"/>
          <w:lang w:val="vi-VN"/>
        </w:rPr>
        <w:t>1</w:t>
      </w:r>
      <w:r w:rsidRPr="00476FF4">
        <w:rPr>
          <w:rFonts w:cs="Times New Roman"/>
          <w:bCs/>
          <w:sz w:val="22"/>
          <w:lang w:val="vi-VN"/>
        </w:rPr>
        <w:t xml:space="preserve"> đặt tại tiêu diện của L</w:t>
      </w:r>
      <w:r w:rsidRPr="00476FF4">
        <w:rPr>
          <w:rFonts w:cs="Times New Roman"/>
          <w:bCs/>
          <w:sz w:val="22"/>
          <w:vertAlign w:val="subscript"/>
          <w:lang w:val="vi-VN"/>
        </w:rPr>
        <w:t>1</w:t>
      </w:r>
      <w:r w:rsidRPr="00476FF4">
        <w:rPr>
          <w:rFonts w:cs="Times New Roman"/>
          <w:bCs/>
          <w:sz w:val="22"/>
          <w:lang w:val="vi-VN"/>
        </w:rPr>
        <w:t xml:space="preserve"> để cho chùm tia ló song song đến lăng kính</w:t>
      </w:r>
    </w:p>
    <w:p w:rsidR="00476FF4" w:rsidRPr="00476FF4" w:rsidRDefault="00476FF4" w:rsidP="00216A0F">
      <w:pPr>
        <w:tabs>
          <w:tab w:val="left" w:pos="284"/>
          <w:tab w:val="left" w:pos="2835"/>
          <w:tab w:val="left" w:pos="5387"/>
          <w:tab w:val="left" w:pos="7938"/>
        </w:tabs>
        <w:ind w:firstLine="284"/>
        <w:jc w:val="both"/>
        <w:rPr>
          <w:rFonts w:cs="Times New Roman"/>
          <w:bCs/>
          <w:sz w:val="22"/>
          <w:lang w:val="vi-VN"/>
        </w:rPr>
      </w:pPr>
      <w:r w:rsidRPr="00476FF4">
        <w:rPr>
          <w:rFonts w:cs="Times New Roman"/>
          <w:bCs/>
          <w:sz w:val="22"/>
          <w:lang w:val="vi-VN"/>
        </w:rPr>
        <w:t>+ Lăng kính: tán sắc chùm ánh sáng tới</w:t>
      </w:r>
    </w:p>
    <w:p w:rsidR="00476FF4" w:rsidRPr="00476FF4" w:rsidRDefault="00476FF4" w:rsidP="00216A0F">
      <w:pPr>
        <w:tabs>
          <w:tab w:val="left" w:pos="284"/>
          <w:tab w:val="left" w:pos="2835"/>
          <w:tab w:val="left" w:pos="5387"/>
          <w:tab w:val="left" w:pos="7938"/>
        </w:tabs>
        <w:ind w:firstLine="284"/>
        <w:jc w:val="both"/>
        <w:rPr>
          <w:rFonts w:cs="Times New Roman"/>
          <w:bCs/>
          <w:sz w:val="22"/>
          <w:lang w:val="vi-VN"/>
        </w:rPr>
      </w:pPr>
      <w:r w:rsidRPr="00476FF4">
        <w:rPr>
          <w:rFonts w:cs="Times New Roman"/>
          <w:bCs/>
          <w:sz w:val="22"/>
          <w:lang w:val="vi-VN"/>
        </w:rPr>
        <w:t>+ Buồng ảnh: gồm thấu kính hội tụ L</w:t>
      </w:r>
      <w:r w:rsidRPr="00476FF4">
        <w:rPr>
          <w:rFonts w:cs="Times New Roman"/>
          <w:bCs/>
          <w:sz w:val="22"/>
          <w:vertAlign w:val="subscript"/>
          <w:lang w:val="vi-VN"/>
        </w:rPr>
        <w:t>2</w:t>
      </w:r>
      <w:r w:rsidRPr="00476FF4">
        <w:rPr>
          <w:rFonts w:cs="Times New Roman"/>
          <w:bCs/>
          <w:sz w:val="22"/>
          <w:lang w:val="vi-VN"/>
        </w:rPr>
        <w:t xml:space="preserve"> và kính ảnh đặt tại tiêu diện của L</w:t>
      </w:r>
      <w:r w:rsidRPr="00476FF4">
        <w:rPr>
          <w:rFonts w:cs="Times New Roman"/>
          <w:bCs/>
          <w:sz w:val="22"/>
          <w:vertAlign w:val="subscript"/>
          <w:lang w:val="vi-VN"/>
        </w:rPr>
        <w:t>2</w:t>
      </w:r>
      <w:r w:rsidRPr="00476FF4">
        <w:rPr>
          <w:rFonts w:cs="Times New Roman"/>
          <w:bCs/>
          <w:sz w:val="22"/>
          <w:lang w:val="vi-VN"/>
        </w:rPr>
        <w:t>, ảnh của quang phổ sẽ hiện lên kính ảnh</w:t>
      </w:r>
    </w:p>
    <w:p w:rsidR="00476FF4" w:rsidRDefault="00476FF4" w:rsidP="00476FF4">
      <w:pPr>
        <w:tabs>
          <w:tab w:val="left" w:pos="284"/>
          <w:tab w:val="left" w:pos="2835"/>
          <w:tab w:val="left" w:pos="5387"/>
          <w:tab w:val="left" w:pos="7938"/>
        </w:tabs>
        <w:jc w:val="both"/>
        <w:rPr>
          <w:rFonts w:cs="Times New Roman"/>
          <w:b/>
          <w:bCs/>
          <w:sz w:val="22"/>
        </w:rPr>
      </w:pPr>
      <w:r w:rsidRPr="00476FF4">
        <w:rPr>
          <w:rFonts w:cs="Times New Roman"/>
          <w:b/>
          <w:bCs/>
          <w:sz w:val="22"/>
        </w:rPr>
        <w:t>2. Các loại quang phổ:</w:t>
      </w:r>
    </w:p>
    <w:p w:rsidR="000D1F60" w:rsidRDefault="000D1F60" w:rsidP="00476FF4">
      <w:pPr>
        <w:tabs>
          <w:tab w:val="left" w:pos="284"/>
          <w:tab w:val="left" w:pos="2835"/>
          <w:tab w:val="left" w:pos="5387"/>
          <w:tab w:val="left" w:pos="7938"/>
        </w:tabs>
        <w:jc w:val="both"/>
        <w:rPr>
          <w:rFonts w:cs="Times New Roman"/>
          <w:b/>
          <w:bCs/>
          <w:sz w:val="22"/>
        </w:rPr>
      </w:pPr>
    </w:p>
    <w:tbl>
      <w:tblPr>
        <w:tblStyle w:val="TableGrid"/>
        <w:tblW w:w="0" w:type="auto"/>
        <w:tblLook w:val="04A0" w:firstRow="1" w:lastRow="0" w:firstColumn="1" w:lastColumn="0" w:noHBand="0" w:noVBand="1"/>
      </w:tblPr>
      <w:tblGrid>
        <w:gridCol w:w="959"/>
        <w:gridCol w:w="3260"/>
        <w:gridCol w:w="3119"/>
        <w:gridCol w:w="3345"/>
      </w:tblGrid>
      <w:tr w:rsidR="000D1F60" w:rsidTr="000D1F60">
        <w:tc>
          <w:tcPr>
            <w:tcW w:w="959"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0D1F60" w:rsidRDefault="000D1F60" w:rsidP="00476FF4">
            <w:pPr>
              <w:tabs>
                <w:tab w:val="left" w:pos="284"/>
                <w:tab w:val="left" w:pos="2835"/>
                <w:tab w:val="left" w:pos="5387"/>
                <w:tab w:val="left" w:pos="7938"/>
              </w:tabs>
              <w:jc w:val="both"/>
              <w:rPr>
                <w:rFonts w:cs="Times New Roman"/>
                <w:bCs/>
                <w:sz w:val="22"/>
              </w:rPr>
            </w:pPr>
          </w:p>
        </w:tc>
        <w:tc>
          <w:tcPr>
            <w:tcW w:w="3260"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0D1F60" w:rsidRDefault="000D1F60" w:rsidP="000D1F60">
            <w:pPr>
              <w:tabs>
                <w:tab w:val="left" w:pos="284"/>
                <w:tab w:val="left" w:pos="2835"/>
                <w:tab w:val="left" w:pos="5387"/>
                <w:tab w:val="left" w:pos="7938"/>
              </w:tabs>
              <w:jc w:val="center"/>
              <w:rPr>
                <w:rFonts w:cs="Times New Roman"/>
                <w:bCs/>
                <w:sz w:val="22"/>
              </w:rPr>
            </w:pPr>
            <w:r w:rsidRPr="00476FF4">
              <w:rPr>
                <w:rFonts w:cs="Times New Roman"/>
                <w:b/>
                <w:bCs/>
                <w:sz w:val="22"/>
              </w:rPr>
              <w:t>Quang phổ liên tục</w:t>
            </w:r>
          </w:p>
        </w:tc>
        <w:tc>
          <w:tcPr>
            <w:tcW w:w="3119"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0D1F60" w:rsidRPr="00476FF4" w:rsidRDefault="000D1F60" w:rsidP="000D1F60">
            <w:pPr>
              <w:tabs>
                <w:tab w:val="left" w:pos="284"/>
                <w:tab w:val="left" w:pos="2835"/>
                <w:tab w:val="left" w:pos="5387"/>
                <w:tab w:val="left" w:pos="7938"/>
              </w:tabs>
              <w:jc w:val="center"/>
              <w:rPr>
                <w:rFonts w:cs="Times New Roman"/>
                <w:b/>
                <w:bCs/>
                <w:sz w:val="22"/>
              </w:rPr>
            </w:pPr>
            <w:r w:rsidRPr="00476FF4">
              <w:rPr>
                <w:rFonts w:cs="Times New Roman"/>
                <w:b/>
                <w:bCs/>
                <w:sz w:val="22"/>
              </w:rPr>
              <w:t>Quang phổ</w:t>
            </w:r>
          </w:p>
          <w:p w:rsidR="000D1F60" w:rsidRDefault="000D1F60" w:rsidP="000D1F60">
            <w:pPr>
              <w:tabs>
                <w:tab w:val="left" w:pos="284"/>
                <w:tab w:val="left" w:pos="2835"/>
                <w:tab w:val="left" w:pos="5387"/>
                <w:tab w:val="left" w:pos="7938"/>
              </w:tabs>
              <w:jc w:val="center"/>
              <w:rPr>
                <w:rFonts w:cs="Times New Roman"/>
                <w:bCs/>
                <w:sz w:val="22"/>
              </w:rPr>
            </w:pPr>
            <w:r w:rsidRPr="00476FF4">
              <w:rPr>
                <w:rFonts w:cs="Times New Roman"/>
                <w:b/>
                <w:bCs/>
                <w:sz w:val="22"/>
              </w:rPr>
              <w:t>vạch phát xạ</w:t>
            </w:r>
          </w:p>
        </w:tc>
        <w:tc>
          <w:tcPr>
            <w:tcW w:w="334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0D1F60" w:rsidRPr="00476FF4" w:rsidRDefault="000D1F60" w:rsidP="000D1F60">
            <w:pPr>
              <w:tabs>
                <w:tab w:val="left" w:pos="284"/>
                <w:tab w:val="left" w:pos="2835"/>
                <w:tab w:val="left" w:pos="5387"/>
                <w:tab w:val="left" w:pos="7938"/>
              </w:tabs>
              <w:jc w:val="center"/>
              <w:rPr>
                <w:rFonts w:cs="Times New Roman"/>
                <w:b/>
                <w:bCs/>
                <w:sz w:val="22"/>
              </w:rPr>
            </w:pPr>
            <w:r w:rsidRPr="00476FF4">
              <w:rPr>
                <w:rFonts w:cs="Times New Roman"/>
                <w:b/>
                <w:bCs/>
                <w:sz w:val="22"/>
              </w:rPr>
              <w:t>Quang phổ</w:t>
            </w:r>
          </w:p>
          <w:p w:rsidR="000D1F60" w:rsidRDefault="000D1F60" w:rsidP="000D1F60">
            <w:pPr>
              <w:tabs>
                <w:tab w:val="left" w:pos="284"/>
                <w:tab w:val="left" w:pos="2835"/>
                <w:tab w:val="left" w:pos="5387"/>
                <w:tab w:val="left" w:pos="7938"/>
              </w:tabs>
              <w:jc w:val="center"/>
              <w:rPr>
                <w:rFonts w:cs="Times New Roman"/>
                <w:bCs/>
                <w:sz w:val="22"/>
              </w:rPr>
            </w:pPr>
            <w:r w:rsidRPr="00476FF4">
              <w:rPr>
                <w:rFonts w:cs="Times New Roman"/>
                <w:b/>
                <w:bCs/>
                <w:sz w:val="22"/>
              </w:rPr>
              <w:t>vạch hấp thụ</w:t>
            </w:r>
          </w:p>
        </w:tc>
      </w:tr>
      <w:tr w:rsidR="000D1F60" w:rsidTr="000D1F60">
        <w:tc>
          <w:tcPr>
            <w:tcW w:w="959" w:type="dxa"/>
            <w:tcBorders>
              <w:top w:val="double" w:sz="4" w:space="0" w:color="auto"/>
            </w:tcBorders>
          </w:tcPr>
          <w:p w:rsidR="000D1F60" w:rsidRDefault="000D1F60" w:rsidP="000D1F60">
            <w:pPr>
              <w:tabs>
                <w:tab w:val="left" w:pos="284"/>
                <w:tab w:val="left" w:pos="2835"/>
                <w:tab w:val="left" w:pos="5387"/>
                <w:tab w:val="left" w:pos="7938"/>
              </w:tabs>
              <w:jc w:val="center"/>
              <w:rPr>
                <w:rFonts w:cs="Times New Roman"/>
                <w:bCs/>
                <w:sz w:val="22"/>
              </w:rPr>
            </w:pPr>
            <w:r w:rsidRPr="00476FF4">
              <w:rPr>
                <w:rFonts w:cs="Times New Roman"/>
                <w:b/>
                <w:bCs/>
                <w:sz w:val="22"/>
              </w:rPr>
              <w:t>Định nghĩa</w:t>
            </w:r>
          </w:p>
        </w:tc>
        <w:tc>
          <w:tcPr>
            <w:tcW w:w="3260" w:type="dxa"/>
            <w:tcBorders>
              <w:top w:val="double" w:sz="4" w:space="0" w:color="auto"/>
            </w:tcBorders>
          </w:tcPr>
          <w:p w:rsidR="000D1F60" w:rsidRDefault="000D1F60" w:rsidP="00476FF4">
            <w:pPr>
              <w:tabs>
                <w:tab w:val="left" w:pos="284"/>
                <w:tab w:val="left" w:pos="2835"/>
                <w:tab w:val="left" w:pos="5387"/>
                <w:tab w:val="left" w:pos="7938"/>
              </w:tabs>
              <w:jc w:val="both"/>
              <w:rPr>
                <w:rFonts w:cs="Times New Roman"/>
                <w:bCs/>
                <w:sz w:val="22"/>
              </w:rPr>
            </w:pPr>
            <w:r w:rsidRPr="00476FF4">
              <w:rPr>
                <w:rFonts w:cs="Times New Roman"/>
                <w:bCs/>
                <w:sz w:val="22"/>
              </w:rPr>
              <w:t>Là một dải có màu biến đổi từ đỏ đến tím</w:t>
            </w:r>
          </w:p>
        </w:tc>
        <w:tc>
          <w:tcPr>
            <w:tcW w:w="3119" w:type="dxa"/>
            <w:tcBorders>
              <w:top w:val="double" w:sz="4" w:space="0" w:color="auto"/>
            </w:tcBorders>
          </w:tcPr>
          <w:p w:rsidR="000D1F60" w:rsidRDefault="000D1F60" w:rsidP="00476FF4">
            <w:pPr>
              <w:tabs>
                <w:tab w:val="left" w:pos="284"/>
                <w:tab w:val="left" w:pos="2835"/>
                <w:tab w:val="left" w:pos="5387"/>
                <w:tab w:val="left" w:pos="7938"/>
              </w:tabs>
              <w:jc w:val="both"/>
              <w:rPr>
                <w:rFonts w:cs="Times New Roman"/>
                <w:bCs/>
                <w:sz w:val="22"/>
              </w:rPr>
            </w:pPr>
            <w:r w:rsidRPr="00476FF4">
              <w:rPr>
                <w:rFonts w:cs="Times New Roman"/>
                <w:bCs/>
                <w:sz w:val="22"/>
              </w:rPr>
              <w:t>Là hệ thống các vạch sáng (vạch màu) riêng lẻ trên nền tối</w:t>
            </w:r>
          </w:p>
        </w:tc>
        <w:tc>
          <w:tcPr>
            <w:tcW w:w="3345" w:type="dxa"/>
            <w:tcBorders>
              <w:top w:val="double" w:sz="4" w:space="0" w:color="auto"/>
            </w:tcBorders>
          </w:tcPr>
          <w:p w:rsidR="000D1F60" w:rsidRPr="00476FF4" w:rsidRDefault="000D1F60" w:rsidP="000D1F60">
            <w:pPr>
              <w:tabs>
                <w:tab w:val="left" w:pos="284"/>
                <w:tab w:val="left" w:pos="2835"/>
                <w:tab w:val="left" w:pos="5387"/>
                <w:tab w:val="left" w:pos="7938"/>
              </w:tabs>
              <w:jc w:val="both"/>
              <w:rPr>
                <w:rFonts w:cs="Times New Roman"/>
                <w:bCs/>
                <w:sz w:val="22"/>
              </w:rPr>
            </w:pPr>
            <w:r w:rsidRPr="00476FF4">
              <w:rPr>
                <w:rFonts w:cs="Times New Roman"/>
                <w:bCs/>
                <w:sz w:val="22"/>
              </w:rPr>
              <w:t>Là hệ thống các vạch tối trên nền quang phổ liên tục</w:t>
            </w:r>
          </w:p>
          <w:p w:rsidR="000D1F60" w:rsidRDefault="000D1F60" w:rsidP="00476FF4">
            <w:pPr>
              <w:tabs>
                <w:tab w:val="left" w:pos="284"/>
                <w:tab w:val="left" w:pos="2835"/>
                <w:tab w:val="left" w:pos="5387"/>
                <w:tab w:val="left" w:pos="7938"/>
              </w:tabs>
              <w:jc w:val="both"/>
              <w:rPr>
                <w:rFonts w:cs="Times New Roman"/>
                <w:bCs/>
                <w:sz w:val="22"/>
              </w:rPr>
            </w:pPr>
          </w:p>
        </w:tc>
      </w:tr>
      <w:tr w:rsidR="000D1F60" w:rsidTr="000D1F60">
        <w:tc>
          <w:tcPr>
            <w:tcW w:w="959" w:type="dxa"/>
          </w:tcPr>
          <w:p w:rsidR="000D1F60" w:rsidRDefault="000D1F60" w:rsidP="000D1F60">
            <w:pPr>
              <w:tabs>
                <w:tab w:val="left" w:pos="284"/>
                <w:tab w:val="left" w:pos="2835"/>
                <w:tab w:val="left" w:pos="5387"/>
                <w:tab w:val="left" w:pos="7938"/>
              </w:tabs>
              <w:jc w:val="center"/>
              <w:rPr>
                <w:rFonts w:cs="Times New Roman"/>
                <w:bCs/>
                <w:sz w:val="22"/>
              </w:rPr>
            </w:pPr>
            <w:r w:rsidRPr="00476FF4">
              <w:rPr>
                <w:rFonts w:cs="Times New Roman"/>
                <w:b/>
                <w:bCs/>
                <w:sz w:val="22"/>
              </w:rPr>
              <w:t>Nguồn phát</w:t>
            </w:r>
          </w:p>
        </w:tc>
        <w:tc>
          <w:tcPr>
            <w:tcW w:w="3260" w:type="dxa"/>
          </w:tcPr>
          <w:p w:rsidR="000D1F60" w:rsidRPr="00476FF4" w:rsidRDefault="000D1F60" w:rsidP="000D1F60">
            <w:pPr>
              <w:tabs>
                <w:tab w:val="left" w:pos="284"/>
                <w:tab w:val="left" w:pos="2835"/>
                <w:tab w:val="left" w:pos="5387"/>
                <w:tab w:val="left" w:pos="7938"/>
              </w:tabs>
              <w:jc w:val="both"/>
              <w:rPr>
                <w:rFonts w:cs="Times New Roman"/>
                <w:bCs/>
                <w:sz w:val="22"/>
              </w:rPr>
            </w:pPr>
            <w:r w:rsidRPr="00476FF4">
              <w:rPr>
                <w:rFonts w:cs="Times New Roman"/>
                <w:bCs/>
                <w:sz w:val="22"/>
              </w:rPr>
              <w:t>Các vật rắn, lỏng, khí ở áp suất lớn bị nung nóng sẽ phát ra quang phổ liên tục</w:t>
            </w:r>
          </w:p>
          <w:p w:rsidR="000D1F60" w:rsidRDefault="000D1F60" w:rsidP="00476FF4">
            <w:pPr>
              <w:tabs>
                <w:tab w:val="left" w:pos="284"/>
                <w:tab w:val="left" w:pos="2835"/>
                <w:tab w:val="left" w:pos="5387"/>
                <w:tab w:val="left" w:pos="7938"/>
              </w:tabs>
              <w:jc w:val="both"/>
              <w:rPr>
                <w:rFonts w:cs="Times New Roman"/>
                <w:bCs/>
                <w:sz w:val="22"/>
              </w:rPr>
            </w:pPr>
          </w:p>
        </w:tc>
        <w:tc>
          <w:tcPr>
            <w:tcW w:w="3119" w:type="dxa"/>
          </w:tcPr>
          <w:p w:rsidR="000D1F60" w:rsidRPr="00476FF4" w:rsidRDefault="000D1F60" w:rsidP="000D1F60">
            <w:pPr>
              <w:tabs>
                <w:tab w:val="left" w:pos="284"/>
                <w:tab w:val="left" w:pos="2835"/>
                <w:tab w:val="left" w:pos="5387"/>
                <w:tab w:val="left" w:pos="7938"/>
              </w:tabs>
              <w:jc w:val="both"/>
              <w:rPr>
                <w:rFonts w:cs="Times New Roman"/>
                <w:bCs/>
                <w:sz w:val="22"/>
              </w:rPr>
            </w:pPr>
            <w:r w:rsidRPr="00476FF4">
              <w:rPr>
                <w:rFonts w:cs="Times New Roman"/>
                <w:bCs/>
                <w:sz w:val="22"/>
              </w:rPr>
              <w:t>Các chất khí có áp suất thấp được nung nóng đến nhiệt độ cao hoặc kích thích bằng điện đến phát sáng phát ra quang phổ vạch phát xạ</w:t>
            </w:r>
          </w:p>
          <w:p w:rsidR="000D1F60" w:rsidRDefault="000D1F60" w:rsidP="00476FF4">
            <w:pPr>
              <w:tabs>
                <w:tab w:val="left" w:pos="284"/>
                <w:tab w:val="left" w:pos="2835"/>
                <w:tab w:val="left" w:pos="5387"/>
                <w:tab w:val="left" w:pos="7938"/>
              </w:tabs>
              <w:jc w:val="both"/>
              <w:rPr>
                <w:rFonts w:cs="Times New Roman"/>
                <w:bCs/>
                <w:sz w:val="22"/>
              </w:rPr>
            </w:pPr>
          </w:p>
        </w:tc>
        <w:tc>
          <w:tcPr>
            <w:tcW w:w="3345" w:type="dxa"/>
          </w:tcPr>
          <w:p w:rsidR="000D1F60" w:rsidRDefault="0039072B" w:rsidP="00476FF4">
            <w:pPr>
              <w:tabs>
                <w:tab w:val="left" w:pos="284"/>
                <w:tab w:val="left" w:pos="2835"/>
                <w:tab w:val="left" w:pos="5387"/>
                <w:tab w:val="left" w:pos="7938"/>
              </w:tabs>
              <w:jc w:val="both"/>
              <w:rPr>
                <w:rFonts w:cs="Times New Roman"/>
                <w:bCs/>
                <w:sz w:val="22"/>
              </w:rPr>
            </w:pPr>
            <w:r w:rsidRPr="00476FF4">
              <w:rPr>
                <w:rFonts w:cs="Times New Roman"/>
                <w:bCs/>
                <w:sz w:val="22"/>
              </w:rPr>
              <w:t>Đặt một chất khí áp suất thấp trên đường đi của một chùm ánh sáng trắng</w:t>
            </w:r>
          </w:p>
        </w:tc>
      </w:tr>
      <w:tr w:rsidR="000D1F60" w:rsidTr="000D1F60">
        <w:tc>
          <w:tcPr>
            <w:tcW w:w="959" w:type="dxa"/>
          </w:tcPr>
          <w:p w:rsidR="000D1F60" w:rsidRDefault="0039072B" w:rsidP="0039072B">
            <w:pPr>
              <w:tabs>
                <w:tab w:val="left" w:pos="284"/>
                <w:tab w:val="left" w:pos="2835"/>
                <w:tab w:val="left" w:pos="5387"/>
                <w:tab w:val="left" w:pos="7938"/>
              </w:tabs>
              <w:jc w:val="center"/>
              <w:rPr>
                <w:rFonts w:cs="Times New Roman"/>
                <w:bCs/>
                <w:sz w:val="22"/>
              </w:rPr>
            </w:pPr>
            <w:r w:rsidRPr="00476FF4">
              <w:rPr>
                <w:rFonts w:cs="Times New Roman"/>
                <w:b/>
                <w:bCs/>
                <w:sz w:val="22"/>
              </w:rPr>
              <w:t>Đặc điểm</w:t>
            </w:r>
          </w:p>
        </w:tc>
        <w:tc>
          <w:tcPr>
            <w:tcW w:w="3260" w:type="dxa"/>
          </w:tcPr>
          <w:p w:rsidR="0039072B" w:rsidRPr="00476FF4" w:rsidRDefault="0039072B" w:rsidP="0039072B">
            <w:pPr>
              <w:tabs>
                <w:tab w:val="left" w:pos="284"/>
                <w:tab w:val="left" w:pos="2835"/>
                <w:tab w:val="left" w:pos="5387"/>
                <w:tab w:val="left" w:pos="7938"/>
              </w:tabs>
              <w:jc w:val="both"/>
              <w:rPr>
                <w:rFonts w:cs="Times New Roman"/>
                <w:bCs/>
                <w:sz w:val="22"/>
              </w:rPr>
            </w:pPr>
            <w:r w:rsidRPr="00476FF4">
              <w:rPr>
                <w:rFonts w:cs="Times New Roman"/>
                <w:bCs/>
                <w:sz w:val="22"/>
              </w:rPr>
              <w:t>+ Quang phổ liên tục không phụ thuộc vào thành phần cấu tạo của nguồn phát, mà chỉ phụ thuộc vào nhiệt độc của nguồn phát</w:t>
            </w:r>
          </w:p>
          <w:p w:rsidR="0039072B" w:rsidRPr="00476FF4" w:rsidRDefault="0039072B" w:rsidP="0039072B">
            <w:pPr>
              <w:tabs>
                <w:tab w:val="left" w:pos="284"/>
                <w:tab w:val="left" w:pos="2835"/>
                <w:tab w:val="left" w:pos="5387"/>
                <w:tab w:val="left" w:pos="7938"/>
              </w:tabs>
              <w:jc w:val="both"/>
              <w:rPr>
                <w:rFonts w:cs="Times New Roman"/>
                <w:bCs/>
                <w:sz w:val="22"/>
              </w:rPr>
            </w:pPr>
            <w:r w:rsidRPr="00476FF4">
              <w:rPr>
                <w:rFonts w:cs="Times New Roman"/>
                <w:bCs/>
                <w:sz w:val="22"/>
              </w:rPr>
              <w:t>+ Nhiệt độ càng tăng thì dải quang phổ sẽ mở rộng về phía ánh sáng tím</w:t>
            </w:r>
          </w:p>
          <w:p w:rsidR="000D1F60" w:rsidRDefault="000D1F60" w:rsidP="00476FF4">
            <w:pPr>
              <w:tabs>
                <w:tab w:val="left" w:pos="284"/>
                <w:tab w:val="left" w:pos="2835"/>
                <w:tab w:val="left" w:pos="5387"/>
                <w:tab w:val="left" w:pos="7938"/>
              </w:tabs>
              <w:jc w:val="both"/>
              <w:rPr>
                <w:rFonts w:cs="Times New Roman"/>
                <w:bCs/>
                <w:sz w:val="22"/>
              </w:rPr>
            </w:pPr>
          </w:p>
        </w:tc>
        <w:tc>
          <w:tcPr>
            <w:tcW w:w="3119" w:type="dxa"/>
          </w:tcPr>
          <w:p w:rsidR="0039072B" w:rsidRPr="00476FF4" w:rsidRDefault="0039072B" w:rsidP="0039072B">
            <w:pPr>
              <w:tabs>
                <w:tab w:val="left" w:pos="284"/>
                <w:tab w:val="left" w:pos="2835"/>
                <w:tab w:val="left" w:pos="5387"/>
                <w:tab w:val="left" w:pos="7938"/>
              </w:tabs>
              <w:jc w:val="both"/>
              <w:rPr>
                <w:rFonts w:cs="Times New Roman"/>
                <w:bCs/>
                <w:sz w:val="22"/>
              </w:rPr>
            </w:pPr>
            <w:r w:rsidRPr="00476FF4">
              <w:rPr>
                <w:rFonts w:cs="Times New Roman"/>
                <w:bCs/>
                <w:sz w:val="22"/>
              </w:rPr>
              <w:t>+ Quang phổ vạch phát xạ của các nguyên tố khác nhau thì rất khác nhau về số lượng các vạch, vị trí các vạch (cũng đồng nghĩa với sự khác nhau về màu sắc các vạch) và độ sáng tỉ đối của các vạch</w:t>
            </w:r>
          </w:p>
          <w:p w:rsidR="0039072B" w:rsidRPr="00476FF4" w:rsidRDefault="0039072B" w:rsidP="0039072B">
            <w:pPr>
              <w:tabs>
                <w:tab w:val="left" w:pos="284"/>
                <w:tab w:val="left" w:pos="2835"/>
                <w:tab w:val="left" w:pos="5387"/>
                <w:tab w:val="left" w:pos="7938"/>
              </w:tabs>
              <w:jc w:val="both"/>
              <w:rPr>
                <w:rFonts w:cs="Times New Roman"/>
                <w:bCs/>
                <w:sz w:val="22"/>
              </w:rPr>
            </w:pPr>
            <w:r w:rsidRPr="00476FF4">
              <w:rPr>
                <w:rFonts w:cs="Times New Roman"/>
                <w:bCs/>
                <w:sz w:val="22"/>
              </w:rPr>
              <w:t>+ Mỗi nguyên tố hóa học có một quang phổ vạch đặc trưng cho nguyên tố đó</w:t>
            </w:r>
          </w:p>
          <w:p w:rsidR="000D1F60" w:rsidRDefault="000D1F60" w:rsidP="00476FF4">
            <w:pPr>
              <w:tabs>
                <w:tab w:val="left" w:pos="284"/>
                <w:tab w:val="left" w:pos="2835"/>
                <w:tab w:val="left" w:pos="5387"/>
                <w:tab w:val="left" w:pos="7938"/>
              </w:tabs>
              <w:jc w:val="both"/>
              <w:rPr>
                <w:rFonts w:cs="Times New Roman"/>
                <w:bCs/>
                <w:sz w:val="22"/>
              </w:rPr>
            </w:pPr>
          </w:p>
        </w:tc>
        <w:tc>
          <w:tcPr>
            <w:tcW w:w="3345" w:type="dxa"/>
          </w:tcPr>
          <w:p w:rsidR="0039072B" w:rsidRPr="00476FF4" w:rsidRDefault="0039072B" w:rsidP="0039072B">
            <w:pPr>
              <w:tabs>
                <w:tab w:val="left" w:pos="284"/>
                <w:tab w:val="left" w:pos="2835"/>
                <w:tab w:val="left" w:pos="5387"/>
                <w:tab w:val="left" w:pos="7938"/>
              </w:tabs>
              <w:jc w:val="both"/>
              <w:rPr>
                <w:rFonts w:cs="Times New Roman"/>
                <w:bCs/>
                <w:sz w:val="22"/>
              </w:rPr>
            </w:pPr>
            <w:r w:rsidRPr="00476FF4">
              <w:rPr>
                <w:rFonts w:cs="Times New Roman"/>
                <w:bCs/>
                <w:sz w:val="22"/>
              </w:rPr>
              <w:t>+ Vị trí của vạch tối trùng với vị trí các vạch màu của nguyên tố có trong chất khí đang xét trong điều kiện chất khí ấy được phát sáng</w:t>
            </w:r>
          </w:p>
          <w:p w:rsidR="0039072B" w:rsidRPr="00476FF4" w:rsidRDefault="0039072B" w:rsidP="0039072B">
            <w:pPr>
              <w:tabs>
                <w:tab w:val="left" w:pos="284"/>
                <w:tab w:val="left" w:pos="2835"/>
                <w:tab w:val="left" w:pos="5387"/>
                <w:tab w:val="left" w:pos="7938"/>
              </w:tabs>
              <w:jc w:val="both"/>
              <w:rPr>
                <w:rFonts w:cs="Times New Roman"/>
                <w:bCs/>
                <w:sz w:val="22"/>
              </w:rPr>
            </w:pPr>
            <w:r w:rsidRPr="00476FF4">
              <w:rPr>
                <w:rFonts w:cs="Times New Roman"/>
                <w:bCs/>
                <w:sz w:val="22"/>
              </w:rPr>
              <w:t>+ Nhiệt độ của đám khí hay hơi hấp thụ phải nhỏ hơn nhiệt độ của nguồn phát ra phổ liên tục</w:t>
            </w:r>
          </w:p>
          <w:p w:rsidR="000D1F60" w:rsidRDefault="000D1F60" w:rsidP="00476FF4">
            <w:pPr>
              <w:tabs>
                <w:tab w:val="left" w:pos="284"/>
                <w:tab w:val="left" w:pos="2835"/>
                <w:tab w:val="left" w:pos="5387"/>
                <w:tab w:val="left" w:pos="7938"/>
              </w:tabs>
              <w:jc w:val="both"/>
              <w:rPr>
                <w:rFonts w:cs="Times New Roman"/>
                <w:bCs/>
                <w:sz w:val="22"/>
              </w:rPr>
            </w:pPr>
          </w:p>
        </w:tc>
      </w:tr>
      <w:tr w:rsidR="000D1F60" w:rsidTr="000D1F60">
        <w:tc>
          <w:tcPr>
            <w:tcW w:w="959" w:type="dxa"/>
          </w:tcPr>
          <w:p w:rsidR="000D1F60" w:rsidRDefault="0039072B" w:rsidP="0039072B">
            <w:pPr>
              <w:tabs>
                <w:tab w:val="left" w:pos="284"/>
                <w:tab w:val="left" w:pos="2835"/>
                <w:tab w:val="left" w:pos="5387"/>
                <w:tab w:val="left" w:pos="7938"/>
              </w:tabs>
              <w:jc w:val="center"/>
              <w:rPr>
                <w:rFonts w:cs="Times New Roman"/>
                <w:bCs/>
                <w:sz w:val="22"/>
              </w:rPr>
            </w:pPr>
            <w:r w:rsidRPr="00476FF4">
              <w:rPr>
                <w:rFonts w:cs="Times New Roman"/>
                <w:b/>
                <w:bCs/>
                <w:sz w:val="22"/>
              </w:rPr>
              <w:t>Ứng dụng</w:t>
            </w:r>
          </w:p>
        </w:tc>
        <w:tc>
          <w:tcPr>
            <w:tcW w:w="3260" w:type="dxa"/>
          </w:tcPr>
          <w:p w:rsidR="000D1F60" w:rsidRDefault="0039072B" w:rsidP="00476FF4">
            <w:pPr>
              <w:tabs>
                <w:tab w:val="left" w:pos="284"/>
                <w:tab w:val="left" w:pos="2835"/>
                <w:tab w:val="left" w:pos="5387"/>
                <w:tab w:val="left" w:pos="7938"/>
              </w:tabs>
              <w:jc w:val="both"/>
              <w:rPr>
                <w:rFonts w:cs="Times New Roman"/>
                <w:bCs/>
                <w:sz w:val="22"/>
              </w:rPr>
            </w:pPr>
            <w:r w:rsidRPr="00476FF4">
              <w:rPr>
                <w:rFonts w:cs="Times New Roman"/>
                <w:bCs/>
                <w:sz w:val="22"/>
              </w:rPr>
              <w:t>Dùng để đo nhiệt độ của các vật ở xa hoặc các vật có nhiệt độ cao</w:t>
            </w:r>
          </w:p>
        </w:tc>
        <w:tc>
          <w:tcPr>
            <w:tcW w:w="3119" w:type="dxa"/>
          </w:tcPr>
          <w:p w:rsidR="000D1F60" w:rsidRDefault="0039072B" w:rsidP="00476FF4">
            <w:pPr>
              <w:tabs>
                <w:tab w:val="left" w:pos="284"/>
                <w:tab w:val="left" w:pos="2835"/>
                <w:tab w:val="left" w:pos="5387"/>
                <w:tab w:val="left" w:pos="7938"/>
              </w:tabs>
              <w:jc w:val="both"/>
              <w:rPr>
                <w:rFonts w:cs="Times New Roman"/>
                <w:bCs/>
                <w:sz w:val="22"/>
              </w:rPr>
            </w:pPr>
            <w:r w:rsidRPr="00476FF4">
              <w:rPr>
                <w:rFonts w:cs="Times New Roman"/>
                <w:bCs/>
                <w:sz w:val="22"/>
              </w:rPr>
              <w:t>Dùng để xác định thành phần nguyên tố cấu tạo nên vật</w:t>
            </w:r>
          </w:p>
        </w:tc>
        <w:tc>
          <w:tcPr>
            <w:tcW w:w="3345" w:type="dxa"/>
          </w:tcPr>
          <w:p w:rsidR="000D1F60" w:rsidRDefault="0039072B" w:rsidP="00476FF4">
            <w:pPr>
              <w:tabs>
                <w:tab w:val="left" w:pos="284"/>
                <w:tab w:val="left" w:pos="2835"/>
                <w:tab w:val="left" w:pos="5387"/>
                <w:tab w:val="left" w:pos="7938"/>
              </w:tabs>
              <w:jc w:val="both"/>
              <w:rPr>
                <w:rFonts w:cs="Times New Roman"/>
                <w:bCs/>
                <w:sz w:val="22"/>
              </w:rPr>
            </w:pPr>
            <w:r w:rsidRPr="00476FF4">
              <w:rPr>
                <w:rFonts w:cs="Times New Roman"/>
                <w:bCs/>
                <w:sz w:val="22"/>
              </w:rPr>
              <w:t>Dùng để nhận biết thành phần cấu tạo của vật</w:t>
            </w:r>
          </w:p>
        </w:tc>
      </w:tr>
    </w:tbl>
    <w:p w:rsidR="000D1F60" w:rsidRDefault="000D1F60" w:rsidP="00476FF4">
      <w:pPr>
        <w:tabs>
          <w:tab w:val="left" w:pos="284"/>
          <w:tab w:val="left" w:pos="2835"/>
          <w:tab w:val="left" w:pos="5387"/>
          <w:tab w:val="left" w:pos="7938"/>
        </w:tabs>
        <w:jc w:val="both"/>
        <w:rPr>
          <w:rFonts w:cs="Times New Roman"/>
          <w:bCs/>
          <w:sz w:val="22"/>
        </w:rPr>
      </w:pPr>
    </w:p>
    <w:p w:rsidR="00D404CE" w:rsidRDefault="00D404CE" w:rsidP="00D404CE">
      <w:pPr>
        <w:tabs>
          <w:tab w:val="left" w:pos="284"/>
          <w:tab w:val="left" w:pos="2835"/>
          <w:tab w:val="left" w:pos="5387"/>
          <w:tab w:val="left" w:pos="7938"/>
        </w:tabs>
        <w:jc w:val="both"/>
        <w:rPr>
          <w:rFonts w:cs="Times New Roman"/>
          <w:b/>
          <w:bCs/>
          <w:sz w:val="22"/>
        </w:rPr>
      </w:pPr>
      <w:r>
        <w:rPr>
          <w:rFonts w:cs="Times New Roman"/>
          <w:b/>
          <w:bCs/>
          <w:sz w:val="22"/>
        </w:rPr>
        <w:t>3</w:t>
      </w:r>
      <w:r>
        <w:rPr>
          <w:rFonts w:cs="Times New Roman"/>
          <w:b/>
          <w:bCs/>
          <w:sz w:val="22"/>
          <w:lang w:val="vi-VN"/>
        </w:rPr>
        <w:t xml:space="preserve">. </w:t>
      </w:r>
      <w:r>
        <w:rPr>
          <w:rFonts w:cs="Times New Roman"/>
          <w:b/>
          <w:bCs/>
          <w:sz w:val="22"/>
        </w:rPr>
        <w:t>Hiện tượng đảo vạch</w:t>
      </w:r>
      <w:r w:rsidRPr="00476FF4">
        <w:rPr>
          <w:rFonts w:cs="Times New Roman"/>
          <w:b/>
          <w:bCs/>
          <w:sz w:val="22"/>
          <w:lang w:val="vi-VN"/>
        </w:rPr>
        <w:t xml:space="preserve"> quang phổ:</w:t>
      </w:r>
    </w:p>
    <w:p w:rsidR="00D404CE" w:rsidRPr="00D404CE" w:rsidRDefault="00D139B6" w:rsidP="00D404CE">
      <w:pPr>
        <w:tabs>
          <w:tab w:val="left" w:pos="284"/>
          <w:tab w:val="left" w:pos="2835"/>
          <w:tab w:val="left" w:pos="5387"/>
          <w:tab w:val="left" w:pos="7938"/>
        </w:tabs>
        <w:ind w:firstLine="284"/>
        <w:jc w:val="both"/>
        <w:rPr>
          <w:rFonts w:cs="Times New Roman"/>
          <w:bCs/>
          <w:sz w:val="22"/>
        </w:rPr>
      </w:pPr>
      <w:r>
        <w:rPr>
          <w:rFonts w:cs="Times New Roman"/>
          <w:bCs/>
          <w:sz w:val="22"/>
        </w:rPr>
        <w:t xml:space="preserve">+ </w:t>
      </w:r>
      <w:r w:rsidRPr="00D139B6">
        <w:rPr>
          <w:rFonts w:cs="Times New Roman"/>
          <w:bCs/>
          <w:sz w:val="22"/>
        </w:rPr>
        <w:t>Trong thí nghiệm tạo ra quang phổ vạch hấp thụ, nếu tắt nguồn sáng trắng thấy nền quang phổ liên tục biến mất, đồng thời các vạch tối của quang phổ hấp thụ biến thành các vạch màu của quang phổ vạch phát xạ của chính đám hơi đó. Hiện tượng này gọi là hiện tượng đảo sắc của các vạch quang phổ → </w:t>
      </w:r>
      <w:r w:rsidRPr="00D139B6">
        <w:rPr>
          <w:rFonts w:cs="Times New Roman"/>
          <w:bCs/>
          <w:iCs/>
          <w:sz w:val="22"/>
        </w:rPr>
        <w:t>ở một nhiệt độ nhất định, một đám hơi có khả năng phát ra những ánh sảng đơn sác nào thì nó cũng có khả năng hấp thụ ánh sáng đơn sắc đó.</w:t>
      </w:r>
    </w:p>
    <w:p w:rsidR="00D404CE" w:rsidRPr="000D1F60" w:rsidRDefault="00D404CE" w:rsidP="00476FF4">
      <w:pPr>
        <w:tabs>
          <w:tab w:val="left" w:pos="284"/>
          <w:tab w:val="left" w:pos="2835"/>
          <w:tab w:val="left" w:pos="5387"/>
          <w:tab w:val="left" w:pos="7938"/>
        </w:tabs>
        <w:jc w:val="both"/>
        <w:rPr>
          <w:rFonts w:cs="Times New Roman"/>
          <w:bCs/>
          <w:sz w:val="22"/>
        </w:rPr>
      </w:pPr>
    </w:p>
    <w:p w:rsidR="00476FF4" w:rsidRPr="00476FF4" w:rsidRDefault="00476FF4" w:rsidP="00476FF4">
      <w:pPr>
        <w:tabs>
          <w:tab w:val="left" w:pos="284"/>
          <w:tab w:val="left" w:pos="2835"/>
          <w:tab w:val="left" w:pos="5387"/>
          <w:tab w:val="left" w:pos="7938"/>
        </w:tabs>
        <w:jc w:val="both"/>
        <w:rPr>
          <w:rFonts w:cs="Times New Roman"/>
          <w:b/>
          <w:bCs/>
          <w:sz w:val="22"/>
        </w:rPr>
      </w:pPr>
    </w:p>
    <w:p w:rsidR="00476FF4" w:rsidRDefault="00476FF4" w:rsidP="003F55E4">
      <w:pPr>
        <w:tabs>
          <w:tab w:val="left" w:pos="284"/>
          <w:tab w:val="left" w:pos="2835"/>
          <w:tab w:val="left" w:pos="5387"/>
          <w:tab w:val="left" w:pos="7938"/>
        </w:tabs>
        <w:jc w:val="center"/>
        <w:rPr>
          <w:rFonts w:cs="Times New Roman"/>
          <w:b/>
          <w:bCs/>
          <w:sz w:val="22"/>
        </w:rPr>
      </w:pPr>
      <w:r w:rsidRPr="00476FF4">
        <w:rPr>
          <w:rFonts w:cs="Times New Roman"/>
          <w:b/>
          <w:bCs/>
          <w:sz w:val="22"/>
        </w:rPr>
        <w:t>BÀI TẬP VẬN DỤNG</w:t>
      </w:r>
    </w:p>
    <w:p w:rsidR="00507EDB" w:rsidRPr="00507EDB" w:rsidRDefault="00507EDB" w:rsidP="00507EDB">
      <w:pPr>
        <w:tabs>
          <w:tab w:val="left" w:pos="284"/>
          <w:tab w:val="left" w:pos="2835"/>
          <w:tab w:val="left" w:pos="5387"/>
          <w:tab w:val="left" w:pos="7938"/>
        </w:tabs>
        <w:jc w:val="both"/>
        <w:rPr>
          <w:rFonts w:cs="Times New Roman"/>
          <w:bCs/>
          <w:sz w:val="22"/>
          <w:lang w:val="vi-VN"/>
        </w:rPr>
      </w:pPr>
      <w:r w:rsidRPr="00507EDB">
        <w:rPr>
          <w:rFonts w:cs="Times New Roman"/>
          <w:b/>
          <w:bCs/>
          <w:sz w:val="22"/>
          <w:lang w:val="vi-VN"/>
        </w:rPr>
        <w:t xml:space="preserve">Câu 1: </w:t>
      </w:r>
      <w:r w:rsidRPr="00507EDB">
        <w:rPr>
          <w:rFonts w:cs="Times New Roman"/>
          <w:bCs/>
          <w:sz w:val="22"/>
          <w:lang w:val="vi-VN"/>
        </w:rPr>
        <w:t xml:space="preserve">Hiện tượng tán sắc ánh sáng chứng tỏ </w:t>
      </w:r>
    </w:p>
    <w:p w:rsidR="00507EDB" w:rsidRPr="00507EDB" w:rsidRDefault="00507EDB" w:rsidP="00507EDB">
      <w:pPr>
        <w:tabs>
          <w:tab w:val="left" w:pos="284"/>
          <w:tab w:val="left" w:pos="2835"/>
          <w:tab w:val="left" w:pos="5387"/>
          <w:tab w:val="left" w:pos="7938"/>
        </w:tabs>
        <w:jc w:val="both"/>
        <w:rPr>
          <w:rFonts w:cs="Times New Roman"/>
          <w:bCs/>
          <w:sz w:val="22"/>
          <w:lang w:val="vi-VN"/>
        </w:rPr>
      </w:pPr>
      <w:r w:rsidRPr="00507EDB">
        <w:rPr>
          <w:rFonts w:cs="Times New Roman"/>
          <w:bCs/>
          <w:sz w:val="22"/>
          <w:lang w:val="vi-VN"/>
        </w:rPr>
        <w:tab/>
      </w:r>
      <w:r w:rsidRPr="00507EDB">
        <w:rPr>
          <w:rFonts w:cs="Times New Roman"/>
          <w:b/>
          <w:bCs/>
          <w:sz w:val="22"/>
          <w:lang w:val="vi-VN"/>
        </w:rPr>
        <w:t xml:space="preserve">A. </w:t>
      </w:r>
      <w:r w:rsidRPr="00507EDB">
        <w:rPr>
          <w:rFonts w:cs="Times New Roman"/>
          <w:bCs/>
          <w:sz w:val="22"/>
          <w:lang w:val="vi-VN"/>
        </w:rPr>
        <w:t xml:space="preserve">mỗi ánh sáng đơn sắc có 1 bước sóng xác định trong chân không </w:t>
      </w:r>
    </w:p>
    <w:p w:rsidR="00507EDB" w:rsidRPr="00507EDB" w:rsidRDefault="00507EDB" w:rsidP="00507EDB">
      <w:pPr>
        <w:tabs>
          <w:tab w:val="left" w:pos="284"/>
          <w:tab w:val="left" w:pos="2835"/>
          <w:tab w:val="left" w:pos="5387"/>
          <w:tab w:val="left" w:pos="7938"/>
        </w:tabs>
        <w:jc w:val="both"/>
        <w:rPr>
          <w:rFonts w:cs="Times New Roman"/>
          <w:bCs/>
          <w:sz w:val="22"/>
          <w:lang w:val="vi-VN"/>
        </w:rPr>
      </w:pPr>
      <w:r w:rsidRPr="00507EDB">
        <w:rPr>
          <w:rFonts w:cs="Times New Roman"/>
          <w:bCs/>
          <w:sz w:val="22"/>
          <w:lang w:val="vi-VN"/>
        </w:rPr>
        <w:tab/>
      </w:r>
      <w:r w:rsidRPr="00507EDB">
        <w:rPr>
          <w:rFonts w:cs="Times New Roman"/>
          <w:b/>
          <w:bCs/>
          <w:sz w:val="22"/>
          <w:lang w:val="vi-VN"/>
        </w:rPr>
        <w:t xml:space="preserve">B. </w:t>
      </w:r>
      <w:r w:rsidRPr="00507EDB">
        <w:rPr>
          <w:rFonts w:cs="Times New Roman"/>
          <w:bCs/>
          <w:sz w:val="22"/>
          <w:lang w:val="vi-VN"/>
        </w:rPr>
        <w:t xml:space="preserve">chiết suất của môi trường có giá trị lớn đối với ánh sáng có bước sóng lớn </w:t>
      </w:r>
    </w:p>
    <w:p w:rsidR="00507EDB" w:rsidRPr="00507EDB" w:rsidRDefault="00507EDB" w:rsidP="00507EDB">
      <w:pPr>
        <w:tabs>
          <w:tab w:val="left" w:pos="284"/>
          <w:tab w:val="left" w:pos="2835"/>
          <w:tab w:val="left" w:pos="5387"/>
          <w:tab w:val="left" w:pos="7938"/>
        </w:tabs>
        <w:jc w:val="both"/>
        <w:rPr>
          <w:rFonts w:cs="Times New Roman"/>
          <w:bCs/>
          <w:sz w:val="22"/>
          <w:lang w:val="vi-VN"/>
        </w:rPr>
      </w:pPr>
      <w:r w:rsidRPr="00507EDB">
        <w:rPr>
          <w:rFonts w:cs="Times New Roman"/>
          <w:bCs/>
          <w:sz w:val="22"/>
          <w:lang w:val="vi-VN"/>
        </w:rPr>
        <w:tab/>
      </w:r>
      <w:r w:rsidRPr="00507EDB">
        <w:rPr>
          <w:rFonts w:cs="Times New Roman"/>
          <w:b/>
          <w:bCs/>
          <w:sz w:val="22"/>
          <w:lang w:val="vi-VN"/>
        </w:rPr>
        <w:t xml:space="preserve">C. </w:t>
      </w:r>
      <w:r w:rsidRPr="00507EDB">
        <w:rPr>
          <w:rFonts w:cs="Times New Roman"/>
          <w:bCs/>
          <w:sz w:val="22"/>
          <w:lang w:val="vi-VN"/>
        </w:rPr>
        <w:t>ánh sáng trắng là tổng hợp c</w:t>
      </w:r>
      <w:r w:rsidRPr="00507EDB">
        <w:rPr>
          <w:rFonts w:cs="Times New Roman"/>
          <w:bCs/>
          <w:sz w:val="22"/>
        </w:rPr>
        <w:t>ủa</w:t>
      </w:r>
      <w:r w:rsidRPr="00507EDB">
        <w:rPr>
          <w:rFonts w:cs="Times New Roman"/>
          <w:bCs/>
          <w:sz w:val="22"/>
          <w:lang w:val="vi-VN"/>
        </w:rPr>
        <w:t xml:space="preserve"> vô số ánh sáng đơn sắc và có màu từ đỏ đến tím </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lang w:val="vi-VN"/>
        </w:rPr>
        <w:tab/>
      </w:r>
      <w:r w:rsidRPr="00507EDB">
        <w:rPr>
          <w:rFonts w:cs="Times New Roman"/>
          <w:b/>
          <w:bCs/>
          <w:sz w:val="22"/>
          <w:lang w:val="vi-VN"/>
        </w:rPr>
        <w:t xml:space="preserve">D. </w:t>
      </w:r>
      <w:r w:rsidRPr="00507EDB">
        <w:rPr>
          <w:rFonts w:cs="Times New Roman"/>
          <w:bCs/>
          <w:sz w:val="22"/>
          <w:lang w:val="vi-VN"/>
        </w:rPr>
        <w:t xml:space="preserve">vận tốc truyền của ánh sáng tỉ lệ với chiết suất của môi trường </w:t>
      </w:r>
    </w:p>
    <w:p w:rsidR="00507EDB" w:rsidRPr="00507EDB" w:rsidRDefault="00DD069D" w:rsidP="00507EDB">
      <w:pPr>
        <w:tabs>
          <w:tab w:val="left" w:pos="284"/>
          <w:tab w:val="left" w:pos="2835"/>
          <w:tab w:val="left" w:pos="5387"/>
          <w:tab w:val="left" w:pos="7938"/>
        </w:tabs>
        <w:jc w:val="both"/>
        <w:rPr>
          <w:rFonts w:cs="Times New Roman"/>
          <w:b/>
          <w:bCs/>
          <w:sz w:val="22"/>
        </w:rPr>
      </w:pPr>
      <w:r>
        <w:rPr>
          <w:rFonts w:cs="Times New Roman"/>
          <w:b/>
          <w:bCs/>
          <w:sz w:val="22"/>
        </w:rPr>
        <w:t>Hướng dẫn</w:t>
      </w:r>
      <w:r w:rsidR="00507EDB" w:rsidRPr="00507EDB">
        <w:rPr>
          <w:rFonts w:cs="Times New Roman"/>
          <w:b/>
          <w:bCs/>
          <w:sz w:val="22"/>
        </w:rPr>
        <w:t>:</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rPr>
        <w:t>+ Hiện tượng tán sắc ánh sáng chứng tỏ ánh sáng trắng là tổng hợp của vô số ảnh sáng đơn sắc có màu từ đỏ đến tím.</w:t>
      </w:r>
    </w:p>
    <w:p w:rsidR="00507EDB" w:rsidRPr="00DD069D" w:rsidRDefault="00DD069D" w:rsidP="003E6650">
      <w:pPr>
        <w:pStyle w:val="ListParagraph"/>
        <w:numPr>
          <w:ilvl w:val="0"/>
          <w:numId w:val="2"/>
        </w:numPr>
        <w:tabs>
          <w:tab w:val="left" w:pos="284"/>
          <w:tab w:val="left" w:pos="2835"/>
          <w:tab w:val="left" w:pos="5387"/>
          <w:tab w:val="left" w:pos="7938"/>
        </w:tabs>
        <w:jc w:val="both"/>
        <w:rPr>
          <w:rFonts w:cs="Times New Roman"/>
          <w:b/>
          <w:bCs/>
          <w:sz w:val="22"/>
        </w:rPr>
      </w:pPr>
      <w:r w:rsidRPr="00DD069D">
        <w:rPr>
          <w:rFonts w:cs="Times New Roman"/>
          <w:b/>
          <w:bCs/>
          <w:sz w:val="22"/>
        </w:rPr>
        <w:t>Đáp án C</w:t>
      </w:r>
    </w:p>
    <w:p w:rsidR="00DD069D" w:rsidRPr="00507EDB" w:rsidRDefault="00DD069D" w:rsidP="00507EDB">
      <w:pPr>
        <w:tabs>
          <w:tab w:val="left" w:pos="284"/>
          <w:tab w:val="left" w:pos="2835"/>
          <w:tab w:val="left" w:pos="5387"/>
          <w:tab w:val="left" w:pos="7938"/>
        </w:tabs>
        <w:jc w:val="both"/>
        <w:rPr>
          <w:rFonts w:cs="Times New Roman"/>
          <w:b/>
          <w:bCs/>
          <w:sz w:val="22"/>
        </w:rPr>
      </w:pPr>
    </w:p>
    <w:p w:rsidR="00507EDB" w:rsidRPr="00507EDB" w:rsidRDefault="00507EDB" w:rsidP="00507EDB">
      <w:pPr>
        <w:tabs>
          <w:tab w:val="left" w:pos="284"/>
          <w:tab w:val="left" w:pos="2835"/>
          <w:tab w:val="left" w:pos="5387"/>
          <w:tab w:val="left" w:pos="7938"/>
        </w:tabs>
        <w:jc w:val="both"/>
        <w:rPr>
          <w:rFonts w:cs="Times New Roman"/>
          <w:bCs/>
          <w:sz w:val="22"/>
          <w:lang w:val="vi-VN"/>
        </w:rPr>
      </w:pPr>
      <w:r w:rsidRPr="00507EDB">
        <w:rPr>
          <w:rFonts w:cs="Times New Roman"/>
          <w:b/>
          <w:bCs/>
          <w:sz w:val="22"/>
          <w:lang w:val="vi-VN"/>
        </w:rPr>
        <w:t xml:space="preserve">Câu 2: </w:t>
      </w:r>
      <w:r w:rsidRPr="00507EDB">
        <w:rPr>
          <w:rFonts w:cs="Times New Roman"/>
          <w:bCs/>
          <w:sz w:val="22"/>
          <w:lang w:val="vi-VN"/>
        </w:rPr>
        <w:t xml:space="preserve">Tán sắc ánh sáng là hiện tượng </w:t>
      </w:r>
    </w:p>
    <w:p w:rsidR="00507EDB" w:rsidRPr="00507EDB" w:rsidRDefault="00507EDB" w:rsidP="00507EDB">
      <w:pPr>
        <w:tabs>
          <w:tab w:val="left" w:pos="284"/>
          <w:tab w:val="left" w:pos="2835"/>
          <w:tab w:val="left" w:pos="5387"/>
          <w:tab w:val="left" w:pos="7938"/>
        </w:tabs>
        <w:jc w:val="both"/>
        <w:rPr>
          <w:rFonts w:cs="Times New Roman"/>
          <w:bCs/>
          <w:sz w:val="22"/>
          <w:lang w:val="vi-VN"/>
        </w:rPr>
      </w:pPr>
      <w:r w:rsidRPr="00507EDB">
        <w:rPr>
          <w:rFonts w:cs="Times New Roman"/>
          <w:bCs/>
          <w:sz w:val="22"/>
          <w:lang w:val="vi-VN"/>
        </w:rPr>
        <w:tab/>
      </w:r>
      <w:r w:rsidRPr="00507EDB">
        <w:rPr>
          <w:rFonts w:cs="Times New Roman"/>
          <w:b/>
          <w:bCs/>
          <w:sz w:val="22"/>
          <w:lang w:val="vi-VN"/>
        </w:rPr>
        <w:t xml:space="preserve">A. </w:t>
      </w:r>
      <w:r w:rsidRPr="00507EDB">
        <w:rPr>
          <w:rFonts w:cs="Times New Roman"/>
          <w:bCs/>
          <w:sz w:val="22"/>
          <w:lang w:val="vi-VN"/>
        </w:rPr>
        <w:t xml:space="preserve">chùm sáng trắng bị phân tích thanh 7 màu khi đi qua lăng kính </w:t>
      </w:r>
    </w:p>
    <w:p w:rsidR="00507EDB" w:rsidRPr="00507EDB" w:rsidRDefault="00507EDB" w:rsidP="00507EDB">
      <w:pPr>
        <w:tabs>
          <w:tab w:val="left" w:pos="284"/>
          <w:tab w:val="left" w:pos="2835"/>
          <w:tab w:val="left" w:pos="5387"/>
          <w:tab w:val="left" w:pos="7938"/>
        </w:tabs>
        <w:jc w:val="both"/>
        <w:rPr>
          <w:rFonts w:cs="Times New Roman"/>
          <w:bCs/>
          <w:sz w:val="22"/>
          <w:lang w:val="vi-VN"/>
        </w:rPr>
      </w:pPr>
      <w:r w:rsidRPr="00507EDB">
        <w:rPr>
          <w:rFonts w:cs="Times New Roman"/>
          <w:bCs/>
          <w:sz w:val="22"/>
          <w:lang w:val="vi-VN"/>
        </w:rPr>
        <w:tab/>
      </w:r>
      <w:r w:rsidRPr="00507EDB">
        <w:rPr>
          <w:rFonts w:cs="Times New Roman"/>
          <w:b/>
          <w:bCs/>
          <w:sz w:val="22"/>
          <w:lang w:val="vi-VN"/>
        </w:rPr>
        <w:t xml:space="preserve">A. </w:t>
      </w:r>
      <w:r w:rsidRPr="00507EDB">
        <w:rPr>
          <w:rFonts w:cs="Times New Roman"/>
          <w:bCs/>
          <w:sz w:val="22"/>
          <w:lang w:val="vi-VN"/>
        </w:rPr>
        <w:t xml:space="preserve">chùm tia sáng trắn bị lệch về phía đáy lăng kính khi truyền qua lăng kính </w:t>
      </w:r>
    </w:p>
    <w:p w:rsidR="00507EDB" w:rsidRPr="00507EDB" w:rsidRDefault="00507EDB" w:rsidP="00507EDB">
      <w:pPr>
        <w:tabs>
          <w:tab w:val="left" w:pos="284"/>
          <w:tab w:val="left" w:pos="2835"/>
          <w:tab w:val="left" w:pos="5387"/>
          <w:tab w:val="left" w:pos="7938"/>
        </w:tabs>
        <w:jc w:val="both"/>
        <w:rPr>
          <w:rFonts w:cs="Times New Roman"/>
          <w:bCs/>
          <w:sz w:val="22"/>
          <w:lang w:val="vi-VN"/>
        </w:rPr>
      </w:pPr>
      <w:r w:rsidRPr="00507EDB">
        <w:rPr>
          <w:rFonts w:cs="Times New Roman"/>
          <w:bCs/>
          <w:sz w:val="22"/>
          <w:lang w:val="vi-VN"/>
        </w:rPr>
        <w:tab/>
      </w:r>
      <w:r w:rsidRPr="00507EDB">
        <w:rPr>
          <w:rFonts w:cs="Times New Roman"/>
          <w:b/>
          <w:bCs/>
          <w:sz w:val="22"/>
          <w:lang w:val="vi-VN"/>
        </w:rPr>
        <w:t xml:space="preserve">C. </w:t>
      </w:r>
      <w:r w:rsidRPr="00507EDB">
        <w:rPr>
          <w:rFonts w:cs="Times New Roman"/>
          <w:bCs/>
          <w:sz w:val="22"/>
          <w:lang w:val="vi-VN"/>
        </w:rPr>
        <w:t xml:space="preserve">tia sáng đơn sắc bị đổi màu khi đi qua lăng kính </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lang w:val="vi-VN"/>
        </w:rPr>
        <w:tab/>
      </w:r>
      <w:r w:rsidRPr="00507EDB">
        <w:rPr>
          <w:rFonts w:cs="Times New Roman"/>
          <w:b/>
          <w:bCs/>
          <w:sz w:val="22"/>
          <w:lang w:val="vi-VN"/>
        </w:rPr>
        <w:t xml:space="preserve">D. </w:t>
      </w:r>
      <w:r w:rsidRPr="00507EDB">
        <w:rPr>
          <w:rFonts w:cs="Times New Roman"/>
          <w:bCs/>
          <w:sz w:val="22"/>
          <w:lang w:val="vi-VN"/>
        </w:rPr>
        <w:t xml:space="preserve">chùm sáng phức tạp bị phân tích thành nhiều màu đơn sắc khi đi qua lăng kính </w:t>
      </w:r>
    </w:p>
    <w:p w:rsidR="00507EDB" w:rsidRPr="00507EDB" w:rsidRDefault="00CB1AC0" w:rsidP="00507EDB">
      <w:pPr>
        <w:tabs>
          <w:tab w:val="left" w:pos="284"/>
          <w:tab w:val="left" w:pos="2835"/>
          <w:tab w:val="left" w:pos="5387"/>
          <w:tab w:val="left" w:pos="7938"/>
        </w:tabs>
        <w:jc w:val="both"/>
        <w:rPr>
          <w:rFonts w:cs="Times New Roman"/>
          <w:b/>
          <w:bCs/>
          <w:sz w:val="22"/>
        </w:rPr>
      </w:pPr>
      <w:r>
        <w:rPr>
          <w:rFonts w:cs="Times New Roman"/>
          <w:b/>
          <w:bCs/>
          <w:sz w:val="22"/>
        </w:rPr>
        <w:t>Hướng dẫn</w:t>
      </w:r>
      <w:r w:rsidR="00507EDB" w:rsidRPr="00507EDB">
        <w:rPr>
          <w:rFonts w:cs="Times New Roman"/>
          <w:b/>
          <w:bCs/>
          <w:sz w:val="22"/>
        </w:rPr>
        <w:t>:</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rPr>
        <w:t xml:space="preserve">+ Tán sắc ánh sáng là hiện tượng chùm ánh sáng phức tạp bị phân tích thành nhiều màu đơn sắc khi đi qua </w:t>
      </w:r>
      <w:proofErr w:type="gramStart"/>
      <w:r w:rsidRPr="00507EDB">
        <w:rPr>
          <w:rFonts w:cs="Times New Roman"/>
          <w:bCs/>
          <w:sz w:val="22"/>
        </w:rPr>
        <w:t>lăng</w:t>
      </w:r>
      <w:proofErr w:type="gramEnd"/>
      <w:r w:rsidRPr="00507EDB">
        <w:rPr>
          <w:rFonts w:cs="Times New Roman"/>
          <w:bCs/>
          <w:sz w:val="22"/>
        </w:rPr>
        <w:t xml:space="preserve"> kính.</w:t>
      </w:r>
    </w:p>
    <w:p w:rsidR="00507EDB" w:rsidRPr="00CB1AC0" w:rsidRDefault="00CB1AC0" w:rsidP="003E6650">
      <w:pPr>
        <w:pStyle w:val="ListParagraph"/>
        <w:numPr>
          <w:ilvl w:val="0"/>
          <w:numId w:val="2"/>
        </w:numPr>
        <w:tabs>
          <w:tab w:val="left" w:pos="284"/>
          <w:tab w:val="left" w:pos="2835"/>
          <w:tab w:val="left" w:pos="5387"/>
          <w:tab w:val="left" w:pos="7938"/>
        </w:tabs>
        <w:jc w:val="both"/>
        <w:rPr>
          <w:rFonts w:cs="Times New Roman"/>
          <w:b/>
          <w:bCs/>
          <w:sz w:val="22"/>
        </w:rPr>
      </w:pPr>
      <w:r w:rsidRPr="00CB1AC0">
        <w:rPr>
          <w:rFonts w:cs="Times New Roman"/>
          <w:b/>
          <w:bCs/>
          <w:sz w:val="22"/>
        </w:rPr>
        <w:t>Đáp án D</w:t>
      </w:r>
    </w:p>
    <w:p w:rsidR="00CB1AC0" w:rsidRPr="00507EDB" w:rsidRDefault="00CB1AC0" w:rsidP="00507EDB">
      <w:pPr>
        <w:tabs>
          <w:tab w:val="left" w:pos="284"/>
          <w:tab w:val="left" w:pos="2835"/>
          <w:tab w:val="left" w:pos="5387"/>
          <w:tab w:val="left" w:pos="7938"/>
        </w:tabs>
        <w:jc w:val="both"/>
        <w:rPr>
          <w:rFonts w:cs="Times New Roman"/>
          <w:b/>
          <w:bCs/>
          <w:sz w:val="22"/>
        </w:rPr>
      </w:pPr>
    </w:p>
    <w:p w:rsidR="00507EDB" w:rsidRPr="00B945F5" w:rsidRDefault="00507EDB" w:rsidP="00507EDB">
      <w:pPr>
        <w:tabs>
          <w:tab w:val="left" w:pos="284"/>
          <w:tab w:val="left" w:pos="2835"/>
          <w:tab w:val="left" w:pos="5387"/>
          <w:tab w:val="left" w:pos="7938"/>
        </w:tabs>
        <w:jc w:val="both"/>
        <w:rPr>
          <w:rFonts w:cs="Times New Roman"/>
          <w:bCs/>
          <w:sz w:val="22"/>
          <w:highlight w:val="yellow"/>
          <w:lang w:val="vi-VN"/>
        </w:rPr>
      </w:pPr>
      <w:r w:rsidRPr="00B945F5">
        <w:rPr>
          <w:rFonts w:cs="Times New Roman"/>
          <w:b/>
          <w:bCs/>
          <w:sz w:val="22"/>
          <w:highlight w:val="yellow"/>
          <w:lang w:val="vi-VN"/>
        </w:rPr>
        <w:t xml:space="preserve">Câu 3: </w:t>
      </w:r>
      <w:r w:rsidRPr="00B945F5">
        <w:rPr>
          <w:rFonts w:cs="Times New Roman"/>
          <w:bCs/>
          <w:sz w:val="22"/>
          <w:highlight w:val="yellow"/>
          <w:lang w:val="vi-VN"/>
        </w:rPr>
        <w:t xml:space="preserve">Phát biểu nào sau đây khi nói về hiện tượng tán sắc ánh sáng và ánh sáng đơn sắc là </w:t>
      </w:r>
      <w:r w:rsidRPr="00B945F5">
        <w:rPr>
          <w:rFonts w:cs="Times New Roman"/>
          <w:b/>
          <w:bCs/>
          <w:sz w:val="22"/>
          <w:highlight w:val="yellow"/>
          <w:lang w:val="vi-VN"/>
        </w:rPr>
        <w:t>sai</w:t>
      </w:r>
      <w:r w:rsidRPr="00B945F5">
        <w:rPr>
          <w:rFonts w:cs="Times New Roman"/>
          <w:bCs/>
          <w:sz w:val="22"/>
          <w:highlight w:val="yellow"/>
          <w:lang w:val="vi-VN"/>
        </w:rPr>
        <w:t xml:space="preserve"> ? </w:t>
      </w:r>
    </w:p>
    <w:p w:rsidR="00507EDB" w:rsidRPr="00B945F5" w:rsidRDefault="00507EDB" w:rsidP="00507EDB">
      <w:pPr>
        <w:tabs>
          <w:tab w:val="left" w:pos="284"/>
          <w:tab w:val="left" w:pos="2835"/>
          <w:tab w:val="left" w:pos="5387"/>
          <w:tab w:val="left" w:pos="7938"/>
        </w:tabs>
        <w:jc w:val="both"/>
        <w:rPr>
          <w:rFonts w:cs="Times New Roman"/>
          <w:bCs/>
          <w:sz w:val="22"/>
          <w:highlight w:val="yellow"/>
          <w:lang w:val="vi-VN"/>
        </w:rPr>
      </w:pPr>
      <w:r w:rsidRPr="00B945F5">
        <w:rPr>
          <w:rFonts w:cs="Times New Roman"/>
          <w:b/>
          <w:bCs/>
          <w:sz w:val="22"/>
          <w:highlight w:val="yellow"/>
          <w:lang w:val="vi-VN"/>
        </w:rPr>
        <w:lastRenderedPageBreak/>
        <w:tab/>
        <w:t xml:space="preserve">A. </w:t>
      </w:r>
      <w:r w:rsidRPr="00B945F5">
        <w:rPr>
          <w:rFonts w:cs="Times New Roman"/>
          <w:bCs/>
          <w:sz w:val="22"/>
          <w:highlight w:val="yellow"/>
          <w:lang w:val="vi-VN"/>
        </w:rPr>
        <w:t xml:space="preserve">Hiện tượng tán sắc ánh sáng là hiện tượng khi qua lăng kính, chùm ánh sáng trắng không những bị lệch về phía đáy mà còn bị tách ra thành nhiều chùm sáng có màu sắc khác nhau </w:t>
      </w:r>
    </w:p>
    <w:p w:rsidR="00507EDB" w:rsidRPr="00B945F5" w:rsidRDefault="00507EDB" w:rsidP="00507EDB">
      <w:pPr>
        <w:tabs>
          <w:tab w:val="left" w:pos="284"/>
          <w:tab w:val="left" w:pos="2835"/>
          <w:tab w:val="left" w:pos="5387"/>
          <w:tab w:val="left" w:pos="7938"/>
        </w:tabs>
        <w:jc w:val="both"/>
        <w:rPr>
          <w:rFonts w:cs="Times New Roman"/>
          <w:bCs/>
          <w:sz w:val="22"/>
          <w:highlight w:val="yellow"/>
          <w:lang w:val="vi-VN"/>
        </w:rPr>
      </w:pPr>
      <w:r w:rsidRPr="00B945F5">
        <w:rPr>
          <w:rFonts w:cs="Times New Roman"/>
          <w:bCs/>
          <w:sz w:val="22"/>
          <w:highlight w:val="yellow"/>
          <w:lang w:val="vi-VN"/>
        </w:rPr>
        <w:tab/>
      </w:r>
      <w:r w:rsidRPr="00B945F5">
        <w:rPr>
          <w:rFonts w:cs="Times New Roman"/>
          <w:b/>
          <w:bCs/>
          <w:sz w:val="22"/>
          <w:highlight w:val="yellow"/>
          <w:lang w:val="vi-VN"/>
        </w:rPr>
        <w:t xml:space="preserve">B. </w:t>
      </w:r>
      <w:r w:rsidRPr="00B945F5">
        <w:rPr>
          <w:rFonts w:cs="Times New Roman"/>
          <w:bCs/>
          <w:sz w:val="22"/>
          <w:highlight w:val="yellow"/>
          <w:lang w:val="vi-VN"/>
        </w:rPr>
        <w:t xml:space="preserve">Mỗi ánh sáng đơn sắc có một màu nhất định </w:t>
      </w:r>
    </w:p>
    <w:p w:rsidR="00507EDB" w:rsidRPr="00B945F5" w:rsidRDefault="00507EDB" w:rsidP="00507EDB">
      <w:pPr>
        <w:tabs>
          <w:tab w:val="left" w:pos="284"/>
          <w:tab w:val="left" w:pos="2835"/>
          <w:tab w:val="left" w:pos="5387"/>
          <w:tab w:val="left" w:pos="7938"/>
        </w:tabs>
        <w:jc w:val="both"/>
        <w:rPr>
          <w:rFonts w:cs="Times New Roman"/>
          <w:bCs/>
          <w:sz w:val="22"/>
          <w:highlight w:val="yellow"/>
          <w:lang w:val="vi-VN"/>
        </w:rPr>
      </w:pPr>
      <w:r w:rsidRPr="00B945F5">
        <w:rPr>
          <w:rFonts w:cs="Times New Roman"/>
          <w:b/>
          <w:bCs/>
          <w:sz w:val="22"/>
          <w:highlight w:val="yellow"/>
          <w:lang w:val="vi-VN"/>
        </w:rPr>
        <w:tab/>
        <w:t xml:space="preserve">C. </w:t>
      </w:r>
      <w:r w:rsidRPr="00B945F5">
        <w:rPr>
          <w:rFonts w:cs="Times New Roman"/>
          <w:bCs/>
          <w:sz w:val="22"/>
          <w:highlight w:val="yellow"/>
          <w:lang w:val="vi-VN"/>
        </w:rPr>
        <w:t xml:space="preserve">Trong quang phổ của ánh sáng trắng có vô số các ánh sáng đơn sắc khác nhau </w:t>
      </w:r>
    </w:p>
    <w:p w:rsidR="00507EDB" w:rsidRPr="00B945F5" w:rsidRDefault="00507EDB" w:rsidP="00507EDB">
      <w:pPr>
        <w:tabs>
          <w:tab w:val="left" w:pos="284"/>
          <w:tab w:val="left" w:pos="2835"/>
          <w:tab w:val="left" w:pos="5387"/>
          <w:tab w:val="left" w:pos="7938"/>
        </w:tabs>
        <w:jc w:val="both"/>
        <w:rPr>
          <w:rFonts w:cs="Times New Roman"/>
          <w:bCs/>
          <w:sz w:val="22"/>
          <w:highlight w:val="yellow"/>
        </w:rPr>
      </w:pPr>
      <w:r w:rsidRPr="00B945F5">
        <w:rPr>
          <w:rFonts w:cs="Times New Roman"/>
          <w:bCs/>
          <w:sz w:val="22"/>
          <w:highlight w:val="yellow"/>
          <w:lang w:val="vi-VN"/>
        </w:rPr>
        <w:tab/>
      </w:r>
      <w:r w:rsidRPr="00B945F5">
        <w:rPr>
          <w:rFonts w:cs="Times New Roman"/>
          <w:b/>
          <w:bCs/>
          <w:sz w:val="22"/>
          <w:highlight w:val="yellow"/>
          <w:lang w:val="vi-VN"/>
        </w:rPr>
        <w:t xml:space="preserve">D. </w:t>
      </w:r>
      <w:r w:rsidRPr="00B945F5">
        <w:rPr>
          <w:rFonts w:cs="Times New Roman"/>
          <w:bCs/>
          <w:sz w:val="22"/>
          <w:highlight w:val="yellow"/>
          <w:lang w:val="vi-VN"/>
        </w:rPr>
        <w:t xml:space="preserve">Ánh sáng trắng là ánh sáng gồm bảy màu liên tục từ đỏ tới tím </w:t>
      </w:r>
    </w:p>
    <w:p w:rsidR="00507EDB" w:rsidRPr="00B945F5" w:rsidRDefault="00CB1AC0" w:rsidP="00507EDB">
      <w:pPr>
        <w:tabs>
          <w:tab w:val="left" w:pos="284"/>
          <w:tab w:val="left" w:pos="2835"/>
          <w:tab w:val="left" w:pos="5387"/>
          <w:tab w:val="left" w:pos="7938"/>
        </w:tabs>
        <w:jc w:val="both"/>
        <w:rPr>
          <w:rFonts w:cs="Times New Roman"/>
          <w:b/>
          <w:bCs/>
          <w:sz w:val="22"/>
          <w:highlight w:val="yellow"/>
        </w:rPr>
      </w:pPr>
      <w:r w:rsidRPr="00B945F5">
        <w:rPr>
          <w:rFonts w:cs="Times New Roman"/>
          <w:b/>
          <w:bCs/>
          <w:sz w:val="22"/>
          <w:highlight w:val="yellow"/>
        </w:rPr>
        <w:t>Hướng dẫn</w:t>
      </w:r>
      <w:r w:rsidR="00507EDB" w:rsidRPr="00B945F5">
        <w:rPr>
          <w:rFonts w:cs="Times New Roman"/>
          <w:b/>
          <w:bCs/>
          <w:sz w:val="22"/>
          <w:highlight w:val="yellow"/>
        </w:rPr>
        <w:t>:</w:t>
      </w:r>
    </w:p>
    <w:p w:rsidR="00507EDB" w:rsidRPr="00507EDB" w:rsidRDefault="00507EDB" w:rsidP="00507EDB">
      <w:pPr>
        <w:tabs>
          <w:tab w:val="left" w:pos="284"/>
          <w:tab w:val="left" w:pos="2835"/>
          <w:tab w:val="left" w:pos="5387"/>
          <w:tab w:val="left" w:pos="7938"/>
        </w:tabs>
        <w:jc w:val="both"/>
        <w:rPr>
          <w:rFonts w:cs="Times New Roman"/>
          <w:bCs/>
          <w:sz w:val="22"/>
        </w:rPr>
      </w:pPr>
      <w:r w:rsidRPr="00B945F5">
        <w:rPr>
          <w:rFonts w:cs="Times New Roman"/>
          <w:bCs/>
          <w:sz w:val="22"/>
          <w:highlight w:val="yellow"/>
        </w:rPr>
        <w:t>+ Quang phổ của ánh sáng trắng gồm 7 màu biến thiên từ đỏ đến tím → C sai.</w:t>
      </w:r>
    </w:p>
    <w:p w:rsidR="00507EDB" w:rsidRPr="00CB1AC0" w:rsidRDefault="00CB1AC0" w:rsidP="003E6650">
      <w:pPr>
        <w:pStyle w:val="ListParagraph"/>
        <w:numPr>
          <w:ilvl w:val="0"/>
          <w:numId w:val="2"/>
        </w:numPr>
        <w:tabs>
          <w:tab w:val="left" w:pos="284"/>
          <w:tab w:val="left" w:pos="2835"/>
          <w:tab w:val="left" w:pos="5387"/>
          <w:tab w:val="left" w:pos="7938"/>
        </w:tabs>
        <w:jc w:val="both"/>
        <w:rPr>
          <w:rFonts w:cs="Times New Roman"/>
          <w:b/>
          <w:bCs/>
          <w:sz w:val="22"/>
        </w:rPr>
      </w:pPr>
      <w:r w:rsidRPr="00CB1AC0">
        <w:rPr>
          <w:rFonts w:cs="Times New Roman"/>
          <w:b/>
          <w:bCs/>
          <w:sz w:val="22"/>
        </w:rPr>
        <w:t>Đáp án C</w:t>
      </w:r>
    </w:p>
    <w:p w:rsidR="00507EDB" w:rsidRPr="004014AC" w:rsidRDefault="00507EDB" w:rsidP="00507EDB">
      <w:pPr>
        <w:tabs>
          <w:tab w:val="left" w:pos="284"/>
          <w:tab w:val="left" w:pos="2835"/>
          <w:tab w:val="left" w:pos="5387"/>
          <w:tab w:val="left" w:pos="7938"/>
        </w:tabs>
        <w:jc w:val="both"/>
        <w:rPr>
          <w:rFonts w:cs="Times New Roman"/>
          <w:bCs/>
          <w:sz w:val="22"/>
          <w:highlight w:val="yellow"/>
          <w:lang w:val="vi-VN"/>
        </w:rPr>
      </w:pPr>
      <w:r w:rsidRPr="004014AC">
        <w:rPr>
          <w:rFonts w:cs="Times New Roman"/>
          <w:b/>
          <w:bCs/>
          <w:sz w:val="22"/>
          <w:highlight w:val="yellow"/>
          <w:lang w:val="vi-VN"/>
        </w:rPr>
        <w:t xml:space="preserve">Câu 4: </w:t>
      </w:r>
      <w:r w:rsidRPr="004014AC">
        <w:rPr>
          <w:rFonts w:cs="Times New Roman"/>
          <w:bCs/>
          <w:sz w:val="22"/>
          <w:highlight w:val="yellow"/>
          <w:lang w:val="vi-VN"/>
        </w:rPr>
        <w:t xml:space="preserve">Dải quang phổ liên tục thu được trong thí nghiệm về hiện tượng tán sắc ánh sáng trắng có được là do </w:t>
      </w:r>
    </w:p>
    <w:p w:rsidR="00507EDB" w:rsidRPr="004014AC" w:rsidRDefault="00507EDB" w:rsidP="00507EDB">
      <w:pPr>
        <w:tabs>
          <w:tab w:val="left" w:pos="284"/>
          <w:tab w:val="left" w:pos="2835"/>
          <w:tab w:val="left" w:pos="5387"/>
          <w:tab w:val="left" w:pos="7938"/>
        </w:tabs>
        <w:jc w:val="both"/>
        <w:rPr>
          <w:rFonts w:cs="Times New Roman"/>
          <w:bCs/>
          <w:sz w:val="22"/>
          <w:highlight w:val="yellow"/>
          <w:lang w:val="vi-VN"/>
        </w:rPr>
      </w:pPr>
      <w:r w:rsidRPr="004014AC">
        <w:rPr>
          <w:rFonts w:cs="Times New Roman"/>
          <w:bCs/>
          <w:sz w:val="22"/>
          <w:highlight w:val="yellow"/>
          <w:lang w:val="vi-VN"/>
        </w:rPr>
        <w:tab/>
      </w:r>
      <w:r w:rsidRPr="004014AC">
        <w:rPr>
          <w:rFonts w:cs="Times New Roman"/>
          <w:b/>
          <w:bCs/>
          <w:sz w:val="22"/>
          <w:highlight w:val="yellow"/>
          <w:lang w:val="vi-VN"/>
        </w:rPr>
        <w:t xml:space="preserve">A. </w:t>
      </w:r>
      <w:r w:rsidRPr="004014AC">
        <w:rPr>
          <w:rFonts w:cs="Times New Roman"/>
          <w:bCs/>
          <w:sz w:val="22"/>
          <w:highlight w:val="yellow"/>
          <w:lang w:val="vi-VN"/>
        </w:rPr>
        <w:t xml:space="preserve">thủy tinh đã nhuộm màu cho ánh sáng </w:t>
      </w:r>
      <w:r w:rsidRPr="004014AC">
        <w:rPr>
          <w:rFonts w:cs="Times New Roman"/>
          <w:bCs/>
          <w:sz w:val="22"/>
          <w:highlight w:val="yellow"/>
          <w:lang w:val="vi-VN"/>
        </w:rPr>
        <w:tab/>
      </w:r>
    </w:p>
    <w:p w:rsidR="00507EDB" w:rsidRPr="004014AC" w:rsidRDefault="00507EDB" w:rsidP="00507EDB">
      <w:pPr>
        <w:tabs>
          <w:tab w:val="left" w:pos="284"/>
          <w:tab w:val="left" w:pos="2835"/>
          <w:tab w:val="left" w:pos="5387"/>
          <w:tab w:val="left" w:pos="7938"/>
        </w:tabs>
        <w:jc w:val="both"/>
        <w:rPr>
          <w:rFonts w:cs="Times New Roman"/>
          <w:bCs/>
          <w:sz w:val="22"/>
          <w:highlight w:val="yellow"/>
          <w:lang w:val="vi-VN"/>
        </w:rPr>
      </w:pPr>
      <w:r w:rsidRPr="004014AC">
        <w:rPr>
          <w:rFonts w:cs="Times New Roman"/>
          <w:bCs/>
          <w:sz w:val="22"/>
          <w:highlight w:val="yellow"/>
          <w:lang w:val="vi-VN"/>
        </w:rPr>
        <w:tab/>
      </w:r>
      <w:r w:rsidRPr="004014AC">
        <w:rPr>
          <w:rFonts w:cs="Times New Roman"/>
          <w:b/>
          <w:bCs/>
          <w:sz w:val="22"/>
          <w:highlight w:val="yellow"/>
          <w:lang w:val="vi-VN"/>
        </w:rPr>
        <w:t xml:space="preserve">B. </w:t>
      </w:r>
      <w:r w:rsidRPr="004014AC">
        <w:rPr>
          <w:rFonts w:cs="Times New Roman"/>
          <w:bCs/>
          <w:sz w:val="22"/>
          <w:highlight w:val="yellow"/>
          <w:lang w:val="vi-VN"/>
        </w:rPr>
        <w:t xml:space="preserve">ánh sáng bị nhiễu xạ khi truyền qua lăng kính </w:t>
      </w:r>
    </w:p>
    <w:p w:rsidR="00507EDB" w:rsidRPr="004014AC" w:rsidRDefault="00507EDB" w:rsidP="00507EDB">
      <w:pPr>
        <w:tabs>
          <w:tab w:val="left" w:pos="284"/>
          <w:tab w:val="left" w:pos="2835"/>
          <w:tab w:val="left" w:pos="5387"/>
          <w:tab w:val="left" w:pos="7938"/>
        </w:tabs>
        <w:jc w:val="both"/>
        <w:rPr>
          <w:rFonts w:cs="Times New Roman"/>
          <w:bCs/>
          <w:sz w:val="22"/>
          <w:highlight w:val="yellow"/>
          <w:lang w:val="vi-VN"/>
        </w:rPr>
      </w:pPr>
      <w:r w:rsidRPr="004014AC">
        <w:rPr>
          <w:rFonts w:cs="Times New Roman"/>
          <w:bCs/>
          <w:sz w:val="22"/>
          <w:highlight w:val="yellow"/>
          <w:lang w:val="vi-VN"/>
        </w:rPr>
        <w:tab/>
      </w:r>
      <w:r w:rsidRPr="004014AC">
        <w:rPr>
          <w:rFonts w:cs="Times New Roman"/>
          <w:b/>
          <w:bCs/>
          <w:sz w:val="22"/>
          <w:highlight w:val="yellow"/>
          <w:lang w:val="vi-VN"/>
        </w:rPr>
        <w:t xml:space="preserve">C. </w:t>
      </w:r>
      <w:r w:rsidRPr="004014AC">
        <w:rPr>
          <w:rFonts w:cs="Times New Roman"/>
          <w:bCs/>
          <w:sz w:val="22"/>
          <w:highlight w:val="yellow"/>
          <w:lang w:val="vi-VN"/>
        </w:rPr>
        <w:t xml:space="preserve">lăng kính đã tách các màu sẵn có trong ánh sáng trắng thành các thành phần đơn sắc </w:t>
      </w:r>
    </w:p>
    <w:p w:rsidR="00507EDB" w:rsidRPr="004014AC" w:rsidRDefault="00507EDB" w:rsidP="00507EDB">
      <w:pPr>
        <w:tabs>
          <w:tab w:val="left" w:pos="284"/>
          <w:tab w:val="left" w:pos="2835"/>
          <w:tab w:val="left" w:pos="5387"/>
          <w:tab w:val="left" w:pos="7938"/>
        </w:tabs>
        <w:jc w:val="both"/>
        <w:rPr>
          <w:rFonts w:cs="Times New Roman"/>
          <w:bCs/>
          <w:sz w:val="22"/>
          <w:highlight w:val="yellow"/>
        </w:rPr>
      </w:pPr>
      <w:r w:rsidRPr="004014AC">
        <w:rPr>
          <w:rFonts w:cs="Times New Roman"/>
          <w:bCs/>
          <w:sz w:val="22"/>
          <w:highlight w:val="yellow"/>
          <w:lang w:val="vi-VN"/>
        </w:rPr>
        <w:tab/>
      </w:r>
      <w:r w:rsidRPr="004014AC">
        <w:rPr>
          <w:rFonts w:cs="Times New Roman"/>
          <w:b/>
          <w:bCs/>
          <w:sz w:val="22"/>
          <w:highlight w:val="yellow"/>
          <w:lang w:val="vi-VN"/>
        </w:rPr>
        <w:t xml:space="preserve">D. </w:t>
      </w:r>
      <w:r w:rsidRPr="004014AC">
        <w:rPr>
          <w:rFonts w:cs="Times New Roman"/>
          <w:bCs/>
          <w:sz w:val="22"/>
          <w:highlight w:val="yellow"/>
          <w:lang w:val="vi-VN"/>
        </w:rPr>
        <w:t xml:space="preserve">hiện tượng giao thoa của các thành phần đơn sắc khi ra khỏi lăng kính </w:t>
      </w:r>
    </w:p>
    <w:p w:rsidR="00507EDB" w:rsidRPr="004014AC" w:rsidRDefault="00D04001" w:rsidP="00507EDB">
      <w:pPr>
        <w:tabs>
          <w:tab w:val="left" w:pos="284"/>
          <w:tab w:val="left" w:pos="2835"/>
          <w:tab w:val="left" w:pos="5387"/>
          <w:tab w:val="left" w:pos="7938"/>
        </w:tabs>
        <w:jc w:val="both"/>
        <w:rPr>
          <w:rFonts w:cs="Times New Roman"/>
          <w:b/>
          <w:bCs/>
          <w:sz w:val="22"/>
          <w:highlight w:val="yellow"/>
        </w:rPr>
      </w:pPr>
      <w:r w:rsidRPr="004014AC">
        <w:rPr>
          <w:rFonts w:cs="Times New Roman"/>
          <w:b/>
          <w:bCs/>
          <w:sz w:val="22"/>
          <w:highlight w:val="yellow"/>
        </w:rPr>
        <w:t>Hướng dẫn</w:t>
      </w:r>
      <w:r w:rsidR="00507EDB" w:rsidRPr="004014AC">
        <w:rPr>
          <w:rFonts w:cs="Times New Roman"/>
          <w:b/>
          <w:bCs/>
          <w:sz w:val="22"/>
          <w:highlight w:val="yellow"/>
        </w:rPr>
        <w:t>:</w:t>
      </w:r>
    </w:p>
    <w:p w:rsidR="00507EDB" w:rsidRPr="004014AC" w:rsidRDefault="00507EDB" w:rsidP="00507EDB">
      <w:pPr>
        <w:tabs>
          <w:tab w:val="left" w:pos="284"/>
          <w:tab w:val="left" w:pos="2835"/>
          <w:tab w:val="left" w:pos="5387"/>
          <w:tab w:val="left" w:pos="7938"/>
        </w:tabs>
        <w:jc w:val="both"/>
        <w:rPr>
          <w:rFonts w:cs="Times New Roman"/>
          <w:bCs/>
          <w:sz w:val="22"/>
          <w:highlight w:val="yellow"/>
        </w:rPr>
      </w:pPr>
      <w:r w:rsidRPr="004014AC">
        <w:rPr>
          <w:rFonts w:cs="Times New Roman"/>
          <w:bCs/>
          <w:sz w:val="22"/>
          <w:highlight w:val="yellow"/>
        </w:rPr>
        <w:t xml:space="preserve">+ </w:t>
      </w:r>
      <w:r w:rsidRPr="004014AC">
        <w:rPr>
          <w:rFonts w:cs="Times New Roman"/>
          <w:bCs/>
          <w:sz w:val="22"/>
          <w:highlight w:val="yellow"/>
          <w:lang w:val="vi-VN"/>
        </w:rPr>
        <w:t xml:space="preserve">Dải quang phổ liên tục </w:t>
      </w:r>
      <w:proofErr w:type="gramStart"/>
      <w:r w:rsidRPr="004014AC">
        <w:rPr>
          <w:rFonts w:cs="Times New Roman"/>
          <w:bCs/>
          <w:sz w:val="22"/>
          <w:highlight w:val="yellow"/>
          <w:lang w:val="vi-VN"/>
        </w:rPr>
        <w:t>thu</w:t>
      </w:r>
      <w:proofErr w:type="gramEnd"/>
      <w:r w:rsidRPr="004014AC">
        <w:rPr>
          <w:rFonts w:cs="Times New Roman"/>
          <w:bCs/>
          <w:sz w:val="22"/>
          <w:highlight w:val="yellow"/>
          <w:lang w:val="vi-VN"/>
        </w:rPr>
        <w:t xml:space="preserve"> được trong thí nghiệm về hiện tượng tán sắc ánh sáng trắng có được là do lăng kính đã tách các màu sẵn có trong ánh sáng trắng thành các thành phần đơn sắc</w:t>
      </w:r>
      <w:r w:rsidRPr="004014AC">
        <w:rPr>
          <w:rFonts w:cs="Times New Roman"/>
          <w:bCs/>
          <w:sz w:val="22"/>
          <w:highlight w:val="yellow"/>
        </w:rPr>
        <w:t>.</w:t>
      </w:r>
    </w:p>
    <w:p w:rsidR="00507EDB" w:rsidRPr="004014AC" w:rsidRDefault="00D04001" w:rsidP="003E6650">
      <w:pPr>
        <w:pStyle w:val="ListParagraph"/>
        <w:numPr>
          <w:ilvl w:val="0"/>
          <w:numId w:val="2"/>
        </w:numPr>
        <w:tabs>
          <w:tab w:val="left" w:pos="284"/>
          <w:tab w:val="left" w:pos="2835"/>
          <w:tab w:val="left" w:pos="5387"/>
          <w:tab w:val="left" w:pos="7938"/>
        </w:tabs>
        <w:jc w:val="both"/>
        <w:rPr>
          <w:rFonts w:cs="Times New Roman"/>
          <w:b/>
          <w:bCs/>
          <w:sz w:val="22"/>
          <w:highlight w:val="yellow"/>
        </w:rPr>
      </w:pPr>
      <w:r w:rsidRPr="004014AC">
        <w:rPr>
          <w:rFonts w:cs="Times New Roman"/>
          <w:b/>
          <w:bCs/>
          <w:sz w:val="22"/>
          <w:highlight w:val="yellow"/>
        </w:rPr>
        <w:t>Đáp án C</w:t>
      </w:r>
    </w:p>
    <w:p w:rsidR="00D04001" w:rsidRPr="00D04001" w:rsidRDefault="00D04001" w:rsidP="00D04001">
      <w:pPr>
        <w:tabs>
          <w:tab w:val="left" w:pos="284"/>
          <w:tab w:val="left" w:pos="2835"/>
          <w:tab w:val="left" w:pos="5387"/>
          <w:tab w:val="left" w:pos="7938"/>
        </w:tabs>
        <w:jc w:val="both"/>
        <w:rPr>
          <w:rFonts w:cs="Times New Roman"/>
          <w:b/>
          <w:bCs/>
          <w:sz w:val="22"/>
        </w:rPr>
      </w:pPr>
    </w:p>
    <w:p w:rsidR="00507EDB" w:rsidRPr="00507EDB" w:rsidRDefault="00507EDB" w:rsidP="00507EDB">
      <w:pPr>
        <w:tabs>
          <w:tab w:val="left" w:pos="284"/>
          <w:tab w:val="left" w:pos="2835"/>
          <w:tab w:val="left" w:pos="5387"/>
          <w:tab w:val="left" w:pos="7938"/>
        </w:tabs>
        <w:jc w:val="both"/>
        <w:rPr>
          <w:rFonts w:cs="Times New Roman"/>
          <w:bCs/>
          <w:sz w:val="22"/>
          <w:lang w:val="vi-VN"/>
        </w:rPr>
      </w:pPr>
      <w:r w:rsidRPr="00507EDB">
        <w:rPr>
          <w:rFonts w:cs="Times New Roman"/>
          <w:b/>
          <w:bCs/>
          <w:sz w:val="22"/>
          <w:lang w:val="vi-VN"/>
        </w:rPr>
        <w:t xml:space="preserve">Câu 5: </w:t>
      </w:r>
      <w:r w:rsidRPr="00507EDB">
        <w:rPr>
          <w:rFonts w:cs="Times New Roman"/>
          <w:bCs/>
          <w:sz w:val="22"/>
          <w:lang w:val="vi-VN"/>
        </w:rPr>
        <w:t>Khi chi</w:t>
      </w:r>
      <w:r w:rsidRPr="00507EDB">
        <w:rPr>
          <w:rFonts w:cs="Times New Roman"/>
          <w:bCs/>
          <w:sz w:val="22"/>
        </w:rPr>
        <w:t>ế</w:t>
      </w:r>
      <w:r w:rsidRPr="00507EDB">
        <w:rPr>
          <w:rFonts w:cs="Times New Roman"/>
          <w:bCs/>
          <w:sz w:val="22"/>
          <w:lang w:val="vi-VN"/>
        </w:rPr>
        <w:t xml:space="preserve">u ánh sáng mặt trời qua lăng kính thì chùm tia ló ra là </w:t>
      </w:r>
    </w:p>
    <w:p w:rsidR="00507EDB" w:rsidRPr="00507EDB" w:rsidRDefault="00507EDB" w:rsidP="00507EDB">
      <w:pPr>
        <w:tabs>
          <w:tab w:val="left" w:pos="284"/>
          <w:tab w:val="left" w:pos="2835"/>
          <w:tab w:val="left" w:pos="5387"/>
          <w:tab w:val="left" w:pos="7938"/>
        </w:tabs>
        <w:jc w:val="both"/>
        <w:rPr>
          <w:rFonts w:cs="Times New Roman"/>
          <w:bCs/>
          <w:sz w:val="22"/>
          <w:lang w:val="vi-VN"/>
        </w:rPr>
      </w:pPr>
      <w:r w:rsidRPr="00507EDB">
        <w:rPr>
          <w:rFonts w:cs="Times New Roman"/>
          <w:b/>
          <w:bCs/>
          <w:sz w:val="22"/>
          <w:lang w:val="vi-VN"/>
        </w:rPr>
        <w:tab/>
        <w:t xml:space="preserve">A. </w:t>
      </w:r>
      <w:r w:rsidRPr="00507EDB">
        <w:rPr>
          <w:rFonts w:cs="Times New Roman"/>
          <w:bCs/>
          <w:sz w:val="22"/>
          <w:lang w:val="vi-VN"/>
        </w:rPr>
        <w:t>chùm phân kì</w:t>
      </w:r>
      <w:r w:rsidRPr="00507EDB">
        <w:rPr>
          <w:rFonts w:cs="Times New Roman"/>
          <w:bCs/>
          <w:sz w:val="22"/>
          <w:lang w:val="vi-VN"/>
        </w:rPr>
        <w:tab/>
      </w:r>
      <w:r w:rsidRPr="00507EDB">
        <w:rPr>
          <w:rFonts w:cs="Times New Roman"/>
          <w:bCs/>
          <w:sz w:val="22"/>
          <w:lang w:val="vi-VN"/>
        </w:rPr>
        <w:tab/>
      </w:r>
      <w:r w:rsidRPr="00507EDB">
        <w:rPr>
          <w:rFonts w:cs="Times New Roman"/>
          <w:b/>
          <w:bCs/>
          <w:sz w:val="22"/>
          <w:lang w:val="vi-VN"/>
        </w:rPr>
        <w:t xml:space="preserve">B. </w:t>
      </w:r>
      <w:r w:rsidRPr="00507EDB">
        <w:rPr>
          <w:rFonts w:cs="Times New Roman"/>
          <w:bCs/>
          <w:sz w:val="22"/>
          <w:lang w:val="vi-VN"/>
        </w:rPr>
        <w:t xml:space="preserve">chùm song song </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
          <w:bCs/>
          <w:sz w:val="22"/>
          <w:lang w:val="vi-VN"/>
        </w:rPr>
        <w:tab/>
        <w:t xml:space="preserve">C. </w:t>
      </w:r>
      <w:r w:rsidRPr="00507EDB">
        <w:rPr>
          <w:rFonts w:cs="Times New Roman"/>
          <w:bCs/>
          <w:sz w:val="22"/>
          <w:lang w:val="vi-VN"/>
        </w:rPr>
        <w:t xml:space="preserve">chùm hội tụ </w:t>
      </w:r>
      <w:r w:rsidRPr="00507EDB">
        <w:rPr>
          <w:rFonts w:cs="Times New Roman"/>
          <w:bCs/>
          <w:sz w:val="22"/>
          <w:lang w:val="vi-VN"/>
        </w:rPr>
        <w:tab/>
      </w:r>
      <w:r w:rsidRPr="00507EDB">
        <w:rPr>
          <w:rFonts w:cs="Times New Roman"/>
          <w:bCs/>
          <w:sz w:val="22"/>
          <w:lang w:val="vi-VN"/>
        </w:rPr>
        <w:tab/>
      </w:r>
      <w:r w:rsidRPr="00507EDB">
        <w:rPr>
          <w:rFonts w:cs="Times New Roman"/>
          <w:b/>
          <w:bCs/>
          <w:sz w:val="22"/>
          <w:lang w:val="vi-VN"/>
        </w:rPr>
        <w:t>D.</w:t>
      </w:r>
      <w:r w:rsidRPr="00507EDB">
        <w:rPr>
          <w:rFonts w:cs="Times New Roman"/>
          <w:bCs/>
          <w:sz w:val="22"/>
          <w:lang w:val="vi-VN"/>
        </w:rPr>
        <w:t xml:space="preserve"> chùm phân kì hoặc chùm song song </w:t>
      </w:r>
    </w:p>
    <w:p w:rsidR="00507EDB" w:rsidRPr="00507EDB" w:rsidRDefault="00D04001" w:rsidP="00507EDB">
      <w:pPr>
        <w:tabs>
          <w:tab w:val="left" w:pos="284"/>
          <w:tab w:val="left" w:pos="2835"/>
          <w:tab w:val="left" w:pos="5387"/>
          <w:tab w:val="left" w:pos="7938"/>
        </w:tabs>
        <w:jc w:val="both"/>
        <w:rPr>
          <w:rFonts w:cs="Times New Roman"/>
          <w:b/>
          <w:bCs/>
          <w:sz w:val="22"/>
        </w:rPr>
      </w:pPr>
      <w:r>
        <w:rPr>
          <w:rFonts w:cs="Times New Roman"/>
          <w:b/>
          <w:bCs/>
          <w:sz w:val="22"/>
        </w:rPr>
        <w:t>Hướng dẫn</w:t>
      </w:r>
      <w:r w:rsidR="00507EDB" w:rsidRPr="00507EDB">
        <w:rPr>
          <w:rFonts w:cs="Times New Roman"/>
          <w:b/>
          <w:bCs/>
          <w:sz w:val="22"/>
        </w:rPr>
        <w:t>:</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rPr>
        <w:t xml:space="preserve">+ Khi chiếu ánh sáng mặt trời qua </w:t>
      </w:r>
      <w:proofErr w:type="gramStart"/>
      <w:r w:rsidRPr="00507EDB">
        <w:rPr>
          <w:rFonts w:cs="Times New Roman"/>
          <w:bCs/>
          <w:sz w:val="22"/>
        </w:rPr>
        <w:t>lăng</w:t>
      </w:r>
      <w:proofErr w:type="gramEnd"/>
      <w:r w:rsidRPr="00507EDB">
        <w:rPr>
          <w:rFonts w:cs="Times New Roman"/>
          <w:bCs/>
          <w:sz w:val="22"/>
        </w:rPr>
        <w:t xml:space="preserve"> kính thì chùm tia ló là chùm tim phân kì.</w:t>
      </w:r>
    </w:p>
    <w:p w:rsidR="00507EDB" w:rsidRPr="00BF3E54" w:rsidRDefault="00D04001" w:rsidP="003E6650">
      <w:pPr>
        <w:pStyle w:val="ListParagraph"/>
        <w:numPr>
          <w:ilvl w:val="0"/>
          <w:numId w:val="2"/>
        </w:numPr>
        <w:tabs>
          <w:tab w:val="left" w:pos="284"/>
          <w:tab w:val="left" w:pos="2835"/>
          <w:tab w:val="left" w:pos="5387"/>
          <w:tab w:val="left" w:pos="7938"/>
        </w:tabs>
        <w:jc w:val="both"/>
        <w:rPr>
          <w:rFonts w:cs="Times New Roman"/>
          <w:b/>
          <w:bCs/>
          <w:sz w:val="22"/>
        </w:rPr>
      </w:pPr>
      <w:r w:rsidRPr="00BF3E54">
        <w:rPr>
          <w:rFonts w:cs="Times New Roman"/>
          <w:b/>
          <w:bCs/>
          <w:sz w:val="22"/>
        </w:rPr>
        <w:t>Đáp án A</w:t>
      </w:r>
    </w:p>
    <w:p w:rsidR="00D04001" w:rsidRPr="00507EDB" w:rsidRDefault="00D04001" w:rsidP="00507EDB">
      <w:pPr>
        <w:tabs>
          <w:tab w:val="left" w:pos="284"/>
          <w:tab w:val="left" w:pos="2835"/>
          <w:tab w:val="left" w:pos="5387"/>
          <w:tab w:val="left" w:pos="7938"/>
        </w:tabs>
        <w:jc w:val="both"/>
        <w:rPr>
          <w:rFonts w:cs="Times New Roman"/>
          <w:b/>
          <w:bCs/>
          <w:sz w:val="22"/>
        </w:rPr>
      </w:pPr>
    </w:p>
    <w:p w:rsidR="00507EDB" w:rsidRPr="00507EDB" w:rsidRDefault="00507EDB" w:rsidP="00507EDB">
      <w:pPr>
        <w:tabs>
          <w:tab w:val="left" w:pos="284"/>
          <w:tab w:val="left" w:pos="2835"/>
          <w:tab w:val="left" w:pos="5387"/>
          <w:tab w:val="left" w:pos="7938"/>
        </w:tabs>
        <w:jc w:val="both"/>
        <w:rPr>
          <w:rFonts w:cs="Times New Roman"/>
          <w:bCs/>
          <w:sz w:val="22"/>
          <w:lang w:val="vi-VN"/>
        </w:rPr>
      </w:pPr>
      <w:r w:rsidRPr="00507EDB">
        <w:rPr>
          <w:rFonts w:cs="Times New Roman"/>
          <w:b/>
          <w:bCs/>
          <w:sz w:val="22"/>
          <w:lang w:val="vi-VN"/>
        </w:rPr>
        <w:t xml:space="preserve">Câu 6: </w:t>
      </w:r>
      <w:r w:rsidRPr="00507EDB">
        <w:rPr>
          <w:rFonts w:cs="Times New Roman"/>
          <w:bCs/>
          <w:sz w:val="22"/>
          <w:lang w:val="vi-VN"/>
        </w:rPr>
        <w:t>Khi chiếu ánh sáng trắng vào lăng kính thì chùm tia ló ra là một dải màu biến đổi liên tục từ đỏ tới tím, trong đó</w:t>
      </w:r>
    </w:p>
    <w:p w:rsidR="00507EDB" w:rsidRPr="00507EDB" w:rsidRDefault="00507EDB" w:rsidP="00507EDB">
      <w:pPr>
        <w:tabs>
          <w:tab w:val="left" w:pos="284"/>
          <w:tab w:val="left" w:pos="2835"/>
          <w:tab w:val="left" w:pos="5387"/>
          <w:tab w:val="left" w:pos="7938"/>
        </w:tabs>
        <w:jc w:val="both"/>
        <w:rPr>
          <w:rFonts w:cs="Times New Roman"/>
          <w:bCs/>
          <w:sz w:val="22"/>
          <w:lang w:val="vi-VN"/>
        </w:rPr>
      </w:pPr>
      <w:r w:rsidRPr="00507EDB">
        <w:rPr>
          <w:rFonts w:cs="Times New Roman"/>
          <w:b/>
          <w:bCs/>
          <w:sz w:val="22"/>
          <w:lang w:val="vi-VN"/>
        </w:rPr>
        <w:tab/>
        <w:t xml:space="preserve">A. </w:t>
      </w:r>
      <w:r w:rsidRPr="00507EDB">
        <w:rPr>
          <w:rFonts w:cs="Times New Roman"/>
          <w:bCs/>
          <w:sz w:val="22"/>
          <w:lang w:val="vi-VN"/>
        </w:rPr>
        <w:t xml:space="preserve">màu đỏ ở dưới, màu tím ở trên </w:t>
      </w:r>
      <w:r w:rsidRPr="00507EDB">
        <w:rPr>
          <w:rFonts w:cs="Times New Roman"/>
          <w:bCs/>
          <w:sz w:val="22"/>
          <w:lang w:val="vi-VN"/>
        </w:rPr>
        <w:tab/>
      </w:r>
      <w:r w:rsidRPr="00507EDB">
        <w:rPr>
          <w:rFonts w:cs="Times New Roman"/>
          <w:b/>
          <w:bCs/>
          <w:sz w:val="22"/>
          <w:lang w:val="vi-VN"/>
        </w:rPr>
        <w:t xml:space="preserve">B. </w:t>
      </w:r>
      <w:r w:rsidRPr="00507EDB">
        <w:rPr>
          <w:rFonts w:cs="Times New Roman"/>
          <w:bCs/>
          <w:sz w:val="22"/>
          <w:lang w:val="vi-VN"/>
        </w:rPr>
        <w:t xml:space="preserve">tia đỏ lệch ít nhất </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lang w:val="vi-VN"/>
        </w:rPr>
        <w:tab/>
      </w:r>
      <w:r w:rsidRPr="00507EDB">
        <w:rPr>
          <w:rFonts w:cs="Times New Roman"/>
          <w:b/>
          <w:bCs/>
          <w:sz w:val="22"/>
          <w:lang w:val="vi-VN"/>
        </w:rPr>
        <w:t xml:space="preserve">C. </w:t>
      </w:r>
      <w:r w:rsidRPr="00507EDB">
        <w:rPr>
          <w:rFonts w:cs="Times New Roman"/>
          <w:bCs/>
          <w:sz w:val="22"/>
          <w:lang w:val="vi-VN"/>
        </w:rPr>
        <w:t>tia tím lệch nhiều nhất</w:t>
      </w:r>
      <w:r w:rsidRPr="00507EDB">
        <w:rPr>
          <w:rFonts w:cs="Times New Roman"/>
          <w:bCs/>
          <w:sz w:val="22"/>
          <w:lang w:val="vi-VN"/>
        </w:rPr>
        <w:tab/>
      </w:r>
      <w:r w:rsidRPr="00507EDB">
        <w:rPr>
          <w:rFonts w:cs="Times New Roman"/>
          <w:bCs/>
          <w:sz w:val="22"/>
          <w:lang w:val="vi-VN"/>
        </w:rPr>
        <w:tab/>
      </w:r>
      <w:r w:rsidRPr="00507EDB">
        <w:rPr>
          <w:rFonts w:cs="Times New Roman"/>
          <w:b/>
          <w:bCs/>
          <w:sz w:val="22"/>
          <w:lang w:val="vi-VN"/>
        </w:rPr>
        <w:t xml:space="preserve">D. </w:t>
      </w:r>
      <w:r w:rsidRPr="00507EDB">
        <w:rPr>
          <w:rFonts w:cs="Times New Roman"/>
          <w:bCs/>
          <w:sz w:val="22"/>
          <w:lang w:val="vi-VN"/>
        </w:rPr>
        <w:t xml:space="preserve">các tia lệch một góc như nhau </w:t>
      </w:r>
    </w:p>
    <w:p w:rsidR="00507EDB" w:rsidRPr="00507EDB" w:rsidRDefault="00BF3E54" w:rsidP="00507EDB">
      <w:pPr>
        <w:tabs>
          <w:tab w:val="left" w:pos="284"/>
          <w:tab w:val="left" w:pos="2835"/>
          <w:tab w:val="left" w:pos="5387"/>
          <w:tab w:val="left" w:pos="7938"/>
        </w:tabs>
        <w:jc w:val="both"/>
        <w:rPr>
          <w:rFonts w:cs="Times New Roman"/>
          <w:b/>
          <w:bCs/>
          <w:sz w:val="22"/>
        </w:rPr>
      </w:pPr>
      <w:r>
        <w:rPr>
          <w:rFonts w:cs="Times New Roman"/>
          <w:b/>
          <w:bCs/>
          <w:sz w:val="22"/>
        </w:rPr>
        <w:t>Hướng dẫn</w:t>
      </w:r>
      <w:r w:rsidR="00507EDB" w:rsidRPr="00507EDB">
        <w:rPr>
          <w:rFonts w:cs="Times New Roman"/>
          <w:b/>
          <w:bCs/>
          <w:sz w:val="22"/>
        </w:rPr>
        <w:t>:</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rPr>
        <w:t xml:space="preserve">+ </w:t>
      </w:r>
      <w:r w:rsidRPr="00507EDB">
        <w:rPr>
          <w:rFonts w:cs="Times New Roman"/>
          <w:bCs/>
          <w:sz w:val="22"/>
          <w:lang w:val="vi-VN"/>
        </w:rPr>
        <w:t xml:space="preserve">Khi chiếu ánh sáng trắng vào </w:t>
      </w:r>
      <w:proofErr w:type="gramStart"/>
      <w:r w:rsidRPr="00507EDB">
        <w:rPr>
          <w:rFonts w:cs="Times New Roman"/>
          <w:bCs/>
          <w:sz w:val="22"/>
          <w:lang w:val="vi-VN"/>
        </w:rPr>
        <w:t>lăng</w:t>
      </w:r>
      <w:proofErr w:type="gramEnd"/>
      <w:r w:rsidRPr="00507EDB">
        <w:rPr>
          <w:rFonts w:cs="Times New Roman"/>
          <w:bCs/>
          <w:sz w:val="22"/>
          <w:lang w:val="vi-VN"/>
        </w:rPr>
        <w:t xml:space="preserve"> kính thì chùm tia ló ra là một dải màu biến đổi liên tục từ đỏ tới tím, trong đó</w:t>
      </w:r>
      <w:r w:rsidRPr="00507EDB">
        <w:rPr>
          <w:rFonts w:cs="Times New Roman"/>
          <w:bCs/>
          <w:sz w:val="22"/>
        </w:rPr>
        <w:t xml:space="preserve"> tia tím lệch nhiều nhất.</w:t>
      </w:r>
    </w:p>
    <w:p w:rsidR="00507EDB" w:rsidRPr="00126563" w:rsidRDefault="00BF3E54" w:rsidP="00126563">
      <w:pPr>
        <w:pStyle w:val="ListParagraph"/>
        <w:numPr>
          <w:ilvl w:val="0"/>
          <w:numId w:val="2"/>
        </w:numPr>
        <w:tabs>
          <w:tab w:val="left" w:pos="284"/>
          <w:tab w:val="left" w:pos="2835"/>
          <w:tab w:val="left" w:pos="5387"/>
          <w:tab w:val="left" w:pos="7938"/>
        </w:tabs>
        <w:jc w:val="both"/>
        <w:rPr>
          <w:rFonts w:cs="Times New Roman"/>
          <w:b/>
          <w:bCs/>
          <w:sz w:val="22"/>
        </w:rPr>
      </w:pPr>
      <w:r w:rsidRPr="00126563">
        <w:rPr>
          <w:rFonts w:cs="Times New Roman"/>
          <w:b/>
          <w:bCs/>
          <w:sz w:val="22"/>
        </w:rPr>
        <w:t>Đáp án C</w:t>
      </w:r>
    </w:p>
    <w:p w:rsidR="00BF3E54" w:rsidRPr="00507EDB" w:rsidRDefault="00BF3E54" w:rsidP="00507EDB">
      <w:pPr>
        <w:tabs>
          <w:tab w:val="left" w:pos="284"/>
          <w:tab w:val="left" w:pos="2835"/>
          <w:tab w:val="left" w:pos="5387"/>
          <w:tab w:val="left" w:pos="7938"/>
        </w:tabs>
        <w:jc w:val="both"/>
        <w:rPr>
          <w:rFonts w:cs="Times New Roman"/>
          <w:b/>
          <w:bCs/>
          <w:sz w:val="22"/>
        </w:rPr>
      </w:pPr>
    </w:p>
    <w:p w:rsidR="00507EDB" w:rsidRPr="00703815" w:rsidRDefault="00507EDB" w:rsidP="00507EDB">
      <w:pPr>
        <w:tabs>
          <w:tab w:val="left" w:pos="284"/>
          <w:tab w:val="left" w:pos="2835"/>
          <w:tab w:val="left" w:pos="5387"/>
          <w:tab w:val="left" w:pos="7938"/>
        </w:tabs>
        <w:jc w:val="both"/>
        <w:rPr>
          <w:rFonts w:cs="Times New Roman"/>
          <w:bCs/>
          <w:sz w:val="22"/>
          <w:highlight w:val="yellow"/>
          <w:lang w:val="vi-VN"/>
        </w:rPr>
      </w:pPr>
      <w:r w:rsidRPr="00703815">
        <w:rPr>
          <w:rFonts w:cs="Times New Roman"/>
          <w:b/>
          <w:bCs/>
          <w:sz w:val="22"/>
          <w:highlight w:val="yellow"/>
          <w:lang w:val="vi-VN"/>
        </w:rPr>
        <w:t xml:space="preserve">Câu 7: </w:t>
      </w:r>
      <w:r w:rsidRPr="00703815">
        <w:rPr>
          <w:rFonts w:cs="Times New Roman"/>
          <w:bCs/>
          <w:sz w:val="22"/>
          <w:highlight w:val="yellow"/>
          <w:lang w:val="vi-VN"/>
        </w:rPr>
        <w:t xml:space="preserve">Khi chiếu chùm tia sáng màu vàng vào lăng kính thì </w:t>
      </w:r>
    </w:p>
    <w:p w:rsidR="00507EDB" w:rsidRPr="00703815" w:rsidRDefault="00507EDB" w:rsidP="00507EDB">
      <w:pPr>
        <w:tabs>
          <w:tab w:val="left" w:pos="284"/>
          <w:tab w:val="left" w:pos="2835"/>
          <w:tab w:val="left" w:pos="5387"/>
          <w:tab w:val="left" w:pos="7938"/>
        </w:tabs>
        <w:jc w:val="both"/>
        <w:rPr>
          <w:rFonts w:cs="Times New Roman"/>
          <w:bCs/>
          <w:sz w:val="22"/>
          <w:highlight w:val="yellow"/>
          <w:lang w:val="vi-VN"/>
        </w:rPr>
      </w:pPr>
      <w:r w:rsidRPr="00703815">
        <w:rPr>
          <w:rFonts w:cs="Times New Roman"/>
          <w:bCs/>
          <w:sz w:val="22"/>
          <w:highlight w:val="yellow"/>
          <w:lang w:val="vi-VN"/>
        </w:rPr>
        <w:tab/>
      </w:r>
      <w:r w:rsidRPr="00703815">
        <w:rPr>
          <w:rFonts w:cs="Times New Roman"/>
          <w:b/>
          <w:bCs/>
          <w:sz w:val="22"/>
          <w:highlight w:val="yellow"/>
          <w:lang w:val="vi-VN"/>
        </w:rPr>
        <w:t xml:space="preserve">A. </w:t>
      </w:r>
      <w:r w:rsidRPr="00703815">
        <w:rPr>
          <w:rFonts w:cs="Times New Roman"/>
          <w:bCs/>
          <w:sz w:val="22"/>
          <w:highlight w:val="yellow"/>
          <w:lang w:val="vi-VN"/>
        </w:rPr>
        <w:t xml:space="preserve">tia lò ra bị phân kì thành các màu sắc khác nhau </w:t>
      </w:r>
      <w:r w:rsidRPr="00703815">
        <w:rPr>
          <w:rFonts w:cs="Times New Roman"/>
          <w:bCs/>
          <w:sz w:val="22"/>
          <w:highlight w:val="yellow"/>
          <w:lang w:val="vi-VN"/>
        </w:rPr>
        <w:tab/>
      </w:r>
      <w:r w:rsidRPr="00703815">
        <w:rPr>
          <w:rFonts w:cs="Times New Roman"/>
          <w:b/>
          <w:bCs/>
          <w:sz w:val="22"/>
          <w:highlight w:val="yellow"/>
          <w:lang w:val="vi-VN"/>
        </w:rPr>
        <w:t xml:space="preserve">B. </w:t>
      </w:r>
      <w:r w:rsidRPr="00703815">
        <w:rPr>
          <w:rFonts w:cs="Times New Roman"/>
          <w:bCs/>
          <w:sz w:val="22"/>
          <w:highlight w:val="yellow"/>
          <w:lang w:val="vi-VN"/>
        </w:rPr>
        <w:t xml:space="preserve">tia ló ra có màu vàng </w:t>
      </w:r>
    </w:p>
    <w:p w:rsidR="00507EDB" w:rsidRPr="00703815" w:rsidRDefault="00507EDB" w:rsidP="00507EDB">
      <w:pPr>
        <w:tabs>
          <w:tab w:val="left" w:pos="284"/>
          <w:tab w:val="left" w:pos="2835"/>
          <w:tab w:val="left" w:pos="5387"/>
          <w:tab w:val="left" w:pos="7938"/>
        </w:tabs>
        <w:jc w:val="both"/>
        <w:rPr>
          <w:rFonts w:cs="Times New Roman"/>
          <w:bCs/>
          <w:sz w:val="22"/>
          <w:highlight w:val="yellow"/>
        </w:rPr>
      </w:pPr>
      <w:r w:rsidRPr="00703815">
        <w:rPr>
          <w:rFonts w:cs="Times New Roman"/>
          <w:bCs/>
          <w:sz w:val="22"/>
          <w:highlight w:val="yellow"/>
          <w:lang w:val="vi-VN"/>
        </w:rPr>
        <w:tab/>
      </w:r>
      <w:r w:rsidRPr="00703815">
        <w:rPr>
          <w:rFonts w:cs="Times New Roman"/>
          <w:b/>
          <w:bCs/>
          <w:sz w:val="22"/>
          <w:highlight w:val="yellow"/>
          <w:lang w:val="vi-VN"/>
        </w:rPr>
        <w:t xml:space="preserve">C. </w:t>
      </w:r>
      <w:r w:rsidRPr="00703815">
        <w:rPr>
          <w:rFonts w:cs="Times New Roman"/>
          <w:bCs/>
          <w:sz w:val="22"/>
          <w:highlight w:val="yellow"/>
          <w:lang w:val="vi-VN"/>
        </w:rPr>
        <w:t xml:space="preserve">tia ló ra có màu biến đổi liên tục từ đỏ tới tím </w:t>
      </w:r>
      <w:r w:rsidRPr="00703815">
        <w:rPr>
          <w:rFonts w:cs="Times New Roman"/>
          <w:bCs/>
          <w:sz w:val="22"/>
          <w:highlight w:val="yellow"/>
          <w:lang w:val="vi-VN"/>
        </w:rPr>
        <w:tab/>
      </w:r>
      <w:r w:rsidRPr="00703815">
        <w:rPr>
          <w:rFonts w:cs="Times New Roman"/>
          <w:b/>
          <w:bCs/>
          <w:sz w:val="22"/>
          <w:highlight w:val="yellow"/>
          <w:lang w:val="vi-VN"/>
        </w:rPr>
        <w:t xml:space="preserve">D. </w:t>
      </w:r>
      <w:r w:rsidRPr="00703815">
        <w:rPr>
          <w:rFonts w:cs="Times New Roman"/>
          <w:bCs/>
          <w:sz w:val="22"/>
          <w:highlight w:val="yellow"/>
          <w:lang w:val="vi-VN"/>
        </w:rPr>
        <w:t xml:space="preserve">tia ló ra lệch về phía đỉnh của lăng kính </w:t>
      </w:r>
    </w:p>
    <w:p w:rsidR="00507EDB" w:rsidRPr="00703815" w:rsidRDefault="00126563" w:rsidP="00507EDB">
      <w:pPr>
        <w:tabs>
          <w:tab w:val="left" w:pos="284"/>
          <w:tab w:val="left" w:pos="2835"/>
          <w:tab w:val="left" w:pos="5387"/>
          <w:tab w:val="left" w:pos="7938"/>
        </w:tabs>
        <w:jc w:val="both"/>
        <w:rPr>
          <w:rFonts w:cs="Times New Roman"/>
          <w:b/>
          <w:bCs/>
          <w:sz w:val="22"/>
          <w:highlight w:val="yellow"/>
        </w:rPr>
      </w:pPr>
      <w:r w:rsidRPr="00703815">
        <w:rPr>
          <w:rFonts w:cs="Times New Roman"/>
          <w:b/>
          <w:bCs/>
          <w:sz w:val="22"/>
          <w:highlight w:val="yellow"/>
        </w:rPr>
        <w:t>Hướng dẫn</w:t>
      </w:r>
      <w:r w:rsidR="00507EDB" w:rsidRPr="00703815">
        <w:rPr>
          <w:rFonts w:cs="Times New Roman"/>
          <w:b/>
          <w:bCs/>
          <w:sz w:val="22"/>
          <w:highlight w:val="yellow"/>
        </w:rPr>
        <w:t>:</w:t>
      </w:r>
    </w:p>
    <w:p w:rsidR="00507EDB" w:rsidRPr="00507EDB" w:rsidRDefault="00507EDB" w:rsidP="00507EDB">
      <w:pPr>
        <w:tabs>
          <w:tab w:val="left" w:pos="284"/>
          <w:tab w:val="left" w:pos="2835"/>
          <w:tab w:val="left" w:pos="5387"/>
          <w:tab w:val="left" w:pos="7938"/>
        </w:tabs>
        <w:jc w:val="both"/>
        <w:rPr>
          <w:rFonts w:cs="Times New Roman"/>
          <w:bCs/>
          <w:sz w:val="22"/>
        </w:rPr>
      </w:pPr>
      <w:r w:rsidRPr="00703815">
        <w:rPr>
          <w:rFonts w:cs="Times New Roman"/>
          <w:bCs/>
          <w:sz w:val="22"/>
          <w:highlight w:val="yellow"/>
        </w:rPr>
        <w:t xml:space="preserve">+ Ánh sáng đơn sắc không bị đổi màu khi đi qua </w:t>
      </w:r>
      <w:proofErr w:type="gramStart"/>
      <w:r w:rsidRPr="00703815">
        <w:rPr>
          <w:rFonts w:cs="Times New Roman"/>
          <w:bCs/>
          <w:sz w:val="22"/>
          <w:highlight w:val="yellow"/>
        </w:rPr>
        <w:t>lăng</w:t>
      </w:r>
      <w:proofErr w:type="gramEnd"/>
      <w:r w:rsidRPr="00703815">
        <w:rPr>
          <w:rFonts w:cs="Times New Roman"/>
          <w:bCs/>
          <w:sz w:val="22"/>
          <w:highlight w:val="yellow"/>
        </w:rPr>
        <w:t xml:space="preserve"> kính → tia ló vẫn có màu vàng.</w:t>
      </w:r>
      <w:bookmarkStart w:id="1" w:name="_GoBack"/>
      <w:bookmarkEnd w:id="1"/>
    </w:p>
    <w:p w:rsidR="00507EDB" w:rsidRPr="00126563" w:rsidRDefault="00126563" w:rsidP="00126563">
      <w:pPr>
        <w:pStyle w:val="ListParagraph"/>
        <w:numPr>
          <w:ilvl w:val="0"/>
          <w:numId w:val="2"/>
        </w:numPr>
        <w:tabs>
          <w:tab w:val="left" w:pos="284"/>
          <w:tab w:val="left" w:pos="2835"/>
          <w:tab w:val="left" w:pos="5387"/>
          <w:tab w:val="left" w:pos="7938"/>
        </w:tabs>
        <w:jc w:val="both"/>
        <w:rPr>
          <w:rFonts w:cs="Times New Roman"/>
          <w:b/>
          <w:bCs/>
          <w:sz w:val="22"/>
        </w:rPr>
      </w:pPr>
      <w:r w:rsidRPr="00126563">
        <w:rPr>
          <w:rFonts w:cs="Times New Roman"/>
          <w:b/>
          <w:bCs/>
          <w:sz w:val="22"/>
        </w:rPr>
        <w:t>Đáp án B</w:t>
      </w:r>
    </w:p>
    <w:p w:rsidR="00366287" w:rsidRPr="00507EDB" w:rsidRDefault="00366287" w:rsidP="00507EDB">
      <w:pPr>
        <w:tabs>
          <w:tab w:val="left" w:pos="284"/>
          <w:tab w:val="left" w:pos="2835"/>
          <w:tab w:val="left" w:pos="5387"/>
          <w:tab w:val="left" w:pos="7938"/>
        </w:tabs>
        <w:jc w:val="both"/>
        <w:rPr>
          <w:rFonts w:cs="Times New Roman"/>
          <w:b/>
          <w:bCs/>
          <w:sz w:val="22"/>
        </w:rPr>
      </w:pPr>
    </w:p>
    <w:p w:rsidR="00507EDB" w:rsidRPr="00507EDB" w:rsidRDefault="00507EDB" w:rsidP="00507EDB">
      <w:pPr>
        <w:tabs>
          <w:tab w:val="left" w:pos="284"/>
          <w:tab w:val="left" w:pos="2835"/>
          <w:tab w:val="left" w:pos="5387"/>
          <w:tab w:val="left" w:pos="7938"/>
        </w:tabs>
        <w:jc w:val="both"/>
        <w:rPr>
          <w:rFonts w:cs="Times New Roman"/>
          <w:bCs/>
          <w:sz w:val="22"/>
          <w:lang w:val="vi-VN"/>
        </w:rPr>
      </w:pPr>
      <w:r w:rsidRPr="00507EDB">
        <w:rPr>
          <w:rFonts w:cs="Times New Roman"/>
          <w:b/>
          <w:bCs/>
          <w:sz w:val="22"/>
          <w:lang w:val="vi-VN"/>
        </w:rPr>
        <w:t xml:space="preserve">Câu 8: </w:t>
      </w:r>
      <w:r w:rsidRPr="00507EDB">
        <w:rPr>
          <w:rFonts w:cs="Times New Roman"/>
          <w:bCs/>
          <w:sz w:val="22"/>
          <w:lang w:val="vi-VN"/>
        </w:rPr>
        <w:t xml:space="preserve">Ánh sáng đơn sắc là ánh sáng </w:t>
      </w:r>
    </w:p>
    <w:p w:rsidR="00507EDB" w:rsidRPr="00507EDB" w:rsidRDefault="00507EDB" w:rsidP="00507EDB">
      <w:pPr>
        <w:tabs>
          <w:tab w:val="left" w:pos="284"/>
          <w:tab w:val="left" w:pos="2835"/>
          <w:tab w:val="left" w:pos="5387"/>
          <w:tab w:val="left" w:pos="7938"/>
        </w:tabs>
        <w:jc w:val="both"/>
        <w:rPr>
          <w:rFonts w:cs="Times New Roman"/>
          <w:bCs/>
          <w:sz w:val="22"/>
          <w:lang w:val="vi-VN"/>
        </w:rPr>
      </w:pPr>
      <w:r w:rsidRPr="00507EDB">
        <w:rPr>
          <w:rFonts w:cs="Times New Roman"/>
          <w:bCs/>
          <w:sz w:val="22"/>
          <w:lang w:val="vi-VN"/>
        </w:rPr>
        <w:tab/>
      </w:r>
      <w:r w:rsidRPr="00507EDB">
        <w:rPr>
          <w:rFonts w:cs="Times New Roman"/>
          <w:b/>
          <w:bCs/>
          <w:sz w:val="22"/>
          <w:lang w:val="vi-VN"/>
        </w:rPr>
        <w:t xml:space="preserve">A. </w:t>
      </w:r>
      <w:r w:rsidRPr="00507EDB">
        <w:rPr>
          <w:rFonts w:cs="Times New Roman"/>
          <w:bCs/>
          <w:sz w:val="22"/>
          <w:lang w:val="vi-VN"/>
        </w:rPr>
        <w:t xml:space="preserve">không có một màu xác định </w:t>
      </w:r>
    </w:p>
    <w:p w:rsidR="00507EDB" w:rsidRPr="00507EDB" w:rsidRDefault="00507EDB" w:rsidP="00507EDB">
      <w:pPr>
        <w:tabs>
          <w:tab w:val="left" w:pos="284"/>
          <w:tab w:val="left" w:pos="2835"/>
          <w:tab w:val="left" w:pos="5387"/>
          <w:tab w:val="left" w:pos="7938"/>
        </w:tabs>
        <w:jc w:val="both"/>
        <w:rPr>
          <w:rFonts w:cs="Times New Roman"/>
          <w:bCs/>
          <w:sz w:val="22"/>
          <w:lang w:val="vi-VN"/>
        </w:rPr>
      </w:pPr>
      <w:r w:rsidRPr="00507EDB">
        <w:rPr>
          <w:rFonts w:cs="Times New Roman"/>
          <w:bCs/>
          <w:sz w:val="22"/>
          <w:lang w:val="vi-VN"/>
        </w:rPr>
        <w:tab/>
      </w:r>
      <w:r w:rsidRPr="00507EDB">
        <w:rPr>
          <w:rFonts w:cs="Times New Roman"/>
          <w:b/>
          <w:bCs/>
          <w:sz w:val="22"/>
          <w:lang w:val="vi-VN"/>
        </w:rPr>
        <w:t xml:space="preserve">B. </w:t>
      </w:r>
      <w:r w:rsidRPr="00507EDB">
        <w:rPr>
          <w:rFonts w:cs="Times New Roman"/>
          <w:bCs/>
          <w:sz w:val="22"/>
          <w:lang w:val="vi-VN"/>
        </w:rPr>
        <w:t xml:space="preserve">không bị tán sắc đi khi đi qua lăng kính </w:t>
      </w:r>
    </w:p>
    <w:p w:rsidR="00507EDB" w:rsidRPr="00507EDB" w:rsidRDefault="00507EDB" w:rsidP="00507EDB">
      <w:pPr>
        <w:tabs>
          <w:tab w:val="left" w:pos="284"/>
          <w:tab w:val="left" w:pos="2835"/>
          <w:tab w:val="left" w:pos="5387"/>
          <w:tab w:val="left" w:pos="7938"/>
        </w:tabs>
        <w:jc w:val="both"/>
        <w:rPr>
          <w:rFonts w:cs="Times New Roman"/>
          <w:bCs/>
          <w:sz w:val="22"/>
          <w:lang w:val="vi-VN"/>
        </w:rPr>
      </w:pPr>
      <w:r w:rsidRPr="00507EDB">
        <w:rPr>
          <w:rFonts w:cs="Times New Roman"/>
          <w:bCs/>
          <w:sz w:val="22"/>
          <w:lang w:val="vi-VN"/>
        </w:rPr>
        <w:tab/>
      </w:r>
      <w:r w:rsidRPr="00507EDB">
        <w:rPr>
          <w:rFonts w:cs="Times New Roman"/>
          <w:b/>
          <w:bCs/>
          <w:sz w:val="22"/>
          <w:lang w:val="vi-VN"/>
        </w:rPr>
        <w:t xml:space="preserve">C. </w:t>
      </w:r>
      <w:r w:rsidRPr="00507EDB">
        <w:rPr>
          <w:rFonts w:cs="Times New Roman"/>
          <w:bCs/>
          <w:sz w:val="22"/>
          <w:lang w:val="vi-VN"/>
        </w:rPr>
        <w:t xml:space="preserve">có một màu xác định và không bị tán sắc khi đi qua lăng kính </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lang w:val="vi-VN"/>
        </w:rPr>
        <w:tab/>
      </w:r>
      <w:r w:rsidRPr="00507EDB">
        <w:rPr>
          <w:rFonts w:cs="Times New Roman"/>
          <w:b/>
          <w:bCs/>
          <w:sz w:val="22"/>
          <w:lang w:val="vi-VN"/>
        </w:rPr>
        <w:t xml:space="preserve">D. </w:t>
      </w:r>
      <w:r w:rsidRPr="00507EDB">
        <w:rPr>
          <w:rFonts w:cs="Times New Roman"/>
          <w:bCs/>
          <w:sz w:val="22"/>
          <w:lang w:val="vi-VN"/>
        </w:rPr>
        <w:t xml:space="preserve">không bị lệch về phía đáy của lăng kính khi đi qua lăng kính </w:t>
      </w:r>
    </w:p>
    <w:p w:rsidR="00507EDB" w:rsidRPr="00507EDB" w:rsidRDefault="00126563" w:rsidP="00507EDB">
      <w:pPr>
        <w:tabs>
          <w:tab w:val="left" w:pos="284"/>
          <w:tab w:val="left" w:pos="2835"/>
          <w:tab w:val="left" w:pos="5387"/>
          <w:tab w:val="left" w:pos="7938"/>
        </w:tabs>
        <w:jc w:val="both"/>
        <w:rPr>
          <w:rFonts w:cs="Times New Roman"/>
          <w:b/>
          <w:bCs/>
          <w:sz w:val="22"/>
        </w:rPr>
      </w:pPr>
      <w:r>
        <w:rPr>
          <w:rFonts w:cs="Times New Roman"/>
          <w:b/>
          <w:bCs/>
          <w:sz w:val="22"/>
        </w:rPr>
        <w:t>Hướng dẫn</w:t>
      </w:r>
      <w:r w:rsidR="00507EDB" w:rsidRPr="00507EDB">
        <w:rPr>
          <w:rFonts w:cs="Times New Roman"/>
          <w:b/>
          <w:bCs/>
          <w:sz w:val="22"/>
        </w:rPr>
        <w:t>:</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rPr>
        <w:t xml:space="preserve">+ Ánh sáng đơn sắc là ánh sáng không bị tán sắc khi đi qua </w:t>
      </w:r>
      <w:proofErr w:type="gramStart"/>
      <w:r w:rsidRPr="00507EDB">
        <w:rPr>
          <w:rFonts w:cs="Times New Roman"/>
          <w:bCs/>
          <w:sz w:val="22"/>
        </w:rPr>
        <w:t>lăng</w:t>
      </w:r>
      <w:proofErr w:type="gramEnd"/>
      <w:r w:rsidRPr="00507EDB">
        <w:rPr>
          <w:rFonts w:cs="Times New Roman"/>
          <w:bCs/>
          <w:sz w:val="22"/>
        </w:rPr>
        <w:t xml:space="preserve"> kính.</w:t>
      </w:r>
    </w:p>
    <w:p w:rsidR="00507EDB" w:rsidRPr="00126563" w:rsidRDefault="00126563" w:rsidP="00126563">
      <w:pPr>
        <w:pStyle w:val="ListParagraph"/>
        <w:numPr>
          <w:ilvl w:val="0"/>
          <w:numId w:val="2"/>
        </w:numPr>
        <w:tabs>
          <w:tab w:val="left" w:pos="284"/>
          <w:tab w:val="left" w:pos="2835"/>
          <w:tab w:val="left" w:pos="5387"/>
          <w:tab w:val="left" w:pos="7938"/>
        </w:tabs>
        <w:jc w:val="both"/>
        <w:rPr>
          <w:rFonts w:cs="Times New Roman"/>
          <w:b/>
          <w:bCs/>
          <w:sz w:val="22"/>
        </w:rPr>
      </w:pPr>
      <w:r w:rsidRPr="00126563">
        <w:rPr>
          <w:rFonts w:cs="Times New Roman"/>
          <w:b/>
          <w:bCs/>
          <w:sz w:val="22"/>
        </w:rPr>
        <w:t>Đáp án B</w:t>
      </w:r>
    </w:p>
    <w:p w:rsidR="00366287" w:rsidRPr="00507EDB" w:rsidRDefault="00366287" w:rsidP="00507EDB">
      <w:pPr>
        <w:tabs>
          <w:tab w:val="left" w:pos="284"/>
          <w:tab w:val="left" w:pos="2835"/>
          <w:tab w:val="left" w:pos="5387"/>
          <w:tab w:val="left" w:pos="7938"/>
        </w:tabs>
        <w:jc w:val="both"/>
        <w:rPr>
          <w:rFonts w:cs="Times New Roman"/>
          <w:b/>
          <w:bCs/>
          <w:sz w:val="22"/>
        </w:rPr>
      </w:pPr>
    </w:p>
    <w:p w:rsidR="00507EDB" w:rsidRPr="00507EDB" w:rsidRDefault="00507EDB" w:rsidP="00507EDB">
      <w:pPr>
        <w:tabs>
          <w:tab w:val="left" w:pos="284"/>
          <w:tab w:val="left" w:pos="2835"/>
          <w:tab w:val="left" w:pos="5387"/>
          <w:tab w:val="left" w:pos="7938"/>
        </w:tabs>
        <w:jc w:val="both"/>
        <w:rPr>
          <w:rFonts w:cs="Times New Roman"/>
          <w:bCs/>
          <w:sz w:val="22"/>
          <w:lang w:val="vi-VN"/>
        </w:rPr>
      </w:pPr>
      <w:r w:rsidRPr="00507EDB">
        <w:rPr>
          <w:rFonts w:cs="Times New Roman"/>
          <w:b/>
          <w:bCs/>
          <w:sz w:val="22"/>
          <w:lang w:val="vi-VN"/>
        </w:rPr>
        <w:t xml:space="preserve">Câu 9: </w:t>
      </w:r>
      <w:r w:rsidRPr="00507EDB">
        <w:rPr>
          <w:rFonts w:cs="Times New Roman"/>
          <w:bCs/>
          <w:sz w:val="22"/>
          <w:lang w:val="vi-VN"/>
        </w:rPr>
        <w:t xml:space="preserve">Khi quan sát các vật dưới ánh sáng mặt trời, màu sắc của vật mà ta nhìn thấy là do </w:t>
      </w:r>
    </w:p>
    <w:p w:rsidR="00507EDB" w:rsidRPr="00507EDB" w:rsidRDefault="00507EDB" w:rsidP="00507EDB">
      <w:pPr>
        <w:tabs>
          <w:tab w:val="left" w:pos="284"/>
          <w:tab w:val="left" w:pos="2835"/>
          <w:tab w:val="left" w:pos="5387"/>
          <w:tab w:val="left" w:pos="7938"/>
        </w:tabs>
        <w:jc w:val="both"/>
        <w:rPr>
          <w:rFonts w:cs="Times New Roman"/>
          <w:bCs/>
          <w:sz w:val="22"/>
          <w:lang w:val="vi-VN"/>
        </w:rPr>
      </w:pPr>
      <w:r w:rsidRPr="00507EDB">
        <w:rPr>
          <w:rFonts w:cs="Times New Roman"/>
          <w:bCs/>
          <w:sz w:val="22"/>
          <w:lang w:val="vi-VN"/>
        </w:rPr>
        <w:tab/>
      </w:r>
      <w:r w:rsidRPr="00507EDB">
        <w:rPr>
          <w:rFonts w:cs="Times New Roman"/>
          <w:b/>
          <w:bCs/>
          <w:sz w:val="22"/>
          <w:lang w:val="vi-VN"/>
        </w:rPr>
        <w:t xml:space="preserve">A. </w:t>
      </w:r>
      <w:r w:rsidRPr="00507EDB">
        <w:rPr>
          <w:rFonts w:cs="Times New Roman"/>
          <w:bCs/>
          <w:sz w:val="22"/>
          <w:lang w:val="vi-VN"/>
        </w:rPr>
        <w:t xml:space="preserve">những thành phần đơn sắc mà vật đó không hấp thụ trong ánh sáng mặt trời bị phản xạ trở lại sau đó trộn lẫn với nhau trong võng mạc người quan sát </w:t>
      </w:r>
    </w:p>
    <w:p w:rsidR="00507EDB" w:rsidRPr="00507EDB" w:rsidRDefault="00507EDB" w:rsidP="00507EDB">
      <w:pPr>
        <w:tabs>
          <w:tab w:val="left" w:pos="284"/>
          <w:tab w:val="left" w:pos="2835"/>
          <w:tab w:val="left" w:pos="5387"/>
          <w:tab w:val="left" w:pos="7938"/>
        </w:tabs>
        <w:jc w:val="both"/>
        <w:rPr>
          <w:rFonts w:cs="Times New Roman"/>
          <w:bCs/>
          <w:sz w:val="22"/>
          <w:lang w:val="vi-VN"/>
        </w:rPr>
      </w:pPr>
      <w:r w:rsidRPr="00507EDB">
        <w:rPr>
          <w:rFonts w:cs="Times New Roman"/>
          <w:b/>
          <w:bCs/>
          <w:sz w:val="22"/>
          <w:lang w:val="vi-VN"/>
        </w:rPr>
        <w:tab/>
        <w:t xml:space="preserve">B. </w:t>
      </w:r>
      <w:r w:rsidRPr="00507EDB">
        <w:rPr>
          <w:rFonts w:cs="Times New Roman"/>
          <w:bCs/>
          <w:sz w:val="22"/>
          <w:lang w:val="vi-VN"/>
        </w:rPr>
        <w:t xml:space="preserve">vật chỉ hấp thụ những màu đỏ và phản xạ tới mắt ta </w:t>
      </w:r>
    </w:p>
    <w:p w:rsidR="00507EDB" w:rsidRPr="00507EDB" w:rsidRDefault="00507EDB" w:rsidP="00507EDB">
      <w:pPr>
        <w:tabs>
          <w:tab w:val="left" w:pos="284"/>
          <w:tab w:val="left" w:pos="2835"/>
          <w:tab w:val="left" w:pos="5387"/>
          <w:tab w:val="left" w:pos="7938"/>
        </w:tabs>
        <w:jc w:val="both"/>
        <w:rPr>
          <w:rFonts w:cs="Times New Roman"/>
          <w:bCs/>
          <w:sz w:val="22"/>
          <w:lang w:val="vi-VN"/>
        </w:rPr>
      </w:pPr>
      <w:r w:rsidRPr="00507EDB">
        <w:rPr>
          <w:rFonts w:cs="Times New Roman"/>
          <w:bCs/>
          <w:sz w:val="22"/>
          <w:lang w:val="vi-VN"/>
        </w:rPr>
        <w:tab/>
      </w:r>
      <w:r w:rsidRPr="00507EDB">
        <w:rPr>
          <w:rFonts w:cs="Times New Roman"/>
          <w:b/>
          <w:bCs/>
          <w:sz w:val="22"/>
          <w:lang w:val="vi-VN"/>
        </w:rPr>
        <w:t xml:space="preserve">C. </w:t>
      </w:r>
      <w:r w:rsidRPr="00507EDB">
        <w:rPr>
          <w:rFonts w:cs="Times New Roman"/>
          <w:bCs/>
          <w:sz w:val="22"/>
          <w:lang w:val="vi-VN"/>
        </w:rPr>
        <w:t xml:space="preserve">cường độ sáng của những màu đỏ trong ánh sáng mặt trời mạnh hơn những màu khác </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
          <w:bCs/>
          <w:sz w:val="22"/>
          <w:lang w:val="vi-VN"/>
        </w:rPr>
        <w:tab/>
        <w:t xml:space="preserve">D. </w:t>
      </w:r>
      <w:r w:rsidRPr="00507EDB">
        <w:rPr>
          <w:rFonts w:cs="Times New Roman"/>
          <w:bCs/>
          <w:sz w:val="22"/>
          <w:lang w:val="vi-VN"/>
        </w:rPr>
        <w:t xml:space="preserve">trong ánh sáng mặt trời chỉ có những màu đỏ </w:t>
      </w:r>
    </w:p>
    <w:p w:rsidR="00507EDB" w:rsidRPr="00507EDB" w:rsidRDefault="00126563" w:rsidP="00507EDB">
      <w:pPr>
        <w:tabs>
          <w:tab w:val="left" w:pos="284"/>
          <w:tab w:val="left" w:pos="2835"/>
          <w:tab w:val="left" w:pos="5387"/>
          <w:tab w:val="left" w:pos="7938"/>
        </w:tabs>
        <w:jc w:val="both"/>
        <w:rPr>
          <w:rFonts w:cs="Times New Roman"/>
          <w:b/>
          <w:bCs/>
          <w:sz w:val="22"/>
        </w:rPr>
      </w:pPr>
      <w:r>
        <w:rPr>
          <w:rFonts w:cs="Times New Roman"/>
          <w:b/>
          <w:bCs/>
          <w:sz w:val="22"/>
        </w:rPr>
        <w:t>Hướng dẫn</w:t>
      </w:r>
      <w:r w:rsidR="00507EDB" w:rsidRPr="00507EDB">
        <w:rPr>
          <w:rFonts w:cs="Times New Roman"/>
          <w:b/>
          <w:bCs/>
          <w:sz w:val="22"/>
        </w:rPr>
        <w:t>:</w:t>
      </w:r>
    </w:p>
    <w:p w:rsidR="00507EDB" w:rsidRPr="00507EDB" w:rsidRDefault="00507EDB" w:rsidP="00507EDB">
      <w:pPr>
        <w:tabs>
          <w:tab w:val="left" w:pos="284"/>
          <w:tab w:val="left" w:pos="2835"/>
          <w:tab w:val="left" w:pos="5387"/>
          <w:tab w:val="left" w:pos="7938"/>
        </w:tabs>
        <w:jc w:val="both"/>
        <w:rPr>
          <w:rFonts w:cs="Times New Roman"/>
          <w:bCs/>
          <w:sz w:val="22"/>
          <w:lang w:val="vi-VN"/>
        </w:rPr>
      </w:pPr>
      <w:r w:rsidRPr="00507EDB">
        <w:rPr>
          <w:rFonts w:cs="Times New Roman"/>
          <w:bCs/>
          <w:sz w:val="22"/>
        </w:rPr>
        <w:t xml:space="preserve">+ </w:t>
      </w:r>
      <w:r w:rsidRPr="00507EDB">
        <w:rPr>
          <w:rFonts w:cs="Times New Roman"/>
          <w:bCs/>
          <w:sz w:val="22"/>
          <w:lang w:val="vi-VN"/>
        </w:rPr>
        <w:t xml:space="preserve">Khi quan sát các vật dưới ánh sáng mặt trời, màu sắc của vật mà ta nhìn thấy là do những thành phần đơn sắc mà vật đó không hấp thụ trong ánh sáng mặt trời bị phản xạ trở lại sau đó trộn lẫn với nhau trong võng mạc người quan sát </w:t>
      </w:r>
    </w:p>
    <w:p w:rsidR="00507EDB" w:rsidRPr="00126563" w:rsidRDefault="00126563" w:rsidP="00126563">
      <w:pPr>
        <w:pStyle w:val="ListParagraph"/>
        <w:numPr>
          <w:ilvl w:val="0"/>
          <w:numId w:val="2"/>
        </w:numPr>
        <w:tabs>
          <w:tab w:val="left" w:pos="284"/>
          <w:tab w:val="left" w:pos="2835"/>
          <w:tab w:val="left" w:pos="5387"/>
          <w:tab w:val="left" w:pos="7938"/>
        </w:tabs>
        <w:jc w:val="both"/>
        <w:rPr>
          <w:rFonts w:cs="Times New Roman"/>
          <w:b/>
          <w:bCs/>
          <w:sz w:val="22"/>
        </w:rPr>
      </w:pPr>
      <w:r w:rsidRPr="00126563">
        <w:rPr>
          <w:rFonts w:cs="Times New Roman"/>
          <w:b/>
          <w:bCs/>
          <w:sz w:val="22"/>
        </w:rPr>
        <w:t>Đáp án A</w:t>
      </w:r>
    </w:p>
    <w:p w:rsidR="00366287" w:rsidRPr="00507EDB" w:rsidRDefault="00366287" w:rsidP="00507EDB">
      <w:pPr>
        <w:tabs>
          <w:tab w:val="left" w:pos="284"/>
          <w:tab w:val="left" w:pos="2835"/>
          <w:tab w:val="left" w:pos="5387"/>
          <w:tab w:val="left" w:pos="7938"/>
        </w:tabs>
        <w:jc w:val="both"/>
        <w:rPr>
          <w:rFonts w:cs="Times New Roman"/>
          <w:b/>
          <w:bCs/>
          <w:sz w:val="22"/>
        </w:rPr>
      </w:pPr>
    </w:p>
    <w:p w:rsidR="00507EDB" w:rsidRPr="003E717E" w:rsidRDefault="00507EDB" w:rsidP="00507EDB">
      <w:pPr>
        <w:tabs>
          <w:tab w:val="left" w:pos="284"/>
          <w:tab w:val="left" w:pos="2835"/>
          <w:tab w:val="left" w:pos="5387"/>
          <w:tab w:val="left" w:pos="7938"/>
        </w:tabs>
        <w:jc w:val="both"/>
        <w:rPr>
          <w:rFonts w:cs="Times New Roman"/>
          <w:bCs/>
          <w:sz w:val="22"/>
          <w:highlight w:val="yellow"/>
          <w:lang w:val="vi-VN"/>
        </w:rPr>
      </w:pPr>
      <w:r w:rsidRPr="003E717E">
        <w:rPr>
          <w:rFonts w:cs="Times New Roman"/>
          <w:b/>
          <w:bCs/>
          <w:sz w:val="22"/>
          <w:highlight w:val="yellow"/>
          <w:lang w:val="vi-VN"/>
        </w:rPr>
        <w:t xml:space="preserve">Câu 10: </w:t>
      </w:r>
      <w:r w:rsidRPr="003E717E">
        <w:rPr>
          <w:rFonts w:cs="Times New Roman"/>
          <w:bCs/>
          <w:sz w:val="22"/>
          <w:highlight w:val="yellow"/>
          <w:lang w:val="vi-VN"/>
        </w:rPr>
        <w:t>Với cùng một chiếc áo khi quan sát dưới ánh sáng Mặt trời và dưới bóng đèn neon thì thấy màu sắc khác nhau. Kết luận có thể rút ra về màu sắc của vật là</w:t>
      </w:r>
    </w:p>
    <w:p w:rsidR="00507EDB" w:rsidRPr="003E717E" w:rsidRDefault="00507EDB" w:rsidP="00507EDB">
      <w:pPr>
        <w:tabs>
          <w:tab w:val="left" w:pos="284"/>
          <w:tab w:val="left" w:pos="2835"/>
          <w:tab w:val="left" w:pos="5387"/>
          <w:tab w:val="left" w:pos="7938"/>
        </w:tabs>
        <w:jc w:val="both"/>
        <w:rPr>
          <w:rFonts w:cs="Times New Roman"/>
          <w:bCs/>
          <w:sz w:val="22"/>
          <w:highlight w:val="yellow"/>
          <w:lang w:val="vi-VN"/>
        </w:rPr>
      </w:pPr>
      <w:r w:rsidRPr="003E717E">
        <w:rPr>
          <w:rFonts w:cs="Times New Roman"/>
          <w:bCs/>
          <w:sz w:val="22"/>
          <w:highlight w:val="yellow"/>
          <w:lang w:val="vi-VN"/>
        </w:rPr>
        <w:tab/>
      </w:r>
      <w:r w:rsidRPr="003E717E">
        <w:rPr>
          <w:rFonts w:cs="Times New Roman"/>
          <w:b/>
          <w:bCs/>
          <w:sz w:val="22"/>
          <w:highlight w:val="yellow"/>
          <w:lang w:val="vi-VN"/>
        </w:rPr>
        <w:t xml:space="preserve">A. </w:t>
      </w:r>
      <w:r w:rsidRPr="003E717E">
        <w:rPr>
          <w:rFonts w:cs="Times New Roman"/>
          <w:bCs/>
          <w:sz w:val="22"/>
          <w:highlight w:val="yellow"/>
          <w:lang w:val="vi-VN"/>
        </w:rPr>
        <w:t xml:space="preserve">màu sắc của vật mà ta quan sát được phụ thuộc màu của ánh sáng chiếu tới </w:t>
      </w:r>
    </w:p>
    <w:p w:rsidR="00507EDB" w:rsidRPr="003E717E" w:rsidRDefault="00507EDB" w:rsidP="00507EDB">
      <w:pPr>
        <w:tabs>
          <w:tab w:val="left" w:pos="284"/>
          <w:tab w:val="left" w:pos="2835"/>
          <w:tab w:val="left" w:pos="5387"/>
          <w:tab w:val="left" w:pos="7938"/>
        </w:tabs>
        <w:jc w:val="both"/>
        <w:rPr>
          <w:rFonts w:cs="Times New Roman"/>
          <w:bCs/>
          <w:sz w:val="22"/>
          <w:highlight w:val="yellow"/>
          <w:lang w:val="vi-VN"/>
        </w:rPr>
      </w:pPr>
      <w:r w:rsidRPr="003E717E">
        <w:rPr>
          <w:rFonts w:cs="Times New Roman"/>
          <w:bCs/>
          <w:sz w:val="22"/>
          <w:highlight w:val="yellow"/>
          <w:lang w:val="vi-VN"/>
        </w:rPr>
        <w:tab/>
      </w:r>
      <w:r w:rsidRPr="003E717E">
        <w:rPr>
          <w:rFonts w:cs="Times New Roman"/>
          <w:b/>
          <w:bCs/>
          <w:sz w:val="22"/>
          <w:highlight w:val="yellow"/>
          <w:lang w:val="vi-VN"/>
        </w:rPr>
        <w:t xml:space="preserve">B. </w:t>
      </w:r>
      <w:r w:rsidRPr="003E717E">
        <w:rPr>
          <w:rFonts w:cs="Times New Roman"/>
          <w:bCs/>
          <w:sz w:val="22"/>
          <w:highlight w:val="yellow"/>
          <w:lang w:val="vi-VN"/>
        </w:rPr>
        <w:t xml:space="preserve">ánh sáng chiếu tới vật đã ảnh hưởng tới mắt người quan sát </w:t>
      </w:r>
    </w:p>
    <w:p w:rsidR="00507EDB" w:rsidRPr="003E717E" w:rsidRDefault="00507EDB" w:rsidP="00507EDB">
      <w:pPr>
        <w:tabs>
          <w:tab w:val="left" w:pos="284"/>
          <w:tab w:val="left" w:pos="2835"/>
          <w:tab w:val="left" w:pos="5387"/>
          <w:tab w:val="left" w:pos="7938"/>
        </w:tabs>
        <w:jc w:val="both"/>
        <w:rPr>
          <w:rFonts w:cs="Times New Roman"/>
          <w:bCs/>
          <w:sz w:val="22"/>
          <w:highlight w:val="yellow"/>
          <w:lang w:val="vi-VN"/>
        </w:rPr>
      </w:pPr>
      <w:r w:rsidRPr="003E717E">
        <w:rPr>
          <w:rFonts w:cs="Times New Roman"/>
          <w:bCs/>
          <w:sz w:val="22"/>
          <w:highlight w:val="yellow"/>
          <w:lang w:val="vi-VN"/>
        </w:rPr>
        <w:tab/>
      </w:r>
      <w:r w:rsidRPr="003E717E">
        <w:rPr>
          <w:rFonts w:cs="Times New Roman"/>
          <w:b/>
          <w:bCs/>
          <w:sz w:val="22"/>
          <w:highlight w:val="yellow"/>
          <w:lang w:val="vi-VN"/>
        </w:rPr>
        <w:t>C.</w:t>
      </w:r>
      <w:r w:rsidRPr="003E717E">
        <w:rPr>
          <w:rFonts w:cs="Times New Roman"/>
          <w:bCs/>
          <w:sz w:val="22"/>
          <w:highlight w:val="yellow"/>
          <w:lang w:val="vi-VN"/>
        </w:rPr>
        <w:t xml:space="preserve"> màu sắc của chiếc áo đã bị biến đổi </w:t>
      </w:r>
    </w:p>
    <w:p w:rsidR="00507EDB" w:rsidRPr="003E717E" w:rsidRDefault="00507EDB" w:rsidP="00507EDB">
      <w:pPr>
        <w:tabs>
          <w:tab w:val="left" w:pos="284"/>
          <w:tab w:val="left" w:pos="2835"/>
          <w:tab w:val="left" w:pos="5387"/>
          <w:tab w:val="left" w:pos="7938"/>
        </w:tabs>
        <w:jc w:val="both"/>
        <w:rPr>
          <w:rFonts w:cs="Times New Roman"/>
          <w:bCs/>
          <w:sz w:val="22"/>
          <w:highlight w:val="yellow"/>
        </w:rPr>
      </w:pPr>
      <w:r w:rsidRPr="003E717E">
        <w:rPr>
          <w:rFonts w:cs="Times New Roman"/>
          <w:bCs/>
          <w:sz w:val="22"/>
          <w:highlight w:val="yellow"/>
          <w:lang w:val="vi-VN"/>
        </w:rPr>
        <w:tab/>
      </w:r>
      <w:r w:rsidRPr="003E717E">
        <w:rPr>
          <w:rFonts w:cs="Times New Roman"/>
          <w:b/>
          <w:bCs/>
          <w:sz w:val="22"/>
          <w:highlight w:val="yellow"/>
          <w:lang w:val="vi-VN"/>
        </w:rPr>
        <w:t xml:space="preserve">D. </w:t>
      </w:r>
      <w:r w:rsidRPr="003E717E">
        <w:rPr>
          <w:rFonts w:cs="Times New Roman"/>
          <w:bCs/>
          <w:sz w:val="22"/>
          <w:highlight w:val="yellow"/>
          <w:lang w:val="vi-VN"/>
        </w:rPr>
        <w:t xml:space="preserve">màu của chiếc áo khi quan sát dưới đèn neon là màu thật </w:t>
      </w:r>
    </w:p>
    <w:p w:rsidR="00507EDB" w:rsidRPr="003E717E" w:rsidRDefault="00126563" w:rsidP="00507EDB">
      <w:pPr>
        <w:tabs>
          <w:tab w:val="left" w:pos="284"/>
          <w:tab w:val="left" w:pos="2835"/>
          <w:tab w:val="left" w:pos="5387"/>
          <w:tab w:val="left" w:pos="7938"/>
        </w:tabs>
        <w:jc w:val="both"/>
        <w:rPr>
          <w:rFonts w:cs="Times New Roman"/>
          <w:b/>
          <w:bCs/>
          <w:sz w:val="22"/>
          <w:highlight w:val="yellow"/>
        </w:rPr>
      </w:pPr>
      <w:r w:rsidRPr="003E717E">
        <w:rPr>
          <w:rFonts w:cs="Times New Roman"/>
          <w:b/>
          <w:bCs/>
          <w:sz w:val="22"/>
          <w:highlight w:val="yellow"/>
        </w:rPr>
        <w:t>Hướng dẫn</w:t>
      </w:r>
      <w:r w:rsidR="00507EDB" w:rsidRPr="003E717E">
        <w:rPr>
          <w:rFonts w:cs="Times New Roman"/>
          <w:b/>
          <w:bCs/>
          <w:sz w:val="22"/>
          <w:highlight w:val="yellow"/>
        </w:rPr>
        <w:t>:</w:t>
      </w:r>
    </w:p>
    <w:p w:rsidR="00507EDB" w:rsidRPr="003E717E" w:rsidRDefault="00507EDB" w:rsidP="00507EDB">
      <w:pPr>
        <w:tabs>
          <w:tab w:val="left" w:pos="284"/>
          <w:tab w:val="left" w:pos="2835"/>
          <w:tab w:val="left" w:pos="5387"/>
          <w:tab w:val="left" w:pos="7938"/>
        </w:tabs>
        <w:jc w:val="both"/>
        <w:rPr>
          <w:rFonts w:cs="Times New Roman"/>
          <w:bCs/>
          <w:sz w:val="22"/>
          <w:highlight w:val="yellow"/>
        </w:rPr>
      </w:pPr>
      <w:r w:rsidRPr="003E717E">
        <w:rPr>
          <w:rFonts w:cs="Times New Roman"/>
          <w:bCs/>
          <w:sz w:val="22"/>
          <w:highlight w:val="yellow"/>
        </w:rPr>
        <w:t xml:space="preserve">+ </w:t>
      </w:r>
      <w:r w:rsidRPr="003E717E">
        <w:rPr>
          <w:rFonts w:cs="Times New Roman"/>
          <w:bCs/>
          <w:sz w:val="22"/>
          <w:highlight w:val="yellow"/>
          <w:lang w:val="vi-VN"/>
        </w:rPr>
        <w:t>Với cùng một chiếc áo khi quan sát dưới ánh sáng Mặt trời và dưới bóng đèn neon thì thấy màu sắc khác nhau</w:t>
      </w:r>
      <w:r w:rsidRPr="003E717E">
        <w:rPr>
          <w:rFonts w:cs="Times New Roman"/>
          <w:bCs/>
          <w:sz w:val="22"/>
          <w:highlight w:val="yellow"/>
        </w:rPr>
        <w:t xml:space="preserve"> → </w:t>
      </w:r>
      <w:r w:rsidRPr="003E717E">
        <w:rPr>
          <w:rFonts w:cs="Times New Roman"/>
          <w:bCs/>
          <w:sz w:val="22"/>
          <w:highlight w:val="yellow"/>
          <w:lang w:val="vi-VN"/>
        </w:rPr>
        <w:t>màu sắc của vật mà ta quan sát được phụ thuộc màu của ánh sáng chiếu tớ</w:t>
      </w:r>
      <w:r w:rsidR="00200674" w:rsidRPr="003E717E">
        <w:rPr>
          <w:rFonts w:cs="Times New Roman"/>
          <w:bCs/>
          <w:sz w:val="22"/>
          <w:highlight w:val="yellow"/>
          <w:lang w:val="vi-VN"/>
        </w:rPr>
        <w:t>i</w:t>
      </w:r>
      <w:r w:rsidRPr="003E717E">
        <w:rPr>
          <w:rFonts w:cs="Times New Roman"/>
          <w:bCs/>
          <w:sz w:val="22"/>
          <w:highlight w:val="yellow"/>
        </w:rPr>
        <w:t>.</w:t>
      </w:r>
    </w:p>
    <w:p w:rsidR="00507EDB" w:rsidRPr="003E717E" w:rsidRDefault="00126563" w:rsidP="00126563">
      <w:pPr>
        <w:pStyle w:val="ListParagraph"/>
        <w:numPr>
          <w:ilvl w:val="0"/>
          <w:numId w:val="2"/>
        </w:numPr>
        <w:tabs>
          <w:tab w:val="left" w:pos="284"/>
          <w:tab w:val="left" w:pos="2835"/>
          <w:tab w:val="left" w:pos="5387"/>
          <w:tab w:val="left" w:pos="7938"/>
        </w:tabs>
        <w:jc w:val="both"/>
        <w:rPr>
          <w:rFonts w:cs="Times New Roman"/>
          <w:b/>
          <w:bCs/>
          <w:sz w:val="22"/>
          <w:highlight w:val="yellow"/>
        </w:rPr>
      </w:pPr>
      <w:r w:rsidRPr="003E717E">
        <w:rPr>
          <w:rFonts w:cs="Times New Roman"/>
          <w:b/>
          <w:bCs/>
          <w:sz w:val="22"/>
          <w:highlight w:val="yellow"/>
        </w:rPr>
        <w:t>Đáp án A</w:t>
      </w:r>
    </w:p>
    <w:p w:rsidR="00507EDB" w:rsidRPr="00507EDB" w:rsidRDefault="00507EDB" w:rsidP="00507EDB">
      <w:pPr>
        <w:tabs>
          <w:tab w:val="left" w:pos="284"/>
          <w:tab w:val="left" w:pos="2835"/>
          <w:tab w:val="left" w:pos="5387"/>
          <w:tab w:val="left" w:pos="7938"/>
        </w:tabs>
        <w:jc w:val="both"/>
        <w:rPr>
          <w:rFonts w:cs="Times New Roman"/>
          <w:bCs/>
          <w:sz w:val="22"/>
        </w:rPr>
      </w:pPr>
    </w:p>
    <w:p w:rsidR="00507EDB" w:rsidRPr="00507EDB" w:rsidRDefault="00507EDB" w:rsidP="00507EDB">
      <w:pPr>
        <w:tabs>
          <w:tab w:val="left" w:pos="284"/>
          <w:tab w:val="left" w:pos="2835"/>
          <w:tab w:val="left" w:pos="5387"/>
          <w:tab w:val="left" w:pos="7938"/>
        </w:tabs>
        <w:jc w:val="both"/>
        <w:rPr>
          <w:rFonts w:cs="Times New Roman"/>
          <w:bCs/>
          <w:sz w:val="22"/>
          <w:lang w:val="vi-VN"/>
        </w:rPr>
      </w:pPr>
      <w:r w:rsidRPr="00507EDB">
        <w:rPr>
          <w:rFonts w:cs="Times New Roman"/>
          <w:b/>
          <w:bCs/>
          <w:sz w:val="22"/>
          <w:lang w:val="vi-VN"/>
        </w:rPr>
        <w:t>Câu 1</w:t>
      </w:r>
      <w:r w:rsidR="00ED2729">
        <w:rPr>
          <w:rFonts w:cs="Times New Roman"/>
          <w:b/>
          <w:bCs/>
          <w:sz w:val="22"/>
        </w:rPr>
        <w:t>1</w:t>
      </w:r>
      <w:r w:rsidRPr="00507EDB">
        <w:rPr>
          <w:rFonts w:cs="Times New Roman"/>
          <w:b/>
          <w:bCs/>
          <w:sz w:val="22"/>
          <w:lang w:val="vi-VN"/>
        </w:rPr>
        <w:t xml:space="preserve">: </w:t>
      </w:r>
      <w:r w:rsidRPr="00507EDB">
        <w:rPr>
          <w:rFonts w:cs="Times New Roman"/>
          <w:bCs/>
          <w:sz w:val="22"/>
          <w:lang w:val="vi-VN"/>
        </w:rPr>
        <w:t>Cho một tia sáng đi từ môi trường nước ra môi trường không khí, tại điểm tới tia sáng bị tách thành hai phần, một phần phản xạ trở lại môi trường nước, một phần khúc xạ sang môi trường không khí. Biết chiết suất của nước vớ</w:t>
      </w:r>
      <w:r w:rsidR="00ED2729">
        <w:rPr>
          <w:rFonts w:cs="Times New Roman"/>
          <w:bCs/>
          <w:sz w:val="22"/>
          <w:lang w:val="vi-VN"/>
        </w:rPr>
        <w:t xml:space="preserve">i tia sáng là </w:t>
      </w:r>
      <w:r w:rsidR="00ED2729">
        <w:rPr>
          <w:rFonts w:cs="Times New Roman"/>
          <w:bCs/>
          <w:sz w:val="22"/>
        </w:rPr>
        <w:t>1,33</w:t>
      </w:r>
      <w:r w:rsidRPr="00507EDB">
        <w:rPr>
          <w:rFonts w:cs="Times New Roman"/>
          <w:bCs/>
          <w:sz w:val="22"/>
          <w:lang w:val="vi-VN"/>
        </w:rPr>
        <w:t xml:space="preserve"> và tia phản xạ vuông góc với tia khúc xạ. Góc lệch giữa tia khúc xạ và tia tới bằng </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
          <w:bCs/>
          <w:sz w:val="22"/>
          <w:lang w:val="vi-VN"/>
        </w:rPr>
        <w:tab/>
        <w:t>A.</w:t>
      </w:r>
      <w:r w:rsidRPr="00507EDB">
        <w:rPr>
          <w:rFonts w:cs="Times New Roman"/>
          <w:bCs/>
          <w:sz w:val="22"/>
          <w:lang w:val="vi-VN"/>
        </w:rPr>
        <w:t xml:space="preserve"> 41</w:t>
      </w:r>
      <w:r w:rsidRPr="00507EDB">
        <w:rPr>
          <w:rFonts w:cs="Times New Roman"/>
          <w:bCs/>
          <w:sz w:val="22"/>
          <w:vertAlign w:val="superscript"/>
          <w:lang w:val="vi-VN"/>
        </w:rPr>
        <w:t>0</w:t>
      </w:r>
      <w:r w:rsidRPr="00507EDB">
        <w:rPr>
          <w:rFonts w:cs="Times New Roman"/>
          <w:bCs/>
          <w:sz w:val="22"/>
          <w:lang w:val="vi-VN"/>
        </w:rPr>
        <w:t>33’</w:t>
      </w:r>
      <w:r w:rsidRPr="00507EDB">
        <w:rPr>
          <w:rFonts w:cs="Times New Roman"/>
          <w:bCs/>
          <w:sz w:val="22"/>
          <w:lang w:val="vi-VN"/>
        </w:rPr>
        <w:tab/>
      </w:r>
      <w:r w:rsidRPr="00507EDB">
        <w:rPr>
          <w:rFonts w:cs="Times New Roman"/>
          <w:b/>
          <w:bCs/>
          <w:sz w:val="22"/>
          <w:lang w:val="vi-VN"/>
        </w:rPr>
        <w:t>B.</w:t>
      </w:r>
      <w:r w:rsidRPr="00507EDB">
        <w:rPr>
          <w:rFonts w:cs="Times New Roman"/>
          <w:bCs/>
          <w:sz w:val="22"/>
          <w:lang w:val="vi-VN"/>
        </w:rPr>
        <w:t xml:space="preserve"> 36</w:t>
      </w:r>
      <w:r w:rsidRPr="00507EDB">
        <w:rPr>
          <w:rFonts w:cs="Times New Roman"/>
          <w:bCs/>
          <w:sz w:val="22"/>
          <w:vertAlign w:val="superscript"/>
          <w:lang w:val="vi-VN"/>
        </w:rPr>
        <w:t>0</w:t>
      </w:r>
      <w:r w:rsidRPr="00507EDB">
        <w:rPr>
          <w:rFonts w:cs="Times New Roman"/>
          <w:bCs/>
          <w:sz w:val="22"/>
          <w:lang w:val="vi-VN"/>
        </w:rPr>
        <w:t>52’</w:t>
      </w:r>
      <w:r w:rsidRPr="00507EDB">
        <w:rPr>
          <w:rFonts w:cs="Times New Roman"/>
          <w:bCs/>
          <w:sz w:val="22"/>
          <w:lang w:val="vi-VN"/>
        </w:rPr>
        <w:tab/>
      </w:r>
      <w:r w:rsidRPr="00507EDB">
        <w:rPr>
          <w:rFonts w:cs="Times New Roman"/>
          <w:b/>
          <w:bCs/>
          <w:sz w:val="22"/>
          <w:lang w:val="vi-VN"/>
        </w:rPr>
        <w:t>C.</w:t>
      </w:r>
      <w:r w:rsidRPr="00507EDB">
        <w:rPr>
          <w:rFonts w:cs="Times New Roman"/>
          <w:bCs/>
          <w:sz w:val="22"/>
          <w:lang w:val="vi-VN"/>
        </w:rPr>
        <w:t xml:space="preserve"> 16</w:t>
      </w:r>
      <w:r w:rsidRPr="00507EDB">
        <w:rPr>
          <w:rFonts w:cs="Times New Roman"/>
          <w:bCs/>
          <w:sz w:val="22"/>
          <w:vertAlign w:val="superscript"/>
          <w:lang w:val="vi-VN"/>
        </w:rPr>
        <w:t>0</w:t>
      </w:r>
      <w:r w:rsidRPr="00507EDB">
        <w:rPr>
          <w:rFonts w:cs="Times New Roman"/>
          <w:bCs/>
          <w:sz w:val="22"/>
          <w:lang w:val="vi-VN"/>
        </w:rPr>
        <w:t>15’</w:t>
      </w:r>
      <w:r w:rsidRPr="00507EDB">
        <w:rPr>
          <w:rFonts w:cs="Times New Roman"/>
          <w:bCs/>
          <w:sz w:val="22"/>
          <w:lang w:val="vi-VN"/>
        </w:rPr>
        <w:tab/>
      </w:r>
      <w:r w:rsidRPr="00507EDB">
        <w:rPr>
          <w:rFonts w:cs="Times New Roman"/>
          <w:b/>
          <w:bCs/>
          <w:sz w:val="22"/>
          <w:lang w:val="vi-VN"/>
        </w:rPr>
        <w:t>D.</w:t>
      </w:r>
      <w:r w:rsidRPr="00507EDB">
        <w:rPr>
          <w:rFonts w:cs="Times New Roman"/>
          <w:bCs/>
          <w:sz w:val="22"/>
          <w:lang w:val="vi-VN"/>
        </w:rPr>
        <w:t xml:space="preserve"> 43</w:t>
      </w:r>
      <w:r w:rsidRPr="00507EDB">
        <w:rPr>
          <w:rFonts w:cs="Times New Roman"/>
          <w:bCs/>
          <w:sz w:val="22"/>
          <w:vertAlign w:val="superscript"/>
          <w:lang w:val="vi-VN"/>
        </w:rPr>
        <w:t>0</w:t>
      </w:r>
      <w:r w:rsidRPr="00507EDB">
        <w:rPr>
          <w:rFonts w:cs="Times New Roman"/>
          <w:bCs/>
          <w:sz w:val="22"/>
          <w:lang w:val="vi-VN"/>
        </w:rPr>
        <w:t>31’</w:t>
      </w:r>
    </w:p>
    <w:p w:rsidR="00507EDB" w:rsidRDefault="00ED2729" w:rsidP="00507EDB">
      <w:pPr>
        <w:tabs>
          <w:tab w:val="left" w:pos="284"/>
          <w:tab w:val="left" w:pos="2835"/>
          <w:tab w:val="left" w:pos="5387"/>
          <w:tab w:val="left" w:pos="7938"/>
        </w:tabs>
        <w:jc w:val="both"/>
        <w:rPr>
          <w:rFonts w:cs="Times New Roman"/>
          <w:b/>
          <w:bCs/>
          <w:sz w:val="22"/>
        </w:rPr>
      </w:pPr>
      <w:r>
        <w:rPr>
          <w:rFonts w:cs="Times New Roman"/>
          <w:b/>
          <w:bCs/>
          <w:sz w:val="22"/>
        </w:rPr>
        <w:t>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7"/>
        <w:gridCol w:w="3106"/>
      </w:tblGrid>
      <w:tr w:rsidR="00ED2729" w:rsidTr="00ED2729">
        <w:tc>
          <w:tcPr>
            <w:tcW w:w="7577" w:type="dxa"/>
          </w:tcPr>
          <w:p w:rsidR="00ED2729" w:rsidRPr="00507EDB" w:rsidRDefault="00ED2729" w:rsidP="00ED2729">
            <w:pPr>
              <w:tabs>
                <w:tab w:val="left" w:pos="284"/>
                <w:tab w:val="left" w:pos="2835"/>
                <w:tab w:val="left" w:pos="5387"/>
                <w:tab w:val="left" w:pos="7938"/>
              </w:tabs>
              <w:jc w:val="both"/>
              <w:rPr>
                <w:rFonts w:cs="Times New Roman"/>
                <w:bCs/>
                <w:sz w:val="22"/>
              </w:rPr>
            </w:pPr>
            <w:r w:rsidRPr="00507EDB">
              <w:rPr>
                <w:rFonts w:cs="Times New Roman"/>
                <w:bCs/>
                <w:sz w:val="22"/>
              </w:rPr>
              <w:t>+ Từ hình vẽ, ta có i + r = 90</w:t>
            </w:r>
            <w:r w:rsidRPr="00507EDB">
              <w:rPr>
                <w:rFonts w:cs="Times New Roman"/>
                <w:bCs/>
                <w:sz w:val="22"/>
                <w:vertAlign w:val="superscript"/>
              </w:rPr>
              <w:t>0</w:t>
            </w:r>
            <w:r w:rsidRPr="00507EDB">
              <w:rPr>
                <w:rFonts w:cs="Times New Roman"/>
                <w:bCs/>
                <w:sz w:val="22"/>
              </w:rPr>
              <w:t>.</w:t>
            </w:r>
          </w:p>
          <w:p w:rsidR="00ED2729" w:rsidRPr="00507EDB" w:rsidRDefault="00ED2729" w:rsidP="00ED2729">
            <w:pPr>
              <w:tabs>
                <w:tab w:val="left" w:pos="284"/>
                <w:tab w:val="left" w:pos="2835"/>
                <w:tab w:val="left" w:pos="5387"/>
                <w:tab w:val="left" w:pos="7938"/>
              </w:tabs>
              <w:jc w:val="both"/>
              <w:rPr>
                <w:rFonts w:cs="Times New Roman"/>
                <w:bCs/>
                <w:sz w:val="22"/>
              </w:rPr>
            </w:pPr>
            <w:r w:rsidRPr="00507EDB">
              <w:rPr>
                <w:rFonts w:cs="Times New Roman"/>
                <w:bCs/>
                <w:sz w:val="22"/>
              </w:rPr>
              <w:t>+ Áp dụng định luật khúc xạ ánh sáng, ta có:</w:t>
            </w:r>
          </w:p>
          <w:p w:rsidR="00ED2729" w:rsidRPr="00507EDB" w:rsidRDefault="00ED2729" w:rsidP="00ED2729">
            <w:pPr>
              <w:tabs>
                <w:tab w:val="left" w:pos="284"/>
                <w:tab w:val="left" w:pos="2835"/>
                <w:tab w:val="left" w:pos="5387"/>
                <w:tab w:val="left" w:pos="7938"/>
              </w:tabs>
              <w:jc w:val="both"/>
              <w:rPr>
                <w:rFonts w:cs="Times New Roman"/>
                <w:bCs/>
                <w:sz w:val="22"/>
              </w:rPr>
            </w:pPr>
            <w:r w:rsidRPr="00DD069D">
              <w:rPr>
                <w:position w:val="-32"/>
              </w:rPr>
              <w:object w:dxaOrig="4320" w:dyaOrig="760">
                <v:shape id="_x0000_i1049" type="#_x0000_t75" style="width:3in;height:38.6pt" o:ole="">
                  <v:imagedata r:id="rId64" o:title=""/>
                </v:shape>
                <o:OLEObject Type="Embed" ProgID="Equation.DSMT4" ShapeID="_x0000_i1049" DrawAspect="Content" ObjectID="_1613745491" r:id="rId65"/>
              </w:object>
            </w:r>
          </w:p>
          <w:p w:rsidR="00ED2729" w:rsidRPr="00507EDB" w:rsidRDefault="00ED2729" w:rsidP="00ED2729">
            <w:pPr>
              <w:tabs>
                <w:tab w:val="left" w:pos="284"/>
                <w:tab w:val="left" w:pos="2835"/>
                <w:tab w:val="left" w:pos="5387"/>
                <w:tab w:val="left" w:pos="7938"/>
              </w:tabs>
              <w:jc w:val="both"/>
              <w:rPr>
                <w:rFonts w:cs="Times New Roman"/>
                <w:bCs/>
                <w:sz w:val="22"/>
              </w:rPr>
            </w:pPr>
            <w:r w:rsidRPr="00507EDB">
              <w:rPr>
                <w:rFonts w:cs="Times New Roman"/>
                <w:bCs/>
                <w:sz w:val="22"/>
              </w:rPr>
              <w:t>→ Góc lệch giữa tia tới và tia khúc xạ D = r – i = 53</w:t>
            </w:r>
            <w:proofErr w:type="gramStart"/>
            <w:r w:rsidRPr="00507EDB">
              <w:rPr>
                <w:rFonts w:cs="Times New Roman"/>
                <w:bCs/>
                <w:sz w:val="22"/>
              </w:rPr>
              <w:t>,1</w:t>
            </w:r>
            <w:r w:rsidRPr="00507EDB">
              <w:rPr>
                <w:rFonts w:cs="Times New Roman"/>
                <w:bCs/>
                <w:sz w:val="22"/>
                <w:vertAlign w:val="superscript"/>
              </w:rPr>
              <w:t>0</w:t>
            </w:r>
            <w:proofErr w:type="gramEnd"/>
            <w:r w:rsidRPr="00507EDB">
              <w:rPr>
                <w:rFonts w:cs="Times New Roman"/>
                <w:bCs/>
                <w:sz w:val="22"/>
              </w:rPr>
              <w:t xml:space="preserve"> – 36,9</w:t>
            </w:r>
            <w:r w:rsidRPr="00507EDB">
              <w:rPr>
                <w:rFonts w:cs="Times New Roman"/>
                <w:bCs/>
                <w:sz w:val="22"/>
                <w:vertAlign w:val="superscript"/>
              </w:rPr>
              <w:t>0</w:t>
            </w:r>
            <w:r w:rsidRPr="00507EDB">
              <w:rPr>
                <w:rFonts w:cs="Times New Roman"/>
                <w:bCs/>
                <w:sz w:val="22"/>
              </w:rPr>
              <w:t xml:space="preserve"> = 16,23</w:t>
            </w:r>
            <w:r w:rsidRPr="00507EDB">
              <w:rPr>
                <w:rFonts w:cs="Times New Roman"/>
                <w:bCs/>
                <w:sz w:val="22"/>
                <w:vertAlign w:val="superscript"/>
              </w:rPr>
              <w:t>0</w:t>
            </w:r>
            <w:r w:rsidRPr="00507EDB">
              <w:rPr>
                <w:rFonts w:cs="Times New Roman"/>
                <w:bCs/>
                <w:sz w:val="22"/>
              </w:rPr>
              <w:t>.</w:t>
            </w:r>
          </w:p>
          <w:p w:rsidR="00ED2729" w:rsidRDefault="00ED2729" w:rsidP="00507EDB">
            <w:pPr>
              <w:tabs>
                <w:tab w:val="left" w:pos="284"/>
                <w:tab w:val="left" w:pos="2835"/>
                <w:tab w:val="left" w:pos="5387"/>
                <w:tab w:val="left" w:pos="7938"/>
              </w:tabs>
              <w:jc w:val="both"/>
              <w:rPr>
                <w:rFonts w:cs="Times New Roman"/>
                <w:bCs/>
                <w:sz w:val="22"/>
              </w:rPr>
            </w:pPr>
          </w:p>
        </w:tc>
        <w:tc>
          <w:tcPr>
            <w:tcW w:w="3106" w:type="dxa"/>
          </w:tcPr>
          <w:p w:rsidR="00ED2729" w:rsidRDefault="00ED2729" w:rsidP="00507EDB">
            <w:pPr>
              <w:tabs>
                <w:tab w:val="left" w:pos="284"/>
                <w:tab w:val="left" w:pos="2835"/>
                <w:tab w:val="left" w:pos="5387"/>
                <w:tab w:val="left" w:pos="7938"/>
              </w:tabs>
              <w:jc w:val="both"/>
              <w:rPr>
                <w:rFonts w:cs="Times New Roman"/>
                <w:bCs/>
                <w:sz w:val="22"/>
              </w:rPr>
            </w:pPr>
            <w:r>
              <w:rPr>
                <w:rFonts w:cs="Times New Roman"/>
                <w:bCs/>
                <w:noProof/>
                <w:sz w:val="22"/>
              </w:rPr>
              <w:drawing>
                <wp:inline distT="0" distB="0" distL="0" distR="0" wp14:anchorId="39434685" wp14:editId="64F53EFF">
                  <wp:extent cx="1835150" cy="1268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35150" cy="1268095"/>
                          </a:xfrm>
                          <a:prstGeom prst="rect">
                            <a:avLst/>
                          </a:prstGeom>
                          <a:noFill/>
                        </pic:spPr>
                      </pic:pic>
                    </a:graphicData>
                  </a:graphic>
                </wp:inline>
              </w:drawing>
            </w:r>
          </w:p>
        </w:tc>
      </w:tr>
    </w:tbl>
    <w:p w:rsidR="00507EDB" w:rsidRPr="00ED2729" w:rsidRDefault="00ED2729" w:rsidP="00ED2729">
      <w:pPr>
        <w:pStyle w:val="ListParagraph"/>
        <w:numPr>
          <w:ilvl w:val="0"/>
          <w:numId w:val="2"/>
        </w:numPr>
        <w:tabs>
          <w:tab w:val="left" w:pos="284"/>
          <w:tab w:val="left" w:pos="2835"/>
          <w:tab w:val="left" w:pos="5387"/>
          <w:tab w:val="left" w:pos="7938"/>
        </w:tabs>
        <w:jc w:val="both"/>
        <w:rPr>
          <w:rFonts w:cs="Times New Roman"/>
          <w:b/>
          <w:bCs/>
          <w:sz w:val="22"/>
        </w:rPr>
      </w:pPr>
      <w:r w:rsidRPr="00ED2729">
        <w:rPr>
          <w:rFonts w:cs="Times New Roman"/>
          <w:b/>
          <w:bCs/>
          <w:sz w:val="22"/>
        </w:rPr>
        <w:t>Đáp án C</w:t>
      </w:r>
    </w:p>
    <w:p w:rsidR="00507EDB" w:rsidRPr="00507EDB" w:rsidRDefault="00507EDB" w:rsidP="00507EDB">
      <w:pPr>
        <w:tabs>
          <w:tab w:val="left" w:pos="284"/>
          <w:tab w:val="left" w:pos="2835"/>
          <w:tab w:val="left" w:pos="5387"/>
          <w:tab w:val="left" w:pos="7938"/>
        </w:tabs>
        <w:jc w:val="both"/>
        <w:rPr>
          <w:rFonts w:cs="Times New Roman"/>
          <w:bCs/>
          <w:sz w:val="22"/>
        </w:rPr>
      </w:pPr>
    </w:p>
    <w:p w:rsidR="00507EDB" w:rsidRPr="00507EDB" w:rsidRDefault="005954BF" w:rsidP="00507EDB">
      <w:pPr>
        <w:tabs>
          <w:tab w:val="left" w:pos="284"/>
          <w:tab w:val="left" w:pos="2835"/>
          <w:tab w:val="left" w:pos="5387"/>
          <w:tab w:val="left" w:pos="7938"/>
        </w:tabs>
        <w:jc w:val="both"/>
        <w:rPr>
          <w:rFonts w:cs="Times New Roman"/>
          <w:bCs/>
          <w:sz w:val="22"/>
          <w:lang w:val="vi-VN"/>
        </w:rPr>
      </w:pPr>
      <w:r>
        <w:rPr>
          <w:rFonts w:cs="Times New Roman"/>
          <w:b/>
          <w:bCs/>
          <w:sz w:val="22"/>
          <w:lang w:val="vi-VN"/>
        </w:rPr>
        <w:t xml:space="preserve">Câu </w:t>
      </w:r>
      <w:r>
        <w:rPr>
          <w:rFonts w:cs="Times New Roman"/>
          <w:b/>
          <w:bCs/>
          <w:sz w:val="22"/>
        </w:rPr>
        <w:t>12</w:t>
      </w:r>
      <w:r w:rsidR="00507EDB" w:rsidRPr="00507EDB">
        <w:rPr>
          <w:rFonts w:cs="Times New Roman"/>
          <w:b/>
          <w:bCs/>
          <w:sz w:val="22"/>
          <w:lang w:val="vi-VN"/>
        </w:rPr>
        <w:t>:</w:t>
      </w:r>
      <w:r w:rsidR="00507EDB" w:rsidRPr="00507EDB">
        <w:rPr>
          <w:rFonts w:cs="Times New Roman"/>
          <w:bCs/>
          <w:sz w:val="22"/>
          <w:lang w:val="vi-VN"/>
        </w:rPr>
        <w:t xml:space="preserve"> Dưới đáy một bể nước rộng có một nguồn sáng điểm S đặt cách mặt nước 2 m. Cho chiết suất của nướ</w:t>
      </w:r>
      <w:r>
        <w:rPr>
          <w:rFonts w:cs="Times New Roman"/>
          <w:bCs/>
          <w:sz w:val="22"/>
          <w:lang w:val="vi-VN"/>
        </w:rPr>
        <w:t xml:space="preserve">c là </w:t>
      </w:r>
      <w:r>
        <w:rPr>
          <w:rFonts w:cs="Times New Roman"/>
          <w:bCs/>
          <w:sz w:val="22"/>
        </w:rPr>
        <w:t>1,33</w:t>
      </w:r>
      <w:r w:rsidR="00507EDB" w:rsidRPr="00507EDB">
        <w:rPr>
          <w:rFonts w:cs="Times New Roman"/>
          <w:bCs/>
          <w:sz w:val="22"/>
          <w:lang w:val="vi-VN"/>
        </w:rPr>
        <w:t xml:space="preserve">. Diện tích lớn nhất của vùng trên mặt nước mà ánh sáng S qua đó lọt ra ngoài không khí </w:t>
      </w:r>
      <w:r w:rsidR="00507EDB" w:rsidRPr="00507EDB">
        <w:rPr>
          <w:rFonts w:cs="Times New Roman"/>
          <w:b/>
          <w:bCs/>
          <w:sz w:val="22"/>
          <w:lang w:val="vi-VN"/>
        </w:rPr>
        <w:t>xấp xỉ</w:t>
      </w:r>
      <w:r w:rsidR="00507EDB" w:rsidRPr="00507EDB">
        <w:rPr>
          <w:rFonts w:cs="Times New Roman"/>
          <w:bCs/>
          <w:sz w:val="22"/>
          <w:lang w:val="vi-VN"/>
        </w:rPr>
        <w:t xml:space="preserve"> bằng</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
          <w:bCs/>
          <w:sz w:val="22"/>
          <w:lang w:val="vi-VN"/>
        </w:rPr>
        <w:tab/>
      </w:r>
      <w:r w:rsidRPr="00507EDB">
        <w:rPr>
          <w:rFonts w:cs="Times New Roman"/>
          <w:b/>
          <w:bCs/>
          <w:sz w:val="22"/>
        </w:rPr>
        <w:t>A.</w:t>
      </w:r>
      <w:r w:rsidRPr="00507EDB">
        <w:rPr>
          <w:rFonts w:cs="Times New Roman"/>
          <w:bCs/>
          <w:sz w:val="22"/>
        </w:rPr>
        <w:t xml:space="preserve"> 16</w:t>
      </w:r>
      <w:proofErr w:type="gramStart"/>
      <w:r w:rsidRPr="00507EDB">
        <w:rPr>
          <w:rFonts w:cs="Times New Roman"/>
          <w:bCs/>
          <w:sz w:val="22"/>
        </w:rPr>
        <w:t>,2</w:t>
      </w:r>
      <w:proofErr w:type="gramEnd"/>
      <w:r w:rsidRPr="00507EDB">
        <w:rPr>
          <w:rFonts w:cs="Times New Roman"/>
          <w:bCs/>
          <w:sz w:val="22"/>
        </w:rPr>
        <w:t xml:space="preserve"> m</w:t>
      </w:r>
      <w:r w:rsidRPr="00507EDB">
        <w:rPr>
          <w:rFonts w:cs="Times New Roman"/>
          <w:bCs/>
          <w:sz w:val="22"/>
          <w:vertAlign w:val="superscript"/>
        </w:rPr>
        <w:t>2</w:t>
      </w:r>
      <w:r w:rsidRPr="00507EDB">
        <w:rPr>
          <w:rFonts w:cs="Times New Roman"/>
          <w:bCs/>
          <w:sz w:val="22"/>
        </w:rPr>
        <w:tab/>
      </w:r>
      <w:r w:rsidRPr="00507EDB">
        <w:rPr>
          <w:rFonts w:cs="Times New Roman"/>
          <w:b/>
          <w:bCs/>
          <w:sz w:val="22"/>
        </w:rPr>
        <w:t>B.</w:t>
      </w:r>
      <w:r w:rsidRPr="00507EDB">
        <w:rPr>
          <w:rFonts w:cs="Times New Roman"/>
          <w:bCs/>
          <w:sz w:val="22"/>
        </w:rPr>
        <w:t xml:space="preserve"> 7,6 m</w:t>
      </w:r>
      <w:r w:rsidRPr="00507EDB">
        <w:rPr>
          <w:rFonts w:cs="Times New Roman"/>
          <w:bCs/>
          <w:sz w:val="22"/>
          <w:vertAlign w:val="superscript"/>
        </w:rPr>
        <w:t>2</w:t>
      </w:r>
      <w:r w:rsidRPr="00507EDB">
        <w:rPr>
          <w:rFonts w:cs="Times New Roman"/>
          <w:bCs/>
          <w:sz w:val="22"/>
        </w:rPr>
        <w:tab/>
      </w:r>
      <w:r w:rsidRPr="00507EDB">
        <w:rPr>
          <w:rFonts w:cs="Times New Roman"/>
          <w:b/>
          <w:bCs/>
          <w:sz w:val="22"/>
        </w:rPr>
        <w:t>C.</w:t>
      </w:r>
      <w:r w:rsidRPr="00507EDB">
        <w:rPr>
          <w:rFonts w:cs="Times New Roman"/>
          <w:bCs/>
          <w:sz w:val="22"/>
        </w:rPr>
        <w:t xml:space="preserve"> 9,1 m</w:t>
      </w:r>
      <w:r w:rsidRPr="00507EDB">
        <w:rPr>
          <w:rFonts w:cs="Times New Roman"/>
          <w:bCs/>
          <w:sz w:val="22"/>
          <w:vertAlign w:val="superscript"/>
        </w:rPr>
        <w:t>2</w:t>
      </w:r>
      <w:r w:rsidRPr="00507EDB">
        <w:rPr>
          <w:rFonts w:cs="Times New Roman"/>
          <w:bCs/>
          <w:sz w:val="22"/>
        </w:rPr>
        <w:tab/>
      </w:r>
      <w:r w:rsidRPr="00507EDB">
        <w:rPr>
          <w:rFonts w:cs="Times New Roman"/>
          <w:b/>
          <w:bCs/>
          <w:sz w:val="22"/>
        </w:rPr>
        <w:t>D.</w:t>
      </w:r>
      <w:r w:rsidRPr="00507EDB">
        <w:rPr>
          <w:rFonts w:cs="Times New Roman"/>
          <w:bCs/>
          <w:sz w:val="22"/>
        </w:rPr>
        <w:t xml:space="preserve"> 19,7 m</w:t>
      </w:r>
      <w:r w:rsidRPr="00507EDB">
        <w:rPr>
          <w:rFonts w:cs="Times New Roman"/>
          <w:bCs/>
          <w:sz w:val="22"/>
          <w:vertAlign w:val="superscript"/>
        </w:rPr>
        <w:t>2</w:t>
      </w:r>
    </w:p>
    <w:p w:rsidR="00507EDB" w:rsidRDefault="005954BF" w:rsidP="00507EDB">
      <w:pPr>
        <w:tabs>
          <w:tab w:val="left" w:pos="284"/>
          <w:tab w:val="left" w:pos="2835"/>
          <w:tab w:val="left" w:pos="5387"/>
          <w:tab w:val="left" w:pos="7938"/>
        </w:tabs>
        <w:jc w:val="both"/>
        <w:rPr>
          <w:rFonts w:cs="Times New Roman"/>
          <w:b/>
          <w:bCs/>
          <w:sz w:val="22"/>
        </w:rPr>
      </w:pPr>
      <w:r>
        <w:rPr>
          <w:rFonts w:cs="Times New Roman"/>
          <w:b/>
          <w:bCs/>
          <w:sz w:val="22"/>
        </w:rPr>
        <w:t>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487"/>
      </w:tblGrid>
      <w:tr w:rsidR="005954BF" w:rsidTr="005954BF">
        <w:tc>
          <w:tcPr>
            <w:tcW w:w="7196" w:type="dxa"/>
          </w:tcPr>
          <w:p w:rsidR="005954BF" w:rsidRPr="00507EDB" w:rsidRDefault="005954BF" w:rsidP="005954BF">
            <w:pPr>
              <w:tabs>
                <w:tab w:val="left" w:pos="284"/>
                <w:tab w:val="left" w:pos="2835"/>
                <w:tab w:val="left" w:pos="5387"/>
                <w:tab w:val="left" w:pos="7938"/>
              </w:tabs>
              <w:jc w:val="both"/>
              <w:rPr>
                <w:rFonts w:cs="Times New Roman"/>
                <w:bCs/>
                <w:sz w:val="22"/>
              </w:rPr>
            </w:pPr>
            <w:r w:rsidRPr="00507EDB">
              <w:rPr>
                <w:rFonts w:cs="Times New Roman"/>
                <w:bCs/>
                <w:sz w:val="22"/>
              </w:rPr>
              <w:t>+ Để ánh sáng không thể lọt qua được thì tại mặt phân cách giữa nước và không khí, tia sáng xảy ra phản xạ toàn phần.</w:t>
            </w:r>
          </w:p>
          <w:p w:rsidR="005954BF" w:rsidRPr="00507EDB" w:rsidRDefault="005954BF" w:rsidP="005954BF">
            <w:pPr>
              <w:tabs>
                <w:tab w:val="left" w:pos="284"/>
                <w:tab w:val="left" w:pos="2835"/>
                <w:tab w:val="left" w:pos="5387"/>
                <w:tab w:val="left" w:pos="7938"/>
              </w:tabs>
              <w:jc w:val="both"/>
              <w:rPr>
                <w:rFonts w:cs="Times New Roman"/>
                <w:bCs/>
                <w:sz w:val="22"/>
              </w:rPr>
            </w:pPr>
            <w:r w:rsidRPr="00507EDB">
              <w:rPr>
                <w:rFonts w:cs="Times New Roman"/>
                <w:bCs/>
                <w:sz w:val="22"/>
              </w:rPr>
              <w:t>→ Điều kiện để xảy ra phản xạ toàn phần là i ≥ i</w:t>
            </w:r>
            <w:r w:rsidRPr="00507EDB">
              <w:rPr>
                <w:rFonts w:cs="Times New Roman"/>
                <w:bCs/>
                <w:sz w:val="22"/>
                <w:vertAlign w:val="subscript"/>
              </w:rPr>
              <w:t>gh</w:t>
            </w:r>
            <w:r w:rsidRPr="00507EDB">
              <w:rPr>
                <w:rFonts w:cs="Times New Roman"/>
                <w:bCs/>
                <w:sz w:val="22"/>
              </w:rPr>
              <w:t xml:space="preserve"> với </w:t>
            </w:r>
            <w:r w:rsidRPr="00DD069D">
              <w:rPr>
                <w:position w:val="-28"/>
              </w:rPr>
              <w:object w:dxaOrig="2680" w:dyaOrig="639">
                <v:shape id="_x0000_i1050" type="#_x0000_t75" style="width:133.65pt;height:32.25pt" o:ole="">
                  <v:imagedata r:id="rId67" o:title=""/>
                </v:shape>
                <o:OLEObject Type="Embed" ProgID="Equation.DSMT4" ShapeID="_x0000_i1050" DrawAspect="Content" ObjectID="_1613745492" r:id="rId68"/>
              </w:object>
            </w:r>
            <w:r w:rsidRPr="00507EDB">
              <w:rPr>
                <w:rFonts w:cs="Times New Roman"/>
                <w:bCs/>
                <w:sz w:val="22"/>
              </w:rPr>
              <w:t>→ i</w:t>
            </w:r>
            <w:r w:rsidRPr="00507EDB">
              <w:rPr>
                <w:rFonts w:cs="Times New Roman"/>
                <w:bCs/>
                <w:sz w:val="22"/>
                <w:vertAlign w:val="subscript"/>
              </w:rPr>
              <w:t>min</w:t>
            </w:r>
            <w:r w:rsidRPr="00507EDB">
              <w:rPr>
                <w:rFonts w:cs="Times New Roman"/>
                <w:bCs/>
                <w:sz w:val="22"/>
              </w:rPr>
              <w:t xml:space="preserve"> = 48</w:t>
            </w:r>
            <w:proofErr w:type="gramStart"/>
            <w:r w:rsidRPr="00507EDB">
              <w:rPr>
                <w:rFonts w:cs="Times New Roman"/>
                <w:bCs/>
                <w:sz w:val="22"/>
              </w:rPr>
              <w:t>,6</w:t>
            </w:r>
            <w:r w:rsidRPr="00507EDB">
              <w:rPr>
                <w:rFonts w:cs="Times New Roman"/>
                <w:bCs/>
                <w:sz w:val="22"/>
                <w:vertAlign w:val="superscript"/>
              </w:rPr>
              <w:t>0</w:t>
            </w:r>
            <w:proofErr w:type="gramEnd"/>
            <w:r w:rsidRPr="00507EDB">
              <w:rPr>
                <w:rFonts w:cs="Times New Roman"/>
                <w:bCs/>
                <w:sz w:val="22"/>
              </w:rPr>
              <w:t>.</w:t>
            </w:r>
          </w:p>
          <w:p w:rsidR="005954BF" w:rsidRPr="00507EDB" w:rsidRDefault="005954BF" w:rsidP="005954BF">
            <w:pPr>
              <w:tabs>
                <w:tab w:val="left" w:pos="284"/>
                <w:tab w:val="left" w:pos="2835"/>
                <w:tab w:val="left" w:pos="5387"/>
                <w:tab w:val="left" w:pos="7938"/>
              </w:tabs>
              <w:jc w:val="both"/>
              <w:rPr>
                <w:rFonts w:cs="Times New Roman"/>
                <w:bCs/>
                <w:sz w:val="22"/>
              </w:rPr>
            </w:pPr>
            <w:r w:rsidRPr="00507EDB">
              <w:rPr>
                <w:rFonts w:cs="Times New Roman"/>
                <w:bCs/>
                <w:sz w:val="22"/>
              </w:rPr>
              <w:t xml:space="preserve">+ Ta có </w:t>
            </w:r>
            <w:r w:rsidRPr="00DD069D">
              <w:rPr>
                <w:position w:val="-22"/>
              </w:rPr>
              <w:object w:dxaOrig="4099" w:dyaOrig="580">
                <v:shape id="_x0000_i1051" type="#_x0000_t75" style="width:204.5pt;height:28.8pt" o:ole="">
                  <v:imagedata r:id="rId69" o:title=""/>
                </v:shape>
                <o:OLEObject Type="Embed" ProgID="Equation.DSMT4" ShapeID="_x0000_i1051" DrawAspect="Content" ObjectID="_1613745493" r:id="rId70"/>
              </w:object>
            </w:r>
            <w:r w:rsidRPr="00507EDB">
              <w:rPr>
                <w:rFonts w:cs="Times New Roman"/>
                <w:bCs/>
                <w:sz w:val="22"/>
              </w:rPr>
              <w:t>m.</w:t>
            </w:r>
          </w:p>
          <w:p w:rsidR="005954BF" w:rsidRDefault="005954BF" w:rsidP="00507EDB">
            <w:pPr>
              <w:tabs>
                <w:tab w:val="left" w:pos="284"/>
                <w:tab w:val="left" w:pos="2835"/>
                <w:tab w:val="left" w:pos="5387"/>
                <w:tab w:val="left" w:pos="7938"/>
              </w:tabs>
              <w:jc w:val="both"/>
              <w:rPr>
                <w:rFonts w:cs="Times New Roman"/>
                <w:bCs/>
                <w:sz w:val="22"/>
              </w:rPr>
            </w:pPr>
            <w:r w:rsidRPr="00507EDB">
              <w:rPr>
                <w:rFonts w:cs="Times New Roman"/>
                <w:bCs/>
                <w:sz w:val="22"/>
              </w:rPr>
              <w:t>→ S = πR</w:t>
            </w:r>
            <w:r w:rsidRPr="00507EDB">
              <w:rPr>
                <w:rFonts w:cs="Times New Roman"/>
                <w:bCs/>
                <w:sz w:val="22"/>
                <w:vertAlign w:val="superscript"/>
              </w:rPr>
              <w:t>2</w:t>
            </w:r>
            <w:r w:rsidRPr="00507EDB">
              <w:rPr>
                <w:rFonts w:cs="Times New Roman"/>
                <w:bCs/>
                <w:sz w:val="22"/>
              </w:rPr>
              <w:t xml:space="preserve"> = π.2</w:t>
            </w:r>
            <w:proofErr w:type="gramStart"/>
            <w:r w:rsidRPr="00507EDB">
              <w:rPr>
                <w:rFonts w:cs="Times New Roman"/>
                <w:bCs/>
                <w:sz w:val="22"/>
              </w:rPr>
              <w:t>,3</w:t>
            </w:r>
            <w:r w:rsidRPr="00507EDB">
              <w:rPr>
                <w:rFonts w:cs="Times New Roman"/>
                <w:bCs/>
                <w:sz w:val="22"/>
                <w:vertAlign w:val="superscript"/>
              </w:rPr>
              <w:t>2</w:t>
            </w:r>
            <w:proofErr w:type="gramEnd"/>
            <w:r w:rsidRPr="00507EDB">
              <w:rPr>
                <w:rFonts w:cs="Times New Roman"/>
                <w:bCs/>
                <w:sz w:val="22"/>
              </w:rPr>
              <w:t xml:space="preserve"> = 16,2 m</w:t>
            </w:r>
            <w:r w:rsidRPr="00507EDB">
              <w:rPr>
                <w:rFonts w:cs="Times New Roman"/>
                <w:bCs/>
                <w:sz w:val="22"/>
                <w:vertAlign w:val="superscript"/>
              </w:rPr>
              <w:t>2</w:t>
            </w:r>
            <w:r w:rsidRPr="00507EDB">
              <w:rPr>
                <w:rFonts w:cs="Times New Roman"/>
                <w:bCs/>
                <w:sz w:val="22"/>
              </w:rPr>
              <w:t>.</w:t>
            </w:r>
          </w:p>
        </w:tc>
        <w:tc>
          <w:tcPr>
            <w:tcW w:w="3487" w:type="dxa"/>
          </w:tcPr>
          <w:p w:rsidR="005954BF" w:rsidRDefault="005954BF" w:rsidP="00507EDB">
            <w:pPr>
              <w:tabs>
                <w:tab w:val="left" w:pos="284"/>
                <w:tab w:val="left" w:pos="2835"/>
                <w:tab w:val="left" w:pos="5387"/>
                <w:tab w:val="left" w:pos="7938"/>
              </w:tabs>
              <w:jc w:val="both"/>
              <w:rPr>
                <w:rFonts w:cs="Times New Roman"/>
                <w:bCs/>
                <w:sz w:val="22"/>
              </w:rPr>
            </w:pPr>
            <w:r>
              <w:rPr>
                <w:rFonts w:cs="Times New Roman"/>
                <w:bCs/>
                <w:noProof/>
                <w:sz w:val="22"/>
              </w:rPr>
              <w:drawing>
                <wp:inline distT="0" distB="0" distL="0" distR="0" wp14:anchorId="216DC2CE" wp14:editId="0AD728F0">
                  <wp:extent cx="2066925" cy="131699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66925" cy="1316990"/>
                          </a:xfrm>
                          <a:prstGeom prst="rect">
                            <a:avLst/>
                          </a:prstGeom>
                          <a:noFill/>
                        </pic:spPr>
                      </pic:pic>
                    </a:graphicData>
                  </a:graphic>
                </wp:inline>
              </w:drawing>
            </w:r>
          </w:p>
        </w:tc>
      </w:tr>
    </w:tbl>
    <w:p w:rsidR="00507EDB" w:rsidRDefault="005954BF" w:rsidP="005954BF">
      <w:pPr>
        <w:pStyle w:val="ListParagraph"/>
        <w:numPr>
          <w:ilvl w:val="0"/>
          <w:numId w:val="2"/>
        </w:numPr>
        <w:tabs>
          <w:tab w:val="left" w:pos="284"/>
          <w:tab w:val="left" w:pos="2835"/>
          <w:tab w:val="left" w:pos="5387"/>
          <w:tab w:val="left" w:pos="7938"/>
        </w:tabs>
        <w:jc w:val="both"/>
        <w:rPr>
          <w:rFonts w:cs="Times New Roman"/>
          <w:b/>
          <w:bCs/>
          <w:sz w:val="22"/>
        </w:rPr>
      </w:pPr>
      <w:r w:rsidRPr="005954BF">
        <w:rPr>
          <w:rFonts w:cs="Times New Roman"/>
          <w:b/>
          <w:bCs/>
          <w:sz w:val="22"/>
        </w:rPr>
        <w:t>Đáp án A</w:t>
      </w:r>
    </w:p>
    <w:p w:rsidR="005954BF" w:rsidRPr="005954BF" w:rsidRDefault="005954BF" w:rsidP="005954BF">
      <w:pPr>
        <w:tabs>
          <w:tab w:val="left" w:pos="284"/>
          <w:tab w:val="left" w:pos="2835"/>
          <w:tab w:val="left" w:pos="5387"/>
          <w:tab w:val="left" w:pos="7938"/>
        </w:tabs>
        <w:jc w:val="both"/>
        <w:rPr>
          <w:rFonts w:cs="Times New Roman"/>
          <w:b/>
          <w:bCs/>
          <w:sz w:val="22"/>
        </w:rPr>
      </w:pPr>
    </w:p>
    <w:p w:rsidR="00507EDB" w:rsidRPr="00507EDB" w:rsidRDefault="005954BF" w:rsidP="00507EDB">
      <w:pPr>
        <w:tabs>
          <w:tab w:val="left" w:pos="284"/>
          <w:tab w:val="left" w:pos="2835"/>
          <w:tab w:val="left" w:pos="5387"/>
          <w:tab w:val="left" w:pos="7938"/>
        </w:tabs>
        <w:jc w:val="both"/>
        <w:rPr>
          <w:rFonts w:cs="Times New Roman"/>
          <w:bCs/>
          <w:sz w:val="22"/>
        </w:rPr>
      </w:pPr>
      <w:r>
        <w:rPr>
          <w:rFonts w:cs="Times New Roman"/>
          <w:b/>
          <w:bCs/>
          <w:sz w:val="22"/>
        </w:rPr>
        <w:t>Câu 13</w:t>
      </w:r>
      <w:r w:rsidR="00507EDB" w:rsidRPr="00507EDB">
        <w:rPr>
          <w:rFonts w:cs="Times New Roman"/>
          <w:b/>
          <w:bCs/>
          <w:sz w:val="22"/>
        </w:rPr>
        <w:t>:</w:t>
      </w:r>
      <w:r w:rsidR="00507EDB" w:rsidRPr="00507EDB">
        <w:rPr>
          <w:rFonts w:cs="Times New Roman"/>
          <w:bCs/>
          <w:sz w:val="22"/>
        </w:rPr>
        <w:t xml:space="preserve"> Dưới đáy một bể nước rộng có một nguồn sáng điểm S. Cho chiết suất của nước là 4/3. Diện tích lớn nhất của vùng trên mặt nước mà ánh sáng từ S qua đó lọt ra ngoài không khí xấp xỉ bằng 15 m</w:t>
      </w:r>
      <w:r w:rsidR="00507EDB" w:rsidRPr="00507EDB">
        <w:rPr>
          <w:rFonts w:cs="Times New Roman"/>
          <w:bCs/>
          <w:sz w:val="22"/>
          <w:vertAlign w:val="superscript"/>
        </w:rPr>
        <w:t>2</w:t>
      </w:r>
      <w:r w:rsidR="00507EDB" w:rsidRPr="00507EDB">
        <w:rPr>
          <w:rFonts w:cs="Times New Roman"/>
          <w:bCs/>
          <w:sz w:val="22"/>
        </w:rPr>
        <w:t xml:space="preserve">. Nguồn sáng s cách mặt nước </w:t>
      </w:r>
      <w:r w:rsidR="00507EDB" w:rsidRPr="00507EDB">
        <w:rPr>
          <w:rFonts w:cs="Times New Roman"/>
          <w:b/>
          <w:bCs/>
          <w:sz w:val="22"/>
        </w:rPr>
        <w:t>xấp xỉ</w:t>
      </w:r>
      <w:r w:rsidR="00507EDB" w:rsidRPr="00507EDB">
        <w:rPr>
          <w:rFonts w:cs="Times New Roman"/>
          <w:bCs/>
          <w:sz w:val="22"/>
        </w:rPr>
        <w:t xml:space="preserve"> bằng </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rPr>
        <w:tab/>
      </w:r>
      <w:r w:rsidRPr="00507EDB">
        <w:rPr>
          <w:rFonts w:cs="Times New Roman"/>
          <w:b/>
          <w:bCs/>
          <w:sz w:val="22"/>
        </w:rPr>
        <w:t>A.</w:t>
      </w:r>
      <w:r w:rsidRPr="00507EDB">
        <w:rPr>
          <w:rFonts w:cs="Times New Roman"/>
          <w:bCs/>
          <w:sz w:val="22"/>
        </w:rPr>
        <w:t xml:space="preserve"> 2</w:t>
      </w:r>
      <w:proofErr w:type="gramStart"/>
      <w:r w:rsidRPr="00507EDB">
        <w:rPr>
          <w:rFonts w:cs="Times New Roman"/>
          <w:bCs/>
          <w:sz w:val="22"/>
        </w:rPr>
        <w:t>,5</w:t>
      </w:r>
      <w:proofErr w:type="gramEnd"/>
      <w:r w:rsidRPr="00507EDB">
        <w:rPr>
          <w:rFonts w:cs="Times New Roman"/>
          <w:bCs/>
          <w:sz w:val="22"/>
        </w:rPr>
        <w:t xml:space="preserve"> m</w:t>
      </w:r>
      <w:r w:rsidRPr="00507EDB">
        <w:rPr>
          <w:rFonts w:cs="Times New Roman"/>
          <w:bCs/>
          <w:sz w:val="22"/>
        </w:rPr>
        <w:tab/>
      </w:r>
      <w:r w:rsidRPr="00507EDB">
        <w:rPr>
          <w:rFonts w:cs="Times New Roman"/>
          <w:b/>
          <w:bCs/>
          <w:sz w:val="22"/>
        </w:rPr>
        <w:t>B.</w:t>
      </w:r>
      <w:r w:rsidRPr="00507EDB">
        <w:rPr>
          <w:rFonts w:cs="Times New Roman"/>
          <w:bCs/>
          <w:sz w:val="22"/>
        </w:rPr>
        <w:t xml:space="preserve"> 1,6 m</w:t>
      </w:r>
      <w:r w:rsidRPr="00507EDB">
        <w:rPr>
          <w:rFonts w:cs="Times New Roman"/>
          <w:bCs/>
          <w:sz w:val="22"/>
        </w:rPr>
        <w:tab/>
      </w:r>
      <w:r w:rsidRPr="00507EDB">
        <w:rPr>
          <w:rFonts w:cs="Times New Roman"/>
          <w:b/>
          <w:bCs/>
          <w:sz w:val="22"/>
        </w:rPr>
        <w:t>C.</w:t>
      </w:r>
      <w:r w:rsidRPr="00507EDB">
        <w:rPr>
          <w:rFonts w:cs="Times New Roman"/>
          <w:bCs/>
          <w:sz w:val="22"/>
        </w:rPr>
        <w:t xml:space="preserve"> 1,9  m</w:t>
      </w:r>
      <w:r w:rsidRPr="00507EDB">
        <w:rPr>
          <w:rFonts w:cs="Times New Roman"/>
          <w:bCs/>
          <w:sz w:val="22"/>
        </w:rPr>
        <w:tab/>
        <w:t>D. 2,1 m</w:t>
      </w:r>
    </w:p>
    <w:p w:rsidR="00507EDB" w:rsidRDefault="005954BF" w:rsidP="00507EDB">
      <w:pPr>
        <w:tabs>
          <w:tab w:val="left" w:pos="284"/>
          <w:tab w:val="left" w:pos="2835"/>
          <w:tab w:val="left" w:pos="5387"/>
          <w:tab w:val="left" w:pos="7938"/>
        </w:tabs>
        <w:jc w:val="both"/>
        <w:rPr>
          <w:rFonts w:cs="Times New Roman"/>
          <w:b/>
          <w:bCs/>
          <w:sz w:val="22"/>
        </w:rPr>
      </w:pPr>
      <w:r>
        <w:rPr>
          <w:rFonts w:cs="Times New Roman"/>
          <w:b/>
          <w:bCs/>
          <w:sz w:val="22"/>
        </w:rPr>
        <w:t>Hướng dẫn</w:t>
      </w:r>
      <w:r w:rsidR="00507EDB" w:rsidRPr="00507EDB">
        <w:rPr>
          <w:rFonts w:cs="Times New Roman"/>
          <w:b/>
          <w:bCs/>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487"/>
      </w:tblGrid>
      <w:tr w:rsidR="005954BF" w:rsidTr="005954BF">
        <w:tc>
          <w:tcPr>
            <w:tcW w:w="7196" w:type="dxa"/>
          </w:tcPr>
          <w:p w:rsidR="005954BF" w:rsidRPr="00507EDB" w:rsidRDefault="005954BF" w:rsidP="005954BF">
            <w:pPr>
              <w:tabs>
                <w:tab w:val="left" w:pos="284"/>
                <w:tab w:val="left" w:pos="2835"/>
                <w:tab w:val="left" w:pos="5387"/>
                <w:tab w:val="left" w:pos="7938"/>
              </w:tabs>
              <w:jc w:val="both"/>
              <w:rPr>
                <w:rFonts w:cs="Times New Roman"/>
                <w:bCs/>
                <w:sz w:val="22"/>
              </w:rPr>
            </w:pPr>
            <w:r w:rsidRPr="00507EDB">
              <w:rPr>
                <w:rFonts w:cs="Times New Roman"/>
                <w:bCs/>
                <w:sz w:val="22"/>
              </w:rPr>
              <w:t>+ Để ánh sáng không thể lọt qua được thì tại mặt phân cách giữa nước và không khí, tia sáng xảy ra phản xạ toàn phần.</w:t>
            </w:r>
          </w:p>
          <w:p w:rsidR="005954BF" w:rsidRPr="00507EDB" w:rsidRDefault="005954BF" w:rsidP="005954BF">
            <w:pPr>
              <w:tabs>
                <w:tab w:val="left" w:pos="284"/>
                <w:tab w:val="left" w:pos="2835"/>
                <w:tab w:val="left" w:pos="5387"/>
                <w:tab w:val="left" w:pos="7938"/>
              </w:tabs>
              <w:jc w:val="both"/>
              <w:rPr>
                <w:rFonts w:cs="Times New Roman"/>
                <w:bCs/>
                <w:sz w:val="22"/>
              </w:rPr>
            </w:pPr>
            <w:r w:rsidRPr="00507EDB">
              <w:rPr>
                <w:rFonts w:cs="Times New Roman"/>
                <w:bCs/>
                <w:sz w:val="22"/>
              </w:rPr>
              <w:t>→ Điều kiện để xảy ra phản xạ toàn phần là i ≥ i</w:t>
            </w:r>
            <w:r w:rsidRPr="00507EDB">
              <w:rPr>
                <w:rFonts w:cs="Times New Roman"/>
                <w:bCs/>
                <w:sz w:val="22"/>
                <w:vertAlign w:val="subscript"/>
              </w:rPr>
              <w:t>gh</w:t>
            </w:r>
            <w:r w:rsidRPr="00507EDB">
              <w:rPr>
                <w:rFonts w:cs="Times New Roman"/>
                <w:bCs/>
                <w:sz w:val="22"/>
              </w:rPr>
              <w:t xml:space="preserve"> với </w:t>
            </w:r>
            <w:r w:rsidRPr="00DD069D">
              <w:rPr>
                <w:position w:val="-28"/>
              </w:rPr>
              <w:object w:dxaOrig="2680" w:dyaOrig="639">
                <v:shape id="_x0000_i1052" type="#_x0000_t75" style="width:133.65pt;height:32.25pt" o:ole="">
                  <v:imagedata r:id="rId72" o:title=""/>
                </v:shape>
                <o:OLEObject Type="Embed" ProgID="Equation.DSMT4" ShapeID="_x0000_i1052" DrawAspect="Content" ObjectID="_1613745494" r:id="rId73"/>
              </w:object>
            </w:r>
            <w:r w:rsidRPr="00507EDB">
              <w:rPr>
                <w:rFonts w:cs="Times New Roman"/>
                <w:bCs/>
                <w:sz w:val="22"/>
              </w:rPr>
              <w:t>→ i</w:t>
            </w:r>
            <w:r w:rsidRPr="00507EDB">
              <w:rPr>
                <w:rFonts w:cs="Times New Roman"/>
                <w:bCs/>
                <w:sz w:val="22"/>
                <w:vertAlign w:val="subscript"/>
              </w:rPr>
              <w:t>min</w:t>
            </w:r>
            <w:r w:rsidRPr="00507EDB">
              <w:rPr>
                <w:rFonts w:cs="Times New Roman"/>
                <w:bCs/>
                <w:sz w:val="22"/>
              </w:rPr>
              <w:t xml:space="preserve"> = 48</w:t>
            </w:r>
            <w:proofErr w:type="gramStart"/>
            <w:r w:rsidRPr="00507EDB">
              <w:rPr>
                <w:rFonts w:cs="Times New Roman"/>
                <w:bCs/>
                <w:sz w:val="22"/>
              </w:rPr>
              <w:t>,6</w:t>
            </w:r>
            <w:r w:rsidRPr="00507EDB">
              <w:rPr>
                <w:rFonts w:cs="Times New Roman"/>
                <w:bCs/>
                <w:sz w:val="22"/>
                <w:vertAlign w:val="superscript"/>
              </w:rPr>
              <w:t>0</w:t>
            </w:r>
            <w:proofErr w:type="gramEnd"/>
            <w:r w:rsidRPr="00507EDB">
              <w:rPr>
                <w:rFonts w:cs="Times New Roman"/>
                <w:bCs/>
                <w:sz w:val="22"/>
              </w:rPr>
              <w:t>.</w:t>
            </w:r>
          </w:p>
          <w:p w:rsidR="005954BF" w:rsidRPr="00507EDB" w:rsidRDefault="005954BF" w:rsidP="005954BF">
            <w:pPr>
              <w:tabs>
                <w:tab w:val="left" w:pos="284"/>
                <w:tab w:val="left" w:pos="2835"/>
                <w:tab w:val="left" w:pos="5387"/>
                <w:tab w:val="left" w:pos="7938"/>
              </w:tabs>
              <w:jc w:val="both"/>
              <w:rPr>
                <w:rFonts w:cs="Times New Roman"/>
                <w:bCs/>
                <w:sz w:val="22"/>
              </w:rPr>
            </w:pPr>
            <w:r w:rsidRPr="00507EDB">
              <w:rPr>
                <w:rFonts w:cs="Times New Roman"/>
                <w:bCs/>
                <w:sz w:val="22"/>
              </w:rPr>
              <w:t xml:space="preserve">+ Ta có </w:t>
            </w:r>
            <w:r w:rsidRPr="00DD069D">
              <w:rPr>
                <w:position w:val="-22"/>
              </w:rPr>
              <w:object w:dxaOrig="4280" w:dyaOrig="580">
                <v:shape id="_x0000_i1053" type="#_x0000_t75" style="width:213.7pt;height:28.8pt" o:ole="">
                  <v:imagedata r:id="rId74" o:title=""/>
                </v:shape>
                <o:OLEObject Type="Embed" ProgID="Equation.DSMT4" ShapeID="_x0000_i1053" DrawAspect="Content" ObjectID="_1613745495" r:id="rId75"/>
              </w:object>
            </w:r>
            <w:r w:rsidRPr="00507EDB">
              <w:rPr>
                <w:rFonts w:cs="Times New Roman"/>
                <w:bCs/>
                <w:sz w:val="22"/>
              </w:rPr>
              <w:t>m.</w:t>
            </w:r>
          </w:p>
          <w:p w:rsidR="005954BF" w:rsidRPr="005954BF" w:rsidRDefault="005954BF" w:rsidP="00507EDB">
            <w:pPr>
              <w:tabs>
                <w:tab w:val="left" w:pos="284"/>
                <w:tab w:val="left" w:pos="2835"/>
                <w:tab w:val="left" w:pos="5387"/>
                <w:tab w:val="left" w:pos="7938"/>
              </w:tabs>
              <w:jc w:val="both"/>
              <w:rPr>
                <w:rFonts w:cs="Times New Roman"/>
                <w:bCs/>
                <w:sz w:val="22"/>
              </w:rPr>
            </w:pPr>
            <w:r w:rsidRPr="00507EDB">
              <w:rPr>
                <w:rFonts w:cs="Times New Roman"/>
                <w:bCs/>
                <w:sz w:val="22"/>
              </w:rPr>
              <w:t>→ S = πR</w:t>
            </w:r>
            <w:r w:rsidRPr="00507EDB">
              <w:rPr>
                <w:rFonts w:cs="Times New Roman"/>
                <w:bCs/>
                <w:sz w:val="22"/>
                <w:vertAlign w:val="superscript"/>
              </w:rPr>
              <w:t>2</w:t>
            </w:r>
            <w:r w:rsidRPr="00507EDB">
              <w:rPr>
                <w:rFonts w:cs="Times New Roman"/>
                <w:bCs/>
                <w:sz w:val="22"/>
              </w:rPr>
              <w:t xml:space="preserve"> = π.(1,13h)</w:t>
            </w:r>
            <w:r w:rsidRPr="00507EDB">
              <w:rPr>
                <w:rFonts w:cs="Times New Roman"/>
                <w:bCs/>
                <w:sz w:val="22"/>
                <w:vertAlign w:val="superscript"/>
              </w:rPr>
              <w:t>2</w:t>
            </w:r>
            <w:r w:rsidRPr="00507EDB">
              <w:rPr>
                <w:rFonts w:cs="Times New Roman"/>
                <w:bCs/>
                <w:sz w:val="22"/>
              </w:rPr>
              <w:t xml:space="preserve"> = 15 m</w:t>
            </w:r>
            <w:r w:rsidRPr="00507EDB">
              <w:rPr>
                <w:rFonts w:cs="Times New Roman"/>
                <w:bCs/>
                <w:sz w:val="22"/>
                <w:vertAlign w:val="superscript"/>
              </w:rPr>
              <w:t>2</w:t>
            </w:r>
            <w:r w:rsidRPr="00507EDB">
              <w:rPr>
                <w:rFonts w:cs="Times New Roman"/>
                <w:bCs/>
                <w:sz w:val="22"/>
              </w:rPr>
              <w:t xml:space="preserve"> → h = 1,9 m.</w:t>
            </w:r>
          </w:p>
        </w:tc>
        <w:tc>
          <w:tcPr>
            <w:tcW w:w="3487" w:type="dxa"/>
          </w:tcPr>
          <w:p w:rsidR="005954BF" w:rsidRDefault="005954BF" w:rsidP="00507EDB">
            <w:pPr>
              <w:tabs>
                <w:tab w:val="left" w:pos="284"/>
                <w:tab w:val="left" w:pos="2835"/>
                <w:tab w:val="left" w:pos="5387"/>
                <w:tab w:val="left" w:pos="7938"/>
              </w:tabs>
              <w:jc w:val="both"/>
              <w:rPr>
                <w:rFonts w:cs="Times New Roman"/>
                <w:b/>
                <w:bCs/>
                <w:sz w:val="22"/>
              </w:rPr>
            </w:pPr>
            <w:r>
              <w:rPr>
                <w:rFonts w:cs="Times New Roman"/>
                <w:b/>
                <w:bCs/>
                <w:noProof/>
                <w:sz w:val="22"/>
              </w:rPr>
              <w:drawing>
                <wp:inline distT="0" distB="0" distL="0" distR="0" wp14:anchorId="27B2E729" wp14:editId="155AE3AB">
                  <wp:extent cx="2066925" cy="132270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66925" cy="1322705"/>
                          </a:xfrm>
                          <a:prstGeom prst="rect">
                            <a:avLst/>
                          </a:prstGeom>
                          <a:noFill/>
                        </pic:spPr>
                      </pic:pic>
                    </a:graphicData>
                  </a:graphic>
                </wp:inline>
              </w:drawing>
            </w:r>
          </w:p>
        </w:tc>
      </w:tr>
    </w:tbl>
    <w:p w:rsidR="00507EDB" w:rsidRPr="005954BF" w:rsidRDefault="005954BF" w:rsidP="005954BF">
      <w:pPr>
        <w:pStyle w:val="ListParagraph"/>
        <w:numPr>
          <w:ilvl w:val="0"/>
          <w:numId w:val="2"/>
        </w:numPr>
        <w:tabs>
          <w:tab w:val="left" w:pos="284"/>
          <w:tab w:val="left" w:pos="2835"/>
          <w:tab w:val="left" w:pos="5387"/>
          <w:tab w:val="left" w:pos="7938"/>
        </w:tabs>
        <w:jc w:val="both"/>
        <w:rPr>
          <w:rFonts w:cs="Times New Roman"/>
          <w:b/>
          <w:bCs/>
          <w:sz w:val="22"/>
        </w:rPr>
      </w:pPr>
      <w:r w:rsidRPr="005954BF">
        <w:rPr>
          <w:rFonts w:cs="Times New Roman"/>
          <w:b/>
          <w:bCs/>
          <w:sz w:val="22"/>
        </w:rPr>
        <w:t>Đáp án C</w:t>
      </w:r>
    </w:p>
    <w:p w:rsidR="005954BF" w:rsidRPr="00507EDB" w:rsidRDefault="005954BF" w:rsidP="00507EDB">
      <w:pPr>
        <w:tabs>
          <w:tab w:val="left" w:pos="284"/>
          <w:tab w:val="left" w:pos="2835"/>
          <w:tab w:val="left" w:pos="5387"/>
          <w:tab w:val="left" w:pos="7938"/>
        </w:tabs>
        <w:jc w:val="both"/>
        <w:rPr>
          <w:rFonts w:cs="Times New Roman"/>
          <w:b/>
          <w:bCs/>
          <w:sz w:val="22"/>
        </w:rPr>
      </w:pPr>
    </w:p>
    <w:p w:rsidR="00507EDB" w:rsidRPr="00507EDB" w:rsidRDefault="00996CB6" w:rsidP="00507EDB">
      <w:pPr>
        <w:tabs>
          <w:tab w:val="left" w:pos="284"/>
          <w:tab w:val="left" w:pos="2835"/>
          <w:tab w:val="left" w:pos="5387"/>
          <w:tab w:val="left" w:pos="7938"/>
        </w:tabs>
        <w:jc w:val="both"/>
        <w:rPr>
          <w:rFonts w:cs="Times New Roman"/>
          <w:bCs/>
          <w:sz w:val="22"/>
        </w:rPr>
      </w:pPr>
      <w:r>
        <w:rPr>
          <w:rFonts w:cs="Times New Roman"/>
          <w:b/>
          <w:bCs/>
          <w:sz w:val="22"/>
        </w:rPr>
        <w:t>Câu 14</w:t>
      </w:r>
      <w:r w:rsidR="00507EDB" w:rsidRPr="00507EDB">
        <w:rPr>
          <w:rFonts w:cs="Times New Roman"/>
          <w:b/>
          <w:bCs/>
          <w:sz w:val="22"/>
        </w:rPr>
        <w:t>:</w:t>
      </w:r>
      <w:r w:rsidR="00507EDB" w:rsidRPr="00507EDB">
        <w:rPr>
          <w:rFonts w:cs="Times New Roman"/>
          <w:bCs/>
          <w:sz w:val="22"/>
        </w:rPr>
        <w:t xml:space="preserve"> Cho một lăng kính thủy tinh đặt trong không khí với góc chiết quang bằng 50</w:t>
      </w:r>
      <w:r w:rsidR="00507EDB" w:rsidRPr="00507EDB">
        <w:rPr>
          <w:rFonts w:cs="Times New Roman"/>
          <w:bCs/>
          <w:sz w:val="22"/>
          <w:vertAlign w:val="superscript"/>
        </w:rPr>
        <w:t>0</w:t>
      </w:r>
      <w:r w:rsidR="00507EDB" w:rsidRPr="00507EDB">
        <w:rPr>
          <w:rFonts w:cs="Times New Roman"/>
          <w:bCs/>
          <w:sz w:val="22"/>
        </w:rPr>
        <w:t xml:space="preserve"> và chiết suất thủy tinh là 1</w:t>
      </w:r>
      <w:proofErr w:type="gramStart"/>
      <w:r w:rsidR="00507EDB" w:rsidRPr="00507EDB">
        <w:rPr>
          <w:rFonts w:cs="Times New Roman"/>
          <w:bCs/>
          <w:sz w:val="22"/>
        </w:rPr>
        <w:t>,5</w:t>
      </w:r>
      <w:proofErr w:type="gramEnd"/>
      <w:r w:rsidR="00507EDB" w:rsidRPr="00507EDB">
        <w:rPr>
          <w:rFonts w:cs="Times New Roman"/>
          <w:bCs/>
          <w:sz w:val="22"/>
        </w:rPr>
        <w:t xml:space="preserve">. Một </w:t>
      </w:r>
      <w:proofErr w:type="gramStart"/>
      <w:r w:rsidR="00507EDB" w:rsidRPr="00507EDB">
        <w:rPr>
          <w:rFonts w:cs="Times New Roman"/>
          <w:bCs/>
          <w:sz w:val="22"/>
        </w:rPr>
        <w:t>tia</w:t>
      </w:r>
      <w:proofErr w:type="gramEnd"/>
      <w:r w:rsidR="00507EDB" w:rsidRPr="00507EDB">
        <w:rPr>
          <w:rFonts w:cs="Times New Roman"/>
          <w:bCs/>
          <w:sz w:val="22"/>
        </w:rPr>
        <w:t xml:space="preserve"> sáng đi trong mặt phẳng vuông góc với cạnh của lăng kính, qua mặt bên thứ nhất của lăng kính với góc tới i</w:t>
      </w:r>
      <w:r w:rsidR="00507EDB" w:rsidRPr="00507EDB">
        <w:rPr>
          <w:rFonts w:cs="Times New Roman"/>
          <w:bCs/>
          <w:sz w:val="22"/>
          <w:vertAlign w:val="subscript"/>
        </w:rPr>
        <w:t>1</w:t>
      </w:r>
      <w:r w:rsidR="00507EDB" w:rsidRPr="00507EDB">
        <w:rPr>
          <w:rFonts w:cs="Times New Roman"/>
          <w:bCs/>
          <w:sz w:val="22"/>
        </w:rPr>
        <w:t xml:space="preserve">. Để </w:t>
      </w:r>
      <w:proofErr w:type="gramStart"/>
      <w:r w:rsidR="00507EDB" w:rsidRPr="00507EDB">
        <w:rPr>
          <w:rFonts w:cs="Times New Roman"/>
          <w:bCs/>
          <w:sz w:val="22"/>
        </w:rPr>
        <w:t>tia</w:t>
      </w:r>
      <w:proofErr w:type="gramEnd"/>
      <w:r w:rsidR="00507EDB" w:rsidRPr="00507EDB">
        <w:rPr>
          <w:rFonts w:cs="Times New Roman"/>
          <w:bCs/>
          <w:sz w:val="22"/>
        </w:rPr>
        <w:t xml:space="preserve"> sáng bị phản xạ toàn phần tại mặt bên thứ hai của lăng kính thì góc tới i</w:t>
      </w:r>
      <w:r w:rsidR="00507EDB" w:rsidRPr="00507EDB">
        <w:rPr>
          <w:rFonts w:cs="Times New Roman"/>
          <w:bCs/>
          <w:sz w:val="22"/>
          <w:vertAlign w:val="subscript"/>
        </w:rPr>
        <w:t>1</w:t>
      </w:r>
      <w:r w:rsidR="00507EDB" w:rsidRPr="00507EDB">
        <w:rPr>
          <w:rFonts w:cs="Times New Roman"/>
          <w:bCs/>
          <w:sz w:val="22"/>
        </w:rPr>
        <w:t xml:space="preserve"> phải thỏa mãn điều kiện </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rPr>
        <w:lastRenderedPageBreak/>
        <w:tab/>
      </w:r>
      <w:r w:rsidRPr="00507EDB">
        <w:rPr>
          <w:rFonts w:cs="Times New Roman"/>
          <w:b/>
          <w:bCs/>
          <w:sz w:val="22"/>
        </w:rPr>
        <w:t>A.</w:t>
      </w:r>
      <w:r w:rsidRPr="00507EDB">
        <w:rPr>
          <w:rFonts w:cs="Times New Roman"/>
          <w:bCs/>
          <w:sz w:val="22"/>
        </w:rPr>
        <w:t xml:space="preserve"> i</w:t>
      </w:r>
      <w:r w:rsidRPr="00507EDB">
        <w:rPr>
          <w:rFonts w:cs="Times New Roman"/>
          <w:bCs/>
          <w:sz w:val="22"/>
          <w:vertAlign w:val="subscript"/>
        </w:rPr>
        <w:t>1</w:t>
      </w:r>
      <w:r w:rsidRPr="00507EDB">
        <w:rPr>
          <w:rFonts w:cs="Times New Roman"/>
          <w:bCs/>
          <w:sz w:val="22"/>
        </w:rPr>
        <w:t xml:space="preserve"> &lt; 35</w:t>
      </w:r>
      <w:r w:rsidRPr="00507EDB">
        <w:rPr>
          <w:rFonts w:cs="Times New Roman"/>
          <w:bCs/>
          <w:sz w:val="22"/>
          <w:vertAlign w:val="superscript"/>
        </w:rPr>
        <w:t>0</w:t>
      </w:r>
      <w:r w:rsidRPr="00507EDB">
        <w:rPr>
          <w:rFonts w:cs="Times New Roman"/>
          <w:bCs/>
          <w:sz w:val="22"/>
        </w:rPr>
        <w:t>34’</w:t>
      </w:r>
      <w:r w:rsidRPr="00507EDB">
        <w:rPr>
          <w:rFonts w:cs="Times New Roman"/>
          <w:bCs/>
          <w:sz w:val="22"/>
        </w:rPr>
        <w:tab/>
      </w:r>
      <w:r w:rsidRPr="00507EDB">
        <w:rPr>
          <w:rFonts w:cs="Times New Roman"/>
          <w:b/>
          <w:bCs/>
          <w:sz w:val="22"/>
        </w:rPr>
        <w:t>B.</w:t>
      </w:r>
      <w:r w:rsidRPr="00507EDB">
        <w:rPr>
          <w:rFonts w:cs="Times New Roman"/>
          <w:bCs/>
          <w:sz w:val="22"/>
        </w:rPr>
        <w:t xml:space="preserve"> i</w:t>
      </w:r>
      <w:r w:rsidRPr="00507EDB">
        <w:rPr>
          <w:rFonts w:cs="Times New Roman"/>
          <w:bCs/>
          <w:sz w:val="22"/>
          <w:vertAlign w:val="subscript"/>
        </w:rPr>
        <w:t>1</w:t>
      </w:r>
      <w:r w:rsidRPr="00507EDB">
        <w:rPr>
          <w:rFonts w:cs="Times New Roman"/>
          <w:bCs/>
          <w:sz w:val="22"/>
        </w:rPr>
        <w:t xml:space="preserve"> &gt; 35</w:t>
      </w:r>
      <w:r w:rsidRPr="00507EDB">
        <w:rPr>
          <w:rFonts w:cs="Times New Roman"/>
          <w:bCs/>
          <w:sz w:val="22"/>
          <w:vertAlign w:val="superscript"/>
        </w:rPr>
        <w:t>0</w:t>
      </w:r>
      <w:r w:rsidRPr="00507EDB">
        <w:rPr>
          <w:rFonts w:cs="Times New Roman"/>
          <w:bCs/>
          <w:sz w:val="22"/>
        </w:rPr>
        <w:t>34’</w:t>
      </w:r>
      <w:r w:rsidRPr="00507EDB">
        <w:rPr>
          <w:rFonts w:cs="Times New Roman"/>
          <w:bCs/>
          <w:sz w:val="22"/>
        </w:rPr>
        <w:tab/>
      </w:r>
      <w:r w:rsidRPr="00507EDB">
        <w:rPr>
          <w:rFonts w:cs="Times New Roman"/>
          <w:b/>
          <w:bCs/>
          <w:sz w:val="22"/>
        </w:rPr>
        <w:t>C.</w:t>
      </w:r>
      <w:r w:rsidRPr="00507EDB">
        <w:rPr>
          <w:rFonts w:cs="Times New Roman"/>
          <w:bCs/>
          <w:sz w:val="22"/>
        </w:rPr>
        <w:t xml:space="preserve"> i</w:t>
      </w:r>
      <w:r w:rsidRPr="00507EDB">
        <w:rPr>
          <w:rFonts w:cs="Times New Roman"/>
          <w:bCs/>
          <w:sz w:val="22"/>
          <w:vertAlign w:val="subscript"/>
        </w:rPr>
        <w:t>1</w:t>
      </w:r>
      <w:r w:rsidRPr="00507EDB">
        <w:rPr>
          <w:rFonts w:cs="Times New Roman"/>
          <w:bCs/>
          <w:sz w:val="22"/>
        </w:rPr>
        <w:t xml:space="preserve"> &lt; 17</w:t>
      </w:r>
      <w:r w:rsidRPr="00507EDB">
        <w:rPr>
          <w:rFonts w:cs="Times New Roman"/>
          <w:bCs/>
          <w:sz w:val="22"/>
          <w:vertAlign w:val="superscript"/>
        </w:rPr>
        <w:t>0</w:t>
      </w:r>
      <w:r w:rsidRPr="00507EDB">
        <w:rPr>
          <w:rFonts w:cs="Times New Roman"/>
          <w:bCs/>
          <w:sz w:val="22"/>
        </w:rPr>
        <w:t>7’</w:t>
      </w:r>
      <w:r w:rsidRPr="00507EDB">
        <w:rPr>
          <w:rFonts w:cs="Times New Roman"/>
          <w:bCs/>
          <w:sz w:val="22"/>
        </w:rPr>
        <w:tab/>
      </w:r>
      <w:r w:rsidRPr="00507EDB">
        <w:rPr>
          <w:rFonts w:cs="Times New Roman"/>
          <w:b/>
          <w:bCs/>
          <w:sz w:val="22"/>
        </w:rPr>
        <w:t>D.</w:t>
      </w:r>
      <w:r w:rsidRPr="00507EDB">
        <w:rPr>
          <w:rFonts w:cs="Times New Roman"/>
          <w:bCs/>
          <w:sz w:val="22"/>
        </w:rPr>
        <w:t xml:space="preserve"> i</w:t>
      </w:r>
      <w:r w:rsidRPr="00507EDB">
        <w:rPr>
          <w:rFonts w:cs="Times New Roman"/>
          <w:bCs/>
          <w:sz w:val="22"/>
          <w:vertAlign w:val="subscript"/>
        </w:rPr>
        <w:t>1</w:t>
      </w:r>
      <w:r w:rsidRPr="00507EDB">
        <w:rPr>
          <w:rFonts w:cs="Times New Roman"/>
          <w:bCs/>
          <w:sz w:val="22"/>
        </w:rPr>
        <w:t xml:space="preserve"> &lt; 12</w:t>
      </w:r>
      <w:r w:rsidRPr="00507EDB">
        <w:rPr>
          <w:rFonts w:cs="Times New Roman"/>
          <w:bCs/>
          <w:sz w:val="22"/>
          <w:vertAlign w:val="superscript"/>
        </w:rPr>
        <w:t>0</w:t>
      </w:r>
      <w:r w:rsidRPr="00507EDB">
        <w:rPr>
          <w:rFonts w:cs="Times New Roman"/>
          <w:bCs/>
          <w:sz w:val="22"/>
        </w:rPr>
        <w:t>20’</w:t>
      </w:r>
    </w:p>
    <w:p w:rsidR="00507EDB" w:rsidRDefault="00996CB6" w:rsidP="00507EDB">
      <w:pPr>
        <w:tabs>
          <w:tab w:val="left" w:pos="284"/>
          <w:tab w:val="left" w:pos="2835"/>
          <w:tab w:val="left" w:pos="5387"/>
          <w:tab w:val="left" w:pos="7938"/>
        </w:tabs>
        <w:jc w:val="both"/>
        <w:rPr>
          <w:rFonts w:cs="Times New Roman"/>
          <w:b/>
          <w:bCs/>
          <w:sz w:val="22"/>
        </w:rPr>
      </w:pPr>
      <w:r>
        <w:rPr>
          <w:rFonts w:cs="Times New Roman"/>
          <w:b/>
          <w:bCs/>
          <w:sz w:val="22"/>
        </w:rPr>
        <w:t>Hướng dẫn</w:t>
      </w:r>
      <w:r w:rsidR="00507EDB" w:rsidRPr="00507EDB">
        <w:rPr>
          <w:rFonts w:cs="Times New Roman"/>
          <w:b/>
          <w:bCs/>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7"/>
        <w:gridCol w:w="3246"/>
      </w:tblGrid>
      <w:tr w:rsidR="00996CB6" w:rsidTr="00DC0754">
        <w:tc>
          <w:tcPr>
            <w:tcW w:w="7437" w:type="dxa"/>
          </w:tcPr>
          <w:p w:rsidR="00996CB6" w:rsidRPr="00507EDB" w:rsidRDefault="00996CB6" w:rsidP="00996CB6">
            <w:pPr>
              <w:tabs>
                <w:tab w:val="left" w:pos="284"/>
                <w:tab w:val="left" w:pos="2835"/>
                <w:tab w:val="left" w:pos="5387"/>
                <w:tab w:val="left" w:pos="7938"/>
              </w:tabs>
              <w:jc w:val="both"/>
              <w:rPr>
                <w:rFonts w:cs="Times New Roman"/>
                <w:bCs/>
                <w:sz w:val="22"/>
              </w:rPr>
            </w:pPr>
            <w:r w:rsidRPr="00507EDB">
              <w:rPr>
                <w:rFonts w:cs="Times New Roman"/>
                <w:bCs/>
                <w:sz w:val="22"/>
              </w:rPr>
              <w:t>+ Để xảy ra phản xạ toàn phần ở mặt bên thứ hai thì tại mặt bên thứ hai góc tới i</w:t>
            </w:r>
            <w:r w:rsidRPr="00507EDB">
              <w:rPr>
                <w:rFonts w:cs="Times New Roman"/>
                <w:bCs/>
                <w:sz w:val="22"/>
                <w:vertAlign w:val="subscript"/>
              </w:rPr>
              <w:t>2</w:t>
            </w:r>
            <w:r w:rsidRPr="00507EDB">
              <w:rPr>
                <w:rFonts w:cs="Times New Roman"/>
                <w:bCs/>
                <w:sz w:val="22"/>
              </w:rPr>
              <w:t xml:space="preserve"> phải thõa mãn i</w:t>
            </w:r>
            <w:r w:rsidRPr="00507EDB">
              <w:rPr>
                <w:rFonts w:cs="Times New Roman"/>
                <w:bCs/>
                <w:sz w:val="22"/>
                <w:vertAlign w:val="subscript"/>
              </w:rPr>
              <w:t>2</w:t>
            </w:r>
            <w:r w:rsidRPr="00507EDB">
              <w:rPr>
                <w:rFonts w:cs="Times New Roman"/>
                <w:bCs/>
                <w:sz w:val="22"/>
              </w:rPr>
              <w:t xml:space="preserve"> ≥ i</w:t>
            </w:r>
            <w:r w:rsidRPr="00507EDB">
              <w:rPr>
                <w:rFonts w:cs="Times New Roman"/>
                <w:bCs/>
                <w:sz w:val="22"/>
                <w:vertAlign w:val="subscript"/>
              </w:rPr>
              <w:t>gh</w:t>
            </w:r>
            <w:r w:rsidRPr="00507EDB">
              <w:rPr>
                <w:rFonts w:cs="Times New Roman"/>
                <w:bCs/>
                <w:sz w:val="22"/>
              </w:rPr>
              <w:t xml:space="preserve">. Với </w:t>
            </w:r>
            <w:r w:rsidRPr="00DD069D">
              <w:rPr>
                <w:position w:val="-26"/>
              </w:rPr>
              <w:object w:dxaOrig="1100" w:dyaOrig="620">
                <v:shape id="_x0000_i1054" type="#_x0000_t75" style="width:54.7pt;height:31.7pt" o:ole="">
                  <v:imagedata r:id="rId77" o:title=""/>
                </v:shape>
                <o:OLEObject Type="Embed" ProgID="Equation.DSMT4" ShapeID="_x0000_i1054" DrawAspect="Content" ObjectID="_1613745496" r:id="rId78"/>
              </w:object>
            </w:r>
            <w:r w:rsidRPr="00507EDB">
              <w:rPr>
                <w:rFonts w:cs="Times New Roman"/>
                <w:bCs/>
                <w:sz w:val="22"/>
              </w:rPr>
              <w:t>→ i</w:t>
            </w:r>
            <w:r w:rsidRPr="00507EDB">
              <w:rPr>
                <w:rFonts w:cs="Times New Roman"/>
                <w:bCs/>
                <w:sz w:val="22"/>
                <w:vertAlign w:val="subscript"/>
              </w:rPr>
              <w:t>gh</w:t>
            </w:r>
            <w:r w:rsidRPr="00507EDB">
              <w:rPr>
                <w:rFonts w:cs="Times New Roman"/>
                <w:bCs/>
                <w:sz w:val="22"/>
              </w:rPr>
              <w:t xml:space="preserve"> ≈ 42</w:t>
            </w:r>
            <w:r w:rsidRPr="00507EDB">
              <w:rPr>
                <w:rFonts w:cs="Times New Roman"/>
                <w:bCs/>
                <w:sz w:val="22"/>
                <w:vertAlign w:val="superscript"/>
              </w:rPr>
              <w:t>0</w:t>
            </w:r>
            <w:r w:rsidRPr="00507EDB">
              <w:rPr>
                <w:rFonts w:cs="Times New Roman"/>
                <w:bCs/>
                <w:sz w:val="22"/>
              </w:rPr>
              <w:t>.</w:t>
            </w:r>
          </w:p>
          <w:p w:rsidR="00996CB6" w:rsidRPr="00507EDB" w:rsidRDefault="00996CB6" w:rsidP="00996CB6">
            <w:pPr>
              <w:tabs>
                <w:tab w:val="left" w:pos="284"/>
                <w:tab w:val="left" w:pos="2835"/>
                <w:tab w:val="left" w:pos="5387"/>
                <w:tab w:val="left" w:pos="7938"/>
              </w:tabs>
              <w:jc w:val="both"/>
              <w:rPr>
                <w:rFonts w:cs="Times New Roman"/>
                <w:bCs/>
                <w:sz w:val="22"/>
              </w:rPr>
            </w:pPr>
            <w:r w:rsidRPr="00507EDB">
              <w:rPr>
                <w:rFonts w:cs="Times New Roman"/>
                <w:bCs/>
                <w:sz w:val="22"/>
              </w:rPr>
              <w:t>+ Từ hình vẽ, ta xác định được r</w:t>
            </w:r>
            <w:r w:rsidRPr="00507EDB">
              <w:rPr>
                <w:rFonts w:cs="Times New Roman"/>
                <w:bCs/>
                <w:sz w:val="22"/>
                <w:vertAlign w:val="subscript"/>
              </w:rPr>
              <w:t>1</w:t>
            </w:r>
            <w:r w:rsidRPr="00507EDB">
              <w:rPr>
                <w:rFonts w:cs="Times New Roman"/>
                <w:bCs/>
                <w:sz w:val="22"/>
              </w:rPr>
              <w:t xml:space="preserve"> ≤ 8</w:t>
            </w:r>
            <w:r w:rsidRPr="00507EDB">
              <w:rPr>
                <w:rFonts w:cs="Times New Roman"/>
                <w:bCs/>
                <w:sz w:val="22"/>
                <w:vertAlign w:val="superscript"/>
              </w:rPr>
              <w:t>0</w:t>
            </w:r>
            <w:r w:rsidRPr="00507EDB">
              <w:rPr>
                <w:rFonts w:cs="Times New Roman"/>
                <w:bCs/>
                <w:sz w:val="22"/>
              </w:rPr>
              <w:t>.</w:t>
            </w:r>
          </w:p>
          <w:p w:rsidR="00996CB6" w:rsidRPr="00507EDB" w:rsidRDefault="00996CB6" w:rsidP="00996CB6">
            <w:pPr>
              <w:tabs>
                <w:tab w:val="left" w:pos="284"/>
                <w:tab w:val="left" w:pos="2835"/>
                <w:tab w:val="left" w:pos="5387"/>
                <w:tab w:val="left" w:pos="7938"/>
              </w:tabs>
              <w:jc w:val="both"/>
              <w:rPr>
                <w:rFonts w:cs="Times New Roman"/>
                <w:bCs/>
                <w:sz w:val="22"/>
              </w:rPr>
            </w:pPr>
            <w:r w:rsidRPr="00507EDB">
              <w:rPr>
                <w:rFonts w:cs="Times New Roman"/>
                <w:bCs/>
                <w:sz w:val="22"/>
              </w:rPr>
              <w:t>→ Áp dụng định luật khúc xạ ánh sáng, tại mặt phân cách giữa không khí và lăng kính</w:t>
            </w:r>
          </w:p>
          <w:p w:rsidR="00996CB6" w:rsidRPr="00996CB6" w:rsidRDefault="00996CB6" w:rsidP="00507EDB">
            <w:pPr>
              <w:tabs>
                <w:tab w:val="left" w:pos="284"/>
                <w:tab w:val="left" w:pos="2835"/>
                <w:tab w:val="left" w:pos="5387"/>
                <w:tab w:val="left" w:pos="7938"/>
              </w:tabs>
              <w:jc w:val="both"/>
              <w:rPr>
                <w:rFonts w:cs="Times New Roman"/>
                <w:bCs/>
                <w:sz w:val="22"/>
              </w:rPr>
            </w:pPr>
            <w:r w:rsidRPr="00DD069D">
              <w:rPr>
                <w:position w:val="-10"/>
              </w:rPr>
              <w:object w:dxaOrig="3080" w:dyaOrig="360">
                <v:shape id="_x0000_i1055" type="#_x0000_t75" style="width:154.35pt;height:18.45pt" o:ole="">
                  <v:imagedata r:id="rId79" o:title=""/>
                </v:shape>
                <o:OLEObject Type="Embed" ProgID="Equation.DSMT4" ShapeID="_x0000_i1055" DrawAspect="Content" ObjectID="_1613745497" r:id="rId80"/>
              </w:object>
            </w:r>
            <w:r w:rsidRPr="00507EDB">
              <w:rPr>
                <w:rFonts w:cs="Times New Roman"/>
                <w:bCs/>
                <w:sz w:val="22"/>
              </w:rPr>
              <w:t>→ i</w:t>
            </w:r>
            <w:r w:rsidRPr="00507EDB">
              <w:rPr>
                <w:rFonts w:cs="Times New Roman"/>
                <w:bCs/>
                <w:sz w:val="22"/>
                <w:vertAlign w:val="subscript"/>
              </w:rPr>
              <w:t>1</w:t>
            </w:r>
            <w:r w:rsidRPr="00507EDB">
              <w:rPr>
                <w:rFonts w:cs="Times New Roman"/>
                <w:bCs/>
                <w:sz w:val="22"/>
              </w:rPr>
              <w:t xml:space="preserve"> &lt; 12</w:t>
            </w:r>
            <w:r w:rsidRPr="00507EDB">
              <w:rPr>
                <w:rFonts w:cs="Times New Roman"/>
                <w:bCs/>
                <w:sz w:val="22"/>
                <w:vertAlign w:val="superscript"/>
              </w:rPr>
              <w:t>0</w:t>
            </w:r>
            <w:r w:rsidRPr="00507EDB">
              <w:rPr>
                <w:rFonts w:cs="Times New Roman"/>
                <w:bCs/>
                <w:sz w:val="22"/>
              </w:rPr>
              <w:t>20’.</w:t>
            </w:r>
          </w:p>
        </w:tc>
        <w:tc>
          <w:tcPr>
            <w:tcW w:w="3246" w:type="dxa"/>
          </w:tcPr>
          <w:p w:rsidR="00996CB6" w:rsidRDefault="00996CB6" w:rsidP="00507EDB">
            <w:pPr>
              <w:tabs>
                <w:tab w:val="left" w:pos="284"/>
                <w:tab w:val="left" w:pos="2835"/>
                <w:tab w:val="left" w:pos="5387"/>
                <w:tab w:val="left" w:pos="7938"/>
              </w:tabs>
              <w:jc w:val="both"/>
              <w:rPr>
                <w:rFonts w:cs="Times New Roman"/>
                <w:b/>
                <w:bCs/>
                <w:sz w:val="22"/>
              </w:rPr>
            </w:pPr>
            <w:r>
              <w:rPr>
                <w:rFonts w:cs="Times New Roman"/>
                <w:b/>
                <w:bCs/>
                <w:noProof/>
                <w:sz w:val="22"/>
              </w:rPr>
              <w:drawing>
                <wp:inline distT="0" distB="0" distL="0" distR="0" wp14:anchorId="3C8E6124" wp14:editId="3D316B0F">
                  <wp:extent cx="1914525" cy="123126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14525" cy="1231265"/>
                          </a:xfrm>
                          <a:prstGeom prst="rect">
                            <a:avLst/>
                          </a:prstGeom>
                          <a:noFill/>
                        </pic:spPr>
                      </pic:pic>
                    </a:graphicData>
                  </a:graphic>
                </wp:inline>
              </w:drawing>
            </w:r>
          </w:p>
        </w:tc>
      </w:tr>
    </w:tbl>
    <w:p w:rsidR="00507EDB" w:rsidRPr="00DC0754" w:rsidRDefault="00996CB6" w:rsidP="00DC0754">
      <w:pPr>
        <w:pStyle w:val="ListParagraph"/>
        <w:numPr>
          <w:ilvl w:val="0"/>
          <w:numId w:val="2"/>
        </w:numPr>
        <w:tabs>
          <w:tab w:val="left" w:pos="284"/>
          <w:tab w:val="left" w:pos="2835"/>
          <w:tab w:val="left" w:pos="5387"/>
          <w:tab w:val="left" w:pos="7938"/>
        </w:tabs>
        <w:jc w:val="both"/>
        <w:rPr>
          <w:rFonts w:cs="Times New Roman"/>
          <w:b/>
          <w:bCs/>
          <w:sz w:val="22"/>
        </w:rPr>
      </w:pPr>
      <w:r w:rsidRPr="00DC0754">
        <w:rPr>
          <w:rFonts w:cs="Times New Roman"/>
          <w:b/>
          <w:bCs/>
          <w:sz w:val="22"/>
        </w:rPr>
        <w:t>Đáp án D</w:t>
      </w:r>
    </w:p>
    <w:p w:rsidR="00507EDB" w:rsidRPr="00507EDB" w:rsidRDefault="00507EDB" w:rsidP="00507EDB">
      <w:pPr>
        <w:tabs>
          <w:tab w:val="left" w:pos="284"/>
          <w:tab w:val="left" w:pos="2835"/>
          <w:tab w:val="left" w:pos="5387"/>
          <w:tab w:val="left" w:pos="7938"/>
        </w:tabs>
        <w:jc w:val="both"/>
        <w:rPr>
          <w:rFonts w:cs="Times New Roman"/>
          <w:bCs/>
          <w:sz w:val="22"/>
        </w:rPr>
      </w:pPr>
    </w:p>
    <w:p w:rsidR="00507EDB" w:rsidRPr="00507EDB" w:rsidRDefault="00DC0754" w:rsidP="00507EDB">
      <w:pPr>
        <w:tabs>
          <w:tab w:val="left" w:pos="284"/>
          <w:tab w:val="left" w:pos="2835"/>
          <w:tab w:val="left" w:pos="5387"/>
          <w:tab w:val="left" w:pos="7938"/>
        </w:tabs>
        <w:jc w:val="both"/>
        <w:rPr>
          <w:rFonts w:cs="Times New Roman"/>
          <w:bCs/>
          <w:sz w:val="22"/>
        </w:rPr>
      </w:pPr>
      <w:r>
        <w:rPr>
          <w:rFonts w:cs="Times New Roman"/>
          <w:b/>
          <w:bCs/>
          <w:sz w:val="22"/>
        </w:rPr>
        <w:t>Câu 15</w:t>
      </w:r>
      <w:r w:rsidR="00507EDB" w:rsidRPr="00507EDB">
        <w:rPr>
          <w:rFonts w:cs="Times New Roman"/>
          <w:b/>
          <w:bCs/>
          <w:sz w:val="22"/>
        </w:rPr>
        <w:t>:</w:t>
      </w:r>
      <w:r w:rsidR="00507EDB" w:rsidRPr="00507EDB">
        <w:rPr>
          <w:rFonts w:cs="Times New Roman"/>
          <w:bCs/>
          <w:sz w:val="22"/>
        </w:rPr>
        <w:t xml:space="preserve"> Chiếu một chùm sáng hẹp song song tới một </w:t>
      </w:r>
      <w:proofErr w:type="gramStart"/>
      <w:r w:rsidR="00507EDB" w:rsidRPr="00507EDB">
        <w:rPr>
          <w:rFonts w:cs="Times New Roman"/>
          <w:bCs/>
          <w:sz w:val="22"/>
        </w:rPr>
        <w:t>lăng</w:t>
      </w:r>
      <w:proofErr w:type="gramEnd"/>
      <w:r w:rsidR="00507EDB" w:rsidRPr="00507EDB">
        <w:rPr>
          <w:rFonts w:cs="Times New Roman"/>
          <w:bCs/>
          <w:sz w:val="22"/>
        </w:rPr>
        <w:t xml:space="preserve"> kính có góc chiết quang bé sao cho chùm tia tới đúng cạnh của lăng kính và chỉ một phần của chùm tới đi qua lăng kính, phần còn lại tiếp tục truyền thẳng. Biết lăng kính có góc chiết quang 8</w:t>
      </w:r>
      <w:r w:rsidR="00507EDB" w:rsidRPr="00507EDB">
        <w:rPr>
          <w:rFonts w:cs="Times New Roman"/>
          <w:bCs/>
          <w:sz w:val="22"/>
          <w:vertAlign w:val="superscript"/>
        </w:rPr>
        <w:t>0</w:t>
      </w:r>
      <w:r w:rsidR="00507EDB" w:rsidRPr="00507EDB">
        <w:rPr>
          <w:rFonts w:cs="Times New Roman"/>
          <w:bCs/>
          <w:sz w:val="22"/>
        </w:rPr>
        <w:t xml:space="preserve"> và chiết suất bằng 1</w:t>
      </w:r>
      <w:proofErr w:type="gramStart"/>
      <w:r w:rsidR="00507EDB" w:rsidRPr="00507EDB">
        <w:rPr>
          <w:rFonts w:cs="Times New Roman"/>
          <w:bCs/>
          <w:sz w:val="22"/>
        </w:rPr>
        <w:t>,5</w:t>
      </w:r>
      <w:proofErr w:type="gramEnd"/>
      <w:r w:rsidR="00507EDB" w:rsidRPr="00507EDB">
        <w:rPr>
          <w:rFonts w:cs="Times New Roman"/>
          <w:bCs/>
          <w:sz w:val="22"/>
        </w:rPr>
        <w:t>. Đặt một màn chắn song song với mặt phẳng phân giác góc chiết quang và cách lăng kính một khoảng bằng 1</w:t>
      </w:r>
      <w:proofErr w:type="gramStart"/>
      <w:r w:rsidR="00507EDB" w:rsidRPr="00507EDB">
        <w:rPr>
          <w:rFonts w:cs="Times New Roman"/>
          <w:bCs/>
          <w:sz w:val="22"/>
        </w:rPr>
        <w:t>,5</w:t>
      </w:r>
      <w:proofErr w:type="gramEnd"/>
      <w:r w:rsidR="00507EDB" w:rsidRPr="00507EDB">
        <w:rPr>
          <w:rFonts w:cs="Times New Roman"/>
          <w:bCs/>
          <w:sz w:val="22"/>
        </w:rPr>
        <w:t xml:space="preserve"> m thì thấy có hai vết sáng nhỏ trên màn. Khoảng cách giữa hai vệt sáng </w:t>
      </w:r>
      <w:r w:rsidR="00507EDB" w:rsidRPr="00507EDB">
        <w:rPr>
          <w:rFonts w:cs="Times New Roman"/>
          <w:b/>
          <w:bCs/>
          <w:sz w:val="22"/>
        </w:rPr>
        <w:t>xấp xỉ</w:t>
      </w:r>
      <w:r w:rsidR="00507EDB" w:rsidRPr="00507EDB">
        <w:rPr>
          <w:rFonts w:cs="Times New Roman"/>
          <w:bCs/>
          <w:sz w:val="22"/>
        </w:rPr>
        <w:t xml:space="preserve"> bằng </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rPr>
        <w:tab/>
      </w:r>
      <w:r w:rsidRPr="00507EDB">
        <w:rPr>
          <w:rFonts w:cs="Times New Roman"/>
          <w:b/>
          <w:bCs/>
          <w:sz w:val="22"/>
        </w:rPr>
        <w:t>A.</w:t>
      </w:r>
      <w:r w:rsidRPr="00507EDB">
        <w:rPr>
          <w:rFonts w:cs="Times New Roman"/>
          <w:bCs/>
          <w:sz w:val="22"/>
        </w:rPr>
        <w:t xml:space="preserve"> 10</w:t>
      </w:r>
      <w:proofErr w:type="gramStart"/>
      <w:r w:rsidRPr="00507EDB">
        <w:rPr>
          <w:rFonts w:cs="Times New Roman"/>
          <w:bCs/>
          <w:sz w:val="22"/>
        </w:rPr>
        <w:t>,5</w:t>
      </w:r>
      <w:proofErr w:type="gramEnd"/>
      <w:r w:rsidRPr="00507EDB">
        <w:rPr>
          <w:rFonts w:cs="Times New Roman"/>
          <w:bCs/>
          <w:sz w:val="22"/>
        </w:rPr>
        <w:t xml:space="preserve"> cm</w:t>
      </w:r>
      <w:r w:rsidRPr="00507EDB">
        <w:rPr>
          <w:rFonts w:cs="Times New Roman"/>
          <w:bCs/>
          <w:sz w:val="22"/>
        </w:rPr>
        <w:tab/>
      </w:r>
      <w:r w:rsidRPr="00507EDB">
        <w:rPr>
          <w:rFonts w:cs="Times New Roman"/>
          <w:b/>
          <w:bCs/>
          <w:sz w:val="22"/>
        </w:rPr>
        <w:t>B.</w:t>
      </w:r>
      <w:r w:rsidRPr="00507EDB">
        <w:rPr>
          <w:rFonts w:cs="Times New Roman"/>
          <w:bCs/>
          <w:sz w:val="22"/>
        </w:rPr>
        <w:t xml:space="preserve"> 6,7 cm</w:t>
      </w:r>
      <w:r w:rsidRPr="00507EDB">
        <w:rPr>
          <w:rFonts w:cs="Times New Roman"/>
          <w:bCs/>
          <w:sz w:val="22"/>
        </w:rPr>
        <w:tab/>
      </w:r>
      <w:r w:rsidRPr="00507EDB">
        <w:rPr>
          <w:rFonts w:cs="Times New Roman"/>
          <w:b/>
          <w:bCs/>
          <w:sz w:val="22"/>
        </w:rPr>
        <w:t>C.</w:t>
      </w:r>
      <w:r w:rsidRPr="00507EDB">
        <w:rPr>
          <w:rFonts w:cs="Times New Roman"/>
          <w:bCs/>
          <w:sz w:val="22"/>
        </w:rPr>
        <w:t xml:space="preserve"> 5,5 cm</w:t>
      </w:r>
      <w:r w:rsidRPr="00507EDB">
        <w:rPr>
          <w:rFonts w:cs="Times New Roman"/>
          <w:bCs/>
          <w:sz w:val="22"/>
        </w:rPr>
        <w:tab/>
      </w:r>
      <w:r w:rsidRPr="00507EDB">
        <w:rPr>
          <w:rFonts w:cs="Times New Roman"/>
          <w:b/>
          <w:bCs/>
          <w:sz w:val="22"/>
        </w:rPr>
        <w:t>D.</w:t>
      </w:r>
      <w:r w:rsidRPr="00507EDB">
        <w:rPr>
          <w:rFonts w:cs="Times New Roman"/>
          <w:bCs/>
          <w:sz w:val="22"/>
        </w:rPr>
        <w:t xml:space="preserve"> 3,5 cm</w:t>
      </w:r>
    </w:p>
    <w:p w:rsidR="00507EDB" w:rsidRPr="00507EDB" w:rsidRDefault="00362082" w:rsidP="00507EDB">
      <w:pPr>
        <w:tabs>
          <w:tab w:val="left" w:pos="284"/>
          <w:tab w:val="left" w:pos="2835"/>
          <w:tab w:val="left" w:pos="5387"/>
          <w:tab w:val="left" w:pos="7938"/>
        </w:tabs>
        <w:jc w:val="both"/>
        <w:rPr>
          <w:rFonts w:cs="Times New Roman"/>
          <w:b/>
          <w:bCs/>
          <w:sz w:val="22"/>
        </w:rPr>
      </w:pPr>
      <w:r>
        <w:rPr>
          <w:rFonts w:cs="Times New Roman"/>
          <w:b/>
          <w:bCs/>
          <w:sz w:val="22"/>
        </w:rPr>
        <w:t>Hướng dẫn</w:t>
      </w:r>
      <w:r w:rsidR="00507EDB" w:rsidRPr="00507EDB">
        <w:rPr>
          <w:rFonts w:cs="Times New Roman"/>
          <w:b/>
          <w:bCs/>
          <w:sz w:val="22"/>
        </w:rPr>
        <w:t>:</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rPr>
        <w:t>+ Góc lệch giữa tia ló ra khỏi lăng kính và tia tới với góc chiết quan nhỏ là D = (n – 1</w:t>
      </w:r>
      <w:proofErr w:type="gramStart"/>
      <w:r w:rsidRPr="00507EDB">
        <w:rPr>
          <w:rFonts w:cs="Times New Roman"/>
          <w:bCs/>
          <w:sz w:val="22"/>
        </w:rPr>
        <w:t>)A</w:t>
      </w:r>
      <w:proofErr w:type="gramEnd"/>
      <w:r w:rsidRPr="00507EDB">
        <w:rPr>
          <w:rFonts w:cs="Times New Roman"/>
          <w:bCs/>
          <w:sz w:val="22"/>
        </w:rPr>
        <w:t xml:space="preserve"> = (1,5 – 1).8</w:t>
      </w:r>
      <w:r w:rsidRPr="00507EDB">
        <w:rPr>
          <w:rFonts w:cs="Times New Roman"/>
          <w:bCs/>
          <w:sz w:val="22"/>
          <w:vertAlign w:val="superscript"/>
        </w:rPr>
        <w:t>0</w:t>
      </w:r>
      <w:r w:rsidRPr="00507EDB">
        <w:rPr>
          <w:rFonts w:cs="Times New Roman"/>
          <w:bCs/>
          <w:sz w:val="22"/>
        </w:rPr>
        <w:t xml:space="preserve"> = 4</w:t>
      </w:r>
      <w:r w:rsidRPr="00507EDB">
        <w:rPr>
          <w:rFonts w:cs="Times New Roman"/>
          <w:bCs/>
          <w:sz w:val="22"/>
          <w:vertAlign w:val="superscript"/>
        </w:rPr>
        <w:t>0</w:t>
      </w:r>
      <w:r w:rsidRPr="00507EDB">
        <w:rPr>
          <w:rFonts w:cs="Times New Roman"/>
          <w:bCs/>
          <w:sz w:val="22"/>
        </w:rPr>
        <w:t>.</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rPr>
        <w:t xml:space="preserve">+ Ta có </w:t>
      </w:r>
      <w:r w:rsidR="00DD069D" w:rsidRPr="00DD069D">
        <w:rPr>
          <w:position w:val="-26"/>
        </w:rPr>
        <w:object w:dxaOrig="4000" w:dyaOrig="620">
          <v:shape id="_x0000_i1056" type="#_x0000_t75" style="width:200.45pt;height:31.7pt" o:ole="">
            <v:imagedata r:id="rId82" o:title=""/>
          </v:shape>
          <o:OLEObject Type="Embed" ProgID="Equation.DSMT4" ShapeID="_x0000_i1056" DrawAspect="Content" ObjectID="_1613745498" r:id="rId83"/>
        </w:object>
      </w:r>
      <w:r w:rsidRPr="00507EDB">
        <w:rPr>
          <w:rFonts w:cs="Times New Roman"/>
          <w:bCs/>
          <w:sz w:val="22"/>
        </w:rPr>
        <w:t>cm.</w:t>
      </w:r>
    </w:p>
    <w:p w:rsidR="00507EDB" w:rsidRDefault="00362082" w:rsidP="00362082">
      <w:pPr>
        <w:pStyle w:val="ListParagraph"/>
        <w:numPr>
          <w:ilvl w:val="0"/>
          <w:numId w:val="2"/>
        </w:numPr>
        <w:tabs>
          <w:tab w:val="left" w:pos="284"/>
          <w:tab w:val="left" w:pos="2835"/>
          <w:tab w:val="left" w:pos="5387"/>
          <w:tab w:val="left" w:pos="7938"/>
        </w:tabs>
        <w:jc w:val="both"/>
        <w:rPr>
          <w:rFonts w:cs="Times New Roman"/>
          <w:b/>
          <w:bCs/>
          <w:sz w:val="22"/>
        </w:rPr>
      </w:pPr>
      <w:r w:rsidRPr="00362082">
        <w:rPr>
          <w:rFonts w:cs="Times New Roman"/>
          <w:b/>
          <w:bCs/>
          <w:sz w:val="22"/>
        </w:rPr>
        <w:t>Đáp án A</w:t>
      </w:r>
    </w:p>
    <w:p w:rsidR="00362082" w:rsidRPr="00362082" w:rsidRDefault="00362082" w:rsidP="00362082">
      <w:pPr>
        <w:tabs>
          <w:tab w:val="left" w:pos="284"/>
          <w:tab w:val="left" w:pos="2835"/>
          <w:tab w:val="left" w:pos="5387"/>
          <w:tab w:val="left" w:pos="7938"/>
        </w:tabs>
        <w:jc w:val="both"/>
        <w:rPr>
          <w:rFonts w:cs="Times New Roman"/>
          <w:b/>
          <w:bCs/>
          <w:sz w:val="22"/>
        </w:rPr>
      </w:pPr>
    </w:p>
    <w:p w:rsidR="00507EDB" w:rsidRPr="00507EDB" w:rsidRDefault="00507EDB" w:rsidP="00507EDB">
      <w:pPr>
        <w:tabs>
          <w:tab w:val="left" w:pos="284"/>
          <w:tab w:val="left" w:pos="2835"/>
          <w:tab w:val="left" w:pos="5387"/>
          <w:tab w:val="left" w:pos="7938"/>
        </w:tabs>
        <w:jc w:val="both"/>
        <w:rPr>
          <w:rFonts w:cs="Times New Roman"/>
          <w:bCs/>
          <w:sz w:val="22"/>
          <w:lang w:val="vi-VN"/>
        </w:rPr>
      </w:pPr>
      <w:r w:rsidRPr="00507EDB">
        <w:rPr>
          <w:rFonts w:cs="Times New Roman"/>
          <w:b/>
          <w:bCs/>
          <w:sz w:val="22"/>
          <w:lang w:val="vi-VN"/>
        </w:rPr>
        <w:t>Câu 1</w:t>
      </w:r>
      <w:r w:rsidR="00362082">
        <w:rPr>
          <w:rFonts w:cs="Times New Roman"/>
          <w:b/>
          <w:bCs/>
          <w:sz w:val="22"/>
        </w:rPr>
        <w:t>6</w:t>
      </w:r>
      <w:r w:rsidRPr="00507EDB">
        <w:rPr>
          <w:rFonts w:cs="Times New Roman"/>
          <w:b/>
          <w:bCs/>
          <w:sz w:val="22"/>
          <w:lang w:val="vi-VN"/>
        </w:rPr>
        <w:t xml:space="preserve">: </w:t>
      </w:r>
      <w:r w:rsidRPr="00507EDB">
        <w:rPr>
          <w:rFonts w:cs="Times New Roman"/>
          <w:bCs/>
          <w:sz w:val="22"/>
          <w:lang w:val="vi-VN"/>
        </w:rPr>
        <w:t>Một lăng kính có góc chiết quang A = 8</w:t>
      </w:r>
      <w:r w:rsidRPr="00507EDB">
        <w:rPr>
          <w:rFonts w:cs="Times New Roman"/>
          <w:bCs/>
          <w:sz w:val="22"/>
          <w:vertAlign w:val="superscript"/>
          <w:lang w:val="vi-VN"/>
        </w:rPr>
        <w:t>0</w:t>
      </w:r>
      <w:r w:rsidRPr="00507EDB">
        <w:rPr>
          <w:rFonts w:cs="Times New Roman"/>
          <w:bCs/>
          <w:sz w:val="22"/>
          <w:lang w:val="vi-VN"/>
        </w:rPr>
        <w:t xml:space="preserve"> (coi là góc nhỏ) được đặt trong không khí. Chiếu một chùm sáng trắng song song, hẹp vào mặt bên của lăng kính theo phương vuông góc với mặt phẳng phân giác của góc chiết quang, rất gần cạnh của lăng kính. Đặt một màn E sau lăng kính, vuông góc với phương của chùm tia tới và cách mặt phẳng phân giác của góc chiết quang 1,2 m. Chiết suất của lăng kính đối với ánh sáng đỏ là n</w:t>
      </w:r>
      <w:r w:rsidRPr="00507EDB">
        <w:rPr>
          <w:rFonts w:cs="Times New Roman"/>
          <w:bCs/>
          <w:sz w:val="22"/>
          <w:vertAlign w:val="subscript"/>
          <w:lang w:val="vi-VN"/>
        </w:rPr>
        <w:t>đ</w:t>
      </w:r>
      <w:r w:rsidRPr="00507EDB">
        <w:rPr>
          <w:rFonts w:cs="Times New Roman"/>
          <w:bCs/>
          <w:sz w:val="22"/>
          <w:lang w:val="vi-VN"/>
        </w:rPr>
        <w:t xml:space="preserve"> = 1,642 và đối với ánh sáng tím là n</w:t>
      </w:r>
      <w:r w:rsidRPr="00507EDB">
        <w:rPr>
          <w:rFonts w:cs="Times New Roman"/>
          <w:bCs/>
          <w:sz w:val="22"/>
          <w:vertAlign w:val="subscript"/>
          <w:lang w:val="vi-VN"/>
        </w:rPr>
        <w:t>t</w:t>
      </w:r>
      <w:r w:rsidRPr="00507EDB">
        <w:rPr>
          <w:rFonts w:cs="Times New Roman"/>
          <w:bCs/>
          <w:sz w:val="22"/>
          <w:lang w:val="vi-VN"/>
        </w:rPr>
        <w:t xml:space="preserve"> = 1,685. Độ rộng từ màu đỏ đến màu tím của quang phổ liên tục quan sát được trên màn là </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
          <w:bCs/>
          <w:sz w:val="22"/>
          <w:lang w:val="vi-VN"/>
        </w:rPr>
        <w:tab/>
        <w:t>A.</w:t>
      </w:r>
      <w:r w:rsidRPr="00507EDB">
        <w:rPr>
          <w:rFonts w:cs="Times New Roman"/>
          <w:bCs/>
          <w:sz w:val="22"/>
          <w:lang w:val="vi-VN"/>
        </w:rPr>
        <w:t xml:space="preserve"> 6,5 mm</w:t>
      </w:r>
      <w:r w:rsidRPr="00507EDB">
        <w:rPr>
          <w:rFonts w:cs="Times New Roman"/>
          <w:bCs/>
          <w:sz w:val="22"/>
          <w:lang w:val="vi-VN"/>
        </w:rPr>
        <w:tab/>
      </w:r>
      <w:r w:rsidRPr="00507EDB">
        <w:rPr>
          <w:rFonts w:cs="Times New Roman"/>
          <w:b/>
          <w:bCs/>
          <w:sz w:val="22"/>
          <w:lang w:val="vi-VN"/>
        </w:rPr>
        <w:t>B.</w:t>
      </w:r>
      <w:r w:rsidRPr="00507EDB">
        <w:rPr>
          <w:rFonts w:cs="Times New Roman"/>
          <w:bCs/>
          <w:sz w:val="22"/>
          <w:lang w:val="vi-VN"/>
        </w:rPr>
        <w:t xml:space="preserve"> 7,2 mm</w:t>
      </w:r>
      <w:r w:rsidRPr="00507EDB">
        <w:rPr>
          <w:rFonts w:cs="Times New Roman"/>
          <w:bCs/>
          <w:sz w:val="22"/>
          <w:lang w:val="vi-VN"/>
        </w:rPr>
        <w:tab/>
      </w:r>
      <w:r w:rsidRPr="00507EDB">
        <w:rPr>
          <w:rFonts w:cs="Times New Roman"/>
          <w:b/>
          <w:bCs/>
          <w:sz w:val="22"/>
          <w:lang w:val="vi-VN"/>
        </w:rPr>
        <w:t>C.</w:t>
      </w:r>
      <w:r w:rsidRPr="00507EDB">
        <w:rPr>
          <w:rFonts w:cs="Times New Roman"/>
          <w:bCs/>
          <w:sz w:val="22"/>
          <w:lang w:val="vi-VN"/>
        </w:rPr>
        <w:t xml:space="preserve"> 8,3 mm</w:t>
      </w:r>
      <w:r w:rsidRPr="00507EDB">
        <w:rPr>
          <w:rFonts w:cs="Times New Roman"/>
          <w:bCs/>
          <w:sz w:val="22"/>
          <w:lang w:val="vi-VN"/>
        </w:rPr>
        <w:tab/>
      </w:r>
      <w:r w:rsidRPr="00507EDB">
        <w:rPr>
          <w:rFonts w:cs="Times New Roman"/>
          <w:b/>
          <w:bCs/>
          <w:sz w:val="22"/>
          <w:lang w:val="vi-VN"/>
        </w:rPr>
        <w:t>D.</w:t>
      </w:r>
      <w:r w:rsidRPr="00507EDB">
        <w:rPr>
          <w:rFonts w:cs="Times New Roman"/>
          <w:bCs/>
          <w:sz w:val="22"/>
          <w:lang w:val="vi-VN"/>
        </w:rPr>
        <w:t xml:space="preserve"> 5,4 mm</w:t>
      </w:r>
    </w:p>
    <w:p w:rsidR="00507EDB" w:rsidRDefault="00362082" w:rsidP="00507EDB">
      <w:pPr>
        <w:tabs>
          <w:tab w:val="left" w:pos="284"/>
          <w:tab w:val="left" w:pos="2835"/>
          <w:tab w:val="left" w:pos="5387"/>
          <w:tab w:val="left" w:pos="7938"/>
        </w:tabs>
        <w:jc w:val="both"/>
        <w:rPr>
          <w:rFonts w:cs="Times New Roman"/>
          <w:b/>
          <w:bCs/>
          <w:sz w:val="22"/>
        </w:rPr>
      </w:pPr>
      <w:r>
        <w:rPr>
          <w:rFonts w:cs="Times New Roman"/>
          <w:b/>
          <w:bCs/>
          <w:sz w:val="22"/>
        </w:rPr>
        <w:t>Hướng dẫn</w:t>
      </w:r>
      <w:r w:rsidR="00507EDB" w:rsidRPr="00507EDB">
        <w:rPr>
          <w:rFonts w:cs="Times New Roman"/>
          <w:b/>
          <w:bCs/>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2637"/>
      </w:tblGrid>
      <w:tr w:rsidR="00362082" w:rsidTr="00362082">
        <w:tc>
          <w:tcPr>
            <w:tcW w:w="8046" w:type="dxa"/>
          </w:tcPr>
          <w:p w:rsidR="00362082" w:rsidRPr="00507EDB" w:rsidRDefault="00362082" w:rsidP="00362082">
            <w:pPr>
              <w:tabs>
                <w:tab w:val="left" w:pos="284"/>
                <w:tab w:val="left" w:pos="2835"/>
                <w:tab w:val="left" w:pos="5387"/>
                <w:tab w:val="left" w:pos="7938"/>
              </w:tabs>
              <w:jc w:val="both"/>
              <w:rPr>
                <w:rFonts w:cs="Times New Roman"/>
                <w:bCs/>
                <w:sz w:val="22"/>
              </w:rPr>
            </w:pPr>
            <w:r w:rsidRPr="00507EDB">
              <w:rPr>
                <w:rFonts w:cs="Times New Roman"/>
                <w:bCs/>
                <w:sz w:val="22"/>
              </w:rPr>
              <w:t>+ Góc lệch giữa giữa tia tới và tia ló ra khỏi lăng kính đối với các ánh sáng đơn sắc đỏ và tím:</w:t>
            </w:r>
          </w:p>
          <w:p w:rsidR="00362082" w:rsidRPr="00507EDB" w:rsidRDefault="00362082" w:rsidP="00362082">
            <w:pPr>
              <w:tabs>
                <w:tab w:val="left" w:pos="284"/>
                <w:tab w:val="left" w:pos="2835"/>
                <w:tab w:val="left" w:pos="5387"/>
                <w:tab w:val="left" w:pos="7938"/>
              </w:tabs>
              <w:jc w:val="both"/>
              <w:rPr>
                <w:rFonts w:cs="Times New Roman"/>
                <w:bCs/>
                <w:sz w:val="22"/>
              </w:rPr>
            </w:pPr>
            <w:r w:rsidRPr="00507EDB">
              <w:rPr>
                <w:rFonts w:cs="Times New Roman"/>
                <w:bCs/>
                <w:sz w:val="22"/>
              </w:rPr>
              <w:t>D</w:t>
            </w:r>
            <w:r w:rsidRPr="00507EDB">
              <w:rPr>
                <w:rFonts w:cs="Times New Roman"/>
                <w:bCs/>
                <w:sz w:val="22"/>
                <w:vertAlign w:val="subscript"/>
              </w:rPr>
              <w:t>d</w:t>
            </w:r>
            <w:r w:rsidRPr="00507EDB">
              <w:rPr>
                <w:rFonts w:cs="Times New Roman"/>
                <w:bCs/>
                <w:sz w:val="22"/>
              </w:rPr>
              <w:t xml:space="preserve"> = (n</w:t>
            </w:r>
            <w:r w:rsidRPr="00507EDB">
              <w:rPr>
                <w:rFonts w:cs="Times New Roman"/>
                <w:bCs/>
                <w:sz w:val="22"/>
                <w:vertAlign w:val="subscript"/>
              </w:rPr>
              <w:t>d</w:t>
            </w:r>
            <w:r w:rsidRPr="00507EDB">
              <w:rPr>
                <w:rFonts w:cs="Times New Roman"/>
                <w:bCs/>
                <w:sz w:val="22"/>
              </w:rPr>
              <w:t xml:space="preserve"> – 1</w:t>
            </w:r>
            <w:proofErr w:type="gramStart"/>
            <w:r w:rsidRPr="00507EDB">
              <w:rPr>
                <w:rFonts w:cs="Times New Roman"/>
                <w:bCs/>
                <w:sz w:val="22"/>
              </w:rPr>
              <w:t>)A</w:t>
            </w:r>
            <w:proofErr w:type="gramEnd"/>
            <w:r w:rsidRPr="00507EDB">
              <w:rPr>
                <w:rFonts w:cs="Times New Roman"/>
                <w:bCs/>
                <w:sz w:val="22"/>
              </w:rPr>
              <w:t xml:space="preserve"> = (1,642 – 1)8</w:t>
            </w:r>
            <w:r w:rsidRPr="00507EDB">
              <w:rPr>
                <w:rFonts w:cs="Times New Roman"/>
                <w:bCs/>
                <w:sz w:val="22"/>
                <w:vertAlign w:val="superscript"/>
              </w:rPr>
              <w:t>0</w:t>
            </w:r>
            <w:r w:rsidRPr="00507EDB">
              <w:rPr>
                <w:rFonts w:cs="Times New Roman"/>
                <w:bCs/>
                <w:sz w:val="22"/>
              </w:rPr>
              <w:t xml:space="preserve"> = 5,136</w:t>
            </w:r>
            <w:r w:rsidRPr="00507EDB">
              <w:rPr>
                <w:rFonts w:cs="Times New Roman"/>
                <w:bCs/>
                <w:sz w:val="22"/>
                <w:vertAlign w:val="superscript"/>
              </w:rPr>
              <w:t>0</w:t>
            </w:r>
            <w:r w:rsidRPr="00507EDB">
              <w:rPr>
                <w:rFonts w:cs="Times New Roman"/>
                <w:bCs/>
                <w:sz w:val="22"/>
              </w:rPr>
              <w:t>; D</w:t>
            </w:r>
            <w:r w:rsidRPr="00507EDB">
              <w:rPr>
                <w:rFonts w:cs="Times New Roman"/>
                <w:bCs/>
                <w:sz w:val="22"/>
                <w:vertAlign w:val="subscript"/>
              </w:rPr>
              <w:t>t</w:t>
            </w:r>
            <w:r w:rsidRPr="00507EDB">
              <w:rPr>
                <w:rFonts w:cs="Times New Roman"/>
                <w:bCs/>
                <w:sz w:val="22"/>
              </w:rPr>
              <w:t xml:space="preserve"> = (n</w:t>
            </w:r>
            <w:r w:rsidRPr="00507EDB">
              <w:rPr>
                <w:rFonts w:cs="Times New Roman"/>
                <w:bCs/>
                <w:sz w:val="22"/>
                <w:vertAlign w:val="subscript"/>
              </w:rPr>
              <w:t>t</w:t>
            </w:r>
            <w:r w:rsidRPr="00507EDB">
              <w:rPr>
                <w:rFonts w:cs="Times New Roman"/>
                <w:bCs/>
                <w:sz w:val="22"/>
              </w:rPr>
              <w:t xml:space="preserve"> – 1)A = (1,685 – 1)8</w:t>
            </w:r>
            <w:r w:rsidRPr="00507EDB">
              <w:rPr>
                <w:rFonts w:cs="Times New Roman"/>
                <w:bCs/>
                <w:sz w:val="22"/>
                <w:vertAlign w:val="superscript"/>
              </w:rPr>
              <w:t>0</w:t>
            </w:r>
            <w:r w:rsidRPr="00507EDB">
              <w:rPr>
                <w:rFonts w:cs="Times New Roman"/>
                <w:bCs/>
                <w:sz w:val="22"/>
              </w:rPr>
              <w:t xml:space="preserve"> = 5,48</w:t>
            </w:r>
            <w:r w:rsidRPr="00507EDB">
              <w:rPr>
                <w:rFonts w:cs="Times New Roman"/>
                <w:bCs/>
                <w:sz w:val="22"/>
                <w:vertAlign w:val="superscript"/>
              </w:rPr>
              <w:t>0</w:t>
            </w:r>
            <w:r w:rsidRPr="00507EDB">
              <w:rPr>
                <w:rFonts w:cs="Times New Roman"/>
                <w:bCs/>
                <w:sz w:val="22"/>
              </w:rPr>
              <w:t>.</w:t>
            </w:r>
          </w:p>
          <w:p w:rsidR="00362082" w:rsidRPr="00507EDB" w:rsidRDefault="00362082" w:rsidP="00362082">
            <w:pPr>
              <w:tabs>
                <w:tab w:val="left" w:pos="284"/>
                <w:tab w:val="left" w:pos="2835"/>
                <w:tab w:val="left" w:pos="5387"/>
                <w:tab w:val="left" w:pos="7938"/>
              </w:tabs>
              <w:jc w:val="both"/>
              <w:rPr>
                <w:rFonts w:cs="Times New Roman"/>
                <w:bCs/>
                <w:sz w:val="22"/>
              </w:rPr>
            </w:pPr>
            <w:r w:rsidRPr="00507EDB">
              <w:rPr>
                <w:rFonts w:cs="Times New Roman"/>
                <w:bCs/>
                <w:sz w:val="22"/>
              </w:rPr>
              <w:t>+ Từ hình vẽ, ta có:</w:t>
            </w:r>
          </w:p>
          <w:p w:rsidR="00362082" w:rsidRPr="00507EDB" w:rsidRDefault="00362082" w:rsidP="00362082">
            <w:pPr>
              <w:tabs>
                <w:tab w:val="left" w:pos="284"/>
                <w:tab w:val="left" w:pos="2835"/>
                <w:tab w:val="left" w:pos="5387"/>
                <w:tab w:val="left" w:pos="7938"/>
              </w:tabs>
              <w:jc w:val="both"/>
              <w:rPr>
                <w:rFonts w:cs="Times New Roman"/>
                <w:bCs/>
                <w:sz w:val="22"/>
              </w:rPr>
            </w:pPr>
            <w:r w:rsidRPr="00DD069D">
              <w:rPr>
                <w:position w:val="-12"/>
              </w:rPr>
              <w:object w:dxaOrig="5400" w:dyaOrig="360">
                <v:shape id="_x0000_i1057" type="#_x0000_t75" style="width:270.7pt;height:18.45pt" o:ole="">
                  <v:imagedata r:id="rId84" o:title=""/>
                </v:shape>
                <o:OLEObject Type="Embed" ProgID="Equation.DSMT4" ShapeID="_x0000_i1057" DrawAspect="Content" ObjectID="_1613745499" r:id="rId85"/>
              </w:object>
            </w:r>
            <w:proofErr w:type="gramStart"/>
            <w:r w:rsidRPr="00507EDB">
              <w:rPr>
                <w:rFonts w:cs="Times New Roman"/>
                <w:bCs/>
                <w:sz w:val="22"/>
              </w:rPr>
              <w:t>mm</w:t>
            </w:r>
            <w:proofErr w:type="gramEnd"/>
            <w:r w:rsidRPr="00507EDB">
              <w:rPr>
                <w:rFonts w:cs="Times New Roman"/>
                <w:bCs/>
                <w:sz w:val="22"/>
              </w:rPr>
              <w:t>..</w:t>
            </w:r>
          </w:p>
          <w:p w:rsidR="00362082" w:rsidRDefault="00362082" w:rsidP="00507EDB">
            <w:pPr>
              <w:tabs>
                <w:tab w:val="left" w:pos="284"/>
                <w:tab w:val="left" w:pos="2835"/>
                <w:tab w:val="left" w:pos="5387"/>
                <w:tab w:val="left" w:pos="7938"/>
              </w:tabs>
              <w:jc w:val="both"/>
              <w:rPr>
                <w:rFonts w:cs="Times New Roman"/>
                <w:b/>
                <w:bCs/>
                <w:sz w:val="22"/>
              </w:rPr>
            </w:pPr>
          </w:p>
        </w:tc>
        <w:tc>
          <w:tcPr>
            <w:tcW w:w="2637" w:type="dxa"/>
          </w:tcPr>
          <w:p w:rsidR="00362082" w:rsidRDefault="00362082" w:rsidP="00507EDB">
            <w:pPr>
              <w:tabs>
                <w:tab w:val="left" w:pos="284"/>
                <w:tab w:val="left" w:pos="2835"/>
                <w:tab w:val="left" w:pos="5387"/>
                <w:tab w:val="left" w:pos="7938"/>
              </w:tabs>
              <w:jc w:val="both"/>
              <w:rPr>
                <w:rFonts w:cs="Times New Roman"/>
                <w:b/>
                <w:bCs/>
                <w:sz w:val="22"/>
              </w:rPr>
            </w:pPr>
            <w:r>
              <w:rPr>
                <w:rFonts w:cs="Times New Roman"/>
                <w:b/>
                <w:bCs/>
                <w:noProof/>
                <w:sz w:val="22"/>
              </w:rPr>
              <w:drawing>
                <wp:inline distT="0" distB="0" distL="0" distR="0" wp14:anchorId="694F0639" wp14:editId="17AE9698">
                  <wp:extent cx="1505585" cy="14998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505585" cy="1499870"/>
                          </a:xfrm>
                          <a:prstGeom prst="rect">
                            <a:avLst/>
                          </a:prstGeom>
                          <a:noFill/>
                        </pic:spPr>
                      </pic:pic>
                    </a:graphicData>
                  </a:graphic>
                </wp:inline>
              </w:drawing>
            </w:r>
          </w:p>
        </w:tc>
      </w:tr>
    </w:tbl>
    <w:p w:rsidR="00507EDB" w:rsidRPr="00362082" w:rsidRDefault="00362082" w:rsidP="00362082">
      <w:pPr>
        <w:pStyle w:val="ListParagraph"/>
        <w:numPr>
          <w:ilvl w:val="0"/>
          <w:numId w:val="2"/>
        </w:numPr>
        <w:tabs>
          <w:tab w:val="left" w:pos="284"/>
          <w:tab w:val="left" w:pos="2835"/>
          <w:tab w:val="left" w:pos="5387"/>
          <w:tab w:val="left" w:pos="7938"/>
        </w:tabs>
        <w:jc w:val="both"/>
        <w:rPr>
          <w:rFonts w:cs="Times New Roman"/>
          <w:b/>
          <w:bCs/>
          <w:sz w:val="22"/>
        </w:rPr>
      </w:pPr>
      <w:r w:rsidRPr="00362082">
        <w:rPr>
          <w:rFonts w:cs="Times New Roman"/>
          <w:b/>
          <w:bCs/>
          <w:sz w:val="22"/>
        </w:rPr>
        <w:t>Đáp án</w:t>
      </w:r>
      <w:r w:rsidR="00507EDB" w:rsidRPr="00362082">
        <w:rPr>
          <w:rFonts w:cs="Times New Roman"/>
          <w:b/>
          <w:bCs/>
          <w:sz w:val="22"/>
        </w:rPr>
        <w:t xml:space="preserve"> B</w:t>
      </w:r>
    </w:p>
    <w:p w:rsidR="00507EDB" w:rsidRPr="00507EDB" w:rsidRDefault="00507EDB" w:rsidP="00507EDB">
      <w:pPr>
        <w:tabs>
          <w:tab w:val="left" w:pos="284"/>
          <w:tab w:val="left" w:pos="2835"/>
          <w:tab w:val="left" w:pos="5387"/>
          <w:tab w:val="left" w:pos="7938"/>
        </w:tabs>
        <w:jc w:val="both"/>
        <w:rPr>
          <w:rFonts w:cs="Times New Roman"/>
          <w:bCs/>
          <w:sz w:val="22"/>
        </w:rPr>
      </w:pPr>
    </w:p>
    <w:p w:rsidR="00507EDB" w:rsidRPr="00507EDB" w:rsidRDefault="00507EDB" w:rsidP="00507EDB">
      <w:pPr>
        <w:tabs>
          <w:tab w:val="left" w:pos="284"/>
          <w:tab w:val="left" w:pos="2835"/>
          <w:tab w:val="left" w:pos="5387"/>
          <w:tab w:val="left" w:pos="7938"/>
        </w:tabs>
        <w:jc w:val="both"/>
        <w:rPr>
          <w:rFonts w:cs="Times New Roman"/>
          <w:bCs/>
          <w:sz w:val="22"/>
        </w:rPr>
      </w:pPr>
    </w:p>
    <w:p w:rsidR="00507EDB" w:rsidRPr="00507EDB" w:rsidRDefault="00362082" w:rsidP="00507EDB">
      <w:pPr>
        <w:tabs>
          <w:tab w:val="left" w:pos="284"/>
          <w:tab w:val="left" w:pos="2835"/>
          <w:tab w:val="left" w:pos="5387"/>
          <w:tab w:val="left" w:pos="7938"/>
        </w:tabs>
        <w:jc w:val="both"/>
        <w:rPr>
          <w:rFonts w:cs="Times New Roman"/>
          <w:bCs/>
          <w:sz w:val="22"/>
          <w:lang w:val="vi-VN"/>
        </w:rPr>
      </w:pPr>
      <w:r>
        <w:rPr>
          <w:rFonts w:cs="Times New Roman"/>
          <w:b/>
          <w:bCs/>
          <w:sz w:val="22"/>
          <w:lang w:val="vi-VN"/>
        </w:rPr>
        <w:t xml:space="preserve">Câu </w:t>
      </w:r>
      <w:r>
        <w:rPr>
          <w:rFonts w:cs="Times New Roman"/>
          <w:b/>
          <w:bCs/>
          <w:sz w:val="22"/>
        </w:rPr>
        <w:t>17</w:t>
      </w:r>
      <w:r w:rsidR="00507EDB" w:rsidRPr="00507EDB">
        <w:rPr>
          <w:rFonts w:cs="Times New Roman"/>
          <w:b/>
          <w:bCs/>
          <w:sz w:val="22"/>
          <w:lang w:val="vi-VN"/>
        </w:rPr>
        <w:t>:</w:t>
      </w:r>
      <w:r w:rsidR="00507EDB" w:rsidRPr="00507EDB">
        <w:rPr>
          <w:rFonts w:cs="Times New Roman"/>
          <w:bCs/>
          <w:sz w:val="22"/>
          <w:lang w:val="vi-VN"/>
        </w:rPr>
        <w:t xml:space="preserve"> Chiếu vào mặt bên của một lăng kính thủy tinh có góc chiết quang bằng 50</w:t>
      </w:r>
      <w:r w:rsidR="00507EDB" w:rsidRPr="00507EDB">
        <w:rPr>
          <w:rFonts w:cs="Times New Roman"/>
          <w:bCs/>
          <w:sz w:val="22"/>
          <w:vertAlign w:val="superscript"/>
          <w:lang w:val="vi-VN"/>
        </w:rPr>
        <w:t>0</w:t>
      </w:r>
      <w:r w:rsidR="00507EDB" w:rsidRPr="00507EDB">
        <w:rPr>
          <w:rFonts w:cs="Times New Roman"/>
          <w:bCs/>
          <w:sz w:val="22"/>
          <w:lang w:val="vi-VN"/>
        </w:rPr>
        <w:t xml:space="preserve"> một chùm ánh sáng trắng hẹp coi như một tia sáng. Biết chiết suất của lăng kính đối với ánh sáng vàng là n</w:t>
      </w:r>
      <w:r w:rsidR="00507EDB" w:rsidRPr="00507EDB">
        <w:rPr>
          <w:rFonts w:cs="Times New Roman"/>
          <w:bCs/>
          <w:sz w:val="22"/>
          <w:vertAlign w:val="subscript"/>
          <w:lang w:val="vi-VN"/>
        </w:rPr>
        <w:t>v</w:t>
      </w:r>
      <w:r w:rsidR="00507EDB" w:rsidRPr="00507EDB">
        <w:rPr>
          <w:rFonts w:cs="Times New Roman"/>
          <w:bCs/>
          <w:sz w:val="22"/>
          <w:lang w:val="vi-VN"/>
        </w:rPr>
        <w:t xml:space="preserve"> = 1,52 và đối với ánh sáng đỏ là n</w:t>
      </w:r>
      <w:r w:rsidR="00507EDB" w:rsidRPr="00507EDB">
        <w:rPr>
          <w:rFonts w:cs="Times New Roman"/>
          <w:bCs/>
          <w:sz w:val="22"/>
          <w:vertAlign w:val="subscript"/>
          <w:lang w:val="vi-VN"/>
        </w:rPr>
        <w:t>đ</w:t>
      </w:r>
      <w:r w:rsidR="00507EDB" w:rsidRPr="00507EDB">
        <w:rPr>
          <w:rFonts w:cs="Times New Roman"/>
          <w:bCs/>
          <w:sz w:val="22"/>
          <w:lang w:val="vi-VN"/>
        </w:rPr>
        <w:t xml:space="preserve"> = 1,5. Nếu tia vàng có góc lệch cực tiểu qua lăng kính thì góc lệch của tia đỏ </w:t>
      </w:r>
      <w:r w:rsidR="00507EDB" w:rsidRPr="00507EDB">
        <w:rPr>
          <w:rFonts w:cs="Times New Roman"/>
          <w:b/>
          <w:bCs/>
          <w:sz w:val="22"/>
          <w:lang w:val="vi-VN"/>
        </w:rPr>
        <w:t>xấp xỉ</w:t>
      </w:r>
      <w:r w:rsidR="00507EDB" w:rsidRPr="00507EDB">
        <w:rPr>
          <w:rFonts w:cs="Times New Roman"/>
          <w:bCs/>
          <w:sz w:val="22"/>
          <w:lang w:val="vi-VN"/>
        </w:rPr>
        <w:t xml:space="preserve"> bằng </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lang w:val="vi-VN"/>
        </w:rPr>
        <w:tab/>
      </w:r>
      <w:r w:rsidRPr="00507EDB">
        <w:rPr>
          <w:rFonts w:cs="Times New Roman"/>
          <w:b/>
          <w:bCs/>
          <w:sz w:val="22"/>
          <w:lang w:val="vi-VN"/>
        </w:rPr>
        <w:t>A.</w:t>
      </w:r>
      <w:r w:rsidRPr="00507EDB">
        <w:rPr>
          <w:rFonts w:cs="Times New Roman"/>
          <w:bCs/>
          <w:sz w:val="22"/>
          <w:lang w:val="vi-VN"/>
        </w:rPr>
        <w:t xml:space="preserve"> 35,6</w:t>
      </w:r>
      <w:r w:rsidRPr="00507EDB">
        <w:rPr>
          <w:rFonts w:cs="Times New Roman"/>
          <w:bCs/>
          <w:sz w:val="22"/>
          <w:vertAlign w:val="superscript"/>
          <w:lang w:val="vi-VN"/>
        </w:rPr>
        <w:t>0</w:t>
      </w:r>
      <w:r w:rsidRPr="00507EDB">
        <w:rPr>
          <w:rFonts w:cs="Times New Roman"/>
          <w:bCs/>
          <w:sz w:val="22"/>
          <w:lang w:val="vi-VN"/>
        </w:rPr>
        <w:tab/>
      </w:r>
      <w:r w:rsidRPr="00507EDB">
        <w:rPr>
          <w:rFonts w:cs="Times New Roman"/>
          <w:b/>
          <w:bCs/>
          <w:sz w:val="22"/>
          <w:lang w:val="vi-VN"/>
        </w:rPr>
        <w:t>B.</w:t>
      </w:r>
      <w:r w:rsidRPr="00507EDB">
        <w:rPr>
          <w:rFonts w:cs="Times New Roman"/>
          <w:bCs/>
          <w:sz w:val="22"/>
          <w:lang w:val="vi-VN"/>
        </w:rPr>
        <w:t xml:space="preserve"> 28,7</w:t>
      </w:r>
      <w:r w:rsidRPr="00507EDB">
        <w:rPr>
          <w:rFonts w:cs="Times New Roman"/>
          <w:bCs/>
          <w:sz w:val="22"/>
          <w:vertAlign w:val="superscript"/>
          <w:lang w:val="vi-VN"/>
        </w:rPr>
        <w:t>0</w:t>
      </w:r>
      <w:r w:rsidRPr="00507EDB">
        <w:rPr>
          <w:rFonts w:cs="Times New Roman"/>
          <w:bCs/>
          <w:sz w:val="22"/>
          <w:lang w:val="vi-VN"/>
        </w:rPr>
        <w:tab/>
      </w:r>
      <w:r w:rsidRPr="00507EDB">
        <w:rPr>
          <w:rFonts w:cs="Times New Roman"/>
          <w:b/>
          <w:bCs/>
          <w:sz w:val="22"/>
          <w:lang w:val="vi-VN"/>
        </w:rPr>
        <w:t>C.</w:t>
      </w:r>
      <w:r w:rsidRPr="00507EDB">
        <w:rPr>
          <w:rFonts w:cs="Times New Roman"/>
          <w:bCs/>
          <w:sz w:val="22"/>
          <w:lang w:val="vi-VN"/>
        </w:rPr>
        <w:t xml:space="preserve"> 32,2</w:t>
      </w:r>
      <w:r w:rsidRPr="00507EDB">
        <w:rPr>
          <w:rFonts w:cs="Times New Roman"/>
          <w:bCs/>
          <w:sz w:val="22"/>
          <w:vertAlign w:val="superscript"/>
          <w:lang w:val="vi-VN"/>
        </w:rPr>
        <w:t>0</w:t>
      </w:r>
      <w:r w:rsidRPr="00507EDB">
        <w:rPr>
          <w:rFonts w:cs="Times New Roman"/>
          <w:bCs/>
          <w:sz w:val="22"/>
          <w:lang w:val="vi-VN"/>
        </w:rPr>
        <w:tab/>
      </w:r>
      <w:r w:rsidRPr="00507EDB">
        <w:rPr>
          <w:rFonts w:cs="Times New Roman"/>
          <w:b/>
          <w:bCs/>
          <w:sz w:val="22"/>
          <w:lang w:val="vi-VN"/>
        </w:rPr>
        <w:t>D.</w:t>
      </w:r>
      <w:r w:rsidRPr="00507EDB">
        <w:rPr>
          <w:rFonts w:cs="Times New Roman"/>
          <w:bCs/>
          <w:sz w:val="22"/>
          <w:lang w:val="vi-VN"/>
        </w:rPr>
        <w:t xml:space="preserve"> 34,5</w:t>
      </w:r>
      <w:r w:rsidRPr="00507EDB">
        <w:rPr>
          <w:rFonts w:cs="Times New Roman"/>
          <w:bCs/>
          <w:sz w:val="22"/>
          <w:vertAlign w:val="superscript"/>
          <w:lang w:val="vi-VN"/>
        </w:rPr>
        <w:t>0</w:t>
      </w:r>
    </w:p>
    <w:p w:rsidR="00507EDB" w:rsidRPr="00507EDB" w:rsidRDefault="00362082" w:rsidP="00507EDB">
      <w:pPr>
        <w:tabs>
          <w:tab w:val="left" w:pos="284"/>
          <w:tab w:val="left" w:pos="2835"/>
          <w:tab w:val="left" w:pos="5387"/>
          <w:tab w:val="left" w:pos="7938"/>
        </w:tabs>
        <w:jc w:val="both"/>
        <w:rPr>
          <w:rFonts w:cs="Times New Roman"/>
          <w:b/>
          <w:bCs/>
          <w:sz w:val="22"/>
        </w:rPr>
      </w:pPr>
      <w:r>
        <w:rPr>
          <w:rFonts w:cs="Times New Roman"/>
          <w:b/>
          <w:bCs/>
          <w:sz w:val="22"/>
        </w:rPr>
        <w:t>Hướng dẫn</w:t>
      </w:r>
      <w:r w:rsidR="00507EDB" w:rsidRPr="00507EDB">
        <w:rPr>
          <w:rFonts w:cs="Times New Roman"/>
          <w:b/>
          <w:bCs/>
          <w:sz w:val="22"/>
        </w:rPr>
        <w:t>:</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rPr>
        <w:t>+ Khi có góc lệch cực tiểu đối với ánh sáng vàng thì r</w:t>
      </w:r>
      <w:r w:rsidRPr="00507EDB">
        <w:rPr>
          <w:rFonts w:cs="Times New Roman"/>
          <w:bCs/>
          <w:sz w:val="22"/>
          <w:vertAlign w:val="subscript"/>
        </w:rPr>
        <w:t>1v</w:t>
      </w:r>
      <w:r w:rsidRPr="00507EDB">
        <w:rPr>
          <w:rFonts w:cs="Times New Roman"/>
          <w:bCs/>
          <w:sz w:val="22"/>
        </w:rPr>
        <w:t xml:space="preserve"> = r</w:t>
      </w:r>
      <w:r w:rsidRPr="00507EDB">
        <w:rPr>
          <w:rFonts w:cs="Times New Roman"/>
          <w:bCs/>
          <w:sz w:val="22"/>
          <w:vertAlign w:val="subscript"/>
        </w:rPr>
        <w:t>2v</w:t>
      </w:r>
      <w:r w:rsidRPr="00507EDB">
        <w:rPr>
          <w:rFonts w:cs="Times New Roman"/>
          <w:bCs/>
          <w:sz w:val="22"/>
        </w:rPr>
        <w:t xml:space="preserve"> = 0,5A = 0</w:t>
      </w:r>
      <w:proofErr w:type="gramStart"/>
      <w:r w:rsidRPr="00507EDB">
        <w:rPr>
          <w:rFonts w:cs="Times New Roman"/>
          <w:bCs/>
          <w:sz w:val="22"/>
        </w:rPr>
        <w:t>,5.50</w:t>
      </w:r>
      <w:r w:rsidRPr="00507EDB">
        <w:rPr>
          <w:rFonts w:cs="Times New Roman"/>
          <w:bCs/>
          <w:sz w:val="22"/>
          <w:vertAlign w:val="superscript"/>
        </w:rPr>
        <w:t>0</w:t>
      </w:r>
      <w:proofErr w:type="gramEnd"/>
      <w:r w:rsidRPr="00507EDB">
        <w:rPr>
          <w:rFonts w:cs="Times New Roman"/>
          <w:bCs/>
          <w:sz w:val="22"/>
        </w:rPr>
        <w:t xml:space="preserve"> = 25</w:t>
      </w:r>
      <w:r w:rsidRPr="00507EDB">
        <w:rPr>
          <w:rFonts w:cs="Times New Roman"/>
          <w:bCs/>
          <w:sz w:val="22"/>
          <w:vertAlign w:val="superscript"/>
        </w:rPr>
        <w:t>0</w:t>
      </w:r>
      <w:r w:rsidRPr="00507EDB">
        <w:rPr>
          <w:rFonts w:cs="Times New Roman"/>
          <w:bCs/>
          <w:sz w:val="22"/>
        </w:rPr>
        <w:t>.</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rPr>
        <w:t>→ Góc tới sini</w:t>
      </w:r>
      <w:r w:rsidRPr="00507EDB">
        <w:rPr>
          <w:rFonts w:cs="Times New Roman"/>
          <w:bCs/>
          <w:sz w:val="22"/>
          <w:vertAlign w:val="subscript"/>
        </w:rPr>
        <w:t>1v</w:t>
      </w:r>
      <w:r w:rsidRPr="00507EDB">
        <w:rPr>
          <w:rFonts w:cs="Times New Roman"/>
          <w:bCs/>
          <w:sz w:val="22"/>
        </w:rPr>
        <w:t xml:space="preserve"> = n</w:t>
      </w:r>
      <w:r w:rsidRPr="00507EDB">
        <w:rPr>
          <w:rFonts w:cs="Times New Roman"/>
          <w:bCs/>
          <w:sz w:val="22"/>
          <w:vertAlign w:val="subscript"/>
        </w:rPr>
        <w:t>v</w:t>
      </w:r>
      <w:r w:rsidRPr="00507EDB">
        <w:rPr>
          <w:rFonts w:cs="Times New Roman"/>
          <w:bCs/>
          <w:sz w:val="22"/>
        </w:rPr>
        <w:t>sinr</w:t>
      </w:r>
      <w:r w:rsidRPr="00507EDB">
        <w:rPr>
          <w:rFonts w:cs="Times New Roman"/>
          <w:bCs/>
          <w:sz w:val="22"/>
          <w:vertAlign w:val="subscript"/>
        </w:rPr>
        <w:t>1v</w:t>
      </w:r>
      <w:r w:rsidRPr="00507EDB">
        <w:rPr>
          <w:rFonts w:cs="Times New Roman"/>
          <w:bCs/>
          <w:sz w:val="22"/>
        </w:rPr>
        <w:t xml:space="preserve"> → sini</w:t>
      </w:r>
      <w:r w:rsidRPr="00507EDB">
        <w:rPr>
          <w:rFonts w:cs="Times New Roman"/>
          <w:bCs/>
          <w:sz w:val="22"/>
          <w:vertAlign w:val="subscript"/>
        </w:rPr>
        <w:t>1v</w:t>
      </w:r>
      <w:r w:rsidRPr="00507EDB">
        <w:rPr>
          <w:rFonts w:cs="Times New Roman"/>
          <w:bCs/>
          <w:sz w:val="22"/>
        </w:rPr>
        <w:t xml:space="preserve"> = 1,52sin25</w:t>
      </w:r>
      <w:r w:rsidRPr="00507EDB">
        <w:rPr>
          <w:rFonts w:cs="Times New Roman"/>
          <w:bCs/>
          <w:sz w:val="22"/>
          <w:vertAlign w:val="superscript"/>
        </w:rPr>
        <w:t>0</w:t>
      </w:r>
      <w:r w:rsidRPr="00507EDB">
        <w:rPr>
          <w:rFonts w:cs="Times New Roman"/>
          <w:bCs/>
          <w:sz w:val="22"/>
        </w:rPr>
        <w:t xml:space="preserve"> → i</w:t>
      </w:r>
      <w:r w:rsidRPr="00507EDB">
        <w:rPr>
          <w:rFonts w:cs="Times New Roman"/>
          <w:bCs/>
          <w:sz w:val="22"/>
          <w:vertAlign w:val="subscript"/>
        </w:rPr>
        <w:t>1v</w:t>
      </w:r>
      <w:r w:rsidRPr="00507EDB">
        <w:rPr>
          <w:rFonts w:cs="Times New Roman"/>
          <w:bCs/>
          <w:sz w:val="22"/>
        </w:rPr>
        <w:t xml:space="preserve"> </w:t>
      </w:r>
      <w:proofErr w:type="gramStart"/>
      <w:r w:rsidRPr="00507EDB">
        <w:rPr>
          <w:rFonts w:cs="Times New Roman"/>
          <w:bCs/>
          <w:sz w:val="22"/>
        </w:rPr>
        <w:t>=  40</w:t>
      </w:r>
      <w:r w:rsidRPr="00507EDB">
        <w:rPr>
          <w:rFonts w:cs="Times New Roman"/>
          <w:bCs/>
          <w:sz w:val="22"/>
          <w:vertAlign w:val="superscript"/>
        </w:rPr>
        <w:t>0</w:t>
      </w:r>
      <w:proofErr w:type="gramEnd"/>
      <w:r w:rsidRPr="00507EDB">
        <w:rPr>
          <w:rFonts w:cs="Times New Roman"/>
          <w:bCs/>
          <w:sz w:val="22"/>
        </w:rPr>
        <w:t>.</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rPr>
        <w:t>+ Với ánh sáng đỏ, ta có sini</w:t>
      </w:r>
      <w:r w:rsidRPr="00507EDB">
        <w:rPr>
          <w:rFonts w:cs="Times New Roman"/>
          <w:bCs/>
          <w:sz w:val="22"/>
          <w:vertAlign w:val="subscript"/>
        </w:rPr>
        <w:t>1</w:t>
      </w:r>
      <w:r w:rsidRPr="00507EDB">
        <w:rPr>
          <w:rFonts w:cs="Times New Roman"/>
          <w:bCs/>
          <w:sz w:val="22"/>
        </w:rPr>
        <w:t xml:space="preserve"> = nsinr</w:t>
      </w:r>
      <w:r w:rsidRPr="00507EDB">
        <w:rPr>
          <w:rFonts w:cs="Times New Roman"/>
          <w:bCs/>
          <w:sz w:val="22"/>
          <w:vertAlign w:val="subscript"/>
        </w:rPr>
        <w:t>1</w:t>
      </w:r>
      <w:r w:rsidRPr="00507EDB">
        <w:rPr>
          <w:rFonts w:cs="Times New Roman"/>
          <w:bCs/>
          <w:sz w:val="22"/>
        </w:rPr>
        <w:t xml:space="preserve"> → sin40</w:t>
      </w:r>
      <w:r w:rsidRPr="00507EDB">
        <w:rPr>
          <w:rFonts w:cs="Times New Roman"/>
          <w:bCs/>
          <w:sz w:val="22"/>
          <w:vertAlign w:val="superscript"/>
        </w:rPr>
        <w:t>0</w:t>
      </w:r>
      <w:r w:rsidRPr="00507EDB">
        <w:rPr>
          <w:rFonts w:cs="Times New Roman"/>
          <w:bCs/>
          <w:sz w:val="22"/>
        </w:rPr>
        <w:t xml:space="preserve"> = 1,5sinr</w:t>
      </w:r>
      <w:r w:rsidRPr="00507EDB">
        <w:rPr>
          <w:rFonts w:cs="Times New Roman"/>
          <w:bCs/>
          <w:sz w:val="22"/>
          <w:vertAlign w:val="subscript"/>
        </w:rPr>
        <w:t>1</w:t>
      </w:r>
      <w:r w:rsidRPr="00507EDB">
        <w:rPr>
          <w:rFonts w:cs="Times New Roman"/>
          <w:bCs/>
          <w:sz w:val="22"/>
        </w:rPr>
        <w:t xml:space="preserve"> → r</w:t>
      </w:r>
      <w:r w:rsidRPr="00507EDB">
        <w:rPr>
          <w:rFonts w:cs="Times New Roman"/>
          <w:bCs/>
          <w:sz w:val="22"/>
          <w:vertAlign w:val="subscript"/>
        </w:rPr>
        <w:t>1</w:t>
      </w:r>
      <w:r w:rsidRPr="00507EDB">
        <w:rPr>
          <w:rFonts w:cs="Times New Roman"/>
          <w:bCs/>
          <w:sz w:val="22"/>
        </w:rPr>
        <w:t xml:space="preserve"> = 25,37</w:t>
      </w:r>
      <w:r w:rsidRPr="00507EDB">
        <w:rPr>
          <w:rFonts w:cs="Times New Roman"/>
          <w:bCs/>
          <w:sz w:val="22"/>
          <w:vertAlign w:val="superscript"/>
        </w:rPr>
        <w:t>0</w:t>
      </w:r>
      <w:r w:rsidRPr="00507EDB">
        <w:rPr>
          <w:rFonts w:cs="Times New Roman"/>
          <w:bCs/>
          <w:sz w:val="22"/>
        </w:rPr>
        <w:t>.</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rPr>
        <w:t>A = r</w:t>
      </w:r>
      <w:r w:rsidRPr="00507EDB">
        <w:rPr>
          <w:rFonts w:cs="Times New Roman"/>
          <w:bCs/>
          <w:sz w:val="22"/>
          <w:vertAlign w:val="subscript"/>
        </w:rPr>
        <w:t>1</w:t>
      </w:r>
      <w:r w:rsidRPr="00507EDB">
        <w:rPr>
          <w:rFonts w:cs="Times New Roman"/>
          <w:bCs/>
          <w:sz w:val="22"/>
        </w:rPr>
        <w:t xml:space="preserve"> + r</w:t>
      </w:r>
      <w:r w:rsidRPr="00507EDB">
        <w:rPr>
          <w:rFonts w:cs="Times New Roman"/>
          <w:bCs/>
          <w:sz w:val="22"/>
          <w:vertAlign w:val="subscript"/>
        </w:rPr>
        <w:t>2</w:t>
      </w:r>
      <w:r w:rsidRPr="00507EDB">
        <w:rPr>
          <w:rFonts w:cs="Times New Roman"/>
          <w:bCs/>
          <w:sz w:val="22"/>
        </w:rPr>
        <w:t xml:space="preserve"> → r</w:t>
      </w:r>
      <w:r w:rsidRPr="00507EDB">
        <w:rPr>
          <w:rFonts w:cs="Times New Roman"/>
          <w:bCs/>
          <w:sz w:val="22"/>
          <w:vertAlign w:val="subscript"/>
        </w:rPr>
        <w:t>2</w:t>
      </w:r>
      <w:r w:rsidRPr="00507EDB">
        <w:rPr>
          <w:rFonts w:cs="Times New Roman"/>
          <w:bCs/>
          <w:sz w:val="22"/>
        </w:rPr>
        <w:t xml:space="preserve"> = 50</w:t>
      </w:r>
      <w:r w:rsidRPr="00507EDB">
        <w:rPr>
          <w:rFonts w:cs="Times New Roman"/>
          <w:bCs/>
          <w:sz w:val="22"/>
          <w:vertAlign w:val="superscript"/>
        </w:rPr>
        <w:t>0</w:t>
      </w:r>
      <w:r w:rsidRPr="00507EDB">
        <w:rPr>
          <w:rFonts w:cs="Times New Roman"/>
          <w:bCs/>
          <w:sz w:val="22"/>
        </w:rPr>
        <w:t xml:space="preserve"> – 25,37</w:t>
      </w:r>
      <w:r w:rsidRPr="00507EDB">
        <w:rPr>
          <w:rFonts w:cs="Times New Roman"/>
          <w:bCs/>
          <w:sz w:val="22"/>
          <w:vertAlign w:val="superscript"/>
        </w:rPr>
        <w:t>0</w:t>
      </w:r>
      <w:r w:rsidRPr="00507EDB">
        <w:rPr>
          <w:rFonts w:cs="Times New Roman"/>
          <w:bCs/>
          <w:sz w:val="22"/>
        </w:rPr>
        <w:t xml:space="preserve"> = 24,63</w:t>
      </w:r>
      <w:r w:rsidRPr="00507EDB">
        <w:rPr>
          <w:rFonts w:cs="Times New Roman"/>
          <w:bCs/>
          <w:sz w:val="22"/>
          <w:vertAlign w:val="superscript"/>
        </w:rPr>
        <w:t>0</w:t>
      </w:r>
      <w:r w:rsidRPr="00507EDB">
        <w:rPr>
          <w:rFonts w:cs="Times New Roman"/>
          <w:bCs/>
          <w:sz w:val="22"/>
        </w:rPr>
        <w:t>.</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rPr>
        <w:t>+ Tại mặt bên thứ hai nsinr</w:t>
      </w:r>
      <w:r w:rsidRPr="00507EDB">
        <w:rPr>
          <w:rFonts w:cs="Times New Roman"/>
          <w:bCs/>
          <w:sz w:val="22"/>
          <w:vertAlign w:val="subscript"/>
        </w:rPr>
        <w:t>2</w:t>
      </w:r>
      <w:r w:rsidRPr="00507EDB">
        <w:rPr>
          <w:rFonts w:cs="Times New Roman"/>
          <w:bCs/>
          <w:sz w:val="22"/>
        </w:rPr>
        <w:t xml:space="preserve"> = sini</w:t>
      </w:r>
      <w:r w:rsidRPr="00507EDB">
        <w:rPr>
          <w:rFonts w:cs="Times New Roman"/>
          <w:bCs/>
          <w:sz w:val="22"/>
          <w:vertAlign w:val="subscript"/>
        </w:rPr>
        <w:t>2</w:t>
      </w:r>
      <w:r w:rsidRPr="00507EDB">
        <w:rPr>
          <w:rFonts w:cs="Times New Roman"/>
          <w:bCs/>
          <w:sz w:val="22"/>
        </w:rPr>
        <w:t xml:space="preserve"> → 1</w:t>
      </w:r>
      <w:proofErr w:type="gramStart"/>
      <w:r w:rsidRPr="00507EDB">
        <w:rPr>
          <w:rFonts w:cs="Times New Roman"/>
          <w:bCs/>
          <w:sz w:val="22"/>
        </w:rPr>
        <w:t>,5.sin24,63</w:t>
      </w:r>
      <w:r w:rsidRPr="00507EDB">
        <w:rPr>
          <w:rFonts w:cs="Times New Roman"/>
          <w:bCs/>
          <w:sz w:val="22"/>
          <w:vertAlign w:val="superscript"/>
        </w:rPr>
        <w:t>0</w:t>
      </w:r>
      <w:proofErr w:type="gramEnd"/>
      <w:r w:rsidRPr="00507EDB">
        <w:rPr>
          <w:rFonts w:cs="Times New Roman"/>
          <w:bCs/>
          <w:sz w:val="22"/>
        </w:rPr>
        <w:t xml:space="preserve"> = sini</w:t>
      </w:r>
      <w:r w:rsidRPr="00507EDB">
        <w:rPr>
          <w:rFonts w:cs="Times New Roman"/>
          <w:bCs/>
          <w:sz w:val="22"/>
          <w:vertAlign w:val="subscript"/>
        </w:rPr>
        <w:t>2</w:t>
      </w:r>
      <w:r w:rsidRPr="00507EDB">
        <w:rPr>
          <w:rFonts w:cs="Times New Roman"/>
          <w:bCs/>
          <w:sz w:val="22"/>
        </w:rPr>
        <w:t xml:space="preserve"> → i</w:t>
      </w:r>
      <w:r w:rsidRPr="00507EDB">
        <w:rPr>
          <w:rFonts w:cs="Times New Roman"/>
          <w:bCs/>
          <w:sz w:val="22"/>
          <w:vertAlign w:val="subscript"/>
        </w:rPr>
        <w:t>2</w:t>
      </w:r>
      <w:r w:rsidRPr="00507EDB">
        <w:rPr>
          <w:rFonts w:cs="Times New Roman"/>
          <w:bCs/>
          <w:sz w:val="22"/>
        </w:rPr>
        <w:t xml:space="preserve"> = 38,69</w:t>
      </w:r>
      <w:r w:rsidRPr="00507EDB">
        <w:rPr>
          <w:rFonts w:cs="Times New Roman"/>
          <w:bCs/>
          <w:sz w:val="22"/>
          <w:vertAlign w:val="superscript"/>
        </w:rPr>
        <w:t>0</w:t>
      </w:r>
      <w:r w:rsidRPr="00507EDB">
        <w:rPr>
          <w:rFonts w:cs="Times New Roman"/>
          <w:bCs/>
          <w:sz w:val="22"/>
        </w:rPr>
        <w:t>.</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rPr>
        <w:t>→ Góc lệch của tia đỏ ra khỏi lăng kính D = i</w:t>
      </w:r>
      <w:r w:rsidRPr="00507EDB">
        <w:rPr>
          <w:rFonts w:cs="Times New Roman"/>
          <w:bCs/>
          <w:sz w:val="22"/>
          <w:vertAlign w:val="subscript"/>
        </w:rPr>
        <w:t>1</w:t>
      </w:r>
      <w:r w:rsidRPr="00507EDB">
        <w:rPr>
          <w:rFonts w:cs="Times New Roman"/>
          <w:bCs/>
          <w:sz w:val="22"/>
        </w:rPr>
        <w:t xml:space="preserve"> + i</w:t>
      </w:r>
      <w:r w:rsidRPr="00507EDB">
        <w:rPr>
          <w:rFonts w:cs="Times New Roman"/>
          <w:bCs/>
          <w:sz w:val="22"/>
          <w:vertAlign w:val="subscript"/>
        </w:rPr>
        <w:t>2</w:t>
      </w:r>
      <w:r w:rsidRPr="00507EDB">
        <w:rPr>
          <w:rFonts w:cs="Times New Roman"/>
          <w:bCs/>
          <w:sz w:val="22"/>
        </w:rPr>
        <w:t xml:space="preserve"> – A = 40</w:t>
      </w:r>
      <w:r w:rsidRPr="00507EDB">
        <w:rPr>
          <w:rFonts w:cs="Times New Roman"/>
          <w:bCs/>
          <w:sz w:val="22"/>
          <w:vertAlign w:val="superscript"/>
        </w:rPr>
        <w:t>0</w:t>
      </w:r>
      <w:r w:rsidRPr="00507EDB">
        <w:rPr>
          <w:rFonts w:cs="Times New Roman"/>
          <w:bCs/>
          <w:sz w:val="22"/>
        </w:rPr>
        <w:t xml:space="preserve"> + 38,69</w:t>
      </w:r>
      <w:r w:rsidRPr="00507EDB">
        <w:rPr>
          <w:rFonts w:cs="Times New Roman"/>
          <w:bCs/>
          <w:sz w:val="22"/>
          <w:vertAlign w:val="superscript"/>
        </w:rPr>
        <w:t>0</w:t>
      </w:r>
      <w:r w:rsidRPr="00507EDB">
        <w:rPr>
          <w:rFonts w:cs="Times New Roman"/>
          <w:bCs/>
          <w:sz w:val="22"/>
        </w:rPr>
        <w:t xml:space="preserve"> – 50</w:t>
      </w:r>
      <w:r w:rsidRPr="00507EDB">
        <w:rPr>
          <w:rFonts w:cs="Times New Roman"/>
          <w:bCs/>
          <w:sz w:val="22"/>
          <w:vertAlign w:val="superscript"/>
        </w:rPr>
        <w:t>0</w:t>
      </w:r>
      <w:r w:rsidRPr="00507EDB">
        <w:rPr>
          <w:rFonts w:cs="Times New Roman"/>
          <w:bCs/>
          <w:sz w:val="22"/>
        </w:rPr>
        <w:t xml:space="preserve"> = 28</w:t>
      </w:r>
      <w:proofErr w:type="gramStart"/>
      <w:r w:rsidRPr="00507EDB">
        <w:rPr>
          <w:rFonts w:cs="Times New Roman"/>
          <w:bCs/>
          <w:sz w:val="22"/>
        </w:rPr>
        <w:t>,7</w:t>
      </w:r>
      <w:r w:rsidRPr="00507EDB">
        <w:rPr>
          <w:rFonts w:cs="Times New Roman"/>
          <w:bCs/>
          <w:sz w:val="22"/>
          <w:vertAlign w:val="superscript"/>
        </w:rPr>
        <w:t>0</w:t>
      </w:r>
      <w:proofErr w:type="gramEnd"/>
      <w:r w:rsidRPr="00507EDB">
        <w:rPr>
          <w:rFonts w:cs="Times New Roman"/>
          <w:bCs/>
          <w:sz w:val="22"/>
        </w:rPr>
        <w:t>.</w:t>
      </w:r>
    </w:p>
    <w:p w:rsidR="00507EDB" w:rsidRPr="00362082" w:rsidRDefault="00507EDB" w:rsidP="00362082">
      <w:pPr>
        <w:pStyle w:val="ListParagraph"/>
        <w:numPr>
          <w:ilvl w:val="0"/>
          <w:numId w:val="2"/>
        </w:numPr>
        <w:tabs>
          <w:tab w:val="left" w:pos="284"/>
          <w:tab w:val="left" w:pos="2835"/>
          <w:tab w:val="left" w:pos="5387"/>
          <w:tab w:val="left" w:pos="7938"/>
        </w:tabs>
        <w:jc w:val="both"/>
        <w:rPr>
          <w:rFonts w:cs="Times New Roman"/>
          <w:b/>
          <w:bCs/>
          <w:sz w:val="22"/>
        </w:rPr>
      </w:pPr>
      <w:r w:rsidRPr="00362082">
        <w:rPr>
          <w:rFonts w:cs="Times New Roman"/>
          <w:b/>
          <w:bCs/>
          <w:sz w:val="22"/>
        </w:rPr>
        <w:t>Đáp án B</w:t>
      </w:r>
    </w:p>
    <w:p w:rsidR="00362082" w:rsidRPr="00507EDB" w:rsidRDefault="00362082" w:rsidP="00507EDB">
      <w:pPr>
        <w:tabs>
          <w:tab w:val="left" w:pos="284"/>
          <w:tab w:val="left" w:pos="2835"/>
          <w:tab w:val="left" w:pos="5387"/>
          <w:tab w:val="left" w:pos="7938"/>
        </w:tabs>
        <w:jc w:val="both"/>
        <w:rPr>
          <w:rFonts w:cs="Times New Roman"/>
          <w:b/>
          <w:bCs/>
          <w:sz w:val="22"/>
        </w:rPr>
      </w:pPr>
    </w:p>
    <w:p w:rsidR="00507EDB" w:rsidRPr="00507EDB" w:rsidRDefault="00362082" w:rsidP="00507EDB">
      <w:pPr>
        <w:tabs>
          <w:tab w:val="left" w:pos="284"/>
          <w:tab w:val="left" w:pos="2835"/>
          <w:tab w:val="left" w:pos="5387"/>
          <w:tab w:val="left" w:pos="7938"/>
        </w:tabs>
        <w:jc w:val="both"/>
        <w:rPr>
          <w:rFonts w:cs="Times New Roman"/>
          <w:bCs/>
          <w:sz w:val="22"/>
          <w:lang w:val="vi-VN"/>
        </w:rPr>
      </w:pPr>
      <w:r>
        <w:rPr>
          <w:rFonts w:cs="Times New Roman"/>
          <w:b/>
          <w:bCs/>
          <w:sz w:val="22"/>
          <w:lang w:val="vi-VN"/>
        </w:rPr>
        <w:t xml:space="preserve">Câu </w:t>
      </w:r>
      <w:r>
        <w:rPr>
          <w:rFonts w:cs="Times New Roman"/>
          <w:b/>
          <w:bCs/>
          <w:sz w:val="22"/>
        </w:rPr>
        <w:t>18</w:t>
      </w:r>
      <w:r w:rsidR="00507EDB" w:rsidRPr="00507EDB">
        <w:rPr>
          <w:rFonts w:cs="Times New Roman"/>
          <w:b/>
          <w:bCs/>
          <w:sz w:val="22"/>
          <w:lang w:val="vi-VN"/>
        </w:rPr>
        <w:t>:</w:t>
      </w:r>
      <w:r w:rsidR="00507EDB" w:rsidRPr="00507EDB">
        <w:rPr>
          <w:rFonts w:cs="Times New Roman"/>
          <w:bCs/>
          <w:sz w:val="22"/>
          <w:lang w:val="vi-VN"/>
        </w:rPr>
        <w:t xml:space="preserve"> Chiếu xiên từ không khí vào nước một chùm tia sáng rất hẹp (coi như một tia sáng) gồm ba thành phần đơn sắc: đỏ, vàng và tím. Gọi r</w:t>
      </w:r>
      <w:r w:rsidR="00507EDB" w:rsidRPr="00507EDB">
        <w:rPr>
          <w:rFonts w:cs="Times New Roman"/>
          <w:bCs/>
          <w:sz w:val="22"/>
          <w:vertAlign w:val="subscript"/>
          <w:lang w:val="vi-VN"/>
        </w:rPr>
        <w:t>đ</w:t>
      </w:r>
      <w:r w:rsidR="00507EDB" w:rsidRPr="00507EDB">
        <w:rPr>
          <w:rFonts w:cs="Times New Roman"/>
          <w:bCs/>
          <w:sz w:val="22"/>
          <w:lang w:val="vi-VN"/>
        </w:rPr>
        <w:t>, r</w:t>
      </w:r>
      <w:r w:rsidR="00507EDB" w:rsidRPr="00507EDB">
        <w:rPr>
          <w:rFonts w:cs="Times New Roman"/>
          <w:bCs/>
          <w:sz w:val="22"/>
          <w:vertAlign w:val="subscript"/>
          <w:lang w:val="vi-VN"/>
        </w:rPr>
        <w:t>v</w:t>
      </w:r>
      <w:r w:rsidR="00507EDB" w:rsidRPr="00507EDB">
        <w:rPr>
          <w:rFonts w:cs="Times New Roman"/>
          <w:bCs/>
          <w:sz w:val="22"/>
          <w:lang w:val="vi-VN"/>
        </w:rPr>
        <w:t>, r</w:t>
      </w:r>
      <w:r w:rsidR="00507EDB" w:rsidRPr="00507EDB">
        <w:rPr>
          <w:rFonts w:cs="Times New Roman"/>
          <w:bCs/>
          <w:sz w:val="22"/>
          <w:vertAlign w:val="subscript"/>
          <w:lang w:val="vi-VN"/>
        </w:rPr>
        <w:t>t</w:t>
      </w:r>
      <w:r w:rsidR="00507EDB" w:rsidRPr="00507EDB">
        <w:rPr>
          <w:rFonts w:cs="Times New Roman"/>
          <w:bCs/>
          <w:sz w:val="22"/>
          <w:lang w:val="vi-VN"/>
        </w:rPr>
        <w:t xml:space="preserve"> lần lượt là góc khúc xạ ứng với tia màu đỏ, tia màu vàng và tia màu tím. Hệ thức </w:t>
      </w:r>
      <w:r w:rsidR="00507EDB" w:rsidRPr="00507EDB">
        <w:rPr>
          <w:rFonts w:cs="Times New Roman"/>
          <w:b/>
          <w:bCs/>
          <w:sz w:val="22"/>
          <w:lang w:val="vi-VN"/>
        </w:rPr>
        <w:t>đúng</w:t>
      </w:r>
      <w:r w:rsidR="00507EDB" w:rsidRPr="00507EDB">
        <w:rPr>
          <w:rFonts w:cs="Times New Roman"/>
          <w:bCs/>
          <w:sz w:val="22"/>
          <w:lang w:val="vi-VN"/>
        </w:rPr>
        <w:t xml:space="preserve"> là </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lang w:val="vi-VN"/>
        </w:rPr>
        <w:tab/>
      </w:r>
      <w:r w:rsidRPr="00507EDB">
        <w:rPr>
          <w:rFonts w:cs="Times New Roman"/>
          <w:b/>
          <w:bCs/>
          <w:sz w:val="22"/>
          <w:lang w:val="vi-VN"/>
        </w:rPr>
        <w:t>A.</w:t>
      </w:r>
      <w:r w:rsidRPr="00507EDB">
        <w:rPr>
          <w:rFonts w:cs="Times New Roman"/>
          <w:bCs/>
          <w:sz w:val="22"/>
          <w:lang w:val="vi-VN"/>
        </w:rPr>
        <w:t xml:space="preserve"> r</w:t>
      </w:r>
      <w:r w:rsidRPr="00507EDB">
        <w:rPr>
          <w:rFonts w:cs="Times New Roman"/>
          <w:bCs/>
          <w:sz w:val="22"/>
          <w:vertAlign w:val="subscript"/>
          <w:lang w:val="vi-VN"/>
        </w:rPr>
        <w:t>đ</w:t>
      </w:r>
      <w:r w:rsidRPr="00507EDB">
        <w:rPr>
          <w:rFonts w:cs="Times New Roman"/>
          <w:bCs/>
          <w:sz w:val="22"/>
          <w:lang w:val="vi-VN"/>
        </w:rPr>
        <w:t xml:space="preserve"> &lt; r</w:t>
      </w:r>
      <w:r w:rsidRPr="00507EDB">
        <w:rPr>
          <w:rFonts w:cs="Times New Roman"/>
          <w:bCs/>
          <w:sz w:val="22"/>
          <w:vertAlign w:val="subscript"/>
          <w:lang w:val="vi-VN"/>
        </w:rPr>
        <w:t>v</w:t>
      </w:r>
      <w:r w:rsidRPr="00507EDB">
        <w:rPr>
          <w:rFonts w:cs="Times New Roman"/>
          <w:bCs/>
          <w:sz w:val="22"/>
          <w:lang w:val="vi-VN"/>
        </w:rPr>
        <w:t xml:space="preserve"> &lt; r</w:t>
      </w:r>
      <w:r w:rsidRPr="00507EDB">
        <w:rPr>
          <w:rFonts w:cs="Times New Roman"/>
          <w:bCs/>
          <w:sz w:val="22"/>
          <w:vertAlign w:val="subscript"/>
          <w:lang w:val="vi-VN"/>
        </w:rPr>
        <w:t>t</w:t>
      </w:r>
      <w:r w:rsidRPr="00507EDB">
        <w:rPr>
          <w:rFonts w:cs="Times New Roman"/>
          <w:bCs/>
          <w:sz w:val="22"/>
          <w:vertAlign w:val="subscript"/>
          <w:lang w:val="vi-VN"/>
        </w:rPr>
        <w:tab/>
      </w:r>
      <w:r w:rsidRPr="00507EDB">
        <w:rPr>
          <w:rFonts w:cs="Times New Roman"/>
          <w:b/>
          <w:bCs/>
          <w:sz w:val="22"/>
          <w:lang w:val="vi-VN"/>
        </w:rPr>
        <w:t>B.</w:t>
      </w:r>
      <w:r w:rsidRPr="00507EDB">
        <w:rPr>
          <w:rFonts w:cs="Times New Roman"/>
          <w:bCs/>
          <w:sz w:val="22"/>
          <w:lang w:val="vi-VN"/>
        </w:rPr>
        <w:t xml:space="preserve"> r</w:t>
      </w:r>
      <w:r w:rsidRPr="00507EDB">
        <w:rPr>
          <w:rFonts w:cs="Times New Roman"/>
          <w:bCs/>
          <w:sz w:val="22"/>
          <w:vertAlign w:val="subscript"/>
          <w:lang w:val="vi-VN"/>
        </w:rPr>
        <w:t>đ</w:t>
      </w:r>
      <w:r w:rsidRPr="00507EDB">
        <w:rPr>
          <w:rFonts w:cs="Times New Roman"/>
          <w:bCs/>
          <w:sz w:val="22"/>
          <w:lang w:val="vi-VN"/>
        </w:rPr>
        <w:t xml:space="preserve"> = r</w:t>
      </w:r>
      <w:r w:rsidRPr="00507EDB">
        <w:rPr>
          <w:rFonts w:cs="Times New Roman"/>
          <w:bCs/>
          <w:sz w:val="22"/>
          <w:vertAlign w:val="subscript"/>
          <w:lang w:val="vi-VN"/>
        </w:rPr>
        <w:t>v</w:t>
      </w:r>
      <w:r w:rsidRPr="00507EDB">
        <w:rPr>
          <w:rFonts w:cs="Times New Roman"/>
          <w:bCs/>
          <w:sz w:val="22"/>
          <w:lang w:val="vi-VN"/>
        </w:rPr>
        <w:t xml:space="preserve"> = r</w:t>
      </w:r>
      <w:r w:rsidRPr="00507EDB">
        <w:rPr>
          <w:rFonts w:cs="Times New Roman"/>
          <w:bCs/>
          <w:sz w:val="22"/>
          <w:vertAlign w:val="subscript"/>
          <w:lang w:val="vi-VN"/>
        </w:rPr>
        <w:t>t</w:t>
      </w:r>
      <w:r w:rsidRPr="00507EDB">
        <w:rPr>
          <w:rFonts w:cs="Times New Roman"/>
          <w:bCs/>
          <w:sz w:val="22"/>
          <w:lang w:val="vi-VN"/>
        </w:rPr>
        <w:tab/>
      </w:r>
      <w:r w:rsidRPr="00507EDB">
        <w:rPr>
          <w:rFonts w:cs="Times New Roman"/>
          <w:b/>
          <w:bCs/>
          <w:sz w:val="22"/>
          <w:lang w:val="vi-VN"/>
        </w:rPr>
        <w:t>C.</w:t>
      </w:r>
      <w:r w:rsidRPr="00507EDB">
        <w:rPr>
          <w:rFonts w:cs="Times New Roman"/>
          <w:bCs/>
          <w:sz w:val="22"/>
          <w:lang w:val="vi-VN"/>
        </w:rPr>
        <w:t xml:space="preserve"> r</w:t>
      </w:r>
      <w:r w:rsidRPr="00507EDB">
        <w:rPr>
          <w:rFonts w:cs="Times New Roman"/>
          <w:bCs/>
          <w:sz w:val="22"/>
          <w:vertAlign w:val="subscript"/>
          <w:lang w:val="vi-VN"/>
        </w:rPr>
        <w:t>t</w:t>
      </w:r>
      <w:r w:rsidRPr="00507EDB">
        <w:rPr>
          <w:rFonts w:cs="Times New Roman"/>
          <w:bCs/>
          <w:sz w:val="22"/>
          <w:lang w:val="vi-VN"/>
        </w:rPr>
        <w:t xml:space="preserve"> &lt; r</w:t>
      </w:r>
      <w:r w:rsidRPr="00507EDB">
        <w:rPr>
          <w:rFonts w:cs="Times New Roman"/>
          <w:bCs/>
          <w:sz w:val="22"/>
          <w:vertAlign w:val="subscript"/>
          <w:lang w:val="vi-VN"/>
        </w:rPr>
        <w:t>đ</w:t>
      </w:r>
      <w:r w:rsidRPr="00507EDB">
        <w:rPr>
          <w:rFonts w:cs="Times New Roman"/>
          <w:bCs/>
          <w:sz w:val="22"/>
          <w:lang w:val="vi-VN"/>
        </w:rPr>
        <w:t xml:space="preserve"> &lt; r</w:t>
      </w:r>
      <w:r w:rsidRPr="00507EDB">
        <w:rPr>
          <w:rFonts w:cs="Times New Roman"/>
          <w:bCs/>
          <w:sz w:val="22"/>
          <w:vertAlign w:val="subscript"/>
          <w:lang w:val="vi-VN"/>
        </w:rPr>
        <w:t>v</w:t>
      </w:r>
      <w:r w:rsidRPr="00507EDB">
        <w:rPr>
          <w:rFonts w:cs="Times New Roman"/>
          <w:bCs/>
          <w:sz w:val="22"/>
          <w:vertAlign w:val="subscript"/>
          <w:lang w:val="vi-VN"/>
        </w:rPr>
        <w:tab/>
      </w:r>
      <w:r w:rsidRPr="00507EDB">
        <w:rPr>
          <w:rFonts w:cs="Times New Roman"/>
          <w:b/>
          <w:bCs/>
          <w:sz w:val="22"/>
          <w:lang w:val="vi-VN"/>
        </w:rPr>
        <w:t>D.</w:t>
      </w:r>
      <w:r w:rsidRPr="00507EDB">
        <w:rPr>
          <w:rFonts w:cs="Times New Roman"/>
          <w:bCs/>
          <w:sz w:val="22"/>
          <w:lang w:val="vi-VN"/>
        </w:rPr>
        <w:t xml:space="preserve"> r</w:t>
      </w:r>
      <w:r w:rsidRPr="00507EDB">
        <w:rPr>
          <w:rFonts w:cs="Times New Roman"/>
          <w:bCs/>
          <w:sz w:val="22"/>
          <w:vertAlign w:val="subscript"/>
          <w:lang w:val="vi-VN"/>
        </w:rPr>
        <w:t>t</w:t>
      </w:r>
      <w:r w:rsidRPr="00507EDB">
        <w:rPr>
          <w:rFonts w:cs="Times New Roman"/>
          <w:bCs/>
          <w:sz w:val="22"/>
          <w:lang w:val="vi-VN"/>
        </w:rPr>
        <w:t xml:space="preserve"> &lt; r</w:t>
      </w:r>
      <w:r w:rsidRPr="00507EDB">
        <w:rPr>
          <w:rFonts w:cs="Times New Roman"/>
          <w:bCs/>
          <w:sz w:val="22"/>
          <w:vertAlign w:val="subscript"/>
          <w:lang w:val="vi-VN"/>
        </w:rPr>
        <w:t>v</w:t>
      </w:r>
      <w:r w:rsidRPr="00507EDB">
        <w:rPr>
          <w:rFonts w:cs="Times New Roman"/>
          <w:bCs/>
          <w:sz w:val="22"/>
          <w:lang w:val="vi-VN"/>
        </w:rPr>
        <w:t xml:space="preserve"> &lt; r</w:t>
      </w:r>
      <w:r w:rsidRPr="00507EDB">
        <w:rPr>
          <w:rFonts w:cs="Times New Roman"/>
          <w:bCs/>
          <w:sz w:val="22"/>
          <w:vertAlign w:val="subscript"/>
          <w:lang w:val="vi-VN"/>
        </w:rPr>
        <w:t>đ</w:t>
      </w:r>
    </w:p>
    <w:p w:rsidR="00507EDB" w:rsidRPr="00507EDB" w:rsidRDefault="00362082" w:rsidP="00507EDB">
      <w:pPr>
        <w:tabs>
          <w:tab w:val="left" w:pos="284"/>
          <w:tab w:val="left" w:pos="2835"/>
          <w:tab w:val="left" w:pos="5387"/>
          <w:tab w:val="left" w:pos="7938"/>
        </w:tabs>
        <w:jc w:val="both"/>
        <w:rPr>
          <w:rFonts w:cs="Times New Roman"/>
          <w:b/>
          <w:bCs/>
          <w:sz w:val="22"/>
        </w:rPr>
      </w:pPr>
      <w:r>
        <w:rPr>
          <w:rFonts w:cs="Times New Roman"/>
          <w:b/>
          <w:bCs/>
          <w:sz w:val="22"/>
        </w:rPr>
        <w:t>Hướng dẫn</w:t>
      </w:r>
      <w:r w:rsidR="00507EDB" w:rsidRPr="00507EDB">
        <w:rPr>
          <w:rFonts w:cs="Times New Roman"/>
          <w:b/>
          <w:bCs/>
          <w:sz w:val="22"/>
        </w:rPr>
        <w:t>:</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rPr>
        <w:lastRenderedPageBreak/>
        <w:t xml:space="preserve">+ Ánh sáng có chiết suất càng lớn thì càng bị gãy khúc so với </w:t>
      </w:r>
      <w:proofErr w:type="gramStart"/>
      <w:r w:rsidRPr="00507EDB">
        <w:rPr>
          <w:rFonts w:cs="Times New Roman"/>
          <w:bCs/>
          <w:sz w:val="22"/>
        </w:rPr>
        <w:t>tia</w:t>
      </w:r>
      <w:proofErr w:type="gramEnd"/>
      <w:r w:rsidRPr="00507EDB">
        <w:rPr>
          <w:rFonts w:cs="Times New Roman"/>
          <w:bCs/>
          <w:sz w:val="22"/>
        </w:rPr>
        <w:t xml:space="preserve"> tới → góc khúc xạ càng nhỏ.</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rPr>
        <w:t xml:space="preserve">→ Hệ thức đúng </w:t>
      </w:r>
      <w:proofErr w:type="gramStart"/>
      <w:r w:rsidRPr="00507EDB">
        <w:rPr>
          <w:rFonts w:cs="Times New Roman"/>
          <w:bCs/>
          <w:sz w:val="22"/>
          <w:lang w:val="vi-VN"/>
        </w:rPr>
        <w:t>r</w:t>
      </w:r>
      <w:r w:rsidRPr="00507EDB">
        <w:rPr>
          <w:rFonts w:cs="Times New Roman"/>
          <w:bCs/>
          <w:sz w:val="22"/>
          <w:vertAlign w:val="subscript"/>
          <w:lang w:val="vi-VN"/>
        </w:rPr>
        <w:t>t</w:t>
      </w:r>
      <w:proofErr w:type="gramEnd"/>
      <w:r w:rsidRPr="00507EDB">
        <w:rPr>
          <w:rFonts w:cs="Times New Roman"/>
          <w:bCs/>
          <w:sz w:val="22"/>
          <w:lang w:val="vi-VN"/>
        </w:rPr>
        <w:t xml:space="preserve"> &lt; r</w:t>
      </w:r>
      <w:r w:rsidRPr="00507EDB">
        <w:rPr>
          <w:rFonts w:cs="Times New Roman"/>
          <w:bCs/>
          <w:sz w:val="22"/>
          <w:vertAlign w:val="subscript"/>
          <w:lang w:val="vi-VN"/>
        </w:rPr>
        <w:t>v</w:t>
      </w:r>
      <w:r w:rsidRPr="00507EDB">
        <w:rPr>
          <w:rFonts w:cs="Times New Roman"/>
          <w:bCs/>
          <w:sz w:val="22"/>
          <w:lang w:val="vi-VN"/>
        </w:rPr>
        <w:t xml:space="preserve"> &lt; r</w:t>
      </w:r>
      <w:r w:rsidRPr="00507EDB">
        <w:rPr>
          <w:rFonts w:cs="Times New Roman"/>
          <w:bCs/>
          <w:sz w:val="22"/>
          <w:vertAlign w:val="subscript"/>
          <w:lang w:val="vi-VN"/>
        </w:rPr>
        <w:t>đ</w:t>
      </w:r>
      <w:r w:rsidRPr="00507EDB">
        <w:rPr>
          <w:rFonts w:cs="Times New Roman"/>
          <w:bCs/>
          <w:sz w:val="22"/>
          <w:vertAlign w:val="subscript"/>
        </w:rPr>
        <w:softHyphen/>
      </w:r>
    </w:p>
    <w:p w:rsidR="00507EDB" w:rsidRDefault="00362082" w:rsidP="00362082">
      <w:pPr>
        <w:pStyle w:val="ListParagraph"/>
        <w:numPr>
          <w:ilvl w:val="0"/>
          <w:numId w:val="2"/>
        </w:numPr>
        <w:tabs>
          <w:tab w:val="left" w:pos="284"/>
          <w:tab w:val="left" w:pos="2835"/>
          <w:tab w:val="left" w:pos="5387"/>
          <w:tab w:val="left" w:pos="7938"/>
        </w:tabs>
        <w:jc w:val="both"/>
        <w:rPr>
          <w:rFonts w:cs="Times New Roman"/>
          <w:b/>
          <w:bCs/>
          <w:sz w:val="22"/>
        </w:rPr>
      </w:pPr>
      <w:r w:rsidRPr="00362082">
        <w:rPr>
          <w:rFonts w:cs="Times New Roman"/>
          <w:b/>
          <w:bCs/>
          <w:sz w:val="22"/>
        </w:rPr>
        <w:t>Đáp án D</w:t>
      </w:r>
    </w:p>
    <w:p w:rsidR="00362082" w:rsidRPr="00362082" w:rsidRDefault="00362082" w:rsidP="00362082">
      <w:pPr>
        <w:tabs>
          <w:tab w:val="left" w:pos="284"/>
          <w:tab w:val="left" w:pos="2835"/>
          <w:tab w:val="left" w:pos="5387"/>
          <w:tab w:val="left" w:pos="7938"/>
        </w:tabs>
        <w:jc w:val="both"/>
        <w:rPr>
          <w:rFonts w:cs="Times New Roman"/>
          <w:b/>
          <w:bCs/>
          <w:sz w:val="22"/>
        </w:rPr>
      </w:pPr>
    </w:p>
    <w:p w:rsidR="00507EDB" w:rsidRPr="00507EDB" w:rsidRDefault="00362082" w:rsidP="00507EDB">
      <w:pPr>
        <w:tabs>
          <w:tab w:val="left" w:pos="284"/>
          <w:tab w:val="left" w:pos="2835"/>
          <w:tab w:val="left" w:pos="5387"/>
          <w:tab w:val="left" w:pos="7938"/>
        </w:tabs>
        <w:jc w:val="both"/>
        <w:rPr>
          <w:rFonts w:cs="Times New Roman"/>
          <w:bCs/>
          <w:sz w:val="22"/>
          <w:lang w:val="vi-VN"/>
        </w:rPr>
      </w:pPr>
      <w:r>
        <w:rPr>
          <w:rFonts w:cs="Times New Roman"/>
          <w:b/>
          <w:bCs/>
          <w:sz w:val="22"/>
          <w:lang w:val="vi-VN"/>
        </w:rPr>
        <w:t xml:space="preserve">Câu </w:t>
      </w:r>
      <w:r>
        <w:rPr>
          <w:rFonts w:cs="Times New Roman"/>
          <w:b/>
          <w:bCs/>
          <w:sz w:val="22"/>
        </w:rPr>
        <w:t>19</w:t>
      </w:r>
      <w:r w:rsidR="00507EDB" w:rsidRPr="00507EDB">
        <w:rPr>
          <w:rFonts w:cs="Times New Roman"/>
          <w:b/>
          <w:bCs/>
          <w:sz w:val="22"/>
          <w:lang w:val="vi-VN"/>
        </w:rPr>
        <w:t>:</w:t>
      </w:r>
      <w:r w:rsidR="00507EDB" w:rsidRPr="00507EDB">
        <w:rPr>
          <w:rFonts w:cs="Times New Roman"/>
          <w:bCs/>
          <w:sz w:val="22"/>
          <w:lang w:val="vi-VN"/>
        </w:rPr>
        <w:t xml:space="preserve"> Chiếu từ nước ra không khí một chùm tia sáng song song rất hẹp (coi như một tia sáng) gồm 5 thành phần đơn sắc: tím, chàm, đỏ, cam, vàng. Tia ló đơn sắc màu vàng đi là là mặt nước (sát với mặt phân cách giữa hai môi trường). Không kể tia đơn sắc màu vàng, các tia ló ra ngoài không khí là các tia đơn sắc màu </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lang w:val="vi-VN"/>
        </w:rPr>
        <w:tab/>
      </w:r>
      <w:r w:rsidRPr="00507EDB">
        <w:rPr>
          <w:rFonts w:cs="Times New Roman"/>
          <w:b/>
          <w:bCs/>
          <w:sz w:val="22"/>
          <w:lang w:val="vi-VN"/>
        </w:rPr>
        <w:t>A.</w:t>
      </w:r>
      <w:r w:rsidRPr="00507EDB">
        <w:rPr>
          <w:rFonts w:cs="Times New Roman"/>
          <w:bCs/>
          <w:sz w:val="22"/>
          <w:lang w:val="vi-VN"/>
        </w:rPr>
        <w:t xml:space="preserve"> tím, chàm, cam</w:t>
      </w:r>
      <w:r w:rsidRPr="00507EDB">
        <w:rPr>
          <w:rFonts w:cs="Times New Roman"/>
          <w:bCs/>
          <w:sz w:val="22"/>
          <w:lang w:val="vi-VN"/>
        </w:rPr>
        <w:tab/>
      </w:r>
      <w:r w:rsidRPr="00507EDB">
        <w:rPr>
          <w:rFonts w:cs="Times New Roman"/>
          <w:b/>
          <w:bCs/>
          <w:sz w:val="22"/>
          <w:lang w:val="vi-VN"/>
        </w:rPr>
        <w:t>B.</w:t>
      </w:r>
      <w:r w:rsidRPr="00507EDB">
        <w:rPr>
          <w:rFonts w:cs="Times New Roman"/>
          <w:bCs/>
          <w:sz w:val="22"/>
          <w:lang w:val="vi-VN"/>
        </w:rPr>
        <w:t xml:space="preserve"> đỏ, chàm, cam</w:t>
      </w:r>
      <w:r w:rsidRPr="00507EDB">
        <w:rPr>
          <w:rFonts w:cs="Times New Roman"/>
          <w:bCs/>
          <w:sz w:val="22"/>
          <w:lang w:val="vi-VN"/>
        </w:rPr>
        <w:tab/>
      </w:r>
      <w:r w:rsidRPr="00507EDB">
        <w:rPr>
          <w:rFonts w:cs="Times New Roman"/>
          <w:b/>
          <w:bCs/>
          <w:sz w:val="22"/>
          <w:lang w:val="vi-VN"/>
        </w:rPr>
        <w:t>C.</w:t>
      </w:r>
      <w:r w:rsidRPr="00507EDB">
        <w:rPr>
          <w:rFonts w:cs="Times New Roman"/>
          <w:bCs/>
          <w:sz w:val="22"/>
          <w:lang w:val="vi-VN"/>
        </w:rPr>
        <w:t xml:space="preserve"> đỏ, cam</w:t>
      </w:r>
      <w:r w:rsidRPr="00507EDB">
        <w:rPr>
          <w:rFonts w:cs="Times New Roman"/>
          <w:bCs/>
          <w:sz w:val="22"/>
          <w:lang w:val="vi-VN"/>
        </w:rPr>
        <w:tab/>
      </w:r>
      <w:r w:rsidRPr="00507EDB">
        <w:rPr>
          <w:rFonts w:cs="Times New Roman"/>
          <w:b/>
          <w:bCs/>
          <w:sz w:val="22"/>
          <w:lang w:val="vi-VN"/>
        </w:rPr>
        <w:t>D.</w:t>
      </w:r>
      <w:r w:rsidRPr="00507EDB">
        <w:rPr>
          <w:rFonts w:cs="Times New Roman"/>
          <w:bCs/>
          <w:sz w:val="22"/>
          <w:lang w:val="vi-VN"/>
        </w:rPr>
        <w:t xml:space="preserve"> chàm, tím </w:t>
      </w:r>
    </w:p>
    <w:p w:rsidR="00507EDB" w:rsidRPr="00507EDB" w:rsidRDefault="00362082" w:rsidP="00507EDB">
      <w:pPr>
        <w:tabs>
          <w:tab w:val="left" w:pos="284"/>
          <w:tab w:val="left" w:pos="2835"/>
          <w:tab w:val="left" w:pos="5387"/>
          <w:tab w:val="left" w:pos="7938"/>
        </w:tabs>
        <w:jc w:val="both"/>
        <w:rPr>
          <w:rFonts w:cs="Times New Roman"/>
          <w:b/>
          <w:bCs/>
          <w:sz w:val="22"/>
        </w:rPr>
      </w:pPr>
      <w:r>
        <w:rPr>
          <w:rFonts w:cs="Times New Roman"/>
          <w:b/>
          <w:bCs/>
          <w:sz w:val="22"/>
        </w:rPr>
        <w:t>Hướng dẫn</w:t>
      </w:r>
      <w:r w:rsidR="00507EDB" w:rsidRPr="00507EDB">
        <w:rPr>
          <w:rFonts w:cs="Times New Roman"/>
          <w:b/>
          <w:bCs/>
          <w:sz w:val="22"/>
        </w:rPr>
        <w:t>:</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rPr>
        <w:t xml:space="preserve">+ Tia ló màu vàng đi sát mặt nước → đã bắt đầu xảy ra hiện tượng phản xạ toàn phần với </w:t>
      </w:r>
      <w:proofErr w:type="gramStart"/>
      <w:r w:rsidRPr="00507EDB">
        <w:rPr>
          <w:rFonts w:cs="Times New Roman"/>
          <w:bCs/>
          <w:sz w:val="22"/>
        </w:rPr>
        <w:t>tia</w:t>
      </w:r>
      <w:proofErr w:type="gramEnd"/>
      <w:r w:rsidRPr="00507EDB">
        <w:rPr>
          <w:rFonts w:cs="Times New Roman"/>
          <w:bCs/>
          <w:sz w:val="22"/>
        </w:rPr>
        <w:t xml:space="preserve"> đơn sắc vàng, lúc này i = i</w:t>
      </w:r>
      <w:r w:rsidRPr="00507EDB">
        <w:rPr>
          <w:rFonts w:cs="Times New Roman"/>
          <w:bCs/>
          <w:sz w:val="22"/>
          <w:vertAlign w:val="subscript"/>
        </w:rPr>
        <w:t>ghv</w:t>
      </w:r>
      <w:r w:rsidRPr="00507EDB">
        <w:rPr>
          <w:rFonts w:cs="Times New Roman"/>
          <w:bCs/>
          <w:sz w:val="22"/>
        </w:rPr>
        <w:t>.</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rPr>
        <w:t>→ Các ánh sáng đơn sắc có chiết suất với nước lớn hơn chiết suất của ánh sáng vàng với nước có góc tới giới hạn nhỏ hơn i</w:t>
      </w:r>
      <w:r w:rsidRPr="00507EDB">
        <w:rPr>
          <w:rFonts w:cs="Times New Roman"/>
          <w:bCs/>
          <w:sz w:val="22"/>
          <w:vertAlign w:val="subscript"/>
        </w:rPr>
        <w:t>ghv</w:t>
      </w:r>
      <w:r w:rsidRPr="00507EDB">
        <w:rPr>
          <w:rFonts w:cs="Times New Roman"/>
          <w:bCs/>
          <w:sz w:val="22"/>
        </w:rPr>
        <w:t xml:space="preserve"> </w:t>
      </w:r>
      <w:proofErr w:type="gramStart"/>
      <w:r w:rsidRPr="00507EDB">
        <w:rPr>
          <w:rFonts w:cs="Times New Roman"/>
          <w:bCs/>
          <w:sz w:val="22"/>
        </w:rPr>
        <w:t>→  đều</w:t>
      </w:r>
      <w:proofErr w:type="gramEnd"/>
      <w:r w:rsidRPr="00507EDB">
        <w:rPr>
          <w:rFonts w:cs="Times New Roman"/>
          <w:bCs/>
          <w:sz w:val="22"/>
        </w:rPr>
        <w:t xml:space="preserve"> bị phản xạ toàn phần (chàm, tím).</w:t>
      </w:r>
    </w:p>
    <w:p w:rsidR="00507EDB" w:rsidRPr="00507EDB" w:rsidRDefault="00507EDB" w:rsidP="00507EDB">
      <w:pPr>
        <w:tabs>
          <w:tab w:val="left" w:pos="284"/>
          <w:tab w:val="left" w:pos="2835"/>
          <w:tab w:val="left" w:pos="5387"/>
          <w:tab w:val="left" w:pos="7938"/>
        </w:tabs>
        <w:jc w:val="both"/>
        <w:rPr>
          <w:rFonts w:cs="Times New Roman"/>
          <w:bCs/>
          <w:sz w:val="22"/>
        </w:rPr>
      </w:pPr>
      <w:r w:rsidRPr="00507EDB">
        <w:rPr>
          <w:rFonts w:cs="Times New Roman"/>
          <w:bCs/>
          <w:sz w:val="22"/>
        </w:rPr>
        <w:t xml:space="preserve">→ </w:t>
      </w:r>
      <w:proofErr w:type="gramStart"/>
      <w:r w:rsidRPr="00507EDB">
        <w:rPr>
          <w:rFonts w:cs="Times New Roman"/>
          <w:bCs/>
          <w:sz w:val="22"/>
        </w:rPr>
        <w:t>các</w:t>
      </w:r>
      <w:proofErr w:type="gramEnd"/>
      <w:r w:rsidRPr="00507EDB">
        <w:rPr>
          <w:rFonts w:cs="Times New Roman"/>
          <w:bCs/>
          <w:sz w:val="22"/>
        </w:rPr>
        <w:t xml:space="preserve"> tia ló ra ngoài không khí là đỏ, cam.</w:t>
      </w:r>
    </w:p>
    <w:p w:rsidR="00507EDB" w:rsidRPr="00362082" w:rsidRDefault="00362082" w:rsidP="00362082">
      <w:pPr>
        <w:pStyle w:val="ListParagraph"/>
        <w:numPr>
          <w:ilvl w:val="0"/>
          <w:numId w:val="2"/>
        </w:numPr>
        <w:tabs>
          <w:tab w:val="left" w:pos="284"/>
          <w:tab w:val="left" w:pos="2835"/>
          <w:tab w:val="left" w:pos="5387"/>
          <w:tab w:val="left" w:pos="7938"/>
        </w:tabs>
        <w:jc w:val="both"/>
        <w:rPr>
          <w:rFonts w:cs="Times New Roman"/>
          <w:b/>
          <w:bCs/>
          <w:sz w:val="22"/>
        </w:rPr>
      </w:pPr>
      <w:r w:rsidRPr="00362082">
        <w:rPr>
          <w:rFonts w:cs="Times New Roman"/>
          <w:b/>
          <w:bCs/>
          <w:sz w:val="22"/>
        </w:rPr>
        <w:t>Đáp án C</w:t>
      </w:r>
    </w:p>
    <w:p w:rsidR="004E78E8" w:rsidRDefault="004E78E8" w:rsidP="004E78E8">
      <w:pPr>
        <w:tabs>
          <w:tab w:val="left" w:pos="284"/>
          <w:tab w:val="left" w:pos="2835"/>
          <w:tab w:val="left" w:pos="5387"/>
          <w:tab w:val="left" w:pos="7938"/>
        </w:tabs>
        <w:jc w:val="both"/>
        <w:rPr>
          <w:rFonts w:cs="Times New Roman"/>
          <w:bCs/>
          <w:sz w:val="22"/>
        </w:rPr>
      </w:pPr>
    </w:p>
    <w:p w:rsidR="00934D06" w:rsidRPr="00934D06" w:rsidRDefault="00125C3E" w:rsidP="00934D06">
      <w:pPr>
        <w:tabs>
          <w:tab w:val="left" w:pos="284"/>
          <w:tab w:val="left" w:pos="2835"/>
          <w:tab w:val="left" w:pos="5387"/>
          <w:tab w:val="left" w:pos="7938"/>
        </w:tabs>
        <w:jc w:val="both"/>
        <w:rPr>
          <w:rFonts w:cs="Times New Roman"/>
          <w:bCs/>
          <w:sz w:val="22"/>
        </w:rPr>
      </w:pPr>
      <w:r>
        <w:rPr>
          <w:rFonts w:cs="Times New Roman"/>
          <w:b/>
          <w:bCs/>
          <w:sz w:val="22"/>
        </w:rPr>
        <w:t>Câu 20</w:t>
      </w:r>
      <w:r w:rsidR="00934D06" w:rsidRPr="00934D06">
        <w:rPr>
          <w:rFonts w:cs="Times New Roman"/>
          <w:b/>
          <w:bCs/>
          <w:sz w:val="22"/>
        </w:rPr>
        <w:t>:</w:t>
      </w:r>
      <w:r w:rsidR="00934D06" w:rsidRPr="00934D06">
        <w:rPr>
          <w:rFonts w:cs="Times New Roman"/>
          <w:bCs/>
          <w:sz w:val="22"/>
        </w:rPr>
        <w:t xml:space="preserve"> Quang phổ liên tục của mộ</w:t>
      </w:r>
      <w:r w:rsidR="00934D06">
        <w:rPr>
          <w:rFonts w:cs="Times New Roman"/>
          <w:bCs/>
          <w:sz w:val="22"/>
        </w:rPr>
        <w:t xml:space="preserve">t </w:t>
      </w:r>
      <w:r w:rsidR="00934D06" w:rsidRPr="00934D06">
        <w:rPr>
          <w:rFonts w:cs="Times New Roman"/>
          <w:bCs/>
          <w:sz w:val="22"/>
        </w:rPr>
        <w:t>nguồn sáng J:</w:t>
      </w:r>
    </w:p>
    <w:p w:rsidR="00934D06" w:rsidRP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A.</w:t>
      </w:r>
      <w:r w:rsidRPr="00934D06">
        <w:rPr>
          <w:rFonts w:cs="Times New Roman"/>
          <w:bCs/>
          <w:sz w:val="22"/>
        </w:rPr>
        <w:t xml:space="preserve"> phụ thuộc vào cả thành phần cấu tạo và nhiệt độ của nguồn sáng J</w:t>
      </w:r>
    </w:p>
    <w:p w:rsidR="00934D06" w:rsidRP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B.</w:t>
      </w:r>
      <w:r w:rsidRPr="00934D06">
        <w:rPr>
          <w:rFonts w:cs="Times New Roman"/>
          <w:bCs/>
          <w:sz w:val="22"/>
        </w:rPr>
        <w:t xml:space="preserve"> không phụ thuộc vào cả thành phần cấu tạo và nhiệt độ của nguồn sáng J</w:t>
      </w:r>
    </w:p>
    <w:p w:rsidR="00934D06" w:rsidRP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C.</w:t>
      </w:r>
      <w:r w:rsidRPr="00934D06">
        <w:rPr>
          <w:rFonts w:cs="Times New Roman"/>
          <w:bCs/>
          <w:sz w:val="22"/>
        </w:rPr>
        <w:t xml:space="preserve"> không phụ thuộc vào thành phần cấu tạo của nguồn sáng J, mà chỉ phụ thuộc vào nhiệt độ của nguồn sáng đó</w:t>
      </w:r>
    </w:p>
    <w:p w:rsid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D.</w:t>
      </w:r>
      <w:r w:rsidRPr="00934D06">
        <w:rPr>
          <w:rFonts w:cs="Times New Roman"/>
          <w:bCs/>
          <w:sz w:val="22"/>
        </w:rPr>
        <w:t xml:space="preserve"> không phụ thuộc vào nhiệt độ của nguồn sáng J, mà chỉ phụ thuộc vào thành phần cấu tạo của nguồn sáng đó</w:t>
      </w:r>
    </w:p>
    <w:p w:rsidR="00125C3E" w:rsidRPr="00125C3E" w:rsidRDefault="00125C3E" w:rsidP="00934D06">
      <w:pPr>
        <w:tabs>
          <w:tab w:val="left" w:pos="284"/>
          <w:tab w:val="left" w:pos="2835"/>
          <w:tab w:val="left" w:pos="5387"/>
          <w:tab w:val="left" w:pos="7938"/>
        </w:tabs>
        <w:jc w:val="both"/>
        <w:rPr>
          <w:rFonts w:cs="Times New Roman"/>
          <w:b/>
          <w:bCs/>
          <w:sz w:val="22"/>
        </w:rPr>
      </w:pPr>
      <w:r w:rsidRPr="00125C3E">
        <w:rPr>
          <w:rFonts w:cs="Times New Roman"/>
          <w:b/>
          <w:bCs/>
          <w:sz w:val="22"/>
        </w:rPr>
        <w:t>Hướng dẫn:</w:t>
      </w:r>
    </w:p>
    <w:p w:rsidR="00125C3E" w:rsidRDefault="00125C3E" w:rsidP="00934D06">
      <w:pPr>
        <w:tabs>
          <w:tab w:val="left" w:pos="284"/>
          <w:tab w:val="left" w:pos="2835"/>
          <w:tab w:val="left" w:pos="5387"/>
          <w:tab w:val="left" w:pos="7938"/>
        </w:tabs>
        <w:jc w:val="both"/>
        <w:rPr>
          <w:rFonts w:cs="Times New Roman"/>
          <w:bCs/>
          <w:sz w:val="22"/>
        </w:rPr>
      </w:pPr>
      <w:r>
        <w:rPr>
          <w:rFonts w:cs="Times New Roman"/>
          <w:bCs/>
          <w:sz w:val="22"/>
        </w:rPr>
        <w:t>+ Quang phổ liên tục</w:t>
      </w:r>
      <w:r w:rsidR="00287A8E">
        <w:rPr>
          <w:rFonts w:cs="Times New Roman"/>
          <w:bCs/>
          <w:sz w:val="22"/>
        </w:rPr>
        <w:t xml:space="preserve"> </w:t>
      </w:r>
      <w:r w:rsidR="00287A8E" w:rsidRPr="00934D06">
        <w:rPr>
          <w:rFonts w:cs="Times New Roman"/>
          <w:bCs/>
          <w:sz w:val="22"/>
        </w:rPr>
        <w:t>không phụ thuộc vào thành phần cấu tạo của nguồn sáng J, mà chỉ phụ thuộc vào nhiệt độ của nguồn sáng đó</w:t>
      </w:r>
      <w:r w:rsidR="00287A8E">
        <w:rPr>
          <w:rFonts w:cs="Times New Roman"/>
          <w:bCs/>
          <w:sz w:val="22"/>
        </w:rPr>
        <w:t>.</w:t>
      </w:r>
    </w:p>
    <w:p w:rsidR="00287A8E" w:rsidRPr="00287A8E" w:rsidRDefault="00287A8E" w:rsidP="00287A8E">
      <w:pPr>
        <w:pStyle w:val="ListParagraph"/>
        <w:numPr>
          <w:ilvl w:val="0"/>
          <w:numId w:val="2"/>
        </w:numPr>
        <w:tabs>
          <w:tab w:val="left" w:pos="284"/>
          <w:tab w:val="left" w:pos="2835"/>
          <w:tab w:val="left" w:pos="5387"/>
          <w:tab w:val="left" w:pos="7938"/>
        </w:tabs>
        <w:jc w:val="both"/>
        <w:rPr>
          <w:rFonts w:cs="Times New Roman"/>
          <w:b/>
          <w:bCs/>
          <w:sz w:val="22"/>
        </w:rPr>
      </w:pPr>
      <w:r w:rsidRPr="00287A8E">
        <w:rPr>
          <w:rFonts w:cs="Times New Roman"/>
          <w:b/>
          <w:bCs/>
          <w:sz w:val="22"/>
        </w:rPr>
        <w:t>Đáp án C</w:t>
      </w:r>
    </w:p>
    <w:p w:rsidR="00287A8E" w:rsidRPr="00934D06" w:rsidRDefault="00287A8E" w:rsidP="00934D06">
      <w:pPr>
        <w:tabs>
          <w:tab w:val="left" w:pos="284"/>
          <w:tab w:val="left" w:pos="2835"/>
          <w:tab w:val="left" w:pos="5387"/>
          <w:tab w:val="left" w:pos="7938"/>
        </w:tabs>
        <w:jc w:val="both"/>
        <w:rPr>
          <w:rFonts w:cs="Times New Roman"/>
          <w:bCs/>
          <w:sz w:val="22"/>
        </w:rPr>
      </w:pPr>
    </w:p>
    <w:p w:rsidR="00934D06" w:rsidRPr="00934D06" w:rsidRDefault="002E303F" w:rsidP="00934D06">
      <w:pPr>
        <w:tabs>
          <w:tab w:val="left" w:pos="284"/>
          <w:tab w:val="left" w:pos="2835"/>
          <w:tab w:val="left" w:pos="5387"/>
          <w:tab w:val="left" w:pos="7938"/>
        </w:tabs>
        <w:jc w:val="both"/>
        <w:rPr>
          <w:rFonts w:cs="Times New Roman"/>
          <w:bCs/>
          <w:sz w:val="22"/>
        </w:rPr>
      </w:pPr>
      <w:r>
        <w:rPr>
          <w:rFonts w:cs="Times New Roman"/>
          <w:b/>
          <w:bCs/>
          <w:sz w:val="22"/>
        </w:rPr>
        <w:t>Câu 21</w:t>
      </w:r>
      <w:r w:rsidR="00934D06" w:rsidRPr="00934D06">
        <w:rPr>
          <w:rFonts w:cs="Times New Roman"/>
          <w:b/>
          <w:bCs/>
          <w:sz w:val="22"/>
        </w:rPr>
        <w:t>:</w:t>
      </w:r>
      <w:r w:rsidR="00934D06" w:rsidRPr="00934D06">
        <w:rPr>
          <w:rFonts w:cs="Times New Roman"/>
          <w:bCs/>
          <w:sz w:val="22"/>
        </w:rPr>
        <w:t xml:space="preserve"> Trong các phát biểu sau đây, phát biểu nào là </w:t>
      </w:r>
      <w:r w:rsidR="00934D06" w:rsidRPr="002E303F">
        <w:rPr>
          <w:rFonts w:cs="Times New Roman"/>
          <w:b/>
          <w:bCs/>
          <w:sz w:val="22"/>
        </w:rPr>
        <w:t>sai</w:t>
      </w:r>
      <w:r w:rsidR="00934D06" w:rsidRPr="00934D06">
        <w:rPr>
          <w:rFonts w:cs="Times New Roman"/>
          <w:bCs/>
          <w:sz w:val="22"/>
        </w:rPr>
        <w:t>?</w:t>
      </w:r>
    </w:p>
    <w:p w:rsidR="00934D06" w:rsidRP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A.</w:t>
      </w:r>
      <w:r w:rsidRPr="00934D06">
        <w:rPr>
          <w:rFonts w:cs="Times New Roman"/>
          <w:bCs/>
          <w:sz w:val="22"/>
        </w:rPr>
        <w:t xml:space="preserve"> Ánh sáng trắng là tổng hợp (hỗn hợp) của nhiều ánh sáng đơn sắc có màu biến thiên liên tục đỏ đến tím</w:t>
      </w:r>
    </w:p>
    <w:p w:rsidR="00934D06" w:rsidRP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B.</w:t>
      </w:r>
      <w:r w:rsidRPr="00934D06">
        <w:rPr>
          <w:rFonts w:cs="Times New Roman"/>
          <w:bCs/>
          <w:sz w:val="22"/>
        </w:rPr>
        <w:t xml:space="preserve"> Ánh sáng đơn sắc là ánh sáng không bị tán sắc khi đi qua </w:t>
      </w:r>
      <w:proofErr w:type="gramStart"/>
      <w:r w:rsidRPr="00934D06">
        <w:rPr>
          <w:rFonts w:cs="Times New Roman"/>
          <w:bCs/>
          <w:sz w:val="22"/>
        </w:rPr>
        <w:t>lăng</w:t>
      </w:r>
      <w:proofErr w:type="gramEnd"/>
      <w:r w:rsidRPr="00934D06">
        <w:rPr>
          <w:rFonts w:cs="Times New Roman"/>
          <w:bCs/>
          <w:sz w:val="22"/>
        </w:rPr>
        <w:t xml:space="preserve"> kính</w:t>
      </w:r>
    </w:p>
    <w:p w:rsidR="00934D06" w:rsidRP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C.</w:t>
      </w:r>
      <w:r w:rsidRPr="00934D06">
        <w:rPr>
          <w:rFonts w:cs="Times New Roman"/>
          <w:bCs/>
          <w:sz w:val="22"/>
        </w:rPr>
        <w:t xml:space="preserve"> Hiện tượng chùm ánh sáng trắ</w:t>
      </w:r>
      <w:r w:rsidR="002E303F">
        <w:rPr>
          <w:rFonts w:cs="Times New Roman"/>
          <w:bCs/>
          <w:sz w:val="22"/>
        </w:rPr>
        <w:t xml:space="preserve">ng, </w:t>
      </w:r>
      <w:r w:rsidRPr="00934D06">
        <w:rPr>
          <w:rFonts w:cs="Times New Roman"/>
          <w:bCs/>
          <w:sz w:val="22"/>
        </w:rPr>
        <w:t xml:space="preserve">khi đi qua </w:t>
      </w:r>
      <w:proofErr w:type="gramStart"/>
      <w:r w:rsidRPr="00934D06">
        <w:rPr>
          <w:rFonts w:cs="Times New Roman"/>
          <w:bCs/>
          <w:sz w:val="22"/>
        </w:rPr>
        <w:t>lăng</w:t>
      </w:r>
      <w:proofErr w:type="gramEnd"/>
      <w:r w:rsidRPr="00934D06">
        <w:rPr>
          <w:rFonts w:cs="Times New Roman"/>
          <w:bCs/>
          <w:sz w:val="22"/>
        </w:rPr>
        <w:t xml:space="preserve"> kính, bị tách ra thành nhiều chùm sáng có màu sắc khác nhau là hiện tượng tán sắc ánh sáng</w:t>
      </w:r>
    </w:p>
    <w:p w:rsid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D.</w:t>
      </w:r>
      <w:r w:rsidRPr="00934D06">
        <w:rPr>
          <w:rFonts w:cs="Times New Roman"/>
          <w:bCs/>
          <w:sz w:val="22"/>
        </w:rPr>
        <w:t xml:space="preserve"> Ánh sáng do Mặt Trời phát ra là ánh sáng đơn sắc vì nó có màu trắng</w:t>
      </w:r>
      <w:r w:rsidR="002E303F">
        <w:rPr>
          <w:rFonts w:cs="Times New Roman"/>
          <w:bCs/>
          <w:sz w:val="22"/>
        </w:rPr>
        <w:t>.</w:t>
      </w:r>
    </w:p>
    <w:p w:rsidR="002E303F" w:rsidRPr="002E303F" w:rsidRDefault="002E303F" w:rsidP="00934D06">
      <w:pPr>
        <w:tabs>
          <w:tab w:val="left" w:pos="284"/>
          <w:tab w:val="left" w:pos="2835"/>
          <w:tab w:val="left" w:pos="5387"/>
          <w:tab w:val="left" w:pos="7938"/>
        </w:tabs>
        <w:jc w:val="both"/>
        <w:rPr>
          <w:rFonts w:cs="Times New Roman"/>
          <w:b/>
          <w:bCs/>
          <w:sz w:val="22"/>
        </w:rPr>
      </w:pPr>
      <w:r w:rsidRPr="002E303F">
        <w:rPr>
          <w:rFonts w:cs="Times New Roman"/>
          <w:b/>
          <w:bCs/>
          <w:sz w:val="22"/>
        </w:rPr>
        <w:t>Hướng dẫn:</w:t>
      </w:r>
    </w:p>
    <w:p w:rsidR="002E303F" w:rsidRDefault="002E303F" w:rsidP="00934D06">
      <w:pPr>
        <w:tabs>
          <w:tab w:val="left" w:pos="284"/>
          <w:tab w:val="left" w:pos="2835"/>
          <w:tab w:val="left" w:pos="5387"/>
          <w:tab w:val="left" w:pos="7938"/>
        </w:tabs>
        <w:jc w:val="both"/>
        <w:rPr>
          <w:rFonts w:cs="Times New Roman"/>
          <w:bCs/>
          <w:sz w:val="22"/>
        </w:rPr>
      </w:pPr>
      <w:r>
        <w:rPr>
          <w:rFonts w:cs="Times New Roman"/>
          <w:bCs/>
          <w:sz w:val="22"/>
        </w:rPr>
        <w:t>+ Ánh sáng do mặt trời phát ra là ánh sáng trắng, tuy nhiên nó không phải ánh sáng đơn sắc → D sai.</w:t>
      </w:r>
    </w:p>
    <w:p w:rsidR="002E303F" w:rsidRPr="002E303F" w:rsidRDefault="002E303F" w:rsidP="002E303F">
      <w:pPr>
        <w:pStyle w:val="ListParagraph"/>
        <w:numPr>
          <w:ilvl w:val="0"/>
          <w:numId w:val="2"/>
        </w:numPr>
        <w:tabs>
          <w:tab w:val="left" w:pos="284"/>
          <w:tab w:val="left" w:pos="2835"/>
          <w:tab w:val="left" w:pos="5387"/>
          <w:tab w:val="left" w:pos="7938"/>
        </w:tabs>
        <w:jc w:val="both"/>
        <w:rPr>
          <w:rFonts w:cs="Times New Roman"/>
          <w:b/>
          <w:bCs/>
          <w:sz w:val="22"/>
        </w:rPr>
      </w:pPr>
      <w:r w:rsidRPr="002E303F">
        <w:rPr>
          <w:rFonts w:cs="Times New Roman"/>
          <w:b/>
          <w:bCs/>
          <w:sz w:val="22"/>
        </w:rPr>
        <w:t>Đáp án D</w:t>
      </w:r>
    </w:p>
    <w:p w:rsidR="002E303F" w:rsidRPr="00934D06" w:rsidRDefault="002E303F" w:rsidP="00934D06">
      <w:pPr>
        <w:tabs>
          <w:tab w:val="left" w:pos="284"/>
          <w:tab w:val="left" w:pos="2835"/>
          <w:tab w:val="left" w:pos="5387"/>
          <w:tab w:val="left" w:pos="7938"/>
        </w:tabs>
        <w:jc w:val="both"/>
        <w:rPr>
          <w:rFonts w:cs="Times New Roman"/>
          <w:bCs/>
          <w:sz w:val="22"/>
        </w:rPr>
      </w:pPr>
    </w:p>
    <w:p w:rsidR="00934D06" w:rsidRPr="00934D06" w:rsidRDefault="002E303F" w:rsidP="00934D06">
      <w:pPr>
        <w:tabs>
          <w:tab w:val="left" w:pos="284"/>
          <w:tab w:val="left" w:pos="2835"/>
          <w:tab w:val="left" w:pos="5387"/>
          <w:tab w:val="left" w:pos="7938"/>
        </w:tabs>
        <w:jc w:val="both"/>
        <w:rPr>
          <w:rFonts w:cs="Times New Roman"/>
          <w:bCs/>
          <w:sz w:val="22"/>
        </w:rPr>
      </w:pPr>
      <w:r>
        <w:rPr>
          <w:rFonts w:cs="Times New Roman"/>
          <w:b/>
          <w:bCs/>
          <w:sz w:val="22"/>
        </w:rPr>
        <w:t>Câu 22</w:t>
      </w:r>
      <w:r w:rsidR="00934D06" w:rsidRPr="00934D06">
        <w:rPr>
          <w:rFonts w:cs="Times New Roman"/>
          <w:b/>
          <w:bCs/>
          <w:sz w:val="22"/>
        </w:rPr>
        <w:t>:</w:t>
      </w:r>
      <w:r w:rsidR="00934D06" w:rsidRPr="00934D06">
        <w:rPr>
          <w:rFonts w:cs="Times New Roman"/>
          <w:bCs/>
          <w:sz w:val="22"/>
        </w:rPr>
        <w:t xml:space="preserve"> Hiện tượng đảo sắc của vạch quang phổ (đảo vạch quang phổ) cho phép kết luận rằng:</w:t>
      </w:r>
    </w:p>
    <w:p w:rsidR="00934D06" w:rsidRP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A.</w:t>
      </w:r>
      <w:r w:rsidRPr="00934D06">
        <w:rPr>
          <w:rFonts w:cs="Times New Roman"/>
          <w:bCs/>
          <w:sz w:val="22"/>
        </w:rPr>
        <w:t xml:space="preserve"> trong cùng một điều kiện về áp suất và nhiệt độ, mọi chất đều hấp thụ và bức xạ các ánh sáng có cùng bước sóng</w:t>
      </w:r>
    </w:p>
    <w:p w:rsidR="00934D06" w:rsidRP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B.</w:t>
      </w:r>
      <w:r w:rsidRPr="00934D06">
        <w:rPr>
          <w:rFonts w:cs="Times New Roman"/>
          <w:bCs/>
          <w:sz w:val="22"/>
        </w:rPr>
        <w:t xml:space="preserve"> ở nhiệt độ xác định, mỗi chất chỉ hấp thụ những bức xạ nào đó mà nó có khả năng phát xạ và ngược lại nó có khả năng phát xạ những bức xạ mà nó hấp thụ được</w:t>
      </w:r>
    </w:p>
    <w:p w:rsidR="00934D06" w:rsidRP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C.</w:t>
      </w:r>
      <w:r w:rsidRPr="00934D06">
        <w:rPr>
          <w:rFonts w:cs="Times New Roman"/>
          <w:bCs/>
          <w:sz w:val="22"/>
        </w:rPr>
        <w:t xml:space="preserve"> các vạch tối xuất hiện trên nền quang phổ liên tục là do giao thoa ánh sáng</w:t>
      </w:r>
    </w:p>
    <w:p w:rsid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D.</w:t>
      </w:r>
      <w:r w:rsidRPr="00934D06">
        <w:rPr>
          <w:rFonts w:cs="Times New Roman"/>
          <w:bCs/>
          <w:sz w:val="22"/>
        </w:rPr>
        <w:t xml:space="preserve"> trong cùng một điều kiện, một chất chỉ hấp thụ hoặc chỉ bức xạ ánh sáng</w:t>
      </w:r>
    </w:p>
    <w:p w:rsidR="002E303F" w:rsidRDefault="002E303F" w:rsidP="00934D06">
      <w:pPr>
        <w:tabs>
          <w:tab w:val="left" w:pos="284"/>
          <w:tab w:val="left" w:pos="2835"/>
          <w:tab w:val="left" w:pos="5387"/>
          <w:tab w:val="left" w:pos="7938"/>
        </w:tabs>
        <w:jc w:val="both"/>
        <w:rPr>
          <w:rFonts w:cs="Times New Roman"/>
          <w:bCs/>
          <w:sz w:val="22"/>
        </w:rPr>
      </w:pPr>
      <w:r>
        <w:rPr>
          <w:rFonts w:cs="Times New Roman"/>
          <w:bCs/>
          <w:sz w:val="22"/>
        </w:rPr>
        <w:t>Hướng dẫn:</w:t>
      </w:r>
    </w:p>
    <w:p w:rsidR="00D404CE" w:rsidRPr="00934D06" w:rsidRDefault="002E303F" w:rsidP="00D404CE">
      <w:pPr>
        <w:tabs>
          <w:tab w:val="left" w:pos="284"/>
          <w:tab w:val="left" w:pos="2835"/>
          <w:tab w:val="left" w:pos="5387"/>
          <w:tab w:val="left" w:pos="7938"/>
        </w:tabs>
        <w:jc w:val="both"/>
        <w:rPr>
          <w:rFonts w:cs="Times New Roman"/>
          <w:bCs/>
          <w:sz w:val="22"/>
        </w:rPr>
      </w:pPr>
      <w:r>
        <w:rPr>
          <w:rFonts w:cs="Times New Roman"/>
          <w:bCs/>
          <w:sz w:val="22"/>
        </w:rPr>
        <w:t xml:space="preserve">+ </w:t>
      </w:r>
      <w:r w:rsidR="00D404CE" w:rsidRPr="00934D06">
        <w:rPr>
          <w:rFonts w:cs="Times New Roman"/>
          <w:bCs/>
          <w:sz w:val="22"/>
        </w:rPr>
        <w:t>Hiện tượng đảo sắc của vạch quang phổ (đảo vạch quang phổ) cho phép kết luận rằng</w:t>
      </w:r>
      <w:r w:rsidR="00D404CE">
        <w:rPr>
          <w:rFonts w:cs="Times New Roman"/>
          <w:bCs/>
          <w:sz w:val="22"/>
        </w:rPr>
        <w:t xml:space="preserve"> </w:t>
      </w:r>
      <w:r w:rsidR="00D404CE" w:rsidRPr="00934D06">
        <w:rPr>
          <w:rFonts w:cs="Times New Roman"/>
          <w:bCs/>
          <w:sz w:val="22"/>
        </w:rPr>
        <w:t>trong cùng một điều kiện về áp suất và nhiệt độ, mọi chất đều hấp thụ và bức xạ các ánh sáng có cùng bước sóng</w:t>
      </w:r>
    </w:p>
    <w:p w:rsidR="002E303F" w:rsidRDefault="00D404CE" w:rsidP="00D404CE">
      <w:pPr>
        <w:pStyle w:val="ListParagraph"/>
        <w:numPr>
          <w:ilvl w:val="0"/>
          <w:numId w:val="2"/>
        </w:numPr>
        <w:tabs>
          <w:tab w:val="left" w:pos="284"/>
          <w:tab w:val="left" w:pos="2835"/>
          <w:tab w:val="left" w:pos="5387"/>
          <w:tab w:val="left" w:pos="7938"/>
        </w:tabs>
        <w:jc w:val="both"/>
        <w:rPr>
          <w:rFonts w:cs="Times New Roman"/>
          <w:b/>
          <w:bCs/>
          <w:sz w:val="22"/>
        </w:rPr>
      </w:pPr>
      <w:r w:rsidRPr="00D404CE">
        <w:rPr>
          <w:rFonts w:cs="Times New Roman"/>
          <w:b/>
          <w:bCs/>
          <w:sz w:val="22"/>
        </w:rPr>
        <w:t>Đáp án A</w:t>
      </w:r>
      <w:r>
        <w:rPr>
          <w:rFonts w:cs="Times New Roman"/>
          <w:b/>
          <w:bCs/>
          <w:sz w:val="22"/>
        </w:rPr>
        <w:t xml:space="preserve">   </w:t>
      </w:r>
    </w:p>
    <w:p w:rsidR="00D404CE" w:rsidRPr="00D404CE" w:rsidRDefault="00D404CE" w:rsidP="00D404CE">
      <w:pPr>
        <w:tabs>
          <w:tab w:val="left" w:pos="284"/>
          <w:tab w:val="left" w:pos="2835"/>
          <w:tab w:val="left" w:pos="5387"/>
          <w:tab w:val="left" w:pos="7938"/>
        </w:tabs>
        <w:jc w:val="both"/>
        <w:rPr>
          <w:rFonts w:cs="Times New Roman"/>
          <w:b/>
          <w:bCs/>
          <w:sz w:val="22"/>
        </w:rPr>
      </w:pPr>
    </w:p>
    <w:p w:rsidR="00934D06" w:rsidRPr="00934D06" w:rsidRDefault="00537EC9" w:rsidP="00934D06">
      <w:pPr>
        <w:tabs>
          <w:tab w:val="left" w:pos="284"/>
          <w:tab w:val="left" w:pos="2835"/>
          <w:tab w:val="left" w:pos="5387"/>
          <w:tab w:val="left" w:pos="7938"/>
        </w:tabs>
        <w:jc w:val="both"/>
        <w:rPr>
          <w:rFonts w:cs="Times New Roman"/>
          <w:bCs/>
          <w:sz w:val="22"/>
        </w:rPr>
      </w:pPr>
      <w:r>
        <w:rPr>
          <w:rFonts w:cs="Times New Roman"/>
          <w:b/>
          <w:bCs/>
          <w:sz w:val="22"/>
        </w:rPr>
        <w:t>Câu 23</w:t>
      </w:r>
      <w:r w:rsidR="00934D06" w:rsidRPr="00934D06">
        <w:rPr>
          <w:rFonts w:cs="Times New Roman"/>
          <w:b/>
          <w:bCs/>
          <w:sz w:val="22"/>
        </w:rPr>
        <w:t>:</w:t>
      </w:r>
      <w:r w:rsidR="00934D06" w:rsidRPr="00934D06">
        <w:rPr>
          <w:rFonts w:cs="Times New Roman"/>
          <w:bCs/>
          <w:sz w:val="22"/>
        </w:rPr>
        <w:t xml:space="preserve"> Từ không khí người ta chiếu xiên tới mặt nước nằm ngang một chùm </w:t>
      </w:r>
      <w:proofErr w:type="gramStart"/>
      <w:r w:rsidR="00934D06" w:rsidRPr="00934D06">
        <w:rPr>
          <w:rFonts w:cs="Times New Roman"/>
          <w:bCs/>
          <w:sz w:val="22"/>
        </w:rPr>
        <w:t>tia</w:t>
      </w:r>
      <w:proofErr w:type="gramEnd"/>
      <w:r w:rsidR="00934D06" w:rsidRPr="00934D06">
        <w:rPr>
          <w:rFonts w:cs="Times New Roman"/>
          <w:bCs/>
          <w:sz w:val="22"/>
        </w:rPr>
        <w:t xml:space="preserve"> sáng hẹp song song gồm hai ánh sáng đơn sắc: màu vàng, màu chàm. Khi đó chùm </w:t>
      </w:r>
      <w:proofErr w:type="gramStart"/>
      <w:r w:rsidR="00934D06" w:rsidRPr="00934D06">
        <w:rPr>
          <w:rFonts w:cs="Times New Roman"/>
          <w:bCs/>
          <w:sz w:val="22"/>
        </w:rPr>
        <w:t>tia</w:t>
      </w:r>
      <w:proofErr w:type="gramEnd"/>
      <w:r w:rsidR="00934D06" w:rsidRPr="00934D06">
        <w:rPr>
          <w:rFonts w:cs="Times New Roman"/>
          <w:bCs/>
          <w:sz w:val="22"/>
        </w:rPr>
        <w:t xml:space="preserve"> khúc xạ:</w:t>
      </w:r>
    </w:p>
    <w:p w:rsidR="00934D06" w:rsidRP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A.</w:t>
      </w:r>
      <w:r w:rsidRPr="00934D06">
        <w:rPr>
          <w:rFonts w:cs="Times New Roman"/>
          <w:bCs/>
          <w:sz w:val="22"/>
        </w:rPr>
        <w:t xml:space="preserve"> gồm hai chùm </w:t>
      </w:r>
      <w:proofErr w:type="gramStart"/>
      <w:r w:rsidRPr="00934D06">
        <w:rPr>
          <w:rFonts w:cs="Times New Roman"/>
          <w:bCs/>
          <w:sz w:val="22"/>
        </w:rPr>
        <w:t>tia</w:t>
      </w:r>
      <w:proofErr w:type="gramEnd"/>
      <w:r w:rsidRPr="00934D06">
        <w:rPr>
          <w:rFonts w:cs="Times New Roman"/>
          <w:bCs/>
          <w:sz w:val="22"/>
        </w:rPr>
        <w:t xml:space="preserve"> sáng hẹp là chùm màu vàng và</w:t>
      </w:r>
      <w:r w:rsidR="00706785">
        <w:rPr>
          <w:rFonts w:cs="Times New Roman"/>
          <w:bCs/>
          <w:sz w:val="22"/>
        </w:rPr>
        <w:t xml:space="preserve"> chùm màu chàm, trong đó góc khú</w:t>
      </w:r>
      <w:r w:rsidRPr="00934D06">
        <w:rPr>
          <w:rFonts w:cs="Times New Roman"/>
          <w:bCs/>
          <w:sz w:val="22"/>
        </w:rPr>
        <w:t>c xạ của chùm màu vàng nhỏ hơn góc khúc xạ của chùm màu chàm</w:t>
      </w:r>
    </w:p>
    <w:p w:rsidR="00934D06" w:rsidRP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B.</w:t>
      </w:r>
      <w:r w:rsidRPr="00934D06">
        <w:rPr>
          <w:rFonts w:cs="Times New Roman"/>
          <w:bCs/>
          <w:sz w:val="22"/>
        </w:rPr>
        <w:t xml:space="preserve"> Vẫn chỉ là một chùm </w:t>
      </w:r>
      <w:proofErr w:type="gramStart"/>
      <w:r w:rsidRPr="00934D06">
        <w:rPr>
          <w:rFonts w:cs="Times New Roman"/>
          <w:bCs/>
          <w:sz w:val="22"/>
        </w:rPr>
        <w:t>tia</w:t>
      </w:r>
      <w:proofErr w:type="gramEnd"/>
      <w:r w:rsidRPr="00934D06">
        <w:rPr>
          <w:rFonts w:cs="Times New Roman"/>
          <w:bCs/>
          <w:sz w:val="22"/>
        </w:rPr>
        <w:t xml:space="preserve"> sáng hẹp song song</w:t>
      </w:r>
    </w:p>
    <w:p w:rsidR="00934D06" w:rsidRP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C.</w:t>
      </w:r>
      <w:r w:rsidRPr="00934D06">
        <w:rPr>
          <w:rFonts w:cs="Times New Roman"/>
          <w:bCs/>
          <w:sz w:val="22"/>
        </w:rPr>
        <w:t xml:space="preserve"> Gồm hai chùm </w:t>
      </w:r>
      <w:proofErr w:type="gramStart"/>
      <w:r w:rsidRPr="00934D06">
        <w:rPr>
          <w:rFonts w:cs="Times New Roman"/>
          <w:bCs/>
          <w:sz w:val="22"/>
        </w:rPr>
        <w:t>tia</w:t>
      </w:r>
      <w:proofErr w:type="gramEnd"/>
      <w:r w:rsidRPr="00934D06">
        <w:rPr>
          <w:rFonts w:cs="Times New Roman"/>
          <w:bCs/>
          <w:sz w:val="22"/>
        </w:rPr>
        <w:t xml:space="preserve"> sáng hẹp là chùm màu vàng và chùm màu chàm, trong đó góc khúc xạ của chùm màu vàng lớn hơn góc khúc xạ của chùm màu chàm</w:t>
      </w:r>
    </w:p>
    <w:p w:rsid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D.</w:t>
      </w:r>
      <w:r w:rsidRPr="00934D06">
        <w:rPr>
          <w:rFonts w:cs="Times New Roman"/>
          <w:bCs/>
          <w:sz w:val="22"/>
        </w:rPr>
        <w:t xml:space="preserve"> Chỉ là chùm </w:t>
      </w:r>
      <w:proofErr w:type="gramStart"/>
      <w:r w:rsidRPr="00934D06">
        <w:rPr>
          <w:rFonts w:cs="Times New Roman"/>
          <w:bCs/>
          <w:sz w:val="22"/>
        </w:rPr>
        <w:t>tia</w:t>
      </w:r>
      <w:proofErr w:type="gramEnd"/>
      <w:r w:rsidRPr="00934D06">
        <w:rPr>
          <w:rFonts w:cs="Times New Roman"/>
          <w:bCs/>
          <w:sz w:val="22"/>
        </w:rPr>
        <w:t xml:space="preserve"> màu vàng còn chùm tia màu chàm bị phản xạ toàn phần</w:t>
      </w:r>
      <w:r w:rsidR="00537EC9">
        <w:rPr>
          <w:rFonts w:cs="Times New Roman"/>
          <w:bCs/>
          <w:sz w:val="22"/>
        </w:rPr>
        <w:t>.</w:t>
      </w:r>
    </w:p>
    <w:p w:rsidR="00537EC9" w:rsidRPr="00B36183" w:rsidRDefault="00537EC9" w:rsidP="00934D06">
      <w:pPr>
        <w:tabs>
          <w:tab w:val="left" w:pos="284"/>
          <w:tab w:val="left" w:pos="2835"/>
          <w:tab w:val="left" w:pos="5387"/>
          <w:tab w:val="left" w:pos="7938"/>
        </w:tabs>
        <w:jc w:val="both"/>
        <w:rPr>
          <w:rFonts w:cs="Times New Roman"/>
          <w:b/>
          <w:bCs/>
          <w:sz w:val="22"/>
        </w:rPr>
      </w:pPr>
      <w:r w:rsidRPr="00B36183">
        <w:rPr>
          <w:rFonts w:cs="Times New Roman"/>
          <w:b/>
          <w:bCs/>
          <w:sz w:val="22"/>
        </w:rPr>
        <w:t>Hướng dẫn:</w:t>
      </w:r>
    </w:p>
    <w:p w:rsidR="00537EC9" w:rsidRDefault="00B36183" w:rsidP="00934D06">
      <w:pPr>
        <w:tabs>
          <w:tab w:val="left" w:pos="284"/>
          <w:tab w:val="left" w:pos="2835"/>
          <w:tab w:val="left" w:pos="5387"/>
          <w:tab w:val="left" w:pos="7938"/>
        </w:tabs>
        <w:jc w:val="both"/>
        <w:rPr>
          <w:rFonts w:cs="Times New Roman"/>
          <w:bCs/>
          <w:sz w:val="22"/>
        </w:rPr>
      </w:pPr>
      <w:r>
        <w:rPr>
          <w:rFonts w:cs="Times New Roman"/>
          <w:bCs/>
          <w:sz w:val="22"/>
        </w:rPr>
        <w:t xml:space="preserve">+ </w:t>
      </w:r>
      <w:r w:rsidR="0077589C">
        <w:rPr>
          <w:rFonts w:cs="Times New Roman"/>
          <w:bCs/>
          <w:sz w:val="22"/>
        </w:rPr>
        <w:t xml:space="preserve">Khi truyền qua môi trường nước, chùm </w:t>
      </w:r>
      <w:proofErr w:type="gramStart"/>
      <w:r w:rsidR="0077589C">
        <w:rPr>
          <w:rFonts w:cs="Times New Roman"/>
          <w:bCs/>
          <w:sz w:val="22"/>
        </w:rPr>
        <w:t>tia</w:t>
      </w:r>
      <w:proofErr w:type="gramEnd"/>
      <w:r w:rsidR="0077589C">
        <w:rPr>
          <w:rFonts w:cs="Times New Roman"/>
          <w:bCs/>
          <w:sz w:val="22"/>
        </w:rPr>
        <w:t xml:space="preserve"> bị tách thành hai chùm đơn sắc, trong đó tia chàm có chiết suất lớn hơn nên góc khúc xạ nhỏ hơn tia vàng.</w:t>
      </w:r>
    </w:p>
    <w:p w:rsidR="0077589C" w:rsidRPr="0077589C" w:rsidRDefault="0077589C" w:rsidP="0077589C">
      <w:pPr>
        <w:pStyle w:val="ListParagraph"/>
        <w:numPr>
          <w:ilvl w:val="0"/>
          <w:numId w:val="2"/>
        </w:numPr>
        <w:tabs>
          <w:tab w:val="left" w:pos="284"/>
          <w:tab w:val="left" w:pos="2835"/>
          <w:tab w:val="left" w:pos="5387"/>
          <w:tab w:val="left" w:pos="7938"/>
        </w:tabs>
        <w:jc w:val="both"/>
        <w:rPr>
          <w:rFonts w:cs="Times New Roman"/>
          <w:b/>
          <w:bCs/>
          <w:sz w:val="22"/>
        </w:rPr>
      </w:pPr>
      <w:r w:rsidRPr="0077589C">
        <w:rPr>
          <w:rFonts w:cs="Times New Roman"/>
          <w:b/>
          <w:bCs/>
          <w:sz w:val="22"/>
        </w:rPr>
        <w:t>Đáp án C</w:t>
      </w:r>
    </w:p>
    <w:p w:rsidR="0077589C" w:rsidRPr="00934D06" w:rsidRDefault="0077589C" w:rsidP="00934D06">
      <w:pPr>
        <w:tabs>
          <w:tab w:val="left" w:pos="284"/>
          <w:tab w:val="left" w:pos="2835"/>
          <w:tab w:val="left" w:pos="5387"/>
          <w:tab w:val="left" w:pos="7938"/>
        </w:tabs>
        <w:jc w:val="both"/>
        <w:rPr>
          <w:rFonts w:cs="Times New Roman"/>
          <w:bCs/>
          <w:sz w:val="22"/>
        </w:rPr>
      </w:pPr>
    </w:p>
    <w:p w:rsidR="00934D06" w:rsidRPr="00934D06" w:rsidRDefault="000D0C26" w:rsidP="00934D06">
      <w:pPr>
        <w:tabs>
          <w:tab w:val="left" w:pos="284"/>
          <w:tab w:val="left" w:pos="2835"/>
          <w:tab w:val="left" w:pos="5387"/>
          <w:tab w:val="left" w:pos="7938"/>
        </w:tabs>
        <w:jc w:val="both"/>
        <w:rPr>
          <w:rFonts w:cs="Times New Roman"/>
          <w:bCs/>
          <w:sz w:val="22"/>
        </w:rPr>
      </w:pPr>
      <w:r>
        <w:rPr>
          <w:rFonts w:cs="Times New Roman"/>
          <w:b/>
          <w:bCs/>
          <w:sz w:val="22"/>
        </w:rPr>
        <w:t>Câu 24</w:t>
      </w:r>
      <w:r w:rsidR="00934D06" w:rsidRPr="00934D06">
        <w:rPr>
          <w:rFonts w:cs="Times New Roman"/>
          <w:b/>
          <w:bCs/>
          <w:sz w:val="22"/>
        </w:rPr>
        <w:t>:</w:t>
      </w:r>
      <w:r w:rsidR="00934D06" w:rsidRPr="00934D06">
        <w:rPr>
          <w:rFonts w:cs="Times New Roman"/>
          <w:bCs/>
          <w:sz w:val="22"/>
        </w:rPr>
        <w:t xml:space="preserve"> Phát biểu nào sau đây là </w:t>
      </w:r>
      <w:r w:rsidR="00934D06" w:rsidRPr="000D0C26">
        <w:rPr>
          <w:rFonts w:cs="Times New Roman"/>
          <w:b/>
          <w:bCs/>
          <w:sz w:val="22"/>
        </w:rPr>
        <w:t>sai</w:t>
      </w:r>
      <w:r w:rsidR="00934D06" w:rsidRPr="00934D06">
        <w:rPr>
          <w:rFonts w:cs="Times New Roman"/>
          <w:bCs/>
          <w:sz w:val="22"/>
        </w:rPr>
        <w:t xml:space="preserve"> khi nói về ánh sáng đơn sắc?</w:t>
      </w:r>
    </w:p>
    <w:p w:rsidR="00934D06" w:rsidRP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A.</w:t>
      </w:r>
      <w:r w:rsidRPr="00934D06">
        <w:rPr>
          <w:rFonts w:cs="Times New Roman"/>
          <w:bCs/>
          <w:sz w:val="22"/>
        </w:rPr>
        <w:t xml:space="preserve"> Chiết suất của một môi trường trong suốt đối với ánh sáng đỏ lớn hơn chiết suất của môi trường đó đối với ánh sáng tím</w:t>
      </w:r>
    </w:p>
    <w:p w:rsidR="00934D06" w:rsidRP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B.</w:t>
      </w:r>
      <w:r w:rsidRPr="00934D06">
        <w:rPr>
          <w:rFonts w:cs="Times New Roman"/>
          <w:bCs/>
          <w:sz w:val="22"/>
        </w:rPr>
        <w:t xml:space="preserve"> Ánh sáng đơn sắc là ánh sáng không bị tán sắc khi đi qua </w:t>
      </w:r>
      <w:proofErr w:type="gramStart"/>
      <w:r w:rsidRPr="00934D06">
        <w:rPr>
          <w:rFonts w:cs="Times New Roman"/>
          <w:bCs/>
          <w:sz w:val="22"/>
        </w:rPr>
        <w:t>lăng</w:t>
      </w:r>
      <w:proofErr w:type="gramEnd"/>
      <w:r w:rsidRPr="00934D06">
        <w:rPr>
          <w:rFonts w:cs="Times New Roman"/>
          <w:bCs/>
          <w:sz w:val="22"/>
        </w:rPr>
        <w:t xml:space="preserve"> kính</w:t>
      </w:r>
    </w:p>
    <w:p w:rsidR="00934D06" w:rsidRP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C.</w:t>
      </w:r>
      <w:r w:rsidRPr="00934D06">
        <w:rPr>
          <w:rFonts w:cs="Times New Roman"/>
          <w:bCs/>
          <w:sz w:val="22"/>
        </w:rPr>
        <w:t xml:space="preserve"> Trong cùng một môi trường truyền, vận tốc ánh sáng tím nhỏ hơn vận tốc ánh sáng đỏ.</w:t>
      </w:r>
    </w:p>
    <w:p w:rsid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D.</w:t>
      </w:r>
      <w:r w:rsidRPr="00934D06">
        <w:rPr>
          <w:rFonts w:cs="Times New Roman"/>
          <w:bCs/>
          <w:sz w:val="22"/>
        </w:rPr>
        <w:t xml:space="preserve"> Trong chân không, các ánh sáng đơn sắc khác nhau truyền đi với cùng vận tốc</w:t>
      </w:r>
    </w:p>
    <w:p w:rsidR="000D0C26" w:rsidRPr="000D0C26" w:rsidRDefault="000D0C26" w:rsidP="00934D06">
      <w:pPr>
        <w:tabs>
          <w:tab w:val="left" w:pos="284"/>
          <w:tab w:val="left" w:pos="2835"/>
          <w:tab w:val="left" w:pos="5387"/>
          <w:tab w:val="left" w:pos="7938"/>
        </w:tabs>
        <w:jc w:val="both"/>
        <w:rPr>
          <w:rFonts w:cs="Times New Roman"/>
          <w:b/>
          <w:bCs/>
          <w:sz w:val="22"/>
        </w:rPr>
      </w:pPr>
      <w:r w:rsidRPr="000D0C26">
        <w:rPr>
          <w:rFonts w:cs="Times New Roman"/>
          <w:b/>
          <w:bCs/>
          <w:sz w:val="22"/>
        </w:rPr>
        <w:t>Hướng dẫn:</w:t>
      </w:r>
    </w:p>
    <w:p w:rsidR="000D0C26" w:rsidRDefault="000D0C26" w:rsidP="00934D06">
      <w:pPr>
        <w:tabs>
          <w:tab w:val="left" w:pos="284"/>
          <w:tab w:val="left" w:pos="2835"/>
          <w:tab w:val="left" w:pos="5387"/>
          <w:tab w:val="left" w:pos="7938"/>
        </w:tabs>
        <w:jc w:val="both"/>
        <w:rPr>
          <w:rFonts w:cs="Times New Roman"/>
          <w:bCs/>
          <w:sz w:val="22"/>
        </w:rPr>
      </w:pPr>
      <w:r>
        <w:rPr>
          <w:rFonts w:cs="Times New Roman"/>
          <w:bCs/>
          <w:sz w:val="22"/>
        </w:rPr>
        <w:t>+ Chiết suất của môi trường trong suốt với ánh sáng đỏ nhỏ hơn với ánh sáng tím → A sai.</w:t>
      </w:r>
    </w:p>
    <w:p w:rsidR="000D0C26" w:rsidRDefault="000D0C26" w:rsidP="000D0C26">
      <w:pPr>
        <w:pStyle w:val="ListParagraph"/>
        <w:numPr>
          <w:ilvl w:val="0"/>
          <w:numId w:val="2"/>
        </w:numPr>
        <w:tabs>
          <w:tab w:val="left" w:pos="284"/>
          <w:tab w:val="left" w:pos="2835"/>
          <w:tab w:val="left" w:pos="5387"/>
          <w:tab w:val="left" w:pos="7938"/>
        </w:tabs>
        <w:jc w:val="both"/>
        <w:rPr>
          <w:rFonts w:cs="Times New Roman"/>
          <w:b/>
          <w:bCs/>
          <w:sz w:val="22"/>
        </w:rPr>
      </w:pPr>
      <w:r w:rsidRPr="000D0C26">
        <w:rPr>
          <w:rFonts w:cs="Times New Roman"/>
          <w:b/>
          <w:bCs/>
          <w:sz w:val="22"/>
        </w:rPr>
        <w:t>Đáp án A</w:t>
      </w:r>
    </w:p>
    <w:p w:rsidR="000D0C26" w:rsidRPr="000D0C26" w:rsidRDefault="000D0C26" w:rsidP="000D0C26">
      <w:pPr>
        <w:tabs>
          <w:tab w:val="left" w:pos="284"/>
          <w:tab w:val="left" w:pos="2835"/>
          <w:tab w:val="left" w:pos="5387"/>
          <w:tab w:val="left" w:pos="7938"/>
        </w:tabs>
        <w:jc w:val="both"/>
        <w:rPr>
          <w:rFonts w:cs="Times New Roman"/>
          <w:b/>
          <w:bCs/>
          <w:sz w:val="22"/>
        </w:rPr>
      </w:pPr>
    </w:p>
    <w:p w:rsidR="00934D06" w:rsidRPr="00934D06" w:rsidRDefault="000D0C26" w:rsidP="00934D06">
      <w:pPr>
        <w:tabs>
          <w:tab w:val="left" w:pos="284"/>
          <w:tab w:val="left" w:pos="2835"/>
          <w:tab w:val="left" w:pos="5387"/>
          <w:tab w:val="left" w:pos="7938"/>
        </w:tabs>
        <w:jc w:val="both"/>
        <w:rPr>
          <w:rFonts w:cs="Times New Roman"/>
          <w:bCs/>
          <w:sz w:val="22"/>
        </w:rPr>
      </w:pPr>
      <w:r>
        <w:rPr>
          <w:rFonts w:cs="Times New Roman"/>
          <w:b/>
          <w:bCs/>
          <w:sz w:val="22"/>
        </w:rPr>
        <w:t>Câu 25</w:t>
      </w:r>
      <w:r w:rsidR="00934D06" w:rsidRPr="00934D06">
        <w:rPr>
          <w:rFonts w:cs="Times New Roman"/>
          <w:b/>
          <w:bCs/>
          <w:sz w:val="22"/>
        </w:rPr>
        <w:t>:</w:t>
      </w:r>
      <w:r w:rsidR="00934D06" w:rsidRPr="00934D06">
        <w:rPr>
          <w:rFonts w:cs="Times New Roman"/>
          <w:bCs/>
          <w:sz w:val="22"/>
        </w:rPr>
        <w:t xml:space="preserve"> Phát biểu nào sau đây là </w:t>
      </w:r>
      <w:r w:rsidR="00934D06" w:rsidRPr="000D0C26">
        <w:rPr>
          <w:rFonts w:cs="Times New Roman"/>
          <w:b/>
          <w:bCs/>
          <w:sz w:val="22"/>
        </w:rPr>
        <w:t xml:space="preserve">đúng </w:t>
      </w:r>
      <w:r w:rsidR="00934D06" w:rsidRPr="00934D06">
        <w:rPr>
          <w:rFonts w:cs="Times New Roman"/>
          <w:bCs/>
          <w:sz w:val="22"/>
        </w:rPr>
        <w:t>khi nói về quang phổ?</w:t>
      </w:r>
    </w:p>
    <w:p w:rsidR="00934D06" w:rsidRP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A.</w:t>
      </w:r>
      <w:r w:rsidRPr="00934D06">
        <w:rPr>
          <w:rFonts w:cs="Times New Roman"/>
          <w:bCs/>
          <w:sz w:val="22"/>
        </w:rPr>
        <w:t xml:space="preserve"> Quang phổ liên tục của nguồn sáng nào thì phụ thuộc thành phần cấu tạo của nguồn sáng ấy</w:t>
      </w:r>
    </w:p>
    <w:p w:rsidR="00934D06" w:rsidRP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B.</w:t>
      </w:r>
      <w:r w:rsidRPr="00934D06">
        <w:rPr>
          <w:rFonts w:cs="Times New Roman"/>
          <w:bCs/>
          <w:sz w:val="22"/>
        </w:rPr>
        <w:t xml:space="preserve"> Mỗi nguyên tố hóa học ở trạng thái khí hay hơi nóng sáng dưới áp suất thấp cho một quang phổ vạch riêng, đặc trưng cho nguyên tố đó</w:t>
      </w:r>
    </w:p>
    <w:p w:rsidR="00934D06" w:rsidRP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C.</w:t>
      </w:r>
      <w:r w:rsidRPr="00934D06">
        <w:rPr>
          <w:rFonts w:cs="Times New Roman"/>
          <w:bCs/>
          <w:sz w:val="22"/>
        </w:rPr>
        <w:t xml:space="preserve"> Để </w:t>
      </w:r>
      <w:proofErr w:type="gramStart"/>
      <w:r w:rsidRPr="00934D06">
        <w:rPr>
          <w:rFonts w:cs="Times New Roman"/>
          <w:bCs/>
          <w:sz w:val="22"/>
        </w:rPr>
        <w:t>thu</w:t>
      </w:r>
      <w:proofErr w:type="gramEnd"/>
      <w:r w:rsidRPr="00934D06">
        <w:rPr>
          <w:rFonts w:cs="Times New Roman"/>
          <w:bCs/>
          <w:sz w:val="22"/>
        </w:rPr>
        <w:t xml:space="preserve"> được quang phổ hấp thụ thì nhiệt độ của đám khí hay hơi hấp thụ phải cao hơn nhiệt độ của nguồn sáng phát ra quang phổ liên tục</w:t>
      </w:r>
    </w:p>
    <w:p w:rsidR="00934D06" w:rsidRDefault="00934D06" w:rsidP="00934D06">
      <w:pPr>
        <w:tabs>
          <w:tab w:val="left" w:pos="284"/>
          <w:tab w:val="left" w:pos="2835"/>
          <w:tab w:val="left" w:pos="5387"/>
          <w:tab w:val="left" w:pos="7938"/>
        </w:tabs>
        <w:jc w:val="both"/>
        <w:rPr>
          <w:rFonts w:cs="Times New Roman"/>
          <w:bCs/>
          <w:sz w:val="22"/>
        </w:rPr>
      </w:pPr>
      <w:r w:rsidRPr="00934D06">
        <w:rPr>
          <w:rFonts w:cs="Times New Roman"/>
          <w:bCs/>
          <w:sz w:val="22"/>
        </w:rPr>
        <w:tab/>
      </w:r>
      <w:r w:rsidRPr="00934D06">
        <w:rPr>
          <w:rFonts w:cs="Times New Roman"/>
          <w:b/>
          <w:bCs/>
          <w:sz w:val="22"/>
        </w:rPr>
        <w:t>D.</w:t>
      </w:r>
      <w:r w:rsidRPr="00934D06">
        <w:rPr>
          <w:rFonts w:cs="Times New Roman"/>
          <w:bCs/>
          <w:sz w:val="22"/>
        </w:rPr>
        <w:t xml:space="preserve"> Quang phổ hấp thụ là quang phổ của ánh sáng do một vật rắn phát ra khi vật đó được nung nóng</w:t>
      </w:r>
    </w:p>
    <w:p w:rsidR="000D0C26" w:rsidRPr="0043715C" w:rsidRDefault="000D0C26" w:rsidP="00934D06">
      <w:pPr>
        <w:tabs>
          <w:tab w:val="left" w:pos="284"/>
          <w:tab w:val="left" w:pos="2835"/>
          <w:tab w:val="left" w:pos="5387"/>
          <w:tab w:val="left" w:pos="7938"/>
        </w:tabs>
        <w:jc w:val="both"/>
        <w:rPr>
          <w:rFonts w:cs="Times New Roman"/>
          <w:b/>
          <w:bCs/>
          <w:sz w:val="22"/>
        </w:rPr>
      </w:pPr>
      <w:r w:rsidRPr="0043715C">
        <w:rPr>
          <w:rFonts w:cs="Times New Roman"/>
          <w:b/>
          <w:bCs/>
          <w:sz w:val="22"/>
        </w:rPr>
        <w:t>Hướng dẫn:</w:t>
      </w:r>
    </w:p>
    <w:p w:rsidR="00FF0AC7" w:rsidRPr="00934D06" w:rsidRDefault="0043715C" w:rsidP="00FF0AC7">
      <w:pPr>
        <w:tabs>
          <w:tab w:val="left" w:pos="284"/>
          <w:tab w:val="left" w:pos="2835"/>
          <w:tab w:val="left" w:pos="5387"/>
          <w:tab w:val="left" w:pos="7938"/>
        </w:tabs>
        <w:jc w:val="both"/>
        <w:rPr>
          <w:rFonts w:cs="Times New Roman"/>
          <w:bCs/>
          <w:sz w:val="22"/>
        </w:rPr>
      </w:pPr>
      <w:r>
        <w:rPr>
          <w:rFonts w:cs="Times New Roman"/>
          <w:bCs/>
          <w:sz w:val="22"/>
        </w:rPr>
        <w:t xml:space="preserve">+ </w:t>
      </w:r>
      <w:r w:rsidR="00FF0AC7" w:rsidRPr="00934D06">
        <w:rPr>
          <w:rFonts w:cs="Times New Roman"/>
          <w:bCs/>
          <w:sz w:val="22"/>
        </w:rPr>
        <w:t>Mỗi nguyên tố hóa học ở trạng thái khí hay hơi nóng sáng dưới áp suất thấp cho một quang phổ vạch riêng, đặc trưng cho nguyên tố đó</w:t>
      </w:r>
    </w:p>
    <w:p w:rsidR="000D0C26" w:rsidRPr="00FF0AC7" w:rsidRDefault="00FF0AC7" w:rsidP="00FF0AC7">
      <w:pPr>
        <w:pStyle w:val="ListParagraph"/>
        <w:numPr>
          <w:ilvl w:val="0"/>
          <w:numId w:val="2"/>
        </w:numPr>
        <w:tabs>
          <w:tab w:val="left" w:pos="284"/>
          <w:tab w:val="left" w:pos="2835"/>
          <w:tab w:val="left" w:pos="5387"/>
          <w:tab w:val="left" w:pos="7938"/>
        </w:tabs>
        <w:jc w:val="both"/>
        <w:rPr>
          <w:rFonts w:cs="Times New Roman"/>
          <w:b/>
          <w:bCs/>
          <w:sz w:val="22"/>
        </w:rPr>
      </w:pPr>
      <w:r w:rsidRPr="00FF0AC7">
        <w:rPr>
          <w:rFonts w:cs="Times New Roman"/>
          <w:b/>
          <w:bCs/>
          <w:sz w:val="22"/>
        </w:rPr>
        <w:t>Đáp án B</w:t>
      </w:r>
    </w:p>
    <w:p w:rsidR="00FF0AC7" w:rsidRPr="00934D06" w:rsidRDefault="00FF0AC7" w:rsidP="00934D06">
      <w:pPr>
        <w:tabs>
          <w:tab w:val="left" w:pos="284"/>
          <w:tab w:val="left" w:pos="2835"/>
          <w:tab w:val="left" w:pos="5387"/>
          <w:tab w:val="left" w:pos="7938"/>
        </w:tabs>
        <w:jc w:val="both"/>
        <w:rPr>
          <w:rFonts w:cs="Times New Roman"/>
          <w:bCs/>
          <w:sz w:val="22"/>
        </w:rPr>
      </w:pPr>
    </w:p>
    <w:p w:rsidR="00934D06" w:rsidRPr="00934D06" w:rsidRDefault="00885AD0" w:rsidP="00934D06">
      <w:pPr>
        <w:tabs>
          <w:tab w:val="left" w:pos="284"/>
          <w:tab w:val="left" w:pos="2835"/>
          <w:tab w:val="left" w:pos="5387"/>
          <w:tab w:val="left" w:pos="7938"/>
        </w:tabs>
        <w:jc w:val="both"/>
        <w:rPr>
          <w:rFonts w:cs="Times New Roman"/>
          <w:bCs/>
          <w:sz w:val="22"/>
          <w:lang w:val="nl-NL"/>
        </w:rPr>
      </w:pPr>
      <w:r>
        <w:rPr>
          <w:rFonts w:cs="Times New Roman"/>
          <w:b/>
          <w:bCs/>
          <w:sz w:val="22"/>
          <w:lang w:val="nl-NL"/>
        </w:rPr>
        <w:t>Câu 26</w:t>
      </w:r>
      <w:r w:rsidR="00934D06" w:rsidRPr="00934D06">
        <w:rPr>
          <w:rFonts w:cs="Times New Roman"/>
          <w:b/>
          <w:bCs/>
          <w:sz w:val="22"/>
          <w:lang w:val="pt-BR"/>
        </w:rPr>
        <w:t xml:space="preserve">: </w:t>
      </w:r>
      <w:r w:rsidR="00934D06" w:rsidRPr="00934D06">
        <w:rPr>
          <w:rFonts w:cs="Times New Roman"/>
          <w:bCs/>
          <w:sz w:val="22"/>
          <w:lang w:val="nl-NL"/>
        </w:rPr>
        <w:t xml:space="preserve">Khi nói về quang phổ, phát biểu nào sau đây là </w:t>
      </w:r>
      <w:r w:rsidR="00934D06" w:rsidRPr="00885AD0">
        <w:rPr>
          <w:rFonts w:cs="Times New Roman"/>
          <w:b/>
          <w:bCs/>
          <w:sz w:val="22"/>
          <w:lang w:val="nl-NL"/>
        </w:rPr>
        <w:t>đúng</w:t>
      </w:r>
      <w:r w:rsidR="00934D06" w:rsidRPr="00934D06">
        <w:rPr>
          <w:rFonts w:cs="Times New Roman"/>
          <w:bCs/>
          <w:sz w:val="22"/>
          <w:lang w:val="nl-NL"/>
        </w:rPr>
        <w:t>?</w:t>
      </w:r>
    </w:p>
    <w:p w:rsidR="00934D06" w:rsidRPr="00934D06" w:rsidRDefault="00934D06" w:rsidP="00934D06">
      <w:pPr>
        <w:tabs>
          <w:tab w:val="left" w:pos="284"/>
          <w:tab w:val="left" w:pos="2835"/>
          <w:tab w:val="left" w:pos="5387"/>
          <w:tab w:val="left" w:pos="7938"/>
        </w:tabs>
        <w:jc w:val="both"/>
        <w:rPr>
          <w:rFonts w:cs="Times New Roman"/>
          <w:bCs/>
          <w:sz w:val="22"/>
          <w:lang w:val="nl-NL"/>
        </w:rPr>
      </w:pPr>
      <w:r w:rsidRPr="00934D06">
        <w:rPr>
          <w:rFonts w:cs="Times New Roman"/>
          <w:bCs/>
          <w:sz w:val="22"/>
          <w:lang w:val="nl-NL"/>
        </w:rPr>
        <w:tab/>
      </w:r>
      <w:r w:rsidRPr="00934D06">
        <w:rPr>
          <w:rFonts w:cs="Times New Roman"/>
          <w:b/>
          <w:bCs/>
          <w:sz w:val="22"/>
          <w:lang w:val="nl-NL"/>
        </w:rPr>
        <w:t>A.</w:t>
      </w:r>
      <w:r w:rsidRPr="00934D06">
        <w:rPr>
          <w:rFonts w:cs="Times New Roman"/>
          <w:bCs/>
          <w:sz w:val="22"/>
          <w:lang w:val="nl-NL"/>
        </w:rPr>
        <w:t xml:space="preserve"> Các chất rắn bị nung nóng thì phát ra quang phổ vạch</w:t>
      </w:r>
    </w:p>
    <w:p w:rsidR="00934D06" w:rsidRPr="00934D06" w:rsidRDefault="00934D06" w:rsidP="00934D06">
      <w:pPr>
        <w:tabs>
          <w:tab w:val="left" w:pos="284"/>
          <w:tab w:val="left" w:pos="2835"/>
          <w:tab w:val="left" w:pos="5387"/>
          <w:tab w:val="left" w:pos="7938"/>
        </w:tabs>
        <w:jc w:val="both"/>
        <w:rPr>
          <w:rFonts w:cs="Times New Roman"/>
          <w:bCs/>
          <w:sz w:val="22"/>
          <w:lang w:val="nl-NL"/>
        </w:rPr>
      </w:pPr>
      <w:r w:rsidRPr="00934D06">
        <w:rPr>
          <w:rFonts w:cs="Times New Roman"/>
          <w:bCs/>
          <w:sz w:val="22"/>
          <w:lang w:val="nl-NL"/>
        </w:rPr>
        <w:tab/>
      </w:r>
      <w:r w:rsidRPr="00934D06">
        <w:rPr>
          <w:rFonts w:cs="Times New Roman"/>
          <w:b/>
          <w:bCs/>
          <w:sz w:val="22"/>
          <w:lang w:val="nl-NL"/>
        </w:rPr>
        <w:t>B.</w:t>
      </w:r>
      <w:r w:rsidRPr="00934D06">
        <w:rPr>
          <w:rFonts w:cs="Times New Roman"/>
          <w:bCs/>
          <w:sz w:val="22"/>
          <w:lang w:val="nl-NL"/>
        </w:rPr>
        <w:t xml:space="preserve"> Mỗi nguyên tố hóa học có một quang phổ vạch đặc trưng của nguyên tố ấy</w:t>
      </w:r>
    </w:p>
    <w:p w:rsidR="00934D06" w:rsidRPr="00934D06" w:rsidRDefault="00934D06" w:rsidP="00934D06">
      <w:pPr>
        <w:tabs>
          <w:tab w:val="left" w:pos="284"/>
          <w:tab w:val="left" w:pos="2835"/>
          <w:tab w:val="left" w:pos="5387"/>
          <w:tab w:val="left" w:pos="7938"/>
        </w:tabs>
        <w:jc w:val="both"/>
        <w:rPr>
          <w:rFonts w:cs="Times New Roman"/>
          <w:bCs/>
          <w:sz w:val="22"/>
          <w:lang w:val="nl-NL"/>
        </w:rPr>
      </w:pPr>
      <w:r w:rsidRPr="00934D06">
        <w:rPr>
          <w:rFonts w:cs="Times New Roman"/>
          <w:bCs/>
          <w:sz w:val="22"/>
          <w:lang w:val="nl-NL"/>
        </w:rPr>
        <w:tab/>
      </w:r>
      <w:r w:rsidRPr="00934D06">
        <w:rPr>
          <w:rFonts w:cs="Times New Roman"/>
          <w:b/>
          <w:bCs/>
          <w:sz w:val="22"/>
          <w:lang w:val="nl-NL"/>
        </w:rPr>
        <w:t>C.</w:t>
      </w:r>
      <w:r w:rsidRPr="00934D06">
        <w:rPr>
          <w:rFonts w:cs="Times New Roman"/>
          <w:bCs/>
          <w:sz w:val="22"/>
          <w:lang w:val="nl-NL"/>
        </w:rPr>
        <w:t xml:space="preserve"> Các chất khí ở áp suất lớn bị nung nóng thì phát ra quang phổ vạch</w:t>
      </w:r>
    </w:p>
    <w:p w:rsidR="00934D06" w:rsidRDefault="00934D06" w:rsidP="00934D06">
      <w:pPr>
        <w:tabs>
          <w:tab w:val="left" w:pos="284"/>
          <w:tab w:val="left" w:pos="2835"/>
          <w:tab w:val="left" w:pos="5387"/>
          <w:tab w:val="left" w:pos="7938"/>
        </w:tabs>
        <w:jc w:val="both"/>
        <w:rPr>
          <w:rFonts w:cs="Times New Roman"/>
          <w:bCs/>
          <w:sz w:val="22"/>
          <w:lang w:val="nl-NL"/>
        </w:rPr>
      </w:pPr>
      <w:r w:rsidRPr="00934D06">
        <w:rPr>
          <w:rFonts w:cs="Times New Roman"/>
          <w:bCs/>
          <w:sz w:val="22"/>
          <w:lang w:val="nl-NL"/>
        </w:rPr>
        <w:tab/>
      </w:r>
      <w:r w:rsidRPr="00934D06">
        <w:rPr>
          <w:rFonts w:cs="Times New Roman"/>
          <w:b/>
          <w:bCs/>
          <w:sz w:val="22"/>
          <w:lang w:val="nl-NL"/>
        </w:rPr>
        <w:t>D.</w:t>
      </w:r>
      <w:r w:rsidRPr="00934D06">
        <w:rPr>
          <w:rFonts w:cs="Times New Roman"/>
          <w:bCs/>
          <w:sz w:val="22"/>
          <w:lang w:val="nl-NL"/>
        </w:rPr>
        <w:t xml:space="preserve"> Quang phổ liên tục của nguyên tố nào thì đặc trưng cho nguyên tố đó</w:t>
      </w:r>
    </w:p>
    <w:p w:rsidR="00885AD0" w:rsidRPr="00204BDD" w:rsidRDefault="00885AD0" w:rsidP="00934D06">
      <w:pPr>
        <w:tabs>
          <w:tab w:val="left" w:pos="284"/>
          <w:tab w:val="left" w:pos="2835"/>
          <w:tab w:val="left" w:pos="5387"/>
          <w:tab w:val="left" w:pos="7938"/>
        </w:tabs>
        <w:jc w:val="both"/>
        <w:rPr>
          <w:rFonts w:cs="Times New Roman"/>
          <w:b/>
          <w:bCs/>
          <w:sz w:val="22"/>
          <w:lang w:val="nl-NL"/>
        </w:rPr>
      </w:pPr>
      <w:r w:rsidRPr="00204BDD">
        <w:rPr>
          <w:rFonts w:cs="Times New Roman"/>
          <w:b/>
          <w:bCs/>
          <w:sz w:val="22"/>
          <w:lang w:val="nl-NL"/>
        </w:rPr>
        <w:t>Hướng dẫn:</w:t>
      </w:r>
    </w:p>
    <w:p w:rsidR="00885AD0" w:rsidRDefault="00204BDD" w:rsidP="00934D06">
      <w:pPr>
        <w:tabs>
          <w:tab w:val="left" w:pos="284"/>
          <w:tab w:val="left" w:pos="2835"/>
          <w:tab w:val="left" w:pos="5387"/>
          <w:tab w:val="left" w:pos="7938"/>
        </w:tabs>
        <w:jc w:val="both"/>
        <w:rPr>
          <w:rFonts w:cs="Times New Roman"/>
          <w:bCs/>
          <w:sz w:val="22"/>
          <w:lang w:val="nl-NL"/>
        </w:rPr>
      </w:pPr>
      <w:r>
        <w:rPr>
          <w:rFonts w:cs="Times New Roman"/>
          <w:bCs/>
          <w:sz w:val="22"/>
          <w:lang w:val="nl-NL"/>
        </w:rPr>
        <w:t xml:space="preserve">+ </w:t>
      </w:r>
      <w:r w:rsidRPr="00934D06">
        <w:rPr>
          <w:rFonts w:cs="Times New Roman"/>
          <w:bCs/>
          <w:sz w:val="22"/>
          <w:lang w:val="nl-NL"/>
        </w:rPr>
        <w:t>Mỗi nguyên tố hóa học có một quang phổ vạch đặc trưng của nguyên tố ấy</w:t>
      </w:r>
      <w:r>
        <w:rPr>
          <w:rFonts w:cs="Times New Roman"/>
          <w:bCs/>
          <w:sz w:val="22"/>
          <w:lang w:val="nl-NL"/>
        </w:rPr>
        <w:t>.</w:t>
      </w:r>
    </w:p>
    <w:p w:rsidR="00204BDD" w:rsidRPr="00204BDD" w:rsidRDefault="00204BDD" w:rsidP="00204BDD">
      <w:pPr>
        <w:pStyle w:val="ListParagraph"/>
        <w:numPr>
          <w:ilvl w:val="0"/>
          <w:numId w:val="2"/>
        </w:numPr>
        <w:tabs>
          <w:tab w:val="left" w:pos="284"/>
          <w:tab w:val="left" w:pos="2835"/>
          <w:tab w:val="left" w:pos="5387"/>
          <w:tab w:val="left" w:pos="7938"/>
        </w:tabs>
        <w:jc w:val="both"/>
        <w:rPr>
          <w:rFonts w:cs="Times New Roman"/>
          <w:b/>
          <w:bCs/>
          <w:sz w:val="22"/>
          <w:lang w:val="nl-NL"/>
        </w:rPr>
      </w:pPr>
      <w:r w:rsidRPr="00204BDD">
        <w:rPr>
          <w:rFonts w:cs="Times New Roman"/>
          <w:b/>
          <w:bCs/>
          <w:sz w:val="22"/>
          <w:lang w:val="nl-NL"/>
        </w:rPr>
        <w:t>Đáp án B</w:t>
      </w:r>
    </w:p>
    <w:p w:rsidR="00204BDD" w:rsidRPr="00934D06" w:rsidRDefault="00204BDD" w:rsidP="00934D06">
      <w:pPr>
        <w:tabs>
          <w:tab w:val="left" w:pos="284"/>
          <w:tab w:val="left" w:pos="2835"/>
          <w:tab w:val="left" w:pos="5387"/>
          <w:tab w:val="left" w:pos="7938"/>
        </w:tabs>
        <w:jc w:val="both"/>
        <w:rPr>
          <w:rFonts w:cs="Times New Roman"/>
          <w:bCs/>
          <w:sz w:val="22"/>
          <w:lang w:val="nl-NL"/>
        </w:rPr>
      </w:pPr>
    </w:p>
    <w:p w:rsidR="00581B19" w:rsidRPr="00934D06" w:rsidRDefault="00581B19" w:rsidP="00934D06">
      <w:pPr>
        <w:tabs>
          <w:tab w:val="left" w:pos="284"/>
          <w:tab w:val="left" w:pos="2835"/>
          <w:tab w:val="left" w:pos="5387"/>
          <w:tab w:val="left" w:pos="7938"/>
        </w:tabs>
        <w:jc w:val="both"/>
        <w:rPr>
          <w:rFonts w:cs="Times New Roman"/>
          <w:bCs/>
          <w:sz w:val="22"/>
          <w:lang w:val="nl-NL"/>
        </w:rPr>
      </w:pPr>
    </w:p>
    <w:sectPr w:rsidR="00581B19" w:rsidRPr="00934D06" w:rsidSect="0004476F">
      <w:headerReference w:type="even" r:id="rId87"/>
      <w:headerReference w:type="default" r:id="rId88"/>
      <w:headerReference w:type="first" r:id="rId89"/>
      <w:pgSz w:w="11907" w:h="16839" w:code="9"/>
      <w:pgMar w:top="720" w:right="720" w:bottom="720" w:left="720" w:header="113"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664" w:rsidRDefault="00460664" w:rsidP="00772929">
      <w:r>
        <w:separator/>
      </w:r>
    </w:p>
  </w:endnote>
  <w:endnote w:type="continuationSeparator" w:id="0">
    <w:p w:rsidR="00460664" w:rsidRDefault="00460664" w:rsidP="0077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664" w:rsidRDefault="00460664" w:rsidP="00772929">
      <w:r>
        <w:separator/>
      </w:r>
    </w:p>
  </w:footnote>
  <w:footnote w:type="continuationSeparator" w:id="0">
    <w:p w:rsidR="00460664" w:rsidRDefault="00460664" w:rsidP="00772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C3E" w:rsidRDefault="00125C3E">
    <w:pPr>
      <w:pStyle w:val="Header"/>
    </w:pPr>
    <w:r>
      <w:rPr>
        <w:noProof/>
      </w:rPr>
      <w:drawing>
        <wp:anchor distT="0" distB="0" distL="114300" distR="114300" simplePos="0" relativeHeight="251657728" behindDoc="1" locked="0" layoutInCell="0" allowOverlap="1" wp14:anchorId="3C2F07FB" wp14:editId="7351FF53">
          <wp:simplePos x="0" y="0"/>
          <wp:positionH relativeFrom="margin">
            <wp:align>center</wp:align>
          </wp:positionH>
          <wp:positionV relativeFrom="margin">
            <wp:align>center</wp:align>
          </wp:positionV>
          <wp:extent cx="5941695" cy="4467860"/>
          <wp:effectExtent l="0" t="0" r="0" b="8890"/>
          <wp:wrapNone/>
          <wp:docPr id="12" name="Picture 12"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910611" descr="Backgroun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1695" cy="4467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C3E" w:rsidRPr="00772929" w:rsidRDefault="00125C3E" w:rsidP="00772929">
    <w:pPr>
      <w:pStyle w:val="Header"/>
      <w:jc w:val="both"/>
      <w:rPr>
        <w:rFonts w:cs="Times New Roman"/>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C3E" w:rsidRDefault="00125C3E">
    <w:pPr>
      <w:pStyle w:val="Header"/>
    </w:pPr>
    <w:r>
      <w:rPr>
        <w:noProof/>
      </w:rPr>
      <w:drawing>
        <wp:anchor distT="0" distB="0" distL="114300" distR="114300" simplePos="0" relativeHeight="251656704" behindDoc="1" locked="0" layoutInCell="0" allowOverlap="1" wp14:anchorId="2BBCF682" wp14:editId="0B49AD86">
          <wp:simplePos x="0" y="0"/>
          <wp:positionH relativeFrom="margin">
            <wp:align>center</wp:align>
          </wp:positionH>
          <wp:positionV relativeFrom="margin">
            <wp:align>center</wp:align>
          </wp:positionV>
          <wp:extent cx="5941695" cy="4467860"/>
          <wp:effectExtent l="0" t="0" r="0" b="8890"/>
          <wp:wrapNone/>
          <wp:docPr id="17" name="Picture 17"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910610" descr="Backgroun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1695" cy="4467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50919"/>
    <w:multiLevelType w:val="hybridMultilevel"/>
    <w:tmpl w:val="2BEEAE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663CD8"/>
    <w:multiLevelType w:val="hybridMultilevel"/>
    <w:tmpl w:val="D4B0E7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6CE13F5C"/>
    <w:multiLevelType w:val="hybridMultilevel"/>
    <w:tmpl w:val="A96E4A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1C9"/>
    <w:rsid w:val="0000653D"/>
    <w:rsid w:val="00007845"/>
    <w:rsid w:val="00007AE5"/>
    <w:rsid w:val="00010298"/>
    <w:rsid w:val="00010839"/>
    <w:rsid w:val="00010F13"/>
    <w:rsid w:val="00012DF0"/>
    <w:rsid w:val="00013741"/>
    <w:rsid w:val="00013B38"/>
    <w:rsid w:val="00013D8E"/>
    <w:rsid w:val="000143D1"/>
    <w:rsid w:val="00016F2B"/>
    <w:rsid w:val="00020033"/>
    <w:rsid w:val="00021C89"/>
    <w:rsid w:val="00023223"/>
    <w:rsid w:val="00024C29"/>
    <w:rsid w:val="00030F8E"/>
    <w:rsid w:val="000310C2"/>
    <w:rsid w:val="00031C60"/>
    <w:rsid w:val="000338D3"/>
    <w:rsid w:val="00033E09"/>
    <w:rsid w:val="000343E6"/>
    <w:rsid w:val="00035A67"/>
    <w:rsid w:val="00035CB2"/>
    <w:rsid w:val="00037A22"/>
    <w:rsid w:val="00041FB5"/>
    <w:rsid w:val="0004234C"/>
    <w:rsid w:val="00042C55"/>
    <w:rsid w:val="0004466A"/>
    <w:rsid w:val="0004476F"/>
    <w:rsid w:val="00044C08"/>
    <w:rsid w:val="000468F8"/>
    <w:rsid w:val="00047DD3"/>
    <w:rsid w:val="000506E8"/>
    <w:rsid w:val="00053AA6"/>
    <w:rsid w:val="00053E10"/>
    <w:rsid w:val="00053EFB"/>
    <w:rsid w:val="00060663"/>
    <w:rsid w:val="000607FE"/>
    <w:rsid w:val="00060C2F"/>
    <w:rsid w:val="00061086"/>
    <w:rsid w:val="00063411"/>
    <w:rsid w:val="00065861"/>
    <w:rsid w:val="000660EA"/>
    <w:rsid w:val="0006694E"/>
    <w:rsid w:val="00066E2E"/>
    <w:rsid w:val="00066F54"/>
    <w:rsid w:val="000717EA"/>
    <w:rsid w:val="00071C06"/>
    <w:rsid w:val="0007480B"/>
    <w:rsid w:val="000778BE"/>
    <w:rsid w:val="0008114B"/>
    <w:rsid w:val="0008284A"/>
    <w:rsid w:val="00083421"/>
    <w:rsid w:val="00083FAE"/>
    <w:rsid w:val="00085A97"/>
    <w:rsid w:val="00086980"/>
    <w:rsid w:val="00087237"/>
    <w:rsid w:val="0008791E"/>
    <w:rsid w:val="00087DFD"/>
    <w:rsid w:val="000908F0"/>
    <w:rsid w:val="00091A12"/>
    <w:rsid w:val="00092130"/>
    <w:rsid w:val="00092280"/>
    <w:rsid w:val="00093BAF"/>
    <w:rsid w:val="00094E29"/>
    <w:rsid w:val="0009630C"/>
    <w:rsid w:val="00096C10"/>
    <w:rsid w:val="000A0F6E"/>
    <w:rsid w:val="000A198E"/>
    <w:rsid w:val="000A1C56"/>
    <w:rsid w:val="000A26AC"/>
    <w:rsid w:val="000A3AC5"/>
    <w:rsid w:val="000A5357"/>
    <w:rsid w:val="000A5ACD"/>
    <w:rsid w:val="000A6901"/>
    <w:rsid w:val="000B048F"/>
    <w:rsid w:val="000B1164"/>
    <w:rsid w:val="000B1C8D"/>
    <w:rsid w:val="000B26C9"/>
    <w:rsid w:val="000B4440"/>
    <w:rsid w:val="000B4CD2"/>
    <w:rsid w:val="000B50EF"/>
    <w:rsid w:val="000B593F"/>
    <w:rsid w:val="000B6D8D"/>
    <w:rsid w:val="000B7A6F"/>
    <w:rsid w:val="000B7D92"/>
    <w:rsid w:val="000B7DF9"/>
    <w:rsid w:val="000C338E"/>
    <w:rsid w:val="000C3899"/>
    <w:rsid w:val="000C4279"/>
    <w:rsid w:val="000C4960"/>
    <w:rsid w:val="000C5338"/>
    <w:rsid w:val="000C668B"/>
    <w:rsid w:val="000C6E9C"/>
    <w:rsid w:val="000D0C26"/>
    <w:rsid w:val="000D1515"/>
    <w:rsid w:val="000D1F60"/>
    <w:rsid w:val="000D2956"/>
    <w:rsid w:val="000D531A"/>
    <w:rsid w:val="000D5ADD"/>
    <w:rsid w:val="000D651F"/>
    <w:rsid w:val="000D7233"/>
    <w:rsid w:val="000D7750"/>
    <w:rsid w:val="000D7A31"/>
    <w:rsid w:val="000E0073"/>
    <w:rsid w:val="000E107B"/>
    <w:rsid w:val="000E1928"/>
    <w:rsid w:val="000E47B8"/>
    <w:rsid w:val="000E48A4"/>
    <w:rsid w:val="000E5276"/>
    <w:rsid w:val="000E53E3"/>
    <w:rsid w:val="000E5460"/>
    <w:rsid w:val="000E6DF6"/>
    <w:rsid w:val="000E7EC1"/>
    <w:rsid w:val="000F32FD"/>
    <w:rsid w:val="000F37C8"/>
    <w:rsid w:val="000F4D47"/>
    <w:rsid w:val="000F6C4F"/>
    <w:rsid w:val="000F71B3"/>
    <w:rsid w:val="00101D76"/>
    <w:rsid w:val="00102134"/>
    <w:rsid w:val="001036B8"/>
    <w:rsid w:val="00103BE3"/>
    <w:rsid w:val="00104DFF"/>
    <w:rsid w:val="001075F4"/>
    <w:rsid w:val="00110550"/>
    <w:rsid w:val="001135BA"/>
    <w:rsid w:val="00115612"/>
    <w:rsid w:val="001162D9"/>
    <w:rsid w:val="00116375"/>
    <w:rsid w:val="001164B8"/>
    <w:rsid w:val="00121F19"/>
    <w:rsid w:val="00123622"/>
    <w:rsid w:val="00123659"/>
    <w:rsid w:val="00123CB9"/>
    <w:rsid w:val="00125C3E"/>
    <w:rsid w:val="00126563"/>
    <w:rsid w:val="00127C11"/>
    <w:rsid w:val="00130146"/>
    <w:rsid w:val="00130BDA"/>
    <w:rsid w:val="00131D65"/>
    <w:rsid w:val="00131D79"/>
    <w:rsid w:val="001327DC"/>
    <w:rsid w:val="0013612D"/>
    <w:rsid w:val="00136F6C"/>
    <w:rsid w:val="00137B70"/>
    <w:rsid w:val="00137BB0"/>
    <w:rsid w:val="00140983"/>
    <w:rsid w:val="001419FD"/>
    <w:rsid w:val="00141A2C"/>
    <w:rsid w:val="00141C4F"/>
    <w:rsid w:val="00142532"/>
    <w:rsid w:val="001433C0"/>
    <w:rsid w:val="00143DFF"/>
    <w:rsid w:val="00144443"/>
    <w:rsid w:val="0014548A"/>
    <w:rsid w:val="00147000"/>
    <w:rsid w:val="00147EB8"/>
    <w:rsid w:val="001507C8"/>
    <w:rsid w:val="00150E35"/>
    <w:rsid w:val="001511EE"/>
    <w:rsid w:val="00151EA7"/>
    <w:rsid w:val="0015203B"/>
    <w:rsid w:val="00152758"/>
    <w:rsid w:val="001529EB"/>
    <w:rsid w:val="00154867"/>
    <w:rsid w:val="001548DC"/>
    <w:rsid w:val="00155DE8"/>
    <w:rsid w:val="00156BB2"/>
    <w:rsid w:val="00156E17"/>
    <w:rsid w:val="00156E1E"/>
    <w:rsid w:val="001602A4"/>
    <w:rsid w:val="001606BD"/>
    <w:rsid w:val="001618F7"/>
    <w:rsid w:val="00161C76"/>
    <w:rsid w:val="001622EB"/>
    <w:rsid w:val="00162518"/>
    <w:rsid w:val="00162988"/>
    <w:rsid w:val="00162AE4"/>
    <w:rsid w:val="00163423"/>
    <w:rsid w:val="001639EC"/>
    <w:rsid w:val="00164D0F"/>
    <w:rsid w:val="00164E05"/>
    <w:rsid w:val="00167885"/>
    <w:rsid w:val="00167D6E"/>
    <w:rsid w:val="00167EFF"/>
    <w:rsid w:val="001722A0"/>
    <w:rsid w:val="00173C44"/>
    <w:rsid w:val="0017659F"/>
    <w:rsid w:val="00176918"/>
    <w:rsid w:val="00181B20"/>
    <w:rsid w:val="00183102"/>
    <w:rsid w:val="001833B7"/>
    <w:rsid w:val="001838B7"/>
    <w:rsid w:val="00183A17"/>
    <w:rsid w:val="0018406E"/>
    <w:rsid w:val="00186725"/>
    <w:rsid w:val="00187659"/>
    <w:rsid w:val="001945ED"/>
    <w:rsid w:val="00195317"/>
    <w:rsid w:val="001970C1"/>
    <w:rsid w:val="0019722F"/>
    <w:rsid w:val="00197ACE"/>
    <w:rsid w:val="001A013D"/>
    <w:rsid w:val="001A25B4"/>
    <w:rsid w:val="001A2A08"/>
    <w:rsid w:val="001A329D"/>
    <w:rsid w:val="001A4B96"/>
    <w:rsid w:val="001A4DEA"/>
    <w:rsid w:val="001A52EE"/>
    <w:rsid w:val="001A58F0"/>
    <w:rsid w:val="001A5C08"/>
    <w:rsid w:val="001A614D"/>
    <w:rsid w:val="001A7210"/>
    <w:rsid w:val="001A7D64"/>
    <w:rsid w:val="001B0508"/>
    <w:rsid w:val="001B1331"/>
    <w:rsid w:val="001B2E18"/>
    <w:rsid w:val="001B4795"/>
    <w:rsid w:val="001B6566"/>
    <w:rsid w:val="001C0BF0"/>
    <w:rsid w:val="001C136B"/>
    <w:rsid w:val="001C1521"/>
    <w:rsid w:val="001C1E91"/>
    <w:rsid w:val="001C22F5"/>
    <w:rsid w:val="001C236C"/>
    <w:rsid w:val="001C2E50"/>
    <w:rsid w:val="001C36AD"/>
    <w:rsid w:val="001C4A4D"/>
    <w:rsid w:val="001C4B91"/>
    <w:rsid w:val="001C4DBC"/>
    <w:rsid w:val="001C5390"/>
    <w:rsid w:val="001C6679"/>
    <w:rsid w:val="001D1C72"/>
    <w:rsid w:val="001D2B6A"/>
    <w:rsid w:val="001D31D9"/>
    <w:rsid w:val="001D3845"/>
    <w:rsid w:val="001D5AAA"/>
    <w:rsid w:val="001D7121"/>
    <w:rsid w:val="001E32FB"/>
    <w:rsid w:val="001E3E89"/>
    <w:rsid w:val="001E40E2"/>
    <w:rsid w:val="001E6285"/>
    <w:rsid w:val="001E68FA"/>
    <w:rsid w:val="001E6992"/>
    <w:rsid w:val="001F029D"/>
    <w:rsid w:val="001F2704"/>
    <w:rsid w:val="001F2765"/>
    <w:rsid w:val="001F2F8F"/>
    <w:rsid w:val="001F34FE"/>
    <w:rsid w:val="001F5091"/>
    <w:rsid w:val="001F6B5C"/>
    <w:rsid w:val="001F6C2B"/>
    <w:rsid w:val="001F6D0B"/>
    <w:rsid w:val="001F6D91"/>
    <w:rsid w:val="00200674"/>
    <w:rsid w:val="00200F27"/>
    <w:rsid w:val="00201397"/>
    <w:rsid w:val="00201B72"/>
    <w:rsid w:val="00202579"/>
    <w:rsid w:val="002036CC"/>
    <w:rsid w:val="00203B46"/>
    <w:rsid w:val="00203E2B"/>
    <w:rsid w:val="00204BDD"/>
    <w:rsid w:val="00205A74"/>
    <w:rsid w:val="00206285"/>
    <w:rsid w:val="002068B1"/>
    <w:rsid w:val="00207766"/>
    <w:rsid w:val="002078A1"/>
    <w:rsid w:val="002103E0"/>
    <w:rsid w:val="00211199"/>
    <w:rsid w:val="00211351"/>
    <w:rsid w:val="00214864"/>
    <w:rsid w:val="0021490A"/>
    <w:rsid w:val="00216135"/>
    <w:rsid w:val="00216A0F"/>
    <w:rsid w:val="002175D9"/>
    <w:rsid w:val="002176D3"/>
    <w:rsid w:val="002178A1"/>
    <w:rsid w:val="00220305"/>
    <w:rsid w:val="002206DB"/>
    <w:rsid w:val="00221001"/>
    <w:rsid w:val="00221079"/>
    <w:rsid w:val="002226DB"/>
    <w:rsid w:val="00222FF9"/>
    <w:rsid w:val="0022474E"/>
    <w:rsid w:val="00225B1A"/>
    <w:rsid w:val="0023073A"/>
    <w:rsid w:val="00230A71"/>
    <w:rsid w:val="00231883"/>
    <w:rsid w:val="00232842"/>
    <w:rsid w:val="0023429A"/>
    <w:rsid w:val="0023569D"/>
    <w:rsid w:val="00236EBB"/>
    <w:rsid w:val="00237135"/>
    <w:rsid w:val="00237221"/>
    <w:rsid w:val="0024014B"/>
    <w:rsid w:val="0024281E"/>
    <w:rsid w:val="00243DEF"/>
    <w:rsid w:val="002459F3"/>
    <w:rsid w:val="00245E82"/>
    <w:rsid w:val="00246584"/>
    <w:rsid w:val="0024695C"/>
    <w:rsid w:val="0024728E"/>
    <w:rsid w:val="0025022D"/>
    <w:rsid w:val="00250B96"/>
    <w:rsid w:val="00250E05"/>
    <w:rsid w:val="00251421"/>
    <w:rsid w:val="002516D3"/>
    <w:rsid w:val="002519DF"/>
    <w:rsid w:val="00251F78"/>
    <w:rsid w:val="0025468C"/>
    <w:rsid w:val="002561C8"/>
    <w:rsid w:val="002601EE"/>
    <w:rsid w:val="00261560"/>
    <w:rsid w:val="0026295A"/>
    <w:rsid w:val="00265F86"/>
    <w:rsid w:val="00266235"/>
    <w:rsid w:val="00266916"/>
    <w:rsid w:val="00266A6F"/>
    <w:rsid w:val="002705D2"/>
    <w:rsid w:val="002706A3"/>
    <w:rsid w:val="00270AFA"/>
    <w:rsid w:val="00271857"/>
    <w:rsid w:val="00271B48"/>
    <w:rsid w:val="002728F6"/>
    <w:rsid w:val="00273134"/>
    <w:rsid w:val="00275754"/>
    <w:rsid w:val="00275F74"/>
    <w:rsid w:val="00276354"/>
    <w:rsid w:val="00276641"/>
    <w:rsid w:val="00277C87"/>
    <w:rsid w:val="00281599"/>
    <w:rsid w:val="00284263"/>
    <w:rsid w:val="00284733"/>
    <w:rsid w:val="0028636A"/>
    <w:rsid w:val="00286B99"/>
    <w:rsid w:val="00286F2D"/>
    <w:rsid w:val="0028737F"/>
    <w:rsid w:val="00287A8E"/>
    <w:rsid w:val="0029017E"/>
    <w:rsid w:val="0029033E"/>
    <w:rsid w:val="002924E0"/>
    <w:rsid w:val="0029359E"/>
    <w:rsid w:val="002938EA"/>
    <w:rsid w:val="00295C59"/>
    <w:rsid w:val="00296757"/>
    <w:rsid w:val="00296981"/>
    <w:rsid w:val="0029724A"/>
    <w:rsid w:val="002A19F5"/>
    <w:rsid w:val="002A3A20"/>
    <w:rsid w:val="002A45D4"/>
    <w:rsid w:val="002A65C5"/>
    <w:rsid w:val="002A7240"/>
    <w:rsid w:val="002A7DD6"/>
    <w:rsid w:val="002B5202"/>
    <w:rsid w:val="002B6DF5"/>
    <w:rsid w:val="002B728C"/>
    <w:rsid w:val="002B739F"/>
    <w:rsid w:val="002C0726"/>
    <w:rsid w:val="002C1DFC"/>
    <w:rsid w:val="002C1F81"/>
    <w:rsid w:val="002C1FDB"/>
    <w:rsid w:val="002C3E2D"/>
    <w:rsid w:val="002C49A0"/>
    <w:rsid w:val="002C4BAE"/>
    <w:rsid w:val="002C4DC3"/>
    <w:rsid w:val="002C6D2D"/>
    <w:rsid w:val="002C763F"/>
    <w:rsid w:val="002D0CAB"/>
    <w:rsid w:val="002D1064"/>
    <w:rsid w:val="002D168E"/>
    <w:rsid w:val="002D43C8"/>
    <w:rsid w:val="002D46C8"/>
    <w:rsid w:val="002D70A4"/>
    <w:rsid w:val="002E12CC"/>
    <w:rsid w:val="002E226F"/>
    <w:rsid w:val="002E2467"/>
    <w:rsid w:val="002E28E5"/>
    <w:rsid w:val="002E303F"/>
    <w:rsid w:val="002E68FC"/>
    <w:rsid w:val="002E7578"/>
    <w:rsid w:val="002F00D4"/>
    <w:rsid w:val="002F0230"/>
    <w:rsid w:val="002F26F9"/>
    <w:rsid w:val="002F32AE"/>
    <w:rsid w:val="002F34D1"/>
    <w:rsid w:val="002F587C"/>
    <w:rsid w:val="002F59F1"/>
    <w:rsid w:val="002F6867"/>
    <w:rsid w:val="002F6870"/>
    <w:rsid w:val="002F7C49"/>
    <w:rsid w:val="003003C8"/>
    <w:rsid w:val="00300415"/>
    <w:rsid w:val="003015D5"/>
    <w:rsid w:val="003027B3"/>
    <w:rsid w:val="00302C50"/>
    <w:rsid w:val="00303043"/>
    <w:rsid w:val="003037FB"/>
    <w:rsid w:val="003043B7"/>
    <w:rsid w:val="00307103"/>
    <w:rsid w:val="003078F4"/>
    <w:rsid w:val="003105E1"/>
    <w:rsid w:val="00310A77"/>
    <w:rsid w:val="0031138D"/>
    <w:rsid w:val="0031158B"/>
    <w:rsid w:val="00311CC6"/>
    <w:rsid w:val="00312323"/>
    <w:rsid w:val="00312532"/>
    <w:rsid w:val="00312F9A"/>
    <w:rsid w:val="00314D54"/>
    <w:rsid w:val="00315C69"/>
    <w:rsid w:val="00316B19"/>
    <w:rsid w:val="00317397"/>
    <w:rsid w:val="00317598"/>
    <w:rsid w:val="00320E0C"/>
    <w:rsid w:val="00321C4D"/>
    <w:rsid w:val="00321F0D"/>
    <w:rsid w:val="00326E47"/>
    <w:rsid w:val="00326FD6"/>
    <w:rsid w:val="0032735E"/>
    <w:rsid w:val="003279E6"/>
    <w:rsid w:val="00331177"/>
    <w:rsid w:val="0033248F"/>
    <w:rsid w:val="00332547"/>
    <w:rsid w:val="003339B3"/>
    <w:rsid w:val="00335E8C"/>
    <w:rsid w:val="00336794"/>
    <w:rsid w:val="00336A4F"/>
    <w:rsid w:val="0033712D"/>
    <w:rsid w:val="00337192"/>
    <w:rsid w:val="003379A3"/>
    <w:rsid w:val="00337AC8"/>
    <w:rsid w:val="0034013C"/>
    <w:rsid w:val="00340793"/>
    <w:rsid w:val="00342406"/>
    <w:rsid w:val="00342A93"/>
    <w:rsid w:val="00343582"/>
    <w:rsid w:val="00343EF6"/>
    <w:rsid w:val="00344132"/>
    <w:rsid w:val="00344496"/>
    <w:rsid w:val="0034569C"/>
    <w:rsid w:val="00345890"/>
    <w:rsid w:val="0034730B"/>
    <w:rsid w:val="003477E9"/>
    <w:rsid w:val="00351CB9"/>
    <w:rsid w:val="00354BA9"/>
    <w:rsid w:val="00356CC0"/>
    <w:rsid w:val="00356CE2"/>
    <w:rsid w:val="003610BE"/>
    <w:rsid w:val="00362082"/>
    <w:rsid w:val="003621D7"/>
    <w:rsid w:val="003621EC"/>
    <w:rsid w:val="00365A7A"/>
    <w:rsid w:val="00366287"/>
    <w:rsid w:val="003702AD"/>
    <w:rsid w:val="00371CD7"/>
    <w:rsid w:val="00372C4E"/>
    <w:rsid w:val="00373CFE"/>
    <w:rsid w:val="00374C57"/>
    <w:rsid w:val="00375E3B"/>
    <w:rsid w:val="00376EDF"/>
    <w:rsid w:val="0037751B"/>
    <w:rsid w:val="003839CB"/>
    <w:rsid w:val="0038581E"/>
    <w:rsid w:val="0038765E"/>
    <w:rsid w:val="003876B3"/>
    <w:rsid w:val="00390112"/>
    <w:rsid w:val="003905F5"/>
    <w:rsid w:val="0039072B"/>
    <w:rsid w:val="00390929"/>
    <w:rsid w:val="0039131D"/>
    <w:rsid w:val="003917D0"/>
    <w:rsid w:val="00391C74"/>
    <w:rsid w:val="003926CF"/>
    <w:rsid w:val="003A3A09"/>
    <w:rsid w:val="003A4DC9"/>
    <w:rsid w:val="003A5123"/>
    <w:rsid w:val="003A5B3E"/>
    <w:rsid w:val="003A5DD5"/>
    <w:rsid w:val="003A6136"/>
    <w:rsid w:val="003A62B9"/>
    <w:rsid w:val="003B0B05"/>
    <w:rsid w:val="003B25A9"/>
    <w:rsid w:val="003B2798"/>
    <w:rsid w:val="003B2BF4"/>
    <w:rsid w:val="003B3DA9"/>
    <w:rsid w:val="003B4131"/>
    <w:rsid w:val="003B6240"/>
    <w:rsid w:val="003B6241"/>
    <w:rsid w:val="003C2CED"/>
    <w:rsid w:val="003C3F23"/>
    <w:rsid w:val="003C4673"/>
    <w:rsid w:val="003C49F9"/>
    <w:rsid w:val="003C4CB3"/>
    <w:rsid w:val="003C6B08"/>
    <w:rsid w:val="003C75D4"/>
    <w:rsid w:val="003D164C"/>
    <w:rsid w:val="003D226D"/>
    <w:rsid w:val="003D279E"/>
    <w:rsid w:val="003D2D67"/>
    <w:rsid w:val="003D37B5"/>
    <w:rsid w:val="003D4424"/>
    <w:rsid w:val="003D7D7A"/>
    <w:rsid w:val="003E09AC"/>
    <w:rsid w:val="003E111E"/>
    <w:rsid w:val="003E309C"/>
    <w:rsid w:val="003E406C"/>
    <w:rsid w:val="003E418E"/>
    <w:rsid w:val="003E6650"/>
    <w:rsid w:val="003E717E"/>
    <w:rsid w:val="003E7BC8"/>
    <w:rsid w:val="003F21EF"/>
    <w:rsid w:val="003F2385"/>
    <w:rsid w:val="003F3628"/>
    <w:rsid w:val="003F385A"/>
    <w:rsid w:val="003F487A"/>
    <w:rsid w:val="003F55E4"/>
    <w:rsid w:val="003F5A57"/>
    <w:rsid w:val="003F65A7"/>
    <w:rsid w:val="003F776C"/>
    <w:rsid w:val="003F7913"/>
    <w:rsid w:val="003F7E5D"/>
    <w:rsid w:val="003F7FD6"/>
    <w:rsid w:val="00400DEF"/>
    <w:rsid w:val="004014AC"/>
    <w:rsid w:val="00401E9D"/>
    <w:rsid w:val="004033BC"/>
    <w:rsid w:val="00403703"/>
    <w:rsid w:val="0040392F"/>
    <w:rsid w:val="00403A61"/>
    <w:rsid w:val="00405ABF"/>
    <w:rsid w:val="00405C29"/>
    <w:rsid w:val="00407126"/>
    <w:rsid w:val="00407728"/>
    <w:rsid w:val="00410799"/>
    <w:rsid w:val="004119C2"/>
    <w:rsid w:val="00413046"/>
    <w:rsid w:val="00414475"/>
    <w:rsid w:val="0041603A"/>
    <w:rsid w:val="00416784"/>
    <w:rsid w:val="00416DE8"/>
    <w:rsid w:val="00417101"/>
    <w:rsid w:val="00420D4F"/>
    <w:rsid w:val="0042124D"/>
    <w:rsid w:val="0042164E"/>
    <w:rsid w:val="0042207A"/>
    <w:rsid w:val="00422094"/>
    <w:rsid w:val="0042354A"/>
    <w:rsid w:val="00424A07"/>
    <w:rsid w:val="0042512A"/>
    <w:rsid w:val="00426AEF"/>
    <w:rsid w:val="00426D4F"/>
    <w:rsid w:val="00430207"/>
    <w:rsid w:val="00430D4F"/>
    <w:rsid w:val="0043131D"/>
    <w:rsid w:val="00431E51"/>
    <w:rsid w:val="00434E6E"/>
    <w:rsid w:val="004370D7"/>
    <w:rsid w:val="0043715C"/>
    <w:rsid w:val="00437813"/>
    <w:rsid w:val="0044219F"/>
    <w:rsid w:val="00442E0A"/>
    <w:rsid w:val="0044441D"/>
    <w:rsid w:val="004458BD"/>
    <w:rsid w:val="00446587"/>
    <w:rsid w:val="00447AB3"/>
    <w:rsid w:val="00447CD0"/>
    <w:rsid w:val="00447E31"/>
    <w:rsid w:val="0045210A"/>
    <w:rsid w:val="0045266B"/>
    <w:rsid w:val="00452930"/>
    <w:rsid w:val="00454444"/>
    <w:rsid w:val="00454E1B"/>
    <w:rsid w:val="00455D9F"/>
    <w:rsid w:val="00456F87"/>
    <w:rsid w:val="00460664"/>
    <w:rsid w:val="00460BD9"/>
    <w:rsid w:val="00464AD4"/>
    <w:rsid w:val="00464FE2"/>
    <w:rsid w:val="0046567C"/>
    <w:rsid w:val="004659D5"/>
    <w:rsid w:val="004663A0"/>
    <w:rsid w:val="0046670A"/>
    <w:rsid w:val="00470954"/>
    <w:rsid w:val="0047098A"/>
    <w:rsid w:val="0047166E"/>
    <w:rsid w:val="00471842"/>
    <w:rsid w:val="004724ED"/>
    <w:rsid w:val="0047495C"/>
    <w:rsid w:val="00474A80"/>
    <w:rsid w:val="00475828"/>
    <w:rsid w:val="004764F6"/>
    <w:rsid w:val="00476908"/>
    <w:rsid w:val="00476FF4"/>
    <w:rsid w:val="004773B3"/>
    <w:rsid w:val="0048015D"/>
    <w:rsid w:val="004815C7"/>
    <w:rsid w:val="004817F9"/>
    <w:rsid w:val="00481EB8"/>
    <w:rsid w:val="00483E20"/>
    <w:rsid w:val="00484D80"/>
    <w:rsid w:val="004853E1"/>
    <w:rsid w:val="00491313"/>
    <w:rsid w:val="00491959"/>
    <w:rsid w:val="00493D28"/>
    <w:rsid w:val="004A104E"/>
    <w:rsid w:val="004A3851"/>
    <w:rsid w:val="004A4B65"/>
    <w:rsid w:val="004A4EAC"/>
    <w:rsid w:val="004A675E"/>
    <w:rsid w:val="004A7662"/>
    <w:rsid w:val="004A7C4C"/>
    <w:rsid w:val="004B0CA0"/>
    <w:rsid w:val="004B1575"/>
    <w:rsid w:val="004B1C39"/>
    <w:rsid w:val="004B1EC6"/>
    <w:rsid w:val="004B2388"/>
    <w:rsid w:val="004B293F"/>
    <w:rsid w:val="004B5B92"/>
    <w:rsid w:val="004B74F8"/>
    <w:rsid w:val="004B75D7"/>
    <w:rsid w:val="004C1F5F"/>
    <w:rsid w:val="004C21AE"/>
    <w:rsid w:val="004C280C"/>
    <w:rsid w:val="004C4001"/>
    <w:rsid w:val="004C4AC5"/>
    <w:rsid w:val="004C4EDC"/>
    <w:rsid w:val="004C6910"/>
    <w:rsid w:val="004C6ACF"/>
    <w:rsid w:val="004C70B4"/>
    <w:rsid w:val="004C70FD"/>
    <w:rsid w:val="004D1FEC"/>
    <w:rsid w:val="004D4B57"/>
    <w:rsid w:val="004D4E21"/>
    <w:rsid w:val="004D5EA5"/>
    <w:rsid w:val="004E0395"/>
    <w:rsid w:val="004E132D"/>
    <w:rsid w:val="004E191A"/>
    <w:rsid w:val="004E1A69"/>
    <w:rsid w:val="004E1D32"/>
    <w:rsid w:val="004E2652"/>
    <w:rsid w:val="004E2934"/>
    <w:rsid w:val="004E2D67"/>
    <w:rsid w:val="004E32C5"/>
    <w:rsid w:val="004E3F4B"/>
    <w:rsid w:val="004E5BEC"/>
    <w:rsid w:val="004E6A5A"/>
    <w:rsid w:val="004E72AA"/>
    <w:rsid w:val="004E78E8"/>
    <w:rsid w:val="004F02CE"/>
    <w:rsid w:val="004F030D"/>
    <w:rsid w:val="004F0C05"/>
    <w:rsid w:val="004F2827"/>
    <w:rsid w:val="004F2980"/>
    <w:rsid w:val="004F3136"/>
    <w:rsid w:val="004F39FB"/>
    <w:rsid w:val="004F4AD2"/>
    <w:rsid w:val="004F521B"/>
    <w:rsid w:val="004F684E"/>
    <w:rsid w:val="00500760"/>
    <w:rsid w:val="00500E7D"/>
    <w:rsid w:val="00503663"/>
    <w:rsid w:val="0050435E"/>
    <w:rsid w:val="00506B5B"/>
    <w:rsid w:val="00507EDB"/>
    <w:rsid w:val="00510DFD"/>
    <w:rsid w:val="00510ED7"/>
    <w:rsid w:val="00512D38"/>
    <w:rsid w:val="00512E61"/>
    <w:rsid w:val="00515AF3"/>
    <w:rsid w:val="00516719"/>
    <w:rsid w:val="00516BED"/>
    <w:rsid w:val="00516DC1"/>
    <w:rsid w:val="00520F7F"/>
    <w:rsid w:val="0052151F"/>
    <w:rsid w:val="00522BAF"/>
    <w:rsid w:val="00522C88"/>
    <w:rsid w:val="00523BC9"/>
    <w:rsid w:val="00526927"/>
    <w:rsid w:val="00527204"/>
    <w:rsid w:val="00527650"/>
    <w:rsid w:val="00527DB7"/>
    <w:rsid w:val="00530080"/>
    <w:rsid w:val="005344AB"/>
    <w:rsid w:val="005345CF"/>
    <w:rsid w:val="0053759A"/>
    <w:rsid w:val="005379E4"/>
    <w:rsid w:val="00537EC9"/>
    <w:rsid w:val="00540379"/>
    <w:rsid w:val="00541D14"/>
    <w:rsid w:val="00541DA7"/>
    <w:rsid w:val="00544F10"/>
    <w:rsid w:val="00545E6B"/>
    <w:rsid w:val="0054748D"/>
    <w:rsid w:val="00547F27"/>
    <w:rsid w:val="00551820"/>
    <w:rsid w:val="00551872"/>
    <w:rsid w:val="005524B6"/>
    <w:rsid w:val="00552A33"/>
    <w:rsid w:val="00552A5A"/>
    <w:rsid w:val="005542E3"/>
    <w:rsid w:val="005574CD"/>
    <w:rsid w:val="0056002A"/>
    <w:rsid w:val="0056508C"/>
    <w:rsid w:val="00565FA7"/>
    <w:rsid w:val="00566DF2"/>
    <w:rsid w:val="0056774C"/>
    <w:rsid w:val="00567EF3"/>
    <w:rsid w:val="00570263"/>
    <w:rsid w:val="005704BE"/>
    <w:rsid w:val="00570947"/>
    <w:rsid w:val="0057205F"/>
    <w:rsid w:val="005721AE"/>
    <w:rsid w:val="00573C5C"/>
    <w:rsid w:val="00574728"/>
    <w:rsid w:val="005752BD"/>
    <w:rsid w:val="005753B6"/>
    <w:rsid w:val="0057728B"/>
    <w:rsid w:val="00581B19"/>
    <w:rsid w:val="00583886"/>
    <w:rsid w:val="005843AF"/>
    <w:rsid w:val="005846F5"/>
    <w:rsid w:val="00584722"/>
    <w:rsid w:val="005848F4"/>
    <w:rsid w:val="00584A83"/>
    <w:rsid w:val="00584ACE"/>
    <w:rsid w:val="00585A43"/>
    <w:rsid w:val="00586161"/>
    <w:rsid w:val="005862A0"/>
    <w:rsid w:val="00591671"/>
    <w:rsid w:val="0059204C"/>
    <w:rsid w:val="005933DD"/>
    <w:rsid w:val="005937D2"/>
    <w:rsid w:val="00594BAD"/>
    <w:rsid w:val="005954BF"/>
    <w:rsid w:val="00597706"/>
    <w:rsid w:val="00597B8C"/>
    <w:rsid w:val="005A1090"/>
    <w:rsid w:val="005A2AF7"/>
    <w:rsid w:val="005A4EA1"/>
    <w:rsid w:val="005A5415"/>
    <w:rsid w:val="005A72CA"/>
    <w:rsid w:val="005B0947"/>
    <w:rsid w:val="005B1332"/>
    <w:rsid w:val="005B1616"/>
    <w:rsid w:val="005B1D7F"/>
    <w:rsid w:val="005B4293"/>
    <w:rsid w:val="005B76C5"/>
    <w:rsid w:val="005B7761"/>
    <w:rsid w:val="005C0B95"/>
    <w:rsid w:val="005C1099"/>
    <w:rsid w:val="005C1549"/>
    <w:rsid w:val="005C1942"/>
    <w:rsid w:val="005C2F2D"/>
    <w:rsid w:val="005C4FCC"/>
    <w:rsid w:val="005C5A6F"/>
    <w:rsid w:val="005C66A4"/>
    <w:rsid w:val="005C7899"/>
    <w:rsid w:val="005D0210"/>
    <w:rsid w:val="005D099A"/>
    <w:rsid w:val="005D0DDF"/>
    <w:rsid w:val="005D34F6"/>
    <w:rsid w:val="005D4753"/>
    <w:rsid w:val="005D5EB0"/>
    <w:rsid w:val="005D5EE9"/>
    <w:rsid w:val="005D6359"/>
    <w:rsid w:val="005D683F"/>
    <w:rsid w:val="005E035E"/>
    <w:rsid w:val="005E0B6E"/>
    <w:rsid w:val="005E0BF8"/>
    <w:rsid w:val="005E2506"/>
    <w:rsid w:val="005E3522"/>
    <w:rsid w:val="005E4646"/>
    <w:rsid w:val="005E5329"/>
    <w:rsid w:val="005E53FD"/>
    <w:rsid w:val="005E5436"/>
    <w:rsid w:val="005E6079"/>
    <w:rsid w:val="005E70CF"/>
    <w:rsid w:val="005F192C"/>
    <w:rsid w:val="005F2BBF"/>
    <w:rsid w:val="005F313E"/>
    <w:rsid w:val="005F3156"/>
    <w:rsid w:val="005F4214"/>
    <w:rsid w:val="005F500C"/>
    <w:rsid w:val="005F6218"/>
    <w:rsid w:val="005F6D90"/>
    <w:rsid w:val="005F7340"/>
    <w:rsid w:val="005F75B1"/>
    <w:rsid w:val="005F7A16"/>
    <w:rsid w:val="006004C0"/>
    <w:rsid w:val="00600B7D"/>
    <w:rsid w:val="00600D0B"/>
    <w:rsid w:val="006010FB"/>
    <w:rsid w:val="00601CEE"/>
    <w:rsid w:val="00603405"/>
    <w:rsid w:val="00603EC3"/>
    <w:rsid w:val="006053D6"/>
    <w:rsid w:val="00605D62"/>
    <w:rsid w:val="00610FF7"/>
    <w:rsid w:val="00612207"/>
    <w:rsid w:val="00612415"/>
    <w:rsid w:val="00613CF8"/>
    <w:rsid w:val="00613F66"/>
    <w:rsid w:val="00614C7C"/>
    <w:rsid w:val="00616677"/>
    <w:rsid w:val="00616BCF"/>
    <w:rsid w:val="00617424"/>
    <w:rsid w:val="006174D0"/>
    <w:rsid w:val="0062119A"/>
    <w:rsid w:val="006219AD"/>
    <w:rsid w:val="00622351"/>
    <w:rsid w:val="00622DDD"/>
    <w:rsid w:val="00624591"/>
    <w:rsid w:val="00624BE8"/>
    <w:rsid w:val="006260A0"/>
    <w:rsid w:val="00627A8B"/>
    <w:rsid w:val="006321BD"/>
    <w:rsid w:val="00633159"/>
    <w:rsid w:val="0063588C"/>
    <w:rsid w:val="006400DF"/>
    <w:rsid w:val="006401CE"/>
    <w:rsid w:val="006407C2"/>
    <w:rsid w:val="00641600"/>
    <w:rsid w:val="0064166D"/>
    <w:rsid w:val="00641B42"/>
    <w:rsid w:val="00641ED0"/>
    <w:rsid w:val="00643E13"/>
    <w:rsid w:val="0064500C"/>
    <w:rsid w:val="00645354"/>
    <w:rsid w:val="00645ABA"/>
    <w:rsid w:val="00647572"/>
    <w:rsid w:val="00647932"/>
    <w:rsid w:val="006509D4"/>
    <w:rsid w:val="00651A9E"/>
    <w:rsid w:val="00652A1B"/>
    <w:rsid w:val="006541B5"/>
    <w:rsid w:val="00654D20"/>
    <w:rsid w:val="00655F50"/>
    <w:rsid w:val="00656E4A"/>
    <w:rsid w:val="006604A7"/>
    <w:rsid w:val="00661B34"/>
    <w:rsid w:val="00662BA8"/>
    <w:rsid w:val="006635E9"/>
    <w:rsid w:val="00664F70"/>
    <w:rsid w:val="00665365"/>
    <w:rsid w:val="00665667"/>
    <w:rsid w:val="006716D6"/>
    <w:rsid w:val="00672CB7"/>
    <w:rsid w:val="0067373B"/>
    <w:rsid w:val="006739D5"/>
    <w:rsid w:val="00673D2B"/>
    <w:rsid w:val="00675590"/>
    <w:rsid w:val="00675D40"/>
    <w:rsid w:val="0067619C"/>
    <w:rsid w:val="00676567"/>
    <w:rsid w:val="006773C7"/>
    <w:rsid w:val="00677E82"/>
    <w:rsid w:val="00677FF5"/>
    <w:rsid w:val="00680EC5"/>
    <w:rsid w:val="00681D04"/>
    <w:rsid w:val="00682D66"/>
    <w:rsid w:val="00686628"/>
    <w:rsid w:val="00690D41"/>
    <w:rsid w:val="00690F0C"/>
    <w:rsid w:val="00692845"/>
    <w:rsid w:val="0069357E"/>
    <w:rsid w:val="00693AD6"/>
    <w:rsid w:val="0069405C"/>
    <w:rsid w:val="006944A1"/>
    <w:rsid w:val="006959A5"/>
    <w:rsid w:val="0069663A"/>
    <w:rsid w:val="006A06A5"/>
    <w:rsid w:val="006A1234"/>
    <w:rsid w:val="006A1EC5"/>
    <w:rsid w:val="006A365F"/>
    <w:rsid w:val="006A51F6"/>
    <w:rsid w:val="006A5718"/>
    <w:rsid w:val="006A58F4"/>
    <w:rsid w:val="006A5CF8"/>
    <w:rsid w:val="006A632B"/>
    <w:rsid w:val="006A7100"/>
    <w:rsid w:val="006B1542"/>
    <w:rsid w:val="006B213B"/>
    <w:rsid w:val="006B2B6E"/>
    <w:rsid w:val="006B3E44"/>
    <w:rsid w:val="006B46F9"/>
    <w:rsid w:val="006B7B4D"/>
    <w:rsid w:val="006C15A3"/>
    <w:rsid w:val="006C1D8E"/>
    <w:rsid w:val="006C367A"/>
    <w:rsid w:val="006C399F"/>
    <w:rsid w:val="006C409B"/>
    <w:rsid w:val="006C4855"/>
    <w:rsid w:val="006C4A27"/>
    <w:rsid w:val="006C51A5"/>
    <w:rsid w:val="006C5403"/>
    <w:rsid w:val="006C5788"/>
    <w:rsid w:val="006C59A6"/>
    <w:rsid w:val="006C6785"/>
    <w:rsid w:val="006C73F1"/>
    <w:rsid w:val="006C7FF2"/>
    <w:rsid w:val="006D08E8"/>
    <w:rsid w:val="006D1B1E"/>
    <w:rsid w:val="006D23EB"/>
    <w:rsid w:val="006D2E75"/>
    <w:rsid w:val="006D358B"/>
    <w:rsid w:val="006D3B43"/>
    <w:rsid w:val="006D3F64"/>
    <w:rsid w:val="006D4569"/>
    <w:rsid w:val="006D69CA"/>
    <w:rsid w:val="006E03E5"/>
    <w:rsid w:val="006E0E01"/>
    <w:rsid w:val="006E0F31"/>
    <w:rsid w:val="006E119F"/>
    <w:rsid w:val="006E1357"/>
    <w:rsid w:val="006E2174"/>
    <w:rsid w:val="006E23E6"/>
    <w:rsid w:val="006E4FC7"/>
    <w:rsid w:val="006F04B6"/>
    <w:rsid w:val="006F30C5"/>
    <w:rsid w:val="006F3EDB"/>
    <w:rsid w:val="006F4DDE"/>
    <w:rsid w:val="006F5E46"/>
    <w:rsid w:val="006F6D02"/>
    <w:rsid w:val="006F7574"/>
    <w:rsid w:val="006F79A3"/>
    <w:rsid w:val="006F7B4B"/>
    <w:rsid w:val="006F7CB5"/>
    <w:rsid w:val="00700E29"/>
    <w:rsid w:val="007015CA"/>
    <w:rsid w:val="0070239A"/>
    <w:rsid w:val="0070373E"/>
    <w:rsid w:val="00703771"/>
    <w:rsid w:val="00703815"/>
    <w:rsid w:val="00703A52"/>
    <w:rsid w:val="007046B4"/>
    <w:rsid w:val="00705C99"/>
    <w:rsid w:val="00706495"/>
    <w:rsid w:val="00706785"/>
    <w:rsid w:val="00710518"/>
    <w:rsid w:val="00711BFC"/>
    <w:rsid w:val="00711CEA"/>
    <w:rsid w:val="00712919"/>
    <w:rsid w:val="007135BA"/>
    <w:rsid w:val="00714A96"/>
    <w:rsid w:val="00715770"/>
    <w:rsid w:val="00716FD4"/>
    <w:rsid w:val="007172DB"/>
    <w:rsid w:val="007217B4"/>
    <w:rsid w:val="00722B58"/>
    <w:rsid w:val="00726161"/>
    <w:rsid w:val="00727405"/>
    <w:rsid w:val="00732541"/>
    <w:rsid w:val="00733C4E"/>
    <w:rsid w:val="00736EC6"/>
    <w:rsid w:val="00737717"/>
    <w:rsid w:val="0073790E"/>
    <w:rsid w:val="00740C9D"/>
    <w:rsid w:val="00741556"/>
    <w:rsid w:val="00741A93"/>
    <w:rsid w:val="00741E11"/>
    <w:rsid w:val="007427D7"/>
    <w:rsid w:val="00742825"/>
    <w:rsid w:val="007450B4"/>
    <w:rsid w:val="007473CB"/>
    <w:rsid w:val="007510A6"/>
    <w:rsid w:val="007523D1"/>
    <w:rsid w:val="007549A0"/>
    <w:rsid w:val="0075579C"/>
    <w:rsid w:val="00755A4C"/>
    <w:rsid w:val="00756E14"/>
    <w:rsid w:val="00760671"/>
    <w:rsid w:val="00761B61"/>
    <w:rsid w:val="00763A16"/>
    <w:rsid w:val="00765D79"/>
    <w:rsid w:val="007678AE"/>
    <w:rsid w:val="00770896"/>
    <w:rsid w:val="0077234D"/>
    <w:rsid w:val="00772617"/>
    <w:rsid w:val="00772929"/>
    <w:rsid w:val="007735C1"/>
    <w:rsid w:val="00773C46"/>
    <w:rsid w:val="007743AE"/>
    <w:rsid w:val="007743C0"/>
    <w:rsid w:val="00775147"/>
    <w:rsid w:val="0077589C"/>
    <w:rsid w:val="00780562"/>
    <w:rsid w:val="00781487"/>
    <w:rsid w:val="00781D92"/>
    <w:rsid w:val="00782375"/>
    <w:rsid w:val="00783878"/>
    <w:rsid w:val="00783B2A"/>
    <w:rsid w:val="00784317"/>
    <w:rsid w:val="00784329"/>
    <w:rsid w:val="007843AD"/>
    <w:rsid w:val="00785F85"/>
    <w:rsid w:val="007863E2"/>
    <w:rsid w:val="00786BD8"/>
    <w:rsid w:val="0079039C"/>
    <w:rsid w:val="00791CC6"/>
    <w:rsid w:val="007938DD"/>
    <w:rsid w:val="00794C61"/>
    <w:rsid w:val="00794D57"/>
    <w:rsid w:val="0079553B"/>
    <w:rsid w:val="00795795"/>
    <w:rsid w:val="00796CA2"/>
    <w:rsid w:val="00796F88"/>
    <w:rsid w:val="00797442"/>
    <w:rsid w:val="007A065E"/>
    <w:rsid w:val="007A1990"/>
    <w:rsid w:val="007A1DAD"/>
    <w:rsid w:val="007A1E04"/>
    <w:rsid w:val="007A2DAA"/>
    <w:rsid w:val="007A541D"/>
    <w:rsid w:val="007A61B8"/>
    <w:rsid w:val="007A7347"/>
    <w:rsid w:val="007A7418"/>
    <w:rsid w:val="007B0251"/>
    <w:rsid w:val="007B067D"/>
    <w:rsid w:val="007B2748"/>
    <w:rsid w:val="007B3EFE"/>
    <w:rsid w:val="007B4742"/>
    <w:rsid w:val="007B4EC1"/>
    <w:rsid w:val="007B517B"/>
    <w:rsid w:val="007B559C"/>
    <w:rsid w:val="007B61D0"/>
    <w:rsid w:val="007B6A71"/>
    <w:rsid w:val="007B6AF1"/>
    <w:rsid w:val="007C018D"/>
    <w:rsid w:val="007C08AE"/>
    <w:rsid w:val="007C0934"/>
    <w:rsid w:val="007C1C9A"/>
    <w:rsid w:val="007C25FE"/>
    <w:rsid w:val="007C2CE4"/>
    <w:rsid w:val="007C633B"/>
    <w:rsid w:val="007C6511"/>
    <w:rsid w:val="007D0343"/>
    <w:rsid w:val="007D0867"/>
    <w:rsid w:val="007D0AF1"/>
    <w:rsid w:val="007D3208"/>
    <w:rsid w:val="007D3B1B"/>
    <w:rsid w:val="007D6655"/>
    <w:rsid w:val="007D66BB"/>
    <w:rsid w:val="007D72DA"/>
    <w:rsid w:val="007D78F5"/>
    <w:rsid w:val="007D7BB3"/>
    <w:rsid w:val="007E04D8"/>
    <w:rsid w:val="007E249A"/>
    <w:rsid w:val="007E3A0E"/>
    <w:rsid w:val="007E5182"/>
    <w:rsid w:val="007E5201"/>
    <w:rsid w:val="007E579C"/>
    <w:rsid w:val="007E7473"/>
    <w:rsid w:val="007E7639"/>
    <w:rsid w:val="007E7FDA"/>
    <w:rsid w:val="007F1D9E"/>
    <w:rsid w:val="007F1ED0"/>
    <w:rsid w:val="007F2796"/>
    <w:rsid w:val="007F2C29"/>
    <w:rsid w:val="007F323B"/>
    <w:rsid w:val="007F47D3"/>
    <w:rsid w:val="007F7CFB"/>
    <w:rsid w:val="0080229D"/>
    <w:rsid w:val="00803840"/>
    <w:rsid w:val="00803E22"/>
    <w:rsid w:val="0080416D"/>
    <w:rsid w:val="00804E5A"/>
    <w:rsid w:val="008052D7"/>
    <w:rsid w:val="00806450"/>
    <w:rsid w:val="00806DE5"/>
    <w:rsid w:val="00807108"/>
    <w:rsid w:val="0081008C"/>
    <w:rsid w:val="00810BC1"/>
    <w:rsid w:val="008110E1"/>
    <w:rsid w:val="00811572"/>
    <w:rsid w:val="00812B22"/>
    <w:rsid w:val="008137F0"/>
    <w:rsid w:val="00814150"/>
    <w:rsid w:val="008155A0"/>
    <w:rsid w:val="00817CF5"/>
    <w:rsid w:val="00820169"/>
    <w:rsid w:val="008204D5"/>
    <w:rsid w:val="00821C42"/>
    <w:rsid w:val="00822395"/>
    <w:rsid w:val="008237A7"/>
    <w:rsid w:val="00824380"/>
    <w:rsid w:val="008248A2"/>
    <w:rsid w:val="00826247"/>
    <w:rsid w:val="00830566"/>
    <w:rsid w:val="008307EC"/>
    <w:rsid w:val="008309E9"/>
    <w:rsid w:val="008333F7"/>
    <w:rsid w:val="00833EDE"/>
    <w:rsid w:val="00834515"/>
    <w:rsid w:val="00834576"/>
    <w:rsid w:val="00835C28"/>
    <w:rsid w:val="00837274"/>
    <w:rsid w:val="00837681"/>
    <w:rsid w:val="0084041F"/>
    <w:rsid w:val="008407B8"/>
    <w:rsid w:val="0084644E"/>
    <w:rsid w:val="00850C25"/>
    <w:rsid w:val="00852B64"/>
    <w:rsid w:val="00854222"/>
    <w:rsid w:val="00857598"/>
    <w:rsid w:val="0085787E"/>
    <w:rsid w:val="00861106"/>
    <w:rsid w:val="00861A8E"/>
    <w:rsid w:val="00863403"/>
    <w:rsid w:val="00863908"/>
    <w:rsid w:val="00863A72"/>
    <w:rsid w:val="00863C12"/>
    <w:rsid w:val="00864CC3"/>
    <w:rsid w:val="00865F5E"/>
    <w:rsid w:val="008672BF"/>
    <w:rsid w:val="00867779"/>
    <w:rsid w:val="008678E7"/>
    <w:rsid w:val="00871127"/>
    <w:rsid w:val="008722F0"/>
    <w:rsid w:val="008724ED"/>
    <w:rsid w:val="008724F8"/>
    <w:rsid w:val="00872CD8"/>
    <w:rsid w:val="0087580D"/>
    <w:rsid w:val="00877D9F"/>
    <w:rsid w:val="00880310"/>
    <w:rsid w:val="00880893"/>
    <w:rsid w:val="0088183B"/>
    <w:rsid w:val="00883913"/>
    <w:rsid w:val="0088422C"/>
    <w:rsid w:val="008843B5"/>
    <w:rsid w:val="00885AD0"/>
    <w:rsid w:val="00885F3B"/>
    <w:rsid w:val="00886908"/>
    <w:rsid w:val="0088753A"/>
    <w:rsid w:val="00890A2C"/>
    <w:rsid w:val="0089291E"/>
    <w:rsid w:val="00892DAE"/>
    <w:rsid w:val="00893085"/>
    <w:rsid w:val="00893813"/>
    <w:rsid w:val="00894841"/>
    <w:rsid w:val="0089501E"/>
    <w:rsid w:val="00895C2E"/>
    <w:rsid w:val="00896DEE"/>
    <w:rsid w:val="00897936"/>
    <w:rsid w:val="008A04D4"/>
    <w:rsid w:val="008A060D"/>
    <w:rsid w:val="008A06FC"/>
    <w:rsid w:val="008A19F6"/>
    <w:rsid w:val="008A2B65"/>
    <w:rsid w:val="008A517E"/>
    <w:rsid w:val="008A5AFD"/>
    <w:rsid w:val="008A65A2"/>
    <w:rsid w:val="008A7768"/>
    <w:rsid w:val="008B0375"/>
    <w:rsid w:val="008B0525"/>
    <w:rsid w:val="008B26B5"/>
    <w:rsid w:val="008B33D4"/>
    <w:rsid w:val="008B5080"/>
    <w:rsid w:val="008B50B7"/>
    <w:rsid w:val="008B6595"/>
    <w:rsid w:val="008B71C6"/>
    <w:rsid w:val="008C037F"/>
    <w:rsid w:val="008C0450"/>
    <w:rsid w:val="008C10DA"/>
    <w:rsid w:val="008C2D2C"/>
    <w:rsid w:val="008C45FC"/>
    <w:rsid w:val="008C4847"/>
    <w:rsid w:val="008C5349"/>
    <w:rsid w:val="008C5430"/>
    <w:rsid w:val="008C6325"/>
    <w:rsid w:val="008D0DF9"/>
    <w:rsid w:val="008D2ADA"/>
    <w:rsid w:val="008D2C27"/>
    <w:rsid w:val="008D2D0F"/>
    <w:rsid w:val="008D3C98"/>
    <w:rsid w:val="008D3FF1"/>
    <w:rsid w:val="008D41A9"/>
    <w:rsid w:val="008E08FA"/>
    <w:rsid w:val="008E1108"/>
    <w:rsid w:val="008E3300"/>
    <w:rsid w:val="008E3355"/>
    <w:rsid w:val="008E38F8"/>
    <w:rsid w:val="008E486A"/>
    <w:rsid w:val="008E4FB7"/>
    <w:rsid w:val="008E54D0"/>
    <w:rsid w:val="008E5C51"/>
    <w:rsid w:val="008E7146"/>
    <w:rsid w:val="008F018A"/>
    <w:rsid w:val="008F174B"/>
    <w:rsid w:val="008F2C60"/>
    <w:rsid w:val="008F3717"/>
    <w:rsid w:val="008F462F"/>
    <w:rsid w:val="008F60CF"/>
    <w:rsid w:val="008F77DB"/>
    <w:rsid w:val="008F7974"/>
    <w:rsid w:val="008F7AD9"/>
    <w:rsid w:val="009026A7"/>
    <w:rsid w:val="00902A9F"/>
    <w:rsid w:val="00904F98"/>
    <w:rsid w:val="009051CC"/>
    <w:rsid w:val="00905F03"/>
    <w:rsid w:val="009060F2"/>
    <w:rsid w:val="00907133"/>
    <w:rsid w:val="00910542"/>
    <w:rsid w:val="0091158C"/>
    <w:rsid w:val="009131FB"/>
    <w:rsid w:val="009138FD"/>
    <w:rsid w:val="00913901"/>
    <w:rsid w:val="009162A2"/>
    <w:rsid w:val="009176DD"/>
    <w:rsid w:val="00920521"/>
    <w:rsid w:val="0092094F"/>
    <w:rsid w:val="009218B6"/>
    <w:rsid w:val="00923A85"/>
    <w:rsid w:val="00924A97"/>
    <w:rsid w:val="00924E4B"/>
    <w:rsid w:val="00926079"/>
    <w:rsid w:val="00930316"/>
    <w:rsid w:val="0093157B"/>
    <w:rsid w:val="009322D2"/>
    <w:rsid w:val="00933361"/>
    <w:rsid w:val="00934D06"/>
    <w:rsid w:val="009353F1"/>
    <w:rsid w:val="00937046"/>
    <w:rsid w:val="00937ABB"/>
    <w:rsid w:val="0094335F"/>
    <w:rsid w:val="0094404E"/>
    <w:rsid w:val="00944433"/>
    <w:rsid w:val="009446CD"/>
    <w:rsid w:val="00946150"/>
    <w:rsid w:val="009462DF"/>
    <w:rsid w:val="00946AC6"/>
    <w:rsid w:val="00950C19"/>
    <w:rsid w:val="00950CD8"/>
    <w:rsid w:val="00950E80"/>
    <w:rsid w:val="0095222F"/>
    <w:rsid w:val="009524A1"/>
    <w:rsid w:val="009527BD"/>
    <w:rsid w:val="00956339"/>
    <w:rsid w:val="009568AE"/>
    <w:rsid w:val="00960779"/>
    <w:rsid w:val="00960AD6"/>
    <w:rsid w:val="00961176"/>
    <w:rsid w:val="009621AA"/>
    <w:rsid w:val="00962FDD"/>
    <w:rsid w:val="0096788F"/>
    <w:rsid w:val="00967AA3"/>
    <w:rsid w:val="0097203F"/>
    <w:rsid w:val="00972BB8"/>
    <w:rsid w:val="00973C41"/>
    <w:rsid w:val="0097470B"/>
    <w:rsid w:val="00975266"/>
    <w:rsid w:val="0097539D"/>
    <w:rsid w:val="0097565A"/>
    <w:rsid w:val="00976F2E"/>
    <w:rsid w:val="009777C8"/>
    <w:rsid w:val="0098236C"/>
    <w:rsid w:val="009826C7"/>
    <w:rsid w:val="00982FAA"/>
    <w:rsid w:val="0098306A"/>
    <w:rsid w:val="0098369B"/>
    <w:rsid w:val="00984867"/>
    <w:rsid w:val="00984955"/>
    <w:rsid w:val="00985CF0"/>
    <w:rsid w:val="009864C7"/>
    <w:rsid w:val="00987E6A"/>
    <w:rsid w:val="0099059F"/>
    <w:rsid w:val="00991CF3"/>
    <w:rsid w:val="0099205B"/>
    <w:rsid w:val="00992B37"/>
    <w:rsid w:val="00992D70"/>
    <w:rsid w:val="00993A6E"/>
    <w:rsid w:val="009944F0"/>
    <w:rsid w:val="00994CCB"/>
    <w:rsid w:val="009960E1"/>
    <w:rsid w:val="00996CB6"/>
    <w:rsid w:val="009A037A"/>
    <w:rsid w:val="009A1CAF"/>
    <w:rsid w:val="009A3AB7"/>
    <w:rsid w:val="009A3F64"/>
    <w:rsid w:val="009A6148"/>
    <w:rsid w:val="009A6307"/>
    <w:rsid w:val="009A70B7"/>
    <w:rsid w:val="009A798D"/>
    <w:rsid w:val="009B1CEE"/>
    <w:rsid w:val="009B1CEF"/>
    <w:rsid w:val="009B54DF"/>
    <w:rsid w:val="009B632A"/>
    <w:rsid w:val="009B68BE"/>
    <w:rsid w:val="009B74D7"/>
    <w:rsid w:val="009C0AEB"/>
    <w:rsid w:val="009C0C5B"/>
    <w:rsid w:val="009C1BEB"/>
    <w:rsid w:val="009C2820"/>
    <w:rsid w:val="009C5087"/>
    <w:rsid w:val="009C56B0"/>
    <w:rsid w:val="009C5BB5"/>
    <w:rsid w:val="009C698A"/>
    <w:rsid w:val="009C7019"/>
    <w:rsid w:val="009D0D36"/>
    <w:rsid w:val="009D3FF0"/>
    <w:rsid w:val="009D6473"/>
    <w:rsid w:val="009D6CCD"/>
    <w:rsid w:val="009E0E9F"/>
    <w:rsid w:val="009E1A96"/>
    <w:rsid w:val="009E3A5D"/>
    <w:rsid w:val="009E3F56"/>
    <w:rsid w:val="009E5AD5"/>
    <w:rsid w:val="009F01E2"/>
    <w:rsid w:val="009F0E42"/>
    <w:rsid w:val="009F2007"/>
    <w:rsid w:val="009F2097"/>
    <w:rsid w:val="009F2220"/>
    <w:rsid w:val="009F32A5"/>
    <w:rsid w:val="009F34EC"/>
    <w:rsid w:val="009F43AB"/>
    <w:rsid w:val="009F64FC"/>
    <w:rsid w:val="009F68B5"/>
    <w:rsid w:val="009F6A85"/>
    <w:rsid w:val="009F759C"/>
    <w:rsid w:val="00A0189D"/>
    <w:rsid w:val="00A02873"/>
    <w:rsid w:val="00A02B17"/>
    <w:rsid w:val="00A02F38"/>
    <w:rsid w:val="00A03F28"/>
    <w:rsid w:val="00A041F8"/>
    <w:rsid w:val="00A05929"/>
    <w:rsid w:val="00A05C82"/>
    <w:rsid w:val="00A070BB"/>
    <w:rsid w:val="00A10934"/>
    <w:rsid w:val="00A10A8C"/>
    <w:rsid w:val="00A1577D"/>
    <w:rsid w:val="00A162D3"/>
    <w:rsid w:val="00A172D6"/>
    <w:rsid w:val="00A173F3"/>
    <w:rsid w:val="00A2031C"/>
    <w:rsid w:val="00A216F2"/>
    <w:rsid w:val="00A21753"/>
    <w:rsid w:val="00A259C2"/>
    <w:rsid w:val="00A26A97"/>
    <w:rsid w:val="00A27CCD"/>
    <w:rsid w:val="00A300F1"/>
    <w:rsid w:val="00A31160"/>
    <w:rsid w:val="00A312C4"/>
    <w:rsid w:val="00A3190C"/>
    <w:rsid w:val="00A31AC5"/>
    <w:rsid w:val="00A31B80"/>
    <w:rsid w:val="00A32510"/>
    <w:rsid w:val="00A329D7"/>
    <w:rsid w:val="00A33369"/>
    <w:rsid w:val="00A33BF6"/>
    <w:rsid w:val="00A33DB9"/>
    <w:rsid w:val="00A34192"/>
    <w:rsid w:val="00A3493E"/>
    <w:rsid w:val="00A3512D"/>
    <w:rsid w:val="00A36E37"/>
    <w:rsid w:val="00A37D60"/>
    <w:rsid w:val="00A400B9"/>
    <w:rsid w:val="00A401E9"/>
    <w:rsid w:val="00A40D87"/>
    <w:rsid w:val="00A42485"/>
    <w:rsid w:val="00A4303F"/>
    <w:rsid w:val="00A45E2D"/>
    <w:rsid w:val="00A462CD"/>
    <w:rsid w:val="00A4708D"/>
    <w:rsid w:val="00A47C4B"/>
    <w:rsid w:val="00A47D03"/>
    <w:rsid w:val="00A50C9D"/>
    <w:rsid w:val="00A51546"/>
    <w:rsid w:val="00A5188A"/>
    <w:rsid w:val="00A531A2"/>
    <w:rsid w:val="00A54499"/>
    <w:rsid w:val="00A54502"/>
    <w:rsid w:val="00A56A50"/>
    <w:rsid w:val="00A56E41"/>
    <w:rsid w:val="00A57994"/>
    <w:rsid w:val="00A57E7F"/>
    <w:rsid w:val="00A609C5"/>
    <w:rsid w:val="00A60B3C"/>
    <w:rsid w:val="00A60DA0"/>
    <w:rsid w:val="00A6128E"/>
    <w:rsid w:val="00A61A9D"/>
    <w:rsid w:val="00A63414"/>
    <w:rsid w:val="00A6569F"/>
    <w:rsid w:val="00A6583F"/>
    <w:rsid w:val="00A66A60"/>
    <w:rsid w:val="00A677D7"/>
    <w:rsid w:val="00A67AD1"/>
    <w:rsid w:val="00A67BA3"/>
    <w:rsid w:val="00A70158"/>
    <w:rsid w:val="00A70D0D"/>
    <w:rsid w:val="00A722E7"/>
    <w:rsid w:val="00A72DCD"/>
    <w:rsid w:val="00A72DEA"/>
    <w:rsid w:val="00A72FD6"/>
    <w:rsid w:val="00A73569"/>
    <w:rsid w:val="00A73D3D"/>
    <w:rsid w:val="00A7439C"/>
    <w:rsid w:val="00A8167F"/>
    <w:rsid w:val="00A81CCE"/>
    <w:rsid w:val="00A82F3B"/>
    <w:rsid w:val="00A838ED"/>
    <w:rsid w:val="00A83C14"/>
    <w:rsid w:val="00A84CA2"/>
    <w:rsid w:val="00A85351"/>
    <w:rsid w:val="00A858F3"/>
    <w:rsid w:val="00A86443"/>
    <w:rsid w:val="00A87A16"/>
    <w:rsid w:val="00A87D2E"/>
    <w:rsid w:val="00A905EC"/>
    <w:rsid w:val="00A91F5C"/>
    <w:rsid w:val="00A91F61"/>
    <w:rsid w:val="00A9216E"/>
    <w:rsid w:val="00A92C60"/>
    <w:rsid w:val="00A935F8"/>
    <w:rsid w:val="00A94648"/>
    <w:rsid w:val="00A94D5A"/>
    <w:rsid w:val="00A952CE"/>
    <w:rsid w:val="00A95BE1"/>
    <w:rsid w:val="00A95E44"/>
    <w:rsid w:val="00AA0BC6"/>
    <w:rsid w:val="00AA2B69"/>
    <w:rsid w:val="00AA4B8B"/>
    <w:rsid w:val="00AA5408"/>
    <w:rsid w:val="00AA71C8"/>
    <w:rsid w:val="00AB02D1"/>
    <w:rsid w:val="00AB0F76"/>
    <w:rsid w:val="00AB133F"/>
    <w:rsid w:val="00AB21C9"/>
    <w:rsid w:val="00AB2615"/>
    <w:rsid w:val="00AB350D"/>
    <w:rsid w:val="00AB49EF"/>
    <w:rsid w:val="00AB6BFD"/>
    <w:rsid w:val="00AB6D97"/>
    <w:rsid w:val="00AC016D"/>
    <w:rsid w:val="00AC056B"/>
    <w:rsid w:val="00AC06FF"/>
    <w:rsid w:val="00AC1557"/>
    <w:rsid w:val="00AC1A06"/>
    <w:rsid w:val="00AC28DF"/>
    <w:rsid w:val="00AC30FB"/>
    <w:rsid w:val="00AC339E"/>
    <w:rsid w:val="00AC4128"/>
    <w:rsid w:val="00AC483B"/>
    <w:rsid w:val="00AC5AD7"/>
    <w:rsid w:val="00AC5C2F"/>
    <w:rsid w:val="00AC61C3"/>
    <w:rsid w:val="00AC747A"/>
    <w:rsid w:val="00AD0C67"/>
    <w:rsid w:val="00AD165A"/>
    <w:rsid w:val="00AD23A1"/>
    <w:rsid w:val="00AD26CF"/>
    <w:rsid w:val="00AD41C4"/>
    <w:rsid w:val="00AD4F0E"/>
    <w:rsid w:val="00AD65CD"/>
    <w:rsid w:val="00AD7248"/>
    <w:rsid w:val="00AD748C"/>
    <w:rsid w:val="00AE26FF"/>
    <w:rsid w:val="00AE2E09"/>
    <w:rsid w:val="00AE316E"/>
    <w:rsid w:val="00AE3DAB"/>
    <w:rsid w:val="00AE5389"/>
    <w:rsid w:val="00AE5A28"/>
    <w:rsid w:val="00AE6AA2"/>
    <w:rsid w:val="00AE6ED7"/>
    <w:rsid w:val="00AE703D"/>
    <w:rsid w:val="00AF0437"/>
    <w:rsid w:val="00AF07AF"/>
    <w:rsid w:val="00AF2CAB"/>
    <w:rsid w:val="00AF347F"/>
    <w:rsid w:val="00AF49E7"/>
    <w:rsid w:val="00AF50FC"/>
    <w:rsid w:val="00AF63F8"/>
    <w:rsid w:val="00AF7411"/>
    <w:rsid w:val="00B0102D"/>
    <w:rsid w:val="00B017C3"/>
    <w:rsid w:val="00B0265F"/>
    <w:rsid w:val="00B0334E"/>
    <w:rsid w:val="00B03774"/>
    <w:rsid w:val="00B03BCD"/>
    <w:rsid w:val="00B03D5C"/>
    <w:rsid w:val="00B042CD"/>
    <w:rsid w:val="00B06658"/>
    <w:rsid w:val="00B071FD"/>
    <w:rsid w:val="00B10496"/>
    <w:rsid w:val="00B13900"/>
    <w:rsid w:val="00B1413C"/>
    <w:rsid w:val="00B15712"/>
    <w:rsid w:val="00B164DB"/>
    <w:rsid w:val="00B17193"/>
    <w:rsid w:val="00B173B3"/>
    <w:rsid w:val="00B17AB5"/>
    <w:rsid w:val="00B2014E"/>
    <w:rsid w:val="00B21623"/>
    <w:rsid w:val="00B220A7"/>
    <w:rsid w:val="00B2278F"/>
    <w:rsid w:val="00B22C70"/>
    <w:rsid w:val="00B24DF7"/>
    <w:rsid w:val="00B254FB"/>
    <w:rsid w:val="00B25ABD"/>
    <w:rsid w:val="00B25E3B"/>
    <w:rsid w:val="00B26972"/>
    <w:rsid w:val="00B27A69"/>
    <w:rsid w:val="00B27E29"/>
    <w:rsid w:val="00B3150D"/>
    <w:rsid w:val="00B31CC2"/>
    <w:rsid w:val="00B32A6B"/>
    <w:rsid w:val="00B36183"/>
    <w:rsid w:val="00B3654A"/>
    <w:rsid w:val="00B379B9"/>
    <w:rsid w:val="00B37EF4"/>
    <w:rsid w:val="00B37EFA"/>
    <w:rsid w:val="00B409AD"/>
    <w:rsid w:val="00B409C7"/>
    <w:rsid w:val="00B40B20"/>
    <w:rsid w:val="00B418B2"/>
    <w:rsid w:val="00B42840"/>
    <w:rsid w:val="00B42D3B"/>
    <w:rsid w:val="00B43BAD"/>
    <w:rsid w:val="00B43FC4"/>
    <w:rsid w:val="00B447B6"/>
    <w:rsid w:val="00B4480F"/>
    <w:rsid w:val="00B4539B"/>
    <w:rsid w:val="00B45667"/>
    <w:rsid w:val="00B45A5D"/>
    <w:rsid w:val="00B4665F"/>
    <w:rsid w:val="00B511B3"/>
    <w:rsid w:val="00B5135F"/>
    <w:rsid w:val="00B518C7"/>
    <w:rsid w:val="00B5470C"/>
    <w:rsid w:val="00B54947"/>
    <w:rsid w:val="00B5562C"/>
    <w:rsid w:val="00B55931"/>
    <w:rsid w:val="00B55AC7"/>
    <w:rsid w:val="00B565BF"/>
    <w:rsid w:val="00B57097"/>
    <w:rsid w:val="00B604D1"/>
    <w:rsid w:val="00B60735"/>
    <w:rsid w:val="00B60A11"/>
    <w:rsid w:val="00B61103"/>
    <w:rsid w:val="00B62EC5"/>
    <w:rsid w:val="00B64356"/>
    <w:rsid w:val="00B64636"/>
    <w:rsid w:val="00B6554F"/>
    <w:rsid w:val="00B678AC"/>
    <w:rsid w:val="00B70558"/>
    <w:rsid w:val="00B7412E"/>
    <w:rsid w:val="00B8127F"/>
    <w:rsid w:val="00B81C33"/>
    <w:rsid w:val="00B821E1"/>
    <w:rsid w:val="00B82CEF"/>
    <w:rsid w:val="00B835DB"/>
    <w:rsid w:val="00B83ADB"/>
    <w:rsid w:val="00B851AF"/>
    <w:rsid w:val="00B8528D"/>
    <w:rsid w:val="00B86E9A"/>
    <w:rsid w:val="00B87E40"/>
    <w:rsid w:val="00B915F6"/>
    <w:rsid w:val="00B944A0"/>
    <w:rsid w:val="00B945F5"/>
    <w:rsid w:val="00B95A1A"/>
    <w:rsid w:val="00B9762A"/>
    <w:rsid w:val="00B97636"/>
    <w:rsid w:val="00B97AC1"/>
    <w:rsid w:val="00BA51AC"/>
    <w:rsid w:val="00BA6A73"/>
    <w:rsid w:val="00BB2333"/>
    <w:rsid w:val="00BB2C8E"/>
    <w:rsid w:val="00BB2E56"/>
    <w:rsid w:val="00BB368F"/>
    <w:rsid w:val="00BB3FD5"/>
    <w:rsid w:val="00BB4AB3"/>
    <w:rsid w:val="00BB4B62"/>
    <w:rsid w:val="00BB4CD7"/>
    <w:rsid w:val="00BB4D73"/>
    <w:rsid w:val="00BB4F73"/>
    <w:rsid w:val="00BB54CA"/>
    <w:rsid w:val="00BB5968"/>
    <w:rsid w:val="00BB5D1D"/>
    <w:rsid w:val="00BB68CA"/>
    <w:rsid w:val="00BB76AC"/>
    <w:rsid w:val="00BC1017"/>
    <w:rsid w:val="00BC1F81"/>
    <w:rsid w:val="00BC3D5B"/>
    <w:rsid w:val="00BC451B"/>
    <w:rsid w:val="00BC5BCC"/>
    <w:rsid w:val="00BC6118"/>
    <w:rsid w:val="00BC7066"/>
    <w:rsid w:val="00BC725D"/>
    <w:rsid w:val="00BD2E70"/>
    <w:rsid w:val="00BD2F6B"/>
    <w:rsid w:val="00BD460A"/>
    <w:rsid w:val="00BD4665"/>
    <w:rsid w:val="00BD68C9"/>
    <w:rsid w:val="00BE064C"/>
    <w:rsid w:val="00BE184D"/>
    <w:rsid w:val="00BE25B7"/>
    <w:rsid w:val="00BE31EF"/>
    <w:rsid w:val="00BE4E64"/>
    <w:rsid w:val="00BE4EF0"/>
    <w:rsid w:val="00BE4FAD"/>
    <w:rsid w:val="00BE56F5"/>
    <w:rsid w:val="00BE5C11"/>
    <w:rsid w:val="00BF0C3A"/>
    <w:rsid w:val="00BF3E54"/>
    <w:rsid w:val="00BF4486"/>
    <w:rsid w:val="00BF6881"/>
    <w:rsid w:val="00BF7642"/>
    <w:rsid w:val="00BF76D6"/>
    <w:rsid w:val="00C00CB5"/>
    <w:rsid w:val="00C01999"/>
    <w:rsid w:val="00C03968"/>
    <w:rsid w:val="00C047E3"/>
    <w:rsid w:val="00C04B8B"/>
    <w:rsid w:val="00C105B9"/>
    <w:rsid w:val="00C11320"/>
    <w:rsid w:val="00C11C32"/>
    <w:rsid w:val="00C13E1A"/>
    <w:rsid w:val="00C13FC6"/>
    <w:rsid w:val="00C14560"/>
    <w:rsid w:val="00C14C25"/>
    <w:rsid w:val="00C16971"/>
    <w:rsid w:val="00C20477"/>
    <w:rsid w:val="00C20762"/>
    <w:rsid w:val="00C207EC"/>
    <w:rsid w:val="00C20944"/>
    <w:rsid w:val="00C20BB5"/>
    <w:rsid w:val="00C21740"/>
    <w:rsid w:val="00C234D5"/>
    <w:rsid w:val="00C24E2E"/>
    <w:rsid w:val="00C26D67"/>
    <w:rsid w:val="00C2741D"/>
    <w:rsid w:val="00C3064F"/>
    <w:rsid w:val="00C30A0F"/>
    <w:rsid w:val="00C31B20"/>
    <w:rsid w:val="00C32C92"/>
    <w:rsid w:val="00C3647C"/>
    <w:rsid w:val="00C3779F"/>
    <w:rsid w:val="00C37A52"/>
    <w:rsid w:val="00C40CDA"/>
    <w:rsid w:val="00C40F71"/>
    <w:rsid w:val="00C4191C"/>
    <w:rsid w:val="00C42007"/>
    <w:rsid w:val="00C42BBF"/>
    <w:rsid w:val="00C4496D"/>
    <w:rsid w:val="00C45D9A"/>
    <w:rsid w:val="00C47A81"/>
    <w:rsid w:val="00C47C91"/>
    <w:rsid w:val="00C506AB"/>
    <w:rsid w:val="00C51AF1"/>
    <w:rsid w:val="00C52901"/>
    <w:rsid w:val="00C541AA"/>
    <w:rsid w:val="00C55389"/>
    <w:rsid w:val="00C558B3"/>
    <w:rsid w:val="00C6043F"/>
    <w:rsid w:val="00C60736"/>
    <w:rsid w:val="00C618A8"/>
    <w:rsid w:val="00C61C11"/>
    <w:rsid w:val="00C64D59"/>
    <w:rsid w:val="00C656B7"/>
    <w:rsid w:val="00C6585C"/>
    <w:rsid w:val="00C668DA"/>
    <w:rsid w:val="00C66BB4"/>
    <w:rsid w:val="00C7093B"/>
    <w:rsid w:val="00C71365"/>
    <w:rsid w:val="00C73223"/>
    <w:rsid w:val="00C74A6B"/>
    <w:rsid w:val="00C765BE"/>
    <w:rsid w:val="00C77A66"/>
    <w:rsid w:val="00C803E0"/>
    <w:rsid w:val="00C81259"/>
    <w:rsid w:val="00C81520"/>
    <w:rsid w:val="00C822AD"/>
    <w:rsid w:val="00C82F32"/>
    <w:rsid w:val="00C82F99"/>
    <w:rsid w:val="00C83B59"/>
    <w:rsid w:val="00C853B2"/>
    <w:rsid w:val="00C8595D"/>
    <w:rsid w:val="00C87320"/>
    <w:rsid w:val="00C8772D"/>
    <w:rsid w:val="00C878D2"/>
    <w:rsid w:val="00C90914"/>
    <w:rsid w:val="00C90EC5"/>
    <w:rsid w:val="00C9130A"/>
    <w:rsid w:val="00C91427"/>
    <w:rsid w:val="00C91B78"/>
    <w:rsid w:val="00C92D2D"/>
    <w:rsid w:val="00C92D80"/>
    <w:rsid w:val="00C92F91"/>
    <w:rsid w:val="00C93154"/>
    <w:rsid w:val="00C93303"/>
    <w:rsid w:val="00C93662"/>
    <w:rsid w:val="00C94E88"/>
    <w:rsid w:val="00C972E0"/>
    <w:rsid w:val="00CA0251"/>
    <w:rsid w:val="00CA0822"/>
    <w:rsid w:val="00CA3DFA"/>
    <w:rsid w:val="00CA4C67"/>
    <w:rsid w:val="00CA651A"/>
    <w:rsid w:val="00CA6F0A"/>
    <w:rsid w:val="00CA7414"/>
    <w:rsid w:val="00CA770D"/>
    <w:rsid w:val="00CA7A37"/>
    <w:rsid w:val="00CB07B7"/>
    <w:rsid w:val="00CB0C24"/>
    <w:rsid w:val="00CB0DB1"/>
    <w:rsid w:val="00CB13E2"/>
    <w:rsid w:val="00CB1AC0"/>
    <w:rsid w:val="00CB1FEC"/>
    <w:rsid w:val="00CB27FB"/>
    <w:rsid w:val="00CB3351"/>
    <w:rsid w:val="00CB5768"/>
    <w:rsid w:val="00CB5CF2"/>
    <w:rsid w:val="00CB6C68"/>
    <w:rsid w:val="00CB7E6B"/>
    <w:rsid w:val="00CB7F19"/>
    <w:rsid w:val="00CB7F95"/>
    <w:rsid w:val="00CC045A"/>
    <w:rsid w:val="00CC2F93"/>
    <w:rsid w:val="00CC3043"/>
    <w:rsid w:val="00CC497B"/>
    <w:rsid w:val="00CC5FE6"/>
    <w:rsid w:val="00CC61BA"/>
    <w:rsid w:val="00CC6A3C"/>
    <w:rsid w:val="00CC7F02"/>
    <w:rsid w:val="00CD072A"/>
    <w:rsid w:val="00CD096F"/>
    <w:rsid w:val="00CD3E4D"/>
    <w:rsid w:val="00CD43D6"/>
    <w:rsid w:val="00CD4EB5"/>
    <w:rsid w:val="00CD5A56"/>
    <w:rsid w:val="00CD5FBA"/>
    <w:rsid w:val="00CD6B3F"/>
    <w:rsid w:val="00CD7E44"/>
    <w:rsid w:val="00CD7F11"/>
    <w:rsid w:val="00CE053D"/>
    <w:rsid w:val="00CE3160"/>
    <w:rsid w:val="00CE32C3"/>
    <w:rsid w:val="00CE38B2"/>
    <w:rsid w:val="00CE4184"/>
    <w:rsid w:val="00CE60FB"/>
    <w:rsid w:val="00CE7255"/>
    <w:rsid w:val="00CE7269"/>
    <w:rsid w:val="00CE7C76"/>
    <w:rsid w:val="00CF1308"/>
    <w:rsid w:val="00CF3EF0"/>
    <w:rsid w:val="00CF445F"/>
    <w:rsid w:val="00CF5A84"/>
    <w:rsid w:val="00CF5CCA"/>
    <w:rsid w:val="00CF6A21"/>
    <w:rsid w:val="00CF6C9D"/>
    <w:rsid w:val="00CF722F"/>
    <w:rsid w:val="00CF76EB"/>
    <w:rsid w:val="00CF7F6F"/>
    <w:rsid w:val="00D00457"/>
    <w:rsid w:val="00D0051B"/>
    <w:rsid w:val="00D00771"/>
    <w:rsid w:val="00D014C8"/>
    <w:rsid w:val="00D01E04"/>
    <w:rsid w:val="00D02701"/>
    <w:rsid w:val="00D033AD"/>
    <w:rsid w:val="00D04001"/>
    <w:rsid w:val="00D047A2"/>
    <w:rsid w:val="00D06018"/>
    <w:rsid w:val="00D10102"/>
    <w:rsid w:val="00D10C78"/>
    <w:rsid w:val="00D10E42"/>
    <w:rsid w:val="00D13935"/>
    <w:rsid w:val="00D139B6"/>
    <w:rsid w:val="00D14158"/>
    <w:rsid w:val="00D1593C"/>
    <w:rsid w:val="00D1603E"/>
    <w:rsid w:val="00D168D9"/>
    <w:rsid w:val="00D175E7"/>
    <w:rsid w:val="00D17726"/>
    <w:rsid w:val="00D17E25"/>
    <w:rsid w:val="00D17F21"/>
    <w:rsid w:val="00D20000"/>
    <w:rsid w:val="00D20460"/>
    <w:rsid w:val="00D20496"/>
    <w:rsid w:val="00D217C3"/>
    <w:rsid w:val="00D226AF"/>
    <w:rsid w:val="00D22F9D"/>
    <w:rsid w:val="00D238B8"/>
    <w:rsid w:val="00D24501"/>
    <w:rsid w:val="00D312D3"/>
    <w:rsid w:val="00D31795"/>
    <w:rsid w:val="00D3484A"/>
    <w:rsid w:val="00D367D3"/>
    <w:rsid w:val="00D40403"/>
    <w:rsid w:val="00D404CE"/>
    <w:rsid w:val="00D417FA"/>
    <w:rsid w:val="00D41DBE"/>
    <w:rsid w:val="00D421F7"/>
    <w:rsid w:val="00D42D91"/>
    <w:rsid w:val="00D43541"/>
    <w:rsid w:val="00D43E81"/>
    <w:rsid w:val="00D43EA4"/>
    <w:rsid w:val="00D44751"/>
    <w:rsid w:val="00D463C9"/>
    <w:rsid w:val="00D478D5"/>
    <w:rsid w:val="00D47FE9"/>
    <w:rsid w:val="00D530F5"/>
    <w:rsid w:val="00D53770"/>
    <w:rsid w:val="00D553BC"/>
    <w:rsid w:val="00D55B83"/>
    <w:rsid w:val="00D55C08"/>
    <w:rsid w:val="00D55C50"/>
    <w:rsid w:val="00D56750"/>
    <w:rsid w:val="00D57B72"/>
    <w:rsid w:val="00D61C27"/>
    <w:rsid w:val="00D62A7B"/>
    <w:rsid w:val="00D6385E"/>
    <w:rsid w:val="00D64D31"/>
    <w:rsid w:val="00D65DF3"/>
    <w:rsid w:val="00D7005A"/>
    <w:rsid w:val="00D73707"/>
    <w:rsid w:val="00D73933"/>
    <w:rsid w:val="00D73A80"/>
    <w:rsid w:val="00D73DEB"/>
    <w:rsid w:val="00D7425C"/>
    <w:rsid w:val="00D74F2F"/>
    <w:rsid w:val="00D76AC3"/>
    <w:rsid w:val="00D77453"/>
    <w:rsid w:val="00D80E87"/>
    <w:rsid w:val="00D81393"/>
    <w:rsid w:val="00D822AD"/>
    <w:rsid w:val="00D860C4"/>
    <w:rsid w:val="00D86E81"/>
    <w:rsid w:val="00D90BFD"/>
    <w:rsid w:val="00D9400E"/>
    <w:rsid w:val="00D947D3"/>
    <w:rsid w:val="00D95B5F"/>
    <w:rsid w:val="00D95D09"/>
    <w:rsid w:val="00D97E02"/>
    <w:rsid w:val="00DA0451"/>
    <w:rsid w:val="00DA1BB2"/>
    <w:rsid w:val="00DA20FD"/>
    <w:rsid w:val="00DA263B"/>
    <w:rsid w:val="00DA3832"/>
    <w:rsid w:val="00DA38ED"/>
    <w:rsid w:val="00DA3A73"/>
    <w:rsid w:val="00DA4136"/>
    <w:rsid w:val="00DA4687"/>
    <w:rsid w:val="00DA5ADC"/>
    <w:rsid w:val="00DA7C10"/>
    <w:rsid w:val="00DA7C48"/>
    <w:rsid w:val="00DB05C9"/>
    <w:rsid w:val="00DB0C7C"/>
    <w:rsid w:val="00DB2330"/>
    <w:rsid w:val="00DB2594"/>
    <w:rsid w:val="00DB2CFC"/>
    <w:rsid w:val="00DB4733"/>
    <w:rsid w:val="00DB5488"/>
    <w:rsid w:val="00DB6897"/>
    <w:rsid w:val="00DB7F64"/>
    <w:rsid w:val="00DC0754"/>
    <w:rsid w:val="00DC0EA1"/>
    <w:rsid w:val="00DC1EEA"/>
    <w:rsid w:val="00DC1FA7"/>
    <w:rsid w:val="00DC297A"/>
    <w:rsid w:val="00DC399D"/>
    <w:rsid w:val="00DC4C65"/>
    <w:rsid w:val="00DC5F90"/>
    <w:rsid w:val="00DC6A7E"/>
    <w:rsid w:val="00DC6E0B"/>
    <w:rsid w:val="00DC792E"/>
    <w:rsid w:val="00DD069D"/>
    <w:rsid w:val="00DD2963"/>
    <w:rsid w:val="00DD2DFD"/>
    <w:rsid w:val="00DD4147"/>
    <w:rsid w:val="00DD48A1"/>
    <w:rsid w:val="00DD4CE3"/>
    <w:rsid w:val="00DD5077"/>
    <w:rsid w:val="00DD5B93"/>
    <w:rsid w:val="00DE069B"/>
    <w:rsid w:val="00DE0C0A"/>
    <w:rsid w:val="00DE18B2"/>
    <w:rsid w:val="00DE33A3"/>
    <w:rsid w:val="00DE35C2"/>
    <w:rsid w:val="00DE43DE"/>
    <w:rsid w:val="00DE57BE"/>
    <w:rsid w:val="00DE6F2B"/>
    <w:rsid w:val="00DE7178"/>
    <w:rsid w:val="00DF11B8"/>
    <w:rsid w:val="00DF1CBE"/>
    <w:rsid w:val="00DF26DB"/>
    <w:rsid w:val="00DF2A1D"/>
    <w:rsid w:val="00DF3C85"/>
    <w:rsid w:val="00E00415"/>
    <w:rsid w:val="00E00CDB"/>
    <w:rsid w:val="00E022F4"/>
    <w:rsid w:val="00E0395C"/>
    <w:rsid w:val="00E0480F"/>
    <w:rsid w:val="00E06808"/>
    <w:rsid w:val="00E0739E"/>
    <w:rsid w:val="00E07485"/>
    <w:rsid w:val="00E10CDF"/>
    <w:rsid w:val="00E121E8"/>
    <w:rsid w:val="00E12379"/>
    <w:rsid w:val="00E1275C"/>
    <w:rsid w:val="00E1299A"/>
    <w:rsid w:val="00E13129"/>
    <w:rsid w:val="00E131DF"/>
    <w:rsid w:val="00E136E8"/>
    <w:rsid w:val="00E15936"/>
    <w:rsid w:val="00E15C27"/>
    <w:rsid w:val="00E169C8"/>
    <w:rsid w:val="00E210A4"/>
    <w:rsid w:val="00E216C1"/>
    <w:rsid w:val="00E21DED"/>
    <w:rsid w:val="00E22A1A"/>
    <w:rsid w:val="00E230D7"/>
    <w:rsid w:val="00E24A53"/>
    <w:rsid w:val="00E2522B"/>
    <w:rsid w:val="00E25F22"/>
    <w:rsid w:val="00E26903"/>
    <w:rsid w:val="00E2695D"/>
    <w:rsid w:val="00E27284"/>
    <w:rsid w:val="00E32D93"/>
    <w:rsid w:val="00E345C8"/>
    <w:rsid w:val="00E3462C"/>
    <w:rsid w:val="00E3577E"/>
    <w:rsid w:val="00E37737"/>
    <w:rsid w:val="00E37A5E"/>
    <w:rsid w:val="00E40F8F"/>
    <w:rsid w:val="00E412A1"/>
    <w:rsid w:val="00E41B7E"/>
    <w:rsid w:val="00E4369C"/>
    <w:rsid w:val="00E43C3F"/>
    <w:rsid w:val="00E44BD7"/>
    <w:rsid w:val="00E44FD6"/>
    <w:rsid w:val="00E45CAA"/>
    <w:rsid w:val="00E4642E"/>
    <w:rsid w:val="00E504A6"/>
    <w:rsid w:val="00E545F8"/>
    <w:rsid w:val="00E548F2"/>
    <w:rsid w:val="00E55AF1"/>
    <w:rsid w:val="00E55C40"/>
    <w:rsid w:val="00E56156"/>
    <w:rsid w:val="00E56CCE"/>
    <w:rsid w:val="00E570E6"/>
    <w:rsid w:val="00E57243"/>
    <w:rsid w:val="00E620D3"/>
    <w:rsid w:val="00E62460"/>
    <w:rsid w:val="00E635FB"/>
    <w:rsid w:val="00E64F71"/>
    <w:rsid w:val="00E6583D"/>
    <w:rsid w:val="00E66F8E"/>
    <w:rsid w:val="00E72FAC"/>
    <w:rsid w:val="00E73E7A"/>
    <w:rsid w:val="00E744AA"/>
    <w:rsid w:val="00E74DF3"/>
    <w:rsid w:val="00E7782B"/>
    <w:rsid w:val="00E7785D"/>
    <w:rsid w:val="00E7787A"/>
    <w:rsid w:val="00E778CF"/>
    <w:rsid w:val="00E80D72"/>
    <w:rsid w:val="00E81DB3"/>
    <w:rsid w:val="00E82676"/>
    <w:rsid w:val="00E83ACE"/>
    <w:rsid w:val="00E84009"/>
    <w:rsid w:val="00E844D6"/>
    <w:rsid w:val="00E84A9A"/>
    <w:rsid w:val="00E85653"/>
    <w:rsid w:val="00E87222"/>
    <w:rsid w:val="00E90A2C"/>
    <w:rsid w:val="00E90CA4"/>
    <w:rsid w:val="00E91B79"/>
    <w:rsid w:val="00E92118"/>
    <w:rsid w:val="00E92B17"/>
    <w:rsid w:val="00E93A51"/>
    <w:rsid w:val="00E93E60"/>
    <w:rsid w:val="00E94851"/>
    <w:rsid w:val="00E953CC"/>
    <w:rsid w:val="00E96A65"/>
    <w:rsid w:val="00E977FA"/>
    <w:rsid w:val="00EA1A64"/>
    <w:rsid w:val="00EA1E41"/>
    <w:rsid w:val="00EA25A3"/>
    <w:rsid w:val="00EA2858"/>
    <w:rsid w:val="00EA41DF"/>
    <w:rsid w:val="00EA53C2"/>
    <w:rsid w:val="00EA53CC"/>
    <w:rsid w:val="00EA5F03"/>
    <w:rsid w:val="00EA61B2"/>
    <w:rsid w:val="00EA6459"/>
    <w:rsid w:val="00EA750C"/>
    <w:rsid w:val="00EA7BAF"/>
    <w:rsid w:val="00EA7EAF"/>
    <w:rsid w:val="00EB01DE"/>
    <w:rsid w:val="00EB2598"/>
    <w:rsid w:val="00EB2BD3"/>
    <w:rsid w:val="00EB33DA"/>
    <w:rsid w:val="00EB3CFB"/>
    <w:rsid w:val="00EB3D05"/>
    <w:rsid w:val="00EB5AC0"/>
    <w:rsid w:val="00EC1E6B"/>
    <w:rsid w:val="00EC5805"/>
    <w:rsid w:val="00EC6165"/>
    <w:rsid w:val="00EC7F58"/>
    <w:rsid w:val="00ED2729"/>
    <w:rsid w:val="00ED4D5D"/>
    <w:rsid w:val="00ED592E"/>
    <w:rsid w:val="00ED70C7"/>
    <w:rsid w:val="00ED72B6"/>
    <w:rsid w:val="00EE099F"/>
    <w:rsid w:val="00EE363F"/>
    <w:rsid w:val="00EE36F8"/>
    <w:rsid w:val="00EE3938"/>
    <w:rsid w:val="00EE5200"/>
    <w:rsid w:val="00EE60F3"/>
    <w:rsid w:val="00EE68D4"/>
    <w:rsid w:val="00EE7513"/>
    <w:rsid w:val="00EF0351"/>
    <w:rsid w:val="00EF25F9"/>
    <w:rsid w:val="00EF3CC0"/>
    <w:rsid w:val="00EF5572"/>
    <w:rsid w:val="00EF55C2"/>
    <w:rsid w:val="00EF631F"/>
    <w:rsid w:val="00EF7541"/>
    <w:rsid w:val="00EF7F8A"/>
    <w:rsid w:val="00F032E5"/>
    <w:rsid w:val="00F03824"/>
    <w:rsid w:val="00F04338"/>
    <w:rsid w:val="00F04694"/>
    <w:rsid w:val="00F05B76"/>
    <w:rsid w:val="00F07C38"/>
    <w:rsid w:val="00F1210E"/>
    <w:rsid w:val="00F13069"/>
    <w:rsid w:val="00F17792"/>
    <w:rsid w:val="00F17F13"/>
    <w:rsid w:val="00F20AC7"/>
    <w:rsid w:val="00F233BC"/>
    <w:rsid w:val="00F23868"/>
    <w:rsid w:val="00F2500A"/>
    <w:rsid w:val="00F267D2"/>
    <w:rsid w:val="00F2748E"/>
    <w:rsid w:val="00F2785A"/>
    <w:rsid w:val="00F3051B"/>
    <w:rsid w:val="00F30596"/>
    <w:rsid w:val="00F30952"/>
    <w:rsid w:val="00F30E2F"/>
    <w:rsid w:val="00F3299F"/>
    <w:rsid w:val="00F32AED"/>
    <w:rsid w:val="00F32F93"/>
    <w:rsid w:val="00F3523E"/>
    <w:rsid w:val="00F3542B"/>
    <w:rsid w:val="00F3565F"/>
    <w:rsid w:val="00F36214"/>
    <w:rsid w:val="00F37095"/>
    <w:rsid w:val="00F3749A"/>
    <w:rsid w:val="00F37E67"/>
    <w:rsid w:val="00F37E77"/>
    <w:rsid w:val="00F42D5D"/>
    <w:rsid w:val="00F433EA"/>
    <w:rsid w:val="00F441C9"/>
    <w:rsid w:val="00F4569A"/>
    <w:rsid w:val="00F4598B"/>
    <w:rsid w:val="00F500D3"/>
    <w:rsid w:val="00F5082B"/>
    <w:rsid w:val="00F52D55"/>
    <w:rsid w:val="00F549D0"/>
    <w:rsid w:val="00F5569E"/>
    <w:rsid w:val="00F56AFE"/>
    <w:rsid w:val="00F578B8"/>
    <w:rsid w:val="00F603C3"/>
    <w:rsid w:val="00F60BBC"/>
    <w:rsid w:val="00F616C3"/>
    <w:rsid w:val="00F62678"/>
    <w:rsid w:val="00F62AE3"/>
    <w:rsid w:val="00F63EDA"/>
    <w:rsid w:val="00F643C1"/>
    <w:rsid w:val="00F665B0"/>
    <w:rsid w:val="00F66805"/>
    <w:rsid w:val="00F672FE"/>
    <w:rsid w:val="00F67786"/>
    <w:rsid w:val="00F677AE"/>
    <w:rsid w:val="00F67AA0"/>
    <w:rsid w:val="00F7006C"/>
    <w:rsid w:val="00F723D3"/>
    <w:rsid w:val="00F73566"/>
    <w:rsid w:val="00F74378"/>
    <w:rsid w:val="00F765E6"/>
    <w:rsid w:val="00F765F0"/>
    <w:rsid w:val="00F7665A"/>
    <w:rsid w:val="00F76EB9"/>
    <w:rsid w:val="00F77437"/>
    <w:rsid w:val="00F77574"/>
    <w:rsid w:val="00F77B82"/>
    <w:rsid w:val="00F807AC"/>
    <w:rsid w:val="00F818C6"/>
    <w:rsid w:val="00F81929"/>
    <w:rsid w:val="00F82596"/>
    <w:rsid w:val="00F8277F"/>
    <w:rsid w:val="00F828D8"/>
    <w:rsid w:val="00F830C3"/>
    <w:rsid w:val="00F83639"/>
    <w:rsid w:val="00F83912"/>
    <w:rsid w:val="00F8393E"/>
    <w:rsid w:val="00F86B02"/>
    <w:rsid w:val="00F9115F"/>
    <w:rsid w:val="00F92A63"/>
    <w:rsid w:val="00F92A9C"/>
    <w:rsid w:val="00F9412E"/>
    <w:rsid w:val="00F943E3"/>
    <w:rsid w:val="00F945A0"/>
    <w:rsid w:val="00F945EB"/>
    <w:rsid w:val="00F94BA7"/>
    <w:rsid w:val="00F96900"/>
    <w:rsid w:val="00F96B68"/>
    <w:rsid w:val="00FA0159"/>
    <w:rsid w:val="00FA0D46"/>
    <w:rsid w:val="00FA2EC9"/>
    <w:rsid w:val="00FA3FD8"/>
    <w:rsid w:val="00FA60E5"/>
    <w:rsid w:val="00FA61B3"/>
    <w:rsid w:val="00FA6217"/>
    <w:rsid w:val="00FA7A18"/>
    <w:rsid w:val="00FA7DED"/>
    <w:rsid w:val="00FA7E75"/>
    <w:rsid w:val="00FB07A5"/>
    <w:rsid w:val="00FB0C15"/>
    <w:rsid w:val="00FB2018"/>
    <w:rsid w:val="00FB423E"/>
    <w:rsid w:val="00FB4D4A"/>
    <w:rsid w:val="00FB6B18"/>
    <w:rsid w:val="00FB735B"/>
    <w:rsid w:val="00FC1C34"/>
    <w:rsid w:val="00FC205A"/>
    <w:rsid w:val="00FC2095"/>
    <w:rsid w:val="00FC3160"/>
    <w:rsid w:val="00FC3B00"/>
    <w:rsid w:val="00FC4B56"/>
    <w:rsid w:val="00FC612B"/>
    <w:rsid w:val="00FC6142"/>
    <w:rsid w:val="00FC63E5"/>
    <w:rsid w:val="00FC704D"/>
    <w:rsid w:val="00FD317C"/>
    <w:rsid w:val="00FD4836"/>
    <w:rsid w:val="00FD5441"/>
    <w:rsid w:val="00FD5716"/>
    <w:rsid w:val="00FD6ABB"/>
    <w:rsid w:val="00FD77BA"/>
    <w:rsid w:val="00FD7B38"/>
    <w:rsid w:val="00FE08E7"/>
    <w:rsid w:val="00FE0B12"/>
    <w:rsid w:val="00FE0C13"/>
    <w:rsid w:val="00FE0DE7"/>
    <w:rsid w:val="00FE0F83"/>
    <w:rsid w:val="00FE25CF"/>
    <w:rsid w:val="00FE27AA"/>
    <w:rsid w:val="00FE2EE4"/>
    <w:rsid w:val="00FE3F0A"/>
    <w:rsid w:val="00FE409F"/>
    <w:rsid w:val="00FE4571"/>
    <w:rsid w:val="00FE5263"/>
    <w:rsid w:val="00FE5554"/>
    <w:rsid w:val="00FE5D6B"/>
    <w:rsid w:val="00FE6253"/>
    <w:rsid w:val="00FE72E3"/>
    <w:rsid w:val="00FE7EA8"/>
    <w:rsid w:val="00FE7F36"/>
    <w:rsid w:val="00FF0AC7"/>
    <w:rsid w:val="00FF118E"/>
    <w:rsid w:val="00FF5A8A"/>
    <w:rsid w:val="00FF7609"/>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F4BADE-EDFB-435E-84C7-01743F3F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929"/>
    <w:pPr>
      <w:tabs>
        <w:tab w:val="center" w:pos="4680"/>
        <w:tab w:val="right" w:pos="9360"/>
      </w:tabs>
    </w:pPr>
  </w:style>
  <w:style w:type="character" w:customStyle="1" w:styleId="HeaderChar">
    <w:name w:val="Header Char"/>
    <w:basedOn w:val="DefaultParagraphFont"/>
    <w:link w:val="Header"/>
    <w:uiPriority w:val="99"/>
    <w:rsid w:val="00772929"/>
  </w:style>
  <w:style w:type="paragraph" w:styleId="Footer">
    <w:name w:val="footer"/>
    <w:basedOn w:val="Normal"/>
    <w:link w:val="FooterChar"/>
    <w:uiPriority w:val="99"/>
    <w:unhideWhenUsed/>
    <w:rsid w:val="00772929"/>
    <w:pPr>
      <w:tabs>
        <w:tab w:val="center" w:pos="4680"/>
        <w:tab w:val="right" w:pos="9360"/>
      </w:tabs>
    </w:pPr>
  </w:style>
  <w:style w:type="character" w:customStyle="1" w:styleId="FooterChar">
    <w:name w:val="Footer Char"/>
    <w:basedOn w:val="DefaultParagraphFont"/>
    <w:link w:val="Footer"/>
    <w:uiPriority w:val="99"/>
    <w:rsid w:val="00772929"/>
  </w:style>
  <w:style w:type="paragraph" w:styleId="BalloonText">
    <w:name w:val="Balloon Text"/>
    <w:basedOn w:val="Normal"/>
    <w:link w:val="BalloonTextChar"/>
    <w:uiPriority w:val="99"/>
    <w:semiHidden/>
    <w:unhideWhenUsed/>
    <w:rsid w:val="00772929"/>
    <w:rPr>
      <w:rFonts w:ascii="Tahoma" w:hAnsi="Tahoma" w:cs="Tahoma"/>
      <w:sz w:val="16"/>
      <w:szCs w:val="16"/>
    </w:rPr>
  </w:style>
  <w:style w:type="character" w:customStyle="1" w:styleId="BalloonTextChar">
    <w:name w:val="Balloon Text Char"/>
    <w:basedOn w:val="DefaultParagraphFont"/>
    <w:link w:val="BalloonText"/>
    <w:uiPriority w:val="99"/>
    <w:semiHidden/>
    <w:rsid w:val="00772929"/>
    <w:rPr>
      <w:rFonts w:ascii="Tahoma" w:hAnsi="Tahoma" w:cs="Tahoma"/>
      <w:sz w:val="16"/>
      <w:szCs w:val="16"/>
    </w:rPr>
  </w:style>
  <w:style w:type="table" w:styleId="TableGrid">
    <w:name w:val="Table Grid"/>
    <w:basedOn w:val="TableNormal"/>
    <w:uiPriority w:val="59"/>
    <w:rsid w:val="00347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1C8D"/>
    <w:rPr>
      <w:color w:val="0000FF" w:themeColor="hyperlink"/>
      <w:u w:val="single"/>
    </w:rPr>
  </w:style>
  <w:style w:type="paragraph" w:styleId="ListParagraph">
    <w:name w:val="List Paragraph"/>
    <w:basedOn w:val="Normal"/>
    <w:uiPriority w:val="34"/>
    <w:qFormat/>
    <w:rsid w:val="00A51546"/>
    <w:pPr>
      <w:ind w:left="720"/>
      <w:contextualSpacing/>
    </w:pPr>
  </w:style>
  <w:style w:type="character" w:styleId="FollowedHyperlink">
    <w:name w:val="FollowedHyperlink"/>
    <w:basedOn w:val="DefaultParagraphFont"/>
    <w:uiPriority w:val="99"/>
    <w:semiHidden/>
    <w:unhideWhenUsed/>
    <w:rsid w:val="00201B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964">
      <w:bodyDiv w:val="1"/>
      <w:marLeft w:val="0"/>
      <w:marRight w:val="0"/>
      <w:marTop w:val="0"/>
      <w:marBottom w:val="0"/>
      <w:divBdr>
        <w:top w:val="none" w:sz="0" w:space="0" w:color="auto"/>
        <w:left w:val="none" w:sz="0" w:space="0" w:color="auto"/>
        <w:bottom w:val="none" w:sz="0" w:space="0" w:color="auto"/>
        <w:right w:val="none" w:sz="0" w:space="0" w:color="auto"/>
      </w:divBdr>
    </w:div>
    <w:div w:id="14231753">
      <w:bodyDiv w:val="1"/>
      <w:marLeft w:val="0"/>
      <w:marRight w:val="0"/>
      <w:marTop w:val="0"/>
      <w:marBottom w:val="0"/>
      <w:divBdr>
        <w:top w:val="none" w:sz="0" w:space="0" w:color="auto"/>
        <w:left w:val="none" w:sz="0" w:space="0" w:color="auto"/>
        <w:bottom w:val="none" w:sz="0" w:space="0" w:color="auto"/>
        <w:right w:val="none" w:sz="0" w:space="0" w:color="auto"/>
      </w:divBdr>
    </w:div>
    <w:div w:id="30351135">
      <w:bodyDiv w:val="1"/>
      <w:marLeft w:val="0"/>
      <w:marRight w:val="0"/>
      <w:marTop w:val="0"/>
      <w:marBottom w:val="0"/>
      <w:divBdr>
        <w:top w:val="none" w:sz="0" w:space="0" w:color="auto"/>
        <w:left w:val="none" w:sz="0" w:space="0" w:color="auto"/>
        <w:bottom w:val="none" w:sz="0" w:space="0" w:color="auto"/>
        <w:right w:val="none" w:sz="0" w:space="0" w:color="auto"/>
      </w:divBdr>
    </w:div>
    <w:div w:id="39670514">
      <w:bodyDiv w:val="1"/>
      <w:marLeft w:val="0"/>
      <w:marRight w:val="0"/>
      <w:marTop w:val="0"/>
      <w:marBottom w:val="0"/>
      <w:divBdr>
        <w:top w:val="none" w:sz="0" w:space="0" w:color="auto"/>
        <w:left w:val="none" w:sz="0" w:space="0" w:color="auto"/>
        <w:bottom w:val="none" w:sz="0" w:space="0" w:color="auto"/>
        <w:right w:val="none" w:sz="0" w:space="0" w:color="auto"/>
      </w:divBdr>
    </w:div>
    <w:div w:id="51584845">
      <w:bodyDiv w:val="1"/>
      <w:marLeft w:val="0"/>
      <w:marRight w:val="0"/>
      <w:marTop w:val="0"/>
      <w:marBottom w:val="0"/>
      <w:divBdr>
        <w:top w:val="none" w:sz="0" w:space="0" w:color="auto"/>
        <w:left w:val="none" w:sz="0" w:space="0" w:color="auto"/>
        <w:bottom w:val="none" w:sz="0" w:space="0" w:color="auto"/>
        <w:right w:val="none" w:sz="0" w:space="0" w:color="auto"/>
      </w:divBdr>
    </w:div>
    <w:div w:id="57486050">
      <w:bodyDiv w:val="1"/>
      <w:marLeft w:val="0"/>
      <w:marRight w:val="0"/>
      <w:marTop w:val="0"/>
      <w:marBottom w:val="0"/>
      <w:divBdr>
        <w:top w:val="none" w:sz="0" w:space="0" w:color="auto"/>
        <w:left w:val="none" w:sz="0" w:space="0" w:color="auto"/>
        <w:bottom w:val="none" w:sz="0" w:space="0" w:color="auto"/>
        <w:right w:val="none" w:sz="0" w:space="0" w:color="auto"/>
      </w:divBdr>
    </w:div>
    <w:div w:id="67266897">
      <w:bodyDiv w:val="1"/>
      <w:marLeft w:val="0"/>
      <w:marRight w:val="0"/>
      <w:marTop w:val="0"/>
      <w:marBottom w:val="0"/>
      <w:divBdr>
        <w:top w:val="none" w:sz="0" w:space="0" w:color="auto"/>
        <w:left w:val="none" w:sz="0" w:space="0" w:color="auto"/>
        <w:bottom w:val="none" w:sz="0" w:space="0" w:color="auto"/>
        <w:right w:val="none" w:sz="0" w:space="0" w:color="auto"/>
      </w:divBdr>
    </w:div>
    <w:div w:id="72430970">
      <w:bodyDiv w:val="1"/>
      <w:marLeft w:val="0"/>
      <w:marRight w:val="0"/>
      <w:marTop w:val="0"/>
      <w:marBottom w:val="0"/>
      <w:divBdr>
        <w:top w:val="none" w:sz="0" w:space="0" w:color="auto"/>
        <w:left w:val="none" w:sz="0" w:space="0" w:color="auto"/>
        <w:bottom w:val="none" w:sz="0" w:space="0" w:color="auto"/>
        <w:right w:val="none" w:sz="0" w:space="0" w:color="auto"/>
      </w:divBdr>
    </w:div>
    <w:div w:id="79371198">
      <w:bodyDiv w:val="1"/>
      <w:marLeft w:val="0"/>
      <w:marRight w:val="0"/>
      <w:marTop w:val="0"/>
      <w:marBottom w:val="0"/>
      <w:divBdr>
        <w:top w:val="none" w:sz="0" w:space="0" w:color="auto"/>
        <w:left w:val="none" w:sz="0" w:space="0" w:color="auto"/>
        <w:bottom w:val="none" w:sz="0" w:space="0" w:color="auto"/>
        <w:right w:val="none" w:sz="0" w:space="0" w:color="auto"/>
      </w:divBdr>
    </w:div>
    <w:div w:id="92939161">
      <w:bodyDiv w:val="1"/>
      <w:marLeft w:val="0"/>
      <w:marRight w:val="0"/>
      <w:marTop w:val="0"/>
      <w:marBottom w:val="0"/>
      <w:divBdr>
        <w:top w:val="none" w:sz="0" w:space="0" w:color="auto"/>
        <w:left w:val="none" w:sz="0" w:space="0" w:color="auto"/>
        <w:bottom w:val="none" w:sz="0" w:space="0" w:color="auto"/>
        <w:right w:val="none" w:sz="0" w:space="0" w:color="auto"/>
      </w:divBdr>
    </w:div>
    <w:div w:id="105778017">
      <w:bodyDiv w:val="1"/>
      <w:marLeft w:val="0"/>
      <w:marRight w:val="0"/>
      <w:marTop w:val="0"/>
      <w:marBottom w:val="0"/>
      <w:divBdr>
        <w:top w:val="none" w:sz="0" w:space="0" w:color="auto"/>
        <w:left w:val="none" w:sz="0" w:space="0" w:color="auto"/>
        <w:bottom w:val="none" w:sz="0" w:space="0" w:color="auto"/>
        <w:right w:val="none" w:sz="0" w:space="0" w:color="auto"/>
      </w:divBdr>
    </w:div>
    <w:div w:id="112360210">
      <w:bodyDiv w:val="1"/>
      <w:marLeft w:val="0"/>
      <w:marRight w:val="0"/>
      <w:marTop w:val="0"/>
      <w:marBottom w:val="0"/>
      <w:divBdr>
        <w:top w:val="none" w:sz="0" w:space="0" w:color="auto"/>
        <w:left w:val="none" w:sz="0" w:space="0" w:color="auto"/>
        <w:bottom w:val="none" w:sz="0" w:space="0" w:color="auto"/>
        <w:right w:val="none" w:sz="0" w:space="0" w:color="auto"/>
      </w:divBdr>
    </w:div>
    <w:div w:id="115609099">
      <w:bodyDiv w:val="1"/>
      <w:marLeft w:val="0"/>
      <w:marRight w:val="0"/>
      <w:marTop w:val="0"/>
      <w:marBottom w:val="0"/>
      <w:divBdr>
        <w:top w:val="none" w:sz="0" w:space="0" w:color="auto"/>
        <w:left w:val="none" w:sz="0" w:space="0" w:color="auto"/>
        <w:bottom w:val="none" w:sz="0" w:space="0" w:color="auto"/>
        <w:right w:val="none" w:sz="0" w:space="0" w:color="auto"/>
      </w:divBdr>
    </w:div>
    <w:div w:id="132021999">
      <w:bodyDiv w:val="1"/>
      <w:marLeft w:val="0"/>
      <w:marRight w:val="0"/>
      <w:marTop w:val="0"/>
      <w:marBottom w:val="0"/>
      <w:divBdr>
        <w:top w:val="none" w:sz="0" w:space="0" w:color="auto"/>
        <w:left w:val="none" w:sz="0" w:space="0" w:color="auto"/>
        <w:bottom w:val="none" w:sz="0" w:space="0" w:color="auto"/>
        <w:right w:val="none" w:sz="0" w:space="0" w:color="auto"/>
      </w:divBdr>
    </w:div>
    <w:div w:id="144010559">
      <w:bodyDiv w:val="1"/>
      <w:marLeft w:val="0"/>
      <w:marRight w:val="0"/>
      <w:marTop w:val="0"/>
      <w:marBottom w:val="0"/>
      <w:divBdr>
        <w:top w:val="none" w:sz="0" w:space="0" w:color="auto"/>
        <w:left w:val="none" w:sz="0" w:space="0" w:color="auto"/>
        <w:bottom w:val="none" w:sz="0" w:space="0" w:color="auto"/>
        <w:right w:val="none" w:sz="0" w:space="0" w:color="auto"/>
      </w:divBdr>
    </w:div>
    <w:div w:id="168832550">
      <w:bodyDiv w:val="1"/>
      <w:marLeft w:val="0"/>
      <w:marRight w:val="0"/>
      <w:marTop w:val="0"/>
      <w:marBottom w:val="0"/>
      <w:divBdr>
        <w:top w:val="none" w:sz="0" w:space="0" w:color="auto"/>
        <w:left w:val="none" w:sz="0" w:space="0" w:color="auto"/>
        <w:bottom w:val="none" w:sz="0" w:space="0" w:color="auto"/>
        <w:right w:val="none" w:sz="0" w:space="0" w:color="auto"/>
      </w:divBdr>
    </w:div>
    <w:div w:id="179783773">
      <w:bodyDiv w:val="1"/>
      <w:marLeft w:val="0"/>
      <w:marRight w:val="0"/>
      <w:marTop w:val="0"/>
      <w:marBottom w:val="0"/>
      <w:divBdr>
        <w:top w:val="none" w:sz="0" w:space="0" w:color="auto"/>
        <w:left w:val="none" w:sz="0" w:space="0" w:color="auto"/>
        <w:bottom w:val="none" w:sz="0" w:space="0" w:color="auto"/>
        <w:right w:val="none" w:sz="0" w:space="0" w:color="auto"/>
      </w:divBdr>
    </w:div>
    <w:div w:id="183135097">
      <w:bodyDiv w:val="1"/>
      <w:marLeft w:val="0"/>
      <w:marRight w:val="0"/>
      <w:marTop w:val="0"/>
      <w:marBottom w:val="0"/>
      <w:divBdr>
        <w:top w:val="none" w:sz="0" w:space="0" w:color="auto"/>
        <w:left w:val="none" w:sz="0" w:space="0" w:color="auto"/>
        <w:bottom w:val="none" w:sz="0" w:space="0" w:color="auto"/>
        <w:right w:val="none" w:sz="0" w:space="0" w:color="auto"/>
      </w:divBdr>
    </w:div>
    <w:div w:id="183909363">
      <w:bodyDiv w:val="1"/>
      <w:marLeft w:val="0"/>
      <w:marRight w:val="0"/>
      <w:marTop w:val="0"/>
      <w:marBottom w:val="0"/>
      <w:divBdr>
        <w:top w:val="none" w:sz="0" w:space="0" w:color="auto"/>
        <w:left w:val="none" w:sz="0" w:space="0" w:color="auto"/>
        <w:bottom w:val="none" w:sz="0" w:space="0" w:color="auto"/>
        <w:right w:val="none" w:sz="0" w:space="0" w:color="auto"/>
      </w:divBdr>
    </w:div>
    <w:div w:id="194736711">
      <w:bodyDiv w:val="1"/>
      <w:marLeft w:val="0"/>
      <w:marRight w:val="0"/>
      <w:marTop w:val="0"/>
      <w:marBottom w:val="0"/>
      <w:divBdr>
        <w:top w:val="none" w:sz="0" w:space="0" w:color="auto"/>
        <w:left w:val="none" w:sz="0" w:space="0" w:color="auto"/>
        <w:bottom w:val="none" w:sz="0" w:space="0" w:color="auto"/>
        <w:right w:val="none" w:sz="0" w:space="0" w:color="auto"/>
      </w:divBdr>
    </w:div>
    <w:div w:id="207111133">
      <w:bodyDiv w:val="1"/>
      <w:marLeft w:val="0"/>
      <w:marRight w:val="0"/>
      <w:marTop w:val="0"/>
      <w:marBottom w:val="0"/>
      <w:divBdr>
        <w:top w:val="none" w:sz="0" w:space="0" w:color="auto"/>
        <w:left w:val="none" w:sz="0" w:space="0" w:color="auto"/>
        <w:bottom w:val="none" w:sz="0" w:space="0" w:color="auto"/>
        <w:right w:val="none" w:sz="0" w:space="0" w:color="auto"/>
      </w:divBdr>
    </w:div>
    <w:div w:id="209465639">
      <w:bodyDiv w:val="1"/>
      <w:marLeft w:val="0"/>
      <w:marRight w:val="0"/>
      <w:marTop w:val="0"/>
      <w:marBottom w:val="0"/>
      <w:divBdr>
        <w:top w:val="none" w:sz="0" w:space="0" w:color="auto"/>
        <w:left w:val="none" w:sz="0" w:space="0" w:color="auto"/>
        <w:bottom w:val="none" w:sz="0" w:space="0" w:color="auto"/>
        <w:right w:val="none" w:sz="0" w:space="0" w:color="auto"/>
      </w:divBdr>
    </w:div>
    <w:div w:id="210576059">
      <w:bodyDiv w:val="1"/>
      <w:marLeft w:val="0"/>
      <w:marRight w:val="0"/>
      <w:marTop w:val="0"/>
      <w:marBottom w:val="0"/>
      <w:divBdr>
        <w:top w:val="none" w:sz="0" w:space="0" w:color="auto"/>
        <w:left w:val="none" w:sz="0" w:space="0" w:color="auto"/>
        <w:bottom w:val="none" w:sz="0" w:space="0" w:color="auto"/>
        <w:right w:val="none" w:sz="0" w:space="0" w:color="auto"/>
      </w:divBdr>
    </w:div>
    <w:div w:id="217519963">
      <w:bodyDiv w:val="1"/>
      <w:marLeft w:val="0"/>
      <w:marRight w:val="0"/>
      <w:marTop w:val="0"/>
      <w:marBottom w:val="0"/>
      <w:divBdr>
        <w:top w:val="none" w:sz="0" w:space="0" w:color="auto"/>
        <w:left w:val="none" w:sz="0" w:space="0" w:color="auto"/>
        <w:bottom w:val="none" w:sz="0" w:space="0" w:color="auto"/>
        <w:right w:val="none" w:sz="0" w:space="0" w:color="auto"/>
      </w:divBdr>
    </w:div>
    <w:div w:id="218444620">
      <w:bodyDiv w:val="1"/>
      <w:marLeft w:val="0"/>
      <w:marRight w:val="0"/>
      <w:marTop w:val="0"/>
      <w:marBottom w:val="0"/>
      <w:divBdr>
        <w:top w:val="none" w:sz="0" w:space="0" w:color="auto"/>
        <w:left w:val="none" w:sz="0" w:space="0" w:color="auto"/>
        <w:bottom w:val="none" w:sz="0" w:space="0" w:color="auto"/>
        <w:right w:val="none" w:sz="0" w:space="0" w:color="auto"/>
      </w:divBdr>
    </w:div>
    <w:div w:id="220991267">
      <w:bodyDiv w:val="1"/>
      <w:marLeft w:val="0"/>
      <w:marRight w:val="0"/>
      <w:marTop w:val="0"/>
      <w:marBottom w:val="0"/>
      <w:divBdr>
        <w:top w:val="none" w:sz="0" w:space="0" w:color="auto"/>
        <w:left w:val="none" w:sz="0" w:space="0" w:color="auto"/>
        <w:bottom w:val="none" w:sz="0" w:space="0" w:color="auto"/>
        <w:right w:val="none" w:sz="0" w:space="0" w:color="auto"/>
      </w:divBdr>
    </w:div>
    <w:div w:id="224030201">
      <w:bodyDiv w:val="1"/>
      <w:marLeft w:val="0"/>
      <w:marRight w:val="0"/>
      <w:marTop w:val="0"/>
      <w:marBottom w:val="0"/>
      <w:divBdr>
        <w:top w:val="none" w:sz="0" w:space="0" w:color="auto"/>
        <w:left w:val="none" w:sz="0" w:space="0" w:color="auto"/>
        <w:bottom w:val="none" w:sz="0" w:space="0" w:color="auto"/>
        <w:right w:val="none" w:sz="0" w:space="0" w:color="auto"/>
      </w:divBdr>
    </w:div>
    <w:div w:id="242497641">
      <w:bodyDiv w:val="1"/>
      <w:marLeft w:val="0"/>
      <w:marRight w:val="0"/>
      <w:marTop w:val="0"/>
      <w:marBottom w:val="0"/>
      <w:divBdr>
        <w:top w:val="none" w:sz="0" w:space="0" w:color="auto"/>
        <w:left w:val="none" w:sz="0" w:space="0" w:color="auto"/>
        <w:bottom w:val="none" w:sz="0" w:space="0" w:color="auto"/>
        <w:right w:val="none" w:sz="0" w:space="0" w:color="auto"/>
      </w:divBdr>
    </w:div>
    <w:div w:id="248856034">
      <w:bodyDiv w:val="1"/>
      <w:marLeft w:val="0"/>
      <w:marRight w:val="0"/>
      <w:marTop w:val="0"/>
      <w:marBottom w:val="0"/>
      <w:divBdr>
        <w:top w:val="none" w:sz="0" w:space="0" w:color="auto"/>
        <w:left w:val="none" w:sz="0" w:space="0" w:color="auto"/>
        <w:bottom w:val="none" w:sz="0" w:space="0" w:color="auto"/>
        <w:right w:val="none" w:sz="0" w:space="0" w:color="auto"/>
      </w:divBdr>
    </w:div>
    <w:div w:id="250046375">
      <w:bodyDiv w:val="1"/>
      <w:marLeft w:val="0"/>
      <w:marRight w:val="0"/>
      <w:marTop w:val="0"/>
      <w:marBottom w:val="0"/>
      <w:divBdr>
        <w:top w:val="none" w:sz="0" w:space="0" w:color="auto"/>
        <w:left w:val="none" w:sz="0" w:space="0" w:color="auto"/>
        <w:bottom w:val="none" w:sz="0" w:space="0" w:color="auto"/>
        <w:right w:val="none" w:sz="0" w:space="0" w:color="auto"/>
      </w:divBdr>
    </w:div>
    <w:div w:id="254441525">
      <w:bodyDiv w:val="1"/>
      <w:marLeft w:val="0"/>
      <w:marRight w:val="0"/>
      <w:marTop w:val="0"/>
      <w:marBottom w:val="0"/>
      <w:divBdr>
        <w:top w:val="none" w:sz="0" w:space="0" w:color="auto"/>
        <w:left w:val="none" w:sz="0" w:space="0" w:color="auto"/>
        <w:bottom w:val="none" w:sz="0" w:space="0" w:color="auto"/>
        <w:right w:val="none" w:sz="0" w:space="0" w:color="auto"/>
      </w:divBdr>
    </w:div>
    <w:div w:id="255675759">
      <w:bodyDiv w:val="1"/>
      <w:marLeft w:val="0"/>
      <w:marRight w:val="0"/>
      <w:marTop w:val="0"/>
      <w:marBottom w:val="0"/>
      <w:divBdr>
        <w:top w:val="none" w:sz="0" w:space="0" w:color="auto"/>
        <w:left w:val="none" w:sz="0" w:space="0" w:color="auto"/>
        <w:bottom w:val="none" w:sz="0" w:space="0" w:color="auto"/>
        <w:right w:val="none" w:sz="0" w:space="0" w:color="auto"/>
      </w:divBdr>
    </w:div>
    <w:div w:id="316735930">
      <w:bodyDiv w:val="1"/>
      <w:marLeft w:val="0"/>
      <w:marRight w:val="0"/>
      <w:marTop w:val="0"/>
      <w:marBottom w:val="0"/>
      <w:divBdr>
        <w:top w:val="none" w:sz="0" w:space="0" w:color="auto"/>
        <w:left w:val="none" w:sz="0" w:space="0" w:color="auto"/>
        <w:bottom w:val="none" w:sz="0" w:space="0" w:color="auto"/>
        <w:right w:val="none" w:sz="0" w:space="0" w:color="auto"/>
      </w:divBdr>
    </w:div>
    <w:div w:id="317342437">
      <w:bodyDiv w:val="1"/>
      <w:marLeft w:val="0"/>
      <w:marRight w:val="0"/>
      <w:marTop w:val="0"/>
      <w:marBottom w:val="0"/>
      <w:divBdr>
        <w:top w:val="none" w:sz="0" w:space="0" w:color="auto"/>
        <w:left w:val="none" w:sz="0" w:space="0" w:color="auto"/>
        <w:bottom w:val="none" w:sz="0" w:space="0" w:color="auto"/>
        <w:right w:val="none" w:sz="0" w:space="0" w:color="auto"/>
      </w:divBdr>
    </w:div>
    <w:div w:id="319041195">
      <w:bodyDiv w:val="1"/>
      <w:marLeft w:val="0"/>
      <w:marRight w:val="0"/>
      <w:marTop w:val="0"/>
      <w:marBottom w:val="0"/>
      <w:divBdr>
        <w:top w:val="none" w:sz="0" w:space="0" w:color="auto"/>
        <w:left w:val="none" w:sz="0" w:space="0" w:color="auto"/>
        <w:bottom w:val="none" w:sz="0" w:space="0" w:color="auto"/>
        <w:right w:val="none" w:sz="0" w:space="0" w:color="auto"/>
      </w:divBdr>
    </w:div>
    <w:div w:id="324016186">
      <w:bodyDiv w:val="1"/>
      <w:marLeft w:val="0"/>
      <w:marRight w:val="0"/>
      <w:marTop w:val="0"/>
      <w:marBottom w:val="0"/>
      <w:divBdr>
        <w:top w:val="none" w:sz="0" w:space="0" w:color="auto"/>
        <w:left w:val="none" w:sz="0" w:space="0" w:color="auto"/>
        <w:bottom w:val="none" w:sz="0" w:space="0" w:color="auto"/>
        <w:right w:val="none" w:sz="0" w:space="0" w:color="auto"/>
      </w:divBdr>
    </w:div>
    <w:div w:id="327756626">
      <w:bodyDiv w:val="1"/>
      <w:marLeft w:val="0"/>
      <w:marRight w:val="0"/>
      <w:marTop w:val="0"/>
      <w:marBottom w:val="0"/>
      <w:divBdr>
        <w:top w:val="none" w:sz="0" w:space="0" w:color="auto"/>
        <w:left w:val="none" w:sz="0" w:space="0" w:color="auto"/>
        <w:bottom w:val="none" w:sz="0" w:space="0" w:color="auto"/>
        <w:right w:val="none" w:sz="0" w:space="0" w:color="auto"/>
      </w:divBdr>
    </w:div>
    <w:div w:id="335772324">
      <w:bodyDiv w:val="1"/>
      <w:marLeft w:val="0"/>
      <w:marRight w:val="0"/>
      <w:marTop w:val="0"/>
      <w:marBottom w:val="0"/>
      <w:divBdr>
        <w:top w:val="none" w:sz="0" w:space="0" w:color="auto"/>
        <w:left w:val="none" w:sz="0" w:space="0" w:color="auto"/>
        <w:bottom w:val="none" w:sz="0" w:space="0" w:color="auto"/>
        <w:right w:val="none" w:sz="0" w:space="0" w:color="auto"/>
      </w:divBdr>
    </w:div>
    <w:div w:id="365327833">
      <w:bodyDiv w:val="1"/>
      <w:marLeft w:val="0"/>
      <w:marRight w:val="0"/>
      <w:marTop w:val="0"/>
      <w:marBottom w:val="0"/>
      <w:divBdr>
        <w:top w:val="none" w:sz="0" w:space="0" w:color="auto"/>
        <w:left w:val="none" w:sz="0" w:space="0" w:color="auto"/>
        <w:bottom w:val="none" w:sz="0" w:space="0" w:color="auto"/>
        <w:right w:val="none" w:sz="0" w:space="0" w:color="auto"/>
      </w:divBdr>
    </w:div>
    <w:div w:id="377819272">
      <w:bodyDiv w:val="1"/>
      <w:marLeft w:val="0"/>
      <w:marRight w:val="0"/>
      <w:marTop w:val="0"/>
      <w:marBottom w:val="0"/>
      <w:divBdr>
        <w:top w:val="none" w:sz="0" w:space="0" w:color="auto"/>
        <w:left w:val="none" w:sz="0" w:space="0" w:color="auto"/>
        <w:bottom w:val="none" w:sz="0" w:space="0" w:color="auto"/>
        <w:right w:val="none" w:sz="0" w:space="0" w:color="auto"/>
      </w:divBdr>
    </w:div>
    <w:div w:id="379399201">
      <w:bodyDiv w:val="1"/>
      <w:marLeft w:val="0"/>
      <w:marRight w:val="0"/>
      <w:marTop w:val="0"/>
      <w:marBottom w:val="0"/>
      <w:divBdr>
        <w:top w:val="none" w:sz="0" w:space="0" w:color="auto"/>
        <w:left w:val="none" w:sz="0" w:space="0" w:color="auto"/>
        <w:bottom w:val="none" w:sz="0" w:space="0" w:color="auto"/>
        <w:right w:val="none" w:sz="0" w:space="0" w:color="auto"/>
      </w:divBdr>
    </w:div>
    <w:div w:id="387916868">
      <w:bodyDiv w:val="1"/>
      <w:marLeft w:val="0"/>
      <w:marRight w:val="0"/>
      <w:marTop w:val="0"/>
      <w:marBottom w:val="0"/>
      <w:divBdr>
        <w:top w:val="none" w:sz="0" w:space="0" w:color="auto"/>
        <w:left w:val="none" w:sz="0" w:space="0" w:color="auto"/>
        <w:bottom w:val="none" w:sz="0" w:space="0" w:color="auto"/>
        <w:right w:val="none" w:sz="0" w:space="0" w:color="auto"/>
      </w:divBdr>
    </w:div>
    <w:div w:id="399642261">
      <w:bodyDiv w:val="1"/>
      <w:marLeft w:val="0"/>
      <w:marRight w:val="0"/>
      <w:marTop w:val="0"/>
      <w:marBottom w:val="0"/>
      <w:divBdr>
        <w:top w:val="none" w:sz="0" w:space="0" w:color="auto"/>
        <w:left w:val="none" w:sz="0" w:space="0" w:color="auto"/>
        <w:bottom w:val="none" w:sz="0" w:space="0" w:color="auto"/>
        <w:right w:val="none" w:sz="0" w:space="0" w:color="auto"/>
      </w:divBdr>
    </w:div>
    <w:div w:id="402334970">
      <w:bodyDiv w:val="1"/>
      <w:marLeft w:val="0"/>
      <w:marRight w:val="0"/>
      <w:marTop w:val="0"/>
      <w:marBottom w:val="0"/>
      <w:divBdr>
        <w:top w:val="none" w:sz="0" w:space="0" w:color="auto"/>
        <w:left w:val="none" w:sz="0" w:space="0" w:color="auto"/>
        <w:bottom w:val="none" w:sz="0" w:space="0" w:color="auto"/>
        <w:right w:val="none" w:sz="0" w:space="0" w:color="auto"/>
      </w:divBdr>
    </w:div>
    <w:div w:id="411008109">
      <w:bodyDiv w:val="1"/>
      <w:marLeft w:val="0"/>
      <w:marRight w:val="0"/>
      <w:marTop w:val="0"/>
      <w:marBottom w:val="0"/>
      <w:divBdr>
        <w:top w:val="none" w:sz="0" w:space="0" w:color="auto"/>
        <w:left w:val="none" w:sz="0" w:space="0" w:color="auto"/>
        <w:bottom w:val="none" w:sz="0" w:space="0" w:color="auto"/>
        <w:right w:val="none" w:sz="0" w:space="0" w:color="auto"/>
      </w:divBdr>
    </w:div>
    <w:div w:id="413206737">
      <w:bodyDiv w:val="1"/>
      <w:marLeft w:val="0"/>
      <w:marRight w:val="0"/>
      <w:marTop w:val="0"/>
      <w:marBottom w:val="0"/>
      <w:divBdr>
        <w:top w:val="none" w:sz="0" w:space="0" w:color="auto"/>
        <w:left w:val="none" w:sz="0" w:space="0" w:color="auto"/>
        <w:bottom w:val="none" w:sz="0" w:space="0" w:color="auto"/>
        <w:right w:val="none" w:sz="0" w:space="0" w:color="auto"/>
      </w:divBdr>
    </w:div>
    <w:div w:id="414207011">
      <w:bodyDiv w:val="1"/>
      <w:marLeft w:val="0"/>
      <w:marRight w:val="0"/>
      <w:marTop w:val="0"/>
      <w:marBottom w:val="0"/>
      <w:divBdr>
        <w:top w:val="none" w:sz="0" w:space="0" w:color="auto"/>
        <w:left w:val="none" w:sz="0" w:space="0" w:color="auto"/>
        <w:bottom w:val="none" w:sz="0" w:space="0" w:color="auto"/>
        <w:right w:val="none" w:sz="0" w:space="0" w:color="auto"/>
      </w:divBdr>
    </w:div>
    <w:div w:id="519322601">
      <w:bodyDiv w:val="1"/>
      <w:marLeft w:val="0"/>
      <w:marRight w:val="0"/>
      <w:marTop w:val="0"/>
      <w:marBottom w:val="0"/>
      <w:divBdr>
        <w:top w:val="none" w:sz="0" w:space="0" w:color="auto"/>
        <w:left w:val="none" w:sz="0" w:space="0" w:color="auto"/>
        <w:bottom w:val="none" w:sz="0" w:space="0" w:color="auto"/>
        <w:right w:val="none" w:sz="0" w:space="0" w:color="auto"/>
      </w:divBdr>
    </w:div>
    <w:div w:id="522213498">
      <w:bodyDiv w:val="1"/>
      <w:marLeft w:val="0"/>
      <w:marRight w:val="0"/>
      <w:marTop w:val="0"/>
      <w:marBottom w:val="0"/>
      <w:divBdr>
        <w:top w:val="none" w:sz="0" w:space="0" w:color="auto"/>
        <w:left w:val="none" w:sz="0" w:space="0" w:color="auto"/>
        <w:bottom w:val="none" w:sz="0" w:space="0" w:color="auto"/>
        <w:right w:val="none" w:sz="0" w:space="0" w:color="auto"/>
      </w:divBdr>
    </w:div>
    <w:div w:id="526021254">
      <w:bodyDiv w:val="1"/>
      <w:marLeft w:val="0"/>
      <w:marRight w:val="0"/>
      <w:marTop w:val="0"/>
      <w:marBottom w:val="0"/>
      <w:divBdr>
        <w:top w:val="none" w:sz="0" w:space="0" w:color="auto"/>
        <w:left w:val="none" w:sz="0" w:space="0" w:color="auto"/>
        <w:bottom w:val="none" w:sz="0" w:space="0" w:color="auto"/>
        <w:right w:val="none" w:sz="0" w:space="0" w:color="auto"/>
      </w:divBdr>
    </w:div>
    <w:div w:id="536939721">
      <w:bodyDiv w:val="1"/>
      <w:marLeft w:val="0"/>
      <w:marRight w:val="0"/>
      <w:marTop w:val="0"/>
      <w:marBottom w:val="0"/>
      <w:divBdr>
        <w:top w:val="none" w:sz="0" w:space="0" w:color="auto"/>
        <w:left w:val="none" w:sz="0" w:space="0" w:color="auto"/>
        <w:bottom w:val="none" w:sz="0" w:space="0" w:color="auto"/>
        <w:right w:val="none" w:sz="0" w:space="0" w:color="auto"/>
      </w:divBdr>
    </w:div>
    <w:div w:id="560023380">
      <w:bodyDiv w:val="1"/>
      <w:marLeft w:val="0"/>
      <w:marRight w:val="0"/>
      <w:marTop w:val="0"/>
      <w:marBottom w:val="0"/>
      <w:divBdr>
        <w:top w:val="none" w:sz="0" w:space="0" w:color="auto"/>
        <w:left w:val="none" w:sz="0" w:space="0" w:color="auto"/>
        <w:bottom w:val="none" w:sz="0" w:space="0" w:color="auto"/>
        <w:right w:val="none" w:sz="0" w:space="0" w:color="auto"/>
      </w:divBdr>
    </w:div>
    <w:div w:id="571239154">
      <w:bodyDiv w:val="1"/>
      <w:marLeft w:val="0"/>
      <w:marRight w:val="0"/>
      <w:marTop w:val="0"/>
      <w:marBottom w:val="0"/>
      <w:divBdr>
        <w:top w:val="none" w:sz="0" w:space="0" w:color="auto"/>
        <w:left w:val="none" w:sz="0" w:space="0" w:color="auto"/>
        <w:bottom w:val="none" w:sz="0" w:space="0" w:color="auto"/>
        <w:right w:val="none" w:sz="0" w:space="0" w:color="auto"/>
      </w:divBdr>
    </w:div>
    <w:div w:id="598485780">
      <w:bodyDiv w:val="1"/>
      <w:marLeft w:val="0"/>
      <w:marRight w:val="0"/>
      <w:marTop w:val="0"/>
      <w:marBottom w:val="0"/>
      <w:divBdr>
        <w:top w:val="none" w:sz="0" w:space="0" w:color="auto"/>
        <w:left w:val="none" w:sz="0" w:space="0" w:color="auto"/>
        <w:bottom w:val="none" w:sz="0" w:space="0" w:color="auto"/>
        <w:right w:val="none" w:sz="0" w:space="0" w:color="auto"/>
      </w:divBdr>
    </w:div>
    <w:div w:id="602498777">
      <w:bodyDiv w:val="1"/>
      <w:marLeft w:val="0"/>
      <w:marRight w:val="0"/>
      <w:marTop w:val="0"/>
      <w:marBottom w:val="0"/>
      <w:divBdr>
        <w:top w:val="none" w:sz="0" w:space="0" w:color="auto"/>
        <w:left w:val="none" w:sz="0" w:space="0" w:color="auto"/>
        <w:bottom w:val="none" w:sz="0" w:space="0" w:color="auto"/>
        <w:right w:val="none" w:sz="0" w:space="0" w:color="auto"/>
      </w:divBdr>
    </w:div>
    <w:div w:id="606933342">
      <w:bodyDiv w:val="1"/>
      <w:marLeft w:val="0"/>
      <w:marRight w:val="0"/>
      <w:marTop w:val="0"/>
      <w:marBottom w:val="0"/>
      <w:divBdr>
        <w:top w:val="none" w:sz="0" w:space="0" w:color="auto"/>
        <w:left w:val="none" w:sz="0" w:space="0" w:color="auto"/>
        <w:bottom w:val="none" w:sz="0" w:space="0" w:color="auto"/>
        <w:right w:val="none" w:sz="0" w:space="0" w:color="auto"/>
      </w:divBdr>
    </w:div>
    <w:div w:id="612399321">
      <w:bodyDiv w:val="1"/>
      <w:marLeft w:val="0"/>
      <w:marRight w:val="0"/>
      <w:marTop w:val="0"/>
      <w:marBottom w:val="0"/>
      <w:divBdr>
        <w:top w:val="none" w:sz="0" w:space="0" w:color="auto"/>
        <w:left w:val="none" w:sz="0" w:space="0" w:color="auto"/>
        <w:bottom w:val="none" w:sz="0" w:space="0" w:color="auto"/>
        <w:right w:val="none" w:sz="0" w:space="0" w:color="auto"/>
      </w:divBdr>
    </w:div>
    <w:div w:id="632029506">
      <w:bodyDiv w:val="1"/>
      <w:marLeft w:val="0"/>
      <w:marRight w:val="0"/>
      <w:marTop w:val="0"/>
      <w:marBottom w:val="0"/>
      <w:divBdr>
        <w:top w:val="none" w:sz="0" w:space="0" w:color="auto"/>
        <w:left w:val="none" w:sz="0" w:space="0" w:color="auto"/>
        <w:bottom w:val="none" w:sz="0" w:space="0" w:color="auto"/>
        <w:right w:val="none" w:sz="0" w:space="0" w:color="auto"/>
      </w:divBdr>
    </w:div>
    <w:div w:id="641085534">
      <w:bodyDiv w:val="1"/>
      <w:marLeft w:val="0"/>
      <w:marRight w:val="0"/>
      <w:marTop w:val="0"/>
      <w:marBottom w:val="0"/>
      <w:divBdr>
        <w:top w:val="none" w:sz="0" w:space="0" w:color="auto"/>
        <w:left w:val="none" w:sz="0" w:space="0" w:color="auto"/>
        <w:bottom w:val="none" w:sz="0" w:space="0" w:color="auto"/>
        <w:right w:val="none" w:sz="0" w:space="0" w:color="auto"/>
      </w:divBdr>
    </w:div>
    <w:div w:id="704326178">
      <w:bodyDiv w:val="1"/>
      <w:marLeft w:val="0"/>
      <w:marRight w:val="0"/>
      <w:marTop w:val="0"/>
      <w:marBottom w:val="0"/>
      <w:divBdr>
        <w:top w:val="none" w:sz="0" w:space="0" w:color="auto"/>
        <w:left w:val="none" w:sz="0" w:space="0" w:color="auto"/>
        <w:bottom w:val="none" w:sz="0" w:space="0" w:color="auto"/>
        <w:right w:val="none" w:sz="0" w:space="0" w:color="auto"/>
      </w:divBdr>
    </w:div>
    <w:div w:id="704869878">
      <w:bodyDiv w:val="1"/>
      <w:marLeft w:val="0"/>
      <w:marRight w:val="0"/>
      <w:marTop w:val="0"/>
      <w:marBottom w:val="0"/>
      <w:divBdr>
        <w:top w:val="none" w:sz="0" w:space="0" w:color="auto"/>
        <w:left w:val="none" w:sz="0" w:space="0" w:color="auto"/>
        <w:bottom w:val="none" w:sz="0" w:space="0" w:color="auto"/>
        <w:right w:val="none" w:sz="0" w:space="0" w:color="auto"/>
      </w:divBdr>
    </w:div>
    <w:div w:id="716851713">
      <w:bodyDiv w:val="1"/>
      <w:marLeft w:val="0"/>
      <w:marRight w:val="0"/>
      <w:marTop w:val="0"/>
      <w:marBottom w:val="0"/>
      <w:divBdr>
        <w:top w:val="none" w:sz="0" w:space="0" w:color="auto"/>
        <w:left w:val="none" w:sz="0" w:space="0" w:color="auto"/>
        <w:bottom w:val="none" w:sz="0" w:space="0" w:color="auto"/>
        <w:right w:val="none" w:sz="0" w:space="0" w:color="auto"/>
      </w:divBdr>
    </w:div>
    <w:div w:id="717781352">
      <w:bodyDiv w:val="1"/>
      <w:marLeft w:val="0"/>
      <w:marRight w:val="0"/>
      <w:marTop w:val="0"/>
      <w:marBottom w:val="0"/>
      <w:divBdr>
        <w:top w:val="none" w:sz="0" w:space="0" w:color="auto"/>
        <w:left w:val="none" w:sz="0" w:space="0" w:color="auto"/>
        <w:bottom w:val="none" w:sz="0" w:space="0" w:color="auto"/>
        <w:right w:val="none" w:sz="0" w:space="0" w:color="auto"/>
      </w:divBdr>
    </w:div>
    <w:div w:id="721443744">
      <w:bodyDiv w:val="1"/>
      <w:marLeft w:val="0"/>
      <w:marRight w:val="0"/>
      <w:marTop w:val="0"/>
      <w:marBottom w:val="0"/>
      <w:divBdr>
        <w:top w:val="none" w:sz="0" w:space="0" w:color="auto"/>
        <w:left w:val="none" w:sz="0" w:space="0" w:color="auto"/>
        <w:bottom w:val="none" w:sz="0" w:space="0" w:color="auto"/>
        <w:right w:val="none" w:sz="0" w:space="0" w:color="auto"/>
      </w:divBdr>
    </w:div>
    <w:div w:id="742027695">
      <w:bodyDiv w:val="1"/>
      <w:marLeft w:val="0"/>
      <w:marRight w:val="0"/>
      <w:marTop w:val="0"/>
      <w:marBottom w:val="0"/>
      <w:divBdr>
        <w:top w:val="none" w:sz="0" w:space="0" w:color="auto"/>
        <w:left w:val="none" w:sz="0" w:space="0" w:color="auto"/>
        <w:bottom w:val="none" w:sz="0" w:space="0" w:color="auto"/>
        <w:right w:val="none" w:sz="0" w:space="0" w:color="auto"/>
      </w:divBdr>
    </w:div>
    <w:div w:id="750852968">
      <w:bodyDiv w:val="1"/>
      <w:marLeft w:val="0"/>
      <w:marRight w:val="0"/>
      <w:marTop w:val="0"/>
      <w:marBottom w:val="0"/>
      <w:divBdr>
        <w:top w:val="none" w:sz="0" w:space="0" w:color="auto"/>
        <w:left w:val="none" w:sz="0" w:space="0" w:color="auto"/>
        <w:bottom w:val="none" w:sz="0" w:space="0" w:color="auto"/>
        <w:right w:val="none" w:sz="0" w:space="0" w:color="auto"/>
      </w:divBdr>
    </w:div>
    <w:div w:id="766655079">
      <w:bodyDiv w:val="1"/>
      <w:marLeft w:val="0"/>
      <w:marRight w:val="0"/>
      <w:marTop w:val="0"/>
      <w:marBottom w:val="0"/>
      <w:divBdr>
        <w:top w:val="none" w:sz="0" w:space="0" w:color="auto"/>
        <w:left w:val="none" w:sz="0" w:space="0" w:color="auto"/>
        <w:bottom w:val="none" w:sz="0" w:space="0" w:color="auto"/>
        <w:right w:val="none" w:sz="0" w:space="0" w:color="auto"/>
      </w:divBdr>
    </w:div>
    <w:div w:id="767970849">
      <w:bodyDiv w:val="1"/>
      <w:marLeft w:val="0"/>
      <w:marRight w:val="0"/>
      <w:marTop w:val="0"/>
      <w:marBottom w:val="0"/>
      <w:divBdr>
        <w:top w:val="none" w:sz="0" w:space="0" w:color="auto"/>
        <w:left w:val="none" w:sz="0" w:space="0" w:color="auto"/>
        <w:bottom w:val="none" w:sz="0" w:space="0" w:color="auto"/>
        <w:right w:val="none" w:sz="0" w:space="0" w:color="auto"/>
      </w:divBdr>
    </w:div>
    <w:div w:id="787161610">
      <w:bodyDiv w:val="1"/>
      <w:marLeft w:val="0"/>
      <w:marRight w:val="0"/>
      <w:marTop w:val="0"/>
      <w:marBottom w:val="0"/>
      <w:divBdr>
        <w:top w:val="none" w:sz="0" w:space="0" w:color="auto"/>
        <w:left w:val="none" w:sz="0" w:space="0" w:color="auto"/>
        <w:bottom w:val="none" w:sz="0" w:space="0" w:color="auto"/>
        <w:right w:val="none" w:sz="0" w:space="0" w:color="auto"/>
      </w:divBdr>
    </w:div>
    <w:div w:id="789520179">
      <w:bodyDiv w:val="1"/>
      <w:marLeft w:val="0"/>
      <w:marRight w:val="0"/>
      <w:marTop w:val="0"/>
      <w:marBottom w:val="0"/>
      <w:divBdr>
        <w:top w:val="none" w:sz="0" w:space="0" w:color="auto"/>
        <w:left w:val="none" w:sz="0" w:space="0" w:color="auto"/>
        <w:bottom w:val="none" w:sz="0" w:space="0" w:color="auto"/>
        <w:right w:val="none" w:sz="0" w:space="0" w:color="auto"/>
      </w:divBdr>
    </w:div>
    <w:div w:id="791627747">
      <w:bodyDiv w:val="1"/>
      <w:marLeft w:val="0"/>
      <w:marRight w:val="0"/>
      <w:marTop w:val="0"/>
      <w:marBottom w:val="0"/>
      <w:divBdr>
        <w:top w:val="none" w:sz="0" w:space="0" w:color="auto"/>
        <w:left w:val="none" w:sz="0" w:space="0" w:color="auto"/>
        <w:bottom w:val="none" w:sz="0" w:space="0" w:color="auto"/>
        <w:right w:val="none" w:sz="0" w:space="0" w:color="auto"/>
      </w:divBdr>
    </w:div>
    <w:div w:id="795291422">
      <w:bodyDiv w:val="1"/>
      <w:marLeft w:val="0"/>
      <w:marRight w:val="0"/>
      <w:marTop w:val="0"/>
      <w:marBottom w:val="0"/>
      <w:divBdr>
        <w:top w:val="none" w:sz="0" w:space="0" w:color="auto"/>
        <w:left w:val="none" w:sz="0" w:space="0" w:color="auto"/>
        <w:bottom w:val="none" w:sz="0" w:space="0" w:color="auto"/>
        <w:right w:val="none" w:sz="0" w:space="0" w:color="auto"/>
      </w:divBdr>
    </w:div>
    <w:div w:id="815683816">
      <w:bodyDiv w:val="1"/>
      <w:marLeft w:val="0"/>
      <w:marRight w:val="0"/>
      <w:marTop w:val="0"/>
      <w:marBottom w:val="0"/>
      <w:divBdr>
        <w:top w:val="none" w:sz="0" w:space="0" w:color="auto"/>
        <w:left w:val="none" w:sz="0" w:space="0" w:color="auto"/>
        <w:bottom w:val="none" w:sz="0" w:space="0" w:color="auto"/>
        <w:right w:val="none" w:sz="0" w:space="0" w:color="auto"/>
      </w:divBdr>
    </w:div>
    <w:div w:id="836774503">
      <w:bodyDiv w:val="1"/>
      <w:marLeft w:val="0"/>
      <w:marRight w:val="0"/>
      <w:marTop w:val="0"/>
      <w:marBottom w:val="0"/>
      <w:divBdr>
        <w:top w:val="none" w:sz="0" w:space="0" w:color="auto"/>
        <w:left w:val="none" w:sz="0" w:space="0" w:color="auto"/>
        <w:bottom w:val="none" w:sz="0" w:space="0" w:color="auto"/>
        <w:right w:val="none" w:sz="0" w:space="0" w:color="auto"/>
      </w:divBdr>
    </w:div>
    <w:div w:id="875314413">
      <w:bodyDiv w:val="1"/>
      <w:marLeft w:val="0"/>
      <w:marRight w:val="0"/>
      <w:marTop w:val="0"/>
      <w:marBottom w:val="0"/>
      <w:divBdr>
        <w:top w:val="none" w:sz="0" w:space="0" w:color="auto"/>
        <w:left w:val="none" w:sz="0" w:space="0" w:color="auto"/>
        <w:bottom w:val="none" w:sz="0" w:space="0" w:color="auto"/>
        <w:right w:val="none" w:sz="0" w:space="0" w:color="auto"/>
      </w:divBdr>
    </w:div>
    <w:div w:id="898982982">
      <w:bodyDiv w:val="1"/>
      <w:marLeft w:val="0"/>
      <w:marRight w:val="0"/>
      <w:marTop w:val="0"/>
      <w:marBottom w:val="0"/>
      <w:divBdr>
        <w:top w:val="none" w:sz="0" w:space="0" w:color="auto"/>
        <w:left w:val="none" w:sz="0" w:space="0" w:color="auto"/>
        <w:bottom w:val="none" w:sz="0" w:space="0" w:color="auto"/>
        <w:right w:val="none" w:sz="0" w:space="0" w:color="auto"/>
      </w:divBdr>
    </w:div>
    <w:div w:id="904753432">
      <w:bodyDiv w:val="1"/>
      <w:marLeft w:val="0"/>
      <w:marRight w:val="0"/>
      <w:marTop w:val="0"/>
      <w:marBottom w:val="0"/>
      <w:divBdr>
        <w:top w:val="none" w:sz="0" w:space="0" w:color="auto"/>
        <w:left w:val="none" w:sz="0" w:space="0" w:color="auto"/>
        <w:bottom w:val="none" w:sz="0" w:space="0" w:color="auto"/>
        <w:right w:val="none" w:sz="0" w:space="0" w:color="auto"/>
      </w:divBdr>
    </w:div>
    <w:div w:id="905188824">
      <w:bodyDiv w:val="1"/>
      <w:marLeft w:val="0"/>
      <w:marRight w:val="0"/>
      <w:marTop w:val="0"/>
      <w:marBottom w:val="0"/>
      <w:divBdr>
        <w:top w:val="none" w:sz="0" w:space="0" w:color="auto"/>
        <w:left w:val="none" w:sz="0" w:space="0" w:color="auto"/>
        <w:bottom w:val="none" w:sz="0" w:space="0" w:color="auto"/>
        <w:right w:val="none" w:sz="0" w:space="0" w:color="auto"/>
      </w:divBdr>
    </w:div>
    <w:div w:id="912469823">
      <w:bodyDiv w:val="1"/>
      <w:marLeft w:val="0"/>
      <w:marRight w:val="0"/>
      <w:marTop w:val="0"/>
      <w:marBottom w:val="0"/>
      <w:divBdr>
        <w:top w:val="none" w:sz="0" w:space="0" w:color="auto"/>
        <w:left w:val="none" w:sz="0" w:space="0" w:color="auto"/>
        <w:bottom w:val="none" w:sz="0" w:space="0" w:color="auto"/>
        <w:right w:val="none" w:sz="0" w:space="0" w:color="auto"/>
      </w:divBdr>
    </w:div>
    <w:div w:id="930965806">
      <w:bodyDiv w:val="1"/>
      <w:marLeft w:val="0"/>
      <w:marRight w:val="0"/>
      <w:marTop w:val="0"/>
      <w:marBottom w:val="0"/>
      <w:divBdr>
        <w:top w:val="none" w:sz="0" w:space="0" w:color="auto"/>
        <w:left w:val="none" w:sz="0" w:space="0" w:color="auto"/>
        <w:bottom w:val="none" w:sz="0" w:space="0" w:color="auto"/>
        <w:right w:val="none" w:sz="0" w:space="0" w:color="auto"/>
      </w:divBdr>
    </w:div>
    <w:div w:id="946042542">
      <w:bodyDiv w:val="1"/>
      <w:marLeft w:val="0"/>
      <w:marRight w:val="0"/>
      <w:marTop w:val="0"/>
      <w:marBottom w:val="0"/>
      <w:divBdr>
        <w:top w:val="none" w:sz="0" w:space="0" w:color="auto"/>
        <w:left w:val="none" w:sz="0" w:space="0" w:color="auto"/>
        <w:bottom w:val="none" w:sz="0" w:space="0" w:color="auto"/>
        <w:right w:val="none" w:sz="0" w:space="0" w:color="auto"/>
      </w:divBdr>
    </w:div>
    <w:div w:id="971131007">
      <w:bodyDiv w:val="1"/>
      <w:marLeft w:val="0"/>
      <w:marRight w:val="0"/>
      <w:marTop w:val="0"/>
      <w:marBottom w:val="0"/>
      <w:divBdr>
        <w:top w:val="none" w:sz="0" w:space="0" w:color="auto"/>
        <w:left w:val="none" w:sz="0" w:space="0" w:color="auto"/>
        <w:bottom w:val="none" w:sz="0" w:space="0" w:color="auto"/>
        <w:right w:val="none" w:sz="0" w:space="0" w:color="auto"/>
      </w:divBdr>
    </w:div>
    <w:div w:id="982587601">
      <w:bodyDiv w:val="1"/>
      <w:marLeft w:val="0"/>
      <w:marRight w:val="0"/>
      <w:marTop w:val="0"/>
      <w:marBottom w:val="0"/>
      <w:divBdr>
        <w:top w:val="none" w:sz="0" w:space="0" w:color="auto"/>
        <w:left w:val="none" w:sz="0" w:space="0" w:color="auto"/>
        <w:bottom w:val="none" w:sz="0" w:space="0" w:color="auto"/>
        <w:right w:val="none" w:sz="0" w:space="0" w:color="auto"/>
      </w:divBdr>
    </w:div>
    <w:div w:id="990331594">
      <w:bodyDiv w:val="1"/>
      <w:marLeft w:val="0"/>
      <w:marRight w:val="0"/>
      <w:marTop w:val="0"/>
      <w:marBottom w:val="0"/>
      <w:divBdr>
        <w:top w:val="none" w:sz="0" w:space="0" w:color="auto"/>
        <w:left w:val="none" w:sz="0" w:space="0" w:color="auto"/>
        <w:bottom w:val="none" w:sz="0" w:space="0" w:color="auto"/>
        <w:right w:val="none" w:sz="0" w:space="0" w:color="auto"/>
      </w:divBdr>
    </w:div>
    <w:div w:id="992179781">
      <w:bodyDiv w:val="1"/>
      <w:marLeft w:val="0"/>
      <w:marRight w:val="0"/>
      <w:marTop w:val="0"/>
      <w:marBottom w:val="0"/>
      <w:divBdr>
        <w:top w:val="none" w:sz="0" w:space="0" w:color="auto"/>
        <w:left w:val="none" w:sz="0" w:space="0" w:color="auto"/>
        <w:bottom w:val="none" w:sz="0" w:space="0" w:color="auto"/>
        <w:right w:val="none" w:sz="0" w:space="0" w:color="auto"/>
      </w:divBdr>
    </w:div>
    <w:div w:id="995298917">
      <w:bodyDiv w:val="1"/>
      <w:marLeft w:val="0"/>
      <w:marRight w:val="0"/>
      <w:marTop w:val="0"/>
      <w:marBottom w:val="0"/>
      <w:divBdr>
        <w:top w:val="none" w:sz="0" w:space="0" w:color="auto"/>
        <w:left w:val="none" w:sz="0" w:space="0" w:color="auto"/>
        <w:bottom w:val="none" w:sz="0" w:space="0" w:color="auto"/>
        <w:right w:val="none" w:sz="0" w:space="0" w:color="auto"/>
      </w:divBdr>
    </w:div>
    <w:div w:id="1000812264">
      <w:bodyDiv w:val="1"/>
      <w:marLeft w:val="0"/>
      <w:marRight w:val="0"/>
      <w:marTop w:val="0"/>
      <w:marBottom w:val="0"/>
      <w:divBdr>
        <w:top w:val="none" w:sz="0" w:space="0" w:color="auto"/>
        <w:left w:val="none" w:sz="0" w:space="0" w:color="auto"/>
        <w:bottom w:val="none" w:sz="0" w:space="0" w:color="auto"/>
        <w:right w:val="none" w:sz="0" w:space="0" w:color="auto"/>
      </w:divBdr>
    </w:div>
    <w:div w:id="1002004577">
      <w:bodyDiv w:val="1"/>
      <w:marLeft w:val="0"/>
      <w:marRight w:val="0"/>
      <w:marTop w:val="0"/>
      <w:marBottom w:val="0"/>
      <w:divBdr>
        <w:top w:val="none" w:sz="0" w:space="0" w:color="auto"/>
        <w:left w:val="none" w:sz="0" w:space="0" w:color="auto"/>
        <w:bottom w:val="none" w:sz="0" w:space="0" w:color="auto"/>
        <w:right w:val="none" w:sz="0" w:space="0" w:color="auto"/>
      </w:divBdr>
    </w:div>
    <w:div w:id="1008752422">
      <w:bodyDiv w:val="1"/>
      <w:marLeft w:val="0"/>
      <w:marRight w:val="0"/>
      <w:marTop w:val="0"/>
      <w:marBottom w:val="0"/>
      <w:divBdr>
        <w:top w:val="none" w:sz="0" w:space="0" w:color="auto"/>
        <w:left w:val="none" w:sz="0" w:space="0" w:color="auto"/>
        <w:bottom w:val="none" w:sz="0" w:space="0" w:color="auto"/>
        <w:right w:val="none" w:sz="0" w:space="0" w:color="auto"/>
      </w:divBdr>
    </w:div>
    <w:div w:id="1027682470">
      <w:bodyDiv w:val="1"/>
      <w:marLeft w:val="0"/>
      <w:marRight w:val="0"/>
      <w:marTop w:val="0"/>
      <w:marBottom w:val="0"/>
      <w:divBdr>
        <w:top w:val="none" w:sz="0" w:space="0" w:color="auto"/>
        <w:left w:val="none" w:sz="0" w:space="0" w:color="auto"/>
        <w:bottom w:val="none" w:sz="0" w:space="0" w:color="auto"/>
        <w:right w:val="none" w:sz="0" w:space="0" w:color="auto"/>
      </w:divBdr>
    </w:div>
    <w:div w:id="1028020530">
      <w:bodyDiv w:val="1"/>
      <w:marLeft w:val="0"/>
      <w:marRight w:val="0"/>
      <w:marTop w:val="0"/>
      <w:marBottom w:val="0"/>
      <w:divBdr>
        <w:top w:val="none" w:sz="0" w:space="0" w:color="auto"/>
        <w:left w:val="none" w:sz="0" w:space="0" w:color="auto"/>
        <w:bottom w:val="none" w:sz="0" w:space="0" w:color="auto"/>
        <w:right w:val="none" w:sz="0" w:space="0" w:color="auto"/>
      </w:divBdr>
    </w:div>
    <w:div w:id="1029839363">
      <w:bodyDiv w:val="1"/>
      <w:marLeft w:val="0"/>
      <w:marRight w:val="0"/>
      <w:marTop w:val="0"/>
      <w:marBottom w:val="0"/>
      <w:divBdr>
        <w:top w:val="none" w:sz="0" w:space="0" w:color="auto"/>
        <w:left w:val="none" w:sz="0" w:space="0" w:color="auto"/>
        <w:bottom w:val="none" w:sz="0" w:space="0" w:color="auto"/>
        <w:right w:val="none" w:sz="0" w:space="0" w:color="auto"/>
      </w:divBdr>
    </w:div>
    <w:div w:id="1037660030">
      <w:bodyDiv w:val="1"/>
      <w:marLeft w:val="0"/>
      <w:marRight w:val="0"/>
      <w:marTop w:val="0"/>
      <w:marBottom w:val="0"/>
      <w:divBdr>
        <w:top w:val="none" w:sz="0" w:space="0" w:color="auto"/>
        <w:left w:val="none" w:sz="0" w:space="0" w:color="auto"/>
        <w:bottom w:val="none" w:sz="0" w:space="0" w:color="auto"/>
        <w:right w:val="none" w:sz="0" w:space="0" w:color="auto"/>
      </w:divBdr>
    </w:div>
    <w:div w:id="1062213678">
      <w:bodyDiv w:val="1"/>
      <w:marLeft w:val="0"/>
      <w:marRight w:val="0"/>
      <w:marTop w:val="0"/>
      <w:marBottom w:val="0"/>
      <w:divBdr>
        <w:top w:val="none" w:sz="0" w:space="0" w:color="auto"/>
        <w:left w:val="none" w:sz="0" w:space="0" w:color="auto"/>
        <w:bottom w:val="none" w:sz="0" w:space="0" w:color="auto"/>
        <w:right w:val="none" w:sz="0" w:space="0" w:color="auto"/>
      </w:divBdr>
    </w:div>
    <w:div w:id="1076590255">
      <w:bodyDiv w:val="1"/>
      <w:marLeft w:val="0"/>
      <w:marRight w:val="0"/>
      <w:marTop w:val="0"/>
      <w:marBottom w:val="0"/>
      <w:divBdr>
        <w:top w:val="none" w:sz="0" w:space="0" w:color="auto"/>
        <w:left w:val="none" w:sz="0" w:space="0" w:color="auto"/>
        <w:bottom w:val="none" w:sz="0" w:space="0" w:color="auto"/>
        <w:right w:val="none" w:sz="0" w:space="0" w:color="auto"/>
      </w:divBdr>
    </w:div>
    <w:div w:id="1080641805">
      <w:bodyDiv w:val="1"/>
      <w:marLeft w:val="0"/>
      <w:marRight w:val="0"/>
      <w:marTop w:val="0"/>
      <w:marBottom w:val="0"/>
      <w:divBdr>
        <w:top w:val="none" w:sz="0" w:space="0" w:color="auto"/>
        <w:left w:val="none" w:sz="0" w:space="0" w:color="auto"/>
        <w:bottom w:val="none" w:sz="0" w:space="0" w:color="auto"/>
        <w:right w:val="none" w:sz="0" w:space="0" w:color="auto"/>
      </w:divBdr>
    </w:div>
    <w:div w:id="1097562489">
      <w:bodyDiv w:val="1"/>
      <w:marLeft w:val="0"/>
      <w:marRight w:val="0"/>
      <w:marTop w:val="0"/>
      <w:marBottom w:val="0"/>
      <w:divBdr>
        <w:top w:val="none" w:sz="0" w:space="0" w:color="auto"/>
        <w:left w:val="none" w:sz="0" w:space="0" w:color="auto"/>
        <w:bottom w:val="none" w:sz="0" w:space="0" w:color="auto"/>
        <w:right w:val="none" w:sz="0" w:space="0" w:color="auto"/>
      </w:divBdr>
    </w:div>
    <w:div w:id="1118792663">
      <w:bodyDiv w:val="1"/>
      <w:marLeft w:val="0"/>
      <w:marRight w:val="0"/>
      <w:marTop w:val="0"/>
      <w:marBottom w:val="0"/>
      <w:divBdr>
        <w:top w:val="none" w:sz="0" w:space="0" w:color="auto"/>
        <w:left w:val="none" w:sz="0" w:space="0" w:color="auto"/>
        <w:bottom w:val="none" w:sz="0" w:space="0" w:color="auto"/>
        <w:right w:val="none" w:sz="0" w:space="0" w:color="auto"/>
      </w:divBdr>
    </w:div>
    <w:div w:id="1136988855">
      <w:bodyDiv w:val="1"/>
      <w:marLeft w:val="0"/>
      <w:marRight w:val="0"/>
      <w:marTop w:val="0"/>
      <w:marBottom w:val="0"/>
      <w:divBdr>
        <w:top w:val="none" w:sz="0" w:space="0" w:color="auto"/>
        <w:left w:val="none" w:sz="0" w:space="0" w:color="auto"/>
        <w:bottom w:val="none" w:sz="0" w:space="0" w:color="auto"/>
        <w:right w:val="none" w:sz="0" w:space="0" w:color="auto"/>
      </w:divBdr>
    </w:div>
    <w:div w:id="1138182296">
      <w:bodyDiv w:val="1"/>
      <w:marLeft w:val="0"/>
      <w:marRight w:val="0"/>
      <w:marTop w:val="0"/>
      <w:marBottom w:val="0"/>
      <w:divBdr>
        <w:top w:val="none" w:sz="0" w:space="0" w:color="auto"/>
        <w:left w:val="none" w:sz="0" w:space="0" w:color="auto"/>
        <w:bottom w:val="none" w:sz="0" w:space="0" w:color="auto"/>
        <w:right w:val="none" w:sz="0" w:space="0" w:color="auto"/>
      </w:divBdr>
    </w:div>
    <w:div w:id="1153522002">
      <w:bodyDiv w:val="1"/>
      <w:marLeft w:val="0"/>
      <w:marRight w:val="0"/>
      <w:marTop w:val="0"/>
      <w:marBottom w:val="0"/>
      <w:divBdr>
        <w:top w:val="none" w:sz="0" w:space="0" w:color="auto"/>
        <w:left w:val="none" w:sz="0" w:space="0" w:color="auto"/>
        <w:bottom w:val="none" w:sz="0" w:space="0" w:color="auto"/>
        <w:right w:val="none" w:sz="0" w:space="0" w:color="auto"/>
      </w:divBdr>
    </w:div>
    <w:div w:id="1158038097">
      <w:bodyDiv w:val="1"/>
      <w:marLeft w:val="0"/>
      <w:marRight w:val="0"/>
      <w:marTop w:val="0"/>
      <w:marBottom w:val="0"/>
      <w:divBdr>
        <w:top w:val="none" w:sz="0" w:space="0" w:color="auto"/>
        <w:left w:val="none" w:sz="0" w:space="0" w:color="auto"/>
        <w:bottom w:val="none" w:sz="0" w:space="0" w:color="auto"/>
        <w:right w:val="none" w:sz="0" w:space="0" w:color="auto"/>
      </w:divBdr>
    </w:div>
    <w:div w:id="1170297152">
      <w:bodyDiv w:val="1"/>
      <w:marLeft w:val="0"/>
      <w:marRight w:val="0"/>
      <w:marTop w:val="0"/>
      <w:marBottom w:val="0"/>
      <w:divBdr>
        <w:top w:val="none" w:sz="0" w:space="0" w:color="auto"/>
        <w:left w:val="none" w:sz="0" w:space="0" w:color="auto"/>
        <w:bottom w:val="none" w:sz="0" w:space="0" w:color="auto"/>
        <w:right w:val="none" w:sz="0" w:space="0" w:color="auto"/>
      </w:divBdr>
    </w:div>
    <w:div w:id="1176531362">
      <w:bodyDiv w:val="1"/>
      <w:marLeft w:val="0"/>
      <w:marRight w:val="0"/>
      <w:marTop w:val="0"/>
      <w:marBottom w:val="0"/>
      <w:divBdr>
        <w:top w:val="none" w:sz="0" w:space="0" w:color="auto"/>
        <w:left w:val="none" w:sz="0" w:space="0" w:color="auto"/>
        <w:bottom w:val="none" w:sz="0" w:space="0" w:color="auto"/>
        <w:right w:val="none" w:sz="0" w:space="0" w:color="auto"/>
      </w:divBdr>
    </w:div>
    <w:div w:id="1179081701">
      <w:bodyDiv w:val="1"/>
      <w:marLeft w:val="0"/>
      <w:marRight w:val="0"/>
      <w:marTop w:val="0"/>
      <w:marBottom w:val="0"/>
      <w:divBdr>
        <w:top w:val="none" w:sz="0" w:space="0" w:color="auto"/>
        <w:left w:val="none" w:sz="0" w:space="0" w:color="auto"/>
        <w:bottom w:val="none" w:sz="0" w:space="0" w:color="auto"/>
        <w:right w:val="none" w:sz="0" w:space="0" w:color="auto"/>
      </w:divBdr>
    </w:div>
    <w:div w:id="1186597957">
      <w:bodyDiv w:val="1"/>
      <w:marLeft w:val="0"/>
      <w:marRight w:val="0"/>
      <w:marTop w:val="0"/>
      <w:marBottom w:val="0"/>
      <w:divBdr>
        <w:top w:val="none" w:sz="0" w:space="0" w:color="auto"/>
        <w:left w:val="none" w:sz="0" w:space="0" w:color="auto"/>
        <w:bottom w:val="none" w:sz="0" w:space="0" w:color="auto"/>
        <w:right w:val="none" w:sz="0" w:space="0" w:color="auto"/>
      </w:divBdr>
    </w:div>
    <w:div w:id="1190342358">
      <w:bodyDiv w:val="1"/>
      <w:marLeft w:val="0"/>
      <w:marRight w:val="0"/>
      <w:marTop w:val="0"/>
      <w:marBottom w:val="0"/>
      <w:divBdr>
        <w:top w:val="none" w:sz="0" w:space="0" w:color="auto"/>
        <w:left w:val="none" w:sz="0" w:space="0" w:color="auto"/>
        <w:bottom w:val="none" w:sz="0" w:space="0" w:color="auto"/>
        <w:right w:val="none" w:sz="0" w:space="0" w:color="auto"/>
      </w:divBdr>
    </w:div>
    <w:div w:id="1194417480">
      <w:bodyDiv w:val="1"/>
      <w:marLeft w:val="0"/>
      <w:marRight w:val="0"/>
      <w:marTop w:val="0"/>
      <w:marBottom w:val="0"/>
      <w:divBdr>
        <w:top w:val="none" w:sz="0" w:space="0" w:color="auto"/>
        <w:left w:val="none" w:sz="0" w:space="0" w:color="auto"/>
        <w:bottom w:val="none" w:sz="0" w:space="0" w:color="auto"/>
        <w:right w:val="none" w:sz="0" w:space="0" w:color="auto"/>
      </w:divBdr>
    </w:div>
    <w:div w:id="1206060861">
      <w:bodyDiv w:val="1"/>
      <w:marLeft w:val="0"/>
      <w:marRight w:val="0"/>
      <w:marTop w:val="0"/>
      <w:marBottom w:val="0"/>
      <w:divBdr>
        <w:top w:val="none" w:sz="0" w:space="0" w:color="auto"/>
        <w:left w:val="none" w:sz="0" w:space="0" w:color="auto"/>
        <w:bottom w:val="none" w:sz="0" w:space="0" w:color="auto"/>
        <w:right w:val="none" w:sz="0" w:space="0" w:color="auto"/>
      </w:divBdr>
    </w:div>
    <w:div w:id="1206791796">
      <w:bodyDiv w:val="1"/>
      <w:marLeft w:val="0"/>
      <w:marRight w:val="0"/>
      <w:marTop w:val="0"/>
      <w:marBottom w:val="0"/>
      <w:divBdr>
        <w:top w:val="none" w:sz="0" w:space="0" w:color="auto"/>
        <w:left w:val="none" w:sz="0" w:space="0" w:color="auto"/>
        <w:bottom w:val="none" w:sz="0" w:space="0" w:color="auto"/>
        <w:right w:val="none" w:sz="0" w:space="0" w:color="auto"/>
      </w:divBdr>
    </w:div>
    <w:div w:id="1219393104">
      <w:bodyDiv w:val="1"/>
      <w:marLeft w:val="0"/>
      <w:marRight w:val="0"/>
      <w:marTop w:val="0"/>
      <w:marBottom w:val="0"/>
      <w:divBdr>
        <w:top w:val="none" w:sz="0" w:space="0" w:color="auto"/>
        <w:left w:val="none" w:sz="0" w:space="0" w:color="auto"/>
        <w:bottom w:val="none" w:sz="0" w:space="0" w:color="auto"/>
        <w:right w:val="none" w:sz="0" w:space="0" w:color="auto"/>
      </w:divBdr>
    </w:div>
    <w:div w:id="1224173302">
      <w:bodyDiv w:val="1"/>
      <w:marLeft w:val="0"/>
      <w:marRight w:val="0"/>
      <w:marTop w:val="0"/>
      <w:marBottom w:val="0"/>
      <w:divBdr>
        <w:top w:val="none" w:sz="0" w:space="0" w:color="auto"/>
        <w:left w:val="none" w:sz="0" w:space="0" w:color="auto"/>
        <w:bottom w:val="none" w:sz="0" w:space="0" w:color="auto"/>
        <w:right w:val="none" w:sz="0" w:space="0" w:color="auto"/>
      </w:divBdr>
    </w:div>
    <w:div w:id="1245803319">
      <w:bodyDiv w:val="1"/>
      <w:marLeft w:val="0"/>
      <w:marRight w:val="0"/>
      <w:marTop w:val="0"/>
      <w:marBottom w:val="0"/>
      <w:divBdr>
        <w:top w:val="none" w:sz="0" w:space="0" w:color="auto"/>
        <w:left w:val="none" w:sz="0" w:space="0" w:color="auto"/>
        <w:bottom w:val="none" w:sz="0" w:space="0" w:color="auto"/>
        <w:right w:val="none" w:sz="0" w:space="0" w:color="auto"/>
      </w:divBdr>
    </w:div>
    <w:div w:id="1256549383">
      <w:bodyDiv w:val="1"/>
      <w:marLeft w:val="0"/>
      <w:marRight w:val="0"/>
      <w:marTop w:val="0"/>
      <w:marBottom w:val="0"/>
      <w:divBdr>
        <w:top w:val="none" w:sz="0" w:space="0" w:color="auto"/>
        <w:left w:val="none" w:sz="0" w:space="0" w:color="auto"/>
        <w:bottom w:val="none" w:sz="0" w:space="0" w:color="auto"/>
        <w:right w:val="none" w:sz="0" w:space="0" w:color="auto"/>
      </w:divBdr>
    </w:div>
    <w:div w:id="1275134915">
      <w:bodyDiv w:val="1"/>
      <w:marLeft w:val="0"/>
      <w:marRight w:val="0"/>
      <w:marTop w:val="0"/>
      <w:marBottom w:val="0"/>
      <w:divBdr>
        <w:top w:val="none" w:sz="0" w:space="0" w:color="auto"/>
        <w:left w:val="none" w:sz="0" w:space="0" w:color="auto"/>
        <w:bottom w:val="none" w:sz="0" w:space="0" w:color="auto"/>
        <w:right w:val="none" w:sz="0" w:space="0" w:color="auto"/>
      </w:divBdr>
    </w:div>
    <w:div w:id="1275668832">
      <w:bodyDiv w:val="1"/>
      <w:marLeft w:val="0"/>
      <w:marRight w:val="0"/>
      <w:marTop w:val="0"/>
      <w:marBottom w:val="0"/>
      <w:divBdr>
        <w:top w:val="none" w:sz="0" w:space="0" w:color="auto"/>
        <w:left w:val="none" w:sz="0" w:space="0" w:color="auto"/>
        <w:bottom w:val="none" w:sz="0" w:space="0" w:color="auto"/>
        <w:right w:val="none" w:sz="0" w:space="0" w:color="auto"/>
      </w:divBdr>
    </w:div>
    <w:div w:id="1281032724">
      <w:bodyDiv w:val="1"/>
      <w:marLeft w:val="0"/>
      <w:marRight w:val="0"/>
      <w:marTop w:val="0"/>
      <w:marBottom w:val="0"/>
      <w:divBdr>
        <w:top w:val="none" w:sz="0" w:space="0" w:color="auto"/>
        <w:left w:val="none" w:sz="0" w:space="0" w:color="auto"/>
        <w:bottom w:val="none" w:sz="0" w:space="0" w:color="auto"/>
        <w:right w:val="none" w:sz="0" w:space="0" w:color="auto"/>
      </w:divBdr>
    </w:div>
    <w:div w:id="1290671131">
      <w:bodyDiv w:val="1"/>
      <w:marLeft w:val="0"/>
      <w:marRight w:val="0"/>
      <w:marTop w:val="0"/>
      <w:marBottom w:val="0"/>
      <w:divBdr>
        <w:top w:val="none" w:sz="0" w:space="0" w:color="auto"/>
        <w:left w:val="none" w:sz="0" w:space="0" w:color="auto"/>
        <w:bottom w:val="none" w:sz="0" w:space="0" w:color="auto"/>
        <w:right w:val="none" w:sz="0" w:space="0" w:color="auto"/>
      </w:divBdr>
    </w:div>
    <w:div w:id="1293560268">
      <w:bodyDiv w:val="1"/>
      <w:marLeft w:val="0"/>
      <w:marRight w:val="0"/>
      <w:marTop w:val="0"/>
      <w:marBottom w:val="0"/>
      <w:divBdr>
        <w:top w:val="none" w:sz="0" w:space="0" w:color="auto"/>
        <w:left w:val="none" w:sz="0" w:space="0" w:color="auto"/>
        <w:bottom w:val="none" w:sz="0" w:space="0" w:color="auto"/>
        <w:right w:val="none" w:sz="0" w:space="0" w:color="auto"/>
      </w:divBdr>
    </w:div>
    <w:div w:id="1298141325">
      <w:bodyDiv w:val="1"/>
      <w:marLeft w:val="0"/>
      <w:marRight w:val="0"/>
      <w:marTop w:val="0"/>
      <w:marBottom w:val="0"/>
      <w:divBdr>
        <w:top w:val="none" w:sz="0" w:space="0" w:color="auto"/>
        <w:left w:val="none" w:sz="0" w:space="0" w:color="auto"/>
        <w:bottom w:val="none" w:sz="0" w:space="0" w:color="auto"/>
        <w:right w:val="none" w:sz="0" w:space="0" w:color="auto"/>
      </w:divBdr>
    </w:div>
    <w:div w:id="1306743275">
      <w:bodyDiv w:val="1"/>
      <w:marLeft w:val="0"/>
      <w:marRight w:val="0"/>
      <w:marTop w:val="0"/>
      <w:marBottom w:val="0"/>
      <w:divBdr>
        <w:top w:val="none" w:sz="0" w:space="0" w:color="auto"/>
        <w:left w:val="none" w:sz="0" w:space="0" w:color="auto"/>
        <w:bottom w:val="none" w:sz="0" w:space="0" w:color="auto"/>
        <w:right w:val="none" w:sz="0" w:space="0" w:color="auto"/>
      </w:divBdr>
    </w:div>
    <w:div w:id="1309088491">
      <w:bodyDiv w:val="1"/>
      <w:marLeft w:val="0"/>
      <w:marRight w:val="0"/>
      <w:marTop w:val="0"/>
      <w:marBottom w:val="0"/>
      <w:divBdr>
        <w:top w:val="none" w:sz="0" w:space="0" w:color="auto"/>
        <w:left w:val="none" w:sz="0" w:space="0" w:color="auto"/>
        <w:bottom w:val="none" w:sz="0" w:space="0" w:color="auto"/>
        <w:right w:val="none" w:sz="0" w:space="0" w:color="auto"/>
      </w:divBdr>
    </w:div>
    <w:div w:id="1309818581">
      <w:bodyDiv w:val="1"/>
      <w:marLeft w:val="0"/>
      <w:marRight w:val="0"/>
      <w:marTop w:val="0"/>
      <w:marBottom w:val="0"/>
      <w:divBdr>
        <w:top w:val="none" w:sz="0" w:space="0" w:color="auto"/>
        <w:left w:val="none" w:sz="0" w:space="0" w:color="auto"/>
        <w:bottom w:val="none" w:sz="0" w:space="0" w:color="auto"/>
        <w:right w:val="none" w:sz="0" w:space="0" w:color="auto"/>
      </w:divBdr>
    </w:div>
    <w:div w:id="1315184752">
      <w:bodyDiv w:val="1"/>
      <w:marLeft w:val="0"/>
      <w:marRight w:val="0"/>
      <w:marTop w:val="0"/>
      <w:marBottom w:val="0"/>
      <w:divBdr>
        <w:top w:val="none" w:sz="0" w:space="0" w:color="auto"/>
        <w:left w:val="none" w:sz="0" w:space="0" w:color="auto"/>
        <w:bottom w:val="none" w:sz="0" w:space="0" w:color="auto"/>
        <w:right w:val="none" w:sz="0" w:space="0" w:color="auto"/>
      </w:divBdr>
    </w:div>
    <w:div w:id="1320958379">
      <w:bodyDiv w:val="1"/>
      <w:marLeft w:val="0"/>
      <w:marRight w:val="0"/>
      <w:marTop w:val="0"/>
      <w:marBottom w:val="0"/>
      <w:divBdr>
        <w:top w:val="none" w:sz="0" w:space="0" w:color="auto"/>
        <w:left w:val="none" w:sz="0" w:space="0" w:color="auto"/>
        <w:bottom w:val="none" w:sz="0" w:space="0" w:color="auto"/>
        <w:right w:val="none" w:sz="0" w:space="0" w:color="auto"/>
      </w:divBdr>
    </w:div>
    <w:div w:id="1324623172">
      <w:bodyDiv w:val="1"/>
      <w:marLeft w:val="0"/>
      <w:marRight w:val="0"/>
      <w:marTop w:val="0"/>
      <w:marBottom w:val="0"/>
      <w:divBdr>
        <w:top w:val="none" w:sz="0" w:space="0" w:color="auto"/>
        <w:left w:val="none" w:sz="0" w:space="0" w:color="auto"/>
        <w:bottom w:val="none" w:sz="0" w:space="0" w:color="auto"/>
        <w:right w:val="none" w:sz="0" w:space="0" w:color="auto"/>
      </w:divBdr>
    </w:div>
    <w:div w:id="1324971847">
      <w:bodyDiv w:val="1"/>
      <w:marLeft w:val="0"/>
      <w:marRight w:val="0"/>
      <w:marTop w:val="0"/>
      <w:marBottom w:val="0"/>
      <w:divBdr>
        <w:top w:val="none" w:sz="0" w:space="0" w:color="auto"/>
        <w:left w:val="none" w:sz="0" w:space="0" w:color="auto"/>
        <w:bottom w:val="none" w:sz="0" w:space="0" w:color="auto"/>
        <w:right w:val="none" w:sz="0" w:space="0" w:color="auto"/>
      </w:divBdr>
    </w:div>
    <w:div w:id="1339119794">
      <w:bodyDiv w:val="1"/>
      <w:marLeft w:val="0"/>
      <w:marRight w:val="0"/>
      <w:marTop w:val="0"/>
      <w:marBottom w:val="0"/>
      <w:divBdr>
        <w:top w:val="none" w:sz="0" w:space="0" w:color="auto"/>
        <w:left w:val="none" w:sz="0" w:space="0" w:color="auto"/>
        <w:bottom w:val="none" w:sz="0" w:space="0" w:color="auto"/>
        <w:right w:val="none" w:sz="0" w:space="0" w:color="auto"/>
      </w:divBdr>
    </w:div>
    <w:div w:id="1339890212">
      <w:bodyDiv w:val="1"/>
      <w:marLeft w:val="0"/>
      <w:marRight w:val="0"/>
      <w:marTop w:val="0"/>
      <w:marBottom w:val="0"/>
      <w:divBdr>
        <w:top w:val="none" w:sz="0" w:space="0" w:color="auto"/>
        <w:left w:val="none" w:sz="0" w:space="0" w:color="auto"/>
        <w:bottom w:val="none" w:sz="0" w:space="0" w:color="auto"/>
        <w:right w:val="none" w:sz="0" w:space="0" w:color="auto"/>
      </w:divBdr>
    </w:div>
    <w:div w:id="1342659981">
      <w:bodyDiv w:val="1"/>
      <w:marLeft w:val="0"/>
      <w:marRight w:val="0"/>
      <w:marTop w:val="0"/>
      <w:marBottom w:val="0"/>
      <w:divBdr>
        <w:top w:val="none" w:sz="0" w:space="0" w:color="auto"/>
        <w:left w:val="none" w:sz="0" w:space="0" w:color="auto"/>
        <w:bottom w:val="none" w:sz="0" w:space="0" w:color="auto"/>
        <w:right w:val="none" w:sz="0" w:space="0" w:color="auto"/>
      </w:divBdr>
    </w:div>
    <w:div w:id="1345980689">
      <w:bodyDiv w:val="1"/>
      <w:marLeft w:val="0"/>
      <w:marRight w:val="0"/>
      <w:marTop w:val="0"/>
      <w:marBottom w:val="0"/>
      <w:divBdr>
        <w:top w:val="none" w:sz="0" w:space="0" w:color="auto"/>
        <w:left w:val="none" w:sz="0" w:space="0" w:color="auto"/>
        <w:bottom w:val="none" w:sz="0" w:space="0" w:color="auto"/>
        <w:right w:val="none" w:sz="0" w:space="0" w:color="auto"/>
      </w:divBdr>
    </w:div>
    <w:div w:id="1347291397">
      <w:bodyDiv w:val="1"/>
      <w:marLeft w:val="0"/>
      <w:marRight w:val="0"/>
      <w:marTop w:val="0"/>
      <w:marBottom w:val="0"/>
      <w:divBdr>
        <w:top w:val="none" w:sz="0" w:space="0" w:color="auto"/>
        <w:left w:val="none" w:sz="0" w:space="0" w:color="auto"/>
        <w:bottom w:val="none" w:sz="0" w:space="0" w:color="auto"/>
        <w:right w:val="none" w:sz="0" w:space="0" w:color="auto"/>
      </w:divBdr>
    </w:div>
    <w:div w:id="1349864608">
      <w:bodyDiv w:val="1"/>
      <w:marLeft w:val="0"/>
      <w:marRight w:val="0"/>
      <w:marTop w:val="0"/>
      <w:marBottom w:val="0"/>
      <w:divBdr>
        <w:top w:val="none" w:sz="0" w:space="0" w:color="auto"/>
        <w:left w:val="none" w:sz="0" w:space="0" w:color="auto"/>
        <w:bottom w:val="none" w:sz="0" w:space="0" w:color="auto"/>
        <w:right w:val="none" w:sz="0" w:space="0" w:color="auto"/>
      </w:divBdr>
    </w:div>
    <w:div w:id="1350333459">
      <w:bodyDiv w:val="1"/>
      <w:marLeft w:val="0"/>
      <w:marRight w:val="0"/>
      <w:marTop w:val="0"/>
      <w:marBottom w:val="0"/>
      <w:divBdr>
        <w:top w:val="none" w:sz="0" w:space="0" w:color="auto"/>
        <w:left w:val="none" w:sz="0" w:space="0" w:color="auto"/>
        <w:bottom w:val="none" w:sz="0" w:space="0" w:color="auto"/>
        <w:right w:val="none" w:sz="0" w:space="0" w:color="auto"/>
      </w:divBdr>
    </w:div>
    <w:div w:id="1350789121">
      <w:bodyDiv w:val="1"/>
      <w:marLeft w:val="0"/>
      <w:marRight w:val="0"/>
      <w:marTop w:val="0"/>
      <w:marBottom w:val="0"/>
      <w:divBdr>
        <w:top w:val="none" w:sz="0" w:space="0" w:color="auto"/>
        <w:left w:val="none" w:sz="0" w:space="0" w:color="auto"/>
        <w:bottom w:val="none" w:sz="0" w:space="0" w:color="auto"/>
        <w:right w:val="none" w:sz="0" w:space="0" w:color="auto"/>
      </w:divBdr>
    </w:div>
    <w:div w:id="1353653860">
      <w:bodyDiv w:val="1"/>
      <w:marLeft w:val="0"/>
      <w:marRight w:val="0"/>
      <w:marTop w:val="0"/>
      <w:marBottom w:val="0"/>
      <w:divBdr>
        <w:top w:val="none" w:sz="0" w:space="0" w:color="auto"/>
        <w:left w:val="none" w:sz="0" w:space="0" w:color="auto"/>
        <w:bottom w:val="none" w:sz="0" w:space="0" w:color="auto"/>
        <w:right w:val="none" w:sz="0" w:space="0" w:color="auto"/>
      </w:divBdr>
    </w:div>
    <w:div w:id="1354382871">
      <w:bodyDiv w:val="1"/>
      <w:marLeft w:val="0"/>
      <w:marRight w:val="0"/>
      <w:marTop w:val="0"/>
      <w:marBottom w:val="0"/>
      <w:divBdr>
        <w:top w:val="none" w:sz="0" w:space="0" w:color="auto"/>
        <w:left w:val="none" w:sz="0" w:space="0" w:color="auto"/>
        <w:bottom w:val="none" w:sz="0" w:space="0" w:color="auto"/>
        <w:right w:val="none" w:sz="0" w:space="0" w:color="auto"/>
      </w:divBdr>
    </w:div>
    <w:div w:id="1359429210">
      <w:bodyDiv w:val="1"/>
      <w:marLeft w:val="0"/>
      <w:marRight w:val="0"/>
      <w:marTop w:val="0"/>
      <w:marBottom w:val="0"/>
      <w:divBdr>
        <w:top w:val="none" w:sz="0" w:space="0" w:color="auto"/>
        <w:left w:val="none" w:sz="0" w:space="0" w:color="auto"/>
        <w:bottom w:val="none" w:sz="0" w:space="0" w:color="auto"/>
        <w:right w:val="none" w:sz="0" w:space="0" w:color="auto"/>
      </w:divBdr>
    </w:div>
    <w:div w:id="1359819331">
      <w:bodyDiv w:val="1"/>
      <w:marLeft w:val="0"/>
      <w:marRight w:val="0"/>
      <w:marTop w:val="0"/>
      <w:marBottom w:val="0"/>
      <w:divBdr>
        <w:top w:val="none" w:sz="0" w:space="0" w:color="auto"/>
        <w:left w:val="none" w:sz="0" w:space="0" w:color="auto"/>
        <w:bottom w:val="none" w:sz="0" w:space="0" w:color="auto"/>
        <w:right w:val="none" w:sz="0" w:space="0" w:color="auto"/>
      </w:divBdr>
    </w:div>
    <w:div w:id="1360010922">
      <w:bodyDiv w:val="1"/>
      <w:marLeft w:val="0"/>
      <w:marRight w:val="0"/>
      <w:marTop w:val="0"/>
      <w:marBottom w:val="0"/>
      <w:divBdr>
        <w:top w:val="none" w:sz="0" w:space="0" w:color="auto"/>
        <w:left w:val="none" w:sz="0" w:space="0" w:color="auto"/>
        <w:bottom w:val="none" w:sz="0" w:space="0" w:color="auto"/>
        <w:right w:val="none" w:sz="0" w:space="0" w:color="auto"/>
      </w:divBdr>
    </w:div>
    <w:div w:id="1395935076">
      <w:bodyDiv w:val="1"/>
      <w:marLeft w:val="0"/>
      <w:marRight w:val="0"/>
      <w:marTop w:val="0"/>
      <w:marBottom w:val="0"/>
      <w:divBdr>
        <w:top w:val="none" w:sz="0" w:space="0" w:color="auto"/>
        <w:left w:val="none" w:sz="0" w:space="0" w:color="auto"/>
        <w:bottom w:val="none" w:sz="0" w:space="0" w:color="auto"/>
        <w:right w:val="none" w:sz="0" w:space="0" w:color="auto"/>
      </w:divBdr>
    </w:div>
    <w:div w:id="1402020685">
      <w:bodyDiv w:val="1"/>
      <w:marLeft w:val="0"/>
      <w:marRight w:val="0"/>
      <w:marTop w:val="0"/>
      <w:marBottom w:val="0"/>
      <w:divBdr>
        <w:top w:val="none" w:sz="0" w:space="0" w:color="auto"/>
        <w:left w:val="none" w:sz="0" w:space="0" w:color="auto"/>
        <w:bottom w:val="none" w:sz="0" w:space="0" w:color="auto"/>
        <w:right w:val="none" w:sz="0" w:space="0" w:color="auto"/>
      </w:divBdr>
    </w:div>
    <w:div w:id="1417168705">
      <w:bodyDiv w:val="1"/>
      <w:marLeft w:val="0"/>
      <w:marRight w:val="0"/>
      <w:marTop w:val="0"/>
      <w:marBottom w:val="0"/>
      <w:divBdr>
        <w:top w:val="none" w:sz="0" w:space="0" w:color="auto"/>
        <w:left w:val="none" w:sz="0" w:space="0" w:color="auto"/>
        <w:bottom w:val="none" w:sz="0" w:space="0" w:color="auto"/>
        <w:right w:val="none" w:sz="0" w:space="0" w:color="auto"/>
      </w:divBdr>
    </w:div>
    <w:div w:id="1425688265">
      <w:bodyDiv w:val="1"/>
      <w:marLeft w:val="0"/>
      <w:marRight w:val="0"/>
      <w:marTop w:val="0"/>
      <w:marBottom w:val="0"/>
      <w:divBdr>
        <w:top w:val="none" w:sz="0" w:space="0" w:color="auto"/>
        <w:left w:val="none" w:sz="0" w:space="0" w:color="auto"/>
        <w:bottom w:val="none" w:sz="0" w:space="0" w:color="auto"/>
        <w:right w:val="none" w:sz="0" w:space="0" w:color="auto"/>
      </w:divBdr>
    </w:div>
    <w:div w:id="1438406214">
      <w:bodyDiv w:val="1"/>
      <w:marLeft w:val="0"/>
      <w:marRight w:val="0"/>
      <w:marTop w:val="0"/>
      <w:marBottom w:val="0"/>
      <w:divBdr>
        <w:top w:val="none" w:sz="0" w:space="0" w:color="auto"/>
        <w:left w:val="none" w:sz="0" w:space="0" w:color="auto"/>
        <w:bottom w:val="none" w:sz="0" w:space="0" w:color="auto"/>
        <w:right w:val="none" w:sz="0" w:space="0" w:color="auto"/>
      </w:divBdr>
    </w:div>
    <w:div w:id="1444032565">
      <w:bodyDiv w:val="1"/>
      <w:marLeft w:val="0"/>
      <w:marRight w:val="0"/>
      <w:marTop w:val="0"/>
      <w:marBottom w:val="0"/>
      <w:divBdr>
        <w:top w:val="none" w:sz="0" w:space="0" w:color="auto"/>
        <w:left w:val="none" w:sz="0" w:space="0" w:color="auto"/>
        <w:bottom w:val="none" w:sz="0" w:space="0" w:color="auto"/>
        <w:right w:val="none" w:sz="0" w:space="0" w:color="auto"/>
      </w:divBdr>
    </w:div>
    <w:div w:id="1466855963">
      <w:bodyDiv w:val="1"/>
      <w:marLeft w:val="0"/>
      <w:marRight w:val="0"/>
      <w:marTop w:val="0"/>
      <w:marBottom w:val="0"/>
      <w:divBdr>
        <w:top w:val="none" w:sz="0" w:space="0" w:color="auto"/>
        <w:left w:val="none" w:sz="0" w:space="0" w:color="auto"/>
        <w:bottom w:val="none" w:sz="0" w:space="0" w:color="auto"/>
        <w:right w:val="none" w:sz="0" w:space="0" w:color="auto"/>
      </w:divBdr>
    </w:div>
    <w:div w:id="1483815213">
      <w:bodyDiv w:val="1"/>
      <w:marLeft w:val="0"/>
      <w:marRight w:val="0"/>
      <w:marTop w:val="0"/>
      <w:marBottom w:val="0"/>
      <w:divBdr>
        <w:top w:val="none" w:sz="0" w:space="0" w:color="auto"/>
        <w:left w:val="none" w:sz="0" w:space="0" w:color="auto"/>
        <w:bottom w:val="none" w:sz="0" w:space="0" w:color="auto"/>
        <w:right w:val="none" w:sz="0" w:space="0" w:color="auto"/>
      </w:divBdr>
    </w:div>
    <w:div w:id="1485391951">
      <w:bodyDiv w:val="1"/>
      <w:marLeft w:val="0"/>
      <w:marRight w:val="0"/>
      <w:marTop w:val="0"/>
      <w:marBottom w:val="0"/>
      <w:divBdr>
        <w:top w:val="none" w:sz="0" w:space="0" w:color="auto"/>
        <w:left w:val="none" w:sz="0" w:space="0" w:color="auto"/>
        <w:bottom w:val="none" w:sz="0" w:space="0" w:color="auto"/>
        <w:right w:val="none" w:sz="0" w:space="0" w:color="auto"/>
      </w:divBdr>
    </w:div>
    <w:div w:id="1494681353">
      <w:bodyDiv w:val="1"/>
      <w:marLeft w:val="0"/>
      <w:marRight w:val="0"/>
      <w:marTop w:val="0"/>
      <w:marBottom w:val="0"/>
      <w:divBdr>
        <w:top w:val="none" w:sz="0" w:space="0" w:color="auto"/>
        <w:left w:val="none" w:sz="0" w:space="0" w:color="auto"/>
        <w:bottom w:val="none" w:sz="0" w:space="0" w:color="auto"/>
        <w:right w:val="none" w:sz="0" w:space="0" w:color="auto"/>
      </w:divBdr>
    </w:div>
    <w:div w:id="1499035225">
      <w:bodyDiv w:val="1"/>
      <w:marLeft w:val="0"/>
      <w:marRight w:val="0"/>
      <w:marTop w:val="0"/>
      <w:marBottom w:val="0"/>
      <w:divBdr>
        <w:top w:val="none" w:sz="0" w:space="0" w:color="auto"/>
        <w:left w:val="none" w:sz="0" w:space="0" w:color="auto"/>
        <w:bottom w:val="none" w:sz="0" w:space="0" w:color="auto"/>
        <w:right w:val="none" w:sz="0" w:space="0" w:color="auto"/>
      </w:divBdr>
    </w:div>
    <w:div w:id="1520587002">
      <w:bodyDiv w:val="1"/>
      <w:marLeft w:val="0"/>
      <w:marRight w:val="0"/>
      <w:marTop w:val="0"/>
      <w:marBottom w:val="0"/>
      <w:divBdr>
        <w:top w:val="none" w:sz="0" w:space="0" w:color="auto"/>
        <w:left w:val="none" w:sz="0" w:space="0" w:color="auto"/>
        <w:bottom w:val="none" w:sz="0" w:space="0" w:color="auto"/>
        <w:right w:val="none" w:sz="0" w:space="0" w:color="auto"/>
      </w:divBdr>
    </w:div>
    <w:div w:id="1532913519">
      <w:bodyDiv w:val="1"/>
      <w:marLeft w:val="0"/>
      <w:marRight w:val="0"/>
      <w:marTop w:val="0"/>
      <w:marBottom w:val="0"/>
      <w:divBdr>
        <w:top w:val="none" w:sz="0" w:space="0" w:color="auto"/>
        <w:left w:val="none" w:sz="0" w:space="0" w:color="auto"/>
        <w:bottom w:val="none" w:sz="0" w:space="0" w:color="auto"/>
        <w:right w:val="none" w:sz="0" w:space="0" w:color="auto"/>
      </w:divBdr>
    </w:div>
    <w:div w:id="1543131463">
      <w:bodyDiv w:val="1"/>
      <w:marLeft w:val="0"/>
      <w:marRight w:val="0"/>
      <w:marTop w:val="0"/>
      <w:marBottom w:val="0"/>
      <w:divBdr>
        <w:top w:val="none" w:sz="0" w:space="0" w:color="auto"/>
        <w:left w:val="none" w:sz="0" w:space="0" w:color="auto"/>
        <w:bottom w:val="none" w:sz="0" w:space="0" w:color="auto"/>
        <w:right w:val="none" w:sz="0" w:space="0" w:color="auto"/>
      </w:divBdr>
    </w:div>
    <w:div w:id="1545486123">
      <w:bodyDiv w:val="1"/>
      <w:marLeft w:val="0"/>
      <w:marRight w:val="0"/>
      <w:marTop w:val="0"/>
      <w:marBottom w:val="0"/>
      <w:divBdr>
        <w:top w:val="none" w:sz="0" w:space="0" w:color="auto"/>
        <w:left w:val="none" w:sz="0" w:space="0" w:color="auto"/>
        <w:bottom w:val="none" w:sz="0" w:space="0" w:color="auto"/>
        <w:right w:val="none" w:sz="0" w:space="0" w:color="auto"/>
      </w:divBdr>
    </w:div>
    <w:div w:id="1551260503">
      <w:bodyDiv w:val="1"/>
      <w:marLeft w:val="0"/>
      <w:marRight w:val="0"/>
      <w:marTop w:val="0"/>
      <w:marBottom w:val="0"/>
      <w:divBdr>
        <w:top w:val="none" w:sz="0" w:space="0" w:color="auto"/>
        <w:left w:val="none" w:sz="0" w:space="0" w:color="auto"/>
        <w:bottom w:val="none" w:sz="0" w:space="0" w:color="auto"/>
        <w:right w:val="none" w:sz="0" w:space="0" w:color="auto"/>
      </w:divBdr>
    </w:div>
    <w:div w:id="1555191095">
      <w:bodyDiv w:val="1"/>
      <w:marLeft w:val="0"/>
      <w:marRight w:val="0"/>
      <w:marTop w:val="0"/>
      <w:marBottom w:val="0"/>
      <w:divBdr>
        <w:top w:val="none" w:sz="0" w:space="0" w:color="auto"/>
        <w:left w:val="none" w:sz="0" w:space="0" w:color="auto"/>
        <w:bottom w:val="none" w:sz="0" w:space="0" w:color="auto"/>
        <w:right w:val="none" w:sz="0" w:space="0" w:color="auto"/>
      </w:divBdr>
    </w:div>
    <w:div w:id="1557278713">
      <w:bodyDiv w:val="1"/>
      <w:marLeft w:val="0"/>
      <w:marRight w:val="0"/>
      <w:marTop w:val="0"/>
      <w:marBottom w:val="0"/>
      <w:divBdr>
        <w:top w:val="none" w:sz="0" w:space="0" w:color="auto"/>
        <w:left w:val="none" w:sz="0" w:space="0" w:color="auto"/>
        <w:bottom w:val="none" w:sz="0" w:space="0" w:color="auto"/>
        <w:right w:val="none" w:sz="0" w:space="0" w:color="auto"/>
      </w:divBdr>
    </w:div>
    <w:div w:id="1561554707">
      <w:bodyDiv w:val="1"/>
      <w:marLeft w:val="0"/>
      <w:marRight w:val="0"/>
      <w:marTop w:val="0"/>
      <w:marBottom w:val="0"/>
      <w:divBdr>
        <w:top w:val="none" w:sz="0" w:space="0" w:color="auto"/>
        <w:left w:val="none" w:sz="0" w:space="0" w:color="auto"/>
        <w:bottom w:val="none" w:sz="0" w:space="0" w:color="auto"/>
        <w:right w:val="none" w:sz="0" w:space="0" w:color="auto"/>
      </w:divBdr>
    </w:div>
    <w:div w:id="1564413613">
      <w:bodyDiv w:val="1"/>
      <w:marLeft w:val="0"/>
      <w:marRight w:val="0"/>
      <w:marTop w:val="0"/>
      <w:marBottom w:val="0"/>
      <w:divBdr>
        <w:top w:val="none" w:sz="0" w:space="0" w:color="auto"/>
        <w:left w:val="none" w:sz="0" w:space="0" w:color="auto"/>
        <w:bottom w:val="none" w:sz="0" w:space="0" w:color="auto"/>
        <w:right w:val="none" w:sz="0" w:space="0" w:color="auto"/>
      </w:divBdr>
    </w:div>
    <w:div w:id="1565411207">
      <w:bodyDiv w:val="1"/>
      <w:marLeft w:val="0"/>
      <w:marRight w:val="0"/>
      <w:marTop w:val="0"/>
      <w:marBottom w:val="0"/>
      <w:divBdr>
        <w:top w:val="none" w:sz="0" w:space="0" w:color="auto"/>
        <w:left w:val="none" w:sz="0" w:space="0" w:color="auto"/>
        <w:bottom w:val="none" w:sz="0" w:space="0" w:color="auto"/>
        <w:right w:val="none" w:sz="0" w:space="0" w:color="auto"/>
      </w:divBdr>
    </w:div>
    <w:div w:id="1596160547">
      <w:bodyDiv w:val="1"/>
      <w:marLeft w:val="0"/>
      <w:marRight w:val="0"/>
      <w:marTop w:val="0"/>
      <w:marBottom w:val="0"/>
      <w:divBdr>
        <w:top w:val="none" w:sz="0" w:space="0" w:color="auto"/>
        <w:left w:val="none" w:sz="0" w:space="0" w:color="auto"/>
        <w:bottom w:val="none" w:sz="0" w:space="0" w:color="auto"/>
        <w:right w:val="none" w:sz="0" w:space="0" w:color="auto"/>
      </w:divBdr>
    </w:div>
    <w:div w:id="1602836799">
      <w:bodyDiv w:val="1"/>
      <w:marLeft w:val="0"/>
      <w:marRight w:val="0"/>
      <w:marTop w:val="0"/>
      <w:marBottom w:val="0"/>
      <w:divBdr>
        <w:top w:val="none" w:sz="0" w:space="0" w:color="auto"/>
        <w:left w:val="none" w:sz="0" w:space="0" w:color="auto"/>
        <w:bottom w:val="none" w:sz="0" w:space="0" w:color="auto"/>
        <w:right w:val="none" w:sz="0" w:space="0" w:color="auto"/>
      </w:divBdr>
    </w:div>
    <w:div w:id="1610428423">
      <w:bodyDiv w:val="1"/>
      <w:marLeft w:val="0"/>
      <w:marRight w:val="0"/>
      <w:marTop w:val="0"/>
      <w:marBottom w:val="0"/>
      <w:divBdr>
        <w:top w:val="none" w:sz="0" w:space="0" w:color="auto"/>
        <w:left w:val="none" w:sz="0" w:space="0" w:color="auto"/>
        <w:bottom w:val="none" w:sz="0" w:space="0" w:color="auto"/>
        <w:right w:val="none" w:sz="0" w:space="0" w:color="auto"/>
      </w:divBdr>
    </w:div>
    <w:div w:id="1633824410">
      <w:bodyDiv w:val="1"/>
      <w:marLeft w:val="0"/>
      <w:marRight w:val="0"/>
      <w:marTop w:val="0"/>
      <w:marBottom w:val="0"/>
      <w:divBdr>
        <w:top w:val="none" w:sz="0" w:space="0" w:color="auto"/>
        <w:left w:val="none" w:sz="0" w:space="0" w:color="auto"/>
        <w:bottom w:val="none" w:sz="0" w:space="0" w:color="auto"/>
        <w:right w:val="none" w:sz="0" w:space="0" w:color="auto"/>
      </w:divBdr>
    </w:div>
    <w:div w:id="1645428453">
      <w:bodyDiv w:val="1"/>
      <w:marLeft w:val="0"/>
      <w:marRight w:val="0"/>
      <w:marTop w:val="0"/>
      <w:marBottom w:val="0"/>
      <w:divBdr>
        <w:top w:val="none" w:sz="0" w:space="0" w:color="auto"/>
        <w:left w:val="none" w:sz="0" w:space="0" w:color="auto"/>
        <w:bottom w:val="none" w:sz="0" w:space="0" w:color="auto"/>
        <w:right w:val="none" w:sz="0" w:space="0" w:color="auto"/>
      </w:divBdr>
    </w:div>
    <w:div w:id="1646929559">
      <w:bodyDiv w:val="1"/>
      <w:marLeft w:val="0"/>
      <w:marRight w:val="0"/>
      <w:marTop w:val="0"/>
      <w:marBottom w:val="0"/>
      <w:divBdr>
        <w:top w:val="none" w:sz="0" w:space="0" w:color="auto"/>
        <w:left w:val="none" w:sz="0" w:space="0" w:color="auto"/>
        <w:bottom w:val="none" w:sz="0" w:space="0" w:color="auto"/>
        <w:right w:val="none" w:sz="0" w:space="0" w:color="auto"/>
      </w:divBdr>
    </w:div>
    <w:div w:id="1653483509">
      <w:bodyDiv w:val="1"/>
      <w:marLeft w:val="0"/>
      <w:marRight w:val="0"/>
      <w:marTop w:val="0"/>
      <w:marBottom w:val="0"/>
      <w:divBdr>
        <w:top w:val="none" w:sz="0" w:space="0" w:color="auto"/>
        <w:left w:val="none" w:sz="0" w:space="0" w:color="auto"/>
        <w:bottom w:val="none" w:sz="0" w:space="0" w:color="auto"/>
        <w:right w:val="none" w:sz="0" w:space="0" w:color="auto"/>
      </w:divBdr>
    </w:div>
    <w:div w:id="1655335113">
      <w:bodyDiv w:val="1"/>
      <w:marLeft w:val="0"/>
      <w:marRight w:val="0"/>
      <w:marTop w:val="0"/>
      <w:marBottom w:val="0"/>
      <w:divBdr>
        <w:top w:val="none" w:sz="0" w:space="0" w:color="auto"/>
        <w:left w:val="none" w:sz="0" w:space="0" w:color="auto"/>
        <w:bottom w:val="none" w:sz="0" w:space="0" w:color="auto"/>
        <w:right w:val="none" w:sz="0" w:space="0" w:color="auto"/>
      </w:divBdr>
    </w:div>
    <w:div w:id="1657226666">
      <w:bodyDiv w:val="1"/>
      <w:marLeft w:val="0"/>
      <w:marRight w:val="0"/>
      <w:marTop w:val="0"/>
      <w:marBottom w:val="0"/>
      <w:divBdr>
        <w:top w:val="none" w:sz="0" w:space="0" w:color="auto"/>
        <w:left w:val="none" w:sz="0" w:space="0" w:color="auto"/>
        <w:bottom w:val="none" w:sz="0" w:space="0" w:color="auto"/>
        <w:right w:val="none" w:sz="0" w:space="0" w:color="auto"/>
      </w:divBdr>
    </w:div>
    <w:div w:id="1658145665">
      <w:bodyDiv w:val="1"/>
      <w:marLeft w:val="0"/>
      <w:marRight w:val="0"/>
      <w:marTop w:val="0"/>
      <w:marBottom w:val="0"/>
      <w:divBdr>
        <w:top w:val="none" w:sz="0" w:space="0" w:color="auto"/>
        <w:left w:val="none" w:sz="0" w:space="0" w:color="auto"/>
        <w:bottom w:val="none" w:sz="0" w:space="0" w:color="auto"/>
        <w:right w:val="none" w:sz="0" w:space="0" w:color="auto"/>
      </w:divBdr>
    </w:div>
    <w:div w:id="1664428152">
      <w:bodyDiv w:val="1"/>
      <w:marLeft w:val="0"/>
      <w:marRight w:val="0"/>
      <w:marTop w:val="0"/>
      <w:marBottom w:val="0"/>
      <w:divBdr>
        <w:top w:val="none" w:sz="0" w:space="0" w:color="auto"/>
        <w:left w:val="none" w:sz="0" w:space="0" w:color="auto"/>
        <w:bottom w:val="none" w:sz="0" w:space="0" w:color="auto"/>
        <w:right w:val="none" w:sz="0" w:space="0" w:color="auto"/>
      </w:divBdr>
    </w:div>
    <w:div w:id="1673992339">
      <w:bodyDiv w:val="1"/>
      <w:marLeft w:val="0"/>
      <w:marRight w:val="0"/>
      <w:marTop w:val="0"/>
      <w:marBottom w:val="0"/>
      <w:divBdr>
        <w:top w:val="none" w:sz="0" w:space="0" w:color="auto"/>
        <w:left w:val="none" w:sz="0" w:space="0" w:color="auto"/>
        <w:bottom w:val="none" w:sz="0" w:space="0" w:color="auto"/>
        <w:right w:val="none" w:sz="0" w:space="0" w:color="auto"/>
      </w:divBdr>
    </w:div>
    <w:div w:id="1691836673">
      <w:bodyDiv w:val="1"/>
      <w:marLeft w:val="0"/>
      <w:marRight w:val="0"/>
      <w:marTop w:val="0"/>
      <w:marBottom w:val="0"/>
      <w:divBdr>
        <w:top w:val="none" w:sz="0" w:space="0" w:color="auto"/>
        <w:left w:val="none" w:sz="0" w:space="0" w:color="auto"/>
        <w:bottom w:val="none" w:sz="0" w:space="0" w:color="auto"/>
        <w:right w:val="none" w:sz="0" w:space="0" w:color="auto"/>
      </w:divBdr>
    </w:div>
    <w:div w:id="1694837389">
      <w:bodyDiv w:val="1"/>
      <w:marLeft w:val="0"/>
      <w:marRight w:val="0"/>
      <w:marTop w:val="0"/>
      <w:marBottom w:val="0"/>
      <w:divBdr>
        <w:top w:val="none" w:sz="0" w:space="0" w:color="auto"/>
        <w:left w:val="none" w:sz="0" w:space="0" w:color="auto"/>
        <w:bottom w:val="none" w:sz="0" w:space="0" w:color="auto"/>
        <w:right w:val="none" w:sz="0" w:space="0" w:color="auto"/>
      </w:divBdr>
    </w:div>
    <w:div w:id="1698194727">
      <w:bodyDiv w:val="1"/>
      <w:marLeft w:val="0"/>
      <w:marRight w:val="0"/>
      <w:marTop w:val="0"/>
      <w:marBottom w:val="0"/>
      <w:divBdr>
        <w:top w:val="none" w:sz="0" w:space="0" w:color="auto"/>
        <w:left w:val="none" w:sz="0" w:space="0" w:color="auto"/>
        <w:bottom w:val="none" w:sz="0" w:space="0" w:color="auto"/>
        <w:right w:val="none" w:sz="0" w:space="0" w:color="auto"/>
      </w:divBdr>
    </w:div>
    <w:div w:id="1706561893">
      <w:bodyDiv w:val="1"/>
      <w:marLeft w:val="0"/>
      <w:marRight w:val="0"/>
      <w:marTop w:val="0"/>
      <w:marBottom w:val="0"/>
      <w:divBdr>
        <w:top w:val="none" w:sz="0" w:space="0" w:color="auto"/>
        <w:left w:val="none" w:sz="0" w:space="0" w:color="auto"/>
        <w:bottom w:val="none" w:sz="0" w:space="0" w:color="auto"/>
        <w:right w:val="none" w:sz="0" w:space="0" w:color="auto"/>
      </w:divBdr>
    </w:div>
    <w:div w:id="1712067690">
      <w:bodyDiv w:val="1"/>
      <w:marLeft w:val="0"/>
      <w:marRight w:val="0"/>
      <w:marTop w:val="0"/>
      <w:marBottom w:val="0"/>
      <w:divBdr>
        <w:top w:val="none" w:sz="0" w:space="0" w:color="auto"/>
        <w:left w:val="none" w:sz="0" w:space="0" w:color="auto"/>
        <w:bottom w:val="none" w:sz="0" w:space="0" w:color="auto"/>
        <w:right w:val="none" w:sz="0" w:space="0" w:color="auto"/>
      </w:divBdr>
    </w:div>
    <w:div w:id="1732654270">
      <w:bodyDiv w:val="1"/>
      <w:marLeft w:val="0"/>
      <w:marRight w:val="0"/>
      <w:marTop w:val="0"/>
      <w:marBottom w:val="0"/>
      <w:divBdr>
        <w:top w:val="none" w:sz="0" w:space="0" w:color="auto"/>
        <w:left w:val="none" w:sz="0" w:space="0" w:color="auto"/>
        <w:bottom w:val="none" w:sz="0" w:space="0" w:color="auto"/>
        <w:right w:val="none" w:sz="0" w:space="0" w:color="auto"/>
      </w:divBdr>
    </w:div>
    <w:div w:id="1738243568">
      <w:bodyDiv w:val="1"/>
      <w:marLeft w:val="0"/>
      <w:marRight w:val="0"/>
      <w:marTop w:val="0"/>
      <w:marBottom w:val="0"/>
      <w:divBdr>
        <w:top w:val="none" w:sz="0" w:space="0" w:color="auto"/>
        <w:left w:val="none" w:sz="0" w:space="0" w:color="auto"/>
        <w:bottom w:val="none" w:sz="0" w:space="0" w:color="auto"/>
        <w:right w:val="none" w:sz="0" w:space="0" w:color="auto"/>
      </w:divBdr>
    </w:div>
    <w:div w:id="1745948709">
      <w:bodyDiv w:val="1"/>
      <w:marLeft w:val="0"/>
      <w:marRight w:val="0"/>
      <w:marTop w:val="0"/>
      <w:marBottom w:val="0"/>
      <w:divBdr>
        <w:top w:val="none" w:sz="0" w:space="0" w:color="auto"/>
        <w:left w:val="none" w:sz="0" w:space="0" w:color="auto"/>
        <w:bottom w:val="none" w:sz="0" w:space="0" w:color="auto"/>
        <w:right w:val="none" w:sz="0" w:space="0" w:color="auto"/>
      </w:divBdr>
    </w:div>
    <w:div w:id="1755012247">
      <w:bodyDiv w:val="1"/>
      <w:marLeft w:val="0"/>
      <w:marRight w:val="0"/>
      <w:marTop w:val="0"/>
      <w:marBottom w:val="0"/>
      <w:divBdr>
        <w:top w:val="none" w:sz="0" w:space="0" w:color="auto"/>
        <w:left w:val="none" w:sz="0" w:space="0" w:color="auto"/>
        <w:bottom w:val="none" w:sz="0" w:space="0" w:color="auto"/>
        <w:right w:val="none" w:sz="0" w:space="0" w:color="auto"/>
      </w:divBdr>
    </w:div>
    <w:div w:id="1767382368">
      <w:bodyDiv w:val="1"/>
      <w:marLeft w:val="0"/>
      <w:marRight w:val="0"/>
      <w:marTop w:val="0"/>
      <w:marBottom w:val="0"/>
      <w:divBdr>
        <w:top w:val="none" w:sz="0" w:space="0" w:color="auto"/>
        <w:left w:val="none" w:sz="0" w:space="0" w:color="auto"/>
        <w:bottom w:val="none" w:sz="0" w:space="0" w:color="auto"/>
        <w:right w:val="none" w:sz="0" w:space="0" w:color="auto"/>
      </w:divBdr>
    </w:div>
    <w:div w:id="1774203627">
      <w:bodyDiv w:val="1"/>
      <w:marLeft w:val="0"/>
      <w:marRight w:val="0"/>
      <w:marTop w:val="0"/>
      <w:marBottom w:val="0"/>
      <w:divBdr>
        <w:top w:val="none" w:sz="0" w:space="0" w:color="auto"/>
        <w:left w:val="none" w:sz="0" w:space="0" w:color="auto"/>
        <w:bottom w:val="none" w:sz="0" w:space="0" w:color="auto"/>
        <w:right w:val="none" w:sz="0" w:space="0" w:color="auto"/>
      </w:divBdr>
    </w:div>
    <w:div w:id="1778523285">
      <w:bodyDiv w:val="1"/>
      <w:marLeft w:val="0"/>
      <w:marRight w:val="0"/>
      <w:marTop w:val="0"/>
      <w:marBottom w:val="0"/>
      <w:divBdr>
        <w:top w:val="none" w:sz="0" w:space="0" w:color="auto"/>
        <w:left w:val="none" w:sz="0" w:space="0" w:color="auto"/>
        <w:bottom w:val="none" w:sz="0" w:space="0" w:color="auto"/>
        <w:right w:val="none" w:sz="0" w:space="0" w:color="auto"/>
      </w:divBdr>
    </w:div>
    <w:div w:id="1794209923">
      <w:bodyDiv w:val="1"/>
      <w:marLeft w:val="0"/>
      <w:marRight w:val="0"/>
      <w:marTop w:val="0"/>
      <w:marBottom w:val="0"/>
      <w:divBdr>
        <w:top w:val="none" w:sz="0" w:space="0" w:color="auto"/>
        <w:left w:val="none" w:sz="0" w:space="0" w:color="auto"/>
        <w:bottom w:val="none" w:sz="0" w:space="0" w:color="auto"/>
        <w:right w:val="none" w:sz="0" w:space="0" w:color="auto"/>
      </w:divBdr>
    </w:div>
    <w:div w:id="1817451162">
      <w:bodyDiv w:val="1"/>
      <w:marLeft w:val="0"/>
      <w:marRight w:val="0"/>
      <w:marTop w:val="0"/>
      <w:marBottom w:val="0"/>
      <w:divBdr>
        <w:top w:val="none" w:sz="0" w:space="0" w:color="auto"/>
        <w:left w:val="none" w:sz="0" w:space="0" w:color="auto"/>
        <w:bottom w:val="none" w:sz="0" w:space="0" w:color="auto"/>
        <w:right w:val="none" w:sz="0" w:space="0" w:color="auto"/>
      </w:divBdr>
    </w:div>
    <w:div w:id="1818569381">
      <w:bodyDiv w:val="1"/>
      <w:marLeft w:val="0"/>
      <w:marRight w:val="0"/>
      <w:marTop w:val="0"/>
      <w:marBottom w:val="0"/>
      <w:divBdr>
        <w:top w:val="none" w:sz="0" w:space="0" w:color="auto"/>
        <w:left w:val="none" w:sz="0" w:space="0" w:color="auto"/>
        <w:bottom w:val="none" w:sz="0" w:space="0" w:color="auto"/>
        <w:right w:val="none" w:sz="0" w:space="0" w:color="auto"/>
      </w:divBdr>
    </w:div>
    <w:div w:id="1822384571">
      <w:bodyDiv w:val="1"/>
      <w:marLeft w:val="0"/>
      <w:marRight w:val="0"/>
      <w:marTop w:val="0"/>
      <w:marBottom w:val="0"/>
      <w:divBdr>
        <w:top w:val="none" w:sz="0" w:space="0" w:color="auto"/>
        <w:left w:val="none" w:sz="0" w:space="0" w:color="auto"/>
        <w:bottom w:val="none" w:sz="0" w:space="0" w:color="auto"/>
        <w:right w:val="none" w:sz="0" w:space="0" w:color="auto"/>
      </w:divBdr>
    </w:div>
    <w:div w:id="1830290623">
      <w:bodyDiv w:val="1"/>
      <w:marLeft w:val="0"/>
      <w:marRight w:val="0"/>
      <w:marTop w:val="0"/>
      <w:marBottom w:val="0"/>
      <w:divBdr>
        <w:top w:val="none" w:sz="0" w:space="0" w:color="auto"/>
        <w:left w:val="none" w:sz="0" w:space="0" w:color="auto"/>
        <w:bottom w:val="none" w:sz="0" w:space="0" w:color="auto"/>
        <w:right w:val="none" w:sz="0" w:space="0" w:color="auto"/>
      </w:divBdr>
    </w:div>
    <w:div w:id="1833716720">
      <w:bodyDiv w:val="1"/>
      <w:marLeft w:val="0"/>
      <w:marRight w:val="0"/>
      <w:marTop w:val="0"/>
      <w:marBottom w:val="0"/>
      <w:divBdr>
        <w:top w:val="none" w:sz="0" w:space="0" w:color="auto"/>
        <w:left w:val="none" w:sz="0" w:space="0" w:color="auto"/>
        <w:bottom w:val="none" w:sz="0" w:space="0" w:color="auto"/>
        <w:right w:val="none" w:sz="0" w:space="0" w:color="auto"/>
      </w:divBdr>
    </w:div>
    <w:div w:id="1836411429">
      <w:bodyDiv w:val="1"/>
      <w:marLeft w:val="0"/>
      <w:marRight w:val="0"/>
      <w:marTop w:val="0"/>
      <w:marBottom w:val="0"/>
      <w:divBdr>
        <w:top w:val="none" w:sz="0" w:space="0" w:color="auto"/>
        <w:left w:val="none" w:sz="0" w:space="0" w:color="auto"/>
        <w:bottom w:val="none" w:sz="0" w:space="0" w:color="auto"/>
        <w:right w:val="none" w:sz="0" w:space="0" w:color="auto"/>
      </w:divBdr>
    </w:div>
    <w:div w:id="1863082706">
      <w:bodyDiv w:val="1"/>
      <w:marLeft w:val="0"/>
      <w:marRight w:val="0"/>
      <w:marTop w:val="0"/>
      <w:marBottom w:val="0"/>
      <w:divBdr>
        <w:top w:val="none" w:sz="0" w:space="0" w:color="auto"/>
        <w:left w:val="none" w:sz="0" w:space="0" w:color="auto"/>
        <w:bottom w:val="none" w:sz="0" w:space="0" w:color="auto"/>
        <w:right w:val="none" w:sz="0" w:space="0" w:color="auto"/>
      </w:divBdr>
    </w:div>
    <w:div w:id="1869760179">
      <w:bodyDiv w:val="1"/>
      <w:marLeft w:val="0"/>
      <w:marRight w:val="0"/>
      <w:marTop w:val="0"/>
      <w:marBottom w:val="0"/>
      <w:divBdr>
        <w:top w:val="none" w:sz="0" w:space="0" w:color="auto"/>
        <w:left w:val="none" w:sz="0" w:space="0" w:color="auto"/>
        <w:bottom w:val="none" w:sz="0" w:space="0" w:color="auto"/>
        <w:right w:val="none" w:sz="0" w:space="0" w:color="auto"/>
      </w:divBdr>
    </w:div>
    <w:div w:id="1871062882">
      <w:bodyDiv w:val="1"/>
      <w:marLeft w:val="0"/>
      <w:marRight w:val="0"/>
      <w:marTop w:val="0"/>
      <w:marBottom w:val="0"/>
      <w:divBdr>
        <w:top w:val="none" w:sz="0" w:space="0" w:color="auto"/>
        <w:left w:val="none" w:sz="0" w:space="0" w:color="auto"/>
        <w:bottom w:val="none" w:sz="0" w:space="0" w:color="auto"/>
        <w:right w:val="none" w:sz="0" w:space="0" w:color="auto"/>
      </w:divBdr>
    </w:div>
    <w:div w:id="1878882790">
      <w:bodyDiv w:val="1"/>
      <w:marLeft w:val="0"/>
      <w:marRight w:val="0"/>
      <w:marTop w:val="0"/>
      <w:marBottom w:val="0"/>
      <w:divBdr>
        <w:top w:val="none" w:sz="0" w:space="0" w:color="auto"/>
        <w:left w:val="none" w:sz="0" w:space="0" w:color="auto"/>
        <w:bottom w:val="none" w:sz="0" w:space="0" w:color="auto"/>
        <w:right w:val="none" w:sz="0" w:space="0" w:color="auto"/>
      </w:divBdr>
    </w:div>
    <w:div w:id="1883516917">
      <w:bodyDiv w:val="1"/>
      <w:marLeft w:val="0"/>
      <w:marRight w:val="0"/>
      <w:marTop w:val="0"/>
      <w:marBottom w:val="0"/>
      <w:divBdr>
        <w:top w:val="none" w:sz="0" w:space="0" w:color="auto"/>
        <w:left w:val="none" w:sz="0" w:space="0" w:color="auto"/>
        <w:bottom w:val="none" w:sz="0" w:space="0" w:color="auto"/>
        <w:right w:val="none" w:sz="0" w:space="0" w:color="auto"/>
      </w:divBdr>
    </w:div>
    <w:div w:id="1889149641">
      <w:bodyDiv w:val="1"/>
      <w:marLeft w:val="0"/>
      <w:marRight w:val="0"/>
      <w:marTop w:val="0"/>
      <w:marBottom w:val="0"/>
      <w:divBdr>
        <w:top w:val="none" w:sz="0" w:space="0" w:color="auto"/>
        <w:left w:val="none" w:sz="0" w:space="0" w:color="auto"/>
        <w:bottom w:val="none" w:sz="0" w:space="0" w:color="auto"/>
        <w:right w:val="none" w:sz="0" w:space="0" w:color="auto"/>
      </w:divBdr>
    </w:div>
    <w:div w:id="1903715909">
      <w:bodyDiv w:val="1"/>
      <w:marLeft w:val="0"/>
      <w:marRight w:val="0"/>
      <w:marTop w:val="0"/>
      <w:marBottom w:val="0"/>
      <w:divBdr>
        <w:top w:val="none" w:sz="0" w:space="0" w:color="auto"/>
        <w:left w:val="none" w:sz="0" w:space="0" w:color="auto"/>
        <w:bottom w:val="none" w:sz="0" w:space="0" w:color="auto"/>
        <w:right w:val="none" w:sz="0" w:space="0" w:color="auto"/>
      </w:divBdr>
    </w:div>
    <w:div w:id="1930892523">
      <w:bodyDiv w:val="1"/>
      <w:marLeft w:val="0"/>
      <w:marRight w:val="0"/>
      <w:marTop w:val="0"/>
      <w:marBottom w:val="0"/>
      <w:divBdr>
        <w:top w:val="none" w:sz="0" w:space="0" w:color="auto"/>
        <w:left w:val="none" w:sz="0" w:space="0" w:color="auto"/>
        <w:bottom w:val="none" w:sz="0" w:space="0" w:color="auto"/>
        <w:right w:val="none" w:sz="0" w:space="0" w:color="auto"/>
      </w:divBdr>
    </w:div>
    <w:div w:id="1933584822">
      <w:bodyDiv w:val="1"/>
      <w:marLeft w:val="0"/>
      <w:marRight w:val="0"/>
      <w:marTop w:val="0"/>
      <w:marBottom w:val="0"/>
      <w:divBdr>
        <w:top w:val="none" w:sz="0" w:space="0" w:color="auto"/>
        <w:left w:val="none" w:sz="0" w:space="0" w:color="auto"/>
        <w:bottom w:val="none" w:sz="0" w:space="0" w:color="auto"/>
        <w:right w:val="none" w:sz="0" w:space="0" w:color="auto"/>
      </w:divBdr>
    </w:div>
    <w:div w:id="1947423873">
      <w:bodyDiv w:val="1"/>
      <w:marLeft w:val="0"/>
      <w:marRight w:val="0"/>
      <w:marTop w:val="0"/>
      <w:marBottom w:val="0"/>
      <w:divBdr>
        <w:top w:val="none" w:sz="0" w:space="0" w:color="auto"/>
        <w:left w:val="none" w:sz="0" w:space="0" w:color="auto"/>
        <w:bottom w:val="none" w:sz="0" w:space="0" w:color="auto"/>
        <w:right w:val="none" w:sz="0" w:space="0" w:color="auto"/>
      </w:divBdr>
    </w:div>
    <w:div w:id="1985741544">
      <w:bodyDiv w:val="1"/>
      <w:marLeft w:val="0"/>
      <w:marRight w:val="0"/>
      <w:marTop w:val="0"/>
      <w:marBottom w:val="0"/>
      <w:divBdr>
        <w:top w:val="none" w:sz="0" w:space="0" w:color="auto"/>
        <w:left w:val="none" w:sz="0" w:space="0" w:color="auto"/>
        <w:bottom w:val="none" w:sz="0" w:space="0" w:color="auto"/>
        <w:right w:val="none" w:sz="0" w:space="0" w:color="auto"/>
      </w:divBdr>
    </w:div>
    <w:div w:id="1987663441">
      <w:bodyDiv w:val="1"/>
      <w:marLeft w:val="0"/>
      <w:marRight w:val="0"/>
      <w:marTop w:val="0"/>
      <w:marBottom w:val="0"/>
      <w:divBdr>
        <w:top w:val="none" w:sz="0" w:space="0" w:color="auto"/>
        <w:left w:val="none" w:sz="0" w:space="0" w:color="auto"/>
        <w:bottom w:val="none" w:sz="0" w:space="0" w:color="auto"/>
        <w:right w:val="none" w:sz="0" w:space="0" w:color="auto"/>
      </w:divBdr>
    </w:div>
    <w:div w:id="1996296446">
      <w:bodyDiv w:val="1"/>
      <w:marLeft w:val="0"/>
      <w:marRight w:val="0"/>
      <w:marTop w:val="0"/>
      <w:marBottom w:val="0"/>
      <w:divBdr>
        <w:top w:val="none" w:sz="0" w:space="0" w:color="auto"/>
        <w:left w:val="none" w:sz="0" w:space="0" w:color="auto"/>
        <w:bottom w:val="none" w:sz="0" w:space="0" w:color="auto"/>
        <w:right w:val="none" w:sz="0" w:space="0" w:color="auto"/>
      </w:divBdr>
    </w:div>
    <w:div w:id="2001887462">
      <w:bodyDiv w:val="1"/>
      <w:marLeft w:val="0"/>
      <w:marRight w:val="0"/>
      <w:marTop w:val="0"/>
      <w:marBottom w:val="0"/>
      <w:divBdr>
        <w:top w:val="none" w:sz="0" w:space="0" w:color="auto"/>
        <w:left w:val="none" w:sz="0" w:space="0" w:color="auto"/>
        <w:bottom w:val="none" w:sz="0" w:space="0" w:color="auto"/>
        <w:right w:val="none" w:sz="0" w:space="0" w:color="auto"/>
      </w:divBdr>
    </w:div>
    <w:div w:id="2029913226">
      <w:bodyDiv w:val="1"/>
      <w:marLeft w:val="0"/>
      <w:marRight w:val="0"/>
      <w:marTop w:val="0"/>
      <w:marBottom w:val="0"/>
      <w:divBdr>
        <w:top w:val="none" w:sz="0" w:space="0" w:color="auto"/>
        <w:left w:val="none" w:sz="0" w:space="0" w:color="auto"/>
        <w:bottom w:val="none" w:sz="0" w:space="0" w:color="auto"/>
        <w:right w:val="none" w:sz="0" w:space="0" w:color="auto"/>
      </w:divBdr>
    </w:div>
    <w:div w:id="2030910874">
      <w:bodyDiv w:val="1"/>
      <w:marLeft w:val="0"/>
      <w:marRight w:val="0"/>
      <w:marTop w:val="0"/>
      <w:marBottom w:val="0"/>
      <w:divBdr>
        <w:top w:val="none" w:sz="0" w:space="0" w:color="auto"/>
        <w:left w:val="none" w:sz="0" w:space="0" w:color="auto"/>
        <w:bottom w:val="none" w:sz="0" w:space="0" w:color="auto"/>
        <w:right w:val="none" w:sz="0" w:space="0" w:color="auto"/>
      </w:divBdr>
    </w:div>
    <w:div w:id="2064979522">
      <w:bodyDiv w:val="1"/>
      <w:marLeft w:val="0"/>
      <w:marRight w:val="0"/>
      <w:marTop w:val="0"/>
      <w:marBottom w:val="0"/>
      <w:divBdr>
        <w:top w:val="none" w:sz="0" w:space="0" w:color="auto"/>
        <w:left w:val="none" w:sz="0" w:space="0" w:color="auto"/>
        <w:bottom w:val="none" w:sz="0" w:space="0" w:color="auto"/>
        <w:right w:val="none" w:sz="0" w:space="0" w:color="auto"/>
      </w:divBdr>
    </w:div>
    <w:div w:id="2085250511">
      <w:bodyDiv w:val="1"/>
      <w:marLeft w:val="0"/>
      <w:marRight w:val="0"/>
      <w:marTop w:val="0"/>
      <w:marBottom w:val="0"/>
      <w:divBdr>
        <w:top w:val="none" w:sz="0" w:space="0" w:color="auto"/>
        <w:left w:val="none" w:sz="0" w:space="0" w:color="auto"/>
        <w:bottom w:val="none" w:sz="0" w:space="0" w:color="auto"/>
        <w:right w:val="none" w:sz="0" w:space="0" w:color="auto"/>
      </w:divBdr>
    </w:div>
    <w:div w:id="2094012819">
      <w:bodyDiv w:val="1"/>
      <w:marLeft w:val="0"/>
      <w:marRight w:val="0"/>
      <w:marTop w:val="0"/>
      <w:marBottom w:val="0"/>
      <w:divBdr>
        <w:top w:val="none" w:sz="0" w:space="0" w:color="auto"/>
        <w:left w:val="none" w:sz="0" w:space="0" w:color="auto"/>
        <w:bottom w:val="none" w:sz="0" w:space="0" w:color="auto"/>
        <w:right w:val="none" w:sz="0" w:space="0" w:color="auto"/>
      </w:divBdr>
    </w:div>
    <w:div w:id="2097552572">
      <w:bodyDiv w:val="1"/>
      <w:marLeft w:val="0"/>
      <w:marRight w:val="0"/>
      <w:marTop w:val="0"/>
      <w:marBottom w:val="0"/>
      <w:divBdr>
        <w:top w:val="none" w:sz="0" w:space="0" w:color="auto"/>
        <w:left w:val="none" w:sz="0" w:space="0" w:color="auto"/>
        <w:bottom w:val="none" w:sz="0" w:space="0" w:color="auto"/>
        <w:right w:val="none" w:sz="0" w:space="0" w:color="auto"/>
      </w:divBdr>
    </w:div>
    <w:div w:id="2102679751">
      <w:bodyDiv w:val="1"/>
      <w:marLeft w:val="0"/>
      <w:marRight w:val="0"/>
      <w:marTop w:val="0"/>
      <w:marBottom w:val="0"/>
      <w:divBdr>
        <w:top w:val="none" w:sz="0" w:space="0" w:color="auto"/>
        <w:left w:val="none" w:sz="0" w:space="0" w:color="auto"/>
        <w:bottom w:val="none" w:sz="0" w:space="0" w:color="auto"/>
        <w:right w:val="none" w:sz="0" w:space="0" w:color="auto"/>
      </w:divBdr>
    </w:div>
    <w:div w:id="2112164737">
      <w:bodyDiv w:val="1"/>
      <w:marLeft w:val="0"/>
      <w:marRight w:val="0"/>
      <w:marTop w:val="0"/>
      <w:marBottom w:val="0"/>
      <w:divBdr>
        <w:top w:val="none" w:sz="0" w:space="0" w:color="auto"/>
        <w:left w:val="none" w:sz="0" w:space="0" w:color="auto"/>
        <w:bottom w:val="none" w:sz="0" w:space="0" w:color="auto"/>
        <w:right w:val="none" w:sz="0" w:space="0" w:color="auto"/>
      </w:divBdr>
    </w:div>
    <w:div w:id="2114786956">
      <w:bodyDiv w:val="1"/>
      <w:marLeft w:val="0"/>
      <w:marRight w:val="0"/>
      <w:marTop w:val="0"/>
      <w:marBottom w:val="0"/>
      <w:divBdr>
        <w:top w:val="none" w:sz="0" w:space="0" w:color="auto"/>
        <w:left w:val="none" w:sz="0" w:space="0" w:color="auto"/>
        <w:bottom w:val="none" w:sz="0" w:space="0" w:color="auto"/>
        <w:right w:val="none" w:sz="0" w:space="0" w:color="auto"/>
      </w:divBdr>
    </w:div>
    <w:div w:id="2118258765">
      <w:bodyDiv w:val="1"/>
      <w:marLeft w:val="0"/>
      <w:marRight w:val="0"/>
      <w:marTop w:val="0"/>
      <w:marBottom w:val="0"/>
      <w:divBdr>
        <w:top w:val="none" w:sz="0" w:space="0" w:color="auto"/>
        <w:left w:val="none" w:sz="0" w:space="0" w:color="auto"/>
        <w:bottom w:val="none" w:sz="0" w:space="0" w:color="auto"/>
        <w:right w:val="none" w:sz="0" w:space="0" w:color="auto"/>
      </w:divBdr>
    </w:div>
    <w:div w:id="2128616219">
      <w:bodyDiv w:val="1"/>
      <w:marLeft w:val="0"/>
      <w:marRight w:val="0"/>
      <w:marTop w:val="0"/>
      <w:marBottom w:val="0"/>
      <w:divBdr>
        <w:top w:val="none" w:sz="0" w:space="0" w:color="auto"/>
        <w:left w:val="none" w:sz="0" w:space="0" w:color="auto"/>
        <w:bottom w:val="none" w:sz="0" w:space="0" w:color="auto"/>
        <w:right w:val="none" w:sz="0" w:space="0" w:color="auto"/>
      </w:divBdr>
    </w:div>
    <w:div w:id="2143956299">
      <w:bodyDiv w:val="1"/>
      <w:marLeft w:val="0"/>
      <w:marRight w:val="0"/>
      <w:marTop w:val="0"/>
      <w:marBottom w:val="0"/>
      <w:divBdr>
        <w:top w:val="none" w:sz="0" w:space="0" w:color="auto"/>
        <w:left w:val="none" w:sz="0" w:space="0" w:color="auto"/>
        <w:bottom w:val="none" w:sz="0" w:space="0" w:color="auto"/>
        <w:right w:val="none" w:sz="0" w:space="0" w:color="auto"/>
      </w:divBdr>
    </w:div>
    <w:div w:id="21444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image" Target="media/image32.png"/><Relationship Id="rId68" Type="http://schemas.openxmlformats.org/officeDocument/2006/relationships/oleObject" Target="embeddings/oleObject26.bin"/><Relationship Id="rId84" Type="http://schemas.openxmlformats.org/officeDocument/2006/relationships/image" Target="media/image45.wmf"/><Relationship Id="rId89" Type="http://schemas.openxmlformats.org/officeDocument/2006/relationships/header" Target="header3.xml"/><Relationship Id="rId16" Type="http://schemas.openxmlformats.org/officeDocument/2006/relationships/image" Target="media/image6.wmf"/><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oleObject" Target="embeddings/oleObject23.bin"/><Relationship Id="rId74" Type="http://schemas.openxmlformats.org/officeDocument/2006/relationships/image" Target="media/image39.wmf"/><Relationship Id="rId79" Type="http://schemas.openxmlformats.org/officeDocument/2006/relationships/image" Target="media/image42.wmf"/><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oleObject" Target="embeddings/oleObject22.bin"/><Relationship Id="rId64" Type="http://schemas.openxmlformats.org/officeDocument/2006/relationships/image" Target="media/image33.wmf"/><Relationship Id="rId69" Type="http://schemas.openxmlformats.org/officeDocument/2006/relationships/image" Target="media/image36.wmf"/><Relationship Id="rId77" Type="http://schemas.openxmlformats.org/officeDocument/2006/relationships/image" Target="media/image41.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38.wmf"/><Relationship Id="rId80" Type="http://schemas.openxmlformats.org/officeDocument/2006/relationships/oleObject" Target="embeddings/oleObject31.bin"/><Relationship Id="rId85" Type="http://schemas.openxmlformats.org/officeDocument/2006/relationships/oleObject" Target="embeddings/oleObject33.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2.wmf"/><Relationship Id="rId59" Type="http://schemas.openxmlformats.org/officeDocument/2006/relationships/image" Target="media/image29.png"/><Relationship Id="rId67" Type="http://schemas.openxmlformats.org/officeDocument/2006/relationships/image" Target="media/image35.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png"/><Relationship Id="rId62" Type="http://schemas.openxmlformats.org/officeDocument/2006/relationships/image" Target="media/image31.png"/><Relationship Id="rId70" Type="http://schemas.openxmlformats.org/officeDocument/2006/relationships/oleObject" Target="embeddings/oleObject27.bin"/><Relationship Id="rId75" Type="http://schemas.openxmlformats.org/officeDocument/2006/relationships/oleObject" Target="embeddings/oleObject29.bin"/><Relationship Id="rId83" Type="http://schemas.openxmlformats.org/officeDocument/2006/relationships/oleObject" Target="embeddings/oleObject32.bin"/><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image" Target="media/image28.wmf"/><Relationship Id="rId10" Type="http://schemas.openxmlformats.org/officeDocument/2006/relationships/image" Target="media/image2.png"/><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image" Target="media/image30.wmf"/><Relationship Id="rId65" Type="http://schemas.openxmlformats.org/officeDocument/2006/relationships/oleObject" Target="embeddings/oleObject25.bin"/><Relationship Id="rId73" Type="http://schemas.openxmlformats.org/officeDocument/2006/relationships/oleObject" Target="embeddings/oleObject28.bin"/><Relationship Id="rId78" Type="http://schemas.openxmlformats.org/officeDocument/2006/relationships/oleObject" Target="embeddings/oleObject30.bin"/><Relationship Id="rId81" Type="http://schemas.openxmlformats.org/officeDocument/2006/relationships/image" Target="media/image43.png"/><Relationship Id="rId86" Type="http://schemas.openxmlformats.org/officeDocument/2006/relationships/image" Target="media/image46.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image" Target="media/image27.wmf"/><Relationship Id="rId76" Type="http://schemas.openxmlformats.org/officeDocument/2006/relationships/image" Target="media/image40.png"/><Relationship Id="rId7" Type="http://schemas.openxmlformats.org/officeDocument/2006/relationships/endnotes" Target="endnotes.xml"/><Relationship Id="rId71" Type="http://schemas.openxmlformats.org/officeDocument/2006/relationships/image" Target="media/image37.png"/><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png"/><Relationship Id="rId66" Type="http://schemas.openxmlformats.org/officeDocument/2006/relationships/image" Target="media/image34.png"/><Relationship Id="rId87" Type="http://schemas.openxmlformats.org/officeDocument/2006/relationships/header" Target="header1.xml"/><Relationship Id="rId61" Type="http://schemas.openxmlformats.org/officeDocument/2006/relationships/oleObject" Target="embeddings/oleObject24.bin"/><Relationship Id="rId82" Type="http://schemas.openxmlformats.org/officeDocument/2006/relationships/image" Target="media/image44.wmf"/><Relationship Id="rId19" Type="http://schemas.openxmlformats.org/officeDocument/2006/relationships/oleObject" Target="embeddings/oleObject5.bin"/></Relationships>
</file>

<file path=word/_rels/header1.xml.rels><?xml version="1.0" encoding="UTF-8" standalone="yes"?>
<Relationships xmlns="http://schemas.openxmlformats.org/package/2006/relationships"><Relationship Id="rId1" Type="http://schemas.openxmlformats.org/officeDocument/2006/relationships/image" Target="media/image47.png"/></Relationships>
</file>

<file path=word/_rels/header3.xml.rels><?xml version="1.0" encoding="UTF-8" standalone="yes"?>
<Relationships xmlns="http://schemas.openxmlformats.org/package/2006/relationships"><Relationship Id="rId1" Type="http://schemas.openxmlformats.org/officeDocument/2006/relationships/image" Target="media/image4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B8CC6-ECC6-4460-A2E6-939A8829A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7397</TotalTime>
  <Pages>9</Pages>
  <Words>3425</Words>
  <Characters>19524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144 Mai Xuân Thưởng – TT Bình Dương – Phù Mỹ – Bình Định</vt:lpstr>
    </vt:vector>
  </TitlesOfParts>
  <Company>Microsoft</Company>
  <LinksUpToDate>false</LinksUpToDate>
  <CharactersWithSpaces>22904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 Mai Xuân Thưởng – TT Bình Dương – Phù Mỹ – Bình Định</dc:title>
  <dc:subject/>
  <dc:creator>HLP</dc:creator>
  <cp:keywords/>
  <dc:description/>
  <cp:lastModifiedBy>ismail - [2010]</cp:lastModifiedBy>
  <cp:revision>758</cp:revision>
  <cp:lastPrinted>2017-07-27T10:06:00Z</cp:lastPrinted>
  <dcterms:created xsi:type="dcterms:W3CDTF">2016-06-20T16:52:00Z</dcterms:created>
  <dcterms:modified xsi:type="dcterms:W3CDTF">2019-03-10T09:58:00Z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MTExtra=MT Extra_x000d_
_x000d_
[Sizes]_x000d_
Ful</vt:lpwstr>
  </property>
  <property fmtid="{D5CDD505-2E9C-101B-9397-08002B2CF9AE}" pid="3" name="MTPreferences 1">
    <vt:lpwstr>l=11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SubSupGap=8 </vt:lpwstr>
  </property>
  <property fmtid="{D5CDD505-2E9C-101B-9397-08002B2CF9AE}" pid="4" name="MTPreferences 2">
    <vt:lpwstr>%_x000d_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MinGap=8 </vt:lpwstr>
  </property>
  <property fmtid="{D5CDD505-2E9C-101B-9397-08002B2CF9AE}" pid="5" name="MTPreferences 3">
    <vt:lpwstr>%_x000d_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font.eqp</vt:lpwstr>
  </property>
  <property fmtid="{D5CDD505-2E9C-101B-9397-08002B2CF9AE}" pid="7" name="MTWinEqns">
    <vt:bool>true</vt:bool>
  </property>
</Properties>
</file>