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6001" w14:textId="77777777" w:rsidR="002E47EB" w:rsidRPr="00825288" w:rsidRDefault="002E47EB" w:rsidP="002E47EB">
      <w:pPr>
        <w:pStyle w:val="Header"/>
        <w:rPr>
          <w:rFonts w:ascii="Times New Roman" w:hAnsi="Times New Roman"/>
          <w:i/>
          <w:sz w:val="28"/>
          <w:szCs w:val="28"/>
        </w:rPr>
      </w:pPr>
      <w:proofErr w:type="spellStart"/>
      <w:r w:rsidRPr="008252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soạn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: …/…/20….                                                     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5288">
        <w:rPr>
          <w:rFonts w:ascii="Times New Roman" w:hAnsi="Times New Roman"/>
          <w:i/>
          <w:sz w:val="28"/>
          <w:szCs w:val="28"/>
        </w:rPr>
        <w:t>dạy</w:t>
      </w:r>
      <w:proofErr w:type="spellEnd"/>
      <w:r w:rsidRPr="00825288">
        <w:rPr>
          <w:rFonts w:ascii="Times New Roman" w:hAnsi="Times New Roman"/>
          <w:i/>
          <w:sz w:val="28"/>
          <w:szCs w:val="28"/>
        </w:rPr>
        <w:t>: …./…/20….</w:t>
      </w:r>
    </w:p>
    <w:p w14:paraId="05E9D7E4" w14:textId="77777777" w:rsidR="002E47EB" w:rsidRPr="00EA5B47" w:rsidRDefault="002E47EB" w:rsidP="002E47E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KẾ HOẠCH BÀI DẠY </w:t>
      </w:r>
    </w:p>
    <w:p w14:paraId="770BEAEA" w14:textId="59773C53" w:rsidR="002E47EB" w:rsidRPr="00EA5B47" w:rsidRDefault="002E47EB" w:rsidP="002E47EB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A5B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EA5B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TIẾNG VIỆT - LỚP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</w:p>
    <w:p w14:paraId="1F400FD7" w14:textId="6B11416E" w:rsidR="002E47EB" w:rsidRPr="00EA5B47" w:rsidRDefault="002E47EB" w:rsidP="002E47EB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ÔN TẬP GIỮA HỌC KỲ 2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5 </w:t>
      </w:r>
      <w:r w:rsidRPr="00EA5B47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4821C654" w14:textId="77777777" w:rsidR="002E47EB" w:rsidRDefault="002E47EB" w:rsidP="006A7D7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14:paraId="278C63D1" w14:textId="148186EC" w:rsidR="006A7D71" w:rsidRPr="00EA5B47" w:rsidRDefault="006A7D71" w:rsidP="006A7D7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4FDE0CE3" w14:textId="77777777" w:rsidR="006A7D71" w:rsidRDefault="006A7D71" w:rsidP="006A7D7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thù.</w:t>
      </w:r>
    </w:p>
    <w:p w14:paraId="14A130A4" w14:textId="2EEE8978" w:rsidR="006A7D71" w:rsidRPr="002E47EB" w:rsidRDefault="002E47EB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-</w:t>
      </w:r>
      <w:r w:rsidRPr="002E47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Đọc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 trôi chảy bài Hoa thắp lửa, ngắt nghỉ đúng dấu câu, đúng logic ngữ nghĩa; đọc lời các nhân vật và người dẫn chuyện với giọng phù hợp.</w:t>
      </w:r>
    </w:p>
    <w:p w14:paraId="06D3C4B2" w14:textId="604FD989" w:rsidR="006A7D71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</w:t>
      </w:r>
      <w:r w:rsidR="002E47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HS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trả lời được các câu hỏi tìm hiểu bài, hiểu được nội dung bài đọc: </w:t>
      </w:r>
      <w:r w:rsidR="002E47EB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Ngợi ca vẻ đẹp của cây gạo bà trồng</w:t>
      </w:r>
      <w:r w:rsidR="00210D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, cảnh vật và tình cảm bà cháu.</w:t>
      </w:r>
    </w:p>
    <w:p w14:paraId="052D8E39" w14:textId="428E02E0" w:rsidR="006A7D71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</w:t>
      </w:r>
      <w:r w:rsidR="00210D9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>Tìm được từ trái nghĩa và đặt được câu có hình ảnh so sánh.</w:t>
      </w:r>
    </w:p>
    <w:p w14:paraId="3FB5E4F8" w14:textId="77777777" w:rsidR="006A7D71" w:rsidRPr="00745660" w:rsidRDefault="006A7D71" w:rsidP="006A7D71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4566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nl-NL"/>
        </w:rPr>
        <w:t xml:space="preserve">- </w:t>
      </w:r>
      <w:r w:rsidRPr="00745660">
        <w:rPr>
          <w:rFonts w:ascii="Times New Roman" w:hAnsi="Times New Roman" w:cs="Times New Roman"/>
          <w:sz w:val="28"/>
          <w:szCs w:val="28"/>
          <w:lang w:val="nl-NL"/>
        </w:rPr>
        <w:t>Phát triển năng lực ngôn ngữ.</w:t>
      </w:r>
    </w:p>
    <w:p w14:paraId="401DC3C7" w14:textId="77777777" w:rsidR="006A7D71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50EC8049" w14:textId="77777777" w:rsidR="006A7D71" w:rsidRPr="00EA5B47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1C0245F1" w14:textId="77777777" w:rsidR="006A7D71" w:rsidRPr="004B77F8" w:rsidRDefault="006A7D71" w:rsidP="006A7D7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B77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B77F8">
        <w:rPr>
          <w:rFonts w:ascii="Times New Roman" w:hAnsi="Times New Roman" w:cs="Times New Roman"/>
          <w:sz w:val="28"/>
          <w:szCs w:val="28"/>
        </w:rPr>
        <w:t>.</w:t>
      </w:r>
    </w:p>
    <w:p w14:paraId="1E41E4BA" w14:textId="77777777" w:rsidR="006A7D71" w:rsidRPr="00143CB1" w:rsidRDefault="006A7D71" w:rsidP="006A7D7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143C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F0738F" w14:textId="77777777" w:rsidR="006A7D71" w:rsidRDefault="006A7D71" w:rsidP="006A7D7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43C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8E1370" w14:textId="77777777" w:rsidR="006A7D71" w:rsidRDefault="006A7D71" w:rsidP="006A7D71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riêng</w:t>
      </w:r>
      <w:proofErr w:type="spellEnd"/>
      <w:r w:rsidRPr="00EF3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EF3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7C8C6508" w14:textId="77777777" w:rsidR="006A7D71" w:rsidRPr="00EF306B" w:rsidRDefault="006A7D71" w:rsidP="006A7D71">
      <w:p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EF30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0CF0B3" w14:textId="77777777" w:rsidR="006A7D71" w:rsidRPr="00EF306B" w:rsidRDefault="006A7D71" w:rsidP="006A7D7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7AC231" w14:textId="77777777" w:rsidR="006A7D71" w:rsidRPr="00EF306B" w:rsidRDefault="006A7D71" w:rsidP="006A7D7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78B05B" w14:textId="77777777" w:rsidR="006A7D71" w:rsidRPr="00EF306B" w:rsidRDefault="006A7D71" w:rsidP="006A7D7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tin: Chia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F30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129C1A" w14:textId="77777777" w:rsidR="006A7D71" w:rsidRPr="00EA5B47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9FB73D3" w14:textId="77777777" w:rsidR="006A7D71" w:rsidRPr="00EA5B47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yêu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nước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Bồi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E975272" w14:textId="77777777" w:rsidR="006A7D71" w:rsidRPr="00EA5B47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E42D5BA" w14:textId="77777777" w:rsidR="006A7D71" w:rsidRPr="00EA5B47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50E1338" w14:textId="77777777" w:rsidR="006A7D71" w:rsidRPr="00EA5B47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EA5B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càng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giầu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8040C3C" w14:textId="77777777" w:rsidR="006A7D71" w:rsidRPr="00EA5B47" w:rsidRDefault="006A7D71" w:rsidP="006A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E5618D0" w14:textId="77777777" w:rsidR="006A7D71" w:rsidRPr="007A2AF0" w:rsidRDefault="006A7D71" w:rsidP="006A7D7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a</w:t>
      </w:r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proofErr w:type="spellStart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Đối</w:t>
      </w:r>
      <w:proofErr w:type="spellEnd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với</w:t>
      </w:r>
      <w:proofErr w:type="spellEnd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giáo</w:t>
      </w:r>
      <w:proofErr w:type="spellEnd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viên</w:t>
      </w:r>
      <w:proofErr w:type="spellEnd"/>
      <w:r w:rsidRPr="007A2A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</w:t>
      </w:r>
    </w:p>
    <w:p w14:paraId="0802B430" w14:textId="77777777" w:rsidR="006A7D71" w:rsidRDefault="006A7D71" w:rsidP="006A7D7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vi/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SHS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(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2437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C734AAC" w14:textId="4D624C14" w:rsidR="00BE7895" w:rsidRDefault="006A7D71" w:rsidP="00BE7895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 w:rsidRPr="0092437F">
        <w:rPr>
          <w:rFonts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92437F">
        <w:rPr>
          <w:rFonts w:cs="Times New Roman"/>
          <w:color w:val="000000"/>
          <w:sz w:val="28"/>
          <w:szCs w:val="28"/>
        </w:rPr>
        <w:t>Tranh</w:t>
      </w:r>
      <w:proofErr w:type="spellEnd"/>
      <w:r w:rsidRPr="0092437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92437F">
        <w:rPr>
          <w:rFonts w:cs="Times New Roman"/>
          <w:color w:val="000000"/>
          <w:sz w:val="28"/>
          <w:szCs w:val="28"/>
        </w:rPr>
        <w:t>ảnh</w:t>
      </w:r>
      <w:proofErr w:type="spellEnd"/>
      <w:r w:rsidRPr="0092437F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92437F">
        <w:rPr>
          <w:rFonts w:cs="Times New Roman"/>
          <w:color w:val="000000"/>
          <w:sz w:val="28"/>
          <w:szCs w:val="28"/>
        </w:rPr>
        <w:t>hoặc</w:t>
      </w:r>
      <w:proofErr w:type="spellEnd"/>
      <w:r w:rsidRPr="0092437F">
        <w:rPr>
          <w:rFonts w:cs="Times New Roman"/>
          <w:color w:val="000000"/>
          <w:sz w:val="28"/>
          <w:szCs w:val="28"/>
        </w:rPr>
        <w:t xml:space="preserve"> video clip </w:t>
      </w:r>
      <w:proofErr w:type="spellStart"/>
      <w:r>
        <w:rPr>
          <w:rFonts w:cs="Times New Roman"/>
          <w:color w:val="000000"/>
          <w:sz w:val="28"/>
          <w:szCs w:val="28"/>
        </w:rPr>
        <w:t>bài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hát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="004631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463152">
        <w:rPr>
          <w:rFonts w:cs="Times New Roman"/>
          <w:color w:val="000000"/>
          <w:sz w:val="28"/>
          <w:szCs w:val="28"/>
        </w:rPr>
        <w:t>Tháng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463152">
        <w:rPr>
          <w:rFonts w:cs="Times New Roman"/>
          <w:color w:val="000000"/>
          <w:sz w:val="28"/>
          <w:szCs w:val="28"/>
        </w:rPr>
        <w:t>ba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463152">
        <w:rPr>
          <w:rFonts w:cs="Times New Roman"/>
          <w:color w:val="000000"/>
          <w:sz w:val="28"/>
          <w:szCs w:val="28"/>
        </w:rPr>
        <w:t>hoa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463152">
        <w:rPr>
          <w:rFonts w:cs="Times New Roman"/>
          <w:color w:val="000000"/>
          <w:sz w:val="28"/>
          <w:szCs w:val="28"/>
        </w:rPr>
        <w:t>gạo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( </w:t>
      </w:r>
      <w:proofErr w:type="spellStart"/>
      <w:r w:rsidR="00463152">
        <w:rPr>
          <w:rFonts w:cs="Times New Roman"/>
          <w:color w:val="000000"/>
          <w:sz w:val="28"/>
          <w:szCs w:val="28"/>
        </w:rPr>
        <w:t>nhạc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Quang </w:t>
      </w:r>
      <w:proofErr w:type="spellStart"/>
      <w:r w:rsidR="00463152">
        <w:rPr>
          <w:rFonts w:cs="Times New Roman"/>
          <w:color w:val="000000"/>
          <w:sz w:val="28"/>
          <w:szCs w:val="28"/>
        </w:rPr>
        <w:t>Hiển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463152">
        <w:rPr>
          <w:rFonts w:cs="Times New Roman"/>
          <w:color w:val="000000"/>
          <w:sz w:val="28"/>
          <w:szCs w:val="28"/>
        </w:rPr>
        <w:t>thơ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Thanh </w:t>
      </w:r>
      <w:proofErr w:type="spellStart"/>
      <w:r w:rsidR="00463152">
        <w:rPr>
          <w:rFonts w:cs="Times New Roman"/>
          <w:color w:val="000000"/>
          <w:sz w:val="28"/>
          <w:szCs w:val="28"/>
        </w:rPr>
        <w:t>Vân</w:t>
      </w:r>
      <w:proofErr w:type="spellEnd"/>
      <w:r w:rsidR="00463152">
        <w:rPr>
          <w:rFonts w:cs="Times New Roman"/>
          <w:color w:val="000000"/>
          <w:sz w:val="28"/>
          <w:szCs w:val="28"/>
        </w:rPr>
        <w:t xml:space="preserve"> )</w:t>
      </w:r>
      <w:r w:rsidR="00390EB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90EB2">
        <w:rPr>
          <w:rFonts w:cs="Times New Roman"/>
          <w:color w:val="000000"/>
          <w:sz w:val="28"/>
          <w:szCs w:val="28"/>
        </w:rPr>
        <w:t>Cháu</w:t>
      </w:r>
      <w:proofErr w:type="spellEnd"/>
      <w:r w:rsidR="00390EB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yêu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bà</w:t>
      </w:r>
      <w:proofErr w:type="spellEnd"/>
      <w:r>
        <w:rPr>
          <w:rFonts w:cs="Times New Roman"/>
          <w:color w:val="000000"/>
          <w:sz w:val="28"/>
          <w:szCs w:val="28"/>
        </w:rPr>
        <w:t xml:space="preserve"> ( </w:t>
      </w:r>
      <w:proofErr w:type="spellStart"/>
      <w:r>
        <w:rPr>
          <w:rFonts w:cs="Times New Roman"/>
          <w:color w:val="000000"/>
          <w:sz w:val="28"/>
          <w:szCs w:val="28"/>
        </w:rPr>
        <w:t>Nhạc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="00BE7895">
        <w:rPr>
          <w:rFonts w:cs="Times New Roman"/>
          <w:color w:val="000000"/>
          <w:sz w:val="28"/>
          <w:szCs w:val="28"/>
        </w:rPr>
        <w:t xml:space="preserve">&amp; </w:t>
      </w:r>
      <w:proofErr w:type="spellStart"/>
      <w:r w:rsidR="00BE7895">
        <w:rPr>
          <w:rFonts w:cs="Times New Roman"/>
          <w:color w:val="000000"/>
          <w:sz w:val="28"/>
          <w:szCs w:val="28"/>
        </w:rPr>
        <w:t>lời:Xuân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Giao</w:t>
      </w:r>
      <w:r>
        <w:rPr>
          <w:rFonts w:cs="Times New Roman"/>
          <w:color w:val="000000"/>
          <w:sz w:val="28"/>
          <w:szCs w:val="28"/>
        </w:rPr>
        <w:t xml:space="preserve">), </w:t>
      </w:r>
      <w:proofErr w:type="spellStart"/>
      <w:r w:rsidR="00BE7895">
        <w:rPr>
          <w:rFonts w:cs="Times New Roman"/>
          <w:color w:val="000000"/>
          <w:sz w:val="28"/>
          <w:szCs w:val="28"/>
        </w:rPr>
        <w:t>và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một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số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bài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thơ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BE7895">
        <w:rPr>
          <w:rFonts w:cs="Times New Roman"/>
          <w:color w:val="000000"/>
          <w:sz w:val="28"/>
          <w:szCs w:val="28"/>
        </w:rPr>
        <w:t>bài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hát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ca </w:t>
      </w:r>
      <w:proofErr w:type="spellStart"/>
      <w:r w:rsidR="00BE7895">
        <w:rPr>
          <w:rFonts w:cs="Times New Roman"/>
          <w:color w:val="000000"/>
          <w:sz w:val="28"/>
          <w:szCs w:val="28"/>
        </w:rPr>
        <w:t>ngợi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tình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cảm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bà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cháu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BE7895">
        <w:rPr>
          <w:rFonts w:cs="Times New Roman"/>
          <w:color w:val="000000"/>
          <w:sz w:val="28"/>
          <w:szCs w:val="28"/>
        </w:rPr>
        <w:t>gia</w:t>
      </w:r>
      <w:proofErr w:type="spellEnd"/>
      <w:r w:rsidR="00BE789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BE7895">
        <w:rPr>
          <w:rFonts w:cs="Times New Roman"/>
          <w:color w:val="000000"/>
          <w:sz w:val="28"/>
          <w:szCs w:val="28"/>
        </w:rPr>
        <w:t>đình</w:t>
      </w:r>
      <w:proofErr w:type="spellEnd"/>
      <w:r w:rsidR="00BE7895">
        <w:rPr>
          <w:rFonts w:cs="Times New Roman"/>
          <w:color w:val="000000"/>
          <w:sz w:val="28"/>
          <w:szCs w:val="28"/>
        </w:rPr>
        <w:t>.</w:t>
      </w:r>
    </w:p>
    <w:p w14:paraId="1178883D" w14:textId="6ED8841C" w:rsidR="00533DD8" w:rsidRDefault="00533DD8" w:rsidP="00BE7895">
      <w:pPr>
        <w:pStyle w:val="BodyText5"/>
        <w:spacing w:after="0" w:line="276" w:lineRule="auto"/>
        <w:ind w:firstLine="36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cs="Times New Roman"/>
          <w:color w:val="000000"/>
          <w:sz w:val="28"/>
          <w:szCs w:val="28"/>
        </w:rPr>
        <w:t>Youtube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bài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cs="Times New Roman"/>
          <w:color w:val="000000"/>
          <w:sz w:val="28"/>
          <w:szCs w:val="28"/>
        </w:rPr>
        <w:t>Cây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gạo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đẹp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nhất</w:t>
      </w:r>
      <w:proofErr w:type="spellEnd"/>
      <w:r>
        <w:rPr>
          <w:rFonts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cs="Times New Roman"/>
          <w:color w:val="000000"/>
          <w:sz w:val="28"/>
          <w:szCs w:val="28"/>
        </w:rPr>
        <w:t>đài</w:t>
      </w:r>
      <w:proofErr w:type="spellEnd"/>
      <w:r>
        <w:rPr>
          <w:rFonts w:cs="Times New Roman"/>
          <w:color w:val="000000"/>
          <w:sz w:val="28"/>
          <w:szCs w:val="28"/>
        </w:rPr>
        <w:t xml:space="preserve"> PTTH Thanh </w:t>
      </w:r>
      <w:proofErr w:type="spellStart"/>
      <w:r>
        <w:rPr>
          <w:rFonts w:cs="Times New Roman"/>
          <w:color w:val="000000"/>
          <w:sz w:val="28"/>
          <w:szCs w:val="28"/>
        </w:rPr>
        <w:t>Hóa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Và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một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số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hình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ảnh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cây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hoa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gạo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7C6DDDD1" w14:textId="77777777" w:rsidR="006A7D71" w:rsidRPr="00A0059E" w:rsidRDefault="006A7D71" w:rsidP="006A7D71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</w:p>
    <w:p w14:paraId="1DE3A638" w14:textId="77777777" w:rsidR="006A7D71" w:rsidRPr="00A0059E" w:rsidRDefault="006A7D71" w:rsidP="006A7D7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</w:t>
      </w:r>
    </w:p>
    <w:p w14:paraId="416C7F98" w14:textId="77777777" w:rsidR="006A7D71" w:rsidRPr="00A0059E" w:rsidRDefault="006A7D71" w:rsidP="006A7D7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67CE78" w14:textId="07996A09" w:rsidR="006A7D71" w:rsidRDefault="006A7D71" w:rsidP="006A7D7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0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GV.</w:t>
      </w:r>
    </w:p>
    <w:p w14:paraId="545AB739" w14:textId="77777777" w:rsidR="00F00FD8" w:rsidRPr="00EA5B47" w:rsidRDefault="00F00FD8" w:rsidP="00F00FD8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  <w:r w:rsidRPr="00EA5B4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HOẠT ĐỘNG DẠY HỌC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807"/>
        <w:gridCol w:w="4268"/>
      </w:tblGrid>
      <w:tr w:rsidR="00F00FD8" w:rsidRPr="0050041A" w14:paraId="3FA38882" w14:textId="77777777" w:rsidTr="00DA069E">
        <w:tc>
          <w:tcPr>
            <w:tcW w:w="5807" w:type="dxa"/>
            <w:shd w:val="clear" w:color="auto" w:fill="DAEEF3" w:themeFill="accent5" w:themeFillTint="33"/>
            <w:vAlign w:val="center"/>
          </w:tcPr>
          <w:p w14:paraId="3733EF82" w14:textId="77777777" w:rsidR="00F00FD8" w:rsidRPr="00850AFF" w:rsidRDefault="00F00FD8" w:rsidP="00DA0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68" w:type="dxa"/>
            <w:shd w:val="clear" w:color="auto" w:fill="DAEEF3" w:themeFill="accent5" w:themeFillTint="33"/>
            <w:vAlign w:val="center"/>
          </w:tcPr>
          <w:p w14:paraId="5E7813FC" w14:textId="77777777" w:rsidR="00F00FD8" w:rsidRPr="00850AFF" w:rsidRDefault="00F00FD8" w:rsidP="00DA0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00FD8" w:rsidRPr="0050041A" w14:paraId="51857DE4" w14:textId="77777777" w:rsidTr="00DA069E">
        <w:tc>
          <w:tcPr>
            <w:tcW w:w="10075" w:type="dxa"/>
            <w:gridSpan w:val="2"/>
          </w:tcPr>
          <w:p w14:paraId="7FB8B485" w14:textId="77777777" w:rsidR="00F00FD8" w:rsidRPr="00ED02AB" w:rsidRDefault="00F00FD8" w:rsidP="00DA069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6BF25597" w14:textId="77777777" w:rsidR="00F00FD8" w:rsidRPr="00850AFF" w:rsidRDefault="00F00FD8" w:rsidP="00DA069E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ACA64B0" w14:textId="77777777" w:rsidR="00F00FD8" w:rsidRPr="00C41634" w:rsidRDefault="00F00FD8" w:rsidP="00DA0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F00FD8" w:rsidRPr="00B83C97" w14:paraId="0B050519" w14:textId="77777777" w:rsidTr="00DA069E">
        <w:tc>
          <w:tcPr>
            <w:tcW w:w="5807" w:type="dxa"/>
          </w:tcPr>
          <w:p w14:paraId="0E3AC4E4" w14:textId="77777777" w:rsidR="00752D69" w:rsidRDefault="00F00FD8" w:rsidP="00DA069E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</w:t>
            </w:r>
            <w:proofErr w:type="spellEnd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cầu</w:t>
            </w:r>
            <w:proofErr w:type="spellEnd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hoạt</w:t>
            </w:r>
            <w:proofErr w:type="spellEnd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động</w:t>
            </w:r>
            <w:proofErr w:type="spellEnd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cả</w:t>
            </w:r>
            <w:proofErr w:type="spellEnd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lớp</w:t>
            </w:r>
            <w:proofErr w:type="spellEnd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thông</w:t>
            </w:r>
            <w:proofErr w:type="spellEnd"/>
            <w:r w:rsidRPr="00676CD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qua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video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“</w:t>
            </w:r>
            <w:proofErr w:type="spellStart"/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Tháng</w:t>
            </w:r>
            <w:proofErr w:type="spellEnd"/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ba</w:t>
            </w:r>
            <w:proofErr w:type="spellEnd"/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hoa</w:t>
            </w:r>
            <w:proofErr w:type="spellEnd"/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gạo</w:t>
            </w:r>
            <w:proofErr w:type="spellEnd"/>
            <w:r w:rsidR="00463152" w:rsidRP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”</w:t>
            </w:r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Quang </w:t>
            </w:r>
            <w:proofErr w:type="spellStart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Hiển</w:t>
            </w:r>
            <w:proofErr w:type="spellEnd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  <w:r w:rsidR="00463152" w:rsidRPr="00463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r w:rsidRPr="004631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3195C4F0" w14:textId="23F878B0" w:rsidR="00F00FD8" w:rsidRDefault="00F00FD8" w:rsidP="00DA069E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cây</w:t>
            </w:r>
            <w:proofErr w:type="spellEnd"/>
            <w:r w:rsidR="00D350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hoa</w:t>
            </w:r>
            <w:proofErr w:type="spellEnd"/>
            <w:r w:rsidR="00D350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gạo</w:t>
            </w:r>
            <w:proofErr w:type="spellEnd"/>
            <w:r w:rsidR="00D3509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ở VN”</w:t>
            </w:r>
          </w:p>
          <w:p w14:paraId="59B0F212" w14:textId="77777777" w:rsidR="00F00FD8" w:rsidRPr="00676CD6" w:rsidRDefault="00F00FD8" w:rsidP="00DA069E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? Qua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?</w:t>
            </w:r>
          </w:p>
          <w:p w14:paraId="524A620E" w14:textId="1EFE9B1C" w:rsidR="00F00FD8" w:rsidRPr="00752D69" w:rsidRDefault="00F00FD8" w:rsidP="00752D6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330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Mộc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miên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miên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Pơ</w:t>
            </w:r>
            <w:proofErr w:type="spellEnd"/>
            <w:r w:rsidR="00D3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-lang…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liền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vói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thắm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BD2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</w:t>
            </w:r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rức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ức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2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</w:t>
            </w:r>
            <w:r w:rsidR="00BD2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416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268" w:type="dxa"/>
          </w:tcPr>
          <w:p w14:paraId="10326CC0" w14:textId="408FF66F" w:rsidR="00752D69" w:rsidRDefault="00F00FD8" w:rsidP="00DA06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0D07ED" w14:textId="77777777" w:rsidR="00752D69" w:rsidRDefault="00F00FD8" w:rsidP="00DA06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3CBAFA" w14:textId="7FA02735" w:rsidR="00F00FD8" w:rsidRPr="00C41634" w:rsidRDefault="00752D69" w:rsidP="00DA06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="00F00FD8" w:rsidRPr="00C41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DDDCD1" w14:textId="14F5E9B0" w:rsidR="00F00FD8" w:rsidRPr="00C41634" w:rsidRDefault="00F00FD8" w:rsidP="00DA06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BC16A51" w14:textId="77777777" w:rsidR="00752D69" w:rsidRDefault="00752D69" w:rsidP="00DA06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D0927" w14:textId="593DAA11" w:rsidR="00F00FD8" w:rsidRPr="00C41634" w:rsidRDefault="00F00FD8" w:rsidP="00DA06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63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752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FD8" w:rsidRPr="00B83C97" w14:paraId="774D9AC2" w14:textId="77777777" w:rsidTr="00DA069E">
        <w:tc>
          <w:tcPr>
            <w:tcW w:w="10075" w:type="dxa"/>
            <w:gridSpan w:val="2"/>
          </w:tcPr>
          <w:p w14:paraId="5AA14129" w14:textId="774F11EA" w:rsidR="00F00FD8" w:rsidRPr="004D0E7C" w:rsidRDefault="00F00FD8" w:rsidP="00DA06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Hoạt</w:t>
            </w:r>
            <w:proofErr w:type="spellEnd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động</w:t>
            </w:r>
            <w:proofErr w:type="spellEnd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tập</w:t>
            </w:r>
            <w:proofErr w:type="spellEnd"/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74406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30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phút)</w:t>
            </w:r>
          </w:p>
        </w:tc>
      </w:tr>
      <w:tr w:rsidR="00F00FD8" w:rsidRPr="00B83C97" w14:paraId="116E3EFC" w14:textId="77777777" w:rsidTr="00DA069E">
        <w:tc>
          <w:tcPr>
            <w:tcW w:w="10075" w:type="dxa"/>
            <w:gridSpan w:val="2"/>
          </w:tcPr>
          <w:p w14:paraId="7736EEA6" w14:textId="77777777" w:rsidR="00F00FD8" w:rsidRDefault="00F00FD8" w:rsidP="00DA06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B.1 </w:t>
            </w:r>
            <w:proofErr w:type="spellStart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Hoạt</w:t>
            </w:r>
            <w:proofErr w:type="spellEnd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động</w:t>
            </w:r>
            <w:proofErr w:type="spellEnd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Đọc</w:t>
            </w:r>
            <w:proofErr w:type="spellEnd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( </w:t>
            </w:r>
            <w:proofErr w:type="spellStart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</w:tr>
      <w:tr w:rsidR="00F00FD8" w:rsidRPr="0050041A" w14:paraId="637B632B" w14:textId="77777777" w:rsidTr="00DA069E">
        <w:tc>
          <w:tcPr>
            <w:tcW w:w="10075" w:type="dxa"/>
            <w:gridSpan w:val="2"/>
          </w:tcPr>
          <w:p w14:paraId="4D72F395" w14:textId="7297A45A" w:rsidR="00F00FD8" w:rsidRPr="00EA31F1" w:rsidRDefault="00F00FD8" w:rsidP="00DA069E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1: </w:t>
            </w:r>
            <w:proofErr w:type="spellStart"/>
            <w:r w:rsidR="00752D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Ôn</w:t>
            </w:r>
            <w:proofErr w:type="spellEnd"/>
            <w:r w:rsidR="00752D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52D69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</w:t>
            </w:r>
            <w:proofErr w:type="spellEnd"/>
            <w:r w:rsidR="00752D69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đọc</w:t>
            </w:r>
            <w:proofErr w:type="spellEnd"/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thành</w:t>
            </w:r>
            <w:proofErr w:type="spellEnd"/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2475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(1</w:t>
            </w:r>
            <w:r w:rsidR="007440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4DF77125" w14:textId="5ED9CBAF" w:rsidR="00F00FD8" w:rsidRPr="002E72C9" w:rsidRDefault="00F00FD8" w:rsidP="00DA069E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Đọc trôi chảy bài đọc</w:t>
            </w:r>
            <w:r w:rsidRPr="002E72C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đúng logic ngữ nghĩa, hiểu nghĩa từ trong bài. </w:t>
            </w:r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ngắt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75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75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2D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E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BC865D" w14:textId="77777777" w:rsidR="00F00FD8" w:rsidRPr="009F13F0" w:rsidRDefault="00F00FD8" w:rsidP="00DA069E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 xml:space="preserve"> </w:t>
            </w:r>
          </w:p>
        </w:tc>
      </w:tr>
      <w:tr w:rsidR="00F00FD8" w:rsidRPr="0050041A" w14:paraId="4E4304E7" w14:textId="77777777" w:rsidTr="00DA069E">
        <w:tc>
          <w:tcPr>
            <w:tcW w:w="5807" w:type="dxa"/>
          </w:tcPr>
          <w:p w14:paraId="0F984A1B" w14:textId="77777777" w:rsidR="00F00FD8" w:rsidRDefault="00F00FD8" w:rsidP="00DA069E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14:paraId="37BCAC96" w14:textId="28914176" w:rsidR="00F00FD8" w:rsidRDefault="00BD24CA" w:rsidP="00BD24CA">
            <w:pPr>
              <w:spacing w:line="288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BD24CA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>- Yêu cầu HS đọc tên bài, QS tranh phỏng đoán về nội dung bài đọc.</w:t>
            </w:r>
          </w:p>
          <w:p w14:paraId="67891FDC" w14:textId="367C7699" w:rsidR="00BD24CA" w:rsidRDefault="00BD24CA" w:rsidP="00BD24CA">
            <w:pPr>
              <w:spacing w:line="288" w:lineRule="auto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GV giới thiệu bài đọc “ </w:t>
            </w:r>
            <w:r w:rsidRPr="00BD24CA"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8"/>
                <w:szCs w:val="28"/>
                <w:lang w:val="nl-NL"/>
              </w:rPr>
              <w:t>Hoa Thắp lửa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” </w:t>
            </w:r>
          </w:p>
          <w:p w14:paraId="78FBEEBE" w14:textId="0BF10AC0" w:rsidR="0003060B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*</w:t>
            </w:r>
            <w:r w:rsidRPr="003A21AC">
              <w:rPr>
                <w:rFonts w:ascii="Times New Roman" w:hAnsi="Times New Roman" w:cs="Times New Roman"/>
                <w:sz w:val="28"/>
                <w:szCs w:val="28"/>
              </w:rPr>
              <w:t xml:space="preserve">GV chia </w:t>
            </w:r>
            <w:proofErr w:type="spellStart"/>
            <w:r w:rsidRPr="003A21A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A21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HDHS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A21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2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1A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A21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9361AB4" w14:textId="24363060" w:rsidR="0003060B" w:rsidRPr="003A21AC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402ED0D" w14:textId="73B97AAE" w:rsidR="0003060B" w:rsidRPr="005871DF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trồng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4CF9A5" w14:textId="4D17AB74" w:rsidR="0003060B" w:rsidRPr="005871DF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2:Tiếp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87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711F467" w14:textId="77777777" w:rsidR="0003060B" w:rsidRPr="005871DF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6D9D581" w14:textId="2F5AB71E" w:rsidR="0003060B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587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2FCBCC" w14:textId="32AA190B" w:rsidR="0003060B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7CDC" w14:textId="15B5D0CD" w:rsidR="0003060B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6450F" w14:textId="77777777" w:rsidR="0003060B" w:rsidRPr="00103985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985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HDHS</w:t>
            </w:r>
            <w:r w:rsidRPr="0010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98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0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98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03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F0F35A" w14:textId="63BA05A2" w:rsidR="00F00FD8" w:rsidRPr="0003060B" w:rsidRDefault="0003060B" w:rsidP="000306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98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0398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0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98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268" w:type="dxa"/>
          </w:tcPr>
          <w:p w14:paraId="7DB4C6AB" w14:textId="77777777" w:rsidR="00F00FD8" w:rsidRPr="001F3C45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1B367B72" w14:textId="7300F767" w:rsidR="00F00FD8" w:rsidRPr="00BD24CA" w:rsidRDefault="00BD24CA" w:rsidP="00BD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N2)</w:t>
            </w:r>
          </w:p>
          <w:p w14:paraId="3C5D3677" w14:textId="77777777" w:rsidR="00F00FD8" w:rsidRPr="009A45DD" w:rsidRDefault="00F00FD8" w:rsidP="00D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81AFC9" w14:textId="77777777" w:rsidR="0003060B" w:rsidRDefault="0003060B" w:rsidP="0003060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03FA34AE" w14:textId="6DFA7C5B" w:rsidR="00F00FD8" w:rsidRPr="0003060B" w:rsidRDefault="0003060B" w:rsidP="0003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0B"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proofErr w:type="spellStart"/>
            <w:r w:rsidRPr="0003060B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</w:p>
          <w:p w14:paraId="30C3A6CB" w14:textId="77777777" w:rsidR="00F00FD8" w:rsidRPr="001F3C45" w:rsidRDefault="00F00FD8" w:rsidP="00DA069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5CE27A55" w14:textId="77777777" w:rsidR="00F00FD8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E88D5E" w14:textId="77777777" w:rsidR="0003060B" w:rsidRDefault="0003060B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728912" w14:textId="77777777" w:rsidR="0003060B" w:rsidRDefault="0003060B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7BFEBE" w14:textId="05975ECE" w:rsidR="00F00FD8" w:rsidRPr="001F3C45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AE8C67E" w14:textId="0D59A3B6" w:rsidR="00F00FD8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1F3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0DAA17" w14:textId="727700D3" w:rsidR="00F00FD8" w:rsidRPr="0003060B" w:rsidRDefault="0003060B" w:rsidP="00DA0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FD8" w:rsidRPr="0050041A" w14:paraId="5767B211" w14:textId="77777777" w:rsidTr="00DA069E">
        <w:tc>
          <w:tcPr>
            <w:tcW w:w="10075" w:type="dxa"/>
            <w:gridSpan w:val="2"/>
          </w:tcPr>
          <w:p w14:paraId="7C1FF5DE" w14:textId="11201CE2" w:rsidR="00F00FD8" w:rsidRPr="00EA31F1" w:rsidRDefault="00F00FD8" w:rsidP="00DA069E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II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 Hoạt động 2: Luyện đọc hiểu (1</w:t>
            </w:r>
            <w:r w:rsidR="007440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712851B0" w14:textId="77777777" w:rsidR="00F00FD8" w:rsidRDefault="00F00FD8" w:rsidP="00DA069E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 w14:paraId="32D2B982" w14:textId="54B90F9A" w:rsidR="00F00FD8" w:rsidRPr="00CA137D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03060B"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="0003060B"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trồng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30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SGK)</w:t>
            </w:r>
          </w:p>
          <w:p w14:paraId="592391B5" w14:textId="7D06DCF6" w:rsidR="00F00FD8" w:rsidRPr="00CA137D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CA13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</w:t>
            </w:r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cháu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99B2A8" w14:textId="77777777" w:rsidR="00F00FD8" w:rsidRPr="00CF78C5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</w:tc>
      </w:tr>
      <w:tr w:rsidR="00F00FD8" w:rsidRPr="00CF78C5" w14:paraId="2C211AA3" w14:textId="77777777" w:rsidTr="00DA069E">
        <w:trPr>
          <w:trHeight w:val="8261"/>
        </w:trPr>
        <w:tc>
          <w:tcPr>
            <w:tcW w:w="5807" w:type="dxa"/>
          </w:tcPr>
          <w:p w14:paraId="40272A9D" w14:textId="0B57D0FE" w:rsidR="00F00FD8" w:rsidRDefault="00F00FD8" w:rsidP="00DA069E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BA5A59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 xml:space="preserve">c. </w:t>
            </w:r>
            <w:proofErr w:type="spellStart"/>
            <w:r w:rsidRPr="00BA5A59">
              <w:rPr>
                <w:rFonts w:ascii="Times New Roman" w:hAnsi="Times New Roman" w:cs="Times New Roman"/>
                <w:b/>
                <w:color w:val="000000"/>
                <w:szCs w:val="28"/>
              </w:rPr>
              <w:t>Cách</w:t>
            </w:r>
            <w:proofErr w:type="spellEnd"/>
            <w:r w:rsidRPr="00BA5A59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b/>
                <w:color w:val="000000"/>
                <w:szCs w:val="28"/>
              </w:rPr>
              <w:t>thực</w:t>
            </w:r>
            <w:proofErr w:type="spellEnd"/>
            <w:r w:rsidRPr="00BA5A59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b/>
                <w:color w:val="000000"/>
                <w:szCs w:val="28"/>
              </w:rPr>
              <w:t>hiện</w:t>
            </w:r>
            <w:proofErr w:type="spellEnd"/>
          </w:p>
          <w:p w14:paraId="42F94B0F" w14:textId="214C1075" w:rsidR="00CA7972" w:rsidRDefault="00CA7972" w:rsidP="00DA069E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-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đọc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thầm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bài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đọc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theo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cặp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/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nhóm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TLCH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bài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>tập</w:t>
            </w:r>
            <w:proofErr w:type="spellEnd"/>
            <w:r w:rsidRPr="00CA7972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/ 76 SHS.</w:t>
            </w:r>
          </w:p>
          <w:p w14:paraId="7CC17730" w14:textId="77777777" w:rsidR="008C755F" w:rsidRDefault="008C755F" w:rsidP="008C755F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14:paraId="7E200C20" w14:textId="511A65D5" w:rsidR="008C755F" w:rsidRPr="008C755F" w:rsidRDefault="008C755F" w:rsidP="008C755F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a.</w:t>
            </w:r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>Cây</w:t>
            </w:r>
            <w:proofErr w:type="spellEnd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>gạo</w:t>
            </w:r>
            <w:proofErr w:type="spellEnd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>trước</w:t>
            </w:r>
            <w:proofErr w:type="spellEnd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>nhà</w:t>
            </w:r>
            <w:proofErr w:type="spellEnd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>Thắm</w:t>
            </w:r>
            <w:proofErr w:type="spellEnd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do ai </w:t>
            </w:r>
            <w:proofErr w:type="spellStart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>trồng</w:t>
            </w:r>
            <w:proofErr w:type="spellEnd"/>
            <w:r w:rsidRPr="008C755F">
              <w:rPr>
                <w:rFonts w:ascii="Times New Roman" w:hAnsi="Times New Roman" w:cs="Times New Roman"/>
                <w:bCs/>
                <w:color w:val="000000"/>
                <w:szCs w:val="28"/>
              </w:rPr>
              <w:t>?</w:t>
            </w:r>
          </w:p>
          <w:p w14:paraId="2B79F8E5" w14:textId="25067256" w:rsidR="008C755F" w:rsidRDefault="008C755F" w:rsidP="00DA069E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b.Tháng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?</w:t>
            </w:r>
          </w:p>
          <w:p w14:paraId="035D1780" w14:textId="7D54A0EB" w:rsidR="008C755F" w:rsidRDefault="008C755F" w:rsidP="00DA069E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c. Theo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Thắm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thưa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thớt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ròi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rụng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héo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khô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?</w:t>
            </w:r>
          </w:p>
          <w:p w14:paraId="32AE5806" w14:textId="15741060" w:rsidR="008C755F" w:rsidRDefault="008C755F" w:rsidP="00DA069E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>vàng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chinm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chóc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bay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ven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sông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Thắm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thấy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bà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nội</w:t>
            </w:r>
            <w:proofErr w:type="spellEnd"/>
            <w:r w:rsidR="000C2DF9">
              <w:rPr>
                <w:rFonts w:ascii="Times New Roman" w:hAnsi="Times New Roman" w:cs="Times New Roman"/>
                <w:bCs/>
                <w:color w:val="000000"/>
                <w:szCs w:val="28"/>
              </w:rPr>
              <w:t>?</w:t>
            </w:r>
          </w:p>
          <w:p w14:paraId="34DB6A46" w14:textId="77777777" w:rsidR="008C755F" w:rsidRPr="00CA7972" w:rsidRDefault="008C755F" w:rsidP="00DA069E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14:paraId="1192E3AA" w14:textId="77777777" w:rsidR="00F00FD8" w:rsidRPr="00BA5A59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*GV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34A608" w14:textId="77777777" w:rsidR="00F00FD8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D2605E" w14:textId="77777777" w:rsidR="00F00FD8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7285DE3" w14:textId="77777777" w:rsidR="00F00FD8" w:rsidRPr="00BA5A59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A69553" w14:textId="03EACBC8" w:rsidR="00F00FD8" w:rsidRPr="00BA5A59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BBB4C0B" w14:textId="77777777" w:rsidR="00F00FD8" w:rsidRPr="00BA5A59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=&gt;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AC3EB1" w14:textId="31590B01" w:rsidR="00F00FD8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007F011" w14:textId="6231371B" w:rsidR="00844186" w:rsidRPr="00BA5A59" w:rsidRDefault="00844186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6C2BB2A0" w14:textId="6D51A643" w:rsidR="00F00FD8" w:rsidRPr="00B62828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nở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268" w:type="dxa"/>
          </w:tcPr>
          <w:p w14:paraId="63709FE8" w14:textId="77777777" w:rsidR="00F00FD8" w:rsidRPr="00BA5A59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72B363D1" w14:textId="6088CF00" w:rsidR="00F00FD8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="00CA7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7A2F74" w14:textId="1D83FC1B" w:rsidR="008C755F" w:rsidRDefault="008C755F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N2</w:t>
            </w:r>
          </w:p>
          <w:p w14:paraId="6B6B64AF" w14:textId="53C871B3" w:rsidR="008C755F" w:rsidRDefault="008C755F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BEC0D6" w14:textId="4EA71ADE" w:rsidR="000C2DF9" w:rsidRDefault="000C2DF9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BE9B80" w14:textId="36C7E724" w:rsidR="000C2DF9" w:rsidRDefault="000C2DF9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buồn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FB2845" w14:textId="0D9B4BAB" w:rsidR="000C2DF9" w:rsidRPr="00BA5A59" w:rsidRDefault="000C2DF9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092F47" w14:textId="02B6117C" w:rsidR="00F00FD8" w:rsidRPr="00BA5A59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667956D" w14:textId="77777777" w:rsidR="00F00FD8" w:rsidRPr="00BA5A59" w:rsidRDefault="00F00FD8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khiển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A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66060C" w14:textId="77777777" w:rsidR="00844186" w:rsidRPr="00844186" w:rsidRDefault="00F00FD8" w:rsidP="008441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nl-NL"/>
              </w:rPr>
            </w:pPr>
            <w:r w:rsidRPr="00BA5A59">
              <w:rPr>
                <w:rFonts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8441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</w:t>
            </w:r>
            <w:r w:rsidRPr="00BA5A59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r w:rsidR="00844186" w:rsidRPr="00844186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8"/>
                <w:szCs w:val="28"/>
                <w:lang w:val="nl-NL"/>
              </w:rPr>
              <w:t>Ngợi ca vẻ đẹp của cây gạo bà trồng, cảnh vật và tình cảm bà cháu.</w:t>
            </w:r>
          </w:p>
          <w:p w14:paraId="52CE3374" w14:textId="77777777" w:rsidR="00F00FD8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72C2897B" w14:textId="05A495CB" w:rsidR="00844186" w:rsidRPr="00407B19" w:rsidRDefault="00407B19" w:rsidP="00407B1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844186" w:rsidRPr="00407B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FD8" w:rsidRPr="0050041A" w14:paraId="060D1D28" w14:textId="77777777" w:rsidTr="00DA069E">
        <w:trPr>
          <w:trHeight w:val="634"/>
        </w:trPr>
        <w:tc>
          <w:tcPr>
            <w:tcW w:w="10075" w:type="dxa"/>
            <w:gridSpan w:val="2"/>
            <w:shd w:val="clear" w:color="auto" w:fill="FFFFFF" w:themeFill="background1"/>
          </w:tcPr>
          <w:p w14:paraId="0D07A8DF" w14:textId="6F57CEEB" w:rsidR="00F00FD8" w:rsidRPr="00407B19" w:rsidRDefault="00F00FD8" w:rsidP="00DA069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III/ </w:t>
            </w:r>
            <w:proofErr w:type="spellStart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Hoạt</w:t>
            </w:r>
            <w:proofErr w:type="spellEnd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động</w:t>
            </w:r>
            <w:proofErr w:type="spellEnd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3: </w:t>
            </w:r>
            <w:proofErr w:type="spellStart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Ôn</w:t>
            </w:r>
            <w:proofErr w:type="spellEnd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luyện</w:t>
            </w:r>
            <w:proofErr w:type="spellEnd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từ</w:t>
            </w:r>
            <w:proofErr w:type="spellEnd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và</w:t>
            </w:r>
            <w:proofErr w:type="spellEnd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07B19" w:rsidRPr="00407B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câu</w:t>
            </w:r>
            <w:proofErr w:type="spellEnd"/>
            <w:r w:rsidR="0074406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( 10 </w:t>
            </w:r>
            <w:proofErr w:type="spellStart"/>
            <w:r w:rsidR="0074406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phút</w:t>
            </w:r>
            <w:proofErr w:type="spellEnd"/>
            <w:r w:rsidR="0074406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)</w:t>
            </w:r>
          </w:p>
          <w:p w14:paraId="7C29DCD0" w14:textId="5CB233E5" w:rsidR="00407B19" w:rsidRDefault="00F00FD8" w:rsidP="00407B19">
            <w:pPr>
              <w:spacing w:after="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Pr="00825288">
              <w:rPr>
                <w:color w:val="000000"/>
                <w:szCs w:val="28"/>
              </w:rPr>
              <w:t xml:space="preserve">: </w:t>
            </w:r>
            <w:r w:rsidR="00407B1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>- Tìm được từ trái nghĩa và đặt</w:t>
            </w:r>
            <w:r w:rsidR="00407B1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và nói </w:t>
            </w:r>
            <w:r w:rsidR="00407B1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 được câu có hình ảnh so sánh.</w:t>
            </w:r>
          </w:p>
          <w:p w14:paraId="108CD67C" w14:textId="511ACFF2" w:rsidR="00F00FD8" w:rsidRPr="00407B19" w:rsidRDefault="00407B19" w:rsidP="00407B1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4566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nl-NL"/>
              </w:rPr>
              <w:t xml:space="preserve">- </w:t>
            </w:r>
            <w:r w:rsidRPr="0074566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Phát triển năng lực ngôn ngữ.</w:t>
            </w:r>
          </w:p>
        </w:tc>
      </w:tr>
      <w:tr w:rsidR="00775E90" w:rsidRPr="00850AFF" w14:paraId="5C38BDD9" w14:textId="77777777" w:rsidTr="00DA069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0242D4C" w14:textId="3B7DD266" w:rsidR="00775E90" w:rsidRDefault="00775E90" w:rsidP="00775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6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3C6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3C6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6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3C6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66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</w:p>
          <w:p w14:paraId="64FD76B5" w14:textId="71515FD7" w:rsidR="00775E90" w:rsidRDefault="00775E90" w:rsidP="00775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ngược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EBFAD4E" w14:textId="7DABA461" w:rsidR="00775E90" w:rsidRPr="00B04AA4" w:rsidRDefault="00775E90" w:rsidP="00775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BT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e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tr.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SHS. </w:t>
            </w:r>
          </w:p>
          <w:p w14:paraId="3A685E01" w14:textId="47BE7DAF" w:rsidR="00775E90" w:rsidRDefault="00775E90" w:rsidP="00775E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ngữ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trái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ngược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="000D3C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71E86F99" w14:textId="519FBAA8" w:rsidR="000D3CE3" w:rsidRDefault="000D3CE3" w:rsidP="00775E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Buồn</w:t>
            </w:r>
            <w:proofErr w:type="spellEnd"/>
          </w:p>
          <w:p w14:paraId="77C8AC6C" w14:textId="2112EEA8" w:rsidR="000D3CE3" w:rsidRDefault="000D3CE3" w:rsidP="00775E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+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mới</w:t>
            </w:r>
            <w:proofErr w:type="spellEnd"/>
          </w:p>
          <w:p w14:paraId="6E5A78D2" w14:textId="07B4407F" w:rsidR="000D3CE3" w:rsidRDefault="000D3CE3" w:rsidP="00775E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nhớ</w:t>
            </w:r>
            <w:proofErr w:type="spellEnd"/>
          </w:p>
          <w:p w14:paraId="09817B3D" w14:textId="77777777" w:rsidR="000D3CE3" w:rsidRDefault="000D3CE3" w:rsidP="000D3CE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HD HS </w:t>
            </w:r>
            <w:proofErr w:type="spellStart"/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chữa</w:t>
            </w:r>
            <w:proofErr w:type="spellEnd"/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7618EA7" w14:textId="77777777" w:rsidR="000D3CE3" w:rsidRPr="003C6694" w:rsidRDefault="000D3CE3" w:rsidP="000D3C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– GV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HS</w:t>
            </w:r>
          </w:p>
          <w:p w14:paraId="601C47A9" w14:textId="4BA53A47" w:rsidR="000D3CE3" w:rsidRDefault="000D3CE3" w:rsidP="000D3CE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Đặt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một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có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ảnh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sánh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vè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hoa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gạo</w:t>
            </w:r>
            <w:proofErr w:type="spellEnd"/>
            <w:r w:rsidR="00B563B8" w:rsidRPr="00B563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</w:p>
          <w:p w14:paraId="4623DEAB" w14:textId="36670527" w:rsidR="00775E90" w:rsidRPr="00B563B8" w:rsidRDefault="00B563B8" w:rsidP="00B56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 BT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tr.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Pr="00B04AA4">
              <w:rPr>
                <w:rFonts w:ascii="Times New Roman" w:hAnsi="Times New Roman" w:cs="Times New Roman"/>
                <w:sz w:val="28"/>
                <w:szCs w:val="28"/>
              </w:rPr>
              <w:t xml:space="preserve">SHS. </w:t>
            </w:r>
          </w:p>
          <w:p w14:paraId="69223204" w14:textId="4C8D27F8" w:rsidR="00775E90" w:rsidRDefault="00775E90" w:rsidP="00775E9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Yêu</w:t>
            </w:r>
            <w:proofErr w:type="spellEnd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cầu</w:t>
            </w:r>
            <w:proofErr w:type="spellEnd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làm</w:t>
            </w:r>
            <w:proofErr w:type="spellEnd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cá</w:t>
            </w:r>
            <w:proofErr w:type="spellEnd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</w:t>
            </w:r>
            <w:proofErr w:type="spellEnd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-chia </w:t>
            </w:r>
            <w:proofErr w:type="spellStart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sẻ</w:t>
            </w:r>
            <w:proofErr w:type="spellEnd"/>
            <w:r w:rsidRPr="00EE107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nhóm</w:t>
            </w:r>
            <w:proofErr w:type="spellEnd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nhỏ</w:t>
            </w:r>
            <w:proofErr w:type="spellEnd"/>
          </w:p>
          <w:p w14:paraId="0A0BF2AD" w14:textId="17C2BB76" w:rsidR="00775E90" w:rsidRDefault="00775E90" w:rsidP="00775E9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HD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sẻ</w:t>
            </w:r>
            <w:proofErr w:type="spellEnd"/>
            <w:r w:rsidR="00B563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7698C46" w14:textId="77777777" w:rsidR="00775E90" w:rsidRDefault="00775E90" w:rsidP="00775E9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HD HS </w:t>
            </w:r>
            <w:proofErr w:type="spellStart"/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chữa</w:t>
            </w:r>
            <w:proofErr w:type="spellEnd"/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1183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2DE74BAE" w14:textId="249E662D" w:rsidR="00775E90" w:rsidRPr="00B563B8" w:rsidRDefault="00775E90" w:rsidP="00775E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– GV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HS</w:t>
            </w:r>
          </w:p>
        </w:tc>
        <w:tc>
          <w:tcPr>
            <w:tcW w:w="4268" w:type="dxa"/>
            <w:shd w:val="clear" w:color="auto" w:fill="FFFFFF" w:themeFill="background1"/>
          </w:tcPr>
          <w:p w14:paraId="1D6AC429" w14:textId="77777777" w:rsidR="00775E90" w:rsidRDefault="00775E90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EA716D" w14:textId="77777777" w:rsidR="00775E90" w:rsidRDefault="00775E90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948A32" w14:textId="77777777" w:rsidR="00775E90" w:rsidRDefault="00775E90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61801E" w14:textId="5BBD8497" w:rsidR="00775E90" w:rsidRDefault="00775E90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</w:t>
            </w:r>
            <w:proofErr w:type="spellEnd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 w:rsidRPr="00403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6666B1B" w14:textId="77777777" w:rsidR="000D3CE3" w:rsidRDefault="00775E90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việc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CN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thống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nhất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N2 </w:t>
            </w:r>
          </w:p>
          <w:p w14:paraId="54CB136D" w14:textId="61D9E95B" w:rsidR="00775E90" w:rsidRDefault="00775E90" w:rsidP="000D3CE3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vui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vui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vẻ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vui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tươi</w:t>
            </w:r>
            <w:proofErr w:type="spellEnd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cũ</w:t>
            </w:r>
            <w:proofErr w:type="spellEnd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cũ</w:t>
            </w:r>
            <w:proofErr w:type="spellEnd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rich- </w:t>
            </w:r>
            <w:proofErr w:type="spellStart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cũ</w:t>
            </w:r>
            <w:proofErr w:type="spellEnd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xì</w:t>
            </w:r>
            <w:proofErr w:type="spellEnd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3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quên</w:t>
            </w:r>
            <w:proofErr w:type="spellEnd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quên</w:t>
            </w:r>
            <w:proofErr w:type="spellEnd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563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…)</w:t>
            </w:r>
          </w:p>
          <w:p w14:paraId="21870795" w14:textId="77777777" w:rsidR="000D3CE3" w:rsidRDefault="000D3CE3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38D341" w14:textId="77777777" w:rsidR="000D3CE3" w:rsidRDefault="000D3CE3" w:rsidP="000D3CE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7591E7F" w14:textId="2A18EEB1" w:rsidR="000D3CE3" w:rsidRDefault="000D3CE3" w:rsidP="000D3CE3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7043C6" w14:textId="77777777" w:rsidR="000D3CE3" w:rsidRDefault="000D3CE3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C9E0C6" w14:textId="55C21216" w:rsidR="00775E90" w:rsidRDefault="00775E90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10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EE10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</w:t>
            </w:r>
            <w:proofErr w:type="spellEnd"/>
            <w:r w:rsidRPr="00EE10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E10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0ADEA7D" w14:textId="3B7CCB03" w:rsidR="00B563B8" w:rsidRPr="003444F2" w:rsidRDefault="00B563B8" w:rsidP="00B563B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ý </w:t>
            </w:r>
            <w:proofErr w:type="spellStart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thích</w:t>
            </w:r>
            <w:proofErr w:type="spellEnd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mình</w:t>
            </w:r>
            <w:proofErr w:type="spellEnd"/>
            <w:r w:rsidRPr="003444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2,3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113CB30E" w14:textId="77777777" w:rsidR="00B563B8" w:rsidRDefault="00B563B8" w:rsidP="00775E9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C0F08E" w14:textId="77777777" w:rsidR="00775E90" w:rsidRDefault="00775E90" w:rsidP="00775E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thục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</w:t>
            </w:r>
          </w:p>
          <w:p w14:paraId="05D9759F" w14:textId="77777777" w:rsidR="00775E90" w:rsidRDefault="00775E90" w:rsidP="00775E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65DEC23" w14:textId="4EC57D63" w:rsidR="00775E90" w:rsidRPr="00BD1A91" w:rsidRDefault="00775E90" w:rsidP="00775E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FD8" w:rsidRPr="00850AFF" w14:paraId="34356C2D" w14:textId="77777777" w:rsidTr="00DA069E">
        <w:trPr>
          <w:trHeight w:val="634"/>
        </w:trPr>
        <w:tc>
          <w:tcPr>
            <w:tcW w:w="10075" w:type="dxa"/>
            <w:gridSpan w:val="2"/>
            <w:shd w:val="clear" w:color="auto" w:fill="FFFFFF" w:themeFill="background1"/>
          </w:tcPr>
          <w:p w14:paraId="2E8ABD33" w14:textId="77777777" w:rsidR="00F00FD8" w:rsidRPr="00EC0E7F" w:rsidRDefault="00F00FD8" w:rsidP="00DA069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1B8915B0" w14:textId="77777777" w:rsidR="00F00FD8" w:rsidRPr="00F95CD3" w:rsidRDefault="00F00FD8" w:rsidP="00DA069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7511B157" w14:textId="77777777" w:rsidR="00F00FD8" w:rsidRPr="00F95CD3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dung.</w:t>
            </w:r>
          </w:p>
          <w:p w14:paraId="42CD3D7B" w14:textId="77777777" w:rsidR="00F00FD8" w:rsidRPr="00F95CD3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BC80A8" w14:textId="77777777" w:rsidR="00F00FD8" w:rsidRPr="00F95CD3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luyến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A0993B" w14:textId="77777777" w:rsidR="00F00FD8" w:rsidRPr="00F95CD3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64232AFF" w14:textId="77777777" w:rsidR="00F00FD8" w:rsidRPr="00ED02AB" w:rsidRDefault="00F00FD8" w:rsidP="00DA069E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95C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00FD8" w:rsidRPr="00850AFF" w14:paraId="06BA81F4" w14:textId="77777777" w:rsidTr="00DA069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083D7A3" w14:textId="77777777" w:rsidR="00F00FD8" w:rsidRPr="001261BF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-GV cho học sinh chơi trò chơi “ Ai nhanh hơn”</w:t>
            </w:r>
          </w:p>
          <w:p w14:paraId="5CF44129" w14:textId="1D0B7FBB" w:rsidR="00F00FD8" w:rsidRPr="001261BF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1: Nêu lại nội dung bài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thơ 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“</w:t>
            </w:r>
            <w:r w:rsidR="002939F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Hoa thắp lửa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”</w:t>
            </w:r>
          </w:p>
          <w:p w14:paraId="21749D89" w14:textId="00C3C3A6" w:rsidR="00F00FD8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2: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Nơi em ở có </w:t>
            </w:r>
            <w:r w:rsidR="002939F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cây hoa gạo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nào không?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11CC5555" w14:textId="12340D05" w:rsidR="00F00FD8" w:rsidRDefault="00F00FD8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3: </w:t>
            </w:r>
            <w:r w:rsidR="002939FA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Ở nhà em  thường làm gì giúp ông bà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?</w:t>
            </w:r>
          </w:p>
          <w:p w14:paraId="71E42732" w14:textId="37775191" w:rsidR="002939FA" w:rsidRDefault="002939FA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4: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Tình cảm con dành cho ông bà như thế nào?</w:t>
            </w:r>
          </w:p>
          <w:p w14:paraId="561D01A8" w14:textId="4F83978B" w:rsidR="002939FA" w:rsidRDefault="002939FA" w:rsidP="002939FA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5: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Cho HS nghe bài hát “ Cháu yêu bà”</w:t>
            </w:r>
          </w:p>
          <w:p w14:paraId="2E3A1BAE" w14:textId="31D55E2D" w:rsidR="002939FA" w:rsidRPr="001261BF" w:rsidRDefault="002939FA" w:rsidP="00DA069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547485E8" w14:textId="77777777" w:rsidR="00F00FD8" w:rsidRDefault="00F00FD8" w:rsidP="00DA06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261B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1261B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nhận xét, tuyên dương.</w:t>
            </w:r>
          </w:p>
          <w:p w14:paraId="66F25912" w14:textId="074613CF" w:rsidR="00390EB2" w:rsidRPr="001261BF" w:rsidRDefault="00390EB2" w:rsidP="00DA06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HD xem yotube về cây hoa gạo đẹp nhất Việt Nam của đài PTTH Thanh Hóa.</w:t>
            </w:r>
          </w:p>
        </w:tc>
        <w:tc>
          <w:tcPr>
            <w:tcW w:w="4268" w:type="dxa"/>
            <w:shd w:val="clear" w:color="auto" w:fill="FFFFFF" w:themeFill="background1"/>
          </w:tcPr>
          <w:p w14:paraId="7A4FF468" w14:textId="77777777" w:rsidR="00F00FD8" w:rsidRPr="001261BF" w:rsidRDefault="00F00FD8" w:rsidP="00DA069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860370F" w14:textId="77777777" w:rsidR="00F00FD8" w:rsidRPr="001261BF" w:rsidRDefault="00F00FD8" w:rsidP="00DA069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2D2F43" w14:textId="77777777" w:rsidR="00F00FD8" w:rsidRDefault="00F00FD8" w:rsidP="00DA069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367AFE00" w14:textId="77777777" w:rsidR="00F00FD8" w:rsidRDefault="00F00FD8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1BD98B" w14:textId="77777777" w:rsidR="002939FA" w:rsidRDefault="002939FA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6F059E" w14:textId="77C801D3" w:rsidR="00F00FD8" w:rsidRDefault="002939FA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</w:t>
            </w:r>
            <w:proofErr w:type="spellEnd"/>
          </w:p>
          <w:p w14:paraId="4EFAE9A6" w14:textId="0AE251A9" w:rsidR="00390EB2" w:rsidRDefault="00390EB2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637765" w14:textId="2DE81D9B" w:rsidR="00390EB2" w:rsidRDefault="00390EB2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C49AD3" w14:textId="5D74707C" w:rsidR="00390EB2" w:rsidRDefault="00390EB2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0C2B19" w14:textId="08DE470F" w:rsidR="00390EB2" w:rsidRDefault="00390EB2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373A0A" w14:textId="5F481E59" w:rsidR="00F00FD8" w:rsidRPr="001261BF" w:rsidRDefault="00390EB2" w:rsidP="00DA06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</w:t>
            </w:r>
            <w:proofErr w:type="spellEnd"/>
          </w:p>
        </w:tc>
      </w:tr>
    </w:tbl>
    <w:p w14:paraId="3C182BD5" w14:textId="77777777" w:rsidR="00F00FD8" w:rsidRPr="0022307C" w:rsidRDefault="00F00FD8" w:rsidP="00F00FD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</w:p>
    <w:p w14:paraId="06565B15" w14:textId="77777777" w:rsidR="00F00FD8" w:rsidRPr="0022307C" w:rsidRDefault="00F00FD8" w:rsidP="00F00FD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lang w:val="vi-VN"/>
        </w:rPr>
      </w:pPr>
      <w:r w:rsidRPr="0022307C">
        <w:rPr>
          <w:rFonts w:ascii="Times New Roman" w:hAnsi="Times New Roman" w:cs="Times New Roman"/>
          <w:b/>
          <w:sz w:val="28"/>
          <w:lang w:val="vi-VN"/>
        </w:rPr>
        <w:t>IV. ĐIỀU CHỈNH SAU TIẾT DẠY:</w:t>
      </w:r>
    </w:p>
    <w:p w14:paraId="39F0D9CB" w14:textId="77777777" w:rsidR="00F00FD8" w:rsidRPr="00B95292" w:rsidRDefault="00F00FD8" w:rsidP="00F00FD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7E01E2E" w14:textId="77777777" w:rsidR="00F00FD8" w:rsidRPr="00B95292" w:rsidRDefault="00F00FD8" w:rsidP="00F00FD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BF2B7F5" w14:textId="77777777" w:rsidR="00F00FD8" w:rsidRDefault="00F00FD8" w:rsidP="00F00FD8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3858562" w14:textId="77777777" w:rsidR="00F00FD8" w:rsidRPr="00A0059E" w:rsidRDefault="00F00FD8" w:rsidP="006A7D7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6CBC4" w14:textId="77777777" w:rsidR="003049A9" w:rsidRDefault="003049A9"/>
    <w:sectPr w:rsidR="003049A9" w:rsidSect="003F4E59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E6A"/>
    <w:multiLevelType w:val="hybridMultilevel"/>
    <w:tmpl w:val="A8A44064"/>
    <w:lvl w:ilvl="0" w:tplc="3A44D4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07BD"/>
    <w:multiLevelType w:val="hybridMultilevel"/>
    <w:tmpl w:val="478AEA54"/>
    <w:lvl w:ilvl="0" w:tplc="EC668A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9BD"/>
    <w:multiLevelType w:val="hybridMultilevel"/>
    <w:tmpl w:val="53F8C332"/>
    <w:lvl w:ilvl="0" w:tplc="B7DCFF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47E2"/>
    <w:multiLevelType w:val="hybridMultilevel"/>
    <w:tmpl w:val="FA24D1C6"/>
    <w:lvl w:ilvl="0" w:tplc="533A28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0750"/>
    <w:multiLevelType w:val="hybridMultilevel"/>
    <w:tmpl w:val="ACC20546"/>
    <w:lvl w:ilvl="0" w:tplc="5D109D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851E0"/>
    <w:multiLevelType w:val="hybridMultilevel"/>
    <w:tmpl w:val="36BC2B8C"/>
    <w:lvl w:ilvl="0" w:tplc="07F834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7309">
    <w:abstractNumId w:val="0"/>
  </w:num>
  <w:num w:numId="2" w16cid:durableId="2127196768">
    <w:abstractNumId w:val="4"/>
  </w:num>
  <w:num w:numId="3" w16cid:durableId="1959800989">
    <w:abstractNumId w:val="3"/>
  </w:num>
  <w:num w:numId="4" w16cid:durableId="250743777">
    <w:abstractNumId w:val="1"/>
  </w:num>
  <w:num w:numId="5" w16cid:durableId="1946645593">
    <w:abstractNumId w:val="2"/>
  </w:num>
  <w:num w:numId="6" w16cid:durableId="173570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4014"/>
    <w:rsid w:val="0003060B"/>
    <w:rsid w:val="000C2DF9"/>
    <w:rsid w:val="000D3CE3"/>
    <w:rsid w:val="00210D94"/>
    <w:rsid w:val="002939FA"/>
    <w:rsid w:val="002E47EB"/>
    <w:rsid w:val="003049A9"/>
    <w:rsid w:val="00390EB2"/>
    <w:rsid w:val="003F4E59"/>
    <w:rsid w:val="00407B19"/>
    <w:rsid w:val="00463152"/>
    <w:rsid w:val="00533DD8"/>
    <w:rsid w:val="00534014"/>
    <w:rsid w:val="006A7D71"/>
    <w:rsid w:val="00744060"/>
    <w:rsid w:val="00752D69"/>
    <w:rsid w:val="00775E90"/>
    <w:rsid w:val="007B278C"/>
    <w:rsid w:val="00844186"/>
    <w:rsid w:val="008C755F"/>
    <w:rsid w:val="00B563B8"/>
    <w:rsid w:val="00BD24CA"/>
    <w:rsid w:val="00BE7895"/>
    <w:rsid w:val="00CA7972"/>
    <w:rsid w:val="00D35096"/>
    <w:rsid w:val="00F00FD8"/>
    <w:rsid w:val="00F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E694"/>
  <w15:chartTrackingRefBased/>
  <w15:docId w15:val="{359D9EAD-6990-4AF8-AB7A-590C4C6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90"/>
    <w:pPr>
      <w:spacing w:before="0" w:after="160" w:line="259" w:lineRule="auto"/>
    </w:pPr>
    <w:rPr>
      <w:rFonts w:ascii="HP001 4 hàng" w:hAnsi="HP001 4 hàng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5"/>
    <w:rsid w:val="006A7D71"/>
    <w:rPr>
      <w:rFonts w:eastAsia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6A7D7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color w:val="auto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2E4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EB"/>
    <w:rPr>
      <w:rFonts w:ascii="HP001 4 hàng" w:hAnsi="HP001 4 hàng"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F00FD8"/>
    <w:pPr>
      <w:spacing w:before="0" w:after="0"/>
    </w:pPr>
    <w:rPr>
      <w:rFonts w:ascii="HP001 4 hàng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0">
    <w:name w:val="Body text (5)_"/>
    <w:link w:val="Bodytext51"/>
    <w:rsid w:val="00F00FD8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51">
    <w:name w:val="Body text (5)"/>
    <w:basedOn w:val="Normal"/>
    <w:link w:val="Bodytext50"/>
    <w:rsid w:val="00F00FD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color w:val="auto"/>
      <w:sz w:val="23"/>
      <w:szCs w:val="23"/>
    </w:rPr>
  </w:style>
  <w:style w:type="paragraph" w:styleId="ListParagraph">
    <w:name w:val="List Paragraph"/>
    <w:basedOn w:val="Normal"/>
    <w:uiPriority w:val="34"/>
    <w:qFormat/>
    <w:rsid w:val="00BD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1112</Words>
  <Characters>6339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2022-06-22T14:40:00Z</dcterms:created>
  <dcterms:modified xsi:type="dcterms:W3CDTF">2022-06-22T16:48:00Z</dcterms:modified>
</cp:coreProperties>
</file>