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2998"/>
        <w:gridCol w:w="6144"/>
      </w:tblGrid>
      <w:tr w14:paraId="201E2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2998" w:type="dxa"/>
          </w:tcPr>
          <w:p w14:paraId="38A19E76">
            <w:pPr>
              <w:spacing w:after="0" w:line="259" w:lineRule="auto"/>
              <w:ind w:right="955"/>
              <w:jc w:val="center"/>
              <w:rPr>
                <w:rFonts w:hint="default" w:eastAsia="Calibri"/>
                <w:b/>
                <w:color w:val="auto"/>
                <w:sz w:val="32"/>
                <w:szCs w:val="32"/>
                <w:vertAlign w:val="baseline"/>
                <w:lang w:val="en-US"/>
              </w:rPr>
            </w:pPr>
            <w:r>
              <w:rPr>
                <w:rFonts w:hint="default" w:eastAsia="Calibri"/>
                <w:b/>
                <w:color w:val="auto"/>
                <w:sz w:val="32"/>
                <w:szCs w:val="32"/>
                <w:vertAlign w:val="baseline"/>
                <w:lang w:val="en-US"/>
              </w:rPr>
              <w:t>Tuần 10</w:t>
            </w:r>
          </w:p>
          <w:p w14:paraId="28052973">
            <w:pPr>
              <w:spacing w:after="0" w:line="259" w:lineRule="auto"/>
              <w:ind w:right="955"/>
              <w:jc w:val="center"/>
              <w:rPr>
                <w:rFonts w:hint="default" w:eastAsia="Calibri"/>
                <w:b/>
                <w:color w:val="auto"/>
                <w:sz w:val="32"/>
                <w:szCs w:val="32"/>
                <w:vertAlign w:val="baseline"/>
                <w:lang w:val="en-US"/>
              </w:rPr>
            </w:pPr>
            <w:r>
              <w:rPr>
                <w:rFonts w:hint="default" w:eastAsia="Calibri"/>
                <w:b/>
                <w:color w:val="auto"/>
                <w:sz w:val="32"/>
                <w:szCs w:val="32"/>
                <w:vertAlign w:val="baseline"/>
                <w:lang w:val="en-US"/>
              </w:rPr>
              <w:t>Tiết  29 - 30</w:t>
            </w:r>
          </w:p>
        </w:tc>
        <w:tc>
          <w:tcPr>
            <w:tcW w:w="6144" w:type="dxa"/>
          </w:tcPr>
          <w:p w14:paraId="1329039C">
            <w:pPr>
              <w:spacing w:after="0" w:line="259" w:lineRule="auto"/>
              <w:ind w:left="680" w:right="955"/>
              <w:jc w:val="center"/>
              <w:rPr>
                <w:color w:val="auto"/>
                <w:sz w:val="32"/>
                <w:szCs w:val="32"/>
              </w:rPr>
            </w:pPr>
            <w:r>
              <w:rPr>
                <w:rFonts w:eastAsia="Calibri"/>
                <w:b/>
                <w:color w:val="auto"/>
                <w:sz w:val="32"/>
                <w:szCs w:val="32"/>
              </w:rPr>
              <w:t xml:space="preserve">ÔN TẬP –  KIỂM TRA, ĐÁNH GIÁ GIỮA HỌC KÌ I  </w:t>
            </w:r>
          </w:p>
          <w:p w14:paraId="4A4D6307">
            <w:pPr>
              <w:spacing w:after="0" w:line="259" w:lineRule="auto"/>
              <w:ind w:right="955"/>
              <w:jc w:val="center"/>
              <w:rPr>
                <w:rFonts w:eastAsia="Calibri"/>
                <w:b/>
                <w:color w:val="auto"/>
                <w:sz w:val="32"/>
                <w:szCs w:val="32"/>
                <w:vertAlign w:val="baseline"/>
              </w:rPr>
            </w:pPr>
          </w:p>
        </w:tc>
      </w:tr>
    </w:tbl>
    <w:p w14:paraId="1E57DAC9">
      <w:pPr>
        <w:pStyle w:val="3"/>
        <w:pageBreakBefore w:val="0"/>
        <w:widowControl/>
        <w:kinsoku/>
        <w:wordWrap/>
        <w:overflowPunct/>
        <w:topLinePunct w:val="0"/>
        <w:autoSpaceDE/>
        <w:autoSpaceDN/>
        <w:bidi w:val="0"/>
        <w:adjustRightInd/>
        <w:snapToGrid/>
        <w:spacing w:after="0" w:line="269" w:lineRule="auto"/>
        <w:ind w:left="-3"/>
        <w:textAlignment w:val="auto"/>
        <w:rPr>
          <w:color w:val="auto"/>
          <w:sz w:val="28"/>
          <w:szCs w:val="28"/>
        </w:rPr>
      </w:pPr>
      <w:r>
        <w:rPr>
          <w:color w:val="auto"/>
          <w:sz w:val="28"/>
          <w:szCs w:val="28"/>
        </w:rPr>
        <w:t>I. MỤC TIÊU</w:t>
      </w:r>
    </w:p>
    <w:p w14:paraId="56EDA6B5">
      <w:pPr>
        <w:pageBreakBefore w:val="0"/>
        <w:widowControl/>
        <w:kinsoku/>
        <w:wordWrap/>
        <w:overflowPunct/>
        <w:topLinePunct w:val="0"/>
        <w:autoSpaceDE/>
        <w:autoSpaceDN/>
        <w:bidi w:val="0"/>
        <w:adjustRightInd/>
        <w:snapToGrid/>
        <w:spacing w:after="0" w:line="269" w:lineRule="auto"/>
        <w:ind w:left="279" w:right="4"/>
        <w:textAlignment w:val="auto"/>
        <w:rPr>
          <w:color w:val="auto"/>
          <w:sz w:val="28"/>
          <w:szCs w:val="28"/>
        </w:rPr>
      </w:pPr>
      <w:r>
        <w:rPr>
          <w:color w:val="auto"/>
          <w:sz w:val="28"/>
          <w:szCs w:val="28"/>
        </w:rPr>
        <w:t>Đánh giá được các năng lực sau của HS:</w:t>
      </w:r>
    </w:p>
    <w:p w14:paraId="3E1DD8FA">
      <w:pPr>
        <w:pageBreakBefore w:val="0"/>
        <w:widowControl/>
        <w:kinsoku/>
        <w:wordWrap/>
        <w:overflowPunct/>
        <w:topLinePunct w:val="0"/>
        <w:autoSpaceDE/>
        <w:autoSpaceDN/>
        <w:bidi w:val="0"/>
        <w:adjustRightInd/>
        <w:snapToGrid/>
        <w:spacing w:after="0" w:line="269" w:lineRule="auto"/>
        <w:ind w:left="284" w:right="124" w:hanging="284"/>
        <w:jc w:val="left"/>
        <w:textAlignment w:val="auto"/>
        <w:rPr>
          <w:color w:val="auto"/>
          <w:sz w:val="28"/>
          <w:szCs w:val="28"/>
        </w:rPr>
      </w:pPr>
      <w:r>
        <w:rPr>
          <w:rFonts w:eastAsia="Calibri"/>
          <w:b/>
          <w:bCs/>
          <w:color w:val="auto"/>
          <w:sz w:val="28"/>
          <w:szCs w:val="28"/>
          <w:u w:color="000000"/>
        </w:rPr>
        <w:t>1.</w:t>
      </w:r>
      <w:r>
        <w:rPr>
          <w:rFonts w:eastAsia="Calibri"/>
          <w:b/>
          <w:bCs/>
          <w:color w:val="auto"/>
          <w:sz w:val="28"/>
          <w:szCs w:val="28"/>
          <w:u w:color="000000"/>
        </w:rPr>
        <w:tab/>
      </w:r>
      <w:r>
        <w:rPr>
          <w:rFonts w:eastAsia="Calibri"/>
          <w:b/>
          <w:color w:val="auto"/>
          <w:sz w:val="28"/>
          <w:szCs w:val="28"/>
        </w:rPr>
        <w:t xml:space="preserve">Năng lực giải quyết vấn đề: </w:t>
      </w:r>
    </w:p>
    <w:p w14:paraId="43ADA1F3">
      <w:pPr>
        <w:pageBreakBefore w:val="0"/>
        <w:widowControl/>
        <w:kinsoku/>
        <w:wordWrap/>
        <w:overflowPunct/>
        <w:topLinePunct w:val="0"/>
        <w:autoSpaceDE/>
        <w:autoSpaceDN/>
        <w:bidi w:val="0"/>
        <w:adjustRightInd/>
        <w:snapToGrid/>
        <w:spacing w:after="0" w:line="269" w:lineRule="auto"/>
        <w:ind w:left="12" w:leftChars="5" w:right="4" w:firstLine="256" w:firstLineChars="0"/>
        <w:textAlignment w:val="auto"/>
        <w:rPr>
          <w:color w:val="auto"/>
          <w:sz w:val="28"/>
          <w:szCs w:val="28"/>
        </w:rPr>
      </w:pPr>
      <w:r>
        <w:rPr>
          <w:color w:val="auto"/>
          <w:sz w:val="28"/>
          <w:szCs w:val="28"/>
          <w:u w:color="000000"/>
        </w:rPr>
        <w:t xml:space="preserve">– </w:t>
      </w:r>
      <w:r>
        <w:rPr>
          <w:color w:val="auto"/>
          <w:sz w:val="28"/>
          <w:szCs w:val="28"/>
        </w:rPr>
        <w:t xml:space="preserve">Lựa chọn được cách giải quyết thể hiện thái độ tôn trọng sự khác biệt và sống hài hoà với bạn bè. </w:t>
      </w:r>
    </w:p>
    <w:p w14:paraId="33AD88A3">
      <w:pPr>
        <w:pageBreakBefore w:val="0"/>
        <w:widowControl/>
        <w:kinsoku/>
        <w:wordWrap/>
        <w:overflowPunct/>
        <w:topLinePunct w:val="0"/>
        <w:autoSpaceDE/>
        <w:autoSpaceDN/>
        <w:bidi w:val="0"/>
        <w:adjustRightInd/>
        <w:snapToGrid/>
        <w:spacing w:after="0" w:line="269" w:lineRule="auto"/>
        <w:ind w:left="12" w:leftChars="5" w:right="4" w:firstLine="256" w:firstLineChars="0"/>
        <w:textAlignment w:val="auto"/>
        <w:rPr>
          <w:color w:val="auto"/>
          <w:sz w:val="28"/>
          <w:szCs w:val="28"/>
        </w:rPr>
      </w:pPr>
      <w:r>
        <w:rPr>
          <w:color w:val="auto"/>
          <w:sz w:val="28"/>
          <w:szCs w:val="28"/>
          <w:u w:color="000000"/>
        </w:rPr>
        <w:t xml:space="preserve">– </w:t>
      </w:r>
      <w:r>
        <w:rPr>
          <w:color w:val="auto"/>
          <w:sz w:val="28"/>
          <w:szCs w:val="28"/>
        </w:rPr>
        <w:t>Lựa chọn được cách giải quyết thể hiện có trách nhiệm với nhiệm vụ được giao.</w:t>
      </w:r>
    </w:p>
    <w:p w14:paraId="3371C7D0">
      <w:pPr>
        <w:pageBreakBefore w:val="0"/>
        <w:widowControl/>
        <w:kinsoku/>
        <w:wordWrap/>
        <w:overflowPunct/>
        <w:topLinePunct w:val="0"/>
        <w:autoSpaceDE/>
        <w:autoSpaceDN/>
        <w:bidi w:val="0"/>
        <w:adjustRightInd/>
        <w:snapToGrid/>
        <w:spacing w:after="0" w:line="269" w:lineRule="auto"/>
        <w:ind w:left="12" w:leftChars="5" w:right="124" w:firstLine="256" w:firstLineChars="0"/>
        <w:jc w:val="left"/>
        <w:textAlignment w:val="auto"/>
        <w:rPr>
          <w:color w:val="auto"/>
          <w:sz w:val="28"/>
          <w:szCs w:val="28"/>
        </w:rPr>
      </w:pPr>
      <w:r>
        <w:rPr>
          <w:rFonts w:eastAsia="Calibri"/>
          <w:b/>
          <w:bCs/>
          <w:color w:val="auto"/>
          <w:sz w:val="28"/>
          <w:szCs w:val="28"/>
          <w:u w:color="000000"/>
        </w:rPr>
        <w:t>2.</w:t>
      </w:r>
      <w:r>
        <w:rPr>
          <w:rFonts w:eastAsia="Calibri"/>
          <w:b/>
          <w:bCs/>
          <w:color w:val="auto"/>
          <w:sz w:val="28"/>
          <w:szCs w:val="28"/>
          <w:u w:color="000000"/>
        </w:rPr>
        <w:tab/>
      </w:r>
      <w:r>
        <w:rPr>
          <w:rFonts w:eastAsia="Calibri"/>
          <w:b/>
          <w:color w:val="auto"/>
          <w:sz w:val="28"/>
          <w:szCs w:val="28"/>
        </w:rPr>
        <w:t xml:space="preserve">Năng lực giao tiếp: </w:t>
      </w:r>
      <w:r>
        <w:rPr>
          <w:color w:val="auto"/>
          <w:sz w:val="28"/>
          <w:szCs w:val="28"/>
        </w:rPr>
        <w:t>Nhận diện được điểm tích cực, chưa tích cực trong hành vi giao tiếp, ứng xử trong các tình huống của cuộc sống.</w:t>
      </w:r>
    </w:p>
    <w:p w14:paraId="7EE0BCDA">
      <w:pPr>
        <w:pageBreakBefore w:val="0"/>
        <w:widowControl/>
        <w:kinsoku/>
        <w:wordWrap/>
        <w:overflowPunct/>
        <w:topLinePunct w:val="0"/>
        <w:autoSpaceDE/>
        <w:autoSpaceDN/>
        <w:bidi w:val="0"/>
        <w:adjustRightInd/>
        <w:snapToGrid/>
        <w:spacing w:after="0" w:line="269" w:lineRule="auto"/>
        <w:ind w:left="295"/>
        <w:jc w:val="left"/>
        <w:textAlignment w:val="auto"/>
        <w:rPr>
          <w:color w:val="auto"/>
          <w:sz w:val="28"/>
          <w:szCs w:val="28"/>
        </w:rPr>
      </w:pPr>
      <w:r>
        <w:rPr>
          <w:b/>
          <w:color w:val="auto"/>
          <w:sz w:val="28"/>
          <w:szCs w:val="28"/>
        </w:rPr>
        <w:t>II. HÌNH THỨC KIỂM TRA, ĐÁNH GIÁ</w:t>
      </w:r>
    </w:p>
    <w:p w14:paraId="060CD8F0">
      <w:pPr>
        <w:pageBreakBefore w:val="0"/>
        <w:widowControl/>
        <w:kinsoku/>
        <w:wordWrap/>
        <w:overflowPunct/>
        <w:topLinePunct w:val="0"/>
        <w:autoSpaceDE/>
        <w:autoSpaceDN/>
        <w:bidi w:val="0"/>
        <w:adjustRightInd/>
        <w:snapToGrid/>
        <w:spacing w:after="0" w:line="269" w:lineRule="auto"/>
        <w:ind w:left="577" w:right="4"/>
        <w:textAlignment w:val="auto"/>
        <w:rPr>
          <w:color w:val="auto"/>
          <w:sz w:val="28"/>
          <w:szCs w:val="28"/>
        </w:rPr>
      </w:pPr>
      <w:r>
        <w:rPr>
          <w:color w:val="auto"/>
          <w:sz w:val="28"/>
          <w:szCs w:val="28"/>
        </w:rPr>
        <w:t>Bài kiểm tra viết.</w:t>
      </w:r>
    </w:p>
    <w:p w14:paraId="4CE5F836">
      <w:pPr>
        <w:pStyle w:val="3"/>
        <w:pageBreakBefore w:val="0"/>
        <w:widowControl/>
        <w:kinsoku/>
        <w:wordWrap/>
        <w:overflowPunct/>
        <w:topLinePunct w:val="0"/>
        <w:autoSpaceDE/>
        <w:autoSpaceDN/>
        <w:bidi w:val="0"/>
        <w:adjustRightInd/>
        <w:snapToGrid/>
        <w:spacing w:after="0" w:line="269" w:lineRule="auto"/>
        <w:textAlignment w:val="auto"/>
        <w:rPr>
          <w:color w:val="auto"/>
          <w:sz w:val="28"/>
          <w:szCs w:val="28"/>
        </w:rPr>
      </w:pPr>
      <w:r>
        <w:rPr>
          <w:color w:val="auto"/>
          <w:sz w:val="28"/>
          <w:szCs w:val="28"/>
        </w:rPr>
        <w:t>III. NỘI DUNG KIỂM TRA, ĐÁNH GIÁ</w:t>
      </w:r>
    </w:p>
    <w:p w14:paraId="3BF309A4">
      <w:pPr>
        <w:pageBreakBefore w:val="0"/>
        <w:widowControl/>
        <w:kinsoku/>
        <w:wordWrap/>
        <w:overflowPunct/>
        <w:topLinePunct w:val="0"/>
        <w:autoSpaceDE/>
        <w:autoSpaceDN/>
        <w:bidi w:val="0"/>
        <w:adjustRightInd/>
        <w:snapToGrid/>
        <w:spacing w:after="0" w:line="269" w:lineRule="auto"/>
        <w:ind w:left="576" w:right="284"/>
        <w:jc w:val="center"/>
        <w:textAlignment w:val="auto"/>
        <w:rPr>
          <w:color w:val="auto"/>
          <w:sz w:val="28"/>
          <w:szCs w:val="28"/>
        </w:rPr>
      </w:pPr>
      <w:r>
        <w:rPr>
          <w:rFonts w:eastAsia="Calibri"/>
          <w:b/>
          <w:color w:val="auto"/>
          <w:sz w:val="28"/>
          <w:szCs w:val="28"/>
        </w:rPr>
        <w:t>ĐỀ KIỂM TRA, ĐÁNH GIÁ GIỮA HỌC KÌ I (tham khảo)</w:t>
      </w:r>
    </w:p>
    <w:p w14:paraId="045A2280">
      <w:pPr>
        <w:pageBreakBefore w:val="0"/>
        <w:widowControl/>
        <w:kinsoku/>
        <w:wordWrap/>
        <w:overflowPunct/>
        <w:topLinePunct w:val="0"/>
        <w:autoSpaceDE/>
        <w:autoSpaceDN/>
        <w:bidi w:val="0"/>
        <w:adjustRightInd/>
        <w:snapToGrid/>
        <w:spacing w:after="0" w:line="269" w:lineRule="auto"/>
        <w:ind w:left="-10" w:leftChars="0" w:right="4" w:firstLine="270" w:firstLineChars="0"/>
        <w:textAlignment w:val="auto"/>
        <w:rPr>
          <w:color w:val="auto"/>
          <w:sz w:val="28"/>
          <w:szCs w:val="28"/>
        </w:rPr>
      </w:pPr>
      <w:r>
        <w:rPr>
          <w:b/>
          <w:color w:val="auto"/>
          <w:sz w:val="28"/>
          <w:szCs w:val="28"/>
        </w:rPr>
        <w:t xml:space="preserve">Câu 1. </w:t>
      </w:r>
      <w:r>
        <w:rPr>
          <w:color w:val="auto"/>
          <w:sz w:val="28"/>
          <w:szCs w:val="28"/>
        </w:rPr>
        <w:t>Đề xuất cách ứng xử thể hiện thái độ tôn trọng sự khác biệt và sống hài hoà với các bạn trong tình huống sau:</w:t>
      </w:r>
    </w:p>
    <w:p w14:paraId="26E8F0D0">
      <w:pPr>
        <w:pageBreakBefore w:val="0"/>
        <w:widowControl/>
        <w:kinsoku/>
        <w:wordWrap/>
        <w:overflowPunct/>
        <w:topLinePunct w:val="0"/>
        <w:autoSpaceDE/>
        <w:autoSpaceDN/>
        <w:bidi w:val="0"/>
        <w:adjustRightInd/>
        <w:snapToGrid/>
        <w:spacing w:after="0" w:line="269" w:lineRule="auto"/>
        <w:ind w:left="-10" w:leftChars="0" w:firstLine="270" w:firstLineChars="0"/>
        <w:jc w:val="left"/>
        <w:textAlignment w:val="auto"/>
        <w:rPr>
          <w:color w:val="auto"/>
          <w:sz w:val="28"/>
          <w:szCs w:val="28"/>
        </w:rPr>
      </w:pPr>
      <w:r>
        <w:rPr>
          <w:i/>
          <w:color w:val="auto"/>
          <w:sz w:val="28"/>
          <w:szCs w:val="28"/>
        </w:rPr>
        <w:t xml:space="preserve">Tình huống 1: </w:t>
      </w:r>
    </w:p>
    <w:p w14:paraId="3EC6B95F">
      <w:pPr>
        <w:pageBreakBefore w:val="0"/>
        <w:widowControl/>
        <w:kinsoku/>
        <w:wordWrap/>
        <w:overflowPunct/>
        <w:topLinePunct w:val="0"/>
        <w:autoSpaceDE/>
        <w:autoSpaceDN/>
        <w:bidi w:val="0"/>
        <w:adjustRightInd/>
        <w:snapToGrid/>
        <w:spacing w:after="0" w:line="269" w:lineRule="auto"/>
        <w:ind w:left="-10" w:leftChars="0" w:right="4" w:firstLine="270" w:firstLineChars="0"/>
        <w:textAlignment w:val="auto"/>
        <w:rPr>
          <w:color w:val="auto"/>
          <w:sz w:val="28"/>
          <w:szCs w:val="28"/>
        </w:rPr>
      </w:pPr>
      <w:r>
        <w:rPr>
          <w:color w:val="auto"/>
          <w:sz w:val="28"/>
          <w:szCs w:val="28"/>
        </w:rPr>
        <w:t xml:space="preserve">Đầu năm học, thầy giáo chủ nhiệm chia lại các nhóm học tập. Bạn H muốn được vào nhóm do M làm nhóm trưởng. Tuy nhiên, các bạn trong nhóm không đồng ý vì cho rằng bạn H học không khá, lại bị khuyết tật ở chân, H vào nhóm sẽ ảnh hưởng tới hình ảnh và thành tích chung của nhóm. </w:t>
      </w:r>
    </w:p>
    <w:p w14:paraId="348D2AAA">
      <w:pPr>
        <w:pageBreakBefore w:val="0"/>
        <w:widowControl/>
        <w:kinsoku/>
        <w:wordWrap/>
        <w:overflowPunct/>
        <w:topLinePunct w:val="0"/>
        <w:autoSpaceDE/>
        <w:autoSpaceDN/>
        <w:bidi w:val="0"/>
        <w:adjustRightInd/>
        <w:snapToGrid/>
        <w:spacing w:after="0" w:line="269" w:lineRule="auto"/>
        <w:ind w:left="-10" w:leftChars="0" w:firstLine="270" w:firstLineChars="0"/>
        <w:jc w:val="left"/>
        <w:textAlignment w:val="auto"/>
        <w:rPr>
          <w:color w:val="auto"/>
          <w:sz w:val="28"/>
          <w:szCs w:val="28"/>
        </w:rPr>
      </w:pPr>
      <w:r>
        <w:rPr>
          <w:i/>
          <w:color w:val="auto"/>
          <w:sz w:val="28"/>
          <w:szCs w:val="28"/>
        </w:rPr>
        <w:t>Nếu là bạn M trong tình huống, em sẽ ứng xử như thế nào? Vì sao?</w:t>
      </w:r>
    </w:p>
    <w:p w14:paraId="343357B4">
      <w:pPr>
        <w:pageBreakBefore w:val="0"/>
        <w:widowControl/>
        <w:kinsoku/>
        <w:wordWrap/>
        <w:overflowPunct/>
        <w:topLinePunct w:val="0"/>
        <w:autoSpaceDE/>
        <w:autoSpaceDN/>
        <w:bidi w:val="0"/>
        <w:adjustRightInd/>
        <w:snapToGrid/>
        <w:spacing w:after="0" w:line="269" w:lineRule="auto"/>
        <w:ind w:left="-10" w:leftChars="0" w:right="4" w:firstLine="270" w:firstLineChars="0"/>
        <w:textAlignment w:val="auto"/>
        <w:rPr>
          <w:color w:val="auto"/>
          <w:sz w:val="28"/>
          <w:szCs w:val="28"/>
        </w:rPr>
      </w:pPr>
      <w:r>
        <w:rPr>
          <w:b/>
          <w:color w:val="auto"/>
          <w:sz w:val="28"/>
          <w:szCs w:val="28"/>
        </w:rPr>
        <w:t xml:space="preserve">Câu 2. </w:t>
      </w:r>
      <w:r>
        <w:rPr>
          <w:color w:val="auto"/>
          <w:sz w:val="28"/>
          <w:szCs w:val="28"/>
        </w:rPr>
        <w:t>Đề xuất cách ứng xử thể hiện có trách nhiệm với nhiệm vụ được giao trong tình huống sau:</w:t>
      </w:r>
    </w:p>
    <w:p w14:paraId="49769A04">
      <w:pPr>
        <w:pageBreakBefore w:val="0"/>
        <w:widowControl/>
        <w:kinsoku/>
        <w:wordWrap/>
        <w:overflowPunct/>
        <w:topLinePunct w:val="0"/>
        <w:autoSpaceDE/>
        <w:autoSpaceDN/>
        <w:bidi w:val="0"/>
        <w:adjustRightInd/>
        <w:snapToGrid/>
        <w:spacing w:after="0" w:line="269" w:lineRule="auto"/>
        <w:ind w:left="-10" w:leftChars="0" w:firstLine="270" w:firstLineChars="0"/>
        <w:jc w:val="left"/>
        <w:textAlignment w:val="auto"/>
        <w:rPr>
          <w:color w:val="auto"/>
          <w:sz w:val="28"/>
          <w:szCs w:val="28"/>
        </w:rPr>
      </w:pPr>
      <w:r>
        <w:rPr>
          <w:i/>
          <w:color w:val="auto"/>
          <w:sz w:val="28"/>
          <w:szCs w:val="28"/>
        </w:rPr>
        <w:t xml:space="preserve">Tình huống 2: </w:t>
      </w:r>
    </w:p>
    <w:p w14:paraId="6F514C02">
      <w:pPr>
        <w:pageBreakBefore w:val="0"/>
        <w:widowControl/>
        <w:kinsoku/>
        <w:wordWrap/>
        <w:overflowPunct/>
        <w:topLinePunct w:val="0"/>
        <w:autoSpaceDE/>
        <w:autoSpaceDN/>
        <w:bidi w:val="0"/>
        <w:adjustRightInd/>
        <w:snapToGrid/>
        <w:spacing w:after="0" w:line="269" w:lineRule="auto"/>
        <w:ind w:left="-10" w:leftChars="0" w:right="4" w:firstLine="270" w:firstLineChars="0"/>
        <w:textAlignment w:val="auto"/>
        <w:rPr>
          <w:color w:val="auto"/>
          <w:sz w:val="28"/>
          <w:szCs w:val="28"/>
        </w:rPr>
      </w:pPr>
      <w:r>
        <w:rPr>
          <w:color w:val="auto"/>
          <w:sz w:val="28"/>
          <w:szCs w:val="28"/>
        </w:rPr>
        <w:t xml:space="preserve">Nhóm của K được phân công làm một bộ phim ngắn giới thiệu về truyền thống nhà trường. Các bạn đã chuẩn bị cẩn thận kịch bản, danh sách và câu hỏi phỏng vấn một số GV và HS cũ của trường. Liên hệ, sắp xếp mãi mới thống nhất được ngày đến quay hình và phỏng vấn các nhân vật. Nhưng đúng ngày hẹn thì thời tiết xấu, trời trở gió lạnh và mưa phùn. Một số bạn trong nhóm tỏ ý ngại, muốn lùi việc quay phim lại trong khi chỉ còn vài ngày nữa là bộ phim đã phải hoàn thành. </w:t>
      </w:r>
    </w:p>
    <w:p w14:paraId="5E248EBB">
      <w:pPr>
        <w:pageBreakBefore w:val="0"/>
        <w:widowControl/>
        <w:kinsoku/>
        <w:wordWrap/>
        <w:overflowPunct/>
        <w:topLinePunct w:val="0"/>
        <w:autoSpaceDE/>
        <w:autoSpaceDN/>
        <w:bidi w:val="0"/>
        <w:adjustRightInd/>
        <w:snapToGrid/>
        <w:spacing w:after="0" w:line="269" w:lineRule="auto"/>
        <w:ind w:left="-10" w:leftChars="0" w:firstLine="270" w:firstLineChars="0"/>
        <w:jc w:val="left"/>
        <w:textAlignment w:val="auto"/>
        <w:rPr>
          <w:color w:val="auto"/>
          <w:sz w:val="28"/>
          <w:szCs w:val="28"/>
        </w:rPr>
      </w:pPr>
      <w:r>
        <w:rPr>
          <w:i/>
          <w:color w:val="auto"/>
          <w:sz w:val="28"/>
          <w:szCs w:val="28"/>
        </w:rPr>
        <w:t>Nếu là bạn K trong tình huống, em sẽ làm gì? Vì sao?</w:t>
      </w:r>
    </w:p>
    <w:p w14:paraId="25BA02B4">
      <w:pPr>
        <w:pageBreakBefore w:val="0"/>
        <w:widowControl/>
        <w:kinsoku/>
        <w:wordWrap/>
        <w:overflowPunct/>
        <w:topLinePunct w:val="0"/>
        <w:autoSpaceDE/>
        <w:autoSpaceDN/>
        <w:bidi w:val="0"/>
        <w:adjustRightInd/>
        <w:snapToGrid/>
        <w:spacing w:after="0" w:line="269" w:lineRule="auto"/>
        <w:ind w:left="-10" w:leftChars="0" w:right="4" w:firstLine="270" w:firstLineChars="0"/>
        <w:textAlignment w:val="auto"/>
        <w:rPr>
          <w:color w:val="auto"/>
          <w:sz w:val="28"/>
          <w:szCs w:val="28"/>
        </w:rPr>
      </w:pPr>
      <w:r>
        <w:rPr>
          <w:b/>
          <w:color w:val="auto"/>
          <w:sz w:val="28"/>
          <w:szCs w:val="28"/>
        </w:rPr>
        <w:t xml:space="preserve">Câu 3. </w:t>
      </w:r>
      <w:r>
        <w:rPr>
          <w:color w:val="auto"/>
          <w:sz w:val="28"/>
          <w:szCs w:val="28"/>
        </w:rPr>
        <w:t>Chỉ ra điểm tích cực, chưa tích cực trong hành vi giao tiếp, ứng xử của các nhân vật trong trường hợp sau:</w:t>
      </w:r>
    </w:p>
    <w:p w14:paraId="0FB9B859">
      <w:pPr>
        <w:pageBreakBefore w:val="0"/>
        <w:widowControl/>
        <w:kinsoku/>
        <w:wordWrap/>
        <w:overflowPunct/>
        <w:topLinePunct w:val="0"/>
        <w:autoSpaceDE/>
        <w:autoSpaceDN/>
        <w:bidi w:val="0"/>
        <w:adjustRightInd/>
        <w:snapToGrid/>
        <w:spacing w:after="0" w:line="269" w:lineRule="auto"/>
        <w:ind w:left="-10" w:leftChars="0" w:right="4" w:firstLine="270" w:firstLineChars="0"/>
        <w:textAlignment w:val="auto"/>
        <w:rPr>
          <w:color w:val="auto"/>
          <w:sz w:val="28"/>
          <w:szCs w:val="28"/>
        </w:rPr>
      </w:pPr>
      <w:r>
        <w:rPr>
          <w:color w:val="auto"/>
          <w:sz w:val="28"/>
          <w:szCs w:val="28"/>
        </w:rPr>
        <w:t xml:space="preserve">Hai bạn V và N rủ nhau vào bệnh viện thăm một bạn trong nhóm bị ốm. V và N tíu tít chuyện trò, hỏi thăm bạn, không để ý đến những bệnh nhân khác ở cùng phòng bệnh. </w:t>
      </w:r>
    </w:p>
    <w:p w14:paraId="2C288D16">
      <w:pPr>
        <w:pageBreakBefore w:val="0"/>
        <w:widowControl/>
        <w:kinsoku/>
        <w:wordWrap/>
        <w:overflowPunct/>
        <w:topLinePunct w:val="0"/>
        <w:autoSpaceDE/>
        <w:autoSpaceDN/>
        <w:bidi w:val="0"/>
        <w:adjustRightInd/>
        <w:snapToGrid/>
        <w:spacing w:after="0" w:line="269" w:lineRule="auto"/>
        <w:ind w:left="-10" w:leftChars="0" w:right="4" w:firstLine="270" w:firstLineChars="0"/>
        <w:textAlignment w:val="auto"/>
        <w:rPr>
          <w:color w:val="auto"/>
          <w:sz w:val="28"/>
          <w:szCs w:val="28"/>
        </w:rPr>
      </w:pPr>
      <w:r>
        <w:rPr>
          <w:color w:val="auto"/>
          <w:sz w:val="28"/>
          <w:szCs w:val="28"/>
        </w:rPr>
        <w:t>Chỉ đến khi cô y tá ghé vào nhắc, V và N mới vội vàng xin lỗi và bấm nhau giữ im lặng.</w:t>
      </w:r>
    </w:p>
    <w:p w14:paraId="7D1B7A73">
      <w:pPr>
        <w:pStyle w:val="3"/>
        <w:pageBreakBefore w:val="0"/>
        <w:widowControl/>
        <w:kinsoku/>
        <w:wordWrap/>
        <w:overflowPunct/>
        <w:topLinePunct w:val="0"/>
        <w:autoSpaceDE/>
        <w:autoSpaceDN/>
        <w:bidi w:val="0"/>
        <w:adjustRightInd/>
        <w:snapToGrid/>
        <w:spacing w:after="0" w:line="269" w:lineRule="auto"/>
        <w:textAlignment w:val="auto"/>
        <w:rPr>
          <w:color w:val="auto"/>
          <w:sz w:val="28"/>
          <w:szCs w:val="28"/>
        </w:rPr>
      </w:pPr>
      <w:r>
        <w:rPr>
          <w:color w:val="auto"/>
          <w:sz w:val="28"/>
          <w:szCs w:val="28"/>
        </w:rPr>
        <w:t xml:space="preserve">IV. HƯỚNG DẪN ĐÁNH GIÁ </w:t>
      </w:r>
    </w:p>
    <w:p w14:paraId="1AE25929">
      <w:pPr>
        <w:pStyle w:val="4"/>
        <w:pageBreakBefore w:val="0"/>
        <w:widowControl/>
        <w:kinsoku/>
        <w:wordWrap/>
        <w:overflowPunct/>
        <w:topLinePunct w:val="0"/>
        <w:autoSpaceDE/>
        <w:autoSpaceDN/>
        <w:bidi w:val="0"/>
        <w:adjustRightInd/>
        <w:snapToGrid/>
        <w:spacing w:after="0" w:line="269" w:lineRule="auto"/>
        <w:ind w:left="294" w:right="243"/>
        <w:textAlignment w:val="auto"/>
        <w:rPr>
          <w:rFonts w:ascii="Times New Roman" w:hAnsi="Times New Roman" w:cs="Times New Roman"/>
          <w:color w:val="auto"/>
          <w:sz w:val="28"/>
          <w:szCs w:val="28"/>
        </w:rPr>
      </w:pPr>
      <w:r>
        <w:rPr>
          <w:rFonts w:ascii="Times New Roman" w:hAnsi="Times New Roman" w:cs="Times New Roman"/>
          <w:color w:val="auto"/>
          <w:sz w:val="28"/>
          <w:szCs w:val="28"/>
        </w:rPr>
        <w:t>1.  Đáp án</w:t>
      </w:r>
    </w:p>
    <w:p w14:paraId="24287683">
      <w:pPr>
        <w:pageBreakBefore w:val="0"/>
        <w:widowControl/>
        <w:kinsoku/>
        <w:wordWrap/>
        <w:overflowPunct/>
        <w:topLinePunct w:val="0"/>
        <w:autoSpaceDE/>
        <w:autoSpaceDN/>
        <w:bidi w:val="0"/>
        <w:adjustRightInd/>
        <w:snapToGrid/>
        <w:spacing w:after="0" w:line="269" w:lineRule="auto"/>
        <w:ind w:left="-10" w:leftChars="0" w:right="4" w:firstLine="510" w:firstLineChars="0"/>
        <w:textAlignment w:val="auto"/>
        <w:rPr>
          <w:color w:val="auto"/>
          <w:sz w:val="28"/>
          <w:szCs w:val="28"/>
        </w:rPr>
      </w:pPr>
      <w:r>
        <w:rPr>
          <w:b/>
          <w:color w:val="auto"/>
          <w:sz w:val="28"/>
          <w:szCs w:val="28"/>
        </w:rPr>
        <w:t xml:space="preserve">Câu 1. </w:t>
      </w:r>
      <w:r>
        <w:rPr>
          <w:color w:val="auto"/>
          <w:sz w:val="28"/>
          <w:szCs w:val="28"/>
        </w:rPr>
        <w:t>M nên phân tích, khuyên các bạn trong nhóm cần phải tôn trọng bạn H, dù có sự khác biệt về học lực, về ngoại hình, sức khoẻ; cần phải vui vẻ đón nhận bạn vào nhóm và cùng nhau giúp đỡ, động viên bạn trong học tập cũng như các hoạt động tập thể của lớp, của trường.</w:t>
      </w:r>
    </w:p>
    <w:p w14:paraId="4045883C">
      <w:pPr>
        <w:pageBreakBefore w:val="0"/>
        <w:widowControl/>
        <w:kinsoku/>
        <w:wordWrap/>
        <w:overflowPunct/>
        <w:topLinePunct w:val="0"/>
        <w:autoSpaceDE/>
        <w:autoSpaceDN/>
        <w:bidi w:val="0"/>
        <w:adjustRightInd/>
        <w:snapToGrid/>
        <w:spacing w:after="0" w:line="269" w:lineRule="auto"/>
        <w:ind w:left="-10" w:leftChars="0" w:right="4" w:firstLine="510" w:firstLineChars="0"/>
        <w:textAlignment w:val="auto"/>
        <w:rPr>
          <w:color w:val="auto"/>
          <w:sz w:val="28"/>
          <w:szCs w:val="28"/>
        </w:rPr>
      </w:pPr>
      <w:r>
        <w:rPr>
          <w:color w:val="auto"/>
          <w:sz w:val="28"/>
          <w:szCs w:val="28"/>
        </w:rPr>
        <w:t xml:space="preserve">Lí do: Vì cần phải tôn trọng sự khác biệt của bạn bè; phải sống hoà đồng với các bạn, không phân biệt đối xử. </w:t>
      </w:r>
    </w:p>
    <w:p w14:paraId="5A207BE7">
      <w:pPr>
        <w:pageBreakBefore w:val="0"/>
        <w:widowControl/>
        <w:kinsoku/>
        <w:wordWrap/>
        <w:overflowPunct/>
        <w:topLinePunct w:val="0"/>
        <w:autoSpaceDE/>
        <w:autoSpaceDN/>
        <w:bidi w:val="0"/>
        <w:adjustRightInd/>
        <w:snapToGrid/>
        <w:spacing w:after="0" w:line="269" w:lineRule="auto"/>
        <w:ind w:left="-10" w:leftChars="0" w:right="4" w:firstLine="510" w:firstLineChars="0"/>
        <w:textAlignment w:val="auto"/>
        <w:rPr>
          <w:color w:val="auto"/>
          <w:sz w:val="28"/>
          <w:szCs w:val="28"/>
        </w:rPr>
      </w:pPr>
      <w:r>
        <w:rPr>
          <w:b/>
          <w:color w:val="auto"/>
          <w:sz w:val="28"/>
          <w:szCs w:val="28"/>
        </w:rPr>
        <w:t xml:space="preserve">Câu 2. </w:t>
      </w:r>
      <w:r>
        <w:rPr>
          <w:color w:val="auto"/>
          <w:sz w:val="28"/>
          <w:szCs w:val="28"/>
        </w:rPr>
        <w:t xml:space="preserve">K nên khuyên các bạn cần phải khắc phục khó khăn để hoàn thành nhiệm vụ được giao đúng thời hạn. </w:t>
      </w:r>
    </w:p>
    <w:p w14:paraId="05A51635">
      <w:pPr>
        <w:pageBreakBefore w:val="0"/>
        <w:widowControl/>
        <w:kinsoku/>
        <w:wordWrap/>
        <w:overflowPunct/>
        <w:topLinePunct w:val="0"/>
        <w:autoSpaceDE/>
        <w:autoSpaceDN/>
        <w:bidi w:val="0"/>
        <w:adjustRightInd/>
        <w:snapToGrid/>
        <w:spacing w:after="0" w:line="269" w:lineRule="auto"/>
        <w:ind w:left="-10" w:leftChars="0" w:right="285" w:firstLine="510" w:firstLineChars="0"/>
        <w:textAlignment w:val="auto"/>
        <w:rPr>
          <w:color w:val="auto"/>
          <w:sz w:val="28"/>
          <w:szCs w:val="28"/>
        </w:rPr>
      </w:pPr>
      <w:r>
        <w:rPr>
          <w:color w:val="auto"/>
          <w:sz w:val="28"/>
          <w:szCs w:val="28"/>
        </w:rPr>
        <w:t>Lí do: Nếu huỷ việc đi quay phim vào ngày đã hẹn với những GV, HS cũ của trường thì chưa biết khi nào có thể sắp xếp được một buổi khác vì mọi người đều bận rộn. Như thế sẽ không thể hoàn thành được nhiệm vụ đúng thời hạn. Hơn nữa, cần phải có trách nhiệm với lời hẹn của mình.</w:t>
      </w:r>
    </w:p>
    <w:p w14:paraId="453FC7DE">
      <w:pPr>
        <w:pageBreakBefore w:val="0"/>
        <w:widowControl/>
        <w:kinsoku/>
        <w:wordWrap/>
        <w:overflowPunct/>
        <w:topLinePunct w:val="0"/>
        <w:autoSpaceDE/>
        <w:autoSpaceDN/>
        <w:bidi w:val="0"/>
        <w:adjustRightInd/>
        <w:snapToGrid/>
        <w:spacing w:after="0" w:line="269" w:lineRule="auto"/>
        <w:ind w:left="280" w:right="272"/>
        <w:textAlignment w:val="auto"/>
        <w:rPr>
          <w:color w:val="auto"/>
          <w:sz w:val="28"/>
          <w:szCs w:val="28"/>
        </w:rPr>
      </w:pPr>
      <w:r>
        <w:rPr>
          <w:b/>
          <w:color w:val="auto"/>
          <w:sz w:val="28"/>
          <w:szCs w:val="28"/>
        </w:rPr>
        <w:t xml:space="preserve">Câu 3. </w:t>
      </w:r>
    </w:p>
    <w:p w14:paraId="52058CFB">
      <w:pPr>
        <w:pageBreakBefore w:val="0"/>
        <w:widowControl/>
        <w:kinsoku/>
        <w:wordWrap/>
        <w:overflowPunct/>
        <w:topLinePunct w:val="0"/>
        <w:autoSpaceDE/>
        <w:autoSpaceDN/>
        <w:bidi w:val="0"/>
        <w:adjustRightInd/>
        <w:snapToGrid/>
        <w:spacing w:after="0" w:line="269" w:lineRule="auto"/>
        <w:ind w:left="553" w:right="4" w:hanging="284"/>
        <w:textAlignment w:val="auto"/>
        <w:rPr>
          <w:color w:val="auto"/>
          <w:sz w:val="28"/>
          <w:szCs w:val="28"/>
        </w:rPr>
      </w:pPr>
      <w:r>
        <w:rPr>
          <w:color w:val="auto"/>
          <w:sz w:val="28"/>
          <w:szCs w:val="28"/>
          <w:u w:color="000000"/>
        </w:rPr>
        <w:t xml:space="preserve">– </w:t>
      </w:r>
      <w:r>
        <w:rPr>
          <w:color w:val="auto"/>
          <w:sz w:val="28"/>
          <w:szCs w:val="28"/>
        </w:rPr>
        <w:t>Điểm tích cực: V và N đã biết xin lỗi và sửa lỗi khi được nhắc nhở.</w:t>
      </w:r>
    </w:p>
    <w:p w14:paraId="22DF9DCD">
      <w:pPr>
        <w:pageBreakBefore w:val="0"/>
        <w:widowControl/>
        <w:kinsoku/>
        <w:wordWrap/>
        <w:overflowPunct/>
        <w:topLinePunct w:val="0"/>
        <w:autoSpaceDE/>
        <w:autoSpaceDN/>
        <w:bidi w:val="0"/>
        <w:adjustRightInd/>
        <w:snapToGrid/>
        <w:spacing w:after="0" w:line="269" w:lineRule="auto"/>
        <w:ind w:left="553" w:right="4" w:hanging="284"/>
        <w:textAlignment w:val="auto"/>
        <w:rPr>
          <w:color w:val="auto"/>
          <w:sz w:val="28"/>
          <w:szCs w:val="28"/>
        </w:rPr>
      </w:pPr>
      <w:r>
        <w:rPr>
          <w:color w:val="auto"/>
          <w:sz w:val="28"/>
          <w:szCs w:val="28"/>
          <w:u w:color="000000"/>
        </w:rPr>
        <w:t xml:space="preserve">– </w:t>
      </w:r>
      <w:r>
        <w:rPr>
          <w:color w:val="auto"/>
          <w:sz w:val="28"/>
          <w:szCs w:val="28"/>
        </w:rPr>
        <w:t xml:space="preserve">Điểm chưa tích cực: Ban đầu, V và N đã không thực hiện đúng quy định về đi nhẹ, nói khẽ, giữ trật tự trong bệnh viện, nhất là trong phòng bệnh nhân. </w:t>
      </w:r>
    </w:p>
    <w:p w14:paraId="7E84AF83">
      <w:pPr>
        <w:pageBreakBefore w:val="0"/>
        <w:widowControl/>
        <w:kinsoku/>
        <w:wordWrap/>
        <w:overflowPunct/>
        <w:topLinePunct w:val="0"/>
        <w:autoSpaceDE/>
        <w:autoSpaceDN/>
        <w:bidi w:val="0"/>
        <w:adjustRightInd/>
        <w:snapToGrid/>
        <w:spacing w:after="0" w:line="269" w:lineRule="auto"/>
        <w:ind w:left="270" w:right="7368" w:hanging="284"/>
        <w:jc w:val="left"/>
        <w:textAlignment w:val="auto"/>
        <w:rPr>
          <w:color w:val="auto"/>
          <w:sz w:val="28"/>
          <w:szCs w:val="28"/>
        </w:rPr>
      </w:pPr>
      <w:r>
        <w:rPr>
          <w:rFonts w:eastAsia="Calibri"/>
          <w:b/>
          <w:color w:val="auto"/>
          <w:sz w:val="28"/>
          <w:szCs w:val="28"/>
        </w:rPr>
        <w:t xml:space="preserve">2.  Đánh giá </w:t>
      </w:r>
      <w:r>
        <w:rPr>
          <w:b/>
          <w:color w:val="auto"/>
          <w:sz w:val="28"/>
          <w:szCs w:val="28"/>
        </w:rPr>
        <w:t xml:space="preserve">Câu 1. </w:t>
      </w:r>
    </w:p>
    <w:p w14:paraId="4070BD26">
      <w:pPr>
        <w:pageBreakBefore w:val="0"/>
        <w:widowControl/>
        <w:kinsoku/>
        <w:wordWrap/>
        <w:overflowPunct/>
        <w:topLinePunct w:val="0"/>
        <w:autoSpaceDE/>
        <w:autoSpaceDN/>
        <w:bidi w:val="0"/>
        <w:adjustRightInd/>
        <w:snapToGrid/>
        <w:spacing w:after="0" w:line="269" w:lineRule="auto"/>
        <w:ind w:left="553" w:right="4" w:hanging="284"/>
        <w:textAlignment w:val="auto"/>
        <w:rPr>
          <w:color w:val="auto"/>
          <w:sz w:val="28"/>
          <w:szCs w:val="28"/>
        </w:rPr>
      </w:pPr>
      <w:r>
        <w:rPr>
          <w:color w:val="auto"/>
          <w:sz w:val="28"/>
          <w:szCs w:val="28"/>
          <w:u w:color="000000"/>
        </w:rPr>
        <w:t xml:space="preserve">– </w:t>
      </w:r>
      <w:r>
        <w:rPr>
          <w:color w:val="auto"/>
          <w:sz w:val="28"/>
          <w:szCs w:val="28"/>
        </w:rPr>
        <w:t>Đạt: Khi HS đề xuất được cách ứng xử đúng, có thể giải thích được lí do hoặc không.</w:t>
      </w:r>
    </w:p>
    <w:p w14:paraId="01E994FE">
      <w:pPr>
        <w:pageBreakBefore w:val="0"/>
        <w:widowControl/>
        <w:kinsoku/>
        <w:wordWrap/>
        <w:overflowPunct/>
        <w:topLinePunct w:val="0"/>
        <w:autoSpaceDE/>
        <w:autoSpaceDN/>
        <w:bidi w:val="0"/>
        <w:adjustRightInd/>
        <w:snapToGrid/>
        <w:spacing w:after="0" w:line="269" w:lineRule="auto"/>
        <w:ind w:left="553" w:right="4" w:hanging="284"/>
        <w:textAlignment w:val="auto"/>
        <w:rPr>
          <w:color w:val="auto"/>
          <w:sz w:val="28"/>
          <w:szCs w:val="28"/>
        </w:rPr>
      </w:pPr>
      <w:r>
        <w:rPr>
          <w:color w:val="auto"/>
          <w:sz w:val="28"/>
          <w:szCs w:val="28"/>
          <w:u w:color="000000"/>
        </w:rPr>
        <w:t xml:space="preserve">– </w:t>
      </w:r>
      <w:r>
        <w:rPr>
          <w:color w:val="auto"/>
          <w:sz w:val="28"/>
          <w:szCs w:val="28"/>
        </w:rPr>
        <w:t>Chưa đạt: Khi HS không đề xuất được cách ứng xử đúng.</w:t>
      </w:r>
    </w:p>
    <w:p w14:paraId="557CAE26">
      <w:pPr>
        <w:pageBreakBefore w:val="0"/>
        <w:widowControl/>
        <w:kinsoku/>
        <w:wordWrap/>
        <w:overflowPunct/>
        <w:topLinePunct w:val="0"/>
        <w:autoSpaceDE/>
        <w:autoSpaceDN/>
        <w:bidi w:val="0"/>
        <w:adjustRightInd/>
        <w:snapToGrid/>
        <w:spacing w:after="0" w:line="269" w:lineRule="auto"/>
        <w:ind w:left="280" w:right="272"/>
        <w:textAlignment w:val="auto"/>
        <w:rPr>
          <w:color w:val="auto"/>
          <w:sz w:val="28"/>
          <w:szCs w:val="28"/>
        </w:rPr>
      </w:pPr>
      <w:r>
        <w:rPr>
          <w:b/>
          <w:color w:val="auto"/>
          <w:sz w:val="28"/>
          <w:szCs w:val="28"/>
        </w:rPr>
        <w:t xml:space="preserve">Câu 2. </w:t>
      </w:r>
    </w:p>
    <w:p w14:paraId="34E38681">
      <w:pPr>
        <w:pageBreakBefore w:val="0"/>
        <w:widowControl/>
        <w:kinsoku/>
        <w:wordWrap/>
        <w:overflowPunct/>
        <w:topLinePunct w:val="0"/>
        <w:autoSpaceDE/>
        <w:autoSpaceDN/>
        <w:bidi w:val="0"/>
        <w:adjustRightInd/>
        <w:snapToGrid/>
        <w:spacing w:after="0" w:line="269" w:lineRule="auto"/>
        <w:ind w:left="553" w:right="4" w:hanging="284"/>
        <w:textAlignment w:val="auto"/>
        <w:rPr>
          <w:color w:val="auto"/>
          <w:sz w:val="28"/>
          <w:szCs w:val="28"/>
        </w:rPr>
      </w:pPr>
      <w:r>
        <w:rPr>
          <w:color w:val="auto"/>
          <w:sz w:val="28"/>
          <w:szCs w:val="28"/>
          <w:u w:color="000000"/>
        </w:rPr>
        <w:t xml:space="preserve">– </w:t>
      </w:r>
      <w:r>
        <w:rPr>
          <w:color w:val="auto"/>
          <w:sz w:val="28"/>
          <w:szCs w:val="28"/>
        </w:rPr>
        <w:t>Đạt: Khi HS đề xuất được cách ứng xử đúng, có thể giải thích được lí do hoặc không.</w:t>
      </w:r>
    </w:p>
    <w:p w14:paraId="17B08B16">
      <w:pPr>
        <w:pageBreakBefore w:val="0"/>
        <w:widowControl/>
        <w:kinsoku/>
        <w:wordWrap/>
        <w:overflowPunct/>
        <w:topLinePunct w:val="0"/>
        <w:autoSpaceDE/>
        <w:autoSpaceDN/>
        <w:bidi w:val="0"/>
        <w:adjustRightInd/>
        <w:snapToGrid/>
        <w:spacing w:after="0" w:line="269" w:lineRule="auto"/>
        <w:ind w:left="553" w:right="4" w:hanging="284"/>
        <w:textAlignment w:val="auto"/>
        <w:rPr>
          <w:color w:val="auto"/>
          <w:sz w:val="28"/>
          <w:szCs w:val="28"/>
        </w:rPr>
      </w:pPr>
      <w:r>
        <w:rPr>
          <w:color w:val="auto"/>
          <w:sz w:val="28"/>
          <w:szCs w:val="28"/>
          <w:u w:color="000000"/>
        </w:rPr>
        <w:t xml:space="preserve">– </w:t>
      </w:r>
      <w:r>
        <w:rPr>
          <w:color w:val="auto"/>
          <w:sz w:val="28"/>
          <w:szCs w:val="28"/>
        </w:rPr>
        <w:t>Chưa đạt: Khi HS không đề xuất được cách ứng xử đúng.</w:t>
      </w:r>
    </w:p>
    <w:p w14:paraId="083915D1">
      <w:pPr>
        <w:pageBreakBefore w:val="0"/>
        <w:widowControl/>
        <w:kinsoku/>
        <w:wordWrap/>
        <w:overflowPunct/>
        <w:topLinePunct w:val="0"/>
        <w:autoSpaceDE/>
        <w:autoSpaceDN/>
        <w:bidi w:val="0"/>
        <w:adjustRightInd/>
        <w:snapToGrid/>
        <w:spacing w:after="0" w:line="269" w:lineRule="auto"/>
        <w:ind w:left="280" w:right="272"/>
        <w:textAlignment w:val="auto"/>
        <w:rPr>
          <w:color w:val="auto"/>
          <w:sz w:val="28"/>
          <w:szCs w:val="28"/>
        </w:rPr>
      </w:pPr>
      <w:r>
        <w:rPr>
          <w:b/>
          <w:color w:val="auto"/>
          <w:sz w:val="28"/>
          <w:szCs w:val="28"/>
        </w:rPr>
        <w:t xml:space="preserve">Câu 3. </w:t>
      </w:r>
    </w:p>
    <w:p w14:paraId="1A2FD28A">
      <w:pPr>
        <w:pageBreakBefore w:val="0"/>
        <w:widowControl/>
        <w:kinsoku/>
        <w:wordWrap/>
        <w:overflowPunct/>
        <w:topLinePunct w:val="0"/>
        <w:autoSpaceDE/>
        <w:autoSpaceDN/>
        <w:bidi w:val="0"/>
        <w:adjustRightInd/>
        <w:snapToGrid/>
        <w:spacing w:after="0" w:line="269" w:lineRule="auto"/>
        <w:ind w:left="553" w:right="4" w:hanging="284"/>
        <w:textAlignment w:val="auto"/>
        <w:rPr>
          <w:color w:val="auto"/>
          <w:sz w:val="28"/>
          <w:szCs w:val="28"/>
        </w:rPr>
      </w:pPr>
      <w:r>
        <w:rPr>
          <w:color w:val="auto"/>
          <w:sz w:val="28"/>
          <w:szCs w:val="28"/>
          <w:u w:color="000000"/>
        </w:rPr>
        <w:t xml:space="preserve">– </w:t>
      </w:r>
      <w:r>
        <w:rPr>
          <w:color w:val="auto"/>
          <w:sz w:val="28"/>
          <w:szCs w:val="28"/>
        </w:rPr>
        <w:t>Đạt: Khi HS chỉ ra được điểm tích cực và chưa tích cực trong hành vi giao tiếp, ứng xử của V và N.</w:t>
      </w:r>
    </w:p>
    <w:p w14:paraId="12618C13">
      <w:pPr>
        <w:pageBreakBefore w:val="0"/>
        <w:widowControl/>
        <w:kinsoku/>
        <w:wordWrap/>
        <w:overflowPunct/>
        <w:topLinePunct w:val="0"/>
        <w:autoSpaceDE/>
        <w:autoSpaceDN/>
        <w:bidi w:val="0"/>
        <w:adjustRightInd/>
        <w:snapToGrid/>
        <w:spacing w:after="0" w:line="269" w:lineRule="auto"/>
        <w:ind w:left="553" w:right="4" w:hanging="284"/>
        <w:textAlignment w:val="auto"/>
        <w:rPr>
          <w:color w:val="auto"/>
          <w:sz w:val="28"/>
          <w:szCs w:val="28"/>
        </w:rPr>
      </w:pPr>
      <w:r>
        <w:rPr>
          <w:color w:val="auto"/>
          <w:sz w:val="28"/>
          <w:szCs w:val="28"/>
          <w:u w:color="000000"/>
        </w:rPr>
        <w:t xml:space="preserve">– </w:t>
      </w:r>
      <w:r>
        <w:rPr>
          <w:color w:val="auto"/>
          <w:sz w:val="28"/>
          <w:szCs w:val="28"/>
        </w:rPr>
        <w:t>Chưa đạt: Khi HS không chỉ ra được cả điểm tích cực và điểm chưa tích cực trong hành vi giao tiếp, ứng xử của V và N.</w:t>
      </w:r>
    </w:p>
    <w:p w14:paraId="643FFD74">
      <w:pPr>
        <w:pageBreakBefore w:val="0"/>
        <w:widowControl/>
        <w:kinsoku/>
        <w:wordWrap/>
        <w:overflowPunct/>
        <w:topLinePunct w:val="0"/>
        <w:autoSpaceDE/>
        <w:autoSpaceDN/>
        <w:bidi w:val="0"/>
        <w:adjustRightInd/>
        <w:snapToGrid/>
        <w:spacing w:after="0" w:line="269" w:lineRule="auto"/>
        <w:ind w:left="280" w:right="272"/>
        <w:textAlignment w:val="auto"/>
        <w:rPr>
          <w:color w:val="auto"/>
          <w:sz w:val="28"/>
          <w:szCs w:val="28"/>
        </w:rPr>
      </w:pPr>
      <w:r>
        <w:rPr>
          <w:b/>
          <w:color w:val="auto"/>
          <w:sz w:val="28"/>
          <w:szCs w:val="28"/>
        </w:rPr>
        <w:t>Đánh giá chung</w:t>
      </w:r>
    </w:p>
    <w:p w14:paraId="358B7089">
      <w:pPr>
        <w:pageBreakBefore w:val="0"/>
        <w:widowControl/>
        <w:kinsoku/>
        <w:wordWrap/>
        <w:overflowPunct/>
        <w:topLinePunct w:val="0"/>
        <w:autoSpaceDE/>
        <w:autoSpaceDN/>
        <w:bidi w:val="0"/>
        <w:adjustRightInd/>
        <w:snapToGrid/>
        <w:spacing w:after="0" w:line="269" w:lineRule="auto"/>
        <w:ind w:left="553" w:right="4" w:hanging="284"/>
        <w:textAlignment w:val="auto"/>
        <w:rPr>
          <w:color w:val="auto"/>
          <w:sz w:val="28"/>
          <w:szCs w:val="28"/>
        </w:rPr>
      </w:pPr>
      <w:r>
        <w:rPr>
          <w:color w:val="auto"/>
          <w:sz w:val="28"/>
          <w:szCs w:val="28"/>
          <w:u w:color="000000"/>
        </w:rPr>
        <w:t xml:space="preserve">– </w:t>
      </w:r>
      <w:r>
        <w:rPr>
          <w:color w:val="auto"/>
          <w:sz w:val="28"/>
          <w:szCs w:val="28"/>
        </w:rPr>
        <w:t>HS xếp loại Đạt khi được đánh giá đạt từ 2 câu trở lên.</w:t>
      </w:r>
    </w:p>
    <w:p w14:paraId="198BA5CF">
      <w:pPr>
        <w:pageBreakBefore w:val="0"/>
        <w:widowControl/>
        <w:kinsoku/>
        <w:wordWrap/>
        <w:overflowPunct/>
        <w:topLinePunct w:val="0"/>
        <w:autoSpaceDE/>
        <w:autoSpaceDN/>
        <w:bidi w:val="0"/>
        <w:adjustRightInd/>
        <w:snapToGrid/>
        <w:spacing w:after="0" w:line="269" w:lineRule="auto"/>
        <w:ind w:left="553" w:right="4" w:hanging="284"/>
        <w:textAlignment w:val="auto"/>
        <w:rPr>
          <w:color w:val="auto"/>
          <w:sz w:val="28"/>
          <w:szCs w:val="28"/>
        </w:rPr>
      </w:pPr>
      <w:r>
        <w:rPr>
          <w:color w:val="auto"/>
          <w:sz w:val="28"/>
          <w:szCs w:val="28"/>
          <w:u w:color="000000"/>
        </w:rPr>
        <w:t xml:space="preserve">– </w:t>
      </w:r>
      <w:r>
        <w:rPr>
          <w:color w:val="auto"/>
          <w:sz w:val="28"/>
          <w:szCs w:val="28"/>
        </w:rPr>
        <w:t>HS xếp loại Chưa đạt khi chỉ được đánh giá đạt nhiều nhất là 1 câu.</w:t>
      </w:r>
    </w:p>
    <w:p w14:paraId="0835CA98">
      <w:pPr>
        <w:pageBreakBefore w:val="0"/>
        <w:widowControl/>
        <w:kinsoku/>
        <w:wordWrap/>
        <w:overflowPunct/>
        <w:topLinePunct w:val="0"/>
        <w:autoSpaceDE/>
        <w:autoSpaceDN/>
        <w:bidi w:val="0"/>
        <w:adjustRightInd/>
        <w:snapToGrid/>
        <w:spacing w:after="0" w:line="269" w:lineRule="auto"/>
        <w:ind w:left="0" w:leftChars="0" w:right="4" w:firstLine="0" w:firstLineChars="0"/>
        <w:textAlignment w:val="auto"/>
        <w:rPr>
          <w:color w:val="auto"/>
          <w:sz w:val="28"/>
          <w:szCs w:val="28"/>
        </w:rPr>
      </w:pPr>
      <w:bookmarkStart w:id="0" w:name="_GoBack"/>
      <w:bookmarkEnd w:id="0"/>
    </w:p>
    <w:tbl>
      <w:tblPr>
        <w:tblStyle w:val="10"/>
        <w:tblW w:w="0" w:type="auto"/>
        <w:tblInd w:w="1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2446"/>
        <w:gridCol w:w="6528"/>
      </w:tblGrid>
      <w:tr w14:paraId="73CD7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2446" w:type="dxa"/>
          </w:tcPr>
          <w:p w14:paraId="48F38339">
            <w:pPr>
              <w:bidi w:val="0"/>
              <w:rPr>
                <w:rFonts w:hint="default"/>
                <w:b/>
                <w:bCs/>
                <w:sz w:val="28"/>
                <w:szCs w:val="28"/>
                <w:lang w:val="en-US"/>
              </w:rPr>
            </w:pPr>
            <w:r>
              <w:rPr>
                <w:rFonts w:hint="default"/>
                <w:b/>
                <w:bCs/>
                <w:sz w:val="28"/>
                <w:szCs w:val="28"/>
                <w:lang w:val="en-US"/>
              </w:rPr>
              <w:t>Tuần 10 Tiết 31</w:t>
            </w:r>
          </w:p>
          <w:p w14:paraId="54C400F9">
            <w:pPr>
              <w:rPr>
                <w:rFonts w:hint="default"/>
                <w:vertAlign w:val="baseline"/>
                <w:lang w:val="en-US"/>
              </w:rPr>
            </w:pPr>
          </w:p>
        </w:tc>
        <w:tc>
          <w:tcPr>
            <w:tcW w:w="6528" w:type="dxa"/>
          </w:tcPr>
          <w:p w14:paraId="2204D5D4">
            <w:pPr>
              <w:pStyle w:val="5"/>
              <w:numPr>
                <w:ilvl w:val="0"/>
                <w:numId w:val="1"/>
              </w:numPr>
              <w:spacing w:after="4"/>
              <w:ind w:left="653" w:leftChars="0" w:right="243" w:hanging="653" w:firstLineChars="0"/>
              <w:jc w:val="center"/>
              <w:rPr>
                <w:rFonts w:ascii="Times New Roman" w:hAnsi="Times New Roman" w:cs="Times New Roman"/>
                <w:color w:val="auto"/>
                <w:sz w:val="32"/>
                <w:szCs w:val="32"/>
              </w:rPr>
            </w:pPr>
            <w:r>
              <w:rPr>
                <w:rFonts w:ascii="Times New Roman" w:hAnsi="Times New Roman" w:cs="Times New Roman"/>
                <w:color w:val="auto"/>
                <w:sz w:val="32"/>
                <w:szCs w:val="32"/>
              </w:rPr>
              <w:t>PHẢN HỒI KẾT QUẢ VẬN DỤNG</w:t>
            </w:r>
          </w:p>
          <w:p w14:paraId="2E39B2FC">
            <w:pPr>
              <w:pStyle w:val="5"/>
              <w:numPr>
                <w:ilvl w:val="0"/>
                <w:numId w:val="0"/>
              </w:numPr>
              <w:tabs>
                <w:tab w:val="left" w:pos="2000"/>
              </w:tabs>
              <w:spacing w:after="4"/>
              <w:ind w:left="0" w:leftChars="0" w:right="243" w:rightChars="0"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w:t>
            </w:r>
            <w:r>
              <w:rPr>
                <w:rFonts w:hint="default" w:ascii="Times New Roman" w:hAnsi="Times New Roman" w:cs="Times New Roman"/>
                <w:color w:val="auto"/>
                <w:sz w:val="28"/>
                <w:szCs w:val="28"/>
                <w:lang w:val="en-US"/>
              </w:rPr>
              <w:t xml:space="preserve"> SHL Q</w:t>
            </w:r>
            <w:r>
              <w:rPr>
                <w:rFonts w:ascii="Times New Roman" w:hAnsi="Times New Roman" w:cs="Times New Roman"/>
                <w:color w:val="auto"/>
                <w:sz w:val="28"/>
                <w:szCs w:val="28"/>
              </w:rPr>
              <w:t>uy mô lớp)</w:t>
            </w:r>
          </w:p>
          <w:p w14:paraId="06346EA1">
            <w:pPr>
              <w:spacing w:after="83" w:line="255" w:lineRule="auto"/>
              <w:ind w:left="576" w:right="1"/>
              <w:jc w:val="center"/>
              <w:rPr>
                <w:color w:val="auto"/>
                <w:sz w:val="28"/>
                <w:szCs w:val="28"/>
              </w:rPr>
            </w:pPr>
            <w:r>
              <w:rPr>
                <w:rFonts w:eastAsia="Calibri"/>
                <w:b/>
                <w:color w:val="auto"/>
                <w:sz w:val="28"/>
                <w:szCs w:val="28"/>
              </w:rPr>
              <w:t>(2 tiết )</w:t>
            </w:r>
          </w:p>
          <w:p w14:paraId="3E478E2E">
            <w:pPr>
              <w:rPr>
                <w:rFonts w:hint="default"/>
                <w:vertAlign w:val="baseline"/>
                <w:lang w:val="en-US"/>
              </w:rPr>
            </w:pPr>
          </w:p>
        </w:tc>
      </w:tr>
    </w:tbl>
    <w:p w14:paraId="2232376C">
      <w:pPr>
        <w:spacing w:after="53" w:line="312" w:lineRule="auto"/>
        <w:ind w:left="12" w:leftChars="5" w:right="2" w:firstLine="224" w:firstLineChars="80"/>
        <w:jc w:val="center"/>
        <w:rPr>
          <w:rFonts w:hint="default"/>
          <w:b/>
          <w:color w:val="auto"/>
          <w:sz w:val="28"/>
          <w:szCs w:val="28"/>
          <w:lang w:val="en-US"/>
        </w:rPr>
      </w:pPr>
      <w:r>
        <w:rPr>
          <w:rFonts w:hint="default"/>
          <w:b/>
          <w:color w:val="auto"/>
          <w:sz w:val="28"/>
          <w:szCs w:val="28"/>
          <w:lang w:val="en-US"/>
        </w:rPr>
        <w:t>Tiết 1</w:t>
      </w:r>
    </w:p>
    <w:p w14:paraId="48E3A1F7">
      <w:pPr>
        <w:spacing w:after="53" w:line="312" w:lineRule="auto"/>
        <w:ind w:left="12" w:leftChars="5" w:right="2" w:firstLine="224" w:firstLineChars="80"/>
        <w:rPr>
          <w:b/>
          <w:color w:val="auto"/>
          <w:sz w:val="28"/>
          <w:szCs w:val="28"/>
        </w:rPr>
      </w:pPr>
      <w:r>
        <w:rPr>
          <w:b/>
          <w:color w:val="auto"/>
          <w:sz w:val="28"/>
          <w:szCs w:val="28"/>
        </w:rPr>
        <w:t>Hoạt động 4. Chia sẻ kết quả ứng phó với những căng thẳng trong quá trình học tập và áp lực của cuộc sống</w:t>
      </w:r>
    </w:p>
    <w:p w14:paraId="6524F6D3">
      <w:pPr>
        <w:spacing w:after="53" w:line="312" w:lineRule="auto"/>
        <w:ind w:left="12" w:leftChars="5" w:right="2" w:firstLine="224" w:firstLineChars="80"/>
        <w:rPr>
          <w:color w:val="auto"/>
          <w:sz w:val="28"/>
          <w:szCs w:val="28"/>
        </w:rPr>
      </w:pPr>
      <w:r>
        <w:rPr>
          <w:b/>
          <w:color w:val="auto"/>
          <w:sz w:val="28"/>
          <w:szCs w:val="28"/>
        </w:rPr>
        <w:t xml:space="preserve"> </w:t>
      </w:r>
      <w:r>
        <w:rPr>
          <w:i/>
          <w:color w:val="auto"/>
          <w:sz w:val="28"/>
          <w:szCs w:val="28"/>
        </w:rPr>
        <w:t xml:space="preserve">a) Mục tiêu </w:t>
      </w:r>
    </w:p>
    <w:p w14:paraId="32AB451D">
      <w:pPr>
        <w:ind w:left="12" w:leftChars="5" w:right="4" w:firstLine="224" w:firstLineChars="80"/>
        <w:rPr>
          <w:color w:val="auto"/>
          <w:sz w:val="28"/>
          <w:szCs w:val="28"/>
        </w:rPr>
      </w:pPr>
      <w:r>
        <w:rPr>
          <w:color w:val="auto"/>
          <w:sz w:val="28"/>
          <w:szCs w:val="28"/>
          <w:u w:color="000000"/>
        </w:rPr>
        <w:t xml:space="preserve">– </w:t>
      </w:r>
      <w:r>
        <w:rPr>
          <w:color w:val="auto"/>
          <w:sz w:val="28"/>
          <w:szCs w:val="28"/>
        </w:rPr>
        <w:t>HS chia sẻ được câu chuyện về căng thẳng, áp lực của cuộc sống mà HS gặp phải và cách ứng phó với căng thẳng, áp lực đó.</w:t>
      </w:r>
    </w:p>
    <w:p w14:paraId="294C40CA">
      <w:pPr>
        <w:ind w:left="12" w:leftChars="5" w:right="4" w:firstLine="224" w:firstLineChars="80"/>
        <w:rPr>
          <w:color w:val="auto"/>
          <w:sz w:val="28"/>
          <w:szCs w:val="28"/>
        </w:rPr>
      </w:pPr>
      <w:r>
        <w:rPr>
          <w:color w:val="auto"/>
          <w:sz w:val="28"/>
          <w:szCs w:val="28"/>
          <w:u w:color="000000"/>
        </w:rPr>
        <w:t xml:space="preserve">– </w:t>
      </w:r>
      <w:r>
        <w:rPr>
          <w:color w:val="auto"/>
          <w:sz w:val="28"/>
          <w:szCs w:val="28"/>
        </w:rPr>
        <w:t>HS chia sẻ được kết quả thực hiện những hành động, việc làm cụ thể để rèn luyện kĩ năng ứng phó với những căng thẳng trong quá trình học tập và áp lực của cuộc sống.</w:t>
      </w:r>
    </w:p>
    <w:p w14:paraId="501BB855">
      <w:pPr>
        <w:ind w:left="12" w:leftChars="5" w:right="4" w:firstLine="224" w:firstLineChars="80"/>
        <w:rPr>
          <w:color w:val="auto"/>
          <w:sz w:val="28"/>
          <w:szCs w:val="28"/>
        </w:rPr>
      </w:pPr>
      <w:r>
        <w:rPr>
          <w:color w:val="auto"/>
          <w:sz w:val="28"/>
          <w:szCs w:val="28"/>
          <w:u w:color="000000"/>
        </w:rPr>
        <w:t xml:space="preserve">– </w:t>
      </w:r>
      <w:r>
        <w:rPr>
          <w:color w:val="auto"/>
          <w:sz w:val="28"/>
          <w:szCs w:val="28"/>
        </w:rPr>
        <w:t xml:space="preserve">HS tự đánh giá được kết quả tham gia các hoạt động trong chủ đề 3 dựa vào các tiêu chí đánh giá. </w:t>
      </w:r>
    </w:p>
    <w:p w14:paraId="5C1BC1BA">
      <w:pPr>
        <w:spacing w:after="79"/>
        <w:ind w:left="12" w:leftChars="5" w:right="4" w:firstLine="224" w:firstLineChars="80"/>
        <w:rPr>
          <w:color w:val="auto"/>
          <w:sz w:val="28"/>
          <w:szCs w:val="28"/>
        </w:rPr>
      </w:pPr>
      <w:r>
        <w:rPr>
          <w:color w:val="auto"/>
          <w:sz w:val="28"/>
          <w:szCs w:val="28"/>
          <w:u w:color="000000"/>
        </w:rPr>
        <w:t xml:space="preserve">– </w:t>
      </w:r>
      <w:r>
        <w:rPr>
          <w:color w:val="auto"/>
          <w:sz w:val="28"/>
          <w:szCs w:val="28"/>
        </w:rPr>
        <w:t>GV thu thập được thông tin về kết quả thực hiện các hoạt động trong nội dung 2; kết quả thực hiện hoạt động vận dụng và kết quả tham gia chủ đề 3 của HS, lưu vào hồ sơ học tập để có dữ liệu đánh giá kết quả tham gia hoạt động trải nghiệm, hướng nghiệp của HS.</w:t>
      </w:r>
    </w:p>
    <w:p w14:paraId="1E64BC96">
      <w:pPr>
        <w:spacing w:after="4" w:line="259" w:lineRule="auto"/>
        <w:ind w:left="294"/>
        <w:jc w:val="left"/>
        <w:rPr>
          <w:color w:val="auto"/>
          <w:sz w:val="28"/>
          <w:szCs w:val="28"/>
        </w:rPr>
      </w:pPr>
      <w:r>
        <w:rPr>
          <w:i/>
          <w:color w:val="auto"/>
          <w:sz w:val="28"/>
          <w:szCs w:val="28"/>
        </w:rPr>
        <w:t>b) Tổ chức thực hiện</w:t>
      </w:r>
    </w:p>
    <w:tbl>
      <w:tblPr>
        <w:tblStyle w:val="11"/>
        <w:tblW w:w="8774"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2" w:type="dxa"/>
          <w:left w:w="113" w:type="dxa"/>
          <w:bottom w:w="0" w:type="dxa"/>
          <w:right w:w="75" w:type="dxa"/>
        </w:tblCellMar>
      </w:tblPr>
      <w:tblGrid>
        <w:gridCol w:w="3081"/>
        <w:gridCol w:w="2730"/>
        <w:gridCol w:w="2963"/>
      </w:tblGrid>
      <w:tr w14:paraId="325A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2" w:type="dxa"/>
            <w:left w:w="113" w:type="dxa"/>
            <w:bottom w:w="0" w:type="dxa"/>
            <w:right w:w="75" w:type="dxa"/>
          </w:tblCellMar>
        </w:tblPrEx>
        <w:trPr>
          <w:trHeight w:val="790" w:hRule="atLeast"/>
        </w:trPr>
        <w:tc>
          <w:tcPr>
            <w:tcW w:w="3081" w:type="dxa"/>
            <w:shd w:val="clear" w:color="auto" w:fill="FFFFFF" w:themeFill="background1"/>
            <w:vAlign w:val="center"/>
          </w:tcPr>
          <w:p w14:paraId="58E530CB">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730" w:type="dxa"/>
            <w:shd w:val="clear" w:color="auto" w:fill="FFFFFF" w:themeFill="background1"/>
            <w:vAlign w:val="center"/>
          </w:tcPr>
          <w:p w14:paraId="04592219">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w:t>
            </w:r>
            <w:r>
              <w:rPr>
                <w:rFonts w:hint="default" w:eastAsia="Calibri"/>
                <w:b/>
                <w:color w:val="auto"/>
                <w:sz w:val="28"/>
                <w:szCs w:val="28"/>
                <w:lang w:val="en-US"/>
              </w:rPr>
              <w:t>s</w:t>
            </w:r>
          </w:p>
        </w:tc>
        <w:tc>
          <w:tcPr>
            <w:tcW w:w="2963" w:type="dxa"/>
            <w:shd w:val="clear" w:color="auto" w:fill="FFFFFF" w:themeFill="background1"/>
            <w:vAlign w:val="center"/>
          </w:tcPr>
          <w:p w14:paraId="58A6A8D1">
            <w:pPr>
              <w:spacing w:after="0" w:line="259" w:lineRule="auto"/>
              <w:ind w:left="370" w:right="332" w:firstLine="0"/>
              <w:jc w:val="center"/>
              <w:rPr>
                <w:color w:val="auto"/>
                <w:sz w:val="28"/>
                <w:szCs w:val="28"/>
              </w:rPr>
            </w:pPr>
            <w:r>
              <w:rPr>
                <w:rFonts w:eastAsia="Calibri"/>
                <w:b/>
                <w:color w:val="auto"/>
                <w:sz w:val="28"/>
                <w:szCs w:val="28"/>
              </w:rPr>
              <w:t>Sản phẩm/ Kết quả  cần đạt</w:t>
            </w:r>
          </w:p>
        </w:tc>
      </w:tr>
      <w:tr w14:paraId="55EA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2" w:type="dxa"/>
            <w:left w:w="113" w:type="dxa"/>
            <w:bottom w:w="0" w:type="dxa"/>
            <w:right w:w="75" w:type="dxa"/>
          </w:tblCellMar>
        </w:tblPrEx>
        <w:trPr>
          <w:trHeight w:val="0" w:hRule="atLeast"/>
        </w:trPr>
        <w:tc>
          <w:tcPr>
            <w:tcW w:w="3081" w:type="dxa"/>
            <w:shd w:val="clear" w:color="auto" w:fill="FFFFFF" w:themeFill="background1"/>
            <w:vAlign w:val="top"/>
          </w:tcPr>
          <w:p w14:paraId="01A47CD2">
            <w:pPr>
              <w:spacing w:after="0" w:line="259" w:lineRule="auto"/>
              <w:ind w:left="0" w:right="38" w:firstLine="0"/>
              <w:rPr>
                <w:color w:val="auto"/>
                <w:sz w:val="28"/>
                <w:szCs w:val="28"/>
              </w:rPr>
            </w:pPr>
            <w:r>
              <w:rPr>
                <w:rFonts w:eastAsia="Calibri"/>
                <w:color w:val="auto"/>
                <w:sz w:val="28"/>
                <w:szCs w:val="28"/>
              </w:rPr>
              <w:t xml:space="preserve">Tổ chức hoạt động khởi động trước giờ Sinh hoạt lớp (hát/ chơi trò chơi/ đố vui). </w:t>
            </w:r>
          </w:p>
        </w:tc>
        <w:tc>
          <w:tcPr>
            <w:tcW w:w="2730" w:type="dxa"/>
            <w:shd w:val="clear" w:color="auto" w:fill="FFFFFF" w:themeFill="background1"/>
            <w:vAlign w:val="top"/>
          </w:tcPr>
          <w:p w14:paraId="709DE29B">
            <w:pPr>
              <w:spacing w:after="0" w:line="259" w:lineRule="auto"/>
              <w:ind w:left="0" w:firstLine="0"/>
              <w:rPr>
                <w:color w:val="auto"/>
                <w:sz w:val="28"/>
                <w:szCs w:val="28"/>
              </w:rPr>
            </w:pPr>
            <w:r>
              <w:rPr>
                <w:rFonts w:eastAsia="Calibri"/>
                <w:color w:val="auto"/>
                <w:sz w:val="28"/>
                <w:szCs w:val="28"/>
              </w:rPr>
              <w:t>HS tham gia khởi động theo hướng dẫn/ yêu cầu của GV.</w:t>
            </w:r>
          </w:p>
        </w:tc>
        <w:tc>
          <w:tcPr>
            <w:tcW w:w="2963" w:type="dxa"/>
            <w:shd w:val="clear" w:color="auto" w:fill="FFFFFF" w:themeFill="background1"/>
            <w:vAlign w:val="top"/>
          </w:tcPr>
          <w:p w14:paraId="14DE8CB1">
            <w:pPr>
              <w:spacing w:after="0" w:line="259" w:lineRule="auto"/>
              <w:ind w:left="0" w:right="39" w:firstLine="0"/>
              <w:rPr>
                <w:color w:val="auto"/>
                <w:sz w:val="28"/>
                <w:szCs w:val="28"/>
              </w:rPr>
            </w:pPr>
            <w:r>
              <w:rPr>
                <w:rFonts w:eastAsia="Calibri"/>
                <w:color w:val="auto"/>
                <w:sz w:val="28"/>
                <w:szCs w:val="28"/>
              </w:rPr>
              <w:t>Tạo không khí vui vẻ, hào hứng trước khi thực hiện các nhiệm vụ của tiết Sinh hoạt lớp.</w:t>
            </w:r>
          </w:p>
        </w:tc>
      </w:tr>
      <w:tr w14:paraId="704E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2" w:type="dxa"/>
            <w:left w:w="113" w:type="dxa"/>
            <w:bottom w:w="0" w:type="dxa"/>
            <w:right w:w="75" w:type="dxa"/>
          </w:tblCellMar>
        </w:tblPrEx>
        <w:trPr>
          <w:trHeight w:val="0" w:hRule="atLeast"/>
        </w:trPr>
        <w:tc>
          <w:tcPr>
            <w:tcW w:w="8774" w:type="dxa"/>
            <w:gridSpan w:val="3"/>
            <w:shd w:val="clear" w:color="auto" w:fill="FFFFFF" w:themeFill="background1"/>
            <w:vAlign w:val="top"/>
          </w:tcPr>
          <w:p w14:paraId="0A6C08A3">
            <w:pPr>
              <w:spacing w:after="0" w:line="259" w:lineRule="auto"/>
              <w:ind w:left="0" w:firstLine="0"/>
              <w:rPr>
                <w:color w:val="auto"/>
                <w:sz w:val="28"/>
                <w:szCs w:val="28"/>
              </w:rPr>
            </w:pPr>
            <w:r>
              <w:rPr>
                <w:rFonts w:eastAsia="Calibri"/>
                <w:b/>
                <w:i/>
                <w:color w:val="auto"/>
                <w:sz w:val="28"/>
                <w:szCs w:val="28"/>
              </w:rPr>
              <w:t xml:space="preserve">Nhiệm vụ 1: </w:t>
            </w:r>
            <w:r>
              <w:rPr>
                <w:rFonts w:eastAsia="Calibri"/>
                <w:color w:val="auto"/>
                <w:sz w:val="28"/>
                <w:szCs w:val="28"/>
              </w:rPr>
              <w:t>Chia sẻ câu chuyện về căng thẳng, áp lực của cuộc sống mà em đã gặp phải và cách em ứng phó với căng thẳng, áp lực đó</w:t>
            </w:r>
          </w:p>
        </w:tc>
      </w:tr>
      <w:tr w14:paraId="7EC0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2" w:type="dxa"/>
            <w:left w:w="113" w:type="dxa"/>
            <w:bottom w:w="0" w:type="dxa"/>
            <w:right w:w="75" w:type="dxa"/>
          </w:tblCellMar>
        </w:tblPrEx>
        <w:trPr>
          <w:trHeight w:val="0" w:hRule="atLeast"/>
        </w:trPr>
        <w:tc>
          <w:tcPr>
            <w:tcW w:w="3081" w:type="dxa"/>
            <w:shd w:val="clear" w:color="auto" w:fill="FFFFFF" w:themeFill="background1"/>
            <w:vAlign w:val="top"/>
          </w:tcPr>
          <w:p w14:paraId="2173B153">
            <w:pPr>
              <w:spacing w:after="57" w:line="229" w:lineRule="auto"/>
              <w:ind w:left="0" w:right="38" w:firstLine="0"/>
              <w:rPr>
                <w:color w:val="auto"/>
                <w:sz w:val="28"/>
                <w:szCs w:val="28"/>
              </w:rPr>
            </w:pPr>
            <w:r>
              <w:rPr>
                <w:rFonts w:eastAsia="Calibri"/>
                <w:color w:val="auto"/>
                <w:sz w:val="28"/>
                <w:szCs w:val="28"/>
              </w:rPr>
              <w:t xml:space="preserve">* GV chuyển giao nhiệm vụ và hướng dẫn HS chia sẻ câu chuyện của mình theo gợi ý: </w:t>
            </w:r>
          </w:p>
          <w:p w14:paraId="7CAC0330">
            <w:pPr>
              <w:spacing w:after="57" w:line="229"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Yếu tố nào gây căng thẳng hoặc áp lực cho em?</w:t>
            </w:r>
          </w:p>
          <w:p w14:paraId="16F7F16B">
            <w:pPr>
              <w:spacing w:after="20" w:line="259"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Thời điểm xảy ra tình huống đó?</w:t>
            </w:r>
          </w:p>
          <w:p w14:paraId="42D8772A">
            <w:pPr>
              <w:spacing w:after="57" w:line="229"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Căng thẳng hoặc áp lực đó đã tác động như thế nào đến tinh thần, thể chất của em?</w:t>
            </w:r>
          </w:p>
          <w:p w14:paraId="06DC599F">
            <w:pPr>
              <w:spacing w:after="57" w:line="229"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Em đã ứng phó với căng thẳng, áp lực đó như thế nào?</w:t>
            </w:r>
          </w:p>
          <w:p w14:paraId="27D0BB6B">
            <w:pPr>
              <w:spacing w:after="0" w:line="259"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Kết quả em đạt được.</w:t>
            </w:r>
          </w:p>
        </w:tc>
        <w:tc>
          <w:tcPr>
            <w:tcW w:w="2730" w:type="dxa"/>
            <w:shd w:val="clear" w:color="auto" w:fill="FFFFFF" w:themeFill="background1"/>
            <w:vAlign w:val="top"/>
          </w:tcPr>
          <w:p w14:paraId="79CB8B27">
            <w:pPr>
              <w:spacing w:after="0" w:line="259" w:lineRule="auto"/>
              <w:ind w:left="0" w:right="38" w:firstLine="0"/>
              <w:rPr>
                <w:color w:val="auto"/>
                <w:sz w:val="28"/>
                <w:szCs w:val="28"/>
              </w:rPr>
            </w:pPr>
            <w:r>
              <w:rPr>
                <w:rFonts w:eastAsia="Calibri"/>
                <w:color w:val="auto"/>
                <w:sz w:val="28"/>
                <w:szCs w:val="28"/>
              </w:rPr>
              <w:t>* Tiếp nhận nhiệm vụ 1. Lắng nghe để thể hiện được những nội dung cần chia sẻ khi kể lại câu chuyện của mình.</w:t>
            </w:r>
          </w:p>
        </w:tc>
        <w:tc>
          <w:tcPr>
            <w:tcW w:w="2963" w:type="dxa"/>
            <w:shd w:val="clear" w:color="auto" w:fill="FFFFFF" w:themeFill="background1"/>
            <w:vAlign w:val="top"/>
          </w:tcPr>
          <w:p w14:paraId="464035FE">
            <w:pPr>
              <w:spacing w:after="57" w:line="22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Các câu chuyện kể về căng thẳng, áp lực của cuộc sống mà HS đã gặp phải và cách HS ứng phó với căng thẳng, áp lực đó.</w:t>
            </w:r>
          </w:p>
          <w:p w14:paraId="1E99DAAF">
            <w:pPr>
              <w:spacing w:after="57" w:line="22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Cảm xúc của HS và những điều các em học hỏi được từ bạn về cách ứng phó với căng thẳng trong học tập, áp lực của cuộc sống. </w:t>
            </w:r>
          </w:p>
          <w:p w14:paraId="2FF440B7">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HS trong lớp thấu hiểu, đồng cảm và sống hoà đồng, vui vẻ với nhau hơn.</w:t>
            </w:r>
          </w:p>
        </w:tc>
      </w:tr>
      <w:tr w14:paraId="78846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2" w:type="dxa"/>
            <w:left w:w="113" w:type="dxa"/>
            <w:bottom w:w="0" w:type="dxa"/>
            <w:right w:w="75" w:type="dxa"/>
          </w:tblCellMar>
        </w:tblPrEx>
        <w:trPr>
          <w:trHeight w:val="3761" w:hRule="atLeast"/>
        </w:trPr>
        <w:tc>
          <w:tcPr>
            <w:tcW w:w="3081" w:type="dxa"/>
            <w:shd w:val="clear" w:color="auto" w:fill="FFFFFF" w:themeFill="background1"/>
          </w:tcPr>
          <w:p w14:paraId="3FB1D2E4">
            <w:pPr>
              <w:spacing w:after="57" w:line="229" w:lineRule="auto"/>
              <w:ind w:left="0" w:right="38" w:firstLine="0"/>
              <w:rPr>
                <w:color w:val="auto"/>
                <w:sz w:val="28"/>
                <w:szCs w:val="28"/>
              </w:rPr>
            </w:pPr>
            <w:r>
              <w:rPr>
                <w:rFonts w:eastAsia="Calibri"/>
                <w:color w:val="auto"/>
                <w:sz w:val="28"/>
                <w:szCs w:val="28"/>
              </w:rPr>
              <w:t>* Tổ chức cho HS chia sẻ trong nhóm, sau đó chia sẻ trước lớp về những căng thẳng, áp lực em đã gặp phải và cách em ứng phó.</w:t>
            </w:r>
          </w:p>
          <w:p w14:paraId="08B840AB">
            <w:pPr>
              <w:spacing w:after="57" w:line="229" w:lineRule="auto"/>
              <w:ind w:left="0" w:right="38" w:firstLine="0"/>
              <w:rPr>
                <w:color w:val="auto"/>
                <w:sz w:val="28"/>
                <w:szCs w:val="28"/>
              </w:rPr>
            </w:pPr>
            <w:r>
              <w:rPr>
                <w:rFonts w:eastAsia="Calibri"/>
                <w:color w:val="auto"/>
                <w:sz w:val="28"/>
                <w:szCs w:val="28"/>
              </w:rPr>
              <w:t>– Gọi 3 – 4 HS nhận xét, rút ra những điều học hỏi được qua các câu chuyện mà các bạn đã chia sẻ.</w:t>
            </w:r>
          </w:p>
          <w:p w14:paraId="530631DE">
            <w:pPr>
              <w:spacing w:after="0" w:line="259" w:lineRule="auto"/>
              <w:ind w:left="0" w:right="38" w:firstLine="0"/>
              <w:rPr>
                <w:color w:val="auto"/>
                <w:sz w:val="28"/>
                <w:szCs w:val="28"/>
              </w:rPr>
            </w:pPr>
            <w:r>
              <w:rPr>
                <w:rFonts w:eastAsia="Calibri"/>
                <w:color w:val="auto"/>
                <w:sz w:val="28"/>
                <w:szCs w:val="28"/>
              </w:rPr>
              <w:t xml:space="preserve">* Tổng hợp các nội dung chia sẻ của HS và nhận xét chung. Động viên, khen ngợi những HS đã kể lại câu chuyện của mình sinh động, hấp dẫn và đáp ứng được các yêu cầu. </w:t>
            </w:r>
          </w:p>
        </w:tc>
        <w:tc>
          <w:tcPr>
            <w:tcW w:w="2730" w:type="dxa"/>
            <w:shd w:val="clear" w:color="auto" w:fill="FFFFFF" w:themeFill="background1"/>
          </w:tcPr>
          <w:p w14:paraId="7FFE6144">
            <w:pPr>
              <w:spacing w:after="57" w:line="229" w:lineRule="auto"/>
              <w:ind w:left="0" w:right="38" w:firstLine="0"/>
              <w:rPr>
                <w:color w:val="auto"/>
                <w:sz w:val="28"/>
                <w:szCs w:val="28"/>
              </w:rPr>
            </w:pPr>
            <w:r>
              <w:rPr>
                <w:rFonts w:eastAsia="Calibri"/>
                <w:color w:val="auto"/>
                <w:sz w:val="28"/>
                <w:szCs w:val="28"/>
              </w:rPr>
              <w:t xml:space="preserve">* Nhóm trưởng điều hành các bạn trong nhóm chia sẻ câu chuyện của mình. Mỗi nhóm cử 3 – 4 bạn chia sẻ trước lớp. </w:t>
            </w:r>
          </w:p>
          <w:p w14:paraId="0C2DD562">
            <w:pPr>
              <w:spacing w:after="0" w:line="259" w:lineRule="auto"/>
              <w:ind w:left="0" w:firstLine="0"/>
              <w:jc w:val="left"/>
              <w:rPr>
                <w:color w:val="auto"/>
                <w:sz w:val="28"/>
                <w:szCs w:val="28"/>
              </w:rPr>
            </w:pPr>
            <w:r>
              <w:rPr>
                <w:rFonts w:eastAsia="Calibri"/>
                <w:color w:val="auto"/>
                <w:sz w:val="28"/>
                <w:szCs w:val="28"/>
              </w:rPr>
              <w:t xml:space="preserve">– Nhận xét, rút ra điều học hỏi được. </w:t>
            </w:r>
          </w:p>
          <w:p w14:paraId="4A6E8741">
            <w:pPr>
              <w:spacing w:after="300" w:line="259" w:lineRule="auto"/>
              <w:ind w:left="0" w:firstLine="0"/>
              <w:jc w:val="left"/>
              <w:rPr>
                <w:color w:val="auto"/>
                <w:sz w:val="28"/>
                <w:szCs w:val="28"/>
              </w:rPr>
            </w:pPr>
            <w:r>
              <w:rPr>
                <w:rFonts w:eastAsia="Calibri"/>
                <w:color w:val="auto"/>
                <w:sz w:val="28"/>
                <w:szCs w:val="28"/>
              </w:rPr>
              <w:t xml:space="preserve"> </w:t>
            </w:r>
          </w:p>
          <w:p w14:paraId="011C8D2E">
            <w:pPr>
              <w:spacing w:after="0" w:line="259" w:lineRule="auto"/>
              <w:ind w:left="0" w:firstLine="0"/>
              <w:rPr>
                <w:color w:val="auto"/>
                <w:sz w:val="28"/>
                <w:szCs w:val="28"/>
              </w:rPr>
            </w:pPr>
            <w:r>
              <w:rPr>
                <w:rFonts w:eastAsia="Calibri"/>
                <w:color w:val="auto"/>
                <w:sz w:val="28"/>
                <w:szCs w:val="28"/>
              </w:rPr>
              <w:t xml:space="preserve">* Nghe GV nhận xét, khen ngợi, động viên. </w:t>
            </w:r>
          </w:p>
        </w:tc>
        <w:tc>
          <w:tcPr>
            <w:tcW w:w="2963" w:type="dxa"/>
            <w:shd w:val="clear" w:color="auto" w:fill="FFFFFF" w:themeFill="background1"/>
          </w:tcPr>
          <w:p w14:paraId="4D073424">
            <w:pPr>
              <w:spacing w:after="160" w:line="259" w:lineRule="auto"/>
              <w:ind w:left="0" w:firstLine="0"/>
              <w:jc w:val="left"/>
              <w:rPr>
                <w:color w:val="auto"/>
                <w:sz w:val="28"/>
                <w:szCs w:val="28"/>
              </w:rPr>
            </w:pPr>
          </w:p>
        </w:tc>
      </w:tr>
    </w:tbl>
    <w:p w14:paraId="062A5A82"/>
    <w:p w14:paraId="51AFFF55">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b/>
          <w:bCs/>
          <w:lang w:val="en-US"/>
        </w:rPr>
      </w:pPr>
      <w:r>
        <w:rPr>
          <w:rFonts w:hint="default"/>
          <w:b/>
          <w:bCs/>
          <w:lang w:val="en-US"/>
        </w:rPr>
        <w:t>* Hướng dẫn chuẩn bị bài:</w:t>
      </w:r>
    </w:p>
    <w:p w14:paraId="5ECDFAFE">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sz w:val="28"/>
          <w:szCs w:val="28"/>
          <w:lang w:val="en-US"/>
        </w:rPr>
      </w:pPr>
      <w:r>
        <w:rPr>
          <w:rFonts w:hint="default"/>
          <w:sz w:val="28"/>
          <w:szCs w:val="28"/>
          <w:lang w:val="en-US"/>
        </w:rPr>
        <w:t>- Tìm hiểu các biện pháp vượt qua áp lực</w:t>
      </w:r>
    </w:p>
    <w:p w14:paraId="3816A0BA">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sz w:val="28"/>
          <w:szCs w:val="28"/>
          <w:lang w:val="en-US"/>
        </w:rPr>
      </w:pPr>
      <w:r>
        <w:rPr>
          <w:rFonts w:hint="default"/>
          <w:sz w:val="28"/>
          <w:szCs w:val="28"/>
          <w:lang w:val="en-US"/>
        </w:rPr>
        <w:t>- Lớp chuẩn bị tiết mục văn nghệ  Nhớ ơn thầy cô và các môn thể thao tham gia chào mừng 20/11</w:t>
      </w:r>
    </w:p>
    <w:sectPr>
      <w:headerReference r:id="rId5" w:type="default"/>
      <w:pgSz w:w="11906" w:h="16838"/>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eastAsiaTheme="majorEastAsia"/>
        <w:b/>
        <w:bCs/>
        <w:i/>
        <w:sz w:val="28"/>
        <w:szCs w:val="28"/>
      </w:rPr>
      <w:alias w:val="Title"/>
      <w:id w:val="77738743"/>
      <w:placeholder>
        <w:docPart w:val="{8b8f2c24-9daa-43d1-a870-d60dc210f2e6}"/>
      </w:placeholder>
      <w:dataBinding w:prefixMappings="xmlns:ns0='http://schemas.openxmlformats.org/package/2006/metadata/core-properties' xmlns:ns1='http://purl.org/dc/elements/1.1/'" w:xpath="/ns0:coreProperties[1]/ns1:title[1]" w:storeItemID="{6C3C8BC8-F283-45AE-878A-BAB7291924A1}"/>
      <w:text/>
    </w:sdtPr>
    <w:sdtEndPr>
      <w:rPr>
        <w:rFonts w:ascii="Times New Roman" w:hAnsi="Times New Roman" w:cs="Times New Roman" w:eastAsiaTheme="majorEastAsia"/>
        <w:b/>
        <w:bCs/>
        <w:i/>
        <w:sz w:val="28"/>
        <w:szCs w:val="28"/>
      </w:rPr>
    </w:sdtEndPr>
    <w:sdtContent>
      <w:p w14:paraId="1408F0D3">
        <w:pPr>
          <w:pStyle w:val="9"/>
          <w:pBdr>
            <w:bottom w:val="thickThinSmallGap" w:color="823B0B" w:themeColor="accent2" w:themeShade="7F" w:sz="24" w:space="0"/>
          </w:pBdr>
          <w:tabs>
            <w:tab w:val="center" w:pos="4680"/>
            <w:tab w:val="right" w:pos="9360"/>
            <w:tab w:val="clear" w:pos="4153"/>
            <w:tab w:val="clear" w:pos="8306"/>
          </w:tabs>
          <w:ind w:left="-500" w:leftChars="-200" w:right="-440" w:rightChars="-176" w:firstLine="0" w:firstLineChars="0"/>
          <w:jc w:val="center"/>
        </w:pPr>
        <w:r>
          <w:rPr>
            <w:rFonts w:hint="default" w:ascii="Times New Roman" w:hAnsi="Times New Roman" w:cs="Times New Roman" w:eastAsiaTheme="majorEastAsia"/>
            <w:b/>
            <w:bCs/>
            <w:i/>
            <w:sz w:val="28"/>
            <w:szCs w:val="28"/>
            <w:lang w:val="en-US"/>
          </w:rPr>
          <w:t>Trường TH &amp; THCS Thái Hòa - Nguyễn Thị Mây –  HĐTN HN9 – NS : 31/08/2024</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63416"/>
    <w:multiLevelType w:val="singleLevel"/>
    <w:tmpl w:val="57E63416"/>
    <w:lvl w:ilvl="0" w:tentative="0">
      <w:start w:val="3"/>
      <w:numFmt w:val="upperLetter"/>
      <w:suff w:val="space"/>
      <w:lvlText w:val="%1."/>
      <w:lvlJc w:val="left"/>
      <w:pPr>
        <w:ind w:left="65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A43FCA"/>
    <w:rsid w:val="19F71CF0"/>
    <w:rsid w:val="4F9D5B71"/>
    <w:rsid w:val="52C00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1" w:line="271" w:lineRule="auto"/>
      <w:ind w:left="10" w:hanging="10"/>
      <w:jc w:val="both"/>
    </w:pPr>
    <w:rPr>
      <w:rFonts w:ascii="Times New Roman" w:hAnsi="Times New Roman" w:eastAsia="Times New Roman" w:cs="Times New Roman"/>
      <w:color w:val="181717"/>
      <w:sz w:val="25"/>
      <w:szCs w:val="22"/>
      <w:lang w:val="en-US" w:eastAsia="en-US" w:bidi="ar-SA"/>
    </w:rPr>
  </w:style>
  <w:style w:type="paragraph" w:styleId="2">
    <w:name w:val="heading 2"/>
    <w:next w:val="1"/>
    <w:unhideWhenUsed/>
    <w:qFormat/>
    <w:uiPriority w:val="9"/>
    <w:pPr>
      <w:keepNext/>
      <w:keepLines/>
      <w:spacing w:after="0" w:line="259" w:lineRule="auto"/>
      <w:ind w:left="1078" w:hanging="10"/>
      <w:jc w:val="center"/>
      <w:outlineLvl w:val="1"/>
    </w:pPr>
    <w:rPr>
      <w:rFonts w:ascii="Calibri" w:hAnsi="Calibri" w:eastAsia="Calibri" w:cs="Calibri"/>
      <w:b/>
      <w:color w:val="00975E"/>
      <w:sz w:val="44"/>
      <w:szCs w:val="22"/>
      <w:lang w:val="en-US" w:eastAsia="en-US" w:bidi="ar-SA"/>
    </w:rPr>
  </w:style>
  <w:style w:type="paragraph" w:styleId="3">
    <w:name w:val="heading 3"/>
    <w:next w:val="1"/>
    <w:unhideWhenUsed/>
    <w:qFormat/>
    <w:uiPriority w:val="9"/>
    <w:pPr>
      <w:keepNext/>
      <w:keepLines/>
      <w:spacing w:after="79" w:line="259" w:lineRule="auto"/>
      <w:ind w:left="295" w:hanging="10"/>
      <w:outlineLvl w:val="2"/>
    </w:pPr>
    <w:rPr>
      <w:rFonts w:ascii="Times New Roman" w:hAnsi="Times New Roman" w:eastAsia="Times New Roman" w:cs="Times New Roman"/>
      <w:b/>
      <w:color w:val="007E50"/>
      <w:sz w:val="28"/>
      <w:szCs w:val="22"/>
      <w:lang w:val="en-US" w:eastAsia="en-US" w:bidi="ar-SA"/>
    </w:rPr>
  </w:style>
  <w:style w:type="paragraph" w:styleId="4">
    <w:name w:val="heading 4"/>
    <w:next w:val="1"/>
    <w:unhideWhenUsed/>
    <w:qFormat/>
    <w:uiPriority w:val="9"/>
    <w:pPr>
      <w:keepNext/>
      <w:keepLines/>
      <w:spacing w:after="56" w:line="255" w:lineRule="auto"/>
      <w:ind w:left="293" w:hanging="10"/>
      <w:outlineLvl w:val="3"/>
    </w:pPr>
    <w:rPr>
      <w:rFonts w:ascii="Calibri" w:hAnsi="Calibri" w:eastAsia="Calibri" w:cs="Calibri"/>
      <w:b/>
      <w:color w:val="007E50"/>
      <w:sz w:val="25"/>
      <w:szCs w:val="22"/>
      <w:lang w:val="en-US" w:eastAsia="en-US" w:bidi="ar-SA"/>
    </w:rPr>
  </w:style>
  <w:style w:type="paragraph" w:styleId="5">
    <w:name w:val="heading 5"/>
    <w:next w:val="1"/>
    <w:unhideWhenUsed/>
    <w:qFormat/>
    <w:uiPriority w:val="9"/>
    <w:pPr>
      <w:keepNext/>
      <w:keepLines/>
      <w:spacing w:after="56" w:line="255" w:lineRule="auto"/>
      <w:ind w:left="293" w:hanging="10"/>
      <w:outlineLvl w:val="4"/>
    </w:pPr>
    <w:rPr>
      <w:rFonts w:ascii="Calibri" w:hAnsi="Calibri" w:eastAsia="Calibri" w:cs="Calibri"/>
      <w:b/>
      <w:color w:val="007E50"/>
      <w:sz w:val="25"/>
      <w:szCs w:val="22"/>
      <w:lang w:val="en-US" w:eastAsia="en-US" w:bidi="ar-SA"/>
    </w:rPr>
  </w:style>
  <w:style w:type="character" w:default="1" w:styleId="6">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tabs>
        <w:tab w:val="center" w:pos="4153"/>
        <w:tab w:val="right" w:pos="8306"/>
      </w:tabs>
      <w:snapToGrid w:val="0"/>
    </w:pPr>
    <w:rPr>
      <w:sz w:val="18"/>
      <w:szCs w:val="18"/>
    </w:rPr>
  </w:style>
  <w:style w:type="table" w:styleId="10">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b8f2c24-9daa-43d1-a870-d60dc210f2e6}"/>
        <w:style w:val=""/>
        <w:category>
          <w:name w:val="General"/>
          <w:gallery w:val="placeholder"/>
        </w:category>
        <w:types>
          <w:type w:val="bbPlcHdr"/>
        </w:types>
        <w:behaviors>
          <w:behavior w:val="content"/>
        </w:behaviors>
        <w:description w:val=""/>
        <w:guid w:val="{8b8f2c24-9daa-43d1-a870-d60dc210f2e6}"/>
      </w:docPartPr>
      <w:docPartBody>
        <w:p w14:paraId="17073E4D">
          <w:pPr>
            <w:pStyle w:val="1"/>
          </w:pPr>
          <w:r>
            <w:rPr>
              <w:rFonts w:asciiTheme="majorHAnsi" w:hAnsiTheme="majorHAnsi" w:eastAsiaTheme="majorEastAsia"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 w:type="paragraph" w:customStyle="1" w:styleId="1">
    <w:name w:val="7BCEF5090EF14CBD89FE1E08C5B8E001"/>
    <w:qFormat/>
    <w:uiPriority w:val="0"/>
    <w:pPr>
      <w:spacing w:after="200" w:line="276"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4</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2024-08-08T22:23:00Z</dcterms:created>
  <dcterms:modified xsi:type="dcterms:W3CDTF">2024-08-09T13:53:54Z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643AB931D64C4EBEAFB41B2B08B79152_12</vt:lpwstr>
  </property>
</Properties>
</file>