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88A" w:rsidRPr="00E70B8F" w:rsidRDefault="0005388A" w:rsidP="0058297F">
      <w:pPr>
        <w:spacing w:after="0" w:line="240" w:lineRule="auto"/>
        <w:rPr>
          <w:rFonts w:ascii="Times New Roman" w:hAnsi="Times New Roman" w:cs="Times New Roman"/>
          <w:sz w:val="24"/>
          <w:szCs w:val="24"/>
          <w:lang w:val="vi-VN"/>
        </w:rPr>
      </w:pPr>
    </w:p>
    <w:p w:rsidR="0005388A" w:rsidRPr="00A520D7" w:rsidRDefault="0005388A" w:rsidP="002E6455">
      <w:pPr>
        <w:spacing w:after="0" w:line="240" w:lineRule="auto"/>
        <w:jc w:val="center"/>
        <w:rPr>
          <w:rFonts w:ascii="Times New Roman" w:hAnsi="Times New Roman" w:cs="Times New Roman"/>
          <w:sz w:val="32"/>
          <w:szCs w:val="24"/>
        </w:rPr>
      </w:pPr>
      <w:r w:rsidRPr="00A520D7">
        <w:rPr>
          <w:rFonts w:ascii="Times New Roman" w:hAnsi="Times New Roman" w:cs="Times New Roman"/>
          <w:b/>
          <w:sz w:val="32"/>
          <w:szCs w:val="24"/>
          <w:lang w:val="vi-VN"/>
        </w:rPr>
        <w:t>Tên Chuyên Đề:</w:t>
      </w:r>
      <w:r w:rsidRPr="00A520D7">
        <w:rPr>
          <w:rFonts w:ascii="Times New Roman" w:hAnsi="Times New Roman" w:cs="Times New Roman"/>
          <w:sz w:val="32"/>
          <w:szCs w:val="24"/>
          <w:lang w:val="vi-VN"/>
        </w:rPr>
        <w:t xml:space="preserve"> </w:t>
      </w:r>
      <w:r w:rsidR="000B51CA" w:rsidRPr="00A520D7">
        <w:rPr>
          <w:rFonts w:ascii="Times New Roman" w:hAnsi="Times New Roman" w:cs="Times New Roman"/>
          <w:sz w:val="32"/>
          <w:szCs w:val="24"/>
        </w:rPr>
        <w:t>BIẾN ĐỔI VẬT LÍ VÀ BIẾN ĐỔI HOÁ HỌC.</w:t>
      </w:r>
    </w:p>
    <w:p w:rsidR="00304431" w:rsidRPr="00A520D7" w:rsidRDefault="00304431" w:rsidP="00304431">
      <w:pPr>
        <w:spacing w:after="0" w:line="240" w:lineRule="auto"/>
        <w:rPr>
          <w:rFonts w:ascii="Times New Roman" w:hAnsi="Times New Roman" w:cs="Times New Roman"/>
          <w:b/>
          <w:sz w:val="28"/>
          <w:szCs w:val="24"/>
          <w:u w:val="single"/>
        </w:rPr>
      </w:pPr>
      <w:r w:rsidRPr="00A520D7">
        <w:rPr>
          <w:rFonts w:ascii="Times New Roman" w:hAnsi="Times New Roman" w:cs="Times New Roman"/>
          <w:b/>
          <w:sz w:val="28"/>
          <w:szCs w:val="24"/>
          <w:u w:val="single"/>
          <w:lang w:val="vi-VN"/>
        </w:rPr>
        <w:t>Phần A: Lí Thuyết</w:t>
      </w:r>
    </w:p>
    <w:tbl>
      <w:tblPr>
        <w:tblStyle w:val="TableGrid"/>
        <w:tblW w:w="9547" w:type="dxa"/>
        <w:tblInd w:w="0" w:type="dxa"/>
        <w:tblLook w:val="04A0" w:firstRow="1" w:lastRow="0" w:firstColumn="1" w:lastColumn="0" w:noHBand="0" w:noVBand="1"/>
      </w:tblPr>
      <w:tblGrid>
        <w:gridCol w:w="929"/>
        <w:gridCol w:w="4308"/>
        <w:gridCol w:w="4310"/>
      </w:tblGrid>
      <w:tr w:rsidR="002163C1" w:rsidRPr="00E70B8F" w:rsidTr="00670675">
        <w:trPr>
          <w:trHeight w:val="255"/>
        </w:trPr>
        <w:tc>
          <w:tcPr>
            <w:tcW w:w="929" w:type="dxa"/>
            <w:tcBorders>
              <w:top w:val="single" w:sz="4" w:space="0" w:color="auto"/>
              <w:left w:val="single" w:sz="4" w:space="0" w:color="auto"/>
              <w:bottom w:val="single" w:sz="4" w:space="0" w:color="auto"/>
              <w:right w:val="single" w:sz="4" w:space="0" w:color="auto"/>
            </w:tcBorders>
            <w:shd w:val="clear" w:color="auto" w:fill="00B050"/>
          </w:tcPr>
          <w:p w:rsidR="00304431" w:rsidRPr="00E70B8F" w:rsidRDefault="00304431">
            <w:pPr>
              <w:jc w:val="center"/>
              <w:rPr>
                <w:rFonts w:ascii="Times New Roman" w:hAnsi="Times New Roman" w:cs="Times New Roman"/>
                <w:b/>
                <w:bCs/>
                <w:sz w:val="24"/>
                <w:szCs w:val="24"/>
              </w:rPr>
            </w:pPr>
          </w:p>
        </w:tc>
        <w:tc>
          <w:tcPr>
            <w:tcW w:w="4308" w:type="dxa"/>
            <w:tcBorders>
              <w:top w:val="single" w:sz="4" w:space="0" w:color="auto"/>
              <w:left w:val="single" w:sz="4" w:space="0" w:color="auto"/>
              <w:bottom w:val="single" w:sz="4" w:space="0" w:color="auto"/>
              <w:right w:val="single" w:sz="4" w:space="0" w:color="auto"/>
            </w:tcBorders>
            <w:shd w:val="clear" w:color="auto" w:fill="00B050"/>
            <w:hideMark/>
          </w:tcPr>
          <w:p w:rsidR="00304431" w:rsidRPr="00E70B8F" w:rsidRDefault="00304431">
            <w:pPr>
              <w:jc w:val="center"/>
              <w:rPr>
                <w:rFonts w:ascii="Times New Roman" w:hAnsi="Times New Roman" w:cs="Times New Roman"/>
                <w:b/>
                <w:bCs/>
                <w:sz w:val="24"/>
                <w:szCs w:val="24"/>
              </w:rPr>
            </w:pPr>
            <w:r w:rsidRPr="00E70B8F">
              <w:rPr>
                <w:rFonts w:ascii="Times New Roman" w:hAnsi="Times New Roman" w:cs="Times New Roman"/>
                <w:b/>
                <w:bCs/>
                <w:sz w:val="24"/>
                <w:szCs w:val="24"/>
              </w:rPr>
              <w:t>Biến đổi vật lí</w:t>
            </w:r>
          </w:p>
        </w:tc>
        <w:tc>
          <w:tcPr>
            <w:tcW w:w="4309" w:type="dxa"/>
            <w:tcBorders>
              <w:top w:val="single" w:sz="4" w:space="0" w:color="auto"/>
              <w:left w:val="single" w:sz="4" w:space="0" w:color="auto"/>
              <w:bottom w:val="single" w:sz="4" w:space="0" w:color="auto"/>
              <w:right w:val="single" w:sz="4" w:space="0" w:color="auto"/>
            </w:tcBorders>
            <w:shd w:val="clear" w:color="auto" w:fill="00B050"/>
            <w:hideMark/>
          </w:tcPr>
          <w:p w:rsidR="00304431" w:rsidRPr="00E70B8F" w:rsidRDefault="00304431">
            <w:pPr>
              <w:jc w:val="center"/>
              <w:rPr>
                <w:rFonts w:ascii="Times New Roman" w:hAnsi="Times New Roman" w:cs="Times New Roman"/>
                <w:b/>
                <w:bCs/>
                <w:sz w:val="24"/>
                <w:szCs w:val="24"/>
              </w:rPr>
            </w:pPr>
            <w:r w:rsidRPr="00E70B8F">
              <w:rPr>
                <w:rFonts w:ascii="Times New Roman" w:hAnsi="Times New Roman" w:cs="Times New Roman"/>
                <w:b/>
                <w:bCs/>
                <w:sz w:val="24"/>
                <w:szCs w:val="24"/>
              </w:rPr>
              <w:t>Biến đổi hóa học</w:t>
            </w:r>
          </w:p>
        </w:tc>
      </w:tr>
      <w:tr w:rsidR="002163C1" w:rsidRPr="00E70B8F" w:rsidTr="00670675">
        <w:trPr>
          <w:trHeight w:val="530"/>
        </w:trPr>
        <w:tc>
          <w:tcPr>
            <w:tcW w:w="92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rPr>
                <w:rFonts w:ascii="Times New Roman" w:hAnsi="Times New Roman" w:cs="Times New Roman"/>
                <w:b/>
                <w:bCs/>
                <w:sz w:val="24"/>
                <w:szCs w:val="24"/>
              </w:rPr>
            </w:pPr>
            <w:r w:rsidRPr="00E70B8F">
              <w:rPr>
                <w:rFonts w:ascii="Times New Roman" w:hAnsi="Times New Roman" w:cs="Times New Roman"/>
                <w:b/>
                <w:bCs/>
                <w:sz w:val="24"/>
                <w:szCs w:val="24"/>
              </w:rPr>
              <w:t>Khái niệm</w:t>
            </w:r>
          </w:p>
        </w:tc>
        <w:tc>
          <w:tcPr>
            <w:tcW w:w="430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jc w:val="both"/>
              <w:rPr>
                <w:rFonts w:ascii="Times New Roman" w:hAnsi="Times New Roman" w:cs="Times New Roman"/>
                <w:sz w:val="24"/>
                <w:szCs w:val="24"/>
              </w:rPr>
            </w:pPr>
            <w:r w:rsidRPr="00E70B8F">
              <w:rPr>
                <w:rFonts w:ascii="Times New Roman" w:hAnsi="Times New Roman" w:cs="Times New Roman"/>
                <w:sz w:val="24"/>
                <w:szCs w:val="24"/>
              </w:rPr>
              <w:t>Là hiện tượng chất biến đổi về trạng thái, hình dạng, kích thước, … nhưng vẫn giữ nguyên là chất ban đầu.</w:t>
            </w:r>
          </w:p>
        </w:tc>
        <w:tc>
          <w:tcPr>
            <w:tcW w:w="430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jc w:val="both"/>
              <w:rPr>
                <w:rFonts w:ascii="Times New Roman" w:hAnsi="Times New Roman" w:cs="Times New Roman"/>
                <w:sz w:val="24"/>
                <w:szCs w:val="24"/>
              </w:rPr>
            </w:pPr>
            <w:r w:rsidRPr="00E70B8F">
              <w:rPr>
                <w:rFonts w:ascii="Times New Roman" w:hAnsi="Times New Roman" w:cs="Times New Roman"/>
                <w:sz w:val="24"/>
                <w:szCs w:val="24"/>
              </w:rPr>
              <w:t>- Là hiện tượng chất biến đổi có tạo thành chất mới.</w:t>
            </w:r>
          </w:p>
        </w:tc>
      </w:tr>
      <w:tr w:rsidR="002163C1" w:rsidRPr="00E70B8F" w:rsidTr="00670675">
        <w:trPr>
          <w:trHeight w:val="63"/>
        </w:trPr>
        <w:tc>
          <w:tcPr>
            <w:tcW w:w="92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rPr>
                <w:rFonts w:ascii="Times New Roman" w:hAnsi="Times New Roman" w:cs="Times New Roman"/>
                <w:b/>
                <w:bCs/>
                <w:sz w:val="24"/>
                <w:szCs w:val="24"/>
              </w:rPr>
            </w:pPr>
            <w:r w:rsidRPr="00E70B8F">
              <w:rPr>
                <w:rFonts w:ascii="Times New Roman" w:hAnsi="Times New Roman" w:cs="Times New Roman"/>
                <w:b/>
                <w:bCs/>
                <w:sz w:val="24"/>
                <w:szCs w:val="24"/>
              </w:rPr>
              <w:t>Giống</w:t>
            </w:r>
          </w:p>
        </w:tc>
        <w:tc>
          <w:tcPr>
            <w:tcW w:w="861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jc w:val="center"/>
              <w:rPr>
                <w:rFonts w:ascii="Times New Roman" w:hAnsi="Times New Roman" w:cs="Times New Roman"/>
                <w:sz w:val="24"/>
                <w:szCs w:val="24"/>
              </w:rPr>
            </w:pPr>
            <w:r w:rsidRPr="00E70B8F">
              <w:rPr>
                <w:rFonts w:ascii="Times New Roman" w:hAnsi="Times New Roman" w:cs="Times New Roman"/>
                <w:sz w:val="24"/>
                <w:szCs w:val="24"/>
              </w:rPr>
              <w:t>Đều có sự biến đổi</w:t>
            </w:r>
          </w:p>
        </w:tc>
      </w:tr>
      <w:tr w:rsidR="002163C1" w:rsidRPr="00E70B8F" w:rsidTr="00670675">
        <w:trPr>
          <w:trHeight w:val="63"/>
        </w:trPr>
        <w:tc>
          <w:tcPr>
            <w:tcW w:w="92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rPr>
                <w:rFonts w:ascii="Times New Roman" w:hAnsi="Times New Roman" w:cs="Times New Roman"/>
                <w:b/>
                <w:bCs/>
                <w:sz w:val="24"/>
                <w:szCs w:val="24"/>
              </w:rPr>
            </w:pPr>
            <w:r w:rsidRPr="00E70B8F">
              <w:rPr>
                <w:rFonts w:ascii="Times New Roman" w:hAnsi="Times New Roman" w:cs="Times New Roman"/>
                <w:b/>
                <w:bCs/>
                <w:sz w:val="24"/>
                <w:szCs w:val="24"/>
              </w:rPr>
              <w:t>Khác</w:t>
            </w:r>
          </w:p>
        </w:tc>
        <w:tc>
          <w:tcPr>
            <w:tcW w:w="430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Không tạo thành chất mới</w:t>
            </w:r>
          </w:p>
        </w:tc>
        <w:tc>
          <w:tcPr>
            <w:tcW w:w="430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Có tạo thành chất mới</w:t>
            </w:r>
          </w:p>
        </w:tc>
      </w:tr>
      <w:tr w:rsidR="002163C1" w:rsidRPr="00E70B8F" w:rsidTr="00670675">
        <w:trPr>
          <w:trHeight w:val="530"/>
        </w:trPr>
        <w:tc>
          <w:tcPr>
            <w:tcW w:w="92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04431" w:rsidRPr="00E70B8F" w:rsidRDefault="00304431">
            <w:pPr>
              <w:jc w:val="center"/>
              <w:rPr>
                <w:rFonts w:ascii="Times New Roman" w:hAnsi="Times New Roman" w:cs="Times New Roman"/>
                <w:b/>
                <w:bCs/>
                <w:sz w:val="24"/>
                <w:szCs w:val="24"/>
              </w:rPr>
            </w:pPr>
            <w:r w:rsidRPr="00E70B8F">
              <w:rPr>
                <w:rFonts w:ascii="Times New Roman" w:hAnsi="Times New Roman" w:cs="Times New Roman"/>
                <w:b/>
                <w:bCs/>
                <w:sz w:val="24"/>
                <w:szCs w:val="24"/>
              </w:rPr>
              <w:t>Ví dụ</w:t>
            </w:r>
          </w:p>
        </w:tc>
        <w:tc>
          <w:tcPr>
            <w:tcW w:w="430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 Nước nóng chảy, bay hơi.</w:t>
            </w:r>
          </w:p>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 Nước hoa khuếch tán trong không khí.</w:t>
            </w:r>
          </w:p>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 Hòa tan đường vào nước, ….</w:t>
            </w:r>
          </w:p>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43CB9961" wp14:editId="74C80650">
                  <wp:extent cx="99060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38A7105E" wp14:editId="7C2BAFCD">
                  <wp:extent cx="895350" cy="96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430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 Nến cháy, gas cháy, …</w:t>
            </w:r>
          </w:p>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 Quá trình quang hợp.</w:t>
            </w:r>
          </w:p>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 Thức ăn bị ôi thiu, …</w:t>
            </w:r>
          </w:p>
          <w:p w:rsidR="00304431" w:rsidRPr="00E70B8F" w:rsidRDefault="00304431">
            <w:pPr>
              <w:rPr>
                <w:rFonts w:ascii="Times New Roman" w:hAnsi="Times New Roman" w:cs="Times New Roman"/>
                <w:sz w:val="24"/>
                <w:szCs w:val="24"/>
              </w:rPr>
            </w:pP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33043A84" wp14:editId="4445BB49">
                  <wp:extent cx="923925" cy="1009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a:ln>
                            <a:noFill/>
                          </a:ln>
                        </pic:spPr>
                      </pic:pic>
                    </a:graphicData>
                  </a:graphic>
                </wp:inline>
              </w:drawing>
            </w: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422EB77C" wp14:editId="1541F354">
                  <wp:extent cx="133350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6640" r="12254"/>
                          <a:stretch>
                            <a:fillRect/>
                          </a:stretch>
                        </pic:blipFill>
                        <pic:spPr bwMode="auto">
                          <a:xfrm>
                            <a:off x="0" y="0"/>
                            <a:ext cx="1333500" cy="1009650"/>
                          </a:xfrm>
                          <a:prstGeom prst="rect">
                            <a:avLst/>
                          </a:prstGeom>
                          <a:noFill/>
                          <a:ln>
                            <a:noFill/>
                          </a:ln>
                        </pic:spPr>
                      </pic:pic>
                    </a:graphicData>
                  </a:graphic>
                </wp:inline>
              </w:drawing>
            </w:r>
          </w:p>
        </w:tc>
      </w:tr>
    </w:tbl>
    <w:p w:rsidR="002E37DF" w:rsidRPr="00A520D7" w:rsidRDefault="0005388A" w:rsidP="0058297F">
      <w:pPr>
        <w:spacing w:after="0" w:line="240" w:lineRule="auto"/>
        <w:rPr>
          <w:rFonts w:ascii="Times New Roman" w:hAnsi="Times New Roman" w:cs="Times New Roman"/>
          <w:b/>
          <w:sz w:val="28"/>
          <w:szCs w:val="24"/>
          <w:u w:val="single"/>
          <w:lang w:val="vi-VN"/>
        </w:rPr>
      </w:pPr>
      <w:r w:rsidRPr="00A520D7">
        <w:rPr>
          <w:rFonts w:ascii="Times New Roman" w:hAnsi="Times New Roman" w:cs="Times New Roman"/>
          <w:b/>
          <w:sz w:val="28"/>
          <w:szCs w:val="24"/>
          <w:u w:val="single"/>
          <w:lang w:val="vi-VN"/>
        </w:rPr>
        <w:t>Phầ</w:t>
      </w:r>
      <w:r w:rsidR="002E37DF" w:rsidRPr="00A520D7">
        <w:rPr>
          <w:rFonts w:ascii="Times New Roman" w:hAnsi="Times New Roman" w:cs="Times New Roman"/>
          <w:b/>
          <w:sz w:val="28"/>
          <w:szCs w:val="24"/>
          <w:u w:val="single"/>
          <w:lang w:val="vi-VN"/>
        </w:rPr>
        <w:t>n B:</w:t>
      </w:r>
      <w:r w:rsidRPr="00A520D7">
        <w:rPr>
          <w:rFonts w:ascii="Times New Roman" w:hAnsi="Times New Roman" w:cs="Times New Roman"/>
          <w:b/>
          <w:sz w:val="28"/>
          <w:szCs w:val="24"/>
          <w:u w:val="single"/>
          <w:lang w:val="vi-VN"/>
        </w:rPr>
        <w:t xml:space="preserve"> Bài Tập </w:t>
      </w:r>
    </w:p>
    <w:p w:rsidR="00E70B8F" w:rsidRPr="00E70B8F" w:rsidRDefault="00F82784" w:rsidP="00E70B8F">
      <w:pPr>
        <w:spacing w:after="0" w:line="240" w:lineRule="auto"/>
        <w:rPr>
          <w:rFonts w:ascii="Times New Roman" w:hAnsi="Times New Roman" w:cs="Times New Roman"/>
          <w:b/>
          <w:sz w:val="24"/>
          <w:szCs w:val="24"/>
        </w:rPr>
      </w:pPr>
      <w:r w:rsidRPr="00E70B8F">
        <w:rPr>
          <w:rFonts w:ascii="Times New Roman" w:hAnsi="Times New Roman" w:cs="Times New Roman"/>
          <w:b/>
          <w:sz w:val="24"/>
          <w:szCs w:val="24"/>
          <w:highlight w:val="cyan"/>
          <w:lang w:val="vi-VN"/>
        </w:rPr>
        <w:t>Dạ</w:t>
      </w:r>
      <w:r w:rsidR="00670675" w:rsidRPr="00E70B8F">
        <w:rPr>
          <w:rFonts w:ascii="Times New Roman" w:hAnsi="Times New Roman" w:cs="Times New Roman"/>
          <w:b/>
          <w:sz w:val="24"/>
          <w:szCs w:val="24"/>
          <w:highlight w:val="cyan"/>
          <w:lang w:val="vi-VN"/>
        </w:rPr>
        <w:t xml:space="preserve">ng :  </w:t>
      </w:r>
      <w:r w:rsidR="0045751E">
        <w:rPr>
          <w:rFonts w:ascii="Times New Roman" w:hAnsi="Times New Roman" w:cs="Times New Roman"/>
          <w:b/>
          <w:sz w:val="24"/>
          <w:szCs w:val="24"/>
        </w:rPr>
        <w:t xml:space="preserve">Phân biệt biến đổi vật lí và hoá học- </w:t>
      </w:r>
      <w:r w:rsidR="00E70B8F" w:rsidRPr="00E70B8F">
        <w:rPr>
          <w:rFonts w:ascii="Times New Roman" w:hAnsi="Times New Roman" w:cs="Times New Roman"/>
          <w:b/>
          <w:sz w:val="24"/>
          <w:szCs w:val="24"/>
        </w:rPr>
        <w:t>Vận dụng để giải thích</w:t>
      </w:r>
      <w:r w:rsidR="0045751E">
        <w:rPr>
          <w:rFonts w:ascii="Times New Roman" w:hAnsi="Times New Roman" w:cs="Times New Roman"/>
          <w:b/>
          <w:sz w:val="24"/>
          <w:szCs w:val="24"/>
        </w:rPr>
        <w:t xml:space="preserve"> các</w:t>
      </w:r>
      <w:r w:rsidR="00E70B8F" w:rsidRPr="00E70B8F">
        <w:rPr>
          <w:rFonts w:ascii="Times New Roman" w:hAnsi="Times New Roman" w:cs="Times New Roman"/>
          <w:b/>
          <w:sz w:val="24"/>
          <w:szCs w:val="24"/>
        </w:rPr>
        <w:t xml:space="preserve"> hiện tượng trong đời sống.</w:t>
      </w:r>
    </w:p>
    <w:p w:rsidR="00670675" w:rsidRPr="00E70B8F" w:rsidRDefault="00F82784" w:rsidP="00E70B8F">
      <w:pPr>
        <w:spacing w:after="0" w:line="240" w:lineRule="auto"/>
        <w:rPr>
          <w:rFonts w:ascii="Times New Roman" w:hAnsi="Times New Roman" w:cs="Times New Roman"/>
          <w:sz w:val="24"/>
          <w:szCs w:val="24"/>
        </w:rPr>
      </w:pPr>
      <w:r w:rsidRPr="00E70B8F">
        <w:rPr>
          <w:rFonts w:ascii="Times New Roman" w:hAnsi="Times New Roman" w:cs="Times New Roman"/>
          <w:sz w:val="24"/>
          <w:szCs w:val="24"/>
          <w:lang w:val="vi-VN"/>
        </w:rPr>
        <w:t xml:space="preserve">Phương pháp: </w:t>
      </w:r>
    </w:p>
    <w:p w:rsidR="00670675" w:rsidRPr="00A520D7" w:rsidRDefault="00670675" w:rsidP="009765F1">
      <w:pPr>
        <w:pStyle w:val="ListParagraph"/>
        <w:numPr>
          <w:ilvl w:val="0"/>
          <w:numId w:val="1"/>
        </w:numPr>
        <w:spacing w:after="0" w:line="240" w:lineRule="auto"/>
        <w:ind w:left="450" w:hanging="180"/>
        <w:rPr>
          <w:rFonts w:ascii="Times New Roman" w:hAnsi="Times New Roman" w:cs="Times New Roman"/>
          <w:sz w:val="24"/>
          <w:szCs w:val="24"/>
        </w:rPr>
      </w:pPr>
      <w:r w:rsidRPr="00A520D7">
        <w:rPr>
          <w:rFonts w:ascii="Times New Roman" w:hAnsi="Times New Roman" w:cs="Times New Roman"/>
          <w:sz w:val="24"/>
          <w:szCs w:val="24"/>
        </w:rPr>
        <w:t xml:space="preserve">Một trong những dấu hiệu </w:t>
      </w:r>
      <w:r w:rsidR="0045751E" w:rsidRPr="00A520D7">
        <w:rPr>
          <w:rFonts w:ascii="Times New Roman" w:hAnsi="Times New Roman" w:cs="Times New Roman"/>
          <w:sz w:val="24"/>
          <w:szCs w:val="24"/>
        </w:rPr>
        <w:t xml:space="preserve">nhận biết </w:t>
      </w:r>
      <w:r w:rsidRPr="00A520D7">
        <w:rPr>
          <w:rFonts w:ascii="Times New Roman" w:hAnsi="Times New Roman" w:cs="Times New Roman"/>
          <w:sz w:val="24"/>
          <w:szCs w:val="24"/>
        </w:rPr>
        <w:t>biến đổi hoá học:</w:t>
      </w:r>
    </w:p>
    <w:p w:rsidR="00670675" w:rsidRPr="00A520D7" w:rsidRDefault="00670675" w:rsidP="009765F1">
      <w:pPr>
        <w:pStyle w:val="ListParagraph"/>
        <w:numPr>
          <w:ilvl w:val="0"/>
          <w:numId w:val="4"/>
        </w:numPr>
        <w:tabs>
          <w:tab w:val="left" w:pos="1260"/>
        </w:tabs>
        <w:spacing w:after="0" w:line="240" w:lineRule="auto"/>
        <w:ind w:left="1440" w:hanging="180"/>
        <w:rPr>
          <w:rFonts w:ascii="Times New Roman" w:hAnsi="Times New Roman" w:cs="Times New Roman"/>
          <w:sz w:val="24"/>
          <w:szCs w:val="24"/>
        </w:rPr>
      </w:pPr>
      <w:r w:rsidRPr="00A520D7">
        <w:rPr>
          <w:rFonts w:ascii="Times New Roman" w:hAnsi="Times New Roman" w:cs="Times New Roman"/>
          <w:sz w:val="24"/>
          <w:szCs w:val="24"/>
        </w:rPr>
        <w:t xml:space="preserve">Tạo chất không tan hoặc chất khí </w:t>
      </w:r>
    </w:p>
    <w:p w:rsidR="00670675" w:rsidRPr="00A520D7" w:rsidRDefault="00670675" w:rsidP="009765F1">
      <w:pPr>
        <w:pStyle w:val="ListParagraph"/>
        <w:numPr>
          <w:ilvl w:val="0"/>
          <w:numId w:val="4"/>
        </w:numPr>
        <w:tabs>
          <w:tab w:val="left" w:pos="1260"/>
        </w:tabs>
        <w:spacing w:after="0" w:line="240" w:lineRule="auto"/>
        <w:ind w:left="1440" w:hanging="180"/>
        <w:rPr>
          <w:rFonts w:ascii="Times New Roman" w:hAnsi="Times New Roman" w:cs="Times New Roman"/>
          <w:sz w:val="24"/>
          <w:szCs w:val="24"/>
        </w:rPr>
      </w:pPr>
      <w:r w:rsidRPr="00A520D7">
        <w:rPr>
          <w:rFonts w:ascii="Times New Roman" w:hAnsi="Times New Roman" w:cs="Times New Roman"/>
          <w:sz w:val="24"/>
          <w:szCs w:val="24"/>
        </w:rPr>
        <w:t>Đối với phản ứng cháy sẽ toả nhiệt và phát sáng.</w:t>
      </w:r>
    </w:p>
    <w:p w:rsidR="00670675" w:rsidRPr="00A520D7" w:rsidRDefault="00670675" w:rsidP="009765F1">
      <w:pPr>
        <w:pStyle w:val="ListParagraph"/>
        <w:numPr>
          <w:ilvl w:val="0"/>
          <w:numId w:val="4"/>
        </w:numPr>
        <w:tabs>
          <w:tab w:val="left" w:pos="1260"/>
        </w:tabs>
        <w:spacing w:after="0" w:line="240" w:lineRule="auto"/>
        <w:ind w:left="1440" w:hanging="180"/>
        <w:rPr>
          <w:rFonts w:ascii="Times New Roman" w:hAnsi="Times New Roman" w:cs="Times New Roman"/>
          <w:sz w:val="24"/>
          <w:szCs w:val="24"/>
        </w:rPr>
      </w:pPr>
      <w:r w:rsidRPr="00A520D7">
        <w:rPr>
          <w:rFonts w:ascii="Times New Roman" w:hAnsi="Times New Roman" w:cs="Times New Roman"/>
          <w:sz w:val="24"/>
          <w:szCs w:val="24"/>
        </w:rPr>
        <w:t>Thay đôi màu sắc</w:t>
      </w:r>
      <w:proofErr w:type="gramStart"/>
      <w:r w:rsidR="0045751E" w:rsidRPr="00A520D7">
        <w:rPr>
          <w:rFonts w:ascii="Times New Roman" w:hAnsi="Times New Roman" w:cs="Times New Roman"/>
          <w:sz w:val="24"/>
          <w:szCs w:val="24"/>
        </w:rPr>
        <w:t>…..</w:t>
      </w:r>
      <w:proofErr w:type="gramEnd"/>
    </w:p>
    <w:p w:rsidR="009765F1" w:rsidRPr="00A520D7" w:rsidRDefault="009765F1" w:rsidP="009765F1">
      <w:pPr>
        <w:pStyle w:val="ListParagraph"/>
        <w:numPr>
          <w:ilvl w:val="0"/>
          <w:numId w:val="1"/>
        </w:num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Một số ví dụ cho thấy lợi ích của biến đổi vật lí và biến đổi hoá học phục vụ cho cuộc sống của con người:</w:t>
      </w:r>
    </w:p>
    <w:p w:rsidR="009765F1" w:rsidRPr="00A520D7" w:rsidRDefault="009765F1" w:rsidP="009765F1">
      <w:pPr>
        <w:pStyle w:val="ListParagraph"/>
        <w:numPr>
          <w:ilvl w:val="0"/>
          <w:numId w:val="4"/>
        </w:num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Đốt cháy khí gas dùng trong đun nấu.</w:t>
      </w:r>
    </w:p>
    <w:p w:rsidR="009765F1" w:rsidRPr="00A520D7" w:rsidRDefault="009765F1" w:rsidP="009765F1">
      <w:pPr>
        <w:pStyle w:val="ListParagraph"/>
        <w:numPr>
          <w:ilvl w:val="0"/>
          <w:numId w:val="4"/>
        </w:num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Đốt cháy nhiên liệu trong các nhà máy nhiệt điện, luyện gang, thép…</w:t>
      </w:r>
    </w:p>
    <w:p w:rsidR="00EA0948" w:rsidRPr="00A520D7" w:rsidRDefault="009765F1" w:rsidP="009765F1">
      <w:pPr>
        <w:pStyle w:val="ListParagraph"/>
        <w:numPr>
          <w:ilvl w:val="0"/>
          <w:numId w:val="4"/>
        </w:num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xml:space="preserve"> Phơi khô thóc, ngô … để bảo quản được lâu hơn.</w:t>
      </w:r>
    </w:p>
    <w:p w:rsidR="00F82784" w:rsidRPr="00E70B8F" w:rsidRDefault="00F82784" w:rsidP="006624BD">
      <w:pPr>
        <w:pStyle w:val="ListParagraph"/>
        <w:numPr>
          <w:ilvl w:val="1"/>
          <w:numId w:val="6"/>
        </w:numPr>
        <w:spacing w:after="0" w:line="240" w:lineRule="auto"/>
        <w:ind w:left="450" w:hanging="90"/>
        <w:rPr>
          <w:rFonts w:ascii="Times New Roman" w:hAnsi="Times New Roman" w:cs="Times New Roman"/>
          <w:sz w:val="24"/>
          <w:szCs w:val="24"/>
        </w:rPr>
      </w:pPr>
      <w:r w:rsidRPr="00E70B8F">
        <w:rPr>
          <w:rFonts w:ascii="Times New Roman" w:hAnsi="Times New Roman" w:cs="Times New Roman"/>
          <w:b/>
          <w:sz w:val="24"/>
          <w:szCs w:val="24"/>
          <w:lang w:val="vi-VN"/>
        </w:rPr>
        <w:t>Ví dụ minh họa:</w:t>
      </w:r>
    </w:p>
    <w:p w:rsidR="006624BD" w:rsidRPr="00E70B8F" w:rsidRDefault="006624BD" w:rsidP="006624BD">
      <w:pPr>
        <w:spacing w:after="0"/>
        <w:jc w:val="both"/>
        <w:rPr>
          <w:rFonts w:ascii="Times New Roman" w:hAnsi="Times New Roman" w:cs="Times New Roman"/>
          <w:sz w:val="24"/>
          <w:szCs w:val="24"/>
        </w:rPr>
      </w:pPr>
      <w:r w:rsidRPr="0017143B">
        <w:rPr>
          <w:rFonts w:ascii="Times New Roman" w:hAnsi="Times New Roman" w:cs="Times New Roman"/>
          <w:b/>
          <w:sz w:val="24"/>
          <w:szCs w:val="24"/>
          <w:u w:val="single"/>
        </w:rPr>
        <w:t>Câu 1.</w:t>
      </w:r>
      <w:r w:rsidRPr="00E70B8F">
        <w:rPr>
          <w:rFonts w:ascii="Times New Roman" w:hAnsi="Times New Roman" w:cs="Times New Roman"/>
          <w:b/>
          <w:sz w:val="24"/>
          <w:szCs w:val="24"/>
        </w:rPr>
        <w:t xml:space="preserve"> </w:t>
      </w:r>
      <w:r w:rsidRPr="00E70B8F">
        <w:rPr>
          <w:rFonts w:ascii="Times New Roman" w:hAnsi="Times New Roman" w:cs="Times New Roman"/>
          <w:sz w:val="24"/>
          <w:szCs w:val="24"/>
        </w:rPr>
        <w:t>Trong số những quá trình dưới đây, cho biết quá trình nào xảy ra biến đổi hóa học? quá trình nào xảy ra biến đổi vật lí? Giải thích.</w:t>
      </w: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660"/>
        <w:gridCol w:w="1417"/>
        <w:gridCol w:w="3261"/>
        <w:gridCol w:w="2551"/>
      </w:tblGrid>
      <w:tr w:rsidR="002163C1" w:rsidRPr="00E70B8F" w:rsidTr="0015601B">
        <w:tc>
          <w:tcPr>
            <w:tcW w:w="2660" w:type="dxa"/>
            <w:shd w:val="clear" w:color="auto" w:fill="auto"/>
          </w:tcPr>
          <w:p w:rsidR="006624BD" w:rsidRPr="00E70B8F" w:rsidRDefault="006624BD" w:rsidP="0015601B">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1E20AAD8" wp14:editId="6646E553">
                  <wp:extent cx="1569720" cy="11811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9720" cy="1181100"/>
                          </a:xfrm>
                          <a:prstGeom prst="rect">
                            <a:avLst/>
                          </a:prstGeom>
                          <a:noFill/>
                          <a:ln>
                            <a:noFill/>
                          </a:ln>
                        </pic:spPr>
                      </pic:pic>
                    </a:graphicData>
                  </a:graphic>
                </wp:inline>
              </w:drawing>
            </w:r>
          </w:p>
        </w:tc>
        <w:tc>
          <w:tcPr>
            <w:tcW w:w="1417" w:type="dxa"/>
            <w:shd w:val="clear" w:color="auto" w:fill="auto"/>
          </w:tcPr>
          <w:p w:rsidR="006624BD" w:rsidRPr="00E70B8F" w:rsidRDefault="006624BD" w:rsidP="0015601B">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48D89E95" wp14:editId="39489684">
                  <wp:extent cx="784860" cy="118872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860" cy="1188720"/>
                          </a:xfrm>
                          <a:prstGeom prst="rect">
                            <a:avLst/>
                          </a:prstGeom>
                          <a:noFill/>
                          <a:ln>
                            <a:noFill/>
                          </a:ln>
                        </pic:spPr>
                      </pic:pic>
                    </a:graphicData>
                  </a:graphic>
                </wp:inline>
              </w:drawing>
            </w:r>
          </w:p>
        </w:tc>
        <w:tc>
          <w:tcPr>
            <w:tcW w:w="3261" w:type="dxa"/>
            <w:shd w:val="clear" w:color="auto" w:fill="auto"/>
          </w:tcPr>
          <w:p w:rsidR="006624BD" w:rsidRPr="00E70B8F" w:rsidRDefault="006624BD" w:rsidP="0015601B">
            <w:pPr>
              <w:spacing w:after="0"/>
              <w:jc w:val="both"/>
              <w:rPr>
                <w:rFonts w:ascii="Times New Roman" w:hAnsi="Times New Roman" w:cs="Times New Roman"/>
                <w:sz w:val="24"/>
                <w:szCs w:val="24"/>
              </w:rPr>
            </w:pPr>
            <w:r w:rsidRPr="00E70B8F">
              <w:rPr>
                <w:rFonts w:ascii="Times New Roman" w:hAnsi="Times New Roman" w:cs="Times New Roman"/>
                <w:sz w:val="24"/>
                <w:szCs w:val="24"/>
              </w:rPr>
              <w:t xml:space="preserve"> </w:t>
            </w:r>
            <w:r w:rsidRPr="00E70B8F">
              <w:rPr>
                <w:rFonts w:ascii="Times New Roman" w:hAnsi="Times New Roman" w:cs="Times New Roman"/>
                <w:noProof/>
                <w:sz w:val="24"/>
                <w:szCs w:val="24"/>
              </w:rPr>
              <w:drawing>
                <wp:inline distT="0" distB="0" distL="0" distR="0" wp14:anchorId="30C31E5F" wp14:editId="4870E2E0">
                  <wp:extent cx="1851660" cy="11887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660" cy="1188720"/>
                          </a:xfrm>
                          <a:prstGeom prst="rect">
                            <a:avLst/>
                          </a:prstGeom>
                          <a:noFill/>
                          <a:ln>
                            <a:noFill/>
                          </a:ln>
                        </pic:spPr>
                      </pic:pic>
                    </a:graphicData>
                  </a:graphic>
                </wp:inline>
              </w:drawing>
            </w:r>
          </w:p>
        </w:tc>
        <w:tc>
          <w:tcPr>
            <w:tcW w:w="2551" w:type="dxa"/>
            <w:shd w:val="clear" w:color="auto" w:fill="auto"/>
          </w:tcPr>
          <w:p w:rsidR="006624BD" w:rsidRPr="00E70B8F" w:rsidRDefault="006624BD" w:rsidP="0015601B">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2DBC8657" wp14:editId="347A7EB7">
                  <wp:extent cx="1242060" cy="11887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2060" cy="1188720"/>
                          </a:xfrm>
                          <a:prstGeom prst="rect">
                            <a:avLst/>
                          </a:prstGeom>
                          <a:noFill/>
                          <a:ln>
                            <a:noFill/>
                          </a:ln>
                        </pic:spPr>
                      </pic:pic>
                    </a:graphicData>
                  </a:graphic>
                </wp:inline>
              </w:drawing>
            </w:r>
          </w:p>
        </w:tc>
      </w:tr>
      <w:tr w:rsidR="002163C1" w:rsidRPr="00E70B8F" w:rsidTr="0015601B">
        <w:tc>
          <w:tcPr>
            <w:tcW w:w="2660" w:type="dxa"/>
            <w:shd w:val="clear" w:color="auto" w:fill="00B050"/>
          </w:tcPr>
          <w:p w:rsidR="006624BD" w:rsidRPr="00E70B8F" w:rsidRDefault="006624BD" w:rsidP="0015601B">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(a)</w:t>
            </w:r>
          </w:p>
        </w:tc>
        <w:tc>
          <w:tcPr>
            <w:tcW w:w="1417" w:type="dxa"/>
            <w:shd w:val="clear" w:color="auto" w:fill="00B050"/>
          </w:tcPr>
          <w:p w:rsidR="006624BD" w:rsidRPr="00E70B8F" w:rsidRDefault="006624BD" w:rsidP="0015601B">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(b)</w:t>
            </w:r>
          </w:p>
        </w:tc>
        <w:tc>
          <w:tcPr>
            <w:tcW w:w="3261" w:type="dxa"/>
            <w:shd w:val="clear" w:color="auto" w:fill="00B050"/>
          </w:tcPr>
          <w:p w:rsidR="006624BD" w:rsidRPr="00E70B8F" w:rsidRDefault="006624BD" w:rsidP="0015601B">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(c)</w:t>
            </w:r>
          </w:p>
        </w:tc>
        <w:tc>
          <w:tcPr>
            <w:tcW w:w="2551" w:type="dxa"/>
            <w:shd w:val="clear" w:color="auto" w:fill="00B050"/>
          </w:tcPr>
          <w:p w:rsidR="006624BD" w:rsidRPr="00E70B8F" w:rsidRDefault="006624BD" w:rsidP="0015601B">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(d)</w:t>
            </w:r>
          </w:p>
        </w:tc>
      </w:tr>
    </w:tbl>
    <w:p w:rsidR="006624BD" w:rsidRPr="00E70B8F" w:rsidRDefault="006624BD" w:rsidP="006624BD">
      <w:pPr>
        <w:spacing w:after="0"/>
        <w:jc w:val="both"/>
        <w:rPr>
          <w:rFonts w:ascii="Times New Roman" w:hAnsi="Times New Roman" w:cs="Times New Roman"/>
          <w:sz w:val="24"/>
          <w:szCs w:val="24"/>
        </w:rPr>
      </w:pPr>
      <w:r w:rsidRPr="00E70B8F">
        <w:rPr>
          <w:rFonts w:ascii="Times New Roman" w:hAnsi="Times New Roman" w:cs="Times New Roman"/>
          <w:sz w:val="24"/>
          <w:szCs w:val="24"/>
        </w:rPr>
        <w:t>(a) Lưu huỳnh (sulfur) cháy trong khí oxygen tạo ra chất khí mùi hắc (sulfur dioxide).</w:t>
      </w:r>
    </w:p>
    <w:p w:rsidR="006624BD" w:rsidRPr="00E70B8F" w:rsidRDefault="006624BD" w:rsidP="006624BD">
      <w:pPr>
        <w:spacing w:after="0"/>
        <w:jc w:val="both"/>
        <w:rPr>
          <w:rFonts w:ascii="Times New Roman" w:hAnsi="Times New Roman" w:cs="Times New Roman"/>
          <w:sz w:val="24"/>
          <w:szCs w:val="24"/>
        </w:rPr>
      </w:pPr>
      <w:r w:rsidRPr="00E70B8F">
        <w:rPr>
          <w:rFonts w:ascii="Times New Roman" w:hAnsi="Times New Roman" w:cs="Times New Roman"/>
          <w:sz w:val="24"/>
          <w:szCs w:val="24"/>
        </w:rPr>
        <w:t>(b) Thủy tinh nóng chảy được thổi thành bình cầu.</w:t>
      </w:r>
    </w:p>
    <w:p w:rsidR="006624BD" w:rsidRPr="00E70B8F" w:rsidRDefault="006624BD" w:rsidP="006624BD">
      <w:pPr>
        <w:spacing w:after="0"/>
        <w:jc w:val="both"/>
        <w:rPr>
          <w:rFonts w:ascii="Times New Roman" w:hAnsi="Times New Roman" w:cs="Times New Roman"/>
          <w:sz w:val="24"/>
          <w:szCs w:val="24"/>
        </w:rPr>
      </w:pPr>
      <w:r w:rsidRPr="00E70B8F">
        <w:rPr>
          <w:rFonts w:ascii="Times New Roman" w:hAnsi="Times New Roman" w:cs="Times New Roman"/>
          <w:sz w:val="24"/>
          <w:szCs w:val="24"/>
        </w:rPr>
        <w:t>(c) Trong lò nung đá vôi, calcium carbonate chuyển dần thành vôi sống (calcium oxide) và khí carbon dioxide thoát ra ngoài.</w:t>
      </w:r>
    </w:p>
    <w:p w:rsidR="006624BD" w:rsidRPr="00E70B8F" w:rsidRDefault="006624BD" w:rsidP="006624BD">
      <w:pPr>
        <w:spacing w:after="0"/>
        <w:jc w:val="both"/>
        <w:rPr>
          <w:rFonts w:ascii="Times New Roman" w:hAnsi="Times New Roman" w:cs="Times New Roman"/>
          <w:sz w:val="24"/>
          <w:szCs w:val="24"/>
        </w:rPr>
      </w:pPr>
      <w:r w:rsidRPr="00E70B8F">
        <w:rPr>
          <w:rFonts w:ascii="Times New Roman" w:hAnsi="Times New Roman" w:cs="Times New Roman"/>
          <w:sz w:val="24"/>
          <w:szCs w:val="24"/>
        </w:rPr>
        <w:t>(d) Cồn để trong lọ không kín bị bay hơi.</w:t>
      </w:r>
    </w:p>
    <w:p w:rsidR="006624BD" w:rsidRPr="00E70B8F" w:rsidRDefault="006624BD" w:rsidP="006624BD">
      <w:pPr>
        <w:spacing w:after="0"/>
        <w:jc w:val="both"/>
        <w:rPr>
          <w:rFonts w:ascii="Times New Roman" w:hAnsi="Times New Roman" w:cs="Times New Roman"/>
          <w:sz w:val="24"/>
          <w:szCs w:val="24"/>
        </w:rPr>
      </w:pP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92"/>
        <w:gridCol w:w="2592"/>
        <w:gridCol w:w="2586"/>
        <w:gridCol w:w="2505"/>
      </w:tblGrid>
      <w:tr w:rsidR="002163C1" w:rsidRPr="00E70B8F" w:rsidTr="0015601B">
        <w:tc>
          <w:tcPr>
            <w:tcW w:w="2535" w:type="dxa"/>
            <w:shd w:val="clear" w:color="auto" w:fill="auto"/>
          </w:tcPr>
          <w:p w:rsidR="006624BD" w:rsidRPr="00E70B8F" w:rsidRDefault="006624BD" w:rsidP="0015601B">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lastRenderedPageBreak/>
              <w:drawing>
                <wp:inline distT="0" distB="0" distL="0" distR="0" wp14:anchorId="5A5BF46B" wp14:editId="14BC80B8">
                  <wp:extent cx="1394460" cy="990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t="9563" b="19455"/>
                          <a:stretch>
                            <a:fillRect/>
                          </a:stretch>
                        </pic:blipFill>
                        <pic:spPr bwMode="auto">
                          <a:xfrm>
                            <a:off x="0" y="0"/>
                            <a:ext cx="1394460" cy="990600"/>
                          </a:xfrm>
                          <a:prstGeom prst="rect">
                            <a:avLst/>
                          </a:prstGeom>
                          <a:noFill/>
                          <a:ln>
                            <a:noFill/>
                          </a:ln>
                        </pic:spPr>
                      </pic:pic>
                    </a:graphicData>
                  </a:graphic>
                </wp:inline>
              </w:drawing>
            </w:r>
          </w:p>
        </w:tc>
        <w:tc>
          <w:tcPr>
            <w:tcW w:w="2535" w:type="dxa"/>
            <w:shd w:val="clear" w:color="auto" w:fill="auto"/>
          </w:tcPr>
          <w:p w:rsidR="006624BD" w:rsidRPr="00E70B8F" w:rsidRDefault="006624BD" w:rsidP="0015601B">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1EA2D023" wp14:editId="67179884">
                  <wp:extent cx="1508760" cy="10058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760" cy="1005840"/>
                          </a:xfrm>
                          <a:prstGeom prst="rect">
                            <a:avLst/>
                          </a:prstGeom>
                          <a:noFill/>
                          <a:ln>
                            <a:noFill/>
                          </a:ln>
                        </pic:spPr>
                      </pic:pic>
                    </a:graphicData>
                  </a:graphic>
                </wp:inline>
              </w:drawing>
            </w:r>
          </w:p>
        </w:tc>
        <w:tc>
          <w:tcPr>
            <w:tcW w:w="2535" w:type="dxa"/>
            <w:shd w:val="clear" w:color="auto" w:fill="auto"/>
          </w:tcPr>
          <w:p w:rsidR="006624BD" w:rsidRPr="00E70B8F" w:rsidRDefault="006624BD" w:rsidP="0015601B">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0F42FCF0" wp14:editId="17EE35C4">
                  <wp:extent cx="1501140" cy="1013460"/>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140" cy="1013460"/>
                          </a:xfrm>
                          <a:prstGeom prst="rect">
                            <a:avLst/>
                          </a:prstGeom>
                          <a:noFill/>
                          <a:ln>
                            <a:noFill/>
                          </a:ln>
                        </pic:spPr>
                      </pic:pic>
                    </a:graphicData>
                  </a:graphic>
                </wp:inline>
              </w:drawing>
            </w:r>
          </w:p>
        </w:tc>
        <w:tc>
          <w:tcPr>
            <w:tcW w:w="2535" w:type="dxa"/>
            <w:shd w:val="clear" w:color="auto" w:fill="auto"/>
          </w:tcPr>
          <w:p w:rsidR="006624BD" w:rsidRPr="00E70B8F" w:rsidRDefault="006624BD" w:rsidP="0015601B">
            <w:pPr>
              <w:spacing w:after="0"/>
              <w:jc w:val="both"/>
              <w:rPr>
                <w:rFonts w:ascii="Times New Roman" w:hAnsi="Times New Roman" w:cs="Times New Roman"/>
                <w:sz w:val="24"/>
                <w:szCs w:val="24"/>
              </w:rPr>
            </w:pPr>
            <w:r w:rsidRPr="00E70B8F">
              <w:rPr>
                <w:rFonts w:ascii="Times New Roman" w:hAnsi="Times New Roman" w:cs="Times New Roman"/>
                <w:noProof/>
                <w:sz w:val="24"/>
                <w:szCs w:val="24"/>
              </w:rPr>
              <w:drawing>
                <wp:inline distT="0" distB="0" distL="0" distR="0" wp14:anchorId="28916AFC" wp14:editId="6DC203A9">
                  <wp:extent cx="1417320" cy="10134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7320" cy="1013460"/>
                          </a:xfrm>
                          <a:prstGeom prst="rect">
                            <a:avLst/>
                          </a:prstGeom>
                          <a:noFill/>
                          <a:ln>
                            <a:noFill/>
                          </a:ln>
                        </pic:spPr>
                      </pic:pic>
                    </a:graphicData>
                  </a:graphic>
                </wp:inline>
              </w:drawing>
            </w:r>
          </w:p>
        </w:tc>
      </w:tr>
      <w:tr w:rsidR="002163C1" w:rsidRPr="00E70B8F" w:rsidTr="0015601B">
        <w:tc>
          <w:tcPr>
            <w:tcW w:w="2535" w:type="dxa"/>
            <w:shd w:val="clear" w:color="auto" w:fill="00B050"/>
          </w:tcPr>
          <w:p w:rsidR="006624BD" w:rsidRPr="00E70B8F" w:rsidRDefault="006624BD" w:rsidP="0015601B">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(e)</w:t>
            </w:r>
          </w:p>
        </w:tc>
        <w:tc>
          <w:tcPr>
            <w:tcW w:w="2535" w:type="dxa"/>
            <w:shd w:val="clear" w:color="auto" w:fill="00B050"/>
          </w:tcPr>
          <w:p w:rsidR="006624BD" w:rsidRPr="00E70B8F" w:rsidRDefault="006624BD" w:rsidP="0015601B">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(g)</w:t>
            </w:r>
          </w:p>
        </w:tc>
        <w:tc>
          <w:tcPr>
            <w:tcW w:w="2535" w:type="dxa"/>
            <w:shd w:val="clear" w:color="auto" w:fill="00B050"/>
          </w:tcPr>
          <w:p w:rsidR="006624BD" w:rsidRPr="00E70B8F" w:rsidRDefault="006624BD" w:rsidP="0015601B">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(h)</w:t>
            </w:r>
          </w:p>
        </w:tc>
        <w:tc>
          <w:tcPr>
            <w:tcW w:w="2535" w:type="dxa"/>
            <w:shd w:val="clear" w:color="auto" w:fill="00B050"/>
          </w:tcPr>
          <w:p w:rsidR="006624BD" w:rsidRPr="00E70B8F" w:rsidRDefault="006624BD" w:rsidP="0015601B">
            <w:pPr>
              <w:spacing w:after="0"/>
              <w:jc w:val="center"/>
              <w:rPr>
                <w:rFonts w:ascii="Times New Roman" w:hAnsi="Times New Roman" w:cs="Times New Roman"/>
                <w:b/>
                <w:sz w:val="24"/>
                <w:szCs w:val="24"/>
              </w:rPr>
            </w:pPr>
            <w:r w:rsidRPr="00E70B8F">
              <w:rPr>
                <w:rFonts w:ascii="Times New Roman" w:hAnsi="Times New Roman" w:cs="Times New Roman"/>
                <w:b/>
                <w:sz w:val="24"/>
                <w:szCs w:val="24"/>
              </w:rPr>
              <w:t>(i)</w:t>
            </w:r>
          </w:p>
        </w:tc>
      </w:tr>
    </w:tbl>
    <w:p w:rsidR="006624BD" w:rsidRPr="00E70B8F" w:rsidRDefault="006624BD" w:rsidP="006624BD">
      <w:pPr>
        <w:spacing w:after="0"/>
        <w:jc w:val="both"/>
        <w:rPr>
          <w:rFonts w:ascii="Times New Roman" w:hAnsi="Times New Roman" w:cs="Times New Roman"/>
          <w:sz w:val="24"/>
          <w:szCs w:val="24"/>
        </w:rPr>
      </w:pPr>
      <w:r w:rsidRPr="00E70B8F">
        <w:rPr>
          <w:rFonts w:ascii="Times New Roman" w:hAnsi="Times New Roman" w:cs="Times New Roman"/>
          <w:sz w:val="24"/>
          <w:szCs w:val="24"/>
        </w:rPr>
        <w:t>(e) Dây sắt (iron) được cắt thành từng đoạn nhỏ và tán đinh.</w:t>
      </w:r>
    </w:p>
    <w:p w:rsidR="006624BD" w:rsidRPr="00E70B8F" w:rsidRDefault="006624BD" w:rsidP="006624BD">
      <w:pPr>
        <w:spacing w:after="0"/>
        <w:jc w:val="both"/>
        <w:rPr>
          <w:rFonts w:ascii="Times New Roman" w:hAnsi="Times New Roman" w:cs="Times New Roman"/>
          <w:sz w:val="24"/>
          <w:szCs w:val="24"/>
        </w:rPr>
      </w:pPr>
      <w:r w:rsidRPr="00E70B8F">
        <w:rPr>
          <w:rFonts w:ascii="Times New Roman" w:hAnsi="Times New Roman" w:cs="Times New Roman"/>
          <w:sz w:val="24"/>
          <w:szCs w:val="24"/>
        </w:rPr>
        <w:t>(f) Xích xe đạp bằng thép lâu ngày bị phủ một lớp gỉ màu đỏ nâu.</w:t>
      </w:r>
    </w:p>
    <w:p w:rsidR="006624BD" w:rsidRPr="00E70B8F" w:rsidRDefault="006624BD" w:rsidP="006624BD">
      <w:pPr>
        <w:spacing w:after="0"/>
        <w:jc w:val="both"/>
        <w:rPr>
          <w:rFonts w:ascii="Times New Roman" w:hAnsi="Times New Roman" w:cs="Times New Roman"/>
          <w:sz w:val="24"/>
          <w:szCs w:val="24"/>
        </w:rPr>
      </w:pPr>
      <w:r w:rsidRPr="00E70B8F">
        <w:rPr>
          <w:rFonts w:ascii="Times New Roman" w:hAnsi="Times New Roman" w:cs="Times New Roman"/>
          <w:sz w:val="24"/>
          <w:szCs w:val="24"/>
        </w:rPr>
        <w:t>(g) Để rượu nhạt lâu ngày ngoài không khí, rượu nhạt bị lên men thành giấm (acetic acid) chua.</w:t>
      </w:r>
    </w:p>
    <w:p w:rsidR="006624BD" w:rsidRPr="00E70B8F" w:rsidRDefault="006624BD" w:rsidP="006624BD">
      <w:pPr>
        <w:tabs>
          <w:tab w:val="left" w:pos="288"/>
          <w:tab w:val="left" w:pos="564"/>
        </w:tabs>
        <w:autoSpaceDE w:val="0"/>
        <w:autoSpaceDN w:val="0"/>
        <w:adjustRightInd w:val="0"/>
        <w:spacing w:after="0"/>
        <w:jc w:val="both"/>
        <w:textAlignment w:val="center"/>
        <w:rPr>
          <w:rFonts w:ascii="Times New Roman" w:hAnsi="Times New Roman" w:cs="Times New Roman"/>
          <w:spacing w:val="-6"/>
          <w:sz w:val="24"/>
          <w:szCs w:val="24"/>
        </w:rPr>
      </w:pPr>
      <w:r w:rsidRPr="00E70B8F">
        <w:rPr>
          <w:rFonts w:ascii="Times New Roman" w:hAnsi="Times New Roman" w:cs="Times New Roman"/>
          <w:spacing w:val="-6"/>
          <w:sz w:val="24"/>
          <w:szCs w:val="24"/>
        </w:rPr>
        <w:t>(h) Vào mùa đông, ở một số nơi trên trái đất có hiện tượng tuyết rơi.</w:t>
      </w:r>
    </w:p>
    <w:p w:rsidR="006624BD" w:rsidRPr="00E70B8F" w:rsidRDefault="006624BD" w:rsidP="002163C1">
      <w:pPr>
        <w:spacing w:after="0"/>
        <w:jc w:val="center"/>
        <w:rPr>
          <w:rFonts w:ascii="Times New Roman" w:eastAsia="Arial Unicode MS" w:hAnsi="Times New Roman" w:cs="Times New Roman"/>
          <w:b/>
          <w:sz w:val="24"/>
          <w:szCs w:val="24"/>
        </w:rPr>
      </w:pPr>
      <w:r w:rsidRPr="00E70B8F">
        <w:rPr>
          <w:rFonts w:ascii="Times New Roman" w:eastAsia="Arial Unicode MS" w:hAnsi="Times New Roman" w:cs="Times New Roman"/>
          <w:b/>
          <w:sz w:val="24"/>
          <w:szCs w:val="24"/>
        </w:rPr>
        <w:t>Hướng dẫn giải</w:t>
      </w:r>
    </w:p>
    <w:p w:rsidR="006624BD" w:rsidRPr="00E70B8F" w:rsidRDefault="006624BD" w:rsidP="00A520D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eastAsia="Arial Unicode MS" w:hAnsi="Times New Roman" w:cs="Times New Roman"/>
          <w:sz w:val="24"/>
          <w:szCs w:val="24"/>
        </w:rPr>
        <w:t xml:space="preserve">(a) </w:t>
      </w:r>
      <w:r w:rsidRPr="00E70B8F">
        <w:rPr>
          <w:rFonts w:ascii="Times New Roman" w:eastAsia="Arial Unicode MS" w:hAnsi="Times New Roman" w:cs="Times New Roman"/>
          <w:iCs/>
          <w:sz w:val="24"/>
          <w:szCs w:val="24"/>
        </w:rPr>
        <w:t>Biến đổi hóa học vì tạo ra chất mới là</w:t>
      </w:r>
      <w:r w:rsidRPr="00E70B8F">
        <w:rPr>
          <w:rFonts w:ascii="Times New Roman" w:hAnsi="Times New Roman" w:cs="Times New Roman"/>
          <w:sz w:val="24"/>
          <w:szCs w:val="24"/>
        </w:rPr>
        <w:t xml:space="preserve"> sulfur dioxide.</w:t>
      </w:r>
    </w:p>
    <w:p w:rsidR="006624BD" w:rsidRPr="00E70B8F" w:rsidRDefault="006624BD"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iCs/>
          <w:sz w:val="24"/>
          <w:szCs w:val="24"/>
        </w:rPr>
      </w:pPr>
      <w:r w:rsidRPr="00E70B8F">
        <w:rPr>
          <w:rFonts w:ascii="Times New Roman" w:eastAsia="Arial Unicode MS" w:hAnsi="Times New Roman" w:cs="Times New Roman"/>
          <w:sz w:val="24"/>
          <w:szCs w:val="24"/>
        </w:rPr>
        <w:t xml:space="preserve">(b) </w:t>
      </w:r>
      <w:r w:rsidRPr="00E70B8F">
        <w:rPr>
          <w:rFonts w:ascii="Times New Roman" w:eastAsia="Arial Unicode MS" w:hAnsi="Times New Roman" w:cs="Times New Roman"/>
          <w:iCs/>
          <w:sz w:val="24"/>
          <w:szCs w:val="24"/>
        </w:rPr>
        <w:t>Biến đổi vật lí vì thủy tinh thay đổi trạng thái từ rắn sang lỏng.</w:t>
      </w:r>
    </w:p>
    <w:p w:rsidR="006624BD" w:rsidRPr="00E70B8F" w:rsidRDefault="006624BD" w:rsidP="00A520D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eastAsia="Arial Unicode MS" w:hAnsi="Times New Roman" w:cs="Times New Roman"/>
          <w:iCs/>
          <w:sz w:val="24"/>
          <w:szCs w:val="24"/>
        </w:rPr>
        <w:t xml:space="preserve">(c) Biến đổi hóa học vì tạo ra chất mới là </w:t>
      </w:r>
      <w:r w:rsidRPr="00E70B8F">
        <w:rPr>
          <w:rFonts w:ascii="Times New Roman" w:hAnsi="Times New Roman" w:cs="Times New Roman"/>
          <w:sz w:val="24"/>
          <w:szCs w:val="24"/>
        </w:rPr>
        <w:t>calcium oxide và khí carbon dioxide.</w:t>
      </w:r>
    </w:p>
    <w:p w:rsidR="006624BD" w:rsidRPr="00E70B8F" w:rsidRDefault="006624BD"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iCs/>
          <w:sz w:val="24"/>
          <w:szCs w:val="24"/>
        </w:rPr>
      </w:pPr>
      <w:r w:rsidRPr="00E70B8F">
        <w:rPr>
          <w:rFonts w:ascii="Times New Roman" w:hAnsi="Times New Roman" w:cs="Times New Roman"/>
          <w:sz w:val="24"/>
          <w:szCs w:val="24"/>
        </w:rPr>
        <w:t xml:space="preserve">(d) </w:t>
      </w:r>
      <w:r w:rsidRPr="00E70B8F">
        <w:rPr>
          <w:rFonts w:ascii="Times New Roman" w:eastAsia="Arial Unicode MS" w:hAnsi="Times New Roman" w:cs="Times New Roman"/>
          <w:iCs/>
          <w:sz w:val="24"/>
          <w:szCs w:val="24"/>
        </w:rPr>
        <w:t>Biến đổi vật lí vì cồn thay đổi trạng thái từ lỏng sang khí.</w:t>
      </w:r>
    </w:p>
    <w:p w:rsidR="006624BD" w:rsidRPr="00E70B8F" w:rsidRDefault="006624BD"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iCs/>
          <w:sz w:val="24"/>
          <w:szCs w:val="24"/>
        </w:rPr>
      </w:pPr>
      <w:r w:rsidRPr="00E70B8F">
        <w:rPr>
          <w:rFonts w:ascii="Times New Roman" w:eastAsia="Arial Unicode MS" w:hAnsi="Times New Roman" w:cs="Times New Roman"/>
          <w:iCs/>
          <w:sz w:val="24"/>
          <w:szCs w:val="24"/>
        </w:rPr>
        <w:t xml:space="preserve">(e) Biến đổi vật lí vì sắt (iron) thay đổi về hình dạng. </w:t>
      </w:r>
    </w:p>
    <w:p w:rsidR="006624BD" w:rsidRPr="00E70B8F" w:rsidRDefault="006624BD" w:rsidP="00A520D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eastAsia="Arial Unicode MS" w:hAnsi="Times New Roman" w:cs="Times New Roman"/>
          <w:iCs/>
          <w:sz w:val="24"/>
          <w:szCs w:val="24"/>
        </w:rPr>
        <w:t xml:space="preserve">(f) Biến đổi hóa học vì tạo ra chất mới là </w:t>
      </w:r>
      <w:r w:rsidRPr="00E70B8F">
        <w:rPr>
          <w:rFonts w:ascii="Times New Roman" w:hAnsi="Times New Roman" w:cs="Times New Roman"/>
          <w:sz w:val="24"/>
          <w:szCs w:val="24"/>
        </w:rPr>
        <w:t>lớp gỉ màu đỏ nâu.</w:t>
      </w:r>
    </w:p>
    <w:p w:rsidR="006624BD" w:rsidRPr="00E70B8F" w:rsidRDefault="006624BD" w:rsidP="00A520D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hAnsi="Times New Roman" w:cs="Times New Roman"/>
          <w:sz w:val="24"/>
          <w:szCs w:val="24"/>
        </w:rPr>
        <w:t xml:space="preserve">(g) </w:t>
      </w:r>
      <w:r w:rsidRPr="00E70B8F">
        <w:rPr>
          <w:rFonts w:ascii="Times New Roman" w:eastAsia="Arial Unicode MS" w:hAnsi="Times New Roman" w:cs="Times New Roman"/>
          <w:iCs/>
          <w:sz w:val="24"/>
          <w:szCs w:val="24"/>
        </w:rPr>
        <w:t>Biến đổi hóa học vì tạo ra chất mới là</w:t>
      </w:r>
      <w:r w:rsidRPr="00E70B8F">
        <w:rPr>
          <w:rFonts w:ascii="Times New Roman" w:hAnsi="Times New Roman" w:cs="Times New Roman"/>
          <w:sz w:val="24"/>
          <w:szCs w:val="24"/>
        </w:rPr>
        <w:t xml:space="preserve"> giấm (acetic acid).</w:t>
      </w:r>
    </w:p>
    <w:p w:rsidR="006624BD" w:rsidRPr="00E70B8F" w:rsidRDefault="006624BD"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iCs/>
          <w:sz w:val="24"/>
          <w:szCs w:val="24"/>
        </w:rPr>
      </w:pPr>
      <w:r w:rsidRPr="00E70B8F">
        <w:rPr>
          <w:rFonts w:ascii="Times New Roman" w:hAnsi="Times New Roman" w:cs="Times New Roman"/>
          <w:sz w:val="24"/>
          <w:szCs w:val="24"/>
        </w:rPr>
        <w:t xml:space="preserve">(h) </w:t>
      </w:r>
      <w:r w:rsidRPr="00E70B8F">
        <w:rPr>
          <w:rFonts w:ascii="Times New Roman" w:eastAsia="Arial Unicode MS" w:hAnsi="Times New Roman" w:cs="Times New Roman"/>
          <w:iCs/>
          <w:sz w:val="24"/>
          <w:szCs w:val="24"/>
        </w:rPr>
        <w:t>Biến đổi vật lí vì nước thay đổi trạng thái từ lỏng sang rắn.</w:t>
      </w:r>
    </w:p>
    <w:p w:rsidR="006624BD" w:rsidRPr="00E70B8F" w:rsidRDefault="006624BD" w:rsidP="006624BD">
      <w:pPr>
        <w:tabs>
          <w:tab w:val="left" w:pos="142"/>
          <w:tab w:val="left" w:pos="2552"/>
          <w:tab w:val="left" w:pos="4820"/>
          <w:tab w:val="left" w:pos="7088"/>
        </w:tabs>
        <w:spacing w:after="0"/>
        <w:rPr>
          <w:rFonts w:ascii="Times New Roman" w:hAnsi="Times New Roman" w:cs="Times New Roman"/>
          <w:bCs/>
          <w:sz w:val="24"/>
          <w:szCs w:val="24"/>
        </w:rPr>
      </w:pPr>
      <w:r w:rsidRPr="0017143B">
        <w:rPr>
          <w:rFonts w:ascii="Times New Roman" w:hAnsi="Times New Roman" w:cs="Times New Roman"/>
          <w:b/>
          <w:sz w:val="24"/>
          <w:szCs w:val="24"/>
          <w:u w:val="single"/>
        </w:rPr>
        <w:t>Câu 2.</w:t>
      </w:r>
      <w:r w:rsidRPr="00E70B8F">
        <w:rPr>
          <w:rFonts w:ascii="Times New Roman" w:hAnsi="Times New Roman" w:cs="Times New Roman"/>
          <w:b/>
          <w:sz w:val="24"/>
          <w:szCs w:val="24"/>
        </w:rPr>
        <w:t xml:space="preserve"> </w:t>
      </w:r>
      <w:r w:rsidRPr="00E70B8F">
        <w:rPr>
          <w:rFonts w:ascii="Times New Roman" w:hAnsi="Times New Roman" w:cs="Times New Roman"/>
          <w:bCs/>
          <w:sz w:val="24"/>
          <w:szCs w:val="24"/>
        </w:rPr>
        <w:t>Hãy chỉ ra các dấu hiệu chứng tỏ đã có phản ứng hóa học xảy ra trong các trường hợp sau:</w:t>
      </w:r>
    </w:p>
    <w:tbl>
      <w:tblPr>
        <w:tblStyle w:val="TableGrid"/>
        <w:tblW w:w="0" w:type="auto"/>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055"/>
        <w:gridCol w:w="2340"/>
        <w:gridCol w:w="2520"/>
        <w:gridCol w:w="2245"/>
      </w:tblGrid>
      <w:tr w:rsidR="002163C1" w:rsidRPr="00E70B8F" w:rsidTr="0015601B">
        <w:tc>
          <w:tcPr>
            <w:tcW w:w="3055" w:type="dxa"/>
            <w:tcBorders>
              <w:bottom w:val="single" w:sz="18" w:space="0" w:color="FFFFFF" w:themeColor="background1"/>
            </w:tcBorders>
          </w:tcPr>
          <w:p w:rsidR="006624BD" w:rsidRPr="00E70B8F" w:rsidRDefault="006624BD" w:rsidP="0015601B">
            <w:pPr>
              <w:tabs>
                <w:tab w:val="left" w:pos="142"/>
                <w:tab w:val="left" w:pos="2552"/>
                <w:tab w:val="left" w:pos="4820"/>
                <w:tab w:val="left" w:pos="7088"/>
              </w:tabs>
              <w:spacing w:line="276" w:lineRule="auto"/>
              <w:jc w:val="center"/>
              <w:rPr>
                <w:rFonts w:ascii="Times New Roman" w:hAnsi="Times New Roman" w:cs="Times New Roman"/>
                <w:b/>
                <w:sz w:val="24"/>
                <w:szCs w:val="24"/>
              </w:rPr>
            </w:pPr>
            <w:r w:rsidRPr="00E70B8F">
              <w:rPr>
                <w:rFonts w:ascii="Times New Roman" w:hAnsi="Times New Roman" w:cs="Times New Roman"/>
                <w:b/>
                <w:noProof/>
                <w:sz w:val="24"/>
                <w:szCs w:val="24"/>
              </w:rPr>
              <w:drawing>
                <wp:inline distT="0" distB="0" distL="0" distR="0" wp14:anchorId="47135A7D" wp14:editId="4C833D0F">
                  <wp:extent cx="1882303" cy="1265030"/>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1882303" cy="1265030"/>
                          </a:xfrm>
                          <a:prstGeom prst="rect">
                            <a:avLst/>
                          </a:prstGeom>
                        </pic:spPr>
                      </pic:pic>
                    </a:graphicData>
                  </a:graphic>
                </wp:inline>
              </w:drawing>
            </w:r>
          </w:p>
        </w:tc>
        <w:tc>
          <w:tcPr>
            <w:tcW w:w="2340" w:type="dxa"/>
            <w:tcBorders>
              <w:bottom w:val="single" w:sz="18" w:space="0" w:color="FFFFFF" w:themeColor="background1"/>
            </w:tcBorders>
          </w:tcPr>
          <w:p w:rsidR="006624BD" w:rsidRPr="00E70B8F" w:rsidRDefault="006624BD" w:rsidP="0015601B">
            <w:pPr>
              <w:tabs>
                <w:tab w:val="left" w:pos="142"/>
                <w:tab w:val="left" w:pos="2552"/>
                <w:tab w:val="left" w:pos="4820"/>
                <w:tab w:val="left" w:pos="7088"/>
              </w:tabs>
              <w:spacing w:line="276" w:lineRule="auto"/>
              <w:jc w:val="center"/>
              <w:rPr>
                <w:rFonts w:ascii="Times New Roman" w:hAnsi="Times New Roman" w:cs="Times New Roman"/>
                <w:b/>
                <w:sz w:val="24"/>
                <w:szCs w:val="24"/>
              </w:rPr>
            </w:pPr>
            <w:r w:rsidRPr="00E70B8F">
              <w:rPr>
                <w:rFonts w:ascii="Times New Roman" w:hAnsi="Times New Roman" w:cs="Times New Roman"/>
                <w:b/>
                <w:noProof/>
                <w:sz w:val="24"/>
                <w:szCs w:val="24"/>
              </w:rPr>
              <w:drawing>
                <wp:inline distT="0" distB="0" distL="0" distR="0" wp14:anchorId="61CA4582" wp14:editId="27D97CFF">
                  <wp:extent cx="1127858" cy="1234547"/>
                  <wp:effectExtent l="0" t="0" r="0" b="38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1127858" cy="1234547"/>
                          </a:xfrm>
                          <a:prstGeom prst="rect">
                            <a:avLst/>
                          </a:prstGeom>
                        </pic:spPr>
                      </pic:pic>
                    </a:graphicData>
                  </a:graphic>
                </wp:inline>
              </w:drawing>
            </w:r>
          </w:p>
        </w:tc>
        <w:tc>
          <w:tcPr>
            <w:tcW w:w="2520" w:type="dxa"/>
            <w:tcBorders>
              <w:bottom w:val="single" w:sz="18" w:space="0" w:color="FFFFFF" w:themeColor="background1"/>
            </w:tcBorders>
          </w:tcPr>
          <w:p w:rsidR="006624BD" w:rsidRPr="00E70B8F" w:rsidRDefault="006624BD" w:rsidP="0015601B">
            <w:pPr>
              <w:tabs>
                <w:tab w:val="left" w:pos="142"/>
                <w:tab w:val="left" w:pos="2552"/>
                <w:tab w:val="left" w:pos="4820"/>
                <w:tab w:val="left" w:pos="7088"/>
              </w:tabs>
              <w:spacing w:line="276" w:lineRule="auto"/>
              <w:jc w:val="center"/>
              <w:rPr>
                <w:rFonts w:ascii="Times New Roman" w:hAnsi="Times New Roman" w:cs="Times New Roman"/>
                <w:b/>
                <w:sz w:val="24"/>
                <w:szCs w:val="24"/>
              </w:rPr>
            </w:pPr>
            <w:r w:rsidRPr="00E70B8F">
              <w:rPr>
                <w:rFonts w:ascii="Times New Roman" w:hAnsi="Times New Roman" w:cs="Times New Roman"/>
                <w:b/>
                <w:noProof/>
                <w:sz w:val="24"/>
                <w:szCs w:val="24"/>
              </w:rPr>
              <w:drawing>
                <wp:inline distT="0" distB="0" distL="0" distR="0" wp14:anchorId="5D9D0446" wp14:editId="6BB9CFC3">
                  <wp:extent cx="1120237" cy="1257409"/>
                  <wp:effectExtent l="0" t="0" r="381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1120237" cy="1257409"/>
                          </a:xfrm>
                          <a:prstGeom prst="rect">
                            <a:avLst/>
                          </a:prstGeom>
                        </pic:spPr>
                      </pic:pic>
                    </a:graphicData>
                  </a:graphic>
                </wp:inline>
              </w:drawing>
            </w:r>
          </w:p>
        </w:tc>
        <w:tc>
          <w:tcPr>
            <w:tcW w:w="2245" w:type="dxa"/>
            <w:tcBorders>
              <w:bottom w:val="single" w:sz="18" w:space="0" w:color="FFFFFF" w:themeColor="background1"/>
            </w:tcBorders>
          </w:tcPr>
          <w:p w:rsidR="006624BD" w:rsidRPr="00E70B8F" w:rsidRDefault="006624BD" w:rsidP="0015601B">
            <w:pPr>
              <w:tabs>
                <w:tab w:val="left" w:pos="142"/>
                <w:tab w:val="left" w:pos="2552"/>
                <w:tab w:val="left" w:pos="4820"/>
                <w:tab w:val="left" w:pos="7088"/>
              </w:tabs>
              <w:spacing w:line="276" w:lineRule="auto"/>
              <w:jc w:val="center"/>
              <w:rPr>
                <w:rFonts w:ascii="Times New Roman" w:hAnsi="Times New Roman" w:cs="Times New Roman"/>
                <w:b/>
                <w:sz w:val="24"/>
                <w:szCs w:val="24"/>
              </w:rPr>
            </w:pPr>
            <w:r w:rsidRPr="00E70B8F">
              <w:rPr>
                <w:rFonts w:ascii="Times New Roman" w:hAnsi="Times New Roman" w:cs="Times New Roman"/>
                <w:b/>
                <w:noProof/>
                <w:sz w:val="24"/>
                <w:szCs w:val="24"/>
              </w:rPr>
              <w:drawing>
                <wp:inline distT="0" distB="0" distL="0" distR="0" wp14:anchorId="52645FFA" wp14:editId="6FC2E8A3">
                  <wp:extent cx="1104996" cy="1257409"/>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1104996" cy="1257409"/>
                          </a:xfrm>
                          <a:prstGeom prst="rect">
                            <a:avLst/>
                          </a:prstGeom>
                        </pic:spPr>
                      </pic:pic>
                    </a:graphicData>
                  </a:graphic>
                </wp:inline>
              </w:drawing>
            </w:r>
          </w:p>
        </w:tc>
      </w:tr>
      <w:tr w:rsidR="002163C1" w:rsidRPr="00E70B8F" w:rsidTr="0015601B">
        <w:tc>
          <w:tcPr>
            <w:tcW w:w="30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vAlign w:val="center"/>
          </w:tcPr>
          <w:p w:rsidR="006624BD" w:rsidRPr="00E70B8F" w:rsidRDefault="006624BD" w:rsidP="0015601B">
            <w:pPr>
              <w:tabs>
                <w:tab w:val="left" w:pos="142"/>
                <w:tab w:val="left" w:pos="2552"/>
                <w:tab w:val="left" w:pos="4820"/>
                <w:tab w:val="left" w:pos="7088"/>
              </w:tabs>
              <w:spacing w:line="276" w:lineRule="auto"/>
              <w:jc w:val="center"/>
              <w:rPr>
                <w:rFonts w:ascii="Times New Roman" w:hAnsi="Times New Roman" w:cs="Times New Roman"/>
                <w:bCs/>
                <w:sz w:val="24"/>
                <w:szCs w:val="24"/>
              </w:rPr>
            </w:pPr>
            <w:r w:rsidRPr="00E70B8F">
              <w:rPr>
                <w:rFonts w:ascii="Times New Roman" w:hAnsi="Times New Roman" w:cs="Times New Roman"/>
                <w:bCs/>
                <w:sz w:val="24"/>
                <w:szCs w:val="24"/>
              </w:rPr>
              <w:t>(a) Gas cháy tỏa nhiều nhiệt</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vAlign w:val="center"/>
          </w:tcPr>
          <w:p w:rsidR="006624BD" w:rsidRPr="00E70B8F" w:rsidRDefault="006624BD" w:rsidP="0015601B">
            <w:pPr>
              <w:tabs>
                <w:tab w:val="left" w:pos="142"/>
                <w:tab w:val="left" w:pos="2552"/>
                <w:tab w:val="left" w:pos="4820"/>
                <w:tab w:val="left" w:pos="7088"/>
              </w:tabs>
              <w:spacing w:line="276" w:lineRule="auto"/>
              <w:jc w:val="center"/>
              <w:rPr>
                <w:rFonts w:ascii="Times New Roman" w:hAnsi="Times New Roman" w:cs="Times New Roman"/>
                <w:bCs/>
                <w:sz w:val="24"/>
                <w:szCs w:val="24"/>
              </w:rPr>
            </w:pPr>
            <w:r w:rsidRPr="00E70B8F">
              <w:rPr>
                <w:rFonts w:ascii="Times New Roman" w:hAnsi="Times New Roman" w:cs="Times New Roman"/>
                <w:bCs/>
                <w:sz w:val="24"/>
                <w:szCs w:val="24"/>
              </w:rPr>
              <w:t>(b) Phản ứng phân hủy đường tạo thành than và hơi nước</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vAlign w:val="center"/>
          </w:tcPr>
          <w:p w:rsidR="006624BD" w:rsidRPr="00E70B8F" w:rsidRDefault="006624BD" w:rsidP="0015601B">
            <w:pPr>
              <w:tabs>
                <w:tab w:val="left" w:pos="142"/>
                <w:tab w:val="left" w:pos="2552"/>
                <w:tab w:val="left" w:pos="4820"/>
                <w:tab w:val="left" w:pos="7088"/>
              </w:tabs>
              <w:spacing w:line="276" w:lineRule="auto"/>
              <w:jc w:val="center"/>
              <w:rPr>
                <w:rFonts w:ascii="Times New Roman" w:hAnsi="Times New Roman" w:cs="Times New Roman"/>
                <w:bCs/>
                <w:sz w:val="24"/>
                <w:szCs w:val="24"/>
              </w:rPr>
            </w:pPr>
            <w:r w:rsidRPr="00E70B8F">
              <w:rPr>
                <w:rFonts w:ascii="Times New Roman" w:hAnsi="Times New Roman" w:cs="Times New Roman"/>
                <w:bCs/>
                <w:sz w:val="24"/>
                <w:szCs w:val="24"/>
              </w:rPr>
              <w:t>(c) Kẽm tác dụng với dung dịch hydrochloric acid tạo bọt khí</w:t>
            </w:r>
          </w:p>
        </w:tc>
        <w:tc>
          <w:tcPr>
            <w:tcW w:w="22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vAlign w:val="center"/>
          </w:tcPr>
          <w:p w:rsidR="006624BD" w:rsidRPr="00E70B8F" w:rsidRDefault="006624BD" w:rsidP="0015601B">
            <w:pPr>
              <w:tabs>
                <w:tab w:val="left" w:pos="142"/>
                <w:tab w:val="left" w:pos="2552"/>
                <w:tab w:val="left" w:pos="4820"/>
                <w:tab w:val="left" w:pos="7088"/>
              </w:tabs>
              <w:spacing w:line="276" w:lineRule="auto"/>
              <w:jc w:val="center"/>
              <w:rPr>
                <w:rFonts w:ascii="Times New Roman" w:hAnsi="Times New Roman" w:cs="Times New Roman"/>
                <w:bCs/>
                <w:sz w:val="24"/>
                <w:szCs w:val="24"/>
              </w:rPr>
            </w:pPr>
            <w:r w:rsidRPr="00E70B8F">
              <w:rPr>
                <w:rFonts w:ascii="Times New Roman" w:hAnsi="Times New Roman" w:cs="Times New Roman"/>
                <w:bCs/>
                <w:sz w:val="24"/>
                <w:szCs w:val="24"/>
              </w:rPr>
              <w:t>(d) Chất kết tủa tạo thành sau phản ứng</w:t>
            </w:r>
          </w:p>
        </w:tc>
      </w:tr>
    </w:tbl>
    <w:p w:rsidR="006624BD" w:rsidRPr="00E70B8F" w:rsidRDefault="006624BD" w:rsidP="002163C1">
      <w:pPr>
        <w:tabs>
          <w:tab w:val="left" w:pos="142"/>
          <w:tab w:val="left" w:pos="2552"/>
          <w:tab w:val="left" w:pos="4820"/>
          <w:tab w:val="left" w:pos="7088"/>
        </w:tabs>
        <w:spacing w:after="0"/>
        <w:jc w:val="center"/>
        <w:rPr>
          <w:rFonts w:ascii="Times New Roman" w:hAnsi="Times New Roman" w:cs="Times New Roman"/>
          <w:b/>
          <w:sz w:val="24"/>
          <w:szCs w:val="24"/>
        </w:rPr>
      </w:pPr>
      <w:r w:rsidRPr="00E70B8F">
        <w:rPr>
          <w:rFonts w:ascii="Times New Roman" w:hAnsi="Times New Roman" w:cs="Times New Roman"/>
          <w:b/>
          <w:sz w:val="24"/>
          <w:szCs w:val="24"/>
        </w:rPr>
        <w:t>Hướng dẫn giải</w:t>
      </w:r>
    </w:p>
    <w:p w:rsidR="006624BD" w:rsidRPr="00E70B8F" w:rsidRDefault="006624BD" w:rsidP="00A520D7">
      <w:pPr>
        <w:pBdr>
          <w:top w:val="single" w:sz="4" w:space="1" w:color="auto"/>
          <w:left w:val="single" w:sz="4" w:space="4" w:color="auto"/>
          <w:bottom w:val="single" w:sz="4" w:space="1" w:color="auto"/>
          <w:right w:val="single" w:sz="4" w:space="4" w:color="auto"/>
        </w:pBdr>
        <w:tabs>
          <w:tab w:val="left" w:pos="142"/>
          <w:tab w:val="left" w:pos="2552"/>
          <w:tab w:val="left" w:pos="4820"/>
          <w:tab w:val="left" w:pos="7088"/>
        </w:tabs>
        <w:spacing w:after="0"/>
        <w:rPr>
          <w:rFonts w:ascii="Times New Roman" w:hAnsi="Times New Roman" w:cs="Times New Roman"/>
          <w:bCs/>
          <w:sz w:val="24"/>
          <w:szCs w:val="24"/>
        </w:rPr>
      </w:pPr>
      <w:r w:rsidRPr="00E70B8F">
        <w:rPr>
          <w:rFonts w:ascii="Times New Roman" w:hAnsi="Times New Roman" w:cs="Times New Roman"/>
          <w:bCs/>
          <w:sz w:val="24"/>
          <w:szCs w:val="24"/>
        </w:rPr>
        <w:t>(a) cháy sáng, tỏa nhiệt.</w:t>
      </w:r>
    </w:p>
    <w:p w:rsidR="006624BD" w:rsidRPr="00E70B8F" w:rsidRDefault="006624BD" w:rsidP="00A520D7">
      <w:pPr>
        <w:pBdr>
          <w:top w:val="single" w:sz="4" w:space="1" w:color="auto"/>
          <w:left w:val="single" w:sz="4" w:space="4" w:color="auto"/>
          <w:bottom w:val="single" w:sz="4" w:space="1" w:color="auto"/>
          <w:right w:val="single" w:sz="4" w:space="4" w:color="auto"/>
        </w:pBdr>
        <w:tabs>
          <w:tab w:val="left" w:pos="142"/>
          <w:tab w:val="left" w:pos="2552"/>
          <w:tab w:val="left" w:pos="4820"/>
          <w:tab w:val="left" w:pos="7088"/>
        </w:tabs>
        <w:spacing w:after="0"/>
        <w:rPr>
          <w:rFonts w:ascii="Times New Roman" w:hAnsi="Times New Roman" w:cs="Times New Roman"/>
          <w:bCs/>
          <w:sz w:val="24"/>
          <w:szCs w:val="24"/>
        </w:rPr>
      </w:pPr>
      <w:r w:rsidRPr="00E70B8F">
        <w:rPr>
          <w:rFonts w:ascii="Times New Roman" w:hAnsi="Times New Roman" w:cs="Times New Roman"/>
          <w:bCs/>
          <w:sz w:val="24"/>
          <w:szCs w:val="24"/>
        </w:rPr>
        <w:t>(b) đường chuyển dần sang màu vàng → nâu → đen.</w:t>
      </w:r>
    </w:p>
    <w:p w:rsidR="006624BD" w:rsidRPr="00E70B8F" w:rsidRDefault="006624BD" w:rsidP="00A520D7">
      <w:pPr>
        <w:pBdr>
          <w:top w:val="single" w:sz="4" w:space="1" w:color="auto"/>
          <w:left w:val="single" w:sz="4" w:space="4" w:color="auto"/>
          <w:bottom w:val="single" w:sz="4" w:space="1" w:color="auto"/>
          <w:right w:val="single" w:sz="4" w:space="4" w:color="auto"/>
        </w:pBdr>
        <w:tabs>
          <w:tab w:val="left" w:pos="142"/>
          <w:tab w:val="left" w:pos="2552"/>
          <w:tab w:val="left" w:pos="4820"/>
          <w:tab w:val="left" w:pos="7088"/>
        </w:tabs>
        <w:spacing w:after="0"/>
        <w:rPr>
          <w:rFonts w:ascii="Times New Roman" w:hAnsi="Times New Roman" w:cs="Times New Roman"/>
          <w:bCs/>
          <w:sz w:val="24"/>
          <w:szCs w:val="24"/>
        </w:rPr>
      </w:pPr>
      <w:r w:rsidRPr="00E70B8F">
        <w:rPr>
          <w:rFonts w:ascii="Times New Roman" w:hAnsi="Times New Roman" w:cs="Times New Roman"/>
          <w:bCs/>
          <w:sz w:val="24"/>
          <w:szCs w:val="24"/>
        </w:rPr>
        <w:t>(c) có bọt khí tạo thành.</w:t>
      </w:r>
    </w:p>
    <w:p w:rsidR="003D5F10" w:rsidRPr="00E70B8F" w:rsidRDefault="006624BD" w:rsidP="00A520D7">
      <w:pPr>
        <w:pBdr>
          <w:top w:val="single" w:sz="4" w:space="1" w:color="auto"/>
          <w:left w:val="single" w:sz="4" w:space="4" w:color="auto"/>
          <w:bottom w:val="single" w:sz="4" w:space="1" w:color="auto"/>
          <w:right w:val="single" w:sz="4" w:space="4" w:color="auto"/>
        </w:pBdr>
        <w:tabs>
          <w:tab w:val="left" w:pos="142"/>
          <w:tab w:val="left" w:pos="2552"/>
          <w:tab w:val="left" w:pos="4820"/>
          <w:tab w:val="left" w:pos="7088"/>
        </w:tabs>
        <w:spacing w:after="0"/>
        <w:rPr>
          <w:rFonts w:ascii="Times New Roman" w:hAnsi="Times New Roman" w:cs="Times New Roman"/>
          <w:bCs/>
          <w:sz w:val="24"/>
          <w:szCs w:val="24"/>
        </w:rPr>
      </w:pPr>
      <w:r w:rsidRPr="00E70B8F">
        <w:rPr>
          <w:rFonts w:ascii="Times New Roman" w:hAnsi="Times New Roman" w:cs="Times New Roman"/>
          <w:bCs/>
          <w:sz w:val="24"/>
          <w:szCs w:val="24"/>
        </w:rPr>
        <w:t>(d) xuất hiện chất rắn không tan, màu xanh lam tạo thành sau phản ứng</w:t>
      </w:r>
    </w:p>
    <w:p w:rsidR="00F82784" w:rsidRPr="00E70B8F" w:rsidRDefault="00F82784" w:rsidP="0058297F">
      <w:pPr>
        <w:spacing w:after="0" w:line="240" w:lineRule="auto"/>
        <w:rPr>
          <w:rFonts w:ascii="Times New Roman" w:hAnsi="Times New Roman" w:cs="Times New Roman"/>
          <w:b/>
          <w:sz w:val="24"/>
          <w:szCs w:val="24"/>
          <w:lang w:val="vi-VN"/>
        </w:rPr>
      </w:pPr>
      <w:r w:rsidRPr="00E70B8F">
        <w:rPr>
          <w:rFonts w:ascii="Times New Roman" w:hAnsi="Times New Roman" w:cs="Times New Roman"/>
          <w:b/>
          <w:sz w:val="24"/>
          <w:szCs w:val="24"/>
          <w:lang w:val="vi-VN"/>
        </w:rPr>
        <w:t>- Bài tập giải chi tiết</w:t>
      </w:r>
    </w:p>
    <w:p w:rsidR="0010552B" w:rsidRPr="00E70B8F" w:rsidRDefault="0010552B" w:rsidP="0010552B">
      <w:pPr>
        <w:spacing w:after="0"/>
        <w:jc w:val="both"/>
        <w:rPr>
          <w:rFonts w:ascii="Times New Roman" w:hAnsi="Times New Roman" w:cs="Times New Roman"/>
          <w:sz w:val="24"/>
          <w:szCs w:val="24"/>
        </w:rPr>
      </w:pPr>
      <w:r w:rsidRPr="0017143B">
        <w:rPr>
          <w:rFonts w:ascii="Times New Roman" w:hAnsi="Times New Roman" w:cs="Times New Roman"/>
          <w:b/>
          <w:sz w:val="24"/>
          <w:szCs w:val="24"/>
          <w:u w:val="single"/>
        </w:rPr>
        <w:t>Câu 3.</w:t>
      </w:r>
      <w:r w:rsidRPr="00E70B8F">
        <w:rPr>
          <w:rFonts w:ascii="Times New Roman" w:hAnsi="Times New Roman" w:cs="Times New Roman"/>
          <w:b/>
          <w:sz w:val="24"/>
          <w:szCs w:val="24"/>
        </w:rPr>
        <w:t xml:space="preserve"> </w:t>
      </w:r>
      <w:r w:rsidRPr="00E70B8F">
        <w:rPr>
          <w:rFonts w:ascii="Times New Roman" w:hAnsi="Times New Roman" w:cs="Times New Roman"/>
          <w:sz w:val="24"/>
          <w:szCs w:val="24"/>
        </w:rPr>
        <w:t>Trong số những quá trình dưới đây, cho biết quá trình nào xảy ra biến đổi hóa học? quá trình nào xảy ra biến đổi vật lí? Giải thích.</w:t>
      </w:r>
    </w:p>
    <w:p w:rsidR="0010552B" w:rsidRPr="00E70B8F" w:rsidRDefault="0010552B" w:rsidP="0010552B">
      <w:pPr>
        <w:spacing w:after="0"/>
        <w:rPr>
          <w:rFonts w:ascii="Times New Roman" w:hAnsi="Times New Roman" w:cs="Times New Roman"/>
          <w:sz w:val="24"/>
          <w:szCs w:val="24"/>
        </w:rPr>
      </w:pPr>
      <w:r w:rsidRPr="00E70B8F">
        <w:rPr>
          <w:rFonts w:ascii="Times New Roman" w:hAnsi="Times New Roman" w:cs="Times New Roman"/>
          <w:sz w:val="24"/>
          <w:szCs w:val="24"/>
        </w:rPr>
        <w:t>(a) Khi mở nút chai nước giải khát loại có ga thấy bọt sủi lên.</w:t>
      </w:r>
    </w:p>
    <w:p w:rsidR="0010552B" w:rsidRPr="00E70B8F" w:rsidRDefault="0010552B" w:rsidP="0010552B">
      <w:pPr>
        <w:spacing w:after="0"/>
        <w:rPr>
          <w:rFonts w:ascii="Times New Roman" w:hAnsi="Times New Roman" w:cs="Times New Roman"/>
          <w:sz w:val="24"/>
          <w:szCs w:val="24"/>
        </w:rPr>
      </w:pPr>
      <w:r w:rsidRPr="00E70B8F">
        <w:rPr>
          <w:rFonts w:ascii="Times New Roman" w:hAnsi="Times New Roman" w:cs="Times New Roman"/>
          <w:sz w:val="24"/>
          <w:szCs w:val="24"/>
        </w:rPr>
        <w:t>(b) Hòa tan vôi sống vào nước được vôi tôi (calcium hydroxide).</w:t>
      </w:r>
    </w:p>
    <w:p w:rsidR="0010552B" w:rsidRPr="00E70B8F" w:rsidRDefault="0010552B" w:rsidP="0010552B">
      <w:pPr>
        <w:spacing w:after="0"/>
        <w:rPr>
          <w:rFonts w:ascii="Times New Roman" w:hAnsi="Times New Roman" w:cs="Times New Roman"/>
          <w:sz w:val="24"/>
          <w:szCs w:val="24"/>
        </w:rPr>
      </w:pPr>
      <w:r w:rsidRPr="00E70B8F">
        <w:rPr>
          <w:rFonts w:ascii="Times New Roman" w:hAnsi="Times New Roman" w:cs="Times New Roman"/>
          <w:sz w:val="24"/>
          <w:szCs w:val="24"/>
        </w:rPr>
        <w:t>(c) Trứng gà để lâu ngày bị hỏng, có mùi khó chịu.</w:t>
      </w:r>
    </w:p>
    <w:p w:rsidR="0010552B" w:rsidRPr="00E70B8F" w:rsidRDefault="0010552B" w:rsidP="0010552B">
      <w:pPr>
        <w:spacing w:after="0"/>
        <w:rPr>
          <w:rFonts w:ascii="Times New Roman" w:hAnsi="Times New Roman" w:cs="Times New Roman"/>
          <w:sz w:val="24"/>
          <w:szCs w:val="24"/>
        </w:rPr>
      </w:pPr>
      <w:r w:rsidRPr="00E70B8F">
        <w:rPr>
          <w:rFonts w:ascii="Times New Roman" w:hAnsi="Times New Roman" w:cs="Times New Roman"/>
          <w:sz w:val="24"/>
          <w:szCs w:val="24"/>
        </w:rPr>
        <w:t>(d) Nhỏ vài giọt mực vào cốc nước và khuấy đều thấy mực loang ra cả cốc nước.</w:t>
      </w:r>
    </w:p>
    <w:p w:rsidR="0010552B" w:rsidRPr="00E70B8F" w:rsidRDefault="0010552B" w:rsidP="0010552B">
      <w:pPr>
        <w:spacing w:after="0"/>
        <w:rPr>
          <w:rFonts w:ascii="Times New Roman" w:hAnsi="Times New Roman" w:cs="Times New Roman"/>
          <w:sz w:val="24"/>
          <w:szCs w:val="24"/>
        </w:rPr>
      </w:pPr>
      <w:r w:rsidRPr="00E70B8F">
        <w:rPr>
          <w:rFonts w:ascii="Times New Roman" w:hAnsi="Times New Roman" w:cs="Times New Roman"/>
          <w:sz w:val="24"/>
          <w:szCs w:val="24"/>
        </w:rPr>
        <w:t>(e) Quẹt diêm vào vỏ bao diêm thấy có lửa cháy.</w:t>
      </w:r>
    </w:p>
    <w:p w:rsidR="0010552B" w:rsidRPr="00E70B8F" w:rsidRDefault="0010552B" w:rsidP="0010552B">
      <w:pPr>
        <w:spacing w:after="0"/>
        <w:rPr>
          <w:rFonts w:ascii="Times New Roman" w:hAnsi="Times New Roman" w:cs="Times New Roman"/>
          <w:sz w:val="24"/>
          <w:szCs w:val="24"/>
        </w:rPr>
      </w:pPr>
      <w:r w:rsidRPr="00E70B8F">
        <w:rPr>
          <w:rFonts w:ascii="Times New Roman" w:hAnsi="Times New Roman" w:cs="Times New Roman"/>
          <w:sz w:val="24"/>
          <w:szCs w:val="24"/>
        </w:rPr>
        <w:t>(f) Thả vỏ trứng gà vào cốc giấm thấy có bọt khí sủi lên.</w:t>
      </w:r>
    </w:p>
    <w:p w:rsidR="0010552B" w:rsidRPr="00E70B8F" w:rsidRDefault="0010552B" w:rsidP="0010552B">
      <w:pPr>
        <w:spacing w:after="0"/>
        <w:rPr>
          <w:rFonts w:ascii="Times New Roman" w:hAnsi="Times New Roman" w:cs="Times New Roman"/>
          <w:sz w:val="24"/>
          <w:szCs w:val="24"/>
        </w:rPr>
      </w:pPr>
      <w:r w:rsidRPr="00E70B8F">
        <w:rPr>
          <w:rFonts w:ascii="Times New Roman" w:hAnsi="Times New Roman" w:cs="Times New Roman"/>
          <w:sz w:val="24"/>
          <w:szCs w:val="24"/>
        </w:rPr>
        <w:t>(g) Dây tóc bóng trong bóng đèn điện nóng và sáng lên khi có dòng điện chạy qua.</w:t>
      </w:r>
    </w:p>
    <w:p w:rsidR="0010552B" w:rsidRPr="00E70B8F" w:rsidRDefault="0010552B" w:rsidP="0010552B">
      <w:pPr>
        <w:tabs>
          <w:tab w:val="left" w:pos="288"/>
          <w:tab w:val="left" w:pos="564"/>
        </w:tabs>
        <w:autoSpaceDE w:val="0"/>
        <w:autoSpaceDN w:val="0"/>
        <w:adjustRightInd w:val="0"/>
        <w:spacing w:after="0"/>
        <w:jc w:val="both"/>
        <w:textAlignment w:val="center"/>
        <w:rPr>
          <w:rFonts w:ascii="Times New Roman" w:hAnsi="Times New Roman" w:cs="Times New Roman"/>
          <w:spacing w:val="-4"/>
          <w:sz w:val="24"/>
          <w:szCs w:val="24"/>
          <w:lang w:val="it-IT"/>
        </w:rPr>
      </w:pPr>
      <w:r w:rsidRPr="00E70B8F">
        <w:rPr>
          <w:rFonts w:ascii="Times New Roman" w:hAnsi="Times New Roman" w:cs="Times New Roman"/>
          <w:spacing w:val="-4"/>
          <w:sz w:val="24"/>
          <w:szCs w:val="24"/>
          <w:lang w:val="it-IT"/>
        </w:rPr>
        <w:t xml:space="preserve">(h) Nung thanh sắt (iron) nóng đỏ để dễ dát mỏng khi rèn thành các vật dụng. </w:t>
      </w:r>
    </w:p>
    <w:p w:rsidR="0010552B" w:rsidRPr="00E70B8F" w:rsidRDefault="0010552B" w:rsidP="0010552B">
      <w:pPr>
        <w:tabs>
          <w:tab w:val="left" w:pos="288"/>
          <w:tab w:val="left" w:pos="564"/>
        </w:tabs>
        <w:autoSpaceDE w:val="0"/>
        <w:autoSpaceDN w:val="0"/>
        <w:adjustRightInd w:val="0"/>
        <w:spacing w:after="0"/>
        <w:jc w:val="both"/>
        <w:textAlignment w:val="center"/>
        <w:rPr>
          <w:rFonts w:ascii="Times New Roman" w:hAnsi="Times New Roman" w:cs="Times New Roman"/>
          <w:sz w:val="24"/>
          <w:szCs w:val="24"/>
        </w:rPr>
      </w:pPr>
      <w:r w:rsidRPr="00E70B8F">
        <w:rPr>
          <w:rFonts w:ascii="Times New Roman" w:hAnsi="Times New Roman" w:cs="Times New Roman"/>
          <w:sz w:val="24"/>
          <w:szCs w:val="24"/>
        </w:rPr>
        <w:lastRenderedPageBreak/>
        <w:t>(i) Thổi khí carbonic vào nước vôi trong (calcium hydroxide) thì thấy nước vôi bị đục do sinh ra chất calcium carbonate không tan trong nước.</w:t>
      </w:r>
    </w:p>
    <w:p w:rsidR="0010552B" w:rsidRPr="00E70B8F" w:rsidRDefault="0010552B" w:rsidP="0010552B">
      <w:pPr>
        <w:tabs>
          <w:tab w:val="left" w:pos="288"/>
          <w:tab w:val="left" w:pos="564"/>
        </w:tabs>
        <w:autoSpaceDE w:val="0"/>
        <w:autoSpaceDN w:val="0"/>
        <w:adjustRightInd w:val="0"/>
        <w:spacing w:after="0"/>
        <w:jc w:val="both"/>
        <w:textAlignment w:val="center"/>
        <w:rPr>
          <w:rFonts w:ascii="Times New Roman" w:hAnsi="Times New Roman" w:cs="Times New Roman"/>
          <w:sz w:val="24"/>
          <w:szCs w:val="24"/>
        </w:rPr>
      </w:pPr>
      <w:r w:rsidRPr="00E70B8F">
        <w:rPr>
          <w:rFonts w:ascii="Times New Roman" w:hAnsi="Times New Roman" w:cs="Times New Roman"/>
          <w:sz w:val="24"/>
          <w:szCs w:val="24"/>
        </w:rPr>
        <w:t>(k) Đốt cây nến thì nến: chảy lỏng, hóa hơi và cháy.</w:t>
      </w:r>
    </w:p>
    <w:p w:rsidR="0010552B" w:rsidRPr="00E70B8F" w:rsidRDefault="0010552B" w:rsidP="0010552B">
      <w:pPr>
        <w:tabs>
          <w:tab w:val="left" w:pos="288"/>
          <w:tab w:val="left" w:pos="564"/>
        </w:tabs>
        <w:autoSpaceDE w:val="0"/>
        <w:autoSpaceDN w:val="0"/>
        <w:adjustRightInd w:val="0"/>
        <w:spacing w:after="0"/>
        <w:jc w:val="both"/>
        <w:textAlignment w:val="center"/>
        <w:rPr>
          <w:rFonts w:ascii="Times New Roman" w:hAnsi="Times New Roman" w:cs="Times New Roman"/>
          <w:sz w:val="24"/>
          <w:szCs w:val="24"/>
        </w:rPr>
      </w:pPr>
      <w:r w:rsidRPr="00E70B8F">
        <w:rPr>
          <w:rFonts w:ascii="Times New Roman" w:hAnsi="Times New Roman" w:cs="Times New Roman"/>
          <w:sz w:val="24"/>
          <w:szCs w:val="24"/>
        </w:rPr>
        <w:t>(l) Mặt trời mọc lên, dưới ánh nắng mặt trời làm cho các hạt sương tan dần.</w:t>
      </w:r>
    </w:p>
    <w:p w:rsidR="0010552B" w:rsidRPr="00E70B8F" w:rsidRDefault="0010552B" w:rsidP="002163C1">
      <w:pPr>
        <w:spacing w:after="0"/>
        <w:jc w:val="center"/>
        <w:rPr>
          <w:rFonts w:ascii="Times New Roman" w:eastAsia="Arial Unicode MS" w:hAnsi="Times New Roman" w:cs="Times New Roman"/>
          <w:b/>
          <w:sz w:val="24"/>
          <w:szCs w:val="24"/>
        </w:rPr>
      </w:pPr>
      <w:r w:rsidRPr="00E70B8F">
        <w:rPr>
          <w:rFonts w:ascii="Times New Roman" w:eastAsia="Arial Unicode MS" w:hAnsi="Times New Roman" w:cs="Times New Roman"/>
          <w:b/>
          <w:sz w:val="24"/>
          <w:szCs w:val="24"/>
        </w:rPr>
        <w:t>Hướng dẫn giải</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E70B8F">
        <w:rPr>
          <w:rFonts w:ascii="Times New Roman" w:eastAsia="Arial Unicode MS" w:hAnsi="Times New Roman" w:cs="Times New Roman"/>
          <w:sz w:val="24"/>
          <w:szCs w:val="24"/>
        </w:rPr>
        <w:t>(a) Biến đổi vật lí vì CO</w:t>
      </w:r>
      <w:r w:rsidRPr="00E70B8F">
        <w:rPr>
          <w:rFonts w:ascii="Times New Roman" w:eastAsia="Arial Unicode MS" w:hAnsi="Times New Roman" w:cs="Times New Roman"/>
          <w:sz w:val="24"/>
          <w:szCs w:val="24"/>
          <w:vertAlign w:val="subscript"/>
        </w:rPr>
        <w:t xml:space="preserve">2 </w:t>
      </w:r>
      <w:r w:rsidRPr="00E70B8F">
        <w:rPr>
          <w:rFonts w:ascii="Times New Roman" w:eastAsia="Arial Unicode MS" w:hAnsi="Times New Roman" w:cs="Times New Roman"/>
          <w:sz w:val="24"/>
          <w:szCs w:val="24"/>
        </w:rPr>
        <w:t>được nén</w:t>
      </w:r>
      <w:r w:rsidRPr="00E70B8F">
        <w:rPr>
          <w:rFonts w:ascii="Times New Roman" w:hAnsi="Times New Roman" w:cs="Times New Roman"/>
          <w:sz w:val="24"/>
          <w:szCs w:val="24"/>
        </w:rPr>
        <w:t xml:space="preserve"> trong chai nước giải khát nên khi mở nút khí sẽ sủi bọt.</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 xml:space="preserve">(b) Biến đổi hóa học vì sản phẩm tạo thành chất mới là </w:t>
      </w:r>
      <w:r w:rsidRPr="00E70B8F">
        <w:rPr>
          <w:rFonts w:ascii="Times New Roman" w:hAnsi="Times New Roman" w:cs="Times New Roman"/>
          <w:sz w:val="24"/>
          <w:szCs w:val="24"/>
        </w:rPr>
        <w:t>calcium hydroxide.</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(c) Biến đổi hóa học vì sản phẩm tạo thành chất mới có mùi khó chịu (khí H</w:t>
      </w:r>
      <w:r w:rsidRPr="00E70B8F">
        <w:rPr>
          <w:rFonts w:ascii="Times New Roman" w:eastAsia="Arial Unicode MS" w:hAnsi="Times New Roman" w:cs="Times New Roman"/>
          <w:sz w:val="24"/>
          <w:szCs w:val="24"/>
          <w:vertAlign w:val="subscript"/>
        </w:rPr>
        <w:t>2</w:t>
      </w:r>
      <w:r w:rsidRPr="00E70B8F">
        <w:rPr>
          <w:rFonts w:ascii="Times New Roman" w:eastAsia="Arial Unicode MS" w:hAnsi="Times New Roman" w:cs="Times New Roman"/>
          <w:sz w:val="24"/>
          <w:szCs w:val="24"/>
        </w:rPr>
        <w:t>S).</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b/>
          <w:sz w:val="24"/>
          <w:szCs w:val="24"/>
        </w:rPr>
      </w:pPr>
      <w:r w:rsidRPr="00E70B8F">
        <w:rPr>
          <w:rFonts w:ascii="Times New Roman" w:eastAsia="Arial Unicode MS" w:hAnsi="Times New Roman" w:cs="Times New Roman"/>
          <w:sz w:val="24"/>
          <w:szCs w:val="24"/>
        </w:rPr>
        <w:t>(d) Biến đổi vật lí vì</w:t>
      </w:r>
      <w:r w:rsidRPr="00E70B8F">
        <w:rPr>
          <w:rFonts w:ascii="Times New Roman" w:hAnsi="Times New Roman" w:cs="Times New Roman"/>
          <w:sz w:val="24"/>
          <w:szCs w:val="24"/>
        </w:rPr>
        <w:t xml:space="preserve"> mực hòa tan vào cốc nước.</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b/>
          <w:sz w:val="24"/>
          <w:szCs w:val="24"/>
        </w:rPr>
      </w:pPr>
      <w:r w:rsidRPr="00E70B8F">
        <w:rPr>
          <w:rFonts w:ascii="Times New Roman" w:eastAsia="Arial Unicode MS" w:hAnsi="Times New Roman" w:cs="Times New Roman"/>
          <w:sz w:val="24"/>
          <w:szCs w:val="24"/>
        </w:rPr>
        <w:t>(e) Biến đổi hóa học vì chất ở đầu que diêm và vỏ bao cháy tạo chất mới.</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(f) Biến đổi hóa học vì sản phẩm tạo thành chất mới là bọt khí.</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(g)</w:t>
      </w:r>
      <w:r w:rsidRPr="00E70B8F">
        <w:rPr>
          <w:rFonts w:ascii="Times New Roman" w:hAnsi="Times New Roman" w:cs="Times New Roman"/>
          <w:sz w:val="24"/>
          <w:szCs w:val="24"/>
        </w:rPr>
        <w:t xml:space="preserve"> </w:t>
      </w:r>
      <w:r w:rsidRPr="00E70B8F">
        <w:rPr>
          <w:rFonts w:ascii="Times New Roman" w:eastAsia="Arial Unicode MS" w:hAnsi="Times New Roman" w:cs="Times New Roman"/>
          <w:sz w:val="24"/>
          <w:szCs w:val="24"/>
        </w:rPr>
        <w:t>Biến đổi vật lí vì</w:t>
      </w:r>
      <w:r w:rsidRPr="00E70B8F">
        <w:rPr>
          <w:rFonts w:ascii="Times New Roman" w:hAnsi="Times New Roman" w:cs="Times New Roman"/>
          <w:sz w:val="24"/>
          <w:szCs w:val="24"/>
        </w:rPr>
        <w:t xml:space="preserve"> </w:t>
      </w:r>
      <w:r w:rsidRPr="00E70B8F">
        <w:rPr>
          <w:rFonts w:ascii="Times New Roman" w:eastAsia="Arial Unicode MS" w:hAnsi="Times New Roman" w:cs="Times New Roman"/>
          <w:sz w:val="24"/>
          <w:szCs w:val="24"/>
        </w:rPr>
        <w:t>dây tóc trong bóng đèn không có sự biến đổi về chất.</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(h) Biến đổi vật lí vì có sự biến đổi về mặt trạng thái của sắt (iron).</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(i) Biến đổi hóa học vì sản phẩm tạo thành chất mới là</w:t>
      </w:r>
      <w:r w:rsidRPr="00E70B8F">
        <w:rPr>
          <w:rFonts w:ascii="Times New Roman" w:hAnsi="Times New Roman" w:cs="Times New Roman"/>
          <w:sz w:val="24"/>
          <w:szCs w:val="24"/>
        </w:rPr>
        <w:t xml:space="preserve"> calcium carbonate.</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(k)</w:t>
      </w:r>
      <w:r w:rsidRPr="00E70B8F">
        <w:rPr>
          <w:rFonts w:ascii="Times New Roman" w:hAnsi="Times New Roman" w:cs="Times New Roman"/>
          <w:sz w:val="24"/>
          <w:szCs w:val="24"/>
        </w:rPr>
        <w:t xml:space="preserve"> </w:t>
      </w:r>
      <w:r w:rsidRPr="00E70B8F">
        <w:rPr>
          <w:rFonts w:ascii="Times New Roman" w:eastAsia="Arial Unicode MS" w:hAnsi="Times New Roman" w:cs="Times New Roman"/>
          <w:sz w:val="24"/>
          <w:szCs w:val="24"/>
        </w:rPr>
        <w:t>Hiện tượng vật lý diễn ra ở giai đoạn nến chảy lỏng thấm vào bấc và giai đoạn nến lỏng chuyển thành hơi, trong giai đoạn này chỉ biến đổi về trạng thái.</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Biến đổi hóa học diễn ra ở giai đoạn nến cháy trong không khí, khi đó chất parafin đã biến đổi thành chất khác.</w:t>
      </w:r>
    </w:p>
    <w:p w:rsidR="0010552B" w:rsidRPr="00E70B8F" w:rsidRDefault="0010552B"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sz w:val="24"/>
          <w:szCs w:val="24"/>
        </w:rPr>
      </w:pPr>
      <w:r w:rsidRPr="00E70B8F">
        <w:rPr>
          <w:rFonts w:ascii="Times New Roman" w:eastAsia="Arial Unicode MS" w:hAnsi="Times New Roman" w:cs="Times New Roman"/>
          <w:sz w:val="24"/>
          <w:szCs w:val="24"/>
        </w:rPr>
        <w:t>(l) Biến đổi vật lí vì có sự biến đổi về mặt trạng thái của nước, từ dạng lỏng thành dạng hơi.</w:t>
      </w:r>
    </w:p>
    <w:p w:rsidR="0010552B" w:rsidRPr="00A520D7" w:rsidRDefault="009765F1" w:rsidP="0010552B">
      <w:pPr>
        <w:spacing w:after="0"/>
        <w:rPr>
          <w:rFonts w:ascii="Times New Roman" w:hAnsi="Times New Roman" w:cs="Times New Roman"/>
          <w:sz w:val="24"/>
          <w:szCs w:val="24"/>
        </w:rPr>
      </w:pPr>
      <w:r w:rsidRPr="0017143B">
        <w:rPr>
          <w:rFonts w:ascii="Times New Roman" w:hAnsi="Times New Roman" w:cs="Times New Roman"/>
          <w:noProof/>
          <w:sz w:val="24"/>
          <w:szCs w:val="24"/>
          <w:u w:val="single"/>
        </w:rPr>
        <w:drawing>
          <wp:anchor distT="0" distB="0" distL="114300" distR="114300" simplePos="0" relativeHeight="251660288" behindDoc="1" locked="0" layoutInCell="1" allowOverlap="1" wp14:anchorId="2ACAC7E7" wp14:editId="4063A7C8">
            <wp:simplePos x="0" y="0"/>
            <wp:positionH relativeFrom="column">
              <wp:posOffset>5269865</wp:posOffset>
            </wp:positionH>
            <wp:positionV relativeFrom="paragraph">
              <wp:posOffset>114935</wp:posOffset>
            </wp:positionV>
            <wp:extent cx="1437005" cy="1002030"/>
            <wp:effectExtent l="0" t="0" r="0" b="7620"/>
            <wp:wrapThrough wrapText="bothSides">
              <wp:wrapPolygon edited="0">
                <wp:start x="0" y="0"/>
                <wp:lineTo x="0" y="21354"/>
                <wp:lineTo x="21190" y="21354"/>
                <wp:lineTo x="21190"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b="4817"/>
                    <a:stretch>
                      <a:fillRect/>
                    </a:stretch>
                  </pic:blipFill>
                  <pic:spPr bwMode="auto">
                    <a:xfrm>
                      <a:off x="0" y="0"/>
                      <a:ext cx="143700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52B" w:rsidRPr="0017143B">
        <w:rPr>
          <w:rFonts w:ascii="Times New Roman" w:hAnsi="Times New Roman" w:cs="Times New Roman"/>
          <w:b/>
          <w:sz w:val="24"/>
          <w:szCs w:val="24"/>
          <w:u w:val="single"/>
        </w:rPr>
        <w:t>Câu 4.</w:t>
      </w:r>
      <w:r w:rsidR="0010552B" w:rsidRPr="00A520D7">
        <w:rPr>
          <w:rFonts w:ascii="Times New Roman" w:hAnsi="Times New Roman" w:cs="Times New Roman"/>
          <w:b/>
          <w:sz w:val="24"/>
          <w:szCs w:val="24"/>
        </w:rPr>
        <w:t xml:space="preserve"> </w:t>
      </w:r>
      <w:r w:rsidR="0010552B" w:rsidRPr="00A520D7">
        <w:rPr>
          <w:rFonts w:ascii="Times New Roman" w:hAnsi="Times New Roman" w:cs="Times New Roman"/>
          <w:sz w:val="24"/>
          <w:szCs w:val="24"/>
        </w:rPr>
        <w:t>Hãy chỉ ra ở giai đoạn nào xảy ra biến đổi vật lí? Giai đoạn nào xảy ra biến đổi hóa học? Giải thích.</w:t>
      </w:r>
    </w:p>
    <w:p w:rsidR="0010552B" w:rsidRPr="00A520D7" w:rsidRDefault="0010552B" w:rsidP="0010552B">
      <w:pPr>
        <w:spacing w:after="0"/>
        <w:jc w:val="both"/>
        <w:rPr>
          <w:rFonts w:ascii="Times New Roman" w:hAnsi="Times New Roman" w:cs="Times New Roman"/>
          <w:sz w:val="24"/>
          <w:szCs w:val="24"/>
        </w:rPr>
      </w:pPr>
      <w:r w:rsidRPr="00A520D7">
        <w:rPr>
          <w:rFonts w:ascii="Times New Roman" w:hAnsi="Times New Roman" w:cs="Times New Roman"/>
          <w:sz w:val="24"/>
          <w:szCs w:val="24"/>
        </w:rPr>
        <w:t>Sản xuất vôi được tiến hành qua hai công đoạn chính. Đá vôi (thành phần chính là calcium carbonate) được đập thành cục nhỏ tương đối đều nhau. Sau đó đá vôi được xếp vào lò nung nóng thì thu được vôi sống (calcium oxide) và khí carbon dioxide thoát ra.</w:t>
      </w:r>
    </w:p>
    <w:p w:rsidR="0010552B" w:rsidRPr="00A520D7" w:rsidRDefault="0010552B" w:rsidP="00A520D7">
      <w:pPr>
        <w:pBdr>
          <w:top w:val="single" w:sz="4" w:space="1" w:color="auto"/>
          <w:left w:val="single" w:sz="4" w:space="4" w:color="auto"/>
          <w:bottom w:val="single" w:sz="4" w:space="1" w:color="auto"/>
          <w:right w:val="single" w:sz="4" w:space="4" w:color="auto"/>
        </w:pBdr>
        <w:spacing w:after="0"/>
        <w:jc w:val="center"/>
        <w:rPr>
          <w:rFonts w:ascii="Times New Roman" w:eastAsia="Arial Unicode MS" w:hAnsi="Times New Roman" w:cs="Times New Roman"/>
          <w:b/>
          <w:sz w:val="24"/>
          <w:szCs w:val="24"/>
        </w:rPr>
      </w:pPr>
      <w:r w:rsidRPr="00A520D7">
        <w:rPr>
          <w:rFonts w:ascii="Times New Roman" w:eastAsia="Arial Unicode MS" w:hAnsi="Times New Roman" w:cs="Times New Roman"/>
          <w:b/>
          <w:sz w:val="24"/>
          <w:szCs w:val="24"/>
        </w:rPr>
        <w:t>Hướng dẫn giải</w:t>
      </w:r>
    </w:p>
    <w:p w:rsidR="0010552B" w:rsidRPr="00A520D7" w:rsidRDefault="008B5816" w:rsidP="00A520D7">
      <w:pPr>
        <w:pBdr>
          <w:top w:val="single" w:sz="4" w:space="1" w:color="auto"/>
          <w:left w:val="single" w:sz="4" w:space="4" w:color="auto"/>
          <w:bottom w:val="single" w:sz="4" w:space="1" w:color="auto"/>
          <w:right w:val="single" w:sz="4" w:space="4" w:color="auto"/>
        </w:pBdr>
        <w:spacing w:after="0"/>
        <w:rPr>
          <w:rFonts w:ascii="Times New Roman" w:eastAsia="Arial Unicode MS" w:hAnsi="Times New Roman" w:cs="Times New Roman"/>
          <w:b/>
          <w:sz w:val="24"/>
          <w:szCs w:val="24"/>
        </w:rPr>
      </w:pPr>
      <w:r w:rsidRPr="00A520D7">
        <w:rPr>
          <w:rFonts w:ascii="Times New Roman" w:eastAsia="Arial Unicode MS" w:hAnsi="Times New Roman" w:cs="Times New Roman"/>
          <w:sz w:val="24"/>
          <w:szCs w:val="24"/>
        </w:rPr>
        <w:t xml:space="preserve"> </w:t>
      </w:r>
      <w:r w:rsidR="0010552B" w:rsidRPr="00A520D7">
        <w:rPr>
          <w:rFonts w:ascii="Times New Roman" w:eastAsia="Arial Unicode MS" w:hAnsi="Times New Roman" w:cs="Times New Roman"/>
          <w:sz w:val="24"/>
          <w:szCs w:val="24"/>
        </w:rPr>
        <w:t>Giai đoạn</w:t>
      </w:r>
      <w:r w:rsidR="0010552B" w:rsidRPr="00A520D7">
        <w:rPr>
          <w:rFonts w:ascii="Times New Roman" w:hAnsi="Times New Roman" w:cs="Times New Roman"/>
          <w:sz w:val="24"/>
          <w:szCs w:val="24"/>
        </w:rPr>
        <w:t xml:space="preserve"> đập đá vôi thành cục nhỏ</w:t>
      </w:r>
      <w:r w:rsidR="0010552B" w:rsidRPr="00A520D7">
        <w:rPr>
          <w:rFonts w:ascii="Times New Roman" w:eastAsia="Arial Unicode MS" w:hAnsi="Times New Roman" w:cs="Times New Roman"/>
          <w:sz w:val="24"/>
          <w:szCs w:val="24"/>
        </w:rPr>
        <w:t xml:space="preserve"> là biến đổi vật lí vì đá vôi thay đổi về hình dạng, kích thước. Giai đoạn nung nóng đá vôi là biến đổi hóa học vì tạo thành chất mới là </w:t>
      </w:r>
      <w:r w:rsidR="0010552B" w:rsidRPr="00A520D7">
        <w:rPr>
          <w:rFonts w:ascii="Times New Roman" w:hAnsi="Times New Roman" w:cs="Times New Roman"/>
          <w:sz w:val="24"/>
          <w:szCs w:val="24"/>
        </w:rPr>
        <w:t>calcium oxide và khí carbon dioxide</w:t>
      </w:r>
    </w:p>
    <w:p w:rsidR="002163C1" w:rsidRPr="00A520D7" w:rsidRDefault="002163C1" w:rsidP="002163C1">
      <w:pPr>
        <w:widowControl w:val="0"/>
        <w:tabs>
          <w:tab w:val="left" w:pos="0"/>
        </w:tabs>
        <w:autoSpaceDE w:val="0"/>
        <w:autoSpaceDN w:val="0"/>
        <w:spacing w:after="0" w:line="288" w:lineRule="auto"/>
        <w:ind w:right="647"/>
        <w:jc w:val="both"/>
        <w:rPr>
          <w:rFonts w:ascii="Times New Roman" w:eastAsia="Times New Roman" w:hAnsi="Times New Roman" w:cs="Times New Roman"/>
          <w:sz w:val="24"/>
          <w:szCs w:val="24"/>
          <w:lang w:val="nl-NL"/>
        </w:rPr>
      </w:pPr>
      <w:r w:rsidRPr="0017143B">
        <w:rPr>
          <w:rFonts w:ascii="Times New Roman" w:eastAsia="Times New Roman" w:hAnsi="Times New Roman" w:cs="Times New Roman"/>
          <w:b/>
          <w:sz w:val="24"/>
          <w:szCs w:val="24"/>
          <w:u w:val="single"/>
          <w:lang w:val="nl-NL"/>
        </w:rPr>
        <w:t xml:space="preserve">Câu </w:t>
      </w:r>
      <w:r w:rsidR="00E70B8F" w:rsidRPr="0017143B">
        <w:rPr>
          <w:rFonts w:ascii="Times New Roman" w:eastAsia="Times New Roman" w:hAnsi="Times New Roman" w:cs="Times New Roman"/>
          <w:b/>
          <w:sz w:val="24"/>
          <w:szCs w:val="24"/>
          <w:u w:val="single"/>
          <w:lang w:val="nl-NL"/>
        </w:rPr>
        <w:t>5</w:t>
      </w:r>
      <w:r w:rsidRPr="0017143B">
        <w:rPr>
          <w:rFonts w:ascii="Times New Roman" w:eastAsia="Times New Roman" w:hAnsi="Times New Roman" w:cs="Times New Roman"/>
          <w:b/>
          <w:sz w:val="24"/>
          <w:szCs w:val="24"/>
          <w:u w:val="single"/>
          <w:lang w:val="nl-NL"/>
        </w:rPr>
        <w:t xml:space="preserve"> </w:t>
      </w:r>
      <w:r w:rsidR="00E70B8F" w:rsidRPr="0017143B">
        <w:rPr>
          <w:rFonts w:ascii="Times New Roman" w:eastAsia="Times New Roman" w:hAnsi="Times New Roman" w:cs="Times New Roman"/>
          <w:b/>
          <w:sz w:val="24"/>
          <w:szCs w:val="24"/>
          <w:u w:val="single"/>
          <w:lang w:val="nl-NL"/>
        </w:rPr>
        <w:t>.</w:t>
      </w:r>
      <w:r w:rsidRPr="00A520D7">
        <w:rPr>
          <w:rFonts w:ascii="Times New Roman" w:eastAsia="Times New Roman" w:hAnsi="Times New Roman" w:cs="Times New Roman"/>
          <w:sz w:val="24"/>
          <w:szCs w:val="24"/>
          <w:lang w:val="nl-NL"/>
        </w:rPr>
        <w:t xml:space="preserve"> Để sản xuất sulfuric acid (H</w:t>
      </w:r>
      <w:r w:rsidRPr="00A520D7">
        <w:rPr>
          <w:rFonts w:ascii="Times New Roman" w:eastAsia="Times New Roman" w:hAnsi="Times New Roman" w:cs="Times New Roman"/>
          <w:sz w:val="24"/>
          <w:szCs w:val="24"/>
          <w:vertAlign w:val="subscript"/>
          <w:lang w:val="nl-NL"/>
        </w:rPr>
        <w:t>2</w:t>
      </w:r>
      <w:r w:rsidRPr="00A520D7">
        <w:rPr>
          <w:rFonts w:ascii="Times New Roman" w:eastAsia="Times New Roman" w:hAnsi="Times New Roman" w:cs="Times New Roman"/>
          <w:sz w:val="24"/>
          <w:szCs w:val="24"/>
          <w:lang w:val="nl-NL"/>
        </w:rPr>
        <w:t>SO</w:t>
      </w:r>
      <w:r w:rsidRPr="00A520D7">
        <w:rPr>
          <w:rFonts w:ascii="Times New Roman" w:eastAsia="Times New Roman" w:hAnsi="Times New Roman" w:cs="Times New Roman"/>
          <w:sz w:val="24"/>
          <w:szCs w:val="24"/>
          <w:vertAlign w:val="subscript"/>
          <w:lang w:val="nl-NL"/>
        </w:rPr>
        <w:t>4</w:t>
      </w:r>
      <w:r w:rsidRPr="00A520D7">
        <w:rPr>
          <w:rFonts w:ascii="Times New Roman" w:eastAsia="Times New Roman" w:hAnsi="Times New Roman" w:cs="Times New Roman"/>
          <w:sz w:val="24"/>
          <w:szCs w:val="24"/>
          <w:lang w:val="nl-NL"/>
        </w:rPr>
        <w:t>) là một hoá chất quan trọng trong nhiều ngành sản xuất người ta dùng nguyên liệu là quặng pyrite (FeS</w:t>
      </w:r>
      <w:r w:rsidRPr="00A520D7">
        <w:rPr>
          <w:rFonts w:ascii="Times New Roman" w:eastAsia="Times New Roman" w:hAnsi="Times New Roman" w:cs="Times New Roman"/>
          <w:sz w:val="24"/>
          <w:szCs w:val="24"/>
          <w:vertAlign w:val="subscript"/>
          <w:lang w:val="nl-NL"/>
        </w:rPr>
        <w:t>2</w:t>
      </w:r>
      <w:r w:rsidRPr="00A520D7">
        <w:rPr>
          <w:rFonts w:ascii="Times New Roman" w:eastAsia="Times New Roman" w:hAnsi="Times New Roman" w:cs="Times New Roman"/>
          <w:sz w:val="24"/>
          <w:szCs w:val="24"/>
          <w:lang w:val="nl-NL"/>
        </w:rPr>
        <w:t>). Ban đầu người ta đem nghiền nhỏ quặng pyrite rồi nung ở nhiệt độ cao thu được iron (III) oxide (Fe</w:t>
      </w:r>
      <w:r w:rsidRPr="00A520D7">
        <w:rPr>
          <w:rFonts w:ascii="Times New Roman" w:eastAsia="Times New Roman" w:hAnsi="Times New Roman" w:cs="Times New Roman"/>
          <w:sz w:val="24"/>
          <w:szCs w:val="24"/>
          <w:vertAlign w:val="subscript"/>
          <w:lang w:val="nl-NL"/>
        </w:rPr>
        <w:t>2</w:t>
      </w:r>
      <w:r w:rsidRPr="00A520D7">
        <w:rPr>
          <w:rFonts w:ascii="Times New Roman" w:eastAsia="Times New Roman" w:hAnsi="Times New Roman" w:cs="Times New Roman"/>
          <w:sz w:val="24"/>
          <w:szCs w:val="24"/>
          <w:lang w:val="nl-NL"/>
        </w:rPr>
        <w:t>O</w:t>
      </w:r>
      <w:r w:rsidRPr="00A520D7">
        <w:rPr>
          <w:rFonts w:ascii="Times New Roman" w:eastAsia="Times New Roman" w:hAnsi="Times New Roman" w:cs="Times New Roman"/>
          <w:sz w:val="24"/>
          <w:szCs w:val="24"/>
          <w:vertAlign w:val="subscript"/>
          <w:lang w:val="nl-NL"/>
        </w:rPr>
        <w:t>3</w:t>
      </w:r>
      <w:r w:rsidRPr="00A520D7">
        <w:rPr>
          <w:rFonts w:ascii="Times New Roman" w:eastAsia="Times New Roman" w:hAnsi="Times New Roman" w:cs="Times New Roman"/>
          <w:sz w:val="24"/>
          <w:szCs w:val="24"/>
          <w:lang w:val="nl-NL"/>
        </w:rPr>
        <w:t>) và sulfur dioxide (SO</w:t>
      </w:r>
      <w:r w:rsidRPr="00A520D7">
        <w:rPr>
          <w:rFonts w:ascii="Times New Roman" w:eastAsia="Times New Roman" w:hAnsi="Times New Roman" w:cs="Times New Roman"/>
          <w:sz w:val="24"/>
          <w:szCs w:val="24"/>
          <w:vertAlign w:val="subscript"/>
          <w:lang w:val="nl-NL"/>
        </w:rPr>
        <w:t>2</w:t>
      </w:r>
      <w:r w:rsidRPr="00A520D7">
        <w:rPr>
          <w:rFonts w:ascii="Times New Roman" w:eastAsia="Times New Roman" w:hAnsi="Times New Roman" w:cs="Times New Roman"/>
          <w:sz w:val="24"/>
          <w:szCs w:val="24"/>
          <w:lang w:val="nl-NL"/>
        </w:rPr>
        <w:t>). Sau đó oxygen hoá sulfur dioxide bằng oxygen với xúc tác thích hợp ở 450</w:t>
      </w:r>
      <w:r w:rsidRPr="00A520D7">
        <w:rPr>
          <w:rFonts w:ascii="Times New Roman" w:eastAsia="Times New Roman" w:hAnsi="Times New Roman" w:cs="Times New Roman"/>
          <w:sz w:val="24"/>
          <w:szCs w:val="24"/>
          <w:vertAlign w:val="superscript"/>
          <w:lang w:val="nl-NL"/>
        </w:rPr>
        <w:t>0</w:t>
      </w:r>
      <w:r w:rsidRPr="00A520D7">
        <w:rPr>
          <w:rFonts w:ascii="Times New Roman" w:eastAsia="Times New Roman" w:hAnsi="Times New Roman" w:cs="Times New Roman"/>
          <w:sz w:val="24"/>
          <w:szCs w:val="24"/>
          <w:lang w:val="nl-NL"/>
        </w:rPr>
        <w:t>C thu được sulfur trioxide (SO</w:t>
      </w:r>
      <w:r w:rsidRPr="00A520D7">
        <w:rPr>
          <w:rFonts w:ascii="Times New Roman" w:eastAsia="Times New Roman" w:hAnsi="Times New Roman" w:cs="Times New Roman"/>
          <w:sz w:val="24"/>
          <w:szCs w:val="24"/>
          <w:vertAlign w:val="subscript"/>
          <w:lang w:val="nl-NL"/>
        </w:rPr>
        <w:t>3</w:t>
      </w:r>
      <w:r w:rsidRPr="00A520D7">
        <w:rPr>
          <w:rFonts w:ascii="Times New Roman" w:eastAsia="Times New Roman" w:hAnsi="Times New Roman" w:cs="Times New Roman"/>
          <w:sz w:val="24"/>
          <w:szCs w:val="24"/>
          <w:lang w:val="nl-NL"/>
        </w:rPr>
        <w:t>). Cuối cùng cho sulfur trioxide vào nước người ta thu được sulfuric acid.</w:t>
      </w:r>
    </w:p>
    <w:p w:rsidR="002163C1" w:rsidRPr="00A520D7" w:rsidRDefault="002163C1" w:rsidP="002163C1">
      <w:pPr>
        <w:widowControl w:val="0"/>
        <w:numPr>
          <w:ilvl w:val="0"/>
          <w:numId w:val="9"/>
        </w:numPr>
        <w:tabs>
          <w:tab w:val="left" w:pos="0"/>
        </w:tabs>
        <w:autoSpaceDE w:val="0"/>
        <w:autoSpaceDN w:val="0"/>
        <w:spacing w:after="0" w:line="288" w:lineRule="auto"/>
        <w:ind w:right="647"/>
        <w:jc w:val="both"/>
        <w:rPr>
          <w:rFonts w:ascii="Times New Roman" w:eastAsia="Times New Roman" w:hAnsi="Times New Roman" w:cs="Times New Roman"/>
          <w:sz w:val="24"/>
          <w:szCs w:val="24"/>
        </w:rPr>
      </w:pPr>
      <w:r w:rsidRPr="00A520D7">
        <w:rPr>
          <w:rFonts w:ascii="Times New Roman" w:eastAsia="Times New Roman" w:hAnsi="Times New Roman" w:cs="Times New Roman"/>
          <w:sz w:val="24"/>
          <w:szCs w:val="24"/>
        </w:rPr>
        <w:t>Hãy cho biết trong quá trình trên giai đoạn nào xảy ra biến đổi vật lí? Giai đoạn nào xảy ra biến đổi hoá học? Giải thích.</w:t>
      </w:r>
    </w:p>
    <w:p w:rsidR="00F82784" w:rsidRPr="00A520D7" w:rsidRDefault="002163C1" w:rsidP="002163C1">
      <w:pPr>
        <w:widowControl w:val="0"/>
        <w:numPr>
          <w:ilvl w:val="0"/>
          <w:numId w:val="9"/>
        </w:numPr>
        <w:tabs>
          <w:tab w:val="left" w:pos="0"/>
        </w:tabs>
        <w:autoSpaceDE w:val="0"/>
        <w:autoSpaceDN w:val="0"/>
        <w:spacing w:after="0" w:line="288" w:lineRule="auto"/>
        <w:ind w:right="647"/>
        <w:jc w:val="both"/>
        <w:rPr>
          <w:rFonts w:ascii="Times New Roman" w:eastAsia="Times New Roman" w:hAnsi="Times New Roman" w:cs="Times New Roman"/>
          <w:sz w:val="24"/>
          <w:szCs w:val="24"/>
        </w:rPr>
      </w:pPr>
      <w:r w:rsidRPr="00A520D7">
        <w:rPr>
          <w:rFonts w:ascii="Times New Roman" w:eastAsia="Times New Roman" w:hAnsi="Times New Roman" w:cs="Times New Roman"/>
          <w:sz w:val="24"/>
          <w:szCs w:val="24"/>
        </w:rPr>
        <w:t>Viết phương trình hoá học xảy ra.</w:t>
      </w:r>
    </w:p>
    <w:p w:rsidR="002163C1" w:rsidRPr="00A520D7" w:rsidRDefault="002163C1" w:rsidP="00A520D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u w:val="single"/>
        </w:rPr>
      </w:pPr>
      <w:r w:rsidRPr="00A520D7">
        <w:rPr>
          <w:rFonts w:ascii="Times New Roman" w:hAnsi="Times New Roman" w:cs="Times New Roman"/>
          <w:b/>
          <w:sz w:val="24"/>
          <w:szCs w:val="24"/>
          <w:u w:val="single"/>
        </w:rPr>
        <w:t>Lời giải:</w:t>
      </w:r>
    </w:p>
    <w:p w:rsidR="002163C1" w:rsidRPr="00A520D7" w:rsidRDefault="002163C1" w:rsidP="00A520D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a. - Nghiền nhỏ quặng pyrite: Biến đổi vật lí vì quặng thay đổi về hình dạng.</w:t>
      </w:r>
    </w:p>
    <w:p w:rsidR="002163C1" w:rsidRPr="00A520D7" w:rsidRDefault="002163C1" w:rsidP="00A520D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 Nung quặng ở nhiệt độ cao: Biến đổi hoá học vì hiện tượng tạo ra chất mới là iron (III) oxide (Fe</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O</w:t>
      </w:r>
      <w:r w:rsidRPr="00A520D7">
        <w:rPr>
          <w:rFonts w:ascii="Times New Roman" w:eastAsia="Calibri" w:hAnsi="Times New Roman" w:cs="Times New Roman"/>
          <w:spacing w:val="4"/>
          <w:sz w:val="24"/>
          <w:szCs w:val="24"/>
          <w:vertAlign w:val="subscript"/>
        </w:rPr>
        <w:t>3</w:t>
      </w:r>
      <w:r w:rsidRPr="00A520D7">
        <w:rPr>
          <w:rFonts w:ascii="Times New Roman" w:eastAsia="Calibri" w:hAnsi="Times New Roman" w:cs="Times New Roman"/>
          <w:spacing w:val="4"/>
          <w:sz w:val="24"/>
          <w:szCs w:val="24"/>
        </w:rPr>
        <w:t>) và sulfur dioxide (SO</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w:t>
      </w:r>
    </w:p>
    <w:p w:rsidR="002163C1" w:rsidRPr="00A520D7" w:rsidRDefault="002163C1" w:rsidP="00A520D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 Oxi hoá sulfur dioxide bằng oxygen: Biến đổi hoá học vì tạo ra chất mới là sulfur trioxide (SO</w:t>
      </w:r>
      <w:r w:rsidRPr="00A520D7">
        <w:rPr>
          <w:rFonts w:ascii="Times New Roman" w:eastAsia="Calibri" w:hAnsi="Times New Roman" w:cs="Times New Roman"/>
          <w:spacing w:val="4"/>
          <w:sz w:val="24"/>
          <w:szCs w:val="24"/>
          <w:vertAlign w:val="subscript"/>
        </w:rPr>
        <w:t>3</w:t>
      </w:r>
      <w:r w:rsidRPr="00A520D7">
        <w:rPr>
          <w:rFonts w:ascii="Times New Roman" w:eastAsia="Calibri" w:hAnsi="Times New Roman" w:cs="Times New Roman"/>
          <w:spacing w:val="4"/>
          <w:sz w:val="24"/>
          <w:szCs w:val="24"/>
        </w:rPr>
        <w:t>).</w:t>
      </w:r>
    </w:p>
    <w:p w:rsidR="002163C1" w:rsidRPr="00A520D7" w:rsidRDefault="002163C1" w:rsidP="00A520D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-Sulfur trioxide vào nước: Biến đổi hoá học vì tạo ra chất mới là sulfuric acid.</w:t>
      </w:r>
    </w:p>
    <w:p w:rsidR="002163C1" w:rsidRPr="00A520D7" w:rsidRDefault="002163C1" w:rsidP="00A520D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b. PTHH:  4FeS</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  +11 O</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 </w:t>
      </w:r>
      <w:r w:rsidRPr="00A520D7">
        <w:rPr>
          <w:rFonts w:ascii="Times New Roman" w:eastAsia="Calibri" w:hAnsi="Times New Roman" w:cs="Times New Roman"/>
          <w:spacing w:val="4"/>
          <w:sz w:val="24"/>
          <w:szCs w:val="24"/>
        </w:rPr>
        <w:sym w:font="Wingdings" w:char="F0E0"/>
      </w:r>
      <w:r w:rsidRPr="00A520D7">
        <w:rPr>
          <w:rFonts w:ascii="Times New Roman" w:eastAsia="Calibri" w:hAnsi="Times New Roman" w:cs="Times New Roman"/>
          <w:spacing w:val="4"/>
          <w:sz w:val="24"/>
          <w:szCs w:val="24"/>
        </w:rPr>
        <w:t xml:space="preserve"> 2Fe</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O</w:t>
      </w:r>
      <w:r w:rsidRPr="00A520D7">
        <w:rPr>
          <w:rFonts w:ascii="Times New Roman" w:eastAsia="Calibri" w:hAnsi="Times New Roman" w:cs="Times New Roman"/>
          <w:spacing w:val="4"/>
          <w:sz w:val="24"/>
          <w:szCs w:val="24"/>
          <w:vertAlign w:val="subscript"/>
        </w:rPr>
        <w:t>3</w:t>
      </w:r>
      <w:r w:rsidRPr="00A520D7">
        <w:rPr>
          <w:rFonts w:ascii="Times New Roman" w:eastAsia="Calibri" w:hAnsi="Times New Roman" w:cs="Times New Roman"/>
          <w:spacing w:val="4"/>
          <w:sz w:val="24"/>
          <w:szCs w:val="24"/>
        </w:rPr>
        <w:t xml:space="preserve">  +  8SO</w:t>
      </w:r>
      <w:r w:rsidRPr="00A520D7">
        <w:rPr>
          <w:rFonts w:ascii="Times New Roman" w:eastAsia="Calibri" w:hAnsi="Times New Roman" w:cs="Times New Roman"/>
          <w:spacing w:val="4"/>
          <w:sz w:val="24"/>
          <w:szCs w:val="24"/>
          <w:vertAlign w:val="subscript"/>
        </w:rPr>
        <w:t>2</w:t>
      </w:r>
    </w:p>
    <w:p w:rsidR="002163C1" w:rsidRPr="00A520D7" w:rsidRDefault="002163C1" w:rsidP="00A520D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pacing w:val="4"/>
          <w:sz w:val="24"/>
          <w:szCs w:val="24"/>
        </w:rPr>
      </w:pPr>
      <w:r w:rsidRPr="00A520D7">
        <w:rPr>
          <w:rFonts w:ascii="Times New Roman" w:eastAsia="Calibri" w:hAnsi="Times New Roman" w:cs="Times New Roman"/>
          <w:spacing w:val="4"/>
          <w:sz w:val="24"/>
          <w:szCs w:val="24"/>
        </w:rPr>
        <w:t xml:space="preserve">                  2SO</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 + O</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  </w:t>
      </w:r>
      <w:r w:rsidRPr="00A520D7">
        <w:rPr>
          <w:rFonts w:ascii="Times New Roman" w:eastAsia="Calibri" w:hAnsi="Times New Roman" w:cs="Times New Roman"/>
          <w:spacing w:val="4"/>
          <w:sz w:val="24"/>
          <w:szCs w:val="24"/>
        </w:rPr>
        <w:sym w:font="Wingdings" w:char="F0E0"/>
      </w:r>
      <w:r w:rsidRPr="00A520D7">
        <w:rPr>
          <w:rFonts w:ascii="Times New Roman" w:eastAsia="Calibri" w:hAnsi="Times New Roman" w:cs="Times New Roman"/>
          <w:spacing w:val="4"/>
          <w:sz w:val="24"/>
          <w:szCs w:val="24"/>
        </w:rPr>
        <w:t xml:space="preserve"> 2SO</w:t>
      </w:r>
      <w:r w:rsidRPr="00A520D7">
        <w:rPr>
          <w:rFonts w:ascii="Times New Roman" w:eastAsia="Calibri" w:hAnsi="Times New Roman" w:cs="Times New Roman"/>
          <w:spacing w:val="4"/>
          <w:sz w:val="24"/>
          <w:szCs w:val="24"/>
          <w:vertAlign w:val="subscript"/>
        </w:rPr>
        <w:t>3</w:t>
      </w:r>
    </w:p>
    <w:p w:rsidR="002163C1" w:rsidRPr="00A520D7" w:rsidRDefault="002163C1" w:rsidP="00A520D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lang w:val="vi-VN"/>
        </w:rPr>
      </w:pPr>
      <w:r w:rsidRPr="00A520D7">
        <w:rPr>
          <w:rFonts w:ascii="Times New Roman" w:eastAsia="Calibri" w:hAnsi="Times New Roman" w:cs="Times New Roman"/>
          <w:spacing w:val="4"/>
          <w:sz w:val="24"/>
          <w:szCs w:val="24"/>
        </w:rPr>
        <w:t xml:space="preserve">                   SO</w:t>
      </w:r>
      <w:r w:rsidRPr="00A520D7">
        <w:rPr>
          <w:rFonts w:ascii="Times New Roman" w:eastAsia="Calibri" w:hAnsi="Times New Roman" w:cs="Times New Roman"/>
          <w:spacing w:val="4"/>
          <w:sz w:val="24"/>
          <w:szCs w:val="24"/>
          <w:vertAlign w:val="subscript"/>
        </w:rPr>
        <w:t>3</w:t>
      </w:r>
      <w:r w:rsidRPr="00A520D7">
        <w:rPr>
          <w:rFonts w:ascii="Times New Roman" w:eastAsia="Calibri" w:hAnsi="Times New Roman" w:cs="Times New Roman"/>
          <w:spacing w:val="4"/>
          <w:sz w:val="24"/>
          <w:szCs w:val="24"/>
        </w:rPr>
        <w:t xml:space="preserve">  +  H</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 xml:space="preserve">O  </w:t>
      </w:r>
      <w:r w:rsidRPr="00A520D7">
        <w:rPr>
          <w:rFonts w:ascii="Times New Roman" w:eastAsia="Calibri" w:hAnsi="Times New Roman" w:cs="Times New Roman"/>
          <w:spacing w:val="4"/>
          <w:sz w:val="24"/>
          <w:szCs w:val="24"/>
        </w:rPr>
        <w:sym w:font="Wingdings" w:char="F0E0"/>
      </w:r>
      <w:r w:rsidRPr="00A520D7">
        <w:rPr>
          <w:rFonts w:ascii="Times New Roman" w:eastAsia="Calibri" w:hAnsi="Times New Roman" w:cs="Times New Roman"/>
          <w:spacing w:val="4"/>
          <w:sz w:val="24"/>
          <w:szCs w:val="24"/>
        </w:rPr>
        <w:t xml:space="preserve"> H</w:t>
      </w:r>
      <w:r w:rsidRPr="00A520D7">
        <w:rPr>
          <w:rFonts w:ascii="Times New Roman" w:eastAsia="Calibri" w:hAnsi="Times New Roman" w:cs="Times New Roman"/>
          <w:spacing w:val="4"/>
          <w:sz w:val="24"/>
          <w:szCs w:val="24"/>
          <w:vertAlign w:val="subscript"/>
        </w:rPr>
        <w:t>2</w:t>
      </w:r>
      <w:r w:rsidRPr="00A520D7">
        <w:rPr>
          <w:rFonts w:ascii="Times New Roman" w:eastAsia="Calibri" w:hAnsi="Times New Roman" w:cs="Times New Roman"/>
          <w:spacing w:val="4"/>
          <w:sz w:val="24"/>
          <w:szCs w:val="24"/>
        </w:rPr>
        <w:t>SO</w:t>
      </w:r>
      <w:r w:rsidRPr="00A520D7">
        <w:rPr>
          <w:rFonts w:ascii="Times New Roman" w:eastAsia="Calibri" w:hAnsi="Times New Roman" w:cs="Times New Roman"/>
          <w:spacing w:val="4"/>
          <w:sz w:val="24"/>
          <w:szCs w:val="24"/>
          <w:vertAlign w:val="subscript"/>
        </w:rPr>
        <w:t>4</w:t>
      </w:r>
    </w:p>
    <w:p w:rsidR="008B5816" w:rsidRPr="00A520D7" w:rsidRDefault="00EA0948" w:rsidP="008B5816">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17143B">
        <w:rPr>
          <w:rFonts w:ascii="Times New Roman" w:eastAsia="Times New Roman" w:hAnsi="Times New Roman" w:cs="Times New Roman"/>
          <w:b/>
          <w:sz w:val="24"/>
          <w:szCs w:val="24"/>
          <w:u w:val="single"/>
          <w:lang w:val="nl-NL"/>
        </w:rPr>
        <w:lastRenderedPageBreak/>
        <w:t>Câu 6 .</w:t>
      </w:r>
      <w:r w:rsidRPr="00A520D7">
        <w:rPr>
          <w:rFonts w:ascii="Times New Roman" w:eastAsia="Times New Roman" w:hAnsi="Times New Roman" w:cs="Times New Roman"/>
          <w:sz w:val="24"/>
          <w:szCs w:val="24"/>
          <w:lang w:val="nl-NL"/>
        </w:rPr>
        <w:t xml:space="preserve"> </w:t>
      </w:r>
      <w:r w:rsidR="008B5816" w:rsidRPr="00A520D7">
        <w:rPr>
          <w:rFonts w:ascii="Times New Roman" w:hAnsi="Times New Roman" w:cs="Times New Roman"/>
          <w:bCs/>
          <w:sz w:val="24"/>
          <w:szCs w:val="24"/>
        </w:rPr>
        <w:t>Ở Thí nghiệm làm biến đổi trạng thái của nước đá, đã có những biến đổi nào xảy ra với viên nước đá? Hãy kể tên của những quá trình biến đổi đó.</w:t>
      </w:r>
    </w:p>
    <w:p w:rsidR="008B5816" w:rsidRPr="00A520D7" w:rsidRDefault="008B5816" w:rsidP="008B5816">
      <w:pPr>
        <w:tabs>
          <w:tab w:val="left" w:pos="284"/>
          <w:tab w:val="left" w:pos="2552"/>
          <w:tab w:val="left" w:pos="5103"/>
          <w:tab w:val="left" w:pos="7655"/>
        </w:tabs>
        <w:spacing w:after="0" w:line="312" w:lineRule="auto"/>
        <w:jc w:val="center"/>
        <w:rPr>
          <w:rFonts w:ascii="Times New Roman" w:hAnsi="Times New Roman" w:cs="Times New Roman"/>
          <w:bCs/>
          <w:sz w:val="24"/>
          <w:szCs w:val="24"/>
        </w:rPr>
      </w:pPr>
      <w:r w:rsidRPr="00A520D7">
        <w:rPr>
          <w:rFonts w:ascii="Times New Roman" w:hAnsi="Times New Roman" w:cs="Times New Roman"/>
          <w:noProof/>
          <w:sz w:val="24"/>
          <w:szCs w:val="24"/>
        </w:rPr>
        <w:drawing>
          <wp:inline distT="0" distB="0" distL="0" distR="0" wp14:anchorId="077C4687" wp14:editId="45AA5FD1">
            <wp:extent cx="2924945" cy="1078057"/>
            <wp:effectExtent l="0" t="0" r="0" b="8255"/>
            <wp:docPr id="1958966790" name="Picture 62" descr="Three tumblers, one with ice (solid), one with water (liquid) and one where the ice is melting into water but hasn't fully melt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6790" name="Picture 62" descr="Three tumblers, one with ice (solid), one with water (liquid) and one where the ice is melting into water but hasn't fully melted yet "/>
                    <pic:cNvPicPr>
                      <a:picLocks noChangeAspect="1" noChangeArrowheads="1"/>
                    </pic:cNvPicPr>
                  </pic:nvPicPr>
                  <pic:blipFill>
                    <a:blip r:embed="rId25">
                      <a:extLst>
                        <a:ext uri="{28A0092B-C50C-407E-A947-70E740481C1C}">
                          <a14:useLocalDpi xmlns:a14="http://schemas.microsoft.com/office/drawing/2010/main" val="0"/>
                        </a:ext>
                      </a:extLst>
                    </a:blip>
                    <a:srcRect t="22913" r="1660" b="12637"/>
                    <a:stretch>
                      <a:fillRect/>
                    </a:stretch>
                  </pic:blipFill>
                  <pic:spPr>
                    <a:xfrm>
                      <a:off x="0" y="0"/>
                      <a:ext cx="2998900" cy="1105315"/>
                    </a:xfrm>
                    <a:prstGeom prst="rect">
                      <a:avLst/>
                    </a:prstGeom>
                    <a:noFill/>
                    <a:ln>
                      <a:noFill/>
                    </a:ln>
                  </pic:spPr>
                </pic:pic>
              </a:graphicData>
            </a:graphic>
          </wp:inline>
        </w:drawing>
      </w:r>
    </w:p>
    <w:p w:rsidR="008B5816" w:rsidRPr="00A520D7" w:rsidRDefault="008B5816" w:rsidP="008B5816">
      <w:pPr>
        <w:tabs>
          <w:tab w:val="left" w:pos="284"/>
          <w:tab w:val="left" w:pos="2552"/>
          <w:tab w:val="left" w:pos="5103"/>
          <w:tab w:val="left" w:pos="7655"/>
        </w:tabs>
        <w:spacing w:after="0" w:line="312" w:lineRule="auto"/>
        <w:jc w:val="center"/>
        <w:rPr>
          <w:rFonts w:ascii="Times New Roman" w:hAnsi="Times New Roman" w:cs="Times New Roman"/>
          <w:bCs/>
          <w:sz w:val="24"/>
          <w:szCs w:val="24"/>
        </w:rPr>
      </w:pPr>
      <w:r w:rsidRPr="00A520D7">
        <w:rPr>
          <w:rFonts w:ascii="Times New Roman" w:hAnsi="Times New Roman" w:cs="Times New Roman"/>
          <w:b/>
          <w:sz w:val="24"/>
          <w:szCs w:val="24"/>
        </w:rPr>
        <w:t>Hình.</w:t>
      </w:r>
      <w:r w:rsidRPr="00A520D7">
        <w:rPr>
          <w:rFonts w:ascii="Times New Roman" w:hAnsi="Times New Roman" w:cs="Times New Roman"/>
          <w:bCs/>
          <w:sz w:val="24"/>
          <w:szCs w:val="24"/>
        </w:rPr>
        <w:t xml:space="preserve"> Sự chuyển thể của nước đá</w:t>
      </w:r>
    </w:p>
    <w:p w:rsidR="009765F1" w:rsidRPr="00A520D7" w:rsidRDefault="009765F1" w:rsidP="00A520D7">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u w:val="single"/>
        </w:rPr>
      </w:pPr>
      <w:r w:rsidRPr="00A520D7">
        <w:rPr>
          <w:rFonts w:ascii="Times New Roman" w:hAnsi="Times New Roman" w:cs="Times New Roman"/>
          <w:b/>
          <w:bCs/>
          <w:sz w:val="24"/>
          <w:szCs w:val="24"/>
          <w:u w:val="single"/>
        </w:rPr>
        <w:t>Hướng dẫn giải</w:t>
      </w:r>
    </w:p>
    <w:p w:rsidR="009765F1" w:rsidRPr="00A520D7" w:rsidRDefault="009765F1" w:rsidP="00A520D7">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Các biến đổi xảy ra đối với viên nước đá:</w:t>
      </w:r>
    </w:p>
    <w:p w:rsidR="009765F1" w:rsidRPr="00A520D7" w:rsidRDefault="009765F1" w:rsidP="00A520D7">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 Quá trình viên nước đá từ thể rắn chuyển sang thể lỏng, quá trình này còn được gọi là quá trình nóng chảy.</w:t>
      </w:r>
    </w:p>
    <w:p w:rsidR="009765F1" w:rsidRPr="00A520D7" w:rsidRDefault="009765F1" w:rsidP="00A520D7">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 Quá trình nước lỏng chuyển sang hơi, quá trình này còn được gọi là quá trình bay hơi.</w:t>
      </w:r>
    </w:p>
    <w:p w:rsidR="008B5816" w:rsidRPr="00A520D7" w:rsidRDefault="00EA0948" w:rsidP="008B581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17143B">
        <w:rPr>
          <w:rFonts w:ascii="Times New Roman" w:eastAsia="Times New Roman" w:hAnsi="Times New Roman" w:cs="Times New Roman"/>
          <w:b/>
          <w:sz w:val="24"/>
          <w:szCs w:val="24"/>
          <w:u w:val="single"/>
          <w:lang w:val="nl-NL"/>
        </w:rPr>
        <w:t xml:space="preserve">Câu </w:t>
      </w:r>
      <w:r w:rsidR="0017143B" w:rsidRPr="0017143B">
        <w:rPr>
          <w:rFonts w:ascii="Times New Roman" w:eastAsia="Times New Roman" w:hAnsi="Times New Roman" w:cs="Times New Roman"/>
          <w:b/>
          <w:sz w:val="24"/>
          <w:szCs w:val="24"/>
          <w:u w:val="single"/>
          <w:lang w:val="nl-NL"/>
        </w:rPr>
        <w:t>7</w:t>
      </w:r>
      <w:r w:rsidRPr="0017143B">
        <w:rPr>
          <w:rFonts w:ascii="Times New Roman" w:eastAsia="Times New Roman" w:hAnsi="Times New Roman" w:cs="Times New Roman"/>
          <w:b/>
          <w:sz w:val="24"/>
          <w:szCs w:val="24"/>
          <w:u w:val="single"/>
          <w:lang w:val="nl-NL"/>
        </w:rPr>
        <w:t xml:space="preserve"> .</w:t>
      </w:r>
      <w:r w:rsidRPr="00A520D7">
        <w:rPr>
          <w:rFonts w:ascii="Times New Roman" w:eastAsia="Times New Roman" w:hAnsi="Times New Roman" w:cs="Times New Roman"/>
          <w:sz w:val="24"/>
          <w:szCs w:val="24"/>
          <w:lang w:val="nl-NL"/>
        </w:rPr>
        <w:t xml:space="preserve"> </w:t>
      </w:r>
      <w:r w:rsidR="008B5816" w:rsidRPr="00A520D7">
        <w:rPr>
          <w:rFonts w:ascii="Times New Roman" w:hAnsi="Times New Roman" w:cs="Times New Roman"/>
          <w:color w:val="000000" w:themeColor="text1"/>
          <w:sz w:val="24"/>
          <w:szCs w:val="24"/>
        </w:rPr>
        <w:t>Khi chiên mỡ có sự biến đổi sau: đầu tiên một phần mỡ bị chảy lỏng và nếu tiếp tục đun sôi quá lửa, mỡ sẽ khét. Trong hai giai đoạn trên, giai đoạn nào là biến đổi vật lí? Giai đoạn nào là biến đổi hóa học? Giải thích.</w:t>
      </w:r>
    </w:p>
    <w:p w:rsidR="0061698A" w:rsidRPr="0017143B" w:rsidRDefault="0061698A"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17143B">
        <w:rPr>
          <w:rFonts w:ascii="Times New Roman" w:hAnsi="Times New Roman" w:cs="Times New Roman"/>
          <w:b/>
          <w:bCs/>
          <w:sz w:val="24"/>
          <w:szCs w:val="24"/>
        </w:rPr>
        <w:t>Hướng dẫn giải</w:t>
      </w:r>
    </w:p>
    <w:p w:rsidR="0017143B" w:rsidRPr="0017143B" w:rsidRDefault="0061698A"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17143B">
        <w:rPr>
          <w:rFonts w:ascii="Times New Roman" w:hAnsi="Times New Roman" w:cs="Times New Roman"/>
          <w:color w:val="000000" w:themeColor="text1"/>
          <w:sz w:val="24"/>
          <w:szCs w:val="24"/>
        </w:rPr>
        <w:tab/>
      </w:r>
      <w:r w:rsidR="0017143B" w:rsidRPr="0017143B">
        <w:rPr>
          <w:rFonts w:ascii="Times New Roman" w:hAnsi="Times New Roman" w:cs="Times New Roman"/>
          <w:color w:val="000000" w:themeColor="text1"/>
          <w:sz w:val="24"/>
          <w:szCs w:val="24"/>
        </w:rPr>
        <w:t>Khi chiên mỡ, mỡ bị chảy lỏng, giai đoạn này là sự biến đổi vật lí vì không sinh ra chất mới mà chỉ là sự thay đổi trạng thái. Khi đun quá lửa có mùi khét, giai đoạn này có sự biến đổi hóa học vì mỡ đã bị biến đổi thành than và các khí khác.</w:t>
      </w:r>
    </w:p>
    <w:p w:rsidR="00A520D7" w:rsidRPr="00A520D7" w:rsidRDefault="00A520D7" w:rsidP="0017143B">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17143B">
        <w:rPr>
          <w:rFonts w:ascii="Times New Roman" w:eastAsia="Times New Roman" w:hAnsi="Times New Roman" w:cs="Times New Roman"/>
          <w:b/>
          <w:sz w:val="24"/>
          <w:szCs w:val="24"/>
          <w:u w:val="single"/>
          <w:lang w:val="nl-NL"/>
        </w:rPr>
        <w:t xml:space="preserve">Câu </w:t>
      </w:r>
      <w:r w:rsidR="0017143B" w:rsidRPr="0017143B">
        <w:rPr>
          <w:rFonts w:ascii="Times New Roman" w:eastAsia="Times New Roman" w:hAnsi="Times New Roman" w:cs="Times New Roman"/>
          <w:b/>
          <w:sz w:val="24"/>
          <w:szCs w:val="24"/>
          <w:u w:val="single"/>
          <w:lang w:val="nl-NL"/>
        </w:rPr>
        <w:t>8</w:t>
      </w:r>
      <w:r w:rsidRPr="0017143B">
        <w:rPr>
          <w:rFonts w:ascii="Times New Roman" w:eastAsia="Times New Roman" w:hAnsi="Times New Roman" w:cs="Times New Roman"/>
          <w:b/>
          <w:sz w:val="24"/>
          <w:szCs w:val="24"/>
          <w:u w:val="single"/>
          <w:lang w:val="nl-NL"/>
        </w:rPr>
        <w:t xml:space="preserve"> .</w:t>
      </w:r>
      <w:r w:rsidRPr="00A520D7">
        <w:rPr>
          <w:rFonts w:ascii="Times New Roman" w:eastAsia="Times New Roman" w:hAnsi="Times New Roman" w:cs="Times New Roman"/>
          <w:sz w:val="24"/>
          <w:szCs w:val="24"/>
          <w:lang w:val="nl-NL"/>
        </w:rPr>
        <w:t xml:space="preserve"> </w:t>
      </w:r>
      <w:r w:rsidRPr="00A520D7">
        <w:rPr>
          <w:rFonts w:ascii="Times New Roman" w:hAnsi="Times New Roman" w:cs="Times New Roman"/>
          <w:bCs/>
          <w:sz w:val="24"/>
          <w:szCs w:val="24"/>
          <w:lang w:val="vi-VN"/>
        </w:rPr>
        <w:t xml:space="preserve">Hiệu ứng nhà kính gây nên những sự biến đổi lớn cho Trái Đất, trong đó, một điều đáng lo ngại chính là hiện tượng băng tan ở cả 2 cực (Bắc cực và Nam cực). Hiện tượng này xảy ra có phải là sự biến đổi vật lí không? </w:t>
      </w:r>
      <w:r w:rsidRPr="00A520D7">
        <w:rPr>
          <w:rFonts w:ascii="Times New Roman" w:hAnsi="Times New Roman" w:cs="Times New Roman"/>
          <w:bCs/>
          <w:sz w:val="24"/>
          <w:szCs w:val="24"/>
        </w:rPr>
        <w:t xml:space="preserve">Giải thích. </w:t>
      </w:r>
    </w:p>
    <w:p w:rsidR="00A520D7" w:rsidRPr="0017143B" w:rsidRDefault="00A520D7" w:rsidP="00A520D7">
      <w:pPr>
        <w:shd w:val="clear" w:color="auto" w:fill="CCC0D9" w:themeFill="accent4" w:themeFillTint="66"/>
        <w:tabs>
          <w:tab w:val="left" w:pos="142"/>
          <w:tab w:val="left" w:pos="2552"/>
          <w:tab w:val="left" w:pos="4820"/>
          <w:tab w:val="left" w:pos="7088"/>
        </w:tabs>
        <w:spacing w:after="0" w:line="360" w:lineRule="auto"/>
        <w:jc w:val="both"/>
        <w:rPr>
          <w:rFonts w:ascii="Times New Roman" w:hAnsi="Times New Roman" w:cs="Times New Roman"/>
          <w:b/>
          <w:sz w:val="24"/>
          <w:szCs w:val="24"/>
        </w:rPr>
      </w:pPr>
      <w:r w:rsidRPr="0017143B">
        <w:rPr>
          <w:rFonts w:ascii="Times New Roman" w:hAnsi="Times New Roman" w:cs="Times New Roman"/>
          <w:b/>
          <w:sz w:val="24"/>
          <w:szCs w:val="24"/>
        </w:rPr>
        <w:t>Hướng dẫn</w:t>
      </w:r>
    </w:p>
    <w:p w:rsidR="00A520D7" w:rsidRPr="00A520D7" w:rsidRDefault="00A520D7" w:rsidP="0017143B">
      <w:pPr>
        <w:pBdr>
          <w:top w:val="single" w:sz="4" w:space="1" w:color="auto"/>
          <w:left w:val="single" w:sz="4" w:space="4" w:color="auto"/>
          <w:bottom w:val="single" w:sz="4" w:space="1" w:color="auto"/>
          <w:right w:val="single" w:sz="4" w:space="4" w:color="auto"/>
        </w:pBdr>
        <w:shd w:val="clear" w:color="auto" w:fill="CCC0D9" w:themeFill="accent4" w:themeFillTint="66"/>
        <w:tabs>
          <w:tab w:val="left" w:pos="142"/>
          <w:tab w:val="left" w:pos="2552"/>
          <w:tab w:val="left" w:pos="4820"/>
          <w:tab w:val="left" w:pos="7088"/>
        </w:tabs>
        <w:spacing w:after="0" w:line="360" w:lineRule="auto"/>
        <w:jc w:val="both"/>
        <w:rPr>
          <w:rFonts w:ascii="Times New Roman" w:hAnsi="Times New Roman" w:cs="Times New Roman"/>
          <w:bCs/>
          <w:sz w:val="24"/>
          <w:szCs w:val="24"/>
        </w:rPr>
      </w:pPr>
      <w:r w:rsidRPr="00A520D7">
        <w:rPr>
          <w:rFonts w:ascii="Times New Roman" w:hAnsi="Times New Roman" w:cs="Times New Roman"/>
          <w:bCs/>
          <w:sz w:val="24"/>
          <w:szCs w:val="24"/>
        </w:rPr>
        <w:t>Băng tan là hiện tượng nước từ thể rắn chuyển sang thể lỏng, không có sự biến đổi về chất nên hiện tượng này là sự biến đổi vật lí.</w:t>
      </w:r>
    </w:p>
    <w:p w:rsidR="008B5816" w:rsidRPr="00A520D7" w:rsidRDefault="00EA0948" w:rsidP="00A520D7">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17143B">
        <w:rPr>
          <w:rFonts w:ascii="Times New Roman" w:eastAsia="Times New Roman" w:hAnsi="Times New Roman" w:cs="Times New Roman"/>
          <w:b/>
          <w:sz w:val="24"/>
          <w:szCs w:val="24"/>
          <w:u w:val="single"/>
          <w:lang w:val="nl-NL"/>
        </w:rPr>
        <w:t>C</w:t>
      </w:r>
      <w:r w:rsidRPr="0017143B">
        <w:rPr>
          <w:rFonts w:ascii="Times New Roman" w:eastAsia="Times New Roman" w:hAnsi="Times New Roman" w:cs="Times New Roman"/>
          <w:b/>
          <w:sz w:val="24"/>
          <w:szCs w:val="24"/>
          <w:u w:val="single"/>
          <w:lang w:val="nl-NL"/>
        </w:rPr>
        <w:t xml:space="preserve">âu </w:t>
      </w:r>
      <w:r w:rsidR="0017143B" w:rsidRPr="0017143B">
        <w:rPr>
          <w:rFonts w:ascii="Times New Roman" w:eastAsia="Times New Roman" w:hAnsi="Times New Roman" w:cs="Times New Roman"/>
          <w:b/>
          <w:sz w:val="24"/>
          <w:szCs w:val="24"/>
          <w:u w:val="single"/>
          <w:lang w:val="nl-NL"/>
        </w:rPr>
        <w:t>9</w:t>
      </w:r>
      <w:r w:rsidRPr="0017143B">
        <w:rPr>
          <w:rFonts w:ascii="Times New Roman" w:eastAsia="Times New Roman" w:hAnsi="Times New Roman" w:cs="Times New Roman"/>
          <w:b/>
          <w:sz w:val="24"/>
          <w:szCs w:val="24"/>
          <w:u w:val="single"/>
          <w:lang w:val="nl-NL"/>
        </w:rPr>
        <w:t xml:space="preserve"> .</w:t>
      </w:r>
      <w:r w:rsidRPr="00A520D7">
        <w:rPr>
          <w:rFonts w:ascii="Times New Roman" w:eastAsia="Times New Roman" w:hAnsi="Times New Roman" w:cs="Times New Roman"/>
          <w:sz w:val="24"/>
          <w:szCs w:val="24"/>
          <w:lang w:val="nl-NL"/>
        </w:rPr>
        <w:t xml:space="preserve"> </w:t>
      </w:r>
      <w:r w:rsidR="008B5816" w:rsidRPr="00A520D7">
        <w:rPr>
          <w:rFonts w:ascii="Times New Roman" w:hAnsi="Times New Roman" w:cs="Times New Roman"/>
          <w:color w:val="000000" w:themeColor="text1"/>
          <w:sz w:val="24"/>
          <w:szCs w:val="24"/>
        </w:rPr>
        <w:t xml:space="preserve">Để sản xuất xi măng, người ta tiến hành hai giai đoạn sau: </w:t>
      </w:r>
    </w:p>
    <w:p w:rsidR="008B5816" w:rsidRPr="00A520D7" w:rsidRDefault="008B5816" w:rsidP="008B581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A520D7">
        <w:rPr>
          <w:rFonts w:ascii="Times New Roman" w:hAnsi="Times New Roman" w:cs="Times New Roman"/>
          <w:bCs/>
          <w:sz w:val="24"/>
          <w:szCs w:val="24"/>
        </w:rPr>
        <w:t xml:space="preserve">– </w:t>
      </w:r>
      <w:r w:rsidRPr="00A520D7">
        <w:rPr>
          <w:rFonts w:ascii="Times New Roman" w:hAnsi="Times New Roman" w:cs="Times New Roman"/>
          <w:i/>
          <w:iCs/>
          <w:color w:val="000000" w:themeColor="text1"/>
          <w:sz w:val="24"/>
          <w:szCs w:val="24"/>
        </w:rPr>
        <w:t>Giai đoạn 1:</w:t>
      </w:r>
      <w:r w:rsidRPr="00A520D7">
        <w:rPr>
          <w:rFonts w:ascii="Times New Roman" w:hAnsi="Times New Roman" w:cs="Times New Roman"/>
          <w:color w:val="000000" w:themeColor="text1"/>
          <w:sz w:val="24"/>
          <w:szCs w:val="24"/>
        </w:rPr>
        <w:t xml:space="preserve"> Nghiền mịn đá vôi, đất sét, cát (SiO</w:t>
      </w:r>
      <w:r w:rsidRPr="00A520D7">
        <w:rPr>
          <w:rFonts w:ascii="Times New Roman" w:hAnsi="Times New Roman" w:cs="Times New Roman"/>
          <w:color w:val="000000" w:themeColor="text1"/>
          <w:sz w:val="24"/>
          <w:szCs w:val="24"/>
          <w:vertAlign w:val="subscript"/>
        </w:rPr>
        <w:t>2</w:t>
      </w:r>
      <w:r w:rsidRPr="00A520D7">
        <w:rPr>
          <w:rFonts w:ascii="Times New Roman" w:hAnsi="Times New Roman" w:cs="Times New Roman"/>
          <w:color w:val="000000" w:themeColor="text1"/>
          <w:sz w:val="24"/>
          <w:szCs w:val="24"/>
        </w:rPr>
        <w:t>) với một ít quặng sắt bằng phương pháp khô hoặc ướt thu được một hỗn hợp mịn.</w:t>
      </w:r>
    </w:p>
    <w:p w:rsidR="008B5816" w:rsidRPr="00A520D7" w:rsidRDefault="008B5816" w:rsidP="008B581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A520D7">
        <w:rPr>
          <w:rFonts w:ascii="Times New Roman" w:hAnsi="Times New Roman" w:cs="Times New Roman"/>
          <w:bCs/>
          <w:sz w:val="24"/>
          <w:szCs w:val="24"/>
        </w:rPr>
        <w:t xml:space="preserve">– </w:t>
      </w:r>
      <w:r w:rsidRPr="00A520D7">
        <w:rPr>
          <w:rFonts w:ascii="Times New Roman" w:hAnsi="Times New Roman" w:cs="Times New Roman"/>
          <w:i/>
          <w:iCs/>
          <w:color w:val="000000" w:themeColor="text1"/>
          <w:sz w:val="24"/>
          <w:szCs w:val="24"/>
        </w:rPr>
        <w:t>Giai đoạn 2:</w:t>
      </w:r>
      <w:r w:rsidRPr="00A520D7">
        <w:rPr>
          <w:rFonts w:ascii="Times New Roman" w:hAnsi="Times New Roman" w:cs="Times New Roman"/>
          <w:color w:val="000000" w:themeColor="text1"/>
          <w:sz w:val="24"/>
          <w:szCs w:val="24"/>
        </w:rPr>
        <w:t xml:space="preserve"> Nung hỗn hợp trong lò quay ở nhiệt độ 1 400 °C – 1 600 °C thu được một hỗn hợp màu xám (gọi là clinker).</w:t>
      </w:r>
    </w:p>
    <w:p w:rsidR="008B5816" w:rsidRPr="00A520D7" w:rsidRDefault="008B5816" w:rsidP="008B5816">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A520D7">
        <w:rPr>
          <w:rFonts w:ascii="Times New Roman" w:hAnsi="Times New Roman" w:cs="Times New Roman"/>
          <w:color w:val="000000" w:themeColor="text1"/>
          <w:sz w:val="24"/>
          <w:szCs w:val="24"/>
        </w:rPr>
        <w:t xml:space="preserve">Em hãy cho biết trong hai giai đoạn trên, giai đoạn nào là biến đổi hoá học? Giai đoạn nào là biến đổi vật lí? </w:t>
      </w:r>
    </w:p>
    <w:p w:rsidR="0061698A" w:rsidRPr="00A520D7" w:rsidRDefault="0061698A"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A520D7">
        <w:rPr>
          <w:rFonts w:ascii="Times New Roman" w:hAnsi="Times New Roman" w:cs="Times New Roman"/>
          <w:b/>
          <w:bCs/>
          <w:sz w:val="24"/>
          <w:szCs w:val="24"/>
        </w:rPr>
        <w:t>Hướng dẫn giải</w:t>
      </w:r>
    </w:p>
    <w:p w:rsidR="0061698A" w:rsidRPr="00A520D7" w:rsidRDefault="0061698A"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 Giai đoạn 1: Biến đổi vật lí.</w:t>
      </w:r>
    </w:p>
    <w:p w:rsidR="0061698A" w:rsidRPr="00A520D7" w:rsidRDefault="0061698A"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color w:val="000000" w:themeColor="text1"/>
          <w:sz w:val="24"/>
          <w:szCs w:val="24"/>
        </w:rPr>
      </w:pPr>
      <w:r w:rsidRPr="00A520D7">
        <w:rPr>
          <w:rFonts w:ascii="Times New Roman" w:hAnsi="Times New Roman" w:cs="Times New Roman"/>
          <w:bCs/>
          <w:sz w:val="24"/>
          <w:szCs w:val="24"/>
        </w:rPr>
        <w:t>– Giải đoạn 2: Biến đổi hóa học.</w:t>
      </w:r>
    </w:p>
    <w:p w:rsidR="008B5816" w:rsidRPr="00A520D7" w:rsidRDefault="008B5816" w:rsidP="008B5816">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17143B">
        <w:rPr>
          <w:rFonts w:ascii="Times New Roman" w:hAnsi="Times New Roman" w:cs="Times New Roman"/>
          <w:b/>
          <w:bCs/>
          <w:sz w:val="24"/>
          <w:szCs w:val="24"/>
          <w:u w:val="single"/>
        </w:rPr>
        <w:t xml:space="preserve">Câu </w:t>
      </w:r>
      <w:r w:rsidR="00EA0948" w:rsidRPr="0017143B">
        <w:rPr>
          <w:rFonts w:ascii="Times New Roman" w:hAnsi="Times New Roman" w:cs="Times New Roman"/>
          <w:b/>
          <w:bCs/>
          <w:sz w:val="24"/>
          <w:szCs w:val="24"/>
          <w:u w:val="single"/>
        </w:rPr>
        <w:t>10</w:t>
      </w:r>
      <w:r w:rsidRPr="0017143B">
        <w:rPr>
          <w:rFonts w:ascii="Times New Roman" w:hAnsi="Times New Roman" w:cs="Times New Roman"/>
          <w:b/>
          <w:bCs/>
          <w:sz w:val="24"/>
          <w:szCs w:val="24"/>
          <w:u w:val="single"/>
        </w:rPr>
        <w:t>.</w:t>
      </w:r>
      <w:r w:rsidRPr="00A520D7">
        <w:rPr>
          <w:rFonts w:ascii="Times New Roman" w:hAnsi="Times New Roman" w:cs="Times New Roman"/>
          <w:b/>
          <w:bCs/>
          <w:sz w:val="24"/>
          <w:szCs w:val="24"/>
        </w:rPr>
        <w:t> </w:t>
      </w:r>
      <w:r w:rsidRPr="00A520D7">
        <w:rPr>
          <w:rFonts w:ascii="Times New Roman" w:hAnsi="Times New Roman" w:cs="Times New Roman"/>
          <w:sz w:val="24"/>
          <w:szCs w:val="24"/>
        </w:rPr>
        <w:t>Mô tả các hiện tượng xảy ra trong quá trình nến cháy, chỉ ra giai đoạn diễn ra sự biến đổi vật lí, giai đoạn diễn ra sự biến đổi hoá học. Biết rằng nến cháy trong không khí chủ yếu tạo ra khí carbon dioxide và hơi nước.</w:t>
      </w:r>
    </w:p>
    <w:p w:rsidR="008B5816" w:rsidRPr="00A520D7" w:rsidRDefault="008B5816" w:rsidP="008B5816">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A520D7">
        <w:rPr>
          <w:rFonts w:ascii="Times New Roman" w:hAnsi="Times New Roman" w:cs="Times New Roman"/>
          <w:noProof/>
          <w:sz w:val="24"/>
          <w:szCs w:val="24"/>
        </w:rPr>
        <w:lastRenderedPageBreak/>
        <w:drawing>
          <wp:inline distT="0" distB="0" distL="0" distR="0" wp14:anchorId="2AD2F40C" wp14:editId="79E93E0F">
            <wp:extent cx="2771363" cy="1177582"/>
            <wp:effectExtent l="0" t="0" r="0" b="3810"/>
            <wp:docPr id="915031219" name="Picture 65" descr="Premium Vector | Cartoon burning red wax candles on the different stages of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31219" name="Picture 65" descr="Premium Vector | Cartoon burning red wax candles on the different stages of  burning"/>
                    <pic:cNvPicPr>
                      <a:picLocks noChangeAspect="1" noChangeArrowheads="1"/>
                    </pic:cNvPicPr>
                  </pic:nvPicPr>
                  <pic:blipFill>
                    <a:blip r:embed="rId26">
                      <a:extLst>
                        <a:ext uri="{28A0092B-C50C-407E-A947-70E740481C1C}">
                          <a14:useLocalDpi xmlns:a14="http://schemas.microsoft.com/office/drawing/2010/main" val="0"/>
                        </a:ext>
                      </a:extLst>
                    </a:blip>
                    <a:srcRect l="7889" t="9369" r="5774" b="7051"/>
                    <a:stretch>
                      <a:fillRect/>
                    </a:stretch>
                  </pic:blipFill>
                  <pic:spPr>
                    <a:xfrm>
                      <a:off x="0" y="0"/>
                      <a:ext cx="2805242" cy="1191978"/>
                    </a:xfrm>
                    <a:prstGeom prst="rect">
                      <a:avLst/>
                    </a:prstGeom>
                    <a:noFill/>
                    <a:ln>
                      <a:noFill/>
                    </a:ln>
                  </pic:spPr>
                </pic:pic>
              </a:graphicData>
            </a:graphic>
          </wp:inline>
        </w:drawing>
      </w:r>
    </w:p>
    <w:p w:rsidR="008B5816" w:rsidRPr="00A520D7" w:rsidRDefault="008B5816" w:rsidP="008B5816">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A520D7">
        <w:rPr>
          <w:rFonts w:ascii="Times New Roman" w:hAnsi="Times New Roman" w:cs="Times New Roman"/>
          <w:b/>
          <w:bCs/>
          <w:sz w:val="24"/>
          <w:szCs w:val="24"/>
        </w:rPr>
        <w:t>Hình.</w:t>
      </w:r>
      <w:r w:rsidRPr="00A520D7">
        <w:rPr>
          <w:rFonts w:ascii="Times New Roman" w:hAnsi="Times New Roman" w:cs="Times New Roman"/>
          <w:sz w:val="24"/>
          <w:szCs w:val="24"/>
        </w:rPr>
        <w:t xml:space="preserve"> Nến cháy</w:t>
      </w:r>
    </w:p>
    <w:p w:rsidR="0061698A" w:rsidRPr="00A520D7" w:rsidRDefault="0061698A"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A520D7">
        <w:rPr>
          <w:rFonts w:ascii="Times New Roman" w:hAnsi="Times New Roman" w:cs="Times New Roman"/>
          <w:b/>
          <w:bCs/>
          <w:sz w:val="24"/>
          <w:szCs w:val="24"/>
        </w:rPr>
        <w:t>Hướng dẫn giải</w:t>
      </w:r>
    </w:p>
    <w:p w:rsidR="0061698A" w:rsidRPr="00A520D7" w:rsidRDefault="0061698A"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Mô tả các hiện tượng xảy ra trong quá trình nến cháy: Khi đốt nến (có thành phần chính là paraffin), nến chảy lỏng thấm vào bấc. Sau đó, nến lỏng chuyển thành hơi. Hơi nến cháy trong không khí tạo thành carbon dioxide và hơi nước.</w:t>
      </w:r>
    </w:p>
    <w:p w:rsidR="0061698A" w:rsidRPr="00A520D7" w:rsidRDefault="0061698A"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Giai đoạn diễn ra sự biến đổi vật lí: nến chảy lỏng thấm vào bấc và nến lỏng chuyển thành hơi do các giai đoạn này là sự thay đổi về trạng thái, không có sự tạo thành chất mới.</w:t>
      </w:r>
    </w:p>
    <w:p w:rsidR="0061698A" w:rsidRPr="00A520D7" w:rsidRDefault="0061698A"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Giai đoạn diễn ra sự biến đổi hoá học: hơi nến cháy trong không khí tạo thành carbon dioxide và hơi nước. Do ở giai đoạn này có chất mới được tạo thành (carbon dioxide và hơi nước).</w:t>
      </w:r>
    </w:p>
    <w:p w:rsidR="0061698A" w:rsidRPr="00A520D7" w:rsidRDefault="0061698A" w:rsidP="008B5816">
      <w:pPr>
        <w:tabs>
          <w:tab w:val="left" w:pos="284"/>
          <w:tab w:val="left" w:pos="2552"/>
          <w:tab w:val="left" w:pos="5103"/>
          <w:tab w:val="left" w:pos="7655"/>
        </w:tabs>
        <w:spacing w:after="0" w:line="312" w:lineRule="auto"/>
        <w:jc w:val="both"/>
        <w:rPr>
          <w:rFonts w:ascii="Times New Roman" w:hAnsi="Times New Roman" w:cs="Times New Roman"/>
          <w:bCs/>
          <w:sz w:val="24"/>
          <w:szCs w:val="24"/>
        </w:rPr>
      </w:pPr>
    </w:p>
    <w:p w:rsidR="00F82784" w:rsidRPr="0017143B" w:rsidRDefault="002E37DF" w:rsidP="0058297F">
      <w:pPr>
        <w:spacing w:after="0" w:line="240" w:lineRule="auto"/>
        <w:rPr>
          <w:rFonts w:ascii="Times New Roman" w:hAnsi="Times New Roman" w:cs="Times New Roman"/>
          <w:b/>
          <w:sz w:val="28"/>
          <w:szCs w:val="24"/>
          <w:u w:val="single"/>
        </w:rPr>
      </w:pPr>
      <w:r w:rsidRPr="0017143B">
        <w:rPr>
          <w:rFonts w:ascii="Times New Roman" w:hAnsi="Times New Roman" w:cs="Times New Roman"/>
          <w:b/>
          <w:sz w:val="28"/>
          <w:szCs w:val="24"/>
          <w:u w:val="single"/>
          <w:lang w:val="vi-VN"/>
        </w:rPr>
        <w:t>Phần C: Bài Tập Từ Các Đề Thi Chọn Lọc</w:t>
      </w:r>
      <w:r w:rsidR="00F82784" w:rsidRPr="0017143B">
        <w:rPr>
          <w:rFonts w:ascii="Times New Roman" w:hAnsi="Times New Roman" w:cs="Times New Roman"/>
          <w:b/>
          <w:sz w:val="28"/>
          <w:szCs w:val="24"/>
          <w:u w:val="single"/>
          <w:lang w:val="vi-VN"/>
        </w:rPr>
        <w:t xml:space="preserve"> </w:t>
      </w:r>
    </w:p>
    <w:p w:rsidR="001457D1" w:rsidRPr="00A520D7" w:rsidRDefault="001457D1" w:rsidP="001457D1">
      <w:pPr>
        <w:spacing w:line="240" w:lineRule="auto"/>
        <w:rPr>
          <w:rFonts w:ascii="Times New Roman" w:hAnsi="Times New Roman" w:cs="Times New Roman"/>
          <w:sz w:val="24"/>
          <w:szCs w:val="24"/>
        </w:rPr>
      </w:pPr>
      <w:r w:rsidRPr="0017143B">
        <w:rPr>
          <w:rFonts w:ascii="Times New Roman" w:hAnsi="Times New Roman" w:cs="Times New Roman"/>
          <w:b/>
          <w:bCs/>
          <w:sz w:val="24"/>
          <w:szCs w:val="24"/>
          <w:u w:val="single"/>
        </w:rPr>
        <w:t xml:space="preserve">Câu </w:t>
      </w:r>
      <w:r w:rsidR="00850B37" w:rsidRPr="0017143B">
        <w:rPr>
          <w:rFonts w:ascii="Times New Roman" w:hAnsi="Times New Roman" w:cs="Times New Roman"/>
          <w:b/>
          <w:bCs/>
          <w:sz w:val="24"/>
          <w:szCs w:val="24"/>
          <w:u w:val="single"/>
        </w:rPr>
        <w:t>1</w:t>
      </w:r>
      <w:r w:rsidR="00850B37" w:rsidRPr="0017143B">
        <w:rPr>
          <w:rFonts w:ascii="Times New Roman" w:hAnsi="Times New Roman" w:cs="Times New Roman"/>
          <w:sz w:val="24"/>
          <w:szCs w:val="24"/>
          <w:u w:val="single"/>
        </w:rPr>
        <w:t>.</w:t>
      </w:r>
      <w:r w:rsidR="00850B37" w:rsidRPr="00A520D7">
        <w:rPr>
          <w:rFonts w:ascii="Times New Roman" w:hAnsi="Times New Roman" w:cs="Times New Roman"/>
          <w:sz w:val="24"/>
          <w:szCs w:val="24"/>
        </w:rPr>
        <w:t xml:space="preserve"> (Đề thi hsg cấp huyện – Phú Hoà</w:t>
      </w:r>
      <w:r w:rsidRPr="00A520D7">
        <w:rPr>
          <w:rFonts w:ascii="Times New Roman" w:hAnsi="Times New Roman" w:cs="Times New Roman"/>
          <w:sz w:val="24"/>
          <w:szCs w:val="24"/>
        </w:rPr>
        <w:t>)</w:t>
      </w:r>
    </w:p>
    <w:p w:rsidR="001457D1" w:rsidRPr="00A520D7" w:rsidRDefault="00850B37" w:rsidP="00850B37">
      <w:pPr>
        <w:spacing w:line="240" w:lineRule="auto"/>
        <w:rPr>
          <w:rFonts w:ascii="Times New Roman" w:hAnsi="Times New Roman" w:cs="Times New Roman"/>
          <w:sz w:val="24"/>
          <w:szCs w:val="24"/>
        </w:rPr>
      </w:pPr>
      <w:r w:rsidRPr="00A520D7">
        <w:rPr>
          <w:rFonts w:ascii="Times New Roman" w:hAnsi="Times New Roman" w:cs="Times New Roman"/>
          <w:sz w:val="24"/>
          <w:szCs w:val="24"/>
        </w:rPr>
        <w:t xml:space="preserve">   </w:t>
      </w:r>
      <w:r w:rsidR="001457D1" w:rsidRPr="00A520D7">
        <w:rPr>
          <w:rFonts w:ascii="Times New Roman" w:hAnsi="Times New Roman" w:cs="Times New Roman"/>
          <w:sz w:val="24"/>
          <w:szCs w:val="24"/>
        </w:rPr>
        <w:t xml:space="preserve">a, Cho 1 viên Zn vào ồng nghiệm sau đó cho thêm vào ống nghiệm khoảng 2ml dd HCl </w:t>
      </w:r>
      <w:proofErr w:type="gramStart"/>
      <w:r w:rsidR="001457D1" w:rsidRPr="00A520D7">
        <w:rPr>
          <w:rFonts w:ascii="Times New Roman" w:hAnsi="Times New Roman" w:cs="Times New Roman"/>
          <w:sz w:val="24"/>
          <w:szCs w:val="24"/>
        </w:rPr>
        <w:t>loãng.Mô</w:t>
      </w:r>
      <w:proofErr w:type="gramEnd"/>
      <w:r w:rsidR="001457D1" w:rsidRPr="00A520D7">
        <w:rPr>
          <w:rFonts w:ascii="Times New Roman" w:hAnsi="Times New Roman" w:cs="Times New Roman"/>
          <w:sz w:val="24"/>
          <w:szCs w:val="24"/>
        </w:rPr>
        <w:t xml:space="preserve"> tả các hiện tượng xảy ra và viết </w:t>
      </w:r>
    </w:p>
    <w:p w:rsidR="001457D1" w:rsidRPr="00A520D7" w:rsidRDefault="001457D1" w:rsidP="001457D1">
      <w:pPr>
        <w:spacing w:line="240" w:lineRule="auto"/>
        <w:rPr>
          <w:rFonts w:ascii="Times New Roman" w:hAnsi="Times New Roman" w:cs="Times New Roman"/>
          <w:sz w:val="24"/>
          <w:szCs w:val="24"/>
        </w:rPr>
      </w:pPr>
      <w:r w:rsidRPr="00A520D7">
        <w:rPr>
          <w:rFonts w:ascii="Times New Roman" w:hAnsi="Times New Roman" w:cs="Times New Roman"/>
          <w:sz w:val="24"/>
          <w:szCs w:val="24"/>
        </w:rPr>
        <w:t xml:space="preserve">     b, Cho khoảng 1ml dd NaOH vào ống nghiệm, thêm tiếp 1 giọt dd phenolphthalein và lắc nhẹ, nhỏ từ dd HCl vào ống nghiệm cho đến khi dd trong ống nghiệm mất màu thì dừng </w:t>
      </w:r>
      <w:proofErr w:type="gramStart"/>
      <w:r w:rsidRPr="00A520D7">
        <w:rPr>
          <w:rFonts w:ascii="Times New Roman" w:hAnsi="Times New Roman" w:cs="Times New Roman"/>
          <w:sz w:val="24"/>
          <w:szCs w:val="24"/>
        </w:rPr>
        <w:t>lại.Mô</w:t>
      </w:r>
      <w:proofErr w:type="gramEnd"/>
      <w:r w:rsidRPr="00A520D7">
        <w:rPr>
          <w:rFonts w:ascii="Times New Roman" w:hAnsi="Times New Roman" w:cs="Times New Roman"/>
          <w:sz w:val="24"/>
          <w:szCs w:val="24"/>
        </w:rPr>
        <w:t xml:space="preserve"> tả hiện tượng và giải thích sự thay đổi màu của dd trong óng nghiệm trong quá trình thí nghiệm.</w:t>
      </w:r>
    </w:p>
    <w:p w:rsidR="001457D1" w:rsidRPr="00A520D7" w:rsidRDefault="001457D1" w:rsidP="009064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lang w:val="vi-VN"/>
        </w:rPr>
      </w:pPr>
      <w:r w:rsidRPr="00A520D7">
        <w:rPr>
          <w:rFonts w:ascii="Times New Roman" w:hAnsi="Times New Roman" w:cs="Times New Roman"/>
          <w:b/>
          <w:sz w:val="24"/>
          <w:szCs w:val="24"/>
          <w:lang w:val="vi-VN"/>
        </w:rPr>
        <w:t>Hướng dẫn giải</w:t>
      </w:r>
    </w:p>
    <w:p w:rsidR="001457D1" w:rsidRPr="00A520D7" w:rsidRDefault="001457D1" w:rsidP="00906411">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A520D7">
        <w:rPr>
          <w:rFonts w:ascii="Times New Roman" w:hAnsi="Times New Roman" w:cs="Times New Roman"/>
          <w:sz w:val="24"/>
          <w:szCs w:val="24"/>
        </w:rPr>
        <w:t>Mô tả hiện tượng: viên kẽm tan dần, có khí không màu thoát ra</w:t>
      </w:r>
    </w:p>
    <w:p w:rsidR="001457D1" w:rsidRPr="00A520D7" w:rsidRDefault="001457D1" w:rsidP="00906411">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A520D7">
        <w:rPr>
          <w:rFonts w:ascii="Times New Roman" w:hAnsi="Times New Roman" w:cs="Times New Roman"/>
          <w:sz w:val="24"/>
          <w:szCs w:val="24"/>
        </w:rPr>
        <w:t>Viết đúng pthh</w:t>
      </w:r>
    </w:p>
    <w:p w:rsidR="001457D1" w:rsidRPr="00A520D7" w:rsidRDefault="001457D1" w:rsidP="00906411">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A520D7">
        <w:rPr>
          <w:rFonts w:ascii="Times New Roman" w:hAnsi="Times New Roman" w:cs="Times New Roman"/>
          <w:sz w:val="24"/>
          <w:szCs w:val="24"/>
        </w:rPr>
        <w:t xml:space="preserve">Lúc đầu dd chuyển sang màu hồng là do dd </w:t>
      </w:r>
      <w:proofErr w:type="gramStart"/>
      <w:r w:rsidRPr="00A520D7">
        <w:rPr>
          <w:rFonts w:ascii="Times New Roman" w:hAnsi="Times New Roman" w:cs="Times New Roman"/>
          <w:sz w:val="24"/>
          <w:szCs w:val="24"/>
        </w:rPr>
        <w:t>NaOH  là</w:t>
      </w:r>
      <w:proofErr w:type="gramEnd"/>
      <w:r w:rsidRPr="00A520D7">
        <w:rPr>
          <w:rFonts w:ascii="Times New Roman" w:hAnsi="Times New Roman" w:cs="Times New Roman"/>
          <w:sz w:val="24"/>
          <w:szCs w:val="24"/>
        </w:rPr>
        <w:t xml:space="preserve"> kiềm nên làm phenolphthalein không màu chuyển sang màu hồng</w:t>
      </w:r>
    </w:p>
    <w:p w:rsidR="001457D1" w:rsidRPr="00A520D7" w:rsidRDefault="001457D1" w:rsidP="00906411">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A520D7">
        <w:rPr>
          <w:rFonts w:ascii="Times New Roman" w:hAnsi="Times New Roman" w:cs="Times New Roman"/>
          <w:sz w:val="24"/>
          <w:szCs w:val="24"/>
        </w:rPr>
        <w:t>Khi cho HCl vào màu hồng nhạt dần rồi biến mất là do đã xảy ra phản ứng nên không còn NaOH:</w:t>
      </w:r>
    </w:p>
    <w:p w:rsidR="001457D1" w:rsidRPr="00A520D7" w:rsidRDefault="001457D1" w:rsidP="00906411">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sidRPr="00A520D7">
        <w:t xml:space="preserve">PTHH: NaOH     +    HCl </w:t>
      </w:r>
      <m:oMath>
        <m:r>
          <w:rPr>
            <w:rFonts w:ascii="Cambria Math" w:hAnsi="Cambria Math"/>
          </w:rPr>
          <m:t>→</m:t>
        </m:r>
      </m:oMath>
      <w:r w:rsidRPr="00A520D7">
        <w:t xml:space="preserve">  NaCl    +  H</w:t>
      </w:r>
      <w:r w:rsidRPr="00A520D7">
        <w:rPr>
          <w:vertAlign w:val="subscript"/>
        </w:rPr>
        <w:t>2</w:t>
      </w:r>
      <w:r w:rsidRPr="00A520D7">
        <w:t>O</w:t>
      </w:r>
    </w:p>
    <w:p w:rsidR="00EA0948" w:rsidRPr="00A520D7" w:rsidRDefault="00EA0948" w:rsidP="00EA0948">
      <w:pPr>
        <w:spacing w:line="288" w:lineRule="auto"/>
        <w:ind w:firstLine="360"/>
        <w:jc w:val="both"/>
        <w:rPr>
          <w:rFonts w:ascii="Times New Roman" w:hAnsi="Times New Roman" w:cs="Times New Roman"/>
          <w:sz w:val="24"/>
          <w:szCs w:val="24"/>
          <w:lang w:val="vi-VN"/>
        </w:rPr>
      </w:pPr>
      <w:r w:rsidRPr="00A520D7">
        <w:rPr>
          <w:rFonts w:ascii="Times New Roman" w:hAnsi="Times New Roman" w:cs="Times New Roman"/>
          <w:b/>
          <w:bCs/>
          <w:sz w:val="24"/>
          <w:szCs w:val="24"/>
          <w:lang w:val="vi-VN"/>
        </w:rPr>
        <w:t xml:space="preserve">Câu </w:t>
      </w:r>
      <w:r w:rsidR="00850B37" w:rsidRPr="00A520D7">
        <w:rPr>
          <w:rFonts w:ascii="Times New Roman" w:hAnsi="Times New Roman" w:cs="Times New Roman"/>
          <w:b/>
          <w:bCs/>
          <w:sz w:val="24"/>
          <w:szCs w:val="24"/>
        </w:rPr>
        <w:t>2</w:t>
      </w:r>
      <w:r w:rsidRPr="00A520D7">
        <w:rPr>
          <w:rFonts w:ascii="Times New Roman" w:hAnsi="Times New Roman" w:cs="Times New Roman"/>
          <w:b/>
          <w:bCs/>
          <w:sz w:val="24"/>
          <w:szCs w:val="24"/>
          <w:lang w:val="vi-VN"/>
        </w:rPr>
        <w:t>: (</w:t>
      </w:r>
      <w:r w:rsidR="00850B37" w:rsidRPr="00A520D7">
        <w:rPr>
          <w:rFonts w:ascii="Times New Roman" w:hAnsi="Times New Roman" w:cs="Times New Roman"/>
          <w:b/>
          <w:bCs/>
          <w:sz w:val="24"/>
          <w:szCs w:val="24"/>
        </w:rPr>
        <w:t>đề thi hsg hóa 8- trường THCS Trần Hào</w:t>
      </w:r>
      <w:r w:rsidRPr="00A520D7">
        <w:rPr>
          <w:rFonts w:ascii="Times New Roman" w:hAnsi="Times New Roman" w:cs="Times New Roman"/>
          <w:b/>
          <w:bCs/>
          <w:sz w:val="24"/>
          <w:szCs w:val="24"/>
          <w:lang w:val="vi-VN"/>
        </w:rPr>
        <w:t>)</w:t>
      </w:r>
    </w:p>
    <w:tbl>
      <w:tblPr>
        <w:tblStyle w:val="TableGrid"/>
        <w:tblW w:w="99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5215"/>
      </w:tblGrid>
      <w:tr w:rsidR="00EA0948" w:rsidRPr="00A520D7" w:rsidTr="00F75CB4">
        <w:trPr>
          <w:trHeight w:val="2067"/>
        </w:trPr>
        <w:tc>
          <w:tcPr>
            <w:tcW w:w="4720" w:type="dxa"/>
          </w:tcPr>
          <w:p w:rsidR="00EA0948" w:rsidRPr="00A520D7" w:rsidRDefault="00EA0948" w:rsidP="00F75CB4">
            <w:pPr>
              <w:spacing w:line="288" w:lineRule="auto"/>
              <w:jc w:val="both"/>
              <w:rPr>
                <w:rFonts w:ascii="Times New Roman" w:hAnsi="Times New Roman" w:cs="Times New Roman"/>
                <w:sz w:val="24"/>
                <w:szCs w:val="24"/>
                <w:lang w:val="vi-VN"/>
              </w:rPr>
            </w:pPr>
            <w:r w:rsidRPr="00A520D7">
              <w:rPr>
                <w:rFonts w:ascii="Times New Roman" w:hAnsi="Times New Roman" w:cs="Times New Roman"/>
                <w:sz w:val="24"/>
                <w:szCs w:val="24"/>
                <w:lang w:val="vi-VN"/>
              </w:rPr>
              <w:t xml:space="preserve">Than củi là nhiên liệu được sử dụng khá phổ biến ở nước ta hiện nay. </w:t>
            </w:r>
          </w:p>
          <w:p w:rsidR="00EA0948" w:rsidRPr="00A520D7" w:rsidRDefault="00EA0948" w:rsidP="00F75CB4">
            <w:pPr>
              <w:spacing w:line="288" w:lineRule="auto"/>
              <w:jc w:val="both"/>
              <w:rPr>
                <w:rFonts w:ascii="Times New Roman" w:hAnsi="Times New Roman" w:cs="Times New Roman"/>
                <w:sz w:val="24"/>
                <w:szCs w:val="24"/>
                <w:lang w:val="vi-VN"/>
              </w:rPr>
            </w:pPr>
          </w:p>
          <w:p w:rsidR="00EA0948" w:rsidRPr="00A520D7" w:rsidRDefault="00EA0948" w:rsidP="00F75CB4">
            <w:pPr>
              <w:spacing w:line="288" w:lineRule="auto"/>
              <w:jc w:val="both"/>
              <w:rPr>
                <w:rFonts w:ascii="Times New Roman" w:hAnsi="Times New Roman" w:cs="Times New Roman"/>
                <w:sz w:val="24"/>
                <w:szCs w:val="24"/>
                <w:lang w:val="vi-VN"/>
              </w:rPr>
            </w:pPr>
          </w:p>
        </w:tc>
        <w:tc>
          <w:tcPr>
            <w:tcW w:w="5215" w:type="dxa"/>
          </w:tcPr>
          <w:p w:rsidR="00EA0948" w:rsidRPr="00A520D7" w:rsidRDefault="00EA0948" w:rsidP="00F75CB4">
            <w:pPr>
              <w:spacing w:line="288" w:lineRule="auto"/>
              <w:jc w:val="both"/>
              <w:rPr>
                <w:rFonts w:ascii="Times New Roman" w:hAnsi="Times New Roman" w:cs="Times New Roman"/>
                <w:sz w:val="24"/>
                <w:szCs w:val="24"/>
                <w:lang w:val="vi-VN"/>
              </w:rPr>
            </w:pPr>
            <w:r w:rsidRPr="00A520D7">
              <w:rPr>
                <w:rFonts w:ascii="Times New Roman" w:hAnsi="Times New Roman" w:cs="Times New Roman"/>
                <w:noProof/>
                <w:sz w:val="24"/>
                <w:szCs w:val="24"/>
              </w:rPr>
              <w:drawing>
                <wp:inline distT="0" distB="0" distL="0" distR="0" wp14:anchorId="3F24EDB0" wp14:editId="06BF4A77">
                  <wp:extent cx="2068079" cy="1371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9834" cy="1412558"/>
                          </a:xfrm>
                          <a:prstGeom prst="rect">
                            <a:avLst/>
                          </a:prstGeom>
                          <a:noFill/>
                          <a:ln>
                            <a:noFill/>
                          </a:ln>
                        </pic:spPr>
                      </pic:pic>
                    </a:graphicData>
                  </a:graphic>
                </wp:inline>
              </w:drawing>
            </w:r>
          </w:p>
        </w:tc>
      </w:tr>
    </w:tbl>
    <w:p w:rsidR="00EA0948" w:rsidRPr="00A520D7" w:rsidRDefault="00EA0948" w:rsidP="00EA0948">
      <w:pPr>
        <w:spacing w:line="288" w:lineRule="auto"/>
        <w:ind w:firstLine="357"/>
        <w:jc w:val="both"/>
        <w:rPr>
          <w:rFonts w:ascii="Times New Roman" w:hAnsi="Times New Roman" w:cs="Times New Roman"/>
          <w:sz w:val="24"/>
          <w:szCs w:val="24"/>
          <w:lang w:val="vi-VN"/>
        </w:rPr>
      </w:pPr>
      <w:r w:rsidRPr="00A520D7">
        <w:rPr>
          <w:rFonts w:ascii="Times New Roman" w:hAnsi="Times New Roman" w:cs="Times New Roman"/>
          <w:b/>
          <w:sz w:val="24"/>
          <w:szCs w:val="24"/>
        </w:rPr>
        <w:t>a.</w:t>
      </w:r>
      <w:r w:rsidRPr="00A520D7">
        <w:rPr>
          <w:rFonts w:ascii="Times New Roman" w:hAnsi="Times New Roman" w:cs="Times New Roman"/>
          <w:sz w:val="24"/>
          <w:szCs w:val="24"/>
        </w:rPr>
        <w:t xml:space="preserve"> </w:t>
      </w:r>
      <w:r w:rsidRPr="00A520D7">
        <w:rPr>
          <w:rFonts w:ascii="Times New Roman" w:hAnsi="Times New Roman" w:cs="Times New Roman"/>
          <w:sz w:val="24"/>
          <w:szCs w:val="24"/>
          <w:lang w:val="vi-VN"/>
        </w:rPr>
        <w:t xml:space="preserve">Khi đốt than (thành phần chính là carbon), carbon tác dụng với oxygen tạo thành carbon dioxide. Xác định chất phản ứng và chất sản phẩm của phản ứng và viết phương trình phản ứng. </w:t>
      </w:r>
    </w:p>
    <w:p w:rsidR="00EA0948" w:rsidRPr="00A520D7" w:rsidRDefault="00EA0948" w:rsidP="00EA0948">
      <w:pPr>
        <w:spacing w:line="288" w:lineRule="auto"/>
        <w:ind w:firstLine="357"/>
        <w:jc w:val="both"/>
        <w:rPr>
          <w:rFonts w:ascii="Times New Roman" w:hAnsi="Times New Roman" w:cs="Times New Roman"/>
          <w:sz w:val="24"/>
          <w:szCs w:val="24"/>
          <w:lang w:val="vi-VN"/>
        </w:rPr>
      </w:pPr>
      <w:r w:rsidRPr="00A520D7">
        <w:rPr>
          <w:rFonts w:ascii="Times New Roman" w:hAnsi="Times New Roman" w:cs="Times New Roman"/>
          <w:b/>
          <w:sz w:val="24"/>
          <w:szCs w:val="24"/>
        </w:rPr>
        <w:t>b.</w:t>
      </w:r>
      <w:r w:rsidRPr="00A520D7">
        <w:rPr>
          <w:rFonts w:ascii="Times New Roman" w:hAnsi="Times New Roman" w:cs="Times New Roman"/>
          <w:sz w:val="24"/>
          <w:szCs w:val="24"/>
        </w:rPr>
        <w:t xml:space="preserve"> </w:t>
      </w:r>
      <w:r w:rsidRPr="00A520D7">
        <w:rPr>
          <w:rFonts w:ascii="Times New Roman" w:hAnsi="Times New Roman" w:cs="Times New Roman"/>
          <w:sz w:val="24"/>
          <w:szCs w:val="24"/>
          <w:lang w:val="vi-VN"/>
        </w:rPr>
        <w:t xml:space="preserve">Than củi cháy cũng sinh ra một lượng nhỏ khí độc Carbon mono oxide. Xác định chất phản ứng và chất sản phẩm của phản ứng. Viết phương trình phản ứng. </w:t>
      </w:r>
    </w:p>
    <w:p w:rsidR="00EA0948" w:rsidRPr="00A520D7" w:rsidRDefault="00EA0948" w:rsidP="00EA0948">
      <w:pPr>
        <w:spacing w:line="288" w:lineRule="auto"/>
        <w:ind w:firstLine="357"/>
        <w:jc w:val="both"/>
        <w:rPr>
          <w:rFonts w:ascii="Times New Roman" w:hAnsi="Times New Roman" w:cs="Times New Roman"/>
          <w:sz w:val="24"/>
          <w:szCs w:val="24"/>
          <w:lang w:val="vi-VN"/>
        </w:rPr>
      </w:pPr>
      <w:r w:rsidRPr="00A520D7">
        <w:rPr>
          <w:rFonts w:ascii="Times New Roman" w:hAnsi="Times New Roman" w:cs="Times New Roman"/>
          <w:b/>
          <w:sz w:val="24"/>
          <w:szCs w:val="24"/>
        </w:rPr>
        <w:lastRenderedPageBreak/>
        <w:t>c.</w:t>
      </w:r>
      <w:r w:rsidRPr="00A520D7">
        <w:rPr>
          <w:rFonts w:ascii="Times New Roman" w:hAnsi="Times New Roman" w:cs="Times New Roman"/>
          <w:sz w:val="24"/>
          <w:szCs w:val="24"/>
        </w:rPr>
        <w:t xml:space="preserve"> </w:t>
      </w:r>
      <w:r w:rsidRPr="00A520D7">
        <w:rPr>
          <w:rFonts w:ascii="Times New Roman" w:hAnsi="Times New Roman" w:cs="Times New Roman"/>
          <w:sz w:val="24"/>
          <w:szCs w:val="24"/>
          <w:lang w:val="vi-VN"/>
        </w:rPr>
        <w:t>Theo em, tại sao không được đốt than tổ ong trong phòng ngủ để sưởi ấm vào mùa đông?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113"/>
      </w:tblGrid>
      <w:tr w:rsidR="00EA0948" w:rsidRPr="00A520D7" w:rsidTr="00653208">
        <w:tc>
          <w:tcPr>
            <w:tcW w:w="2070" w:type="dxa"/>
            <w:tcBorders>
              <w:bottom w:val="single" w:sz="4" w:space="0" w:color="auto"/>
            </w:tcBorders>
          </w:tcPr>
          <w:p w:rsidR="00EA0948" w:rsidRPr="00A520D7" w:rsidRDefault="00850B37" w:rsidP="00F75CB4">
            <w:pPr>
              <w:pStyle w:val="ListParagraph"/>
              <w:spacing w:before="160" w:line="276" w:lineRule="auto"/>
              <w:ind w:left="0"/>
              <w:rPr>
                <w:rFonts w:ascii="Times New Roman" w:hAnsi="Times New Roman" w:cs="Times New Roman"/>
                <w:b/>
                <w:sz w:val="24"/>
                <w:szCs w:val="24"/>
                <w:u w:val="single"/>
              </w:rPr>
            </w:pPr>
            <w:r w:rsidRPr="00A520D7">
              <w:rPr>
                <w:rFonts w:ascii="Times New Roman" w:hAnsi="Times New Roman" w:cs="Times New Roman"/>
                <w:b/>
                <w:sz w:val="24"/>
                <w:szCs w:val="24"/>
                <w:u w:val="single"/>
              </w:rPr>
              <w:t>Hướng dẫn giải</w:t>
            </w:r>
          </w:p>
        </w:tc>
        <w:tc>
          <w:tcPr>
            <w:tcW w:w="7113" w:type="dxa"/>
            <w:tcBorders>
              <w:bottom w:val="single" w:sz="4" w:space="0" w:color="auto"/>
            </w:tcBorders>
          </w:tcPr>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p>
        </w:tc>
      </w:tr>
      <w:tr w:rsidR="00EA0948" w:rsidRPr="00A520D7" w:rsidTr="00653208">
        <w:tc>
          <w:tcPr>
            <w:tcW w:w="2070" w:type="dxa"/>
            <w:tcBorders>
              <w:top w:val="single" w:sz="4" w:space="0" w:color="auto"/>
              <w:left w:val="single" w:sz="4" w:space="0" w:color="auto"/>
              <w:bottom w:val="single" w:sz="4" w:space="0" w:color="auto"/>
              <w:right w:val="single" w:sz="4" w:space="0" w:color="auto"/>
            </w:tcBorders>
          </w:tcPr>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a.</w:t>
            </w:r>
          </w:p>
        </w:tc>
        <w:tc>
          <w:tcPr>
            <w:tcW w:w="7113" w:type="dxa"/>
            <w:tcBorders>
              <w:top w:val="single" w:sz="4" w:space="0" w:color="auto"/>
              <w:left w:val="single" w:sz="4" w:space="0" w:color="auto"/>
              <w:bottom w:val="single" w:sz="4" w:space="0" w:color="auto"/>
              <w:right w:val="single" w:sz="4" w:space="0" w:color="auto"/>
            </w:tcBorders>
          </w:tcPr>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Phương trình phản ứng: C + O</w:t>
            </w:r>
            <w:r w:rsidRPr="00A520D7">
              <w:rPr>
                <w:rFonts w:ascii="Times New Roman" w:hAnsi="Times New Roman" w:cs="Times New Roman"/>
                <w:sz w:val="24"/>
                <w:szCs w:val="24"/>
                <w:vertAlign w:val="subscript"/>
                <w:lang w:val="vi-VN"/>
              </w:rPr>
              <w:t>2</w:t>
            </w:r>
            <w:r w:rsidRPr="00A520D7">
              <w:rPr>
                <w:rFonts w:ascii="Times New Roman" w:hAnsi="Times New Roman" w:cs="Times New Roman"/>
                <w:sz w:val="24"/>
                <w:szCs w:val="24"/>
                <w:lang w:val="vi-VN"/>
              </w:rPr>
              <w:t xml:space="preserve"> –</w:t>
            </w:r>
            <w:r w:rsidRPr="00A520D7">
              <w:rPr>
                <w:rFonts w:ascii="Times New Roman" w:hAnsi="Times New Roman" w:cs="Times New Roman"/>
                <w:sz w:val="24"/>
                <w:szCs w:val="24"/>
                <w:vertAlign w:val="superscript"/>
                <w:lang w:val="vi-VN"/>
              </w:rPr>
              <w:t>T0</w:t>
            </w:r>
            <w:r w:rsidRPr="00A520D7">
              <w:rPr>
                <w:rFonts w:ascii="Times New Roman" w:hAnsi="Times New Roman" w:cs="Times New Roman"/>
                <w:sz w:val="24"/>
                <w:szCs w:val="24"/>
                <w:lang w:val="vi-VN"/>
              </w:rPr>
              <w:t>-&gt; CO</w:t>
            </w:r>
            <w:r w:rsidRPr="00A520D7">
              <w:rPr>
                <w:rFonts w:ascii="Times New Roman" w:hAnsi="Times New Roman" w:cs="Times New Roman"/>
                <w:sz w:val="24"/>
                <w:szCs w:val="24"/>
                <w:vertAlign w:val="subscript"/>
                <w:lang w:val="vi-VN"/>
              </w:rPr>
              <w:t>2</w:t>
            </w:r>
          </w:p>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Chất tham gia: C và O</w:t>
            </w:r>
            <w:r w:rsidRPr="00A520D7">
              <w:rPr>
                <w:rFonts w:ascii="Times New Roman" w:hAnsi="Times New Roman" w:cs="Times New Roman"/>
                <w:sz w:val="24"/>
                <w:szCs w:val="24"/>
                <w:vertAlign w:val="subscript"/>
                <w:lang w:val="vi-VN"/>
              </w:rPr>
              <w:t>2</w:t>
            </w:r>
          </w:p>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Chất sản phẩm: CO</w:t>
            </w:r>
            <w:r w:rsidRPr="00A520D7">
              <w:rPr>
                <w:rFonts w:ascii="Times New Roman" w:hAnsi="Times New Roman" w:cs="Times New Roman"/>
                <w:sz w:val="24"/>
                <w:szCs w:val="24"/>
                <w:vertAlign w:val="subscript"/>
                <w:lang w:val="vi-VN"/>
              </w:rPr>
              <w:t>2</w:t>
            </w:r>
          </w:p>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(Phương trình có nhiệt độ)</w:t>
            </w:r>
          </w:p>
        </w:tc>
      </w:tr>
      <w:tr w:rsidR="00EA0948" w:rsidRPr="00A520D7" w:rsidTr="00653208">
        <w:tc>
          <w:tcPr>
            <w:tcW w:w="2070" w:type="dxa"/>
            <w:tcBorders>
              <w:top w:val="single" w:sz="4" w:space="0" w:color="auto"/>
              <w:left w:val="single" w:sz="4" w:space="0" w:color="auto"/>
              <w:bottom w:val="single" w:sz="4" w:space="0" w:color="auto"/>
              <w:right w:val="single" w:sz="4" w:space="0" w:color="auto"/>
            </w:tcBorders>
          </w:tcPr>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b.</w:t>
            </w:r>
          </w:p>
        </w:tc>
        <w:tc>
          <w:tcPr>
            <w:tcW w:w="7113" w:type="dxa"/>
            <w:tcBorders>
              <w:top w:val="single" w:sz="4" w:space="0" w:color="auto"/>
              <w:left w:val="single" w:sz="4" w:space="0" w:color="auto"/>
              <w:bottom w:val="single" w:sz="4" w:space="0" w:color="auto"/>
              <w:right w:val="single" w:sz="4" w:space="0" w:color="auto"/>
            </w:tcBorders>
          </w:tcPr>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Phương trình phản ứng: 2C + O</w:t>
            </w:r>
            <w:r w:rsidRPr="00A520D7">
              <w:rPr>
                <w:rFonts w:ascii="Times New Roman" w:hAnsi="Times New Roman" w:cs="Times New Roman"/>
                <w:sz w:val="24"/>
                <w:szCs w:val="24"/>
                <w:vertAlign w:val="subscript"/>
                <w:lang w:val="vi-VN"/>
              </w:rPr>
              <w:t>2 thiếu</w:t>
            </w:r>
            <w:r w:rsidRPr="00A520D7">
              <w:rPr>
                <w:rFonts w:ascii="Times New Roman" w:hAnsi="Times New Roman" w:cs="Times New Roman"/>
                <w:sz w:val="24"/>
                <w:szCs w:val="24"/>
                <w:lang w:val="vi-VN"/>
              </w:rPr>
              <w:t xml:space="preserve"> –</w:t>
            </w:r>
            <w:r w:rsidRPr="00A520D7">
              <w:rPr>
                <w:rFonts w:ascii="Times New Roman" w:hAnsi="Times New Roman" w:cs="Times New Roman"/>
                <w:sz w:val="24"/>
                <w:szCs w:val="24"/>
                <w:vertAlign w:val="superscript"/>
                <w:lang w:val="vi-VN"/>
              </w:rPr>
              <w:t>t0</w:t>
            </w:r>
            <w:r w:rsidRPr="00A520D7">
              <w:rPr>
                <w:rFonts w:ascii="Times New Roman" w:hAnsi="Times New Roman" w:cs="Times New Roman"/>
                <w:sz w:val="24"/>
                <w:szCs w:val="24"/>
                <w:lang w:val="vi-VN"/>
              </w:rPr>
              <w:t>-&gt; 2CO</w:t>
            </w:r>
          </w:p>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Chất tham gia: C và O</w:t>
            </w:r>
            <w:r w:rsidRPr="00A520D7">
              <w:rPr>
                <w:rFonts w:ascii="Times New Roman" w:hAnsi="Times New Roman" w:cs="Times New Roman"/>
                <w:sz w:val="24"/>
                <w:szCs w:val="24"/>
                <w:vertAlign w:val="subscript"/>
                <w:lang w:val="vi-VN"/>
              </w:rPr>
              <w:t>2</w:t>
            </w:r>
          </w:p>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Chất sản phẩm: CO</w:t>
            </w:r>
          </w:p>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Phương trình có nhiệt độ</w:t>
            </w:r>
          </w:p>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(Hs có đáp án khác đúng vẫn được điểm tối đa)</w:t>
            </w:r>
          </w:p>
        </w:tc>
      </w:tr>
      <w:tr w:rsidR="00EA0948" w:rsidRPr="00A520D7" w:rsidTr="00653208">
        <w:tc>
          <w:tcPr>
            <w:tcW w:w="2070" w:type="dxa"/>
            <w:tcBorders>
              <w:top w:val="single" w:sz="4" w:space="0" w:color="auto"/>
              <w:left w:val="single" w:sz="4" w:space="0" w:color="auto"/>
              <w:bottom w:val="single" w:sz="4" w:space="0" w:color="auto"/>
              <w:right w:val="single" w:sz="4" w:space="0" w:color="auto"/>
            </w:tcBorders>
          </w:tcPr>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c.</w:t>
            </w:r>
          </w:p>
        </w:tc>
        <w:tc>
          <w:tcPr>
            <w:tcW w:w="7113" w:type="dxa"/>
            <w:tcBorders>
              <w:top w:val="single" w:sz="4" w:space="0" w:color="auto"/>
              <w:left w:val="single" w:sz="4" w:space="0" w:color="auto"/>
              <w:bottom w:val="single" w:sz="4" w:space="0" w:color="auto"/>
              <w:right w:val="single" w:sz="4" w:space="0" w:color="auto"/>
            </w:tcBorders>
          </w:tcPr>
          <w:p w:rsidR="00EA0948" w:rsidRPr="00A520D7" w:rsidRDefault="00EA0948" w:rsidP="00F75CB4">
            <w:pPr>
              <w:pStyle w:val="ListParagraph"/>
              <w:spacing w:before="160" w:line="276" w:lineRule="auto"/>
              <w:ind w:left="0"/>
              <w:rPr>
                <w:rFonts w:ascii="Times New Roman" w:hAnsi="Times New Roman" w:cs="Times New Roman"/>
                <w:sz w:val="24"/>
                <w:szCs w:val="24"/>
                <w:lang w:val="vi-VN"/>
              </w:rPr>
            </w:pPr>
            <w:r w:rsidRPr="00A520D7">
              <w:rPr>
                <w:rFonts w:ascii="Times New Roman" w:hAnsi="Times New Roman" w:cs="Times New Roman"/>
                <w:sz w:val="24"/>
                <w:szCs w:val="24"/>
                <w:lang w:val="vi-VN"/>
              </w:rPr>
              <w:t>Không được đốt than tổ ong trong phòng ngủ vì</w:t>
            </w:r>
          </w:p>
          <w:p w:rsidR="00EA0948" w:rsidRPr="00A520D7" w:rsidRDefault="00EA0948" w:rsidP="00F75CB4">
            <w:pPr>
              <w:pStyle w:val="ListParagraph"/>
              <w:numPr>
                <w:ilvl w:val="0"/>
                <w:numId w:val="10"/>
              </w:numPr>
              <w:spacing w:before="160" w:line="276" w:lineRule="auto"/>
              <w:rPr>
                <w:rFonts w:ascii="Times New Roman" w:hAnsi="Times New Roman" w:cs="Times New Roman"/>
                <w:sz w:val="24"/>
                <w:szCs w:val="24"/>
                <w:lang w:val="vi-VN"/>
              </w:rPr>
            </w:pPr>
            <w:r w:rsidRPr="00A520D7">
              <w:rPr>
                <w:rFonts w:ascii="Times New Roman" w:hAnsi="Times New Roman" w:cs="Times New Roman"/>
                <w:sz w:val="24"/>
                <w:szCs w:val="24"/>
                <w:lang w:val="vi-VN"/>
              </w:rPr>
              <w:t>Thành phần chính của than tổ ong là than, khi than cháy sinh ra một lượng khí CO</w:t>
            </w:r>
            <w:r w:rsidRPr="00A520D7">
              <w:rPr>
                <w:rFonts w:ascii="Times New Roman" w:hAnsi="Times New Roman" w:cs="Times New Roman"/>
                <w:sz w:val="24"/>
                <w:szCs w:val="24"/>
                <w:vertAlign w:val="subscript"/>
                <w:lang w:val="vi-VN"/>
              </w:rPr>
              <w:t>2</w:t>
            </w:r>
            <w:r w:rsidRPr="00A520D7">
              <w:rPr>
                <w:rFonts w:ascii="Times New Roman" w:hAnsi="Times New Roman" w:cs="Times New Roman"/>
                <w:sz w:val="24"/>
                <w:szCs w:val="24"/>
                <w:lang w:val="vi-VN"/>
              </w:rPr>
              <w:t xml:space="preserve"> =&gt; khí không duy trì sự sống, đồng thời làm giảm nồng độ khí oxygen trong phòng </w:t>
            </w:r>
          </w:p>
          <w:p w:rsidR="00EA0948" w:rsidRPr="00A520D7" w:rsidRDefault="00EA0948" w:rsidP="00F75CB4">
            <w:pPr>
              <w:pStyle w:val="ListParagraph"/>
              <w:spacing w:before="160" w:line="276" w:lineRule="auto"/>
              <w:rPr>
                <w:rFonts w:ascii="Times New Roman" w:hAnsi="Times New Roman" w:cs="Times New Roman"/>
                <w:sz w:val="24"/>
                <w:szCs w:val="24"/>
                <w:lang w:val="vi-VN"/>
              </w:rPr>
            </w:pPr>
            <w:r w:rsidRPr="00A520D7">
              <w:rPr>
                <w:rFonts w:ascii="Times New Roman" w:hAnsi="Times New Roman" w:cs="Times New Roman"/>
                <w:sz w:val="24"/>
                <w:szCs w:val="24"/>
                <w:lang w:val="vi-VN"/>
              </w:rPr>
              <w:t>C + O</w:t>
            </w:r>
            <w:r w:rsidRPr="00A520D7">
              <w:rPr>
                <w:rFonts w:ascii="Times New Roman" w:hAnsi="Times New Roman" w:cs="Times New Roman"/>
                <w:sz w:val="24"/>
                <w:szCs w:val="24"/>
                <w:vertAlign w:val="subscript"/>
                <w:lang w:val="vi-VN"/>
              </w:rPr>
              <w:t>2</w:t>
            </w:r>
            <w:r w:rsidRPr="00A520D7">
              <w:rPr>
                <w:rFonts w:ascii="Times New Roman" w:hAnsi="Times New Roman" w:cs="Times New Roman"/>
                <w:sz w:val="24"/>
                <w:szCs w:val="24"/>
                <w:lang w:val="vi-VN"/>
              </w:rPr>
              <w:t xml:space="preserve"> </w:t>
            </w:r>
            <w:r w:rsidRPr="00A520D7">
              <w:rPr>
                <w:rFonts w:ascii="Times New Roman" w:hAnsi="Times New Roman" w:cs="Times New Roman"/>
                <w:sz w:val="24"/>
                <w:szCs w:val="24"/>
                <w:lang w:val="vi-VN"/>
              </w:rPr>
              <w:sym w:font="Wingdings" w:char="F0E0"/>
            </w:r>
            <w:r w:rsidRPr="00A520D7">
              <w:rPr>
                <w:rFonts w:ascii="Times New Roman" w:hAnsi="Times New Roman" w:cs="Times New Roman"/>
                <w:sz w:val="24"/>
                <w:szCs w:val="24"/>
                <w:lang w:val="vi-VN"/>
              </w:rPr>
              <w:t xml:space="preserve"> CO</w:t>
            </w:r>
            <w:r w:rsidRPr="00A520D7">
              <w:rPr>
                <w:rFonts w:ascii="Times New Roman" w:hAnsi="Times New Roman" w:cs="Times New Roman"/>
                <w:sz w:val="24"/>
                <w:szCs w:val="24"/>
                <w:vertAlign w:val="subscript"/>
                <w:lang w:val="vi-VN"/>
              </w:rPr>
              <w:t>2</w:t>
            </w:r>
          </w:p>
          <w:p w:rsidR="00EA0948" w:rsidRPr="00A520D7" w:rsidRDefault="00EA0948" w:rsidP="00F75CB4">
            <w:pPr>
              <w:pStyle w:val="ListParagraph"/>
              <w:numPr>
                <w:ilvl w:val="0"/>
                <w:numId w:val="10"/>
              </w:numPr>
              <w:spacing w:before="160" w:line="276" w:lineRule="auto"/>
              <w:rPr>
                <w:rFonts w:ascii="Times New Roman" w:hAnsi="Times New Roman" w:cs="Times New Roman"/>
                <w:sz w:val="24"/>
                <w:szCs w:val="24"/>
                <w:lang w:val="vi-VN"/>
              </w:rPr>
            </w:pPr>
            <w:r w:rsidRPr="00A520D7">
              <w:rPr>
                <w:rFonts w:ascii="Times New Roman" w:hAnsi="Times New Roman" w:cs="Times New Roman"/>
                <w:sz w:val="24"/>
                <w:szCs w:val="24"/>
                <w:lang w:val="vi-VN"/>
              </w:rPr>
              <w:t xml:space="preserve">Đồng thời khi than cháy trong môi trường thiếu oxygen cũng sinh ra một lượng khí CO là một khí độc. Khí CO đi vào cơ thể sẽ kết hợp với Hemoglobin trong máu tạo phức bền làm cho Hb không còn khả năng mang oxygen đến các tế bào. </w:t>
            </w:r>
          </w:p>
        </w:tc>
      </w:tr>
    </w:tbl>
    <w:p w:rsidR="00EA0948" w:rsidRPr="00906411" w:rsidRDefault="00EA0948" w:rsidP="00EA0948">
      <w:pPr>
        <w:tabs>
          <w:tab w:val="left" w:pos="284"/>
          <w:tab w:val="left" w:pos="2552"/>
          <w:tab w:val="left" w:pos="5103"/>
          <w:tab w:val="left" w:pos="7655"/>
        </w:tabs>
        <w:spacing w:after="0" w:line="312" w:lineRule="auto"/>
        <w:jc w:val="both"/>
        <w:rPr>
          <w:rFonts w:ascii="Times New Roman" w:hAnsi="Times New Roman" w:cs="Times New Roman"/>
          <w:b/>
          <w:bCs/>
          <w:sz w:val="24"/>
          <w:szCs w:val="24"/>
          <w:u w:val="single"/>
        </w:rPr>
      </w:pPr>
      <w:r w:rsidRPr="00906411">
        <w:rPr>
          <w:rFonts w:ascii="Times New Roman" w:hAnsi="Times New Roman" w:cs="Times New Roman"/>
          <w:b/>
          <w:bCs/>
          <w:sz w:val="24"/>
          <w:szCs w:val="24"/>
          <w:u w:val="single"/>
        </w:rPr>
        <w:t xml:space="preserve">Câu </w:t>
      </w:r>
      <w:r w:rsidR="00653208" w:rsidRPr="00906411">
        <w:rPr>
          <w:rFonts w:ascii="Times New Roman" w:hAnsi="Times New Roman" w:cs="Times New Roman"/>
          <w:b/>
          <w:bCs/>
          <w:sz w:val="24"/>
          <w:szCs w:val="24"/>
          <w:u w:val="single"/>
        </w:rPr>
        <w:t>3</w:t>
      </w:r>
      <w:r w:rsidRPr="00906411">
        <w:rPr>
          <w:rFonts w:ascii="Times New Roman" w:hAnsi="Times New Roman" w:cs="Times New Roman"/>
          <w:b/>
          <w:bCs/>
          <w:sz w:val="24"/>
          <w:szCs w:val="24"/>
          <w:u w:val="single"/>
        </w:rPr>
        <w:t>.</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 Hiện nay, gas thường được dùng làm nhiên liệu để đun nấu, quá trình nào có sự biến đổi hoá học xảy ra trong các quá trình diễn ra dưới đây?</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b/>
        <w:t>(1) Các khí (chủ yếu là butane và propane) được nén ở áp suất cao, hoá lỏng và tích trữ ở bình gas.</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b/>
        <w:t>(2) Khi mở khoá bình gas, gas lỏng trong bình chuyển lại thành khí.</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b/>
        <w:t>(3) Gas bắt lửa và cháy trong không khí chủ yếu tạo thành khí carbon dioxide và nước.</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b) Gas thường rất dễ bắt cháy lại không mùi lên rất nguy hiểm nếu bị rò gỉ. Để dễ nhận biết, các nhà sản xuất thường bổ sung một khí có mùi vào bình gas. Theo em, cần làm gì nếu ngửi thấy có mùi gas trong nhà?</w:t>
      </w:r>
    </w:p>
    <w:p w:rsidR="00EA0948" w:rsidRPr="00A520D7" w:rsidRDefault="00EA0948"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A520D7">
        <w:rPr>
          <w:rFonts w:ascii="Times New Roman" w:hAnsi="Times New Roman" w:cs="Times New Roman"/>
          <w:b/>
          <w:bCs/>
          <w:sz w:val="24"/>
          <w:szCs w:val="24"/>
        </w:rPr>
        <w:t>Hướng dẫn giải</w:t>
      </w:r>
    </w:p>
    <w:p w:rsidR="00EA0948" w:rsidRPr="00A520D7" w:rsidRDefault="00EA0948"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a) Quá trình có xảy ra sự biến đổi hoá học:</w:t>
      </w:r>
      <w:r w:rsidRPr="00A520D7">
        <w:rPr>
          <w:rFonts w:ascii="Times New Roman" w:hAnsi="Times New Roman" w:cs="Times New Roman"/>
          <w:bCs/>
          <w:sz w:val="24"/>
          <w:szCs w:val="24"/>
          <w:lang w:val="vi-VN"/>
        </w:rPr>
        <w:t xml:space="preserve"> </w:t>
      </w:r>
      <w:r w:rsidRPr="00A520D7">
        <w:rPr>
          <w:rFonts w:ascii="Times New Roman" w:hAnsi="Times New Roman" w:cs="Times New Roman"/>
          <w:bCs/>
          <w:sz w:val="24"/>
          <w:szCs w:val="24"/>
        </w:rPr>
        <w:t>(3) Gas bắt lửa và cháy trong không khí chủ yếu tạo thành khí carbon dioxide và nước.</w:t>
      </w:r>
    </w:p>
    <w:p w:rsidR="00EA0948" w:rsidRPr="00A520D7" w:rsidRDefault="00EA0948"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b) Nếu ngửi thấy mùi gas trong nhà, chứng tỏ đã có khí gas rò gỉ. Do đó cần phải tiến hành theo các bước sau:</w:t>
      </w:r>
    </w:p>
    <w:p w:rsidR="00EA0948" w:rsidRPr="00A520D7" w:rsidRDefault="00EA0948"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
          <w:bCs/>
          <w:i/>
          <w:iCs/>
          <w:sz w:val="24"/>
          <w:szCs w:val="24"/>
        </w:rPr>
        <w:t>Bước 1:</w:t>
      </w:r>
      <w:r w:rsidRPr="00A520D7">
        <w:rPr>
          <w:rFonts w:ascii="Times New Roman" w:hAnsi="Times New Roman" w:cs="Times New Roman"/>
          <w:b/>
          <w:bCs/>
          <w:sz w:val="24"/>
          <w:szCs w:val="24"/>
        </w:rPr>
        <w:t> </w:t>
      </w:r>
      <w:r w:rsidRPr="00A520D7">
        <w:rPr>
          <w:rFonts w:ascii="Times New Roman" w:hAnsi="Times New Roman" w:cs="Times New Roman"/>
          <w:b/>
          <w:bCs/>
          <w:i/>
          <w:iCs/>
          <w:sz w:val="24"/>
          <w:szCs w:val="24"/>
        </w:rPr>
        <w:t>Khóa van bình gas</w:t>
      </w:r>
      <w:r w:rsidRPr="00A520D7">
        <w:rPr>
          <w:rFonts w:ascii="Times New Roman" w:hAnsi="Times New Roman" w:cs="Times New Roman"/>
          <w:bCs/>
          <w:sz w:val="24"/>
          <w:szCs w:val="24"/>
        </w:rPr>
        <w:t> để tránh gas thoát ra nhiều có thể dẫn đến cháy nổ cao. </w:t>
      </w:r>
    </w:p>
    <w:p w:rsidR="00EA0948" w:rsidRPr="00A520D7" w:rsidRDefault="00EA0948"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lang w:val="vi-VN"/>
        </w:rPr>
      </w:pPr>
      <w:r w:rsidRPr="00A520D7">
        <w:rPr>
          <w:rFonts w:ascii="Times New Roman" w:hAnsi="Times New Roman" w:cs="Times New Roman"/>
          <w:b/>
          <w:bCs/>
          <w:i/>
          <w:iCs/>
          <w:sz w:val="24"/>
          <w:szCs w:val="24"/>
        </w:rPr>
        <w:t>Bước 2: Mở hết tất cả các cửa (cửa sổ, cửa ra vào …) để khí gas thoát ra ngoài</w:t>
      </w:r>
      <w:r w:rsidRPr="00A520D7">
        <w:rPr>
          <w:rFonts w:ascii="Times New Roman" w:hAnsi="Times New Roman" w:cs="Times New Roman"/>
          <w:b/>
          <w:bCs/>
          <w:i/>
          <w:iCs/>
          <w:sz w:val="24"/>
          <w:szCs w:val="24"/>
          <w:lang w:val="vi-VN"/>
        </w:rPr>
        <w:t>.</w:t>
      </w:r>
    </w:p>
    <w:p w:rsidR="00EA0948" w:rsidRPr="00A520D7" w:rsidRDefault="00EA0948"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Cs/>
          <w:sz w:val="24"/>
          <w:szCs w:val="24"/>
        </w:rPr>
        <w:t>Chú ý: Có thể sử dụng bìa carton hoặc quạt tay để lùa khí gas ra môi trường</w:t>
      </w:r>
      <w:r w:rsidRPr="00A520D7">
        <w:rPr>
          <w:rFonts w:ascii="Times New Roman" w:hAnsi="Times New Roman" w:cs="Times New Roman"/>
          <w:bCs/>
          <w:sz w:val="24"/>
          <w:szCs w:val="24"/>
          <w:lang w:val="vi-VN"/>
        </w:rPr>
        <w:t xml:space="preserve"> </w:t>
      </w:r>
      <w:r w:rsidRPr="00A520D7">
        <w:rPr>
          <w:rFonts w:ascii="Times New Roman" w:hAnsi="Times New Roman" w:cs="Times New Roman"/>
          <w:bCs/>
          <w:sz w:val="24"/>
          <w:szCs w:val="24"/>
        </w:rPr>
        <w:t>nhưng </w:t>
      </w:r>
      <w:r w:rsidRPr="00A520D7">
        <w:rPr>
          <w:rFonts w:ascii="Times New Roman" w:hAnsi="Times New Roman" w:cs="Times New Roman"/>
          <w:b/>
          <w:bCs/>
          <w:sz w:val="24"/>
          <w:szCs w:val="24"/>
        </w:rPr>
        <w:t>không</w:t>
      </w:r>
      <w:r w:rsidRPr="00A520D7">
        <w:rPr>
          <w:rFonts w:ascii="Times New Roman" w:hAnsi="Times New Roman" w:cs="Times New Roman"/>
          <w:bCs/>
          <w:sz w:val="24"/>
          <w:szCs w:val="24"/>
        </w:rPr>
        <w:t> được bật quạt điện hoặc bật/tắt các công tắc, thiết bị điện, dùng diêm hay bật lửa …  trong nhà bởi dễ phát ra tia lửa điện gây cháy một cách dễ dàng.</w:t>
      </w:r>
    </w:p>
    <w:p w:rsidR="00EA0948" w:rsidRPr="00A520D7" w:rsidRDefault="00EA0948"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Cs/>
          <w:sz w:val="24"/>
          <w:szCs w:val="24"/>
        </w:rPr>
      </w:pPr>
      <w:r w:rsidRPr="00A520D7">
        <w:rPr>
          <w:rFonts w:ascii="Times New Roman" w:hAnsi="Times New Roman" w:cs="Times New Roman"/>
          <w:b/>
          <w:bCs/>
          <w:i/>
          <w:iCs/>
          <w:sz w:val="24"/>
          <w:szCs w:val="24"/>
        </w:rPr>
        <w:t>Bước 3:</w:t>
      </w:r>
      <w:r w:rsidRPr="00A520D7">
        <w:rPr>
          <w:rFonts w:ascii="Times New Roman" w:hAnsi="Times New Roman" w:cs="Times New Roman"/>
          <w:b/>
          <w:bCs/>
          <w:sz w:val="24"/>
          <w:szCs w:val="24"/>
        </w:rPr>
        <w:t> </w:t>
      </w:r>
      <w:r w:rsidRPr="00A520D7">
        <w:rPr>
          <w:rFonts w:ascii="Times New Roman" w:hAnsi="Times New Roman" w:cs="Times New Roman"/>
          <w:b/>
          <w:bCs/>
          <w:i/>
          <w:iCs/>
          <w:sz w:val="24"/>
          <w:szCs w:val="24"/>
        </w:rPr>
        <w:t>Thông báo đến các thành viên đang có trong nhà, di dời trẻ em, người già ra khỏi nhà và báo người lớn (bố, mẹ, …) </w:t>
      </w:r>
      <w:r w:rsidRPr="00A520D7">
        <w:rPr>
          <w:rFonts w:ascii="Times New Roman" w:hAnsi="Times New Roman" w:cs="Times New Roman"/>
          <w:bCs/>
          <w:sz w:val="24"/>
          <w:szCs w:val="24"/>
        </w:rPr>
        <w:t>để có biện pháp xử lí phù hợp tiếp theo.</w:t>
      </w:r>
    </w:p>
    <w:p w:rsidR="00EA0948" w:rsidRPr="00A520D7" w:rsidRDefault="001D04B8" w:rsidP="00EA0948">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b/>
          <w:bCs/>
          <w:sz w:val="24"/>
          <w:szCs w:val="24"/>
        </w:rPr>
        <w:lastRenderedPageBreak/>
        <w:t xml:space="preserve">Câu </w:t>
      </w:r>
      <w:proofErr w:type="gramStart"/>
      <w:r w:rsidRPr="00A520D7">
        <w:rPr>
          <w:rFonts w:ascii="Times New Roman" w:hAnsi="Times New Roman" w:cs="Times New Roman"/>
          <w:b/>
          <w:bCs/>
          <w:sz w:val="24"/>
          <w:szCs w:val="24"/>
        </w:rPr>
        <w:t>4</w:t>
      </w:r>
      <w:r w:rsidR="00EA0948" w:rsidRPr="00A520D7">
        <w:rPr>
          <w:rFonts w:ascii="Times New Roman" w:hAnsi="Times New Roman" w:cs="Times New Roman"/>
          <w:b/>
          <w:bCs/>
          <w:sz w:val="24"/>
          <w:szCs w:val="24"/>
        </w:rPr>
        <w:t xml:space="preserve"> .</w:t>
      </w:r>
      <w:proofErr w:type="gramEnd"/>
      <w:r w:rsidR="00EA0948" w:rsidRPr="00A520D7">
        <w:rPr>
          <w:rFonts w:ascii="Times New Roman" w:hAnsi="Times New Roman" w:cs="Times New Roman"/>
          <w:sz w:val="24"/>
          <w:szCs w:val="24"/>
        </w:rPr>
        <w:t xml:space="preserve"> Bột dùng làm bánh mì, được sản xuất bằng cách nghiền các hạt ngũ cốc (gồm tinh bột và protein). Một loại bánh mì đơn giản được làm từ các nguyên liệu: bột, men, nước và muối. Quá trình làm bánh mì gồm các giai đoạn:</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 xml:space="preserve">(1) Khi cho bột vào nước và nhào lên, protein sẽ trương lên, làm cho bánh mì mềm hơn. </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(2) Men (một loại nấm nhỏ) là chất xúc tác giúp biến đổi tinh bột thành glucose C</w:t>
      </w:r>
      <w:r w:rsidRPr="00A520D7">
        <w:rPr>
          <w:rFonts w:ascii="Times New Roman" w:hAnsi="Times New Roman" w:cs="Times New Roman"/>
          <w:sz w:val="24"/>
          <w:szCs w:val="24"/>
          <w:vertAlign w:val="subscript"/>
        </w:rPr>
        <w:t>6</w:t>
      </w:r>
      <w:r w:rsidRPr="00A520D7">
        <w:rPr>
          <w:rFonts w:ascii="Times New Roman" w:hAnsi="Times New Roman" w:cs="Times New Roman"/>
          <w:sz w:val="24"/>
          <w:szCs w:val="24"/>
        </w:rPr>
        <w:t>H</w:t>
      </w:r>
      <w:r w:rsidRPr="00A520D7">
        <w:rPr>
          <w:rFonts w:ascii="Times New Roman" w:hAnsi="Times New Roman" w:cs="Times New Roman"/>
          <w:sz w:val="24"/>
          <w:szCs w:val="24"/>
          <w:vertAlign w:val="subscript"/>
        </w:rPr>
        <w:t>12</w:t>
      </w:r>
      <w:r w:rsidRPr="00A520D7">
        <w:rPr>
          <w:rFonts w:ascii="Times New Roman" w:hAnsi="Times New Roman" w:cs="Times New Roman"/>
          <w:sz w:val="24"/>
          <w:szCs w:val="24"/>
        </w:rPr>
        <w:t>O</w:t>
      </w:r>
      <w:r w:rsidRPr="00A520D7">
        <w:rPr>
          <w:rFonts w:ascii="Times New Roman" w:hAnsi="Times New Roman" w:cs="Times New Roman"/>
          <w:sz w:val="24"/>
          <w:szCs w:val="24"/>
          <w:vertAlign w:val="subscript"/>
        </w:rPr>
        <w:t>6</w:t>
      </w:r>
      <w:r w:rsidRPr="00A520D7">
        <w:rPr>
          <w:rFonts w:ascii="Times New Roman" w:hAnsi="Times New Roman" w:cs="Times New Roman"/>
          <w:sz w:val="24"/>
          <w:szCs w:val="24"/>
        </w:rPr>
        <w:t>. Lượng muối sẽ kiểm soát tốc độ lên men tinh bột.</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(3) Glucose tiếp tục bị men xúc tác, phân hủy thành ethanol C</w:t>
      </w:r>
      <w:r w:rsidRPr="00A520D7">
        <w:rPr>
          <w:rFonts w:ascii="Times New Roman" w:hAnsi="Times New Roman" w:cs="Times New Roman"/>
          <w:sz w:val="24"/>
          <w:szCs w:val="24"/>
          <w:vertAlign w:val="subscript"/>
        </w:rPr>
        <w:t>2</w:t>
      </w:r>
      <w:r w:rsidRPr="00A520D7">
        <w:rPr>
          <w:rFonts w:ascii="Times New Roman" w:hAnsi="Times New Roman" w:cs="Times New Roman"/>
          <w:sz w:val="24"/>
          <w:szCs w:val="24"/>
        </w:rPr>
        <w:t>H</w:t>
      </w:r>
      <w:r w:rsidRPr="00A520D7">
        <w:rPr>
          <w:rFonts w:ascii="Times New Roman" w:hAnsi="Times New Roman" w:cs="Times New Roman"/>
          <w:sz w:val="24"/>
          <w:szCs w:val="24"/>
          <w:vertAlign w:val="subscript"/>
        </w:rPr>
        <w:t>5</w:t>
      </w:r>
      <w:r w:rsidRPr="00A520D7">
        <w:rPr>
          <w:rFonts w:ascii="Times New Roman" w:hAnsi="Times New Roman" w:cs="Times New Roman"/>
          <w:sz w:val="24"/>
          <w:szCs w:val="24"/>
        </w:rPr>
        <w:t>OH và carbon dioxide CO</w:t>
      </w:r>
      <w:r w:rsidRPr="00A520D7">
        <w:rPr>
          <w:rFonts w:ascii="Times New Roman" w:hAnsi="Times New Roman" w:cs="Times New Roman"/>
          <w:sz w:val="24"/>
          <w:szCs w:val="24"/>
          <w:vertAlign w:val="subscript"/>
        </w:rPr>
        <w:t>2</w:t>
      </w:r>
      <w:r w:rsidRPr="00A520D7">
        <w:rPr>
          <w:rFonts w:ascii="Times New Roman" w:hAnsi="Times New Roman" w:cs="Times New Roman"/>
          <w:sz w:val="24"/>
          <w:szCs w:val="24"/>
        </w:rPr>
        <w:t xml:space="preserve"> (chất khí làm bánh mì nổi lên).</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 xml:space="preserve">(4) Khi nướng, các túi khí carbon dioxide trong bánh sẽ nở ra và làm cho bánh nở to hơn. </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 Hãy cho biết trong 4 giai đoạn trên, giai đoạn nào là biến đổi vật lí, biến đổi hóa học.</w:t>
      </w:r>
    </w:p>
    <w:p w:rsidR="00EA0948" w:rsidRPr="00A520D7" w:rsidRDefault="00EA0948" w:rsidP="00EA0948">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b) Lập phương trình hóa học của phản ứng xảy ra trong giai đoạn 3.</w:t>
      </w:r>
    </w:p>
    <w:p w:rsidR="000438CF" w:rsidRPr="00A520D7" w:rsidRDefault="000438CF"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sz w:val="24"/>
          <w:szCs w:val="24"/>
        </w:rPr>
      </w:pPr>
      <w:r w:rsidRPr="00A520D7">
        <w:rPr>
          <w:rFonts w:ascii="Times New Roman" w:hAnsi="Times New Roman" w:cs="Times New Roman"/>
          <w:b/>
          <w:sz w:val="24"/>
          <w:szCs w:val="24"/>
        </w:rPr>
        <w:t>Hướng dẫn giải</w:t>
      </w:r>
    </w:p>
    <w:p w:rsidR="000438CF" w:rsidRPr="00A520D7" w:rsidRDefault="000438CF"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 Biến đổi vật lí: 1, 4.</w:t>
      </w:r>
    </w:p>
    <w:p w:rsidR="000438CF" w:rsidRPr="00A520D7" w:rsidRDefault="000438CF"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b/>
        <w:t>Biến đổi hóa học: 2, 3.</w:t>
      </w:r>
    </w:p>
    <w:p w:rsidR="000438CF" w:rsidRPr="00A520D7" w:rsidRDefault="000438CF" w:rsidP="00906411">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b) Phương trình hóa học: C</w:t>
      </w:r>
      <w:r w:rsidRPr="00A520D7">
        <w:rPr>
          <w:rFonts w:ascii="Times New Roman" w:hAnsi="Times New Roman" w:cs="Times New Roman"/>
          <w:sz w:val="24"/>
          <w:szCs w:val="24"/>
          <w:vertAlign w:val="subscript"/>
        </w:rPr>
        <w:t>6</w:t>
      </w:r>
      <w:r w:rsidRPr="00A520D7">
        <w:rPr>
          <w:rFonts w:ascii="Times New Roman" w:hAnsi="Times New Roman" w:cs="Times New Roman"/>
          <w:sz w:val="24"/>
          <w:szCs w:val="24"/>
        </w:rPr>
        <w:t>H</w:t>
      </w:r>
      <w:r w:rsidRPr="00A520D7">
        <w:rPr>
          <w:rFonts w:ascii="Times New Roman" w:hAnsi="Times New Roman" w:cs="Times New Roman"/>
          <w:sz w:val="24"/>
          <w:szCs w:val="24"/>
          <w:vertAlign w:val="subscript"/>
        </w:rPr>
        <w:t>12</w:t>
      </w:r>
      <w:r w:rsidRPr="00A520D7">
        <w:rPr>
          <w:rFonts w:ascii="Times New Roman" w:hAnsi="Times New Roman" w:cs="Times New Roman"/>
          <w:sz w:val="24"/>
          <w:szCs w:val="24"/>
        </w:rPr>
        <w:t>O</w:t>
      </w:r>
      <w:r w:rsidRPr="00A520D7">
        <w:rPr>
          <w:rFonts w:ascii="Times New Roman" w:hAnsi="Times New Roman" w:cs="Times New Roman"/>
          <w:sz w:val="24"/>
          <w:szCs w:val="24"/>
          <w:vertAlign w:val="subscript"/>
        </w:rPr>
        <w:t>6</w:t>
      </w:r>
      <w:r w:rsidRPr="00A520D7">
        <w:rPr>
          <w:rFonts w:ascii="Times New Roman" w:hAnsi="Times New Roman" w:cs="Times New Roman"/>
          <w:sz w:val="24"/>
          <w:szCs w:val="24"/>
        </w:rPr>
        <w:t xml:space="preserve"> </w:t>
      </w:r>
      <w:r w:rsidRPr="00A520D7">
        <w:rPr>
          <w:rFonts w:ascii="Times New Roman" w:hAnsi="Times New Roman" w:cs="Times New Roman"/>
          <w:position w:val="-6"/>
          <w:sz w:val="24"/>
          <w:szCs w:val="24"/>
        </w:rPr>
        <w:object w:dxaOrig="866" w:dyaOrig="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7.25pt" o:ole="">
            <v:imagedata r:id="rId28" o:title=""/>
          </v:shape>
          <o:OLEObject Type="Embed" ProgID="Equation.DSMT4" ShapeID="_x0000_i1025" DrawAspect="Content" ObjectID="_1782157648" r:id="rId29"/>
        </w:object>
      </w:r>
      <w:r w:rsidRPr="00A520D7">
        <w:rPr>
          <w:rFonts w:ascii="Times New Roman" w:hAnsi="Times New Roman" w:cs="Times New Roman"/>
          <w:sz w:val="24"/>
          <w:szCs w:val="24"/>
        </w:rPr>
        <w:t xml:space="preserve"> 2C</w:t>
      </w:r>
      <w:r w:rsidRPr="00A520D7">
        <w:rPr>
          <w:rFonts w:ascii="Times New Roman" w:hAnsi="Times New Roman" w:cs="Times New Roman"/>
          <w:sz w:val="24"/>
          <w:szCs w:val="24"/>
          <w:vertAlign w:val="subscript"/>
        </w:rPr>
        <w:t>2</w:t>
      </w:r>
      <w:r w:rsidRPr="00A520D7">
        <w:rPr>
          <w:rFonts w:ascii="Times New Roman" w:hAnsi="Times New Roman" w:cs="Times New Roman"/>
          <w:sz w:val="24"/>
          <w:szCs w:val="24"/>
        </w:rPr>
        <w:t>H</w:t>
      </w:r>
      <w:r w:rsidRPr="00A520D7">
        <w:rPr>
          <w:rFonts w:ascii="Times New Roman" w:hAnsi="Times New Roman" w:cs="Times New Roman"/>
          <w:sz w:val="24"/>
          <w:szCs w:val="24"/>
          <w:vertAlign w:val="subscript"/>
        </w:rPr>
        <w:t>5</w:t>
      </w:r>
      <w:r w:rsidRPr="00A520D7">
        <w:rPr>
          <w:rFonts w:ascii="Times New Roman" w:hAnsi="Times New Roman" w:cs="Times New Roman"/>
          <w:sz w:val="24"/>
          <w:szCs w:val="24"/>
        </w:rPr>
        <w:t>OH + 2CO</w:t>
      </w:r>
      <w:r w:rsidRPr="00A520D7">
        <w:rPr>
          <w:rFonts w:ascii="Times New Roman" w:hAnsi="Times New Roman" w:cs="Times New Roman"/>
          <w:sz w:val="24"/>
          <w:szCs w:val="24"/>
          <w:vertAlign w:val="subscript"/>
        </w:rPr>
        <w:t>2</w:t>
      </w:r>
    </w:p>
    <w:p w:rsidR="001D04B8" w:rsidRPr="00906411" w:rsidRDefault="001D04B8" w:rsidP="001D04B8">
      <w:pPr>
        <w:spacing w:after="0"/>
        <w:rPr>
          <w:rFonts w:ascii="Times New Roman" w:hAnsi="Times New Roman" w:cs="Times New Roman"/>
          <w:b/>
          <w:color w:val="000000" w:themeColor="text1"/>
          <w:sz w:val="24"/>
          <w:szCs w:val="24"/>
        </w:rPr>
      </w:pPr>
      <w:bookmarkStart w:id="0" w:name="_GoBack"/>
      <w:r w:rsidRPr="00906411">
        <w:rPr>
          <w:rFonts w:ascii="Times New Roman" w:hAnsi="Times New Roman" w:cs="Times New Roman"/>
          <w:b/>
          <w:color w:val="000000" w:themeColor="text1"/>
          <w:sz w:val="24"/>
          <w:szCs w:val="24"/>
        </w:rPr>
        <w:t xml:space="preserve">Câu </w:t>
      </w:r>
      <w:r w:rsidRPr="00906411">
        <w:rPr>
          <w:rFonts w:ascii="Times New Roman" w:hAnsi="Times New Roman" w:cs="Times New Roman"/>
          <w:b/>
          <w:color w:val="000000" w:themeColor="text1"/>
          <w:sz w:val="24"/>
          <w:szCs w:val="24"/>
        </w:rPr>
        <w:t>5</w:t>
      </w:r>
      <w:r w:rsidRPr="00906411">
        <w:rPr>
          <w:rFonts w:ascii="Times New Roman" w:hAnsi="Times New Roman" w:cs="Times New Roman"/>
          <w:b/>
          <w:color w:val="000000" w:themeColor="text1"/>
          <w:sz w:val="24"/>
          <w:szCs w:val="24"/>
        </w:rPr>
        <w:t xml:space="preserve">. </w:t>
      </w:r>
      <w:r w:rsidRPr="00906411">
        <w:rPr>
          <w:rFonts w:ascii="Times New Roman" w:hAnsi="Times New Roman" w:cs="Times New Roman"/>
          <w:b/>
          <w:color w:val="000000" w:themeColor="text1"/>
          <w:sz w:val="24"/>
          <w:szCs w:val="24"/>
        </w:rPr>
        <w:t>(đề hsg cấp thành phố tỉnh Hải Phòng năm 2022-2023)</w:t>
      </w:r>
    </w:p>
    <w:bookmarkEnd w:id="0"/>
    <w:p w:rsidR="001D04B8" w:rsidRPr="00A520D7" w:rsidRDefault="001D04B8" w:rsidP="001D04B8">
      <w:pPr>
        <w:spacing w:after="0"/>
        <w:rPr>
          <w:rFonts w:ascii="Times New Roman" w:hAnsi="Times New Roman" w:cs="Times New Roman"/>
          <w:color w:val="000000" w:themeColor="text1"/>
          <w:sz w:val="24"/>
          <w:szCs w:val="24"/>
        </w:rPr>
      </w:pPr>
      <w:r w:rsidRPr="00A520D7">
        <w:rPr>
          <w:rFonts w:ascii="Times New Roman" w:hAnsi="Times New Roman" w:cs="Times New Roman"/>
          <w:color w:val="000000" w:themeColor="text1"/>
          <w:sz w:val="24"/>
          <w:szCs w:val="24"/>
        </w:rPr>
        <w:tab/>
        <w:t>Hãy giải thích và viết các phương trình hoá học xảy ra:</w:t>
      </w:r>
    </w:p>
    <w:p w:rsidR="001D04B8" w:rsidRPr="00A520D7" w:rsidRDefault="001D04B8" w:rsidP="001D04B8">
      <w:pPr>
        <w:spacing w:after="0"/>
        <w:jc w:val="both"/>
        <w:rPr>
          <w:rFonts w:ascii="Times New Roman" w:hAnsi="Times New Roman" w:cs="Times New Roman"/>
          <w:color w:val="000000" w:themeColor="text1"/>
          <w:sz w:val="24"/>
          <w:szCs w:val="24"/>
        </w:rPr>
      </w:pPr>
      <w:r w:rsidRPr="00A520D7">
        <w:rPr>
          <w:rFonts w:ascii="Times New Roman" w:hAnsi="Times New Roman" w:cs="Times New Roman"/>
          <w:color w:val="000000" w:themeColor="text1"/>
          <w:sz w:val="24"/>
          <w:szCs w:val="24"/>
        </w:rPr>
        <w:t xml:space="preserve">a) Khi người bị “trúng gió” ta có thể dùng đồng xu bằng bạc để “đánh gió”, sau khi “đánh gió” đồng xu thường chuyển màu xám đen, người ta đem đồng xu đó đi nung trong không khí ở nhiệt độ cao thì sáng trắng trở lại. </w:t>
      </w:r>
    </w:p>
    <w:p w:rsidR="001D04B8" w:rsidRPr="00A520D7" w:rsidRDefault="001D04B8" w:rsidP="001D04B8">
      <w:pPr>
        <w:spacing w:after="0"/>
        <w:jc w:val="both"/>
        <w:rPr>
          <w:rFonts w:ascii="Times New Roman" w:hAnsi="Times New Roman" w:cs="Times New Roman"/>
          <w:bCs/>
          <w:color w:val="000000" w:themeColor="text1"/>
          <w:sz w:val="24"/>
          <w:szCs w:val="24"/>
        </w:rPr>
      </w:pPr>
      <w:r w:rsidRPr="00A520D7">
        <w:rPr>
          <w:rFonts w:ascii="Times New Roman" w:hAnsi="Times New Roman" w:cs="Times New Roman"/>
          <w:color w:val="000000" w:themeColor="text1"/>
          <w:sz w:val="24"/>
          <w:szCs w:val="24"/>
        </w:rPr>
        <w:t xml:space="preserve">b) </w:t>
      </w:r>
      <w:r w:rsidRPr="00A520D7">
        <w:rPr>
          <w:rFonts w:ascii="Times New Roman" w:hAnsi="Times New Roman" w:cs="Times New Roman"/>
          <w:bCs/>
          <w:color w:val="000000" w:themeColor="text1"/>
          <w:sz w:val="24"/>
          <w:szCs w:val="24"/>
        </w:rPr>
        <w:t xml:space="preserve">Bếp than đang cháy, nếu đổ nhiều nước vào thì bếp sẽ tắt còn nếu rắc một chút nước vào thì bếp than bùng cháy lên. </w:t>
      </w:r>
    </w:p>
    <w:p w:rsidR="001D04B8" w:rsidRPr="00906411" w:rsidRDefault="001D04B8" w:rsidP="00906411">
      <w:pPr>
        <w:tabs>
          <w:tab w:val="left" w:pos="284"/>
          <w:tab w:val="left" w:pos="2552"/>
          <w:tab w:val="left" w:pos="5103"/>
          <w:tab w:val="left" w:pos="7655"/>
        </w:tabs>
        <w:spacing w:after="0" w:line="312" w:lineRule="auto"/>
        <w:jc w:val="both"/>
        <w:rPr>
          <w:rFonts w:ascii="Times New Roman" w:hAnsi="Times New Roman" w:cs="Times New Roman"/>
          <w:b/>
          <w:sz w:val="24"/>
          <w:szCs w:val="24"/>
        </w:rPr>
      </w:pPr>
      <w:r w:rsidRPr="00A520D7">
        <w:rPr>
          <w:rFonts w:ascii="Times New Roman" w:hAnsi="Times New Roman" w:cs="Times New Roman"/>
          <w:b/>
          <w:sz w:val="24"/>
          <w:szCs w:val="24"/>
        </w:rPr>
        <w:t>Hướng dẫn giải</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06411">
        <w:rPr>
          <w:rFonts w:ascii="Times New Roman" w:hAnsi="Times New Roman" w:cs="Times New Roman"/>
          <w:sz w:val="24"/>
          <w:szCs w:val="24"/>
        </w:rPr>
        <w:t>a) Khi bị “trúng gió” cơ thể con người sẽ tích tụ một lượng khí 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chính 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làm cho cơ thể mệt mỏi. Khi ta dùng bạc để đánh gió bạc sẽ tác dụng với 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làm lượng 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trong cơ thể giảm dần sẽ hết bệnh.</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Cs/>
          <w:sz w:val="24"/>
          <w:szCs w:val="24"/>
          <w:lang w:val="pt-BR"/>
        </w:rPr>
      </w:pPr>
      <w:r w:rsidRPr="00906411">
        <w:rPr>
          <w:rFonts w:ascii="Times New Roman" w:hAnsi="Times New Roman" w:cs="Times New Roman"/>
          <w:sz w:val="24"/>
          <w:szCs w:val="24"/>
        </w:rPr>
        <w:t>PTHH:  4Ag   + 2H</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S  + O</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 xml:space="preserve">  </w:t>
      </w:r>
      <w:r w:rsidRPr="00906411">
        <w:rPr>
          <w:rFonts w:ascii="Times New Roman" w:hAnsi="Times New Roman" w:cs="Times New Roman"/>
          <w:iCs/>
          <w:sz w:val="24"/>
          <w:szCs w:val="24"/>
          <w:lang w:val="pt-BR"/>
        </w:rPr>
        <w:sym w:font="Symbol" w:char="F0AE"/>
      </w:r>
      <w:r w:rsidRPr="00906411">
        <w:rPr>
          <w:rFonts w:ascii="Times New Roman" w:hAnsi="Times New Roman" w:cs="Times New Roman"/>
          <w:iCs/>
          <w:sz w:val="24"/>
          <w:szCs w:val="24"/>
          <w:lang w:val="pt-BR"/>
        </w:rPr>
        <w:t xml:space="preserve">  2 Ag</w:t>
      </w:r>
      <w:r w:rsidRPr="00906411">
        <w:rPr>
          <w:rFonts w:ascii="Times New Roman" w:hAnsi="Times New Roman" w:cs="Times New Roman"/>
          <w:iCs/>
          <w:sz w:val="24"/>
          <w:szCs w:val="24"/>
          <w:lang w:val="pt-BR"/>
        </w:rPr>
        <w:softHyphen/>
      </w:r>
      <w:r w:rsidRPr="00906411">
        <w:rPr>
          <w:rFonts w:ascii="Times New Roman" w:hAnsi="Times New Roman" w:cs="Times New Roman"/>
          <w:iCs/>
          <w:sz w:val="24"/>
          <w:szCs w:val="24"/>
          <w:vertAlign w:val="subscript"/>
          <w:lang w:val="pt-BR"/>
        </w:rPr>
        <w:t>2</w:t>
      </w:r>
      <w:r w:rsidRPr="00906411">
        <w:rPr>
          <w:rFonts w:ascii="Times New Roman" w:hAnsi="Times New Roman" w:cs="Times New Roman"/>
          <w:iCs/>
          <w:sz w:val="24"/>
          <w:szCs w:val="24"/>
          <w:lang w:val="pt-BR"/>
        </w:rPr>
        <w:t>S   +  2H</w:t>
      </w:r>
      <w:r w:rsidRPr="00906411">
        <w:rPr>
          <w:rFonts w:ascii="Times New Roman" w:hAnsi="Times New Roman" w:cs="Times New Roman"/>
          <w:iCs/>
          <w:sz w:val="24"/>
          <w:szCs w:val="24"/>
          <w:vertAlign w:val="subscript"/>
          <w:lang w:val="pt-BR"/>
        </w:rPr>
        <w:t>2</w:t>
      </w:r>
      <w:r w:rsidRPr="00906411">
        <w:rPr>
          <w:rFonts w:ascii="Times New Roman" w:hAnsi="Times New Roman" w:cs="Times New Roman"/>
          <w:iCs/>
          <w:sz w:val="24"/>
          <w:szCs w:val="24"/>
          <w:lang w:val="pt-BR"/>
        </w:rPr>
        <w:t xml:space="preserve">O </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Cs/>
          <w:sz w:val="24"/>
          <w:szCs w:val="24"/>
          <w:lang w:val="pt-BR"/>
        </w:rPr>
      </w:pPr>
      <w:r w:rsidRPr="00906411">
        <w:rPr>
          <w:rFonts w:ascii="Times New Roman" w:hAnsi="Times New Roman" w:cs="Times New Roman"/>
          <w:iCs/>
          <w:sz w:val="24"/>
          <w:szCs w:val="24"/>
          <w:lang w:val="pt-BR"/>
        </w:rPr>
        <w:t>Nung bạc ở nhiệt độ cao bạc sáng trở lại vì:</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06411">
        <w:rPr>
          <w:rFonts w:ascii="Times New Roman" w:hAnsi="Times New Roman" w:cs="Times New Roman"/>
          <w:iCs/>
          <w:sz w:val="24"/>
          <w:szCs w:val="24"/>
          <w:lang w:val="pt-BR"/>
        </w:rPr>
        <w:t>Ag</w:t>
      </w:r>
      <w:r w:rsidRPr="00906411">
        <w:rPr>
          <w:rFonts w:ascii="Times New Roman" w:hAnsi="Times New Roman" w:cs="Times New Roman"/>
          <w:iCs/>
          <w:sz w:val="24"/>
          <w:szCs w:val="24"/>
          <w:vertAlign w:val="subscript"/>
          <w:lang w:val="pt-BR"/>
        </w:rPr>
        <w:t>2</w:t>
      </w:r>
      <w:r w:rsidRPr="00906411">
        <w:rPr>
          <w:rFonts w:ascii="Times New Roman" w:hAnsi="Times New Roman" w:cs="Times New Roman"/>
          <w:iCs/>
          <w:sz w:val="24"/>
          <w:szCs w:val="24"/>
          <w:lang w:val="pt-BR"/>
        </w:rPr>
        <w:t>S  + O</w:t>
      </w:r>
      <w:r w:rsidRPr="00906411">
        <w:rPr>
          <w:rFonts w:ascii="Times New Roman" w:hAnsi="Times New Roman" w:cs="Times New Roman"/>
          <w:iCs/>
          <w:sz w:val="24"/>
          <w:szCs w:val="24"/>
          <w:vertAlign w:val="subscript"/>
          <w:lang w:val="pt-BR"/>
        </w:rPr>
        <w:t>2</w:t>
      </w:r>
      <w:r w:rsidRPr="00906411">
        <w:rPr>
          <w:rFonts w:ascii="Times New Roman" w:hAnsi="Times New Roman" w:cs="Times New Roman"/>
          <w:iCs/>
          <w:sz w:val="24"/>
          <w:szCs w:val="24"/>
          <w:lang w:val="pt-BR"/>
        </w:rPr>
        <w:t xml:space="preserve">  </w:t>
      </w:r>
      <w:r w:rsidRPr="00906411">
        <w:rPr>
          <w:rFonts w:ascii="Times New Roman" w:hAnsi="Times New Roman" w:cs="Times New Roman"/>
          <w:position w:val="-6"/>
          <w:sz w:val="24"/>
          <w:szCs w:val="24"/>
        </w:rPr>
        <w:object w:dxaOrig="680" w:dyaOrig="360">
          <v:shape id="_x0000_i1028" type="#_x0000_t75" style="width:33.75pt;height:18pt" o:ole="">
            <v:imagedata r:id="rId30" o:title=""/>
          </v:shape>
          <o:OLEObject Type="Embed" ProgID="Equation.DSMT4" ShapeID="_x0000_i1028" DrawAspect="Content" ObjectID="_1782157649" r:id="rId31"/>
        </w:object>
      </w:r>
      <w:r w:rsidRPr="00906411">
        <w:rPr>
          <w:rFonts w:ascii="Times New Roman" w:hAnsi="Times New Roman" w:cs="Times New Roman"/>
          <w:sz w:val="24"/>
          <w:szCs w:val="24"/>
        </w:rPr>
        <w:t xml:space="preserve"> 2Ag   + SO</w:t>
      </w:r>
      <w:r w:rsidRPr="00906411">
        <w:rPr>
          <w:rFonts w:ascii="Times New Roman" w:hAnsi="Times New Roman" w:cs="Times New Roman"/>
          <w:sz w:val="24"/>
          <w:szCs w:val="24"/>
          <w:vertAlign w:val="subscript"/>
        </w:rPr>
        <w:t>2</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906411">
        <w:rPr>
          <w:rFonts w:ascii="Times New Roman" w:hAnsi="Times New Roman" w:cs="Times New Roman"/>
          <w:sz w:val="24"/>
          <w:szCs w:val="24"/>
        </w:rPr>
        <w:t xml:space="preserve">b) </w:t>
      </w:r>
      <w:r w:rsidRPr="00906411">
        <w:rPr>
          <w:rFonts w:ascii="Times New Roman" w:hAnsi="Times New Roman" w:cs="Times New Roman"/>
          <w:sz w:val="24"/>
          <w:szCs w:val="24"/>
          <w:lang w:val="pl-PL"/>
        </w:rPr>
        <w:t xml:space="preserve">Bếp than cháy xảy ra phản ứng: </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xml:space="preserve">  C + O</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w:t>
      </w:r>
      <w:r w:rsidRPr="00906411">
        <w:rPr>
          <w:rFonts w:ascii="Times New Roman" w:hAnsi="Times New Roman" w:cs="Times New Roman"/>
          <w:position w:val="-6"/>
          <w:sz w:val="24"/>
          <w:szCs w:val="24"/>
        </w:rPr>
        <w:object w:dxaOrig="680" w:dyaOrig="360">
          <v:shape id="_x0000_i1029" type="#_x0000_t75" style="width:33.75pt;height:18pt" o:ole="">
            <v:imagedata r:id="rId30" o:title=""/>
          </v:shape>
          <o:OLEObject Type="Embed" ProgID="Equation.DSMT4" ShapeID="_x0000_i1029" DrawAspect="Content" ObjectID="_1782157650" r:id="rId32"/>
        </w:object>
      </w:r>
      <w:r w:rsidRPr="00906411">
        <w:rPr>
          <w:rFonts w:ascii="Times New Roman" w:hAnsi="Times New Roman" w:cs="Times New Roman"/>
          <w:sz w:val="24"/>
          <w:szCs w:val="24"/>
          <w:lang w:val="pl-PL"/>
        </w:rPr>
        <w:t>CO</w:t>
      </w:r>
      <w:r w:rsidRPr="00906411">
        <w:rPr>
          <w:rFonts w:ascii="Times New Roman" w:hAnsi="Times New Roman" w:cs="Times New Roman"/>
          <w:sz w:val="24"/>
          <w:szCs w:val="24"/>
          <w:vertAlign w:val="subscript"/>
          <w:lang w:val="pl-PL"/>
        </w:rPr>
        <w:t>2</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rPr>
        <w:t xml:space="preserve"> 2C   +  O</w:t>
      </w:r>
      <w:r w:rsidRPr="00906411">
        <w:rPr>
          <w:rFonts w:ascii="Times New Roman" w:hAnsi="Times New Roman" w:cs="Times New Roman"/>
          <w:sz w:val="24"/>
          <w:szCs w:val="24"/>
          <w:vertAlign w:val="subscript"/>
        </w:rPr>
        <w:t>2</w:t>
      </w:r>
      <w:r w:rsidRPr="00906411">
        <w:rPr>
          <w:rFonts w:ascii="Times New Roman" w:hAnsi="Times New Roman" w:cs="Times New Roman"/>
          <w:sz w:val="24"/>
          <w:szCs w:val="24"/>
        </w:rPr>
        <w:t xml:space="preserve">  </w:t>
      </w:r>
      <w:r w:rsidRPr="00906411">
        <w:rPr>
          <w:rFonts w:ascii="Times New Roman" w:hAnsi="Times New Roman" w:cs="Times New Roman"/>
          <w:position w:val="-6"/>
          <w:sz w:val="24"/>
          <w:szCs w:val="24"/>
        </w:rPr>
        <w:object w:dxaOrig="680" w:dyaOrig="360">
          <v:shape id="_x0000_i1030" type="#_x0000_t75" style="width:33.75pt;height:18pt" o:ole="">
            <v:imagedata r:id="rId30" o:title=""/>
          </v:shape>
          <o:OLEObject Type="Embed" ProgID="Equation.DSMT4" ShapeID="_x0000_i1030" DrawAspect="Content" ObjectID="_1782157651" r:id="rId33"/>
        </w:object>
      </w:r>
      <w:r w:rsidRPr="00906411">
        <w:rPr>
          <w:rFonts w:ascii="Times New Roman" w:hAnsi="Times New Roman" w:cs="Times New Roman"/>
          <w:sz w:val="24"/>
          <w:szCs w:val="24"/>
        </w:rPr>
        <w:t xml:space="preserve"> 2</w:t>
      </w:r>
      <w:r w:rsidRPr="00906411">
        <w:rPr>
          <w:rFonts w:ascii="Times New Roman" w:hAnsi="Times New Roman" w:cs="Times New Roman"/>
          <w:sz w:val="24"/>
          <w:szCs w:val="24"/>
          <w:lang w:val="pl-PL"/>
        </w:rPr>
        <w:t xml:space="preserve"> CO</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Nếu đổ nước nhiều vào thì nhiệt độ giảm làm cho phản ứng không xảy ra =&gt; bếp tắt</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xml:space="preserve">- Nếu rắc một chút nước, thì xảy ra phản ứng: </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xml:space="preserve">        C</w:t>
      </w:r>
      <w:r w:rsidRPr="00906411">
        <w:rPr>
          <w:rFonts w:ascii="Times New Roman" w:hAnsi="Times New Roman" w:cs="Times New Roman"/>
          <w:sz w:val="24"/>
          <w:szCs w:val="24"/>
          <w:vertAlign w:val="subscript"/>
          <w:lang w:val="pl-PL"/>
        </w:rPr>
        <w:t>(rắn)</w:t>
      </w:r>
      <w:r w:rsidRPr="00906411">
        <w:rPr>
          <w:rFonts w:ascii="Times New Roman" w:hAnsi="Times New Roman" w:cs="Times New Roman"/>
          <w:sz w:val="24"/>
          <w:szCs w:val="24"/>
          <w:lang w:val="pl-PL"/>
        </w:rPr>
        <w:t xml:space="preserve"> + H</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O</w:t>
      </w:r>
      <w:r w:rsidRPr="00906411">
        <w:rPr>
          <w:rFonts w:ascii="Times New Roman" w:hAnsi="Times New Roman" w:cs="Times New Roman"/>
          <w:sz w:val="24"/>
          <w:szCs w:val="24"/>
          <w:vertAlign w:val="subscript"/>
          <w:lang w:val="pl-PL"/>
        </w:rPr>
        <w:t>(hơi)</w:t>
      </w:r>
      <w:r w:rsidRPr="00906411">
        <w:rPr>
          <w:rFonts w:ascii="Times New Roman" w:hAnsi="Times New Roman" w:cs="Times New Roman"/>
          <w:sz w:val="24"/>
          <w:szCs w:val="24"/>
          <w:lang w:val="pl-PL"/>
        </w:rPr>
        <w:t xml:space="preserve">  </w:t>
      </w:r>
      <w:r w:rsidRPr="00906411">
        <w:rPr>
          <w:rFonts w:ascii="Times New Roman" w:hAnsi="Times New Roman" w:cs="Times New Roman"/>
          <w:position w:val="-6"/>
          <w:sz w:val="24"/>
          <w:szCs w:val="24"/>
        </w:rPr>
        <w:object w:dxaOrig="680" w:dyaOrig="360">
          <v:shape id="_x0000_i1031" type="#_x0000_t75" style="width:33.75pt;height:18pt" o:ole="">
            <v:imagedata r:id="rId30" o:title=""/>
          </v:shape>
          <o:OLEObject Type="Embed" ProgID="Equation.DSMT4" ShapeID="_x0000_i1031" DrawAspect="Content" ObjectID="_1782157652" r:id="rId34"/>
        </w:object>
      </w:r>
      <w:r w:rsidRPr="00906411">
        <w:rPr>
          <w:rFonts w:ascii="Times New Roman" w:hAnsi="Times New Roman" w:cs="Times New Roman"/>
          <w:sz w:val="24"/>
          <w:szCs w:val="24"/>
          <w:lang w:val="pl-PL"/>
        </w:rPr>
        <w:t>CO + H</w:t>
      </w:r>
      <w:r w:rsidRPr="00906411">
        <w:rPr>
          <w:rFonts w:ascii="Times New Roman" w:hAnsi="Times New Roman" w:cs="Times New Roman"/>
          <w:sz w:val="24"/>
          <w:szCs w:val="24"/>
          <w:vertAlign w:val="subscript"/>
          <w:lang w:val="pl-PL"/>
        </w:rPr>
        <w:t>2</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Các khí CO và H</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đều là các khí cháy được, do đó thấy ngọn lửa bùng cháy lên:</w:t>
      </w:r>
    </w:p>
    <w:p w:rsidR="001D04B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2CO + O</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w:t>
      </w:r>
      <w:r w:rsidRPr="00906411">
        <w:rPr>
          <w:rFonts w:ascii="Times New Roman" w:hAnsi="Times New Roman" w:cs="Times New Roman"/>
          <w:position w:val="-6"/>
          <w:sz w:val="24"/>
          <w:szCs w:val="24"/>
        </w:rPr>
        <w:object w:dxaOrig="680" w:dyaOrig="360">
          <v:shape id="_x0000_i1032" type="#_x0000_t75" style="width:33.75pt;height:18pt" o:ole="">
            <v:imagedata r:id="rId30" o:title=""/>
          </v:shape>
          <o:OLEObject Type="Embed" ProgID="Equation.DSMT4" ShapeID="_x0000_i1032" DrawAspect="Content" ObjectID="_1782157653" r:id="rId35"/>
        </w:object>
      </w:r>
      <w:r w:rsidRPr="00906411">
        <w:rPr>
          <w:rFonts w:ascii="Times New Roman" w:hAnsi="Times New Roman" w:cs="Times New Roman"/>
          <w:sz w:val="24"/>
          <w:szCs w:val="24"/>
          <w:lang w:val="pl-PL"/>
        </w:rPr>
        <w:t>2CO</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w:t>
      </w:r>
    </w:p>
    <w:p w:rsidR="00150CE8" w:rsidRPr="00906411" w:rsidRDefault="001D04B8" w:rsidP="00906411">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pl-PL"/>
        </w:rPr>
      </w:pPr>
      <w:r w:rsidRPr="00906411">
        <w:rPr>
          <w:rFonts w:ascii="Times New Roman" w:hAnsi="Times New Roman" w:cs="Times New Roman"/>
          <w:sz w:val="24"/>
          <w:szCs w:val="24"/>
          <w:lang w:val="pl-PL"/>
        </w:rPr>
        <w:t xml:space="preserve"> 2H</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 O</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 xml:space="preserve"> </w:t>
      </w:r>
      <w:r w:rsidRPr="00906411">
        <w:rPr>
          <w:rFonts w:ascii="Times New Roman" w:hAnsi="Times New Roman" w:cs="Times New Roman"/>
          <w:position w:val="-6"/>
          <w:sz w:val="24"/>
          <w:szCs w:val="24"/>
        </w:rPr>
        <w:object w:dxaOrig="680" w:dyaOrig="360">
          <v:shape id="_x0000_i1033" type="#_x0000_t75" style="width:33.75pt;height:18pt" o:ole="">
            <v:imagedata r:id="rId30" o:title=""/>
          </v:shape>
          <o:OLEObject Type="Embed" ProgID="Equation.DSMT4" ShapeID="_x0000_i1033" DrawAspect="Content" ObjectID="_1782157654" r:id="rId36"/>
        </w:object>
      </w:r>
      <w:r w:rsidRPr="00906411">
        <w:rPr>
          <w:rFonts w:ascii="Times New Roman" w:hAnsi="Times New Roman" w:cs="Times New Roman"/>
          <w:sz w:val="24"/>
          <w:szCs w:val="24"/>
        </w:rPr>
        <w:t xml:space="preserve"> </w:t>
      </w:r>
      <w:r w:rsidRPr="00906411">
        <w:rPr>
          <w:rFonts w:ascii="Times New Roman" w:hAnsi="Times New Roman" w:cs="Times New Roman"/>
          <w:sz w:val="24"/>
          <w:szCs w:val="24"/>
          <w:lang w:val="pl-PL"/>
        </w:rPr>
        <w:t>2H</w:t>
      </w:r>
      <w:r w:rsidRPr="00906411">
        <w:rPr>
          <w:rFonts w:ascii="Times New Roman" w:hAnsi="Times New Roman" w:cs="Times New Roman"/>
          <w:sz w:val="24"/>
          <w:szCs w:val="24"/>
          <w:vertAlign w:val="subscript"/>
          <w:lang w:val="pl-PL"/>
        </w:rPr>
        <w:t>2</w:t>
      </w:r>
      <w:r w:rsidRPr="00906411">
        <w:rPr>
          <w:rFonts w:ascii="Times New Roman" w:hAnsi="Times New Roman" w:cs="Times New Roman"/>
          <w:sz w:val="24"/>
          <w:szCs w:val="24"/>
          <w:lang w:val="pl-PL"/>
        </w:rPr>
        <w:t>O</w:t>
      </w:r>
    </w:p>
    <w:p w:rsidR="0017143B" w:rsidRPr="00A520D7" w:rsidRDefault="0017143B" w:rsidP="0017143B">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eastAsia="Times New Roman" w:hAnsi="Times New Roman" w:cs="Times New Roman"/>
          <w:b/>
          <w:sz w:val="24"/>
          <w:szCs w:val="24"/>
          <w:lang w:val="nl-NL"/>
        </w:rPr>
        <w:t xml:space="preserve">Câu </w:t>
      </w:r>
      <w:r w:rsidR="00906411">
        <w:rPr>
          <w:rFonts w:ascii="Times New Roman" w:eastAsia="Times New Roman" w:hAnsi="Times New Roman" w:cs="Times New Roman"/>
          <w:b/>
          <w:sz w:val="24"/>
          <w:szCs w:val="24"/>
          <w:lang w:val="nl-NL"/>
        </w:rPr>
        <w:t>6</w:t>
      </w:r>
      <w:r w:rsidRPr="00A520D7">
        <w:rPr>
          <w:rFonts w:ascii="Times New Roman" w:eastAsia="Times New Roman" w:hAnsi="Times New Roman" w:cs="Times New Roman"/>
          <w:sz w:val="24"/>
          <w:szCs w:val="24"/>
          <w:lang w:val="nl-NL"/>
        </w:rPr>
        <w:t xml:space="preserve"> </w:t>
      </w:r>
      <w:r w:rsidRPr="00A520D7">
        <w:rPr>
          <w:rFonts w:ascii="Times New Roman" w:hAnsi="Times New Roman" w:cs="Times New Roman"/>
          <w:sz w:val="24"/>
          <w:szCs w:val="24"/>
        </w:rPr>
        <w:t>a) Cho thí nghiệm sau:</w:t>
      </w:r>
    </w:p>
    <w:p w:rsidR="0017143B" w:rsidRPr="00A520D7" w:rsidRDefault="0017143B" w:rsidP="0017143B">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xml:space="preserve">− </w:t>
      </w:r>
      <w:r w:rsidRPr="00A520D7">
        <w:rPr>
          <w:rFonts w:ascii="Times New Roman" w:hAnsi="Times New Roman" w:cs="Times New Roman"/>
          <w:i/>
          <w:iCs/>
          <w:sz w:val="24"/>
          <w:szCs w:val="24"/>
        </w:rPr>
        <w:t>Bước 1:</w:t>
      </w:r>
      <w:r w:rsidRPr="00A520D7">
        <w:rPr>
          <w:rFonts w:ascii="Times New Roman" w:hAnsi="Times New Roman" w:cs="Times New Roman"/>
          <w:sz w:val="24"/>
          <w:szCs w:val="24"/>
        </w:rPr>
        <w:t xml:space="preserve"> Dùng một đoạn dây điện quấn quanh đũa thuỷ tinh thành hình lò xo. </w:t>
      </w:r>
    </w:p>
    <w:p w:rsidR="0017143B" w:rsidRPr="00A520D7" w:rsidRDefault="0017143B" w:rsidP="0017143B">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xml:space="preserve">− </w:t>
      </w:r>
      <w:r w:rsidRPr="00A520D7">
        <w:rPr>
          <w:rFonts w:ascii="Times New Roman" w:hAnsi="Times New Roman" w:cs="Times New Roman"/>
          <w:i/>
          <w:iCs/>
          <w:sz w:val="24"/>
          <w:szCs w:val="24"/>
        </w:rPr>
        <w:t>Bước 2:</w:t>
      </w:r>
      <w:r w:rsidRPr="00A520D7">
        <w:rPr>
          <w:rFonts w:ascii="Times New Roman" w:hAnsi="Times New Roman" w:cs="Times New Roman"/>
          <w:sz w:val="24"/>
          <w:szCs w:val="24"/>
        </w:rPr>
        <w:t xml:space="preserve"> Quan sát dây điện hình lò xo và so sánh với đoạn dây điện còn lại</w:t>
      </w:r>
    </w:p>
    <w:p w:rsidR="0017143B" w:rsidRPr="00A520D7" w:rsidRDefault="0017143B" w:rsidP="0017143B">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xml:space="preserve">Kết quả thu được từ thí nghiệm trên có làm biến đổi về chất không? Vì sao? </w:t>
      </w:r>
    </w:p>
    <w:p w:rsidR="0017143B" w:rsidRPr="00A520D7" w:rsidRDefault="0017143B" w:rsidP="0017143B">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b) Dấu hiệu nào cho ta biết một chất bị biến đổi vật lí?</w:t>
      </w:r>
    </w:p>
    <w:p w:rsidR="0017143B" w:rsidRPr="00A520D7" w:rsidRDefault="0017143B" w:rsidP="0017143B">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c) Hãy kể thêm một số ví dụ về biến đổi vật lí trong đời sống.</w:t>
      </w:r>
    </w:p>
    <w:p w:rsidR="0017143B" w:rsidRPr="00A520D7" w:rsidRDefault="0017143B"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b/>
          <w:bCs/>
          <w:sz w:val="24"/>
          <w:szCs w:val="24"/>
          <w:u w:val="single"/>
        </w:rPr>
      </w:pPr>
      <w:r w:rsidRPr="00A520D7">
        <w:rPr>
          <w:rFonts w:ascii="Times New Roman" w:hAnsi="Times New Roman" w:cs="Times New Roman"/>
          <w:b/>
          <w:bCs/>
          <w:sz w:val="24"/>
          <w:szCs w:val="24"/>
          <w:u w:val="single"/>
        </w:rPr>
        <w:lastRenderedPageBreak/>
        <w:t>Hướng dẫn giải</w:t>
      </w:r>
    </w:p>
    <w:p w:rsidR="0017143B" w:rsidRPr="00A520D7" w:rsidRDefault="0017143B"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a) Kết quả thu được từ thí nghiệm này không làm biến đổi về chất chỉ có sự biến đổi về hình dạng, trạng thái, kích thước…</w:t>
      </w:r>
    </w:p>
    <w:p w:rsidR="0017143B" w:rsidRPr="00A520D7" w:rsidRDefault="0017143B"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b) Dấu hiệu cho biết một chất bị biến đổi vật lí: Khi vật thể bị biến đổi về hình dạng, trạng thái, kích thước, … mà vẫn giữ nguyên chất ban đầu.</w:t>
      </w:r>
    </w:p>
    <w:p w:rsidR="0017143B" w:rsidRPr="00A520D7" w:rsidRDefault="0017143B"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c) Một số ví dụ về biến đổi vật lí trong cuộc sống:</w:t>
      </w:r>
    </w:p>
    <w:p w:rsidR="0017143B" w:rsidRPr="00A520D7" w:rsidRDefault="0017143B"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Nghiền gạo thành bột gạo.</w:t>
      </w:r>
    </w:p>
    <w:p w:rsidR="0017143B" w:rsidRPr="00A520D7" w:rsidRDefault="0017143B"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Nước lỏng đông lại thành nước đá khi đưa vào tủ lạnh.</w:t>
      </w:r>
    </w:p>
    <w:p w:rsidR="0017143B" w:rsidRPr="00A520D7" w:rsidRDefault="0017143B"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Băng tuyết tan vào mùa hè.</w:t>
      </w:r>
    </w:p>
    <w:p w:rsidR="0017143B" w:rsidRPr="00A520D7" w:rsidRDefault="0017143B" w:rsidP="0017143B">
      <w:pPr>
        <w:pBdr>
          <w:top w:val="single" w:sz="4" w:space="1" w:color="auto"/>
          <w:left w:val="single" w:sz="4" w:space="4" w:color="auto"/>
          <w:bottom w:val="single" w:sz="4" w:space="1" w:color="auto"/>
          <w:right w:val="single" w:sz="4" w:space="4" w:color="auto"/>
        </w:pBd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A520D7">
        <w:rPr>
          <w:rFonts w:ascii="Times New Roman" w:hAnsi="Times New Roman" w:cs="Times New Roman"/>
          <w:sz w:val="24"/>
          <w:szCs w:val="24"/>
        </w:rPr>
        <w:t>− Cắt nhỏ đoạn dây thép …</w:t>
      </w:r>
    </w:p>
    <w:p w:rsidR="0017143B" w:rsidRPr="00E70B8F" w:rsidRDefault="0017143B" w:rsidP="001D04B8">
      <w:pPr>
        <w:spacing w:after="0" w:line="240" w:lineRule="auto"/>
        <w:rPr>
          <w:rFonts w:ascii="Times New Roman" w:hAnsi="Times New Roman" w:cs="Times New Roman"/>
          <w:sz w:val="24"/>
          <w:szCs w:val="24"/>
          <w:lang w:val="vi-VN"/>
        </w:rPr>
      </w:pPr>
    </w:p>
    <w:sectPr w:rsidR="0017143B" w:rsidRPr="00E70B8F" w:rsidSect="0058297F">
      <w:headerReference w:type="default" r:id="rId37"/>
      <w:footerReference w:type="default" r:id="rId38"/>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5F0" w:rsidRDefault="003655F0" w:rsidP="007B5BD6">
      <w:pPr>
        <w:spacing w:after="0" w:line="240" w:lineRule="auto"/>
      </w:pPr>
      <w:r>
        <w:separator/>
      </w:r>
    </w:p>
  </w:endnote>
  <w:endnote w:type="continuationSeparator" w:id="0">
    <w:p w:rsidR="003655F0" w:rsidRDefault="003655F0"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76" w:rsidRPr="005D7276" w:rsidRDefault="005D7276"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Tel &amp; Zalo: 0904.599.481</w:t>
    </w:r>
    <w:r w:rsidRPr="006860D1">
      <w:rPr>
        <w:rFonts w:ascii="Times New Roman" w:hAnsi="Times New Roman" w:cs="Times New Roman"/>
        <w:b/>
        <w:color w:val="FF0000"/>
        <w:sz w:val="24"/>
        <w:szCs w:val="24"/>
      </w:rPr>
      <w:tab/>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906411">
      <w:rPr>
        <w:rFonts w:ascii="Times New Roman" w:hAnsi="Times New Roman" w:cs="Times New Roman"/>
        <w:b/>
        <w:noProof/>
        <w:sz w:val="24"/>
        <w:szCs w:val="24"/>
      </w:rPr>
      <w:t>8</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5F0" w:rsidRDefault="003655F0" w:rsidP="007B5BD6">
      <w:pPr>
        <w:spacing w:after="0" w:line="240" w:lineRule="auto"/>
      </w:pPr>
      <w:r>
        <w:separator/>
      </w:r>
    </w:p>
  </w:footnote>
  <w:footnote w:type="continuationSeparator" w:id="0">
    <w:p w:rsidR="003655F0" w:rsidRDefault="003655F0"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BD6" w:rsidRPr="007B5BD6" w:rsidRDefault="007B5BD6">
    <w:pPr>
      <w:pStyle w:val="Header"/>
      <w:rPr>
        <w:b/>
        <w:color w:val="FF0000"/>
      </w:rPr>
    </w:pPr>
    <w:r w:rsidRPr="007B5BD6">
      <w:rPr>
        <w:b/>
        <w:color w:val="FF0000"/>
      </w:rPr>
      <w:t xml:space="preserve">Tên Giáo Viên Soạn: </w:t>
    </w:r>
    <w:r w:rsidR="000B51CA">
      <w:rPr>
        <w:b/>
        <w:color w:val="FF0000"/>
      </w:rPr>
      <w:t>LÊ PHẠM HUYỀN MY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4B1F"/>
    <w:multiLevelType w:val="hybridMultilevel"/>
    <w:tmpl w:val="F254299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13B7087C"/>
    <w:multiLevelType w:val="hybridMultilevel"/>
    <w:tmpl w:val="47B41C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62C57"/>
    <w:multiLevelType w:val="hybridMultilevel"/>
    <w:tmpl w:val="ECD8D7EA"/>
    <w:lvl w:ilvl="0" w:tplc="62E4391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92423"/>
    <w:multiLevelType w:val="hybridMultilevel"/>
    <w:tmpl w:val="3FCAB54C"/>
    <w:lvl w:ilvl="0" w:tplc="0409000D">
      <w:start w:val="1"/>
      <w:numFmt w:val="bullet"/>
      <w:lvlText w:val=""/>
      <w:lvlJc w:val="left"/>
      <w:pPr>
        <w:ind w:left="720" w:hanging="360"/>
      </w:pPr>
      <w:rPr>
        <w:rFonts w:ascii="Wingdings" w:hAnsi="Wingdings" w:hint="default"/>
      </w:rPr>
    </w:lvl>
    <w:lvl w:ilvl="1" w:tplc="9E66526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006DED"/>
    <w:multiLevelType w:val="hybridMultilevel"/>
    <w:tmpl w:val="AF026E02"/>
    <w:lvl w:ilvl="0" w:tplc="3CC26538">
      <w:start w:val="1"/>
      <w:numFmt w:val="lowerLetter"/>
      <w:lvlText w:val="%1."/>
      <w:lvlJc w:val="left"/>
      <w:pPr>
        <w:ind w:left="560" w:hanging="360"/>
      </w:pPr>
      <w:rPr>
        <w:rFonts w:hint="default"/>
        <w:u w:val="none"/>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5" w15:restartNumberingAfterBreak="0">
    <w:nsid w:val="4A211264"/>
    <w:multiLevelType w:val="hybridMultilevel"/>
    <w:tmpl w:val="2CC4E596"/>
    <w:lvl w:ilvl="0" w:tplc="6E82C9A4">
      <w:start w:val="1"/>
      <w:numFmt w:val="decimal"/>
      <w:suff w:val="space"/>
      <w:lvlText w:val="Câu %1:"/>
      <w:lvlJc w:val="left"/>
      <w:pPr>
        <w:ind w:left="990" w:firstLine="0"/>
      </w:pPr>
      <w:rPr>
        <w:rFonts w:hint="default"/>
        <w:b/>
        <w:bCs/>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6" w15:restartNumberingAfterBreak="0">
    <w:nsid w:val="510F04D1"/>
    <w:multiLevelType w:val="hybridMultilevel"/>
    <w:tmpl w:val="68D893D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52210581"/>
    <w:multiLevelType w:val="hybridMultilevel"/>
    <w:tmpl w:val="9216ECF8"/>
    <w:lvl w:ilvl="0" w:tplc="F43AFE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523818"/>
    <w:multiLevelType w:val="hybridMultilevel"/>
    <w:tmpl w:val="509CD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5A4A86"/>
    <w:multiLevelType w:val="hybridMultilevel"/>
    <w:tmpl w:val="5F8C0E8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A86CAB"/>
    <w:multiLevelType w:val="hybridMultilevel"/>
    <w:tmpl w:val="CB1C9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0"/>
  </w:num>
  <w:num w:numId="5">
    <w:abstractNumId w:val="1"/>
  </w:num>
  <w:num w:numId="6">
    <w:abstractNumId w:val="9"/>
  </w:num>
  <w:num w:numId="7">
    <w:abstractNumId w:val="6"/>
  </w:num>
  <w:num w:numId="8">
    <w:abstractNumId w:val="2"/>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32B"/>
    <w:rsid w:val="000200F2"/>
    <w:rsid w:val="00030D4D"/>
    <w:rsid w:val="000438CF"/>
    <w:rsid w:val="000537A3"/>
    <w:rsid w:val="0005388A"/>
    <w:rsid w:val="000B51CA"/>
    <w:rsid w:val="0010552B"/>
    <w:rsid w:val="001457D1"/>
    <w:rsid w:val="00150CE8"/>
    <w:rsid w:val="0017143B"/>
    <w:rsid w:val="001D04B8"/>
    <w:rsid w:val="002163C1"/>
    <w:rsid w:val="002858CA"/>
    <w:rsid w:val="002E37DF"/>
    <w:rsid w:val="002E6455"/>
    <w:rsid w:val="00304431"/>
    <w:rsid w:val="003655F0"/>
    <w:rsid w:val="003D5F10"/>
    <w:rsid w:val="004274CD"/>
    <w:rsid w:val="0045751E"/>
    <w:rsid w:val="004C3FB5"/>
    <w:rsid w:val="004F7C9A"/>
    <w:rsid w:val="00556F16"/>
    <w:rsid w:val="0058297F"/>
    <w:rsid w:val="005920CE"/>
    <w:rsid w:val="005D7276"/>
    <w:rsid w:val="005F432B"/>
    <w:rsid w:val="0061698A"/>
    <w:rsid w:val="00630D88"/>
    <w:rsid w:val="006456E3"/>
    <w:rsid w:val="00653208"/>
    <w:rsid w:val="006624BD"/>
    <w:rsid w:val="00670675"/>
    <w:rsid w:val="00687DCF"/>
    <w:rsid w:val="00782593"/>
    <w:rsid w:val="00790008"/>
    <w:rsid w:val="007B5BD6"/>
    <w:rsid w:val="00850B37"/>
    <w:rsid w:val="00854735"/>
    <w:rsid w:val="008B5816"/>
    <w:rsid w:val="00906411"/>
    <w:rsid w:val="009765F1"/>
    <w:rsid w:val="009B32CD"/>
    <w:rsid w:val="009B4AD6"/>
    <w:rsid w:val="00A26E98"/>
    <w:rsid w:val="00A45950"/>
    <w:rsid w:val="00A520D7"/>
    <w:rsid w:val="00AA1740"/>
    <w:rsid w:val="00AC1A82"/>
    <w:rsid w:val="00AC3775"/>
    <w:rsid w:val="00C34659"/>
    <w:rsid w:val="00CD0F54"/>
    <w:rsid w:val="00D0498D"/>
    <w:rsid w:val="00D47AC9"/>
    <w:rsid w:val="00DE596D"/>
    <w:rsid w:val="00E70B8F"/>
    <w:rsid w:val="00E96AE7"/>
    <w:rsid w:val="00EA0693"/>
    <w:rsid w:val="00EA0948"/>
    <w:rsid w:val="00F8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7A150"/>
  <w15:docId w15:val="{EB80098D-FD02-4C61-89B8-D440D6BD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aliases w:val="tham khao,Table,trongbang"/>
    <w:basedOn w:val="TableNormal"/>
    <w:uiPriority w:val="39"/>
    <w:rsid w:val="003044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huẩn không cần chỉnh"/>
    <w:basedOn w:val="Normal"/>
    <w:link w:val="ListParagraphChar"/>
    <w:uiPriority w:val="34"/>
    <w:qFormat/>
    <w:rsid w:val="00670675"/>
    <w:pPr>
      <w:ind w:left="720"/>
      <w:contextualSpacing/>
    </w:pPr>
  </w:style>
  <w:style w:type="paragraph" w:styleId="NoSpacing">
    <w:name w:val="No Spacing"/>
    <w:uiPriority w:val="1"/>
    <w:qFormat/>
    <w:rsid w:val="001457D1"/>
    <w:pPr>
      <w:spacing w:after="0" w:line="240" w:lineRule="auto"/>
    </w:pPr>
  </w:style>
  <w:style w:type="character" w:customStyle="1" w:styleId="ListParagraphChar">
    <w:name w:val="List Paragraph Char"/>
    <w:aliases w:val="HPL01 Char,chuẩn không cần chỉnh Char"/>
    <w:link w:val="ListParagraph"/>
    <w:uiPriority w:val="34"/>
    <w:qFormat/>
    <w:locked/>
    <w:rsid w:val="001457D1"/>
  </w:style>
  <w:style w:type="paragraph" w:styleId="NormalWeb">
    <w:name w:val="Normal (Web)"/>
    <w:basedOn w:val="Normal"/>
    <w:uiPriority w:val="99"/>
    <w:rsid w:val="001457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46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oleObject" Target="embeddings/oleObject4.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oleObject" Target="embeddings/oleObject3.bin"/><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oleObject" Target="embeddings/oleObject7.bin"/><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wmf"/><Relationship Id="rId35" Type="http://schemas.openxmlformats.org/officeDocument/2006/relationships/oleObject" Target="embeddings/oleObject6.bin"/><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49FA5-07DB-40FD-A760-A678FBEA7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4385</TotalTime>
  <Pages>8</Pages>
  <Words>2380</Words>
  <Characters>13570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12</cp:revision>
  <dcterms:created xsi:type="dcterms:W3CDTF">2024-06-20T11:38:00Z</dcterms:created>
  <dcterms:modified xsi:type="dcterms:W3CDTF">2024-07-10T14:58:00Z</dcterms:modified>
</cp:coreProperties>
</file>