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CD" w:rsidRDefault="009903CD">
      <w:pPr>
        <w:spacing w:after="0"/>
        <w:rPr>
          <w:rFonts w:eastAsia="Times New Roman" w:cs="Times New Roman"/>
          <w:sz w:val="24"/>
          <w:szCs w:val="26"/>
        </w:rPr>
      </w:pPr>
      <w:bookmarkStart w:id="0" w:name="_GoBack"/>
      <w:bookmarkEnd w:id="0"/>
    </w:p>
    <w:p w:rsidR="009903CD" w:rsidRDefault="009903CD">
      <w:pPr>
        <w:spacing w:after="0"/>
        <w:rPr>
          <w:rFonts w:eastAsia="Times New Roman" w:cs="Times New Roman"/>
          <w:sz w:val="24"/>
          <w:szCs w:val="26"/>
        </w:rPr>
      </w:pPr>
    </w:p>
    <w:p w:rsidR="009903CD" w:rsidRDefault="009903CD">
      <w:pPr>
        <w:spacing w:after="0"/>
        <w:rPr>
          <w:rFonts w:eastAsia="Times New Roman" w:cs="Times New Roman"/>
          <w:caps/>
          <w:sz w:val="24"/>
          <w:szCs w:val="26"/>
        </w:rPr>
      </w:pPr>
    </w:p>
    <w:p w:rsidR="009903CD" w:rsidRDefault="000E2A78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 xml:space="preserve">MA TRẬN ĐỀ KIỂM TRA </w:t>
      </w:r>
    </w:p>
    <w:p w:rsidR="009903CD" w:rsidRDefault="000E2A78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>giữa kỳ i</w:t>
      </w:r>
      <w:r>
        <w:rPr>
          <w:rFonts w:eastAsia="Times New Roman" w:cs="Times New Roman"/>
          <w:b/>
          <w:caps/>
          <w:sz w:val="26"/>
          <w:szCs w:val="26"/>
        </w:rPr>
        <w:t>I</w:t>
      </w:r>
    </w:p>
    <w:p w:rsidR="009903CD" w:rsidRDefault="000E2A78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>MÔN: NGỮ VĂN LỚP 10</w:t>
      </w:r>
      <w:r>
        <w:rPr>
          <w:rFonts w:eastAsia="Times New Roman" w:cs="Times New Roman"/>
          <w:b/>
          <w:cap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caps/>
          <w:sz w:val="26"/>
          <w:szCs w:val="26"/>
        </w:rPr>
        <w:t>– THỜI GIAN LÀM BÀI: 90 phút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69"/>
        <w:gridCol w:w="879"/>
        <w:gridCol w:w="903"/>
        <w:gridCol w:w="851"/>
        <w:gridCol w:w="988"/>
        <w:gridCol w:w="850"/>
        <w:gridCol w:w="851"/>
        <w:gridCol w:w="850"/>
        <w:gridCol w:w="879"/>
        <w:gridCol w:w="820"/>
      </w:tblGrid>
      <w:tr w:rsidR="009903CD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% Tổng</w:t>
            </w: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9903CD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903CD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903C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Đọc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</w:tr>
      <w:tr w:rsidR="009903C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Viết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40</w:t>
            </w:r>
          </w:p>
        </w:tc>
      </w:tr>
      <w:tr w:rsidR="009903CD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100</w:t>
            </w:r>
          </w:p>
        </w:tc>
      </w:tr>
      <w:tr w:rsidR="009903CD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Tỉ lệ %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9903CD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9903CD" w:rsidRDefault="009903CD">
      <w:pPr>
        <w:spacing w:after="0"/>
        <w:jc w:val="center"/>
        <w:rPr>
          <w:rFonts w:eastAsia="Times New Roman" w:cs="Times New Roman"/>
          <w:b/>
          <w:i/>
          <w:sz w:val="26"/>
          <w:szCs w:val="26"/>
        </w:rPr>
      </w:pPr>
    </w:p>
    <w:p w:rsidR="009903CD" w:rsidRDefault="000E2A78">
      <w:pPr>
        <w:spacing w:after="0"/>
        <w:ind w:firstLine="567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BẢNG ĐẶC TẢ KĨ THUẬT ĐỀ KIỂM TRA </w:t>
      </w:r>
    </w:p>
    <w:p w:rsidR="009903CD" w:rsidRDefault="000E2A78">
      <w:pPr>
        <w:spacing w:after="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MÔN: NGỮ VĂN LỚP 10 - THỜI GIAN LÀM BÀI: 90 PHÚT</w:t>
      </w:r>
    </w:p>
    <w:tbl>
      <w:tblPr>
        <w:tblpPr w:leftFromText="180" w:rightFromText="180" w:vertAnchor="text" w:horzAnchor="margin" w:tblpX="-369" w:tblpY="676"/>
        <w:tblOverlap w:val="never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850"/>
        <w:gridCol w:w="1275"/>
        <w:gridCol w:w="1418"/>
        <w:gridCol w:w="709"/>
        <w:gridCol w:w="709"/>
        <w:gridCol w:w="710"/>
        <w:gridCol w:w="710"/>
        <w:gridCol w:w="850"/>
        <w:gridCol w:w="708"/>
        <w:gridCol w:w="851"/>
        <w:gridCol w:w="708"/>
        <w:gridCol w:w="709"/>
      </w:tblGrid>
      <w:tr w:rsidR="009903CD">
        <w:trPr>
          <w:trHeight w:val="377"/>
          <w:tblHeader/>
        </w:trPr>
        <w:tc>
          <w:tcPr>
            <w:tcW w:w="765" w:type="dxa"/>
            <w:vMerge w:val="restart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1418" w:type="dxa"/>
            <w:vMerge w:val="restart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Mức độ kiến thức, </w:t>
            </w:r>
          </w:p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kĩ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năng cần kiểm tra, đánh giá</w:t>
            </w:r>
          </w:p>
        </w:tc>
        <w:tc>
          <w:tcPr>
            <w:tcW w:w="5955" w:type="dxa"/>
            <w:gridSpan w:val="8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9903CD">
        <w:trPr>
          <w:tblHeader/>
        </w:trPr>
        <w:tc>
          <w:tcPr>
            <w:tcW w:w="765" w:type="dxa"/>
            <w:vMerge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20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58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903CD">
        <w:trPr>
          <w:tblHeader/>
        </w:trPr>
        <w:tc>
          <w:tcPr>
            <w:tcW w:w="765" w:type="dxa"/>
            <w:vMerge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9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710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10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8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851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8" w:type="dxa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</w:p>
        </w:tc>
      </w:tr>
      <w:tr w:rsidR="009903CD">
        <w:trPr>
          <w:trHeight w:val="710"/>
        </w:trPr>
        <w:tc>
          <w:tcPr>
            <w:tcW w:w="765" w:type="dxa"/>
          </w:tcPr>
          <w:p w:rsidR="009903CD" w:rsidRDefault="000E2A7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903CD" w:rsidRDefault="000E2A7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Đọc</w:t>
            </w: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9903CD" w:rsidRDefault="009903CD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9903CD" w:rsidRDefault="000E2A78">
            <w:pPr>
              <w:spacing w:after="0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Đọc hiểu Thơ Nôm Đường luật</w:t>
            </w:r>
          </w:p>
          <w:p w:rsidR="009903CD" w:rsidRDefault="000E2A7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(Ngoài SGK)</w:t>
            </w:r>
          </w:p>
        </w:tc>
        <w:tc>
          <w:tcPr>
            <w:tcW w:w="1418" w:type="dxa"/>
          </w:tcPr>
          <w:p w:rsidR="009903CD" w:rsidRDefault="000E2A78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Xác định được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phương thức biểu đạt,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thể thơ, </w:t>
            </w:r>
            <w:r>
              <w:rPr>
                <w:rFonts w:eastAsia="Times New Roman" w:cs="Times New Roman"/>
                <w:sz w:val="26"/>
                <w:szCs w:val="26"/>
              </w:rPr>
              <w:t>chữ viết</w:t>
            </w:r>
            <w:r>
              <w:rPr>
                <w:rFonts w:eastAsia="Times New Roman" w:cs="Times New Roman"/>
                <w:sz w:val="26"/>
                <w:szCs w:val="26"/>
              </w:rPr>
              <w:t>, …</w:t>
            </w:r>
          </w:p>
          <w:p w:rsidR="009903CD" w:rsidRDefault="009903C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Câu thơ lấy ý từ câu tục ngữ nào; cách hiểu nhan đề, hiểu nội dung ý </w:t>
            </w:r>
            <w:r>
              <w:rPr>
                <w:rFonts w:eastAsia="Times New Roman" w:cs="Times New Roman"/>
                <w:sz w:val="26"/>
                <w:szCs w:val="26"/>
              </w:rPr>
              <w:lastRenderedPageBreak/>
              <w:t>nghĩa câu thơ</w:t>
            </w:r>
          </w:p>
          <w:p w:rsidR="009903CD" w:rsidRDefault="000E2A78">
            <w:pPr>
              <w:spacing w:after="0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V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ậ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n d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ụ</w:t>
            </w:r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ng: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Nhận xét giá trị của các yếu tố nội dung, hình thức trong đoạn trích.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Rút </w:t>
            </w:r>
            <w:r>
              <w:rPr>
                <w:rFonts w:eastAsia="Times New Roman" w:cs="Times New Roman"/>
                <w:sz w:val="26"/>
                <w:szCs w:val="26"/>
              </w:rPr>
              <w:t>ra được thông điệp, từ nội dung bài thơ.</w:t>
            </w:r>
          </w:p>
        </w:tc>
        <w:tc>
          <w:tcPr>
            <w:tcW w:w="709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3</w:t>
            </w:r>
          </w:p>
          <w:p w:rsidR="009903CD" w:rsidRDefault="009903CD">
            <w:pPr>
              <w:spacing w:after="0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60</w:t>
            </w: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903CD">
        <w:trPr>
          <w:trHeight w:val="710"/>
        </w:trPr>
        <w:tc>
          <w:tcPr>
            <w:tcW w:w="765" w:type="dxa"/>
          </w:tcPr>
          <w:p w:rsidR="009903CD" w:rsidRDefault="000E2A7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</w:tcPr>
          <w:p w:rsidR="009903CD" w:rsidRDefault="000E2A7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275" w:type="dxa"/>
            <w:shd w:val="clear" w:color="auto" w:fill="auto"/>
          </w:tcPr>
          <w:p w:rsidR="009903CD" w:rsidRDefault="000E2A7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Nghị luận </w:t>
            </w:r>
            <w:r>
              <w:rPr>
                <w:rFonts w:eastAsia="Times New Roman" w:cs="Times New Roman"/>
                <w:sz w:val="26"/>
                <w:szCs w:val="26"/>
              </w:rPr>
              <w:t>văn học</w:t>
            </w:r>
          </w:p>
        </w:tc>
        <w:tc>
          <w:tcPr>
            <w:tcW w:w="1418" w:type="dxa"/>
          </w:tcPr>
          <w:p w:rsidR="009903CD" w:rsidRDefault="000E2A78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Xác định được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vấn đề 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cần </w:t>
            </w:r>
            <w:r>
              <w:rPr>
                <w:rFonts w:eastAsia="Times New Roman" w:cs="Times New Roman"/>
                <w:sz w:val="26"/>
                <w:szCs w:val="26"/>
              </w:rPr>
              <w:t>nghị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luận.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Xác định được cách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thức trình bày bài văn.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Diễn giải về nội dung, ý nghĩa của vấn đề nghị luận.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9903CD" w:rsidRDefault="000E2A7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Vận dụng các kĩ năng dùng từ, viết câu, các phép liên kết, các phương thức biểu đạt, các thao tác lập luận phù hợp để  triển khai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lập luận, bày tỏ quan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điểm của bản thân về vấn đề </w:t>
            </w:r>
            <w:r>
              <w:rPr>
                <w:rFonts w:eastAsia="Times New Roman" w:cs="Times New Roman"/>
                <w:sz w:val="26"/>
                <w:szCs w:val="26"/>
              </w:rPr>
              <w:t>nghị luận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  <w:t xml:space="preserve">- Huy động được kiến thức và trải nghiệm của bản thân để bàn luận về 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vấn đề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>nghị luận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  <w:t>.</w:t>
            </w:r>
          </w:p>
          <w:p w:rsidR="009903CD" w:rsidRDefault="000E2A78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Có sáng tạo trong diễn đạt, lập luận làm cho lời văn có giọng điệu, hình ảnh; đoạn văn giàu sức thuyết phục.</w:t>
            </w:r>
          </w:p>
        </w:tc>
        <w:tc>
          <w:tcPr>
            <w:tcW w:w="709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40</w:t>
            </w:r>
          </w:p>
        </w:tc>
      </w:tr>
      <w:tr w:rsidR="009903CD">
        <w:trPr>
          <w:trHeight w:val="70"/>
        </w:trPr>
        <w:tc>
          <w:tcPr>
            <w:tcW w:w="2890" w:type="dxa"/>
            <w:gridSpan w:val="3"/>
          </w:tcPr>
          <w:p w:rsidR="009903CD" w:rsidRDefault="000E2A7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 xml:space="preserve">Tổng </w:t>
            </w:r>
          </w:p>
        </w:tc>
        <w:tc>
          <w:tcPr>
            <w:tcW w:w="1418" w:type="dxa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709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710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708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708" w:type="dxa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100</w:t>
            </w:r>
          </w:p>
        </w:tc>
      </w:tr>
      <w:tr w:rsidR="009903CD">
        <w:trPr>
          <w:trHeight w:val="70"/>
        </w:trPr>
        <w:tc>
          <w:tcPr>
            <w:tcW w:w="2890" w:type="dxa"/>
            <w:gridSpan w:val="3"/>
          </w:tcPr>
          <w:p w:rsidR="009903CD" w:rsidRDefault="000E2A7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418" w:type="dxa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20%</w:t>
            </w:r>
          </w:p>
        </w:tc>
        <w:tc>
          <w:tcPr>
            <w:tcW w:w="1420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40%</w:t>
            </w:r>
          </w:p>
        </w:tc>
        <w:tc>
          <w:tcPr>
            <w:tcW w:w="1558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30%</w:t>
            </w:r>
          </w:p>
        </w:tc>
        <w:tc>
          <w:tcPr>
            <w:tcW w:w="1559" w:type="dxa"/>
            <w:gridSpan w:val="2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9903CD">
        <w:trPr>
          <w:trHeight w:val="70"/>
        </w:trPr>
        <w:tc>
          <w:tcPr>
            <w:tcW w:w="2890" w:type="dxa"/>
            <w:gridSpan w:val="3"/>
          </w:tcPr>
          <w:p w:rsidR="009903CD" w:rsidRDefault="000E2A7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1418" w:type="dxa"/>
          </w:tcPr>
          <w:p w:rsidR="009903CD" w:rsidRDefault="009903CD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4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3117" w:type="dxa"/>
            <w:gridSpan w:val="4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CD" w:rsidRDefault="000E2A7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:rsidR="009903CD" w:rsidRDefault="009903CD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6470"/>
      </w:tblGrid>
      <w:tr w:rsidR="009903CD">
        <w:trPr>
          <w:trHeight w:val="1088"/>
          <w:jc w:val="center"/>
        </w:trPr>
        <w:tc>
          <w:tcPr>
            <w:tcW w:w="4325" w:type="dxa"/>
          </w:tcPr>
          <w:p w:rsidR="009903CD" w:rsidRDefault="000E2A7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GD&amp;ĐT VĨNH PHÚC</w:t>
            </w:r>
          </w:p>
          <w:p w:rsidR="009903CD" w:rsidRDefault="000E2A7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</w:t>
            </w:r>
            <w:r>
              <w:rPr>
                <w:rFonts w:cs="Times New Roman"/>
                <w:b/>
                <w:szCs w:val="28"/>
              </w:rPr>
              <w:t>Ờ</w:t>
            </w:r>
            <w:r>
              <w:rPr>
                <w:rFonts w:cs="Times New Roman"/>
                <w:b/>
                <w:szCs w:val="28"/>
              </w:rPr>
              <w:t>NG THPT …..</w:t>
            </w:r>
          </w:p>
          <w:p w:rsidR="009903CD" w:rsidRDefault="000E2A7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thi g</w:t>
            </w:r>
            <w:r>
              <w:rPr>
                <w:rFonts w:cs="Times New Roman"/>
                <w:szCs w:val="28"/>
              </w:rPr>
              <w:t>ồ</w:t>
            </w:r>
            <w:r>
              <w:rPr>
                <w:rFonts w:cs="Times New Roman"/>
                <w:szCs w:val="28"/>
              </w:rPr>
              <w:t>m 2 trang)</w:t>
            </w:r>
          </w:p>
        </w:tc>
        <w:tc>
          <w:tcPr>
            <w:tcW w:w="647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KI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M TRA GI</w:t>
            </w:r>
            <w:r>
              <w:rPr>
                <w:rFonts w:cs="Times New Roman"/>
                <w:b/>
                <w:szCs w:val="28"/>
              </w:rPr>
              <w:t>Ữ</w:t>
            </w:r>
            <w:r>
              <w:rPr>
                <w:rFonts w:cs="Times New Roman"/>
                <w:b/>
                <w:szCs w:val="28"/>
              </w:rPr>
              <w:t>A KÌ  II</w:t>
            </w:r>
          </w:p>
          <w:p w:rsidR="009903CD" w:rsidRDefault="000E2A7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NĂM H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2022-2022</w:t>
            </w:r>
          </w:p>
          <w:p w:rsidR="009903CD" w:rsidRDefault="000E2A7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MÔN:</w:t>
            </w:r>
            <w:r>
              <w:rPr>
                <w:rFonts w:cs="Times New Roman"/>
                <w:szCs w:val="28"/>
              </w:rPr>
              <w:t xml:space="preserve"> Ng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 xml:space="preserve"> văn L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p 10</w:t>
            </w:r>
          </w:p>
          <w:p w:rsidR="009903CD" w:rsidRDefault="000E2A78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(Th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gian làm bài 90 phút - không k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th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gian giao đ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)</w:t>
            </w:r>
          </w:p>
        </w:tc>
      </w:tr>
    </w:tbl>
    <w:p w:rsidR="009903CD" w:rsidRDefault="009903CD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9903CD" w:rsidRDefault="000E2A78">
      <w:pPr>
        <w:spacing w:after="0"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b/>
          <w:szCs w:val="28"/>
          <w:highlight w:val="white"/>
        </w:rPr>
        <w:t>I. Đ</w:t>
      </w:r>
      <w:r>
        <w:rPr>
          <w:rFonts w:cs="Times New Roman"/>
          <w:b/>
          <w:szCs w:val="28"/>
          <w:highlight w:val="white"/>
        </w:rPr>
        <w:t>Ọ</w:t>
      </w:r>
      <w:r>
        <w:rPr>
          <w:rFonts w:cs="Times New Roman"/>
          <w:b/>
          <w:szCs w:val="28"/>
          <w:highlight w:val="white"/>
        </w:rPr>
        <w:t>C (6,0 đi</w:t>
      </w:r>
      <w:r>
        <w:rPr>
          <w:rFonts w:cs="Times New Roman"/>
          <w:b/>
          <w:szCs w:val="28"/>
          <w:highlight w:val="white"/>
        </w:rPr>
        <w:t>ể</w:t>
      </w:r>
      <w:r>
        <w:rPr>
          <w:rFonts w:cs="Times New Roman"/>
          <w:b/>
          <w:szCs w:val="28"/>
          <w:highlight w:val="white"/>
        </w:rPr>
        <w:t>m)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62626"/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 xml:space="preserve">    </w:t>
      </w:r>
      <w:r>
        <w:rPr>
          <w:sz w:val="28"/>
          <w:szCs w:val="28"/>
          <w:highlight w:val="white"/>
        </w:rPr>
        <w:tab/>
        <w:t>Đọc văn bản:</w:t>
      </w:r>
      <w:r>
        <w:rPr>
          <w:b w:val="0"/>
          <w:bCs w:val="0"/>
          <w:color w:val="262626"/>
          <w:sz w:val="28"/>
          <w:szCs w:val="28"/>
        </w:rPr>
        <w:t xml:space="preserve"> 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Ở bầu thì dáng ắt nên tròn. 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>Xấu tốt đều thì rắp khuôn.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 Lân cận nhà giàu no bữa cám(1); 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Bạn bè kẻ trộm phải đau đòn(2). 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>Chơi cùng bầy dại nên bầy dại;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r>
        <w:rPr>
          <w:b w:val="0"/>
          <w:bCs w:val="0"/>
          <w:i/>
          <w:color w:val="262626"/>
          <w:sz w:val="28"/>
          <w:szCs w:val="28"/>
        </w:rPr>
        <w:tab/>
      </w:r>
      <w:r>
        <w:rPr>
          <w:b w:val="0"/>
          <w:bCs w:val="0"/>
          <w:i/>
          <w:color w:val="262626"/>
          <w:sz w:val="28"/>
          <w:szCs w:val="28"/>
        </w:rPr>
        <w:tab/>
      </w:r>
      <w:r>
        <w:rPr>
          <w:b w:val="0"/>
          <w:bCs w:val="0"/>
          <w:i/>
          <w:color w:val="262626"/>
          <w:sz w:val="28"/>
          <w:szCs w:val="28"/>
        </w:rPr>
        <w:tab/>
        <w:t xml:space="preserve">Kết mấy người khôn học nết khôn. 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Ở đấng thấp thì nên đấng thấp. 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Đen gần mực đỏ gần son. </w:t>
      </w:r>
    </w:p>
    <w:p w:rsidR="009903CD" w:rsidRDefault="000E2A78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>Chú thích:</w:t>
      </w:r>
      <w:r>
        <w:rPr>
          <w:b w:val="0"/>
          <w:bCs w:val="0"/>
          <w:i/>
          <w:color w:val="262626"/>
          <w:sz w:val="28"/>
          <w:szCs w:val="28"/>
        </w:rPr>
        <w:t xml:space="preserve"> (1) và (2): Hai câu này là do câu tục ngữ “ở gần nhà</w:t>
      </w:r>
      <w:r>
        <w:rPr>
          <w:b w:val="0"/>
          <w:bCs w:val="0"/>
          <w:i/>
          <w:color w:val="262626"/>
          <w:sz w:val="28"/>
          <w:szCs w:val="28"/>
        </w:rPr>
        <w:t xml:space="preserve"> giàu đau răng ăn cốm, ở gần kẻ trộm ốm lưng chịu đòn”. Chữ “đau răng ăn cốm” là đúng chữ câu tục ngữ. Nhưng kẻ ở gần nhà giàu mà được ăn cốm nhiều thì cũng lạ. Chúng tôi cho rằng chính là cám nói chệch đi cho hợp với vần trộm ở câu dưới mà thành cốm… mà ở</w:t>
      </w:r>
      <w:r>
        <w:rPr>
          <w:b w:val="0"/>
          <w:bCs w:val="0"/>
          <w:i/>
          <w:color w:val="262626"/>
          <w:sz w:val="28"/>
          <w:szCs w:val="28"/>
        </w:rPr>
        <w:t xml:space="preserve"> gần nhà giàu được no bữa cám thì nghĩa mới thông. </w:t>
      </w:r>
    </w:p>
    <w:p w:rsidR="009903CD" w:rsidRDefault="000E2A7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( </w:t>
      </w:r>
      <w:r>
        <w:rPr>
          <w:rFonts w:cs="Times New Roman"/>
          <w:i/>
          <w:szCs w:val="28"/>
        </w:rPr>
        <w:t>B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o kính c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nh gi</w:t>
      </w:r>
      <w:r>
        <w:rPr>
          <w:rFonts w:cs="Times New Roman"/>
          <w:i/>
          <w:szCs w:val="28"/>
        </w:rPr>
        <w:t>ớ</w:t>
      </w:r>
      <w:r>
        <w:rPr>
          <w:rFonts w:cs="Times New Roman"/>
          <w:i/>
          <w:szCs w:val="28"/>
        </w:rPr>
        <w:t>i</w:t>
      </w:r>
      <w:r>
        <w:rPr>
          <w:rFonts w:cs="Times New Roman"/>
          <w:szCs w:val="28"/>
        </w:rPr>
        <w:t xml:space="preserve"> – bài 21-Theo Nguy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>n Trãi toàn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- Đào  Duy Anh d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ch chú)</w:t>
      </w:r>
    </w:p>
    <w:p w:rsidR="009903CD" w:rsidRDefault="000E2A78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highlight w:val="white"/>
        </w:rPr>
        <w:t>L</w:t>
      </w:r>
      <w:r>
        <w:rPr>
          <w:rFonts w:cs="Times New Roman"/>
          <w:b/>
          <w:szCs w:val="28"/>
          <w:highlight w:val="white"/>
        </w:rPr>
        <w:t>ự</w:t>
      </w:r>
      <w:r>
        <w:rPr>
          <w:rFonts w:cs="Times New Roman"/>
          <w:b/>
          <w:szCs w:val="28"/>
          <w:highlight w:val="white"/>
        </w:rPr>
        <w:t>a ch</w:t>
      </w:r>
      <w:r>
        <w:rPr>
          <w:rFonts w:cs="Times New Roman"/>
          <w:b/>
          <w:szCs w:val="28"/>
          <w:highlight w:val="white"/>
        </w:rPr>
        <w:t>ọ</w:t>
      </w:r>
      <w:r>
        <w:rPr>
          <w:rFonts w:cs="Times New Roman"/>
          <w:b/>
          <w:szCs w:val="28"/>
          <w:highlight w:val="white"/>
        </w:rPr>
        <w:t>n đáp án đúng:</w:t>
      </w:r>
    </w:p>
    <w:p w:rsidR="009903CD" w:rsidRDefault="000E2A7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cs="Times New Roman"/>
          <w:b/>
          <w:bCs/>
          <w:szCs w:val="28"/>
          <w:shd w:val="clear" w:color="auto" w:fill="FFFFFF"/>
        </w:rPr>
        <w:t>Câu 1.</w:t>
      </w:r>
      <w:r>
        <w:rPr>
          <w:rFonts w:cs="Times New Roman"/>
          <w:szCs w:val="28"/>
          <w:shd w:val="clear" w:color="auto" w:fill="FFFFFF"/>
        </w:rPr>
        <w:t xml:space="preserve"> Văn b</w:t>
      </w:r>
      <w:r>
        <w:rPr>
          <w:rFonts w:cs="Times New Roman"/>
          <w:szCs w:val="28"/>
          <w:shd w:val="clear" w:color="auto" w:fill="FFFFFF"/>
        </w:rPr>
        <w:t>ả</w:t>
      </w:r>
      <w:r>
        <w:rPr>
          <w:rFonts w:cs="Times New Roman"/>
          <w:szCs w:val="28"/>
          <w:shd w:val="clear" w:color="auto" w:fill="FFFFFF"/>
        </w:rPr>
        <w:t>n trên s</w:t>
      </w:r>
      <w:r>
        <w:rPr>
          <w:rFonts w:cs="Times New Roman"/>
          <w:szCs w:val="28"/>
          <w:shd w:val="clear" w:color="auto" w:fill="FFFFFF"/>
        </w:rPr>
        <w:t>ử</w:t>
      </w:r>
      <w:r>
        <w:rPr>
          <w:rFonts w:cs="Times New Roman"/>
          <w:szCs w:val="28"/>
          <w:shd w:val="clear" w:color="auto" w:fill="FFFFFF"/>
        </w:rPr>
        <w:t xml:space="preserve"> d</w:t>
      </w:r>
      <w:r>
        <w:rPr>
          <w:rFonts w:cs="Times New Roman"/>
          <w:szCs w:val="28"/>
          <w:shd w:val="clear" w:color="auto" w:fill="FFFFFF"/>
        </w:rPr>
        <w:t>ụ</w:t>
      </w:r>
      <w:r>
        <w:rPr>
          <w:rFonts w:cs="Times New Roman"/>
          <w:szCs w:val="28"/>
          <w:shd w:val="clear" w:color="auto" w:fill="FFFFFF"/>
        </w:rPr>
        <w:t>ng phương th</w:t>
      </w:r>
      <w:r>
        <w:rPr>
          <w:rFonts w:cs="Times New Roman"/>
          <w:szCs w:val="28"/>
          <w:shd w:val="clear" w:color="auto" w:fill="FFFFFF"/>
        </w:rPr>
        <w:t>ứ</w:t>
      </w:r>
      <w:r>
        <w:rPr>
          <w:rFonts w:cs="Times New Roman"/>
          <w:szCs w:val="28"/>
          <w:shd w:val="clear" w:color="auto" w:fill="FFFFFF"/>
        </w:rPr>
        <w:t>c bi</w:t>
      </w:r>
      <w:r>
        <w:rPr>
          <w:rFonts w:cs="Times New Roman"/>
          <w:szCs w:val="28"/>
          <w:shd w:val="clear" w:color="auto" w:fill="FFFFFF"/>
        </w:rPr>
        <w:t>ể</w:t>
      </w:r>
      <w:r>
        <w:rPr>
          <w:rFonts w:cs="Times New Roman"/>
          <w:szCs w:val="28"/>
          <w:shd w:val="clear" w:color="auto" w:fill="FFFFFF"/>
        </w:rPr>
        <w:t>u đ</w:t>
      </w:r>
      <w:r>
        <w:rPr>
          <w:rFonts w:cs="Times New Roman"/>
          <w:szCs w:val="28"/>
          <w:shd w:val="clear" w:color="auto" w:fill="FFFFFF"/>
        </w:rPr>
        <w:t>ạ</w:t>
      </w:r>
      <w:r>
        <w:rPr>
          <w:rFonts w:cs="Times New Roman"/>
          <w:szCs w:val="28"/>
          <w:shd w:val="clear" w:color="auto" w:fill="FFFFFF"/>
        </w:rPr>
        <w:t xml:space="preserve">t chính nào?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964"/>
        <w:gridCol w:w="802"/>
        <w:gridCol w:w="2500"/>
        <w:gridCol w:w="2496"/>
      </w:tblGrid>
      <w:tr w:rsidR="009903CD">
        <w:tc>
          <w:tcPr>
            <w:tcW w:w="225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A.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T</w:t>
            </w:r>
            <w:r>
              <w:rPr>
                <w:rFonts w:cs="Times New Roman"/>
                <w:szCs w:val="28"/>
                <w:shd w:val="clear" w:color="auto" w:fill="FFFFFF"/>
              </w:rPr>
              <w:t>ự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s</w:t>
            </w:r>
            <w:r>
              <w:rPr>
                <w:rFonts w:cs="Times New Roman"/>
                <w:szCs w:val="28"/>
                <w:shd w:val="clear" w:color="auto" w:fill="FFFFFF"/>
              </w:rPr>
              <w:t>ự</w:t>
            </w:r>
          </w:p>
        </w:tc>
        <w:tc>
          <w:tcPr>
            <w:tcW w:w="198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B.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Ngh</w:t>
            </w:r>
            <w:r>
              <w:rPr>
                <w:rFonts w:cs="Times New Roman"/>
                <w:szCs w:val="28"/>
                <w:shd w:val="clear" w:color="auto" w:fill="FFFFFF"/>
              </w:rPr>
              <w:t>ị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lu</w:t>
            </w:r>
            <w:r>
              <w:rPr>
                <w:rFonts w:cs="Times New Roman"/>
                <w:szCs w:val="28"/>
                <w:shd w:val="clear" w:color="auto" w:fill="FFFFFF"/>
              </w:rPr>
              <w:t>ậ</w:t>
            </w:r>
            <w:r>
              <w:rPr>
                <w:rFonts w:cs="Times New Roman"/>
                <w:szCs w:val="28"/>
                <w:shd w:val="clear" w:color="auto" w:fill="FFFFFF"/>
              </w:rPr>
              <w:t>n</w:t>
            </w:r>
          </w:p>
        </w:tc>
        <w:tc>
          <w:tcPr>
            <w:tcW w:w="810" w:type="dxa"/>
          </w:tcPr>
          <w:p w:rsidR="009903CD" w:rsidRDefault="009903CD">
            <w:pPr>
              <w:spacing w:after="0" w:line="240" w:lineRule="auto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52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C.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Thuy</w:t>
            </w:r>
            <w:r>
              <w:rPr>
                <w:rFonts w:cs="Times New Roman"/>
                <w:szCs w:val="28"/>
                <w:shd w:val="clear" w:color="auto" w:fill="FFFFFF"/>
              </w:rPr>
              <w:t>ế</w:t>
            </w:r>
            <w:r>
              <w:rPr>
                <w:rFonts w:cs="Times New Roman"/>
                <w:szCs w:val="28"/>
                <w:shd w:val="clear" w:color="auto" w:fill="FFFFFF"/>
              </w:rPr>
              <w:t>t minh</w:t>
            </w:r>
          </w:p>
        </w:tc>
        <w:tc>
          <w:tcPr>
            <w:tcW w:w="252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D.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Bi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ể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u c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ả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m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903CD" w:rsidRDefault="000E2A78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Câu 2. </w:t>
      </w:r>
      <w:r>
        <w:rPr>
          <w:rFonts w:cs="Times New Roman"/>
          <w:bCs/>
          <w:szCs w:val="28"/>
        </w:rPr>
        <w:t>Xác đ</w:t>
      </w:r>
      <w:r>
        <w:rPr>
          <w:rFonts w:cs="Times New Roman"/>
          <w:bCs/>
          <w:szCs w:val="28"/>
        </w:rPr>
        <w:t>ị</w:t>
      </w:r>
      <w:r>
        <w:rPr>
          <w:rFonts w:cs="Times New Roman"/>
          <w:bCs/>
          <w:szCs w:val="28"/>
        </w:rPr>
        <w:t>nh th</w:t>
      </w:r>
      <w:r>
        <w:rPr>
          <w:rFonts w:cs="Times New Roman"/>
          <w:bCs/>
          <w:szCs w:val="28"/>
        </w:rPr>
        <w:t>ể</w:t>
      </w:r>
      <w:r>
        <w:rPr>
          <w:rFonts w:cs="Times New Roman"/>
          <w:bCs/>
          <w:szCs w:val="28"/>
        </w:rPr>
        <w:t xml:space="preserve"> thơ c</w:t>
      </w:r>
      <w:r>
        <w:rPr>
          <w:rFonts w:cs="Times New Roman"/>
          <w:bCs/>
          <w:szCs w:val="28"/>
        </w:rPr>
        <w:t>ủ</w:t>
      </w:r>
      <w:r>
        <w:rPr>
          <w:rFonts w:cs="Times New Roman"/>
          <w:bCs/>
          <w:szCs w:val="28"/>
        </w:rPr>
        <w:t>a văn b</w:t>
      </w:r>
      <w:r>
        <w:rPr>
          <w:rFonts w:cs="Times New Roman"/>
          <w:bCs/>
          <w:szCs w:val="28"/>
        </w:rPr>
        <w:t>ả</w:t>
      </w:r>
      <w:r>
        <w:rPr>
          <w:rFonts w:cs="Times New Roman"/>
          <w:bCs/>
          <w:szCs w:val="28"/>
        </w:rPr>
        <w:t>n trên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906"/>
      </w:tblGrid>
      <w:tr w:rsidR="009903CD">
        <w:tc>
          <w:tcPr>
            <w:tcW w:w="513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</w:rPr>
              <w:t>Th</w:t>
            </w:r>
            <w:r>
              <w:rPr>
                <w:rFonts w:cs="Times New Roman"/>
                <w:color w:val="2E74B5" w:themeColor="accent1" w:themeShade="BF"/>
                <w:szCs w:val="28"/>
              </w:rPr>
              <w:t>ấ</w:t>
            </w:r>
            <w:r>
              <w:rPr>
                <w:rFonts w:cs="Times New Roman"/>
                <w:color w:val="2E74B5" w:themeColor="accent1" w:themeShade="BF"/>
                <w:szCs w:val="28"/>
              </w:rPr>
              <w:t>t ngôn xen l</w:t>
            </w:r>
            <w:r>
              <w:rPr>
                <w:rFonts w:cs="Times New Roman"/>
                <w:color w:val="2E74B5" w:themeColor="accent1" w:themeShade="BF"/>
                <w:szCs w:val="28"/>
              </w:rPr>
              <w:t>ụ</w:t>
            </w:r>
            <w:r>
              <w:rPr>
                <w:rFonts w:cs="Times New Roman"/>
                <w:color w:val="2E74B5" w:themeColor="accent1" w:themeShade="BF"/>
                <w:szCs w:val="28"/>
              </w:rPr>
              <w:t>c ngôn</w:t>
            </w:r>
          </w:p>
        </w:tc>
        <w:tc>
          <w:tcPr>
            <w:tcW w:w="495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 xml:space="preserve">t ngôn bát cú </w:t>
            </w:r>
          </w:p>
        </w:tc>
      </w:tr>
      <w:tr w:rsidR="009903CD">
        <w:tc>
          <w:tcPr>
            <w:tcW w:w="513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Song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t l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>c bát</w:t>
            </w:r>
          </w:p>
        </w:tc>
        <w:tc>
          <w:tcPr>
            <w:tcW w:w="495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t ngôn t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 xml:space="preserve"> tuy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t</w:t>
            </w:r>
          </w:p>
        </w:tc>
      </w:tr>
    </w:tbl>
    <w:p w:rsidR="009903CD" w:rsidRDefault="000E2A78">
      <w:pPr>
        <w:spacing w:after="0" w:line="240" w:lineRule="auto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 xml:space="preserve">Câu </w:t>
      </w:r>
      <w:r>
        <w:rPr>
          <w:rFonts w:cs="Times New Roman"/>
          <w:b/>
          <w:bCs/>
          <w:szCs w:val="28"/>
          <w:shd w:val="clear" w:color="auto" w:fill="FFFFFF"/>
        </w:rPr>
        <w:t>3</w:t>
      </w:r>
      <w:r>
        <w:rPr>
          <w:rFonts w:cs="Times New Roman"/>
          <w:b/>
          <w:bCs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 xml:space="preserve"> Bài thơ đư</w:t>
      </w:r>
      <w:r>
        <w:rPr>
          <w:rFonts w:cs="Times New Roman"/>
          <w:szCs w:val="28"/>
          <w:shd w:val="clear" w:color="auto" w:fill="FFFFFF"/>
        </w:rPr>
        <w:t>ợ</w:t>
      </w:r>
      <w:r>
        <w:rPr>
          <w:rFonts w:cs="Times New Roman"/>
          <w:szCs w:val="28"/>
          <w:shd w:val="clear" w:color="auto" w:fill="FFFFFF"/>
        </w:rPr>
        <w:t>c vi</w:t>
      </w:r>
      <w:r>
        <w:rPr>
          <w:rFonts w:cs="Times New Roman"/>
          <w:szCs w:val="28"/>
          <w:shd w:val="clear" w:color="auto" w:fill="FFFFFF"/>
        </w:rPr>
        <w:t>ế</w:t>
      </w:r>
      <w:r>
        <w:rPr>
          <w:rFonts w:cs="Times New Roman"/>
          <w:szCs w:val="28"/>
          <w:shd w:val="clear" w:color="auto" w:fill="FFFFFF"/>
        </w:rPr>
        <w:t>t b</w:t>
      </w:r>
      <w:r>
        <w:rPr>
          <w:rFonts w:cs="Times New Roman"/>
          <w:szCs w:val="28"/>
          <w:shd w:val="clear" w:color="auto" w:fill="FFFFFF"/>
        </w:rPr>
        <w:t>ằ</w:t>
      </w:r>
      <w:r>
        <w:rPr>
          <w:rFonts w:cs="Times New Roman"/>
          <w:szCs w:val="28"/>
          <w:shd w:val="clear" w:color="auto" w:fill="FFFFFF"/>
        </w:rPr>
        <w:t>ng ch</w:t>
      </w:r>
      <w:r>
        <w:rPr>
          <w:rFonts w:cs="Times New Roman"/>
          <w:szCs w:val="28"/>
          <w:shd w:val="clear" w:color="auto" w:fill="FFFFFF"/>
        </w:rPr>
        <w:t>ữ</w:t>
      </w:r>
      <w:r>
        <w:rPr>
          <w:rFonts w:cs="Times New Roman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899"/>
        <w:gridCol w:w="773"/>
        <w:gridCol w:w="2417"/>
        <w:gridCol w:w="2403"/>
      </w:tblGrid>
      <w:tr w:rsidR="009903CD">
        <w:tc>
          <w:tcPr>
            <w:tcW w:w="2138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A.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Hán</w:t>
            </w:r>
          </w:p>
        </w:tc>
        <w:tc>
          <w:tcPr>
            <w:tcW w:w="1899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B.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Nôm</w:t>
            </w:r>
          </w:p>
        </w:tc>
        <w:tc>
          <w:tcPr>
            <w:tcW w:w="773" w:type="dxa"/>
          </w:tcPr>
          <w:p w:rsidR="009903CD" w:rsidRDefault="009903CD">
            <w:pPr>
              <w:spacing w:after="0" w:line="240" w:lineRule="auto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C.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Qu</w:t>
            </w:r>
            <w:r>
              <w:rPr>
                <w:rFonts w:cs="Times New Roman"/>
                <w:szCs w:val="28"/>
                <w:shd w:val="clear" w:color="auto" w:fill="FFFFFF"/>
              </w:rPr>
              <w:t>ố</w:t>
            </w:r>
            <w:r>
              <w:rPr>
                <w:rFonts w:cs="Times New Roman"/>
                <w:szCs w:val="28"/>
                <w:shd w:val="clear" w:color="auto" w:fill="FFFFFF"/>
              </w:rPr>
              <w:t>c ng</w:t>
            </w:r>
            <w:r>
              <w:rPr>
                <w:rFonts w:cs="Times New Roman"/>
                <w:szCs w:val="28"/>
                <w:shd w:val="clear" w:color="auto" w:fill="FFFFFF"/>
              </w:rPr>
              <w:t>ữ</w:t>
            </w:r>
          </w:p>
        </w:tc>
        <w:tc>
          <w:tcPr>
            <w:tcW w:w="2403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D.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Nư</w:t>
            </w:r>
            <w:r>
              <w:rPr>
                <w:rFonts w:cs="Times New Roman"/>
                <w:szCs w:val="28"/>
                <w:shd w:val="clear" w:color="auto" w:fill="FFFFFF"/>
              </w:rPr>
              <w:t>ớ</w:t>
            </w:r>
            <w:r>
              <w:rPr>
                <w:rFonts w:cs="Times New Roman"/>
                <w:szCs w:val="28"/>
                <w:shd w:val="clear" w:color="auto" w:fill="FFFFFF"/>
              </w:rPr>
              <w:t>c ngoài</w:t>
            </w:r>
          </w:p>
        </w:tc>
      </w:tr>
    </w:tbl>
    <w:p w:rsidR="009903CD" w:rsidRDefault="000E2A78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62626"/>
          <w:sz w:val="28"/>
          <w:szCs w:val="28"/>
        </w:rPr>
      </w:pPr>
      <w:r>
        <w:rPr>
          <w:sz w:val="28"/>
          <w:szCs w:val="28"/>
        </w:rPr>
        <w:t xml:space="preserve">Câu 4. </w:t>
      </w:r>
      <w:r>
        <w:rPr>
          <w:b w:val="0"/>
          <w:bCs w:val="0"/>
          <w:color w:val="262626"/>
          <w:sz w:val="28"/>
          <w:szCs w:val="28"/>
        </w:rPr>
        <w:t xml:space="preserve">Trong bài thơ, </w:t>
      </w:r>
      <w:r>
        <w:rPr>
          <w:b w:val="0"/>
          <w:bCs w:val="0"/>
          <w:color w:val="262626"/>
          <w:sz w:val="28"/>
          <w:szCs w:val="28"/>
        </w:rPr>
        <w:t>Nguyễn Trãi lấy ý từ câu tục ngữ nào sau đây.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4908"/>
      </w:tblGrid>
      <w:tr w:rsidR="009903CD">
        <w:trPr>
          <w:trHeight w:val="333"/>
        </w:trPr>
        <w:tc>
          <w:tcPr>
            <w:tcW w:w="513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 A. Hay làm thì giàu, hay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thì nghèo.</w:t>
            </w:r>
          </w:p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50" w:type="dxa"/>
          </w:tcPr>
          <w:p w:rsidR="009903CD" w:rsidRDefault="000E2A7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Siêng làm thì có, siêng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thì hay. </w:t>
            </w:r>
          </w:p>
        </w:tc>
      </w:tr>
      <w:tr w:rsidR="009903CD">
        <w:trPr>
          <w:trHeight w:val="295"/>
        </w:trPr>
        <w:tc>
          <w:tcPr>
            <w:tcW w:w="5130" w:type="dxa"/>
          </w:tcPr>
          <w:p w:rsidR="009903CD" w:rsidRDefault="000E2A78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 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G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ầ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n m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ự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c thì đen, g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ầ</w:t>
            </w:r>
            <w:r>
              <w:rPr>
                <w:color w:val="2E74B5" w:themeColor="accent1" w:themeShade="BF"/>
                <w:szCs w:val="28"/>
                <w:shd w:val="clear" w:color="auto" w:fill="FFFFFF"/>
              </w:rPr>
              <w:t>n đèn thì sáng</w:t>
            </w:r>
          </w:p>
        </w:tc>
        <w:tc>
          <w:tcPr>
            <w:tcW w:w="4950" w:type="dxa"/>
          </w:tcPr>
          <w:p w:rsidR="009903CD" w:rsidRDefault="000E2A78">
            <w:pPr>
              <w:spacing w:after="0"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   D.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danh hơn lành áo.</w:t>
            </w:r>
          </w:p>
        </w:tc>
      </w:tr>
    </w:tbl>
    <w:p w:rsidR="009903CD" w:rsidRDefault="000E2A7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>.</w:t>
      </w:r>
      <w:r>
        <w:rPr>
          <w:rFonts w:cs="Times New Roman"/>
          <w:spacing w:val="-5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Em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nhan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iCs/>
          <w:szCs w:val="28"/>
        </w:rPr>
        <w:t>B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o kính c</w:t>
      </w:r>
      <w:r>
        <w:rPr>
          <w:rFonts w:cs="Times New Roman"/>
          <w:i/>
          <w:iCs/>
          <w:szCs w:val="28"/>
        </w:rPr>
        <w:t>ả</w:t>
      </w:r>
      <w:r>
        <w:rPr>
          <w:rFonts w:cs="Times New Roman"/>
          <w:i/>
          <w:iCs/>
          <w:szCs w:val="28"/>
        </w:rPr>
        <w:t>nh gi</w:t>
      </w:r>
      <w:r>
        <w:rPr>
          <w:rFonts w:cs="Times New Roman"/>
          <w:i/>
          <w:iCs/>
          <w:szCs w:val="28"/>
        </w:rPr>
        <w:t>ớ</w:t>
      </w:r>
      <w:r>
        <w:rPr>
          <w:rFonts w:cs="Times New Roman"/>
          <w:i/>
          <w:iCs/>
          <w:szCs w:val="28"/>
        </w:rPr>
        <w:t xml:space="preserve">i </w:t>
      </w:r>
      <w:r>
        <w:rPr>
          <w:rFonts w:cs="Times New Roman"/>
          <w:szCs w:val="28"/>
        </w:rPr>
        <w:t>như th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nào</w:t>
      </w:r>
      <w:r>
        <w:rPr>
          <w:rFonts w:cs="Times New Roman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273"/>
      </w:tblGrid>
      <w:tr w:rsidR="009903CD">
        <w:tc>
          <w:tcPr>
            <w:tcW w:w="4717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</w:rPr>
              <w:t>Gương</w:t>
            </w:r>
            <w:r>
              <w:rPr>
                <w:rFonts w:cs="Times New Roman"/>
                <w:color w:val="2E74B5" w:themeColor="accent1" w:themeShade="BF"/>
                <w:szCs w:val="28"/>
              </w:rPr>
              <w:t xml:space="preserve"> báu răn mình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273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B.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o v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và kính tr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ng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</w:t>
            </w:r>
          </w:p>
        </w:tc>
      </w:tr>
      <w:tr w:rsidR="009903CD">
        <w:tc>
          <w:tcPr>
            <w:tcW w:w="4717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đi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gi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 xml:space="preserve">i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con ngư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>i</w:t>
            </w:r>
          </w:p>
        </w:tc>
        <w:tc>
          <w:tcPr>
            <w:tcW w:w="5273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D.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đi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khuyên răn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9903CD" w:rsidRDefault="000E2A78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6. </w:t>
      </w:r>
      <w:r>
        <w:rPr>
          <w:rFonts w:eastAsia="Times New Roman" w:cs="Times New Roman"/>
          <w:color w:val="000000"/>
          <w:szCs w:val="28"/>
        </w:rPr>
        <w:t>Hai cặp câu thực và câu luận cùng sử dụng biện pháp tu từ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726"/>
      </w:tblGrid>
      <w:tr w:rsidR="009903CD">
        <w:tc>
          <w:tcPr>
            <w:tcW w:w="4904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Nói quá</w:t>
            </w:r>
          </w:p>
        </w:tc>
        <w:tc>
          <w:tcPr>
            <w:tcW w:w="4726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2E74B5" w:themeColor="accent1" w:themeShade="BF"/>
                <w:szCs w:val="28"/>
              </w:rPr>
              <w:t>Đối xứng</w:t>
            </w:r>
          </w:p>
        </w:tc>
      </w:tr>
      <w:tr w:rsidR="009903CD">
        <w:tc>
          <w:tcPr>
            <w:tcW w:w="4904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Hoán dụ</w:t>
            </w:r>
          </w:p>
        </w:tc>
        <w:tc>
          <w:tcPr>
            <w:tcW w:w="4726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Ẩn dụ</w:t>
            </w:r>
          </w:p>
        </w:tc>
      </w:tr>
    </w:tbl>
    <w:p w:rsidR="009903CD" w:rsidRDefault="000E2A78">
      <w:pPr>
        <w:spacing w:after="0" w:line="240" w:lineRule="auto"/>
        <w:rPr>
          <w:rFonts w:cs="Times New Roman"/>
          <w:color w:val="262626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>Câu 7.</w:t>
      </w:r>
      <w:r>
        <w:rPr>
          <w:rFonts w:cs="Times New Roman"/>
          <w:spacing w:val="-5"/>
          <w:szCs w:val="28"/>
          <w:shd w:val="clear" w:color="auto" w:fill="FFFFFF"/>
        </w:rPr>
        <w:t xml:space="preserve"> </w:t>
      </w:r>
      <w:r>
        <w:rPr>
          <w:rFonts w:cs="Times New Roman"/>
          <w:color w:val="262626"/>
          <w:szCs w:val="28"/>
          <w:shd w:val="clear" w:color="auto" w:fill="FFFFFF"/>
        </w:rPr>
        <w:t>Qua bài thơ, tác gi</w:t>
      </w:r>
      <w:r>
        <w:rPr>
          <w:rFonts w:cs="Times New Roman"/>
          <w:color w:val="262626"/>
          <w:szCs w:val="28"/>
          <w:shd w:val="clear" w:color="auto" w:fill="FFFFFF"/>
        </w:rPr>
        <w:t>ả</w:t>
      </w:r>
      <w:r>
        <w:rPr>
          <w:rFonts w:cs="Times New Roman"/>
          <w:color w:val="262626"/>
          <w:szCs w:val="28"/>
          <w:shd w:val="clear" w:color="auto" w:fill="FFFFFF"/>
        </w:rPr>
        <w:t xml:space="preserve"> mu</w:t>
      </w:r>
      <w:r>
        <w:rPr>
          <w:rFonts w:cs="Times New Roman"/>
          <w:color w:val="262626"/>
          <w:szCs w:val="28"/>
          <w:shd w:val="clear" w:color="auto" w:fill="FFFFFF"/>
        </w:rPr>
        <w:t>ố</w:t>
      </w:r>
      <w:r>
        <w:rPr>
          <w:rFonts w:cs="Times New Roman"/>
          <w:color w:val="262626"/>
          <w:szCs w:val="28"/>
          <w:shd w:val="clear" w:color="auto" w:fill="FFFFFF"/>
        </w:rPr>
        <w:t>n đ</w:t>
      </w:r>
      <w:r>
        <w:rPr>
          <w:rFonts w:cs="Times New Roman"/>
          <w:color w:val="262626"/>
          <w:szCs w:val="28"/>
          <w:shd w:val="clear" w:color="auto" w:fill="FFFFFF"/>
        </w:rPr>
        <w:t>ề</w:t>
      </w:r>
      <w:r>
        <w:rPr>
          <w:rFonts w:cs="Times New Roman"/>
          <w:color w:val="262626"/>
          <w:szCs w:val="28"/>
          <w:shd w:val="clear" w:color="auto" w:fill="FFFFFF"/>
        </w:rPr>
        <w:t xml:space="preserve"> c</w:t>
      </w:r>
      <w:r>
        <w:rPr>
          <w:rFonts w:cs="Times New Roman"/>
          <w:color w:val="262626"/>
          <w:szCs w:val="28"/>
          <w:shd w:val="clear" w:color="auto" w:fill="FFFFFF"/>
        </w:rPr>
        <w:t>ậ</w:t>
      </w:r>
      <w:r>
        <w:rPr>
          <w:rFonts w:cs="Times New Roman"/>
          <w:color w:val="262626"/>
          <w:szCs w:val="28"/>
          <w:shd w:val="clear" w:color="auto" w:fill="FFFFFF"/>
        </w:rPr>
        <w:t>p đ</w:t>
      </w:r>
      <w:r>
        <w:rPr>
          <w:rFonts w:cs="Times New Roman"/>
          <w:color w:val="262626"/>
          <w:szCs w:val="28"/>
          <w:shd w:val="clear" w:color="auto" w:fill="FFFFFF"/>
        </w:rPr>
        <w:t>ế</w:t>
      </w:r>
      <w:r>
        <w:rPr>
          <w:rFonts w:cs="Times New Roman"/>
          <w:color w:val="262626"/>
          <w:szCs w:val="28"/>
          <w:shd w:val="clear" w:color="auto" w:fill="FFFFFF"/>
        </w:rPr>
        <w:t>n v</w:t>
      </w:r>
      <w:r>
        <w:rPr>
          <w:rFonts w:cs="Times New Roman"/>
          <w:color w:val="262626"/>
          <w:szCs w:val="28"/>
          <w:shd w:val="clear" w:color="auto" w:fill="FFFFFF"/>
        </w:rPr>
        <w:t>ấ</w:t>
      </w:r>
      <w:r>
        <w:rPr>
          <w:rFonts w:cs="Times New Roman"/>
          <w:color w:val="262626"/>
          <w:szCs w:val="28"/>
          <w:shd w:val="clear" w:color="auto" w:fill="FFFFFF"/>
        </w:rPr>
        <w:t>n đ</w:t>
      </w:r>
      <w:r>
        <w:rPr>
          <w:rFonts w:cs="Times New Roman"/>
          <w:color w:val="262626"/>
          <w:szCs w:val="28"/>
          <w:shd w:val="clear" w:color="auto" w:fill="FFFFFF"/>
        </w:rPr>
        <w:t>ề</w:t>
      </w:r>
      <w:r>
        <w:rPr>
          <w:rFonts w:cs="Times New Roman"/>
          <w:color w:val="262626"/>
          <w:szCs w:val="28"/>
          <w:shd w:val="clear" w:color="auto" w:fill="FFFFFF"/>
        </w:rPr>
        <w:t xml:space="preserve"> gì ?</w:t>
      </w:r>
      <w:r>
        <w:rPr>
          <w:rFonts w:cs="Times New Roman"/>
          <w:color w:val="262626"/>
          <w:szCs w:val="28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590"/>
      </w:tblGrid>
      <w:tr w:rsidR="009903CD">
        <w:tc>
          <w:tcPr>
            <w:tcW w:w="504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Chơi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không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t, không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không 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hư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>ng gì đ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 mình.</w:t>
            </w:r>
          </w:p>
        </w:tc>
        <w:tc>
          <w:tcPr>
            <w:tcW w:w="459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Ti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p xúc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cái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lan t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a.</w:t>
            </w:r>
          </w:p>
        </w:tc>
      </w:tr>
      <w:tr w:rsidR="009903CD">
        <w:tc>
          <w:tcPr>
            <w:tcW w:w="504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Ti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p xúc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b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cái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 chi ph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i.</w:t>
            </w:r>
          </w:p>
        </w:tc>
        <w:tc>
          <w:tcPr>
            <w:tcW w:w="4590" w:type="dxa"/>
          </w:tcPr>
          <w:p w:rsidR="009903CD" w:rsidRDefault="000E2A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Con ngư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ờ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i c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ầ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 thích nghi linh ho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ạ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t v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ớ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i hoàn c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ả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nh s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ố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ng, l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ự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a ch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ọ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 môi trư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ờ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 s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ố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 phù h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ợ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p.</w:t>
            </w:r>
          </w:p>
        </w:tc>
      </w:tr>
    </w:tbl>
    <w:p w:rsidR="009903CD" w:rsidRDefault="009903CD">
      <w:pPr>
        <w:spacing w:after="0" w:line="240" w:lineRule="auto"/>
        <w:jc w:val="both"/>
        <w:rPr>
          <w:rFonts w:cs="Times New Roman"/>
          <w:i/>
          <w:color w:val="000000" w:themeColor="text1"/>
          <w:szCs w:val="28"/>
        </w:rPr>
      </w:pPr>
    </w:p>
    <w:p w:rsidR="009903CD" w:rsidRDefault="000E2A78">
      <w:pPr>
        <w:spacing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Tr</w:t>
      </w:r>
      <w:r>
        <w:rPr>
          <w:rFonts w:cs="Times New Roman"/>
          <w:b/>
          <w:szCs w:val="28"/>
        </w:rPr>
        <w:t>ả</w:t>
      </w:r>
      <w:r>
        <w:rPr>
          <w:rFonts w:cs="Times New Roman"/>
          <w:b/>
          <w:szCs w:val="28"/>
        </w:rPr>
        <w:t xml:space="preserve"> l</w:t>
      </w:r>
      <w:r>
        <w:rPr>
          <w:rFonts w:cs="Times New Roman"/>
          <w:b/>
          <w:szCs w:val="28"/>
        </w:rPr>
        <w:t>ờ</w:t>
      </w:r>
      <w:r>
        <w:rPr>
          <w:rFonts w:cs="Times New Roman"/>
          <w:b/>
          <w:szCs w:val="28"/>
        </w:rPr>
        <w:t>i câu h</w:t>
      </w:r>
      <w:r>
        <w:rPr>
          <w:rFonts w:cs="Times New Roman"/>
          <w:b/>
          <w:szCs w:val="28"/>
        </w:rPr>
        <w:t>ỏ</w:t>
      </w:r>
      <w:r>
        <w:rPr>
          <w:rFonts w:cs="Times New Roman"/>
          <w:b/>
          <w:szCs w:val="28"/>
        </w:rPr>
        <w:t>i/ th</w:t>
      </w:r>
      <w:r>
        <w:rPr>
          <w:rFonts w:cs="Times New Roman"/>
          <w:b/>
          <w:szCs w:val="28"/>
        </w:rPr>
        <w:t>ự</w:t>
      </w:r>
      <w:r>
        <w:rPr>
          <w:rFonts w:cs="Times New Roman"/>
          <w:b/>
          <w:szCs w:val="28"/>
        </w:rPr>
        <w:t>c hi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n yêu c</w:t>
      </w:r>
      <w:r>
        <w:rPr>
          <w:rFonts w:cs="Times New Roman"/>
          <w:b/>
          <w:szCs w:val="28"/>
        </w:rPr>
        <w:t>ầ</w:t>
      </w:r>
      <w:r>
        <w:rPr>
          <w:rFonts w:cs="Times New Roman"/>
          <w:b/>
          <w:szCs w:val="28"/>
        </w:rPr>
        <w:t>u:</w:t>
      </w:r>
    </w:p>
    <w:p w:rsidR="009903CD" w:rsidRDefault="000E2A78">
      <w:pPr>
        <w:rPr>
          <w:rFonts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Câu 8</w:t>
      </w:r>
      <w:r>
        <w:rPr>
          <w:rFonts w:eastAsia="Times New Roman" w:cs="Times New Roman"/>
          <w:b/>
          <w:bCs/>
          <w:szCs w:val="28"/>
        </w:rPr>
        <w:t>.</w:t>
      </w:r>
      <w:r>
        <w:rPr>
          <w:rFonts w:eastAsia="Times New Roman" w:cs="Times New Roman"/>
          <w:szCs w:val="28"/>
        </w:rPr>
        <w:t> </w:t>
      </w:r>
      <w:r>
        <w:rPr>
          <w:rFonts w:cs="Times New Roman"/>
          <w:szCs w:val="28"/>
        </w:rPr>
        <w:t>Anh ch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như th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nào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chính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a hai câu thơ sau: </w:t>
      </w:r>
    </w:p>
    <w:p w:rsidR="009903CD" w:rsidRDefault="000E2A78">
      <w:pPr>
        <w:ind w:left="2160" w:firstLine="72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>Chơi cùng b</w:t>
      </w:r>
      <w:r>
        <w:rPr>
          <w:rFonts w:cs="Times New Roman"/>
          <w:i/>
          <w:szCs w:val="28"/>
        </w:rPr>
        <w:t>ầ</w:t>
      </w:r>
      <w:r>
        <w:rPr>
          <w:rFonts w:cs="Times New Roman"/>
          <w:i/>
          <w:szCs w:val="28"/>
        </w:rPr>
        <w:t>y d</w:t>
      </w:r>
      <w:r>
        <w:rPr>
          <w:rFonts w:cs="Times New Roman"/>
          <w:i/>
          <w:szCs w:val="28"/>
        </w:rPr>
        <w:t>ạ</w:t>
      </w:r>
      <w:r>
        <w:rPr>
          <w:rFonts w:cs="Times New Roman"/>
          <w:i/>
          <w:szCs w:val="28"/>
        </w:rPr>
        <w:t>i nên b</w:t>
      </w:r>
      <w:r>
        <w:rPr>
          <w:rFonts w:cs="Times New Roman"/>
          <w:i/>
          <w:szCs w:val="28"/>
        </w:rPr>
        <w:t>ầ</w:t>
      </w:r>
      <w:r>
        <w:rPr>
          <w:rFonts w:cs="Times New Roman"/>
          <w:i/>
          <w:szCs w:val="28"/>
        </w:rPr>
        <w:t>y d</w:t>
      </w:r>
      <w:r>
        <w:rPr>
          <w:rFonts w:cs="Times New Roman"/>
          <w:i/>
          <w:szCs w:val="28"/>
        </w:rPr>
        <w:t>ạ</w:t>
      </w:r>
      <w:r>
        <w:rPr>
          <w:rFonts w:cs="Times New Roman"/>
          <w:i/>
          <w:szCs w:val="28"/>
        </w:rPr>
        <w:t xml:space="preserve">i </w:t>
      </w:r>
    </w:p>
    <w:p w:rsidR="009903CD" w:rsidRDefault="000E2A78">
      <w:pPr>
        <w:ind w:left="2160" w:firstLine="72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K</w:t>
      </w:r>
      <w:r>
        <w:rPr>
          <w:rFonts w:cs="Times New Roman"/>
          <w:i/>
          <w:szCs w:val="28"/>
        </w:rPr>
        <w:t>ế</w:t>
      </w:r>
      <w:r>
        <w:rPr>
          <w:rFonts w:cs="Times New Roman"/>
          <w:i/>
          <w:szCs w:val="28"/>
        </w:rPr>
        <w:t>t m</w:t>
      </w:r>
      <w:r>
        <w:rPr>
          <w:rFonts w:cs="Times New Roman"/>
          <w:i/>
          <w:szCs w:val="28"/>
        </w:rPr>
        <w:t>ấ</w:t>
      </w:r>
      <w:r>
        <w:rPr>
          <w:rFonts w:cs="Times New Roman"/>
          <w:i/>
          <w:szCs w:val="28"/>
        </w:rPr>
        <w:t>y ngư</w:t>
      </w:r>
      <w:r>
        <w:rPr>
          <w:rFonts w:cs="Times New Roman"/>
          <w:i/>
          <w:szCs w:val="28"/>
        </w:rPr>
        <w:t>ờ</w:t>
      </w:r>
      <w:r>
        <w:rPr>
          <w:rFonts w:cs="Times New Roman"/>
          <w:i/>
          <w:szCs w:val="28"/>
        </w:rPr>
        <w:t>i khôn h</w:t>
      </w:r>
      <w:r>
        <w:rPr>
          <w:rFonts w:cs="Times New Roman"/>
          <w:i/>
          <w:szCs w:val="28"/>
        </w:rPr>
        <w:t>ọ</w:t>
      </w:r>
      <w:r>
        <w:rPr>
          <w:rFonts w:cs="Times New Roman"/>
          <w:i/>
          <w:szCs w:val="28"/>
        </w:rPr>
        <w:t>c n</w:t>
      </w:r>
      <w:r>
        <w:rPr>
          <w:rFonts w:cs="Times New Roman"/>
          <w:i/>
          <w:szCs w:val="28"/>
        </w:rPr>
        <w:t>ế</w:t>
      </w:r>
      <w:r>
        <w:rPr>
          <w:rFonts w:cs="Times New Roman"/>
          <w:i/>
          <w:szCs w:val="28"/>
        </w:rPr>
        <w:t>t</w:t>
      </w:r>
      <w:r>
        <w:rPr>
          <w:rFonts w:cs="Times New Roman"/>
          <w:i/>
          <w:szCs w:val="28"/>
        </w:rPr>
        <w:t xml:space="preserve"> khôn.</w:t>
      </w:r>
    </w:p>
    <w:p w:rsidR="009903CD" w:rsidRDefault="000E2A78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>
        <w:rPr>
          <w:rFonts w:cs="Times New Roman"/>
          <w:b/>
          <w:bCs/>
          <w:szCs w:val="28"/>
        </w:rPr>
        <w:t>Câu 9</w:t>
      </w:r>
      <w:r>
        <w:rPr>
          <w:rFonts w:cs="Times New Roman"/>
          <w:b/>
          <w:bCs/>
          <w:szCs w:val="28"/>
        </w:rPr>
        <w:t xml:space="preserve">. </w:t>
      </w:r>
      <w:r>
        <w:rPr>
          <w:rFonts w:eastAsia="Times New Roman" w:cs="Times New Roman"/>
          <w:szCs w:val="28"/>
        </w:rPr>
        <w:t>Nhận xét về suy nghĩ của tác giả thể hiện trong hai câu thơ cuối.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 xml:space="preserve"> </w:t>
      </w:r>
    </w:p>
    <w:p w:rsidR="009903CD" w:rsidRDefault="000E2A78">
      <w:pPr>
        <w:ind w:left="2160" w:firstLine="720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</w:p>
    <w:p w:rsidR="009903CD" w:rsidRDefault="000E2A78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Câu 10</w:t>
      </w:r>
      <w:r>
        <w:rPr>
          <w:rFonts w:cs="Times New Roman"/>
          <w:b/>
          <w:szCs w:val="28"/>
        </w:rPr>
        <w:t xml:space="preserve">. </w:t>
      </w:r>
      <w:r>
        <w:rPr>
          <w:rFonts w:cs="Times New Roman"/>
          <w:szCs w:val="28"/>
        </w:rPr>
        <w:t>Thông đi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p nào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đo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trích có ý nghĩa nh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anh ch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? Vì sao? (Lí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3 đ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5 câu)</w:t>
      </w:r>
    </w:p>
    <w:p w:rsidR="009903CD" w:rsidRDefault="000E2A78">
      <w:pPr>
        <w:spacing w:before="12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II. VI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T (4,0 đi</w:t>
      </w:r>
      <w:r>
        <w:rPr>
          <w:rFonts w:cs="Times New Roman"/>
          <w:b/>
          <w:szCs w:val="28"/>
        </w:rPr>
        <w:t>ể</w:t>
      </w:r>
      <w:r>
        <w:rPr>
          <w:rFonts w:cs="Times New Roman"/>
          <w:b/>
          <w:szCs w:val="28"/>
        </w:rPr>
        <w:t>m)</w:t>
      </w:r>
    </w:p>
    <w:p w:rsidR="009903CD" w:rsidRDefault="000E2A7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 xml:space="preserve">c, </w:t>
      </w:r>
      <w:r>
        <w:rPr>
          <w:rFonts w:cs="Times New Roman"/>
          <w:szCs w:val="28"/>
        </w:rPr>
        <w:t>a</w:t>
      </w:r>
      <w:r>
        <w:rPr>
          <w:rFonts w:cs="Times New Roman"/>
          <w:szCs w:val="28"/>
        </w:rPr>
        <w:t>nh/</w:t>
      </w:r>
      <w:r>
        <w:rPr>
          <w:rFonts w:cs="Times New Roman"/>
          <w:szCs w:val="28"/>
        </w:rPr>
        <w:t>c</w:t>
      </w:r>
      <w:r>
        <w:rPr>
          <w:rFonts w:cs="Times New Roman"/>
          <w:szCs w:val="28"/>
        </w:rPr>
        <w:t>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hãy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 xml:space="preserve">t bài </w:t>
      </w:r>
      <w:r>
        <w:rPr>
          <w:rFonts w:cs="Times New Roman"/>
          <w:szCs w:val="28"/>
        </w:rPr>
        <w:t>văn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6 câu thơ đ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u.</w:t>
      </w:r>
    </w:p>
    <w:p w:rsidR="009903CD" w:rsidRDefault="009903CD">
      <w:pPr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9903CD" w:rsidRDefault="000E2A78">
      <w:pPr>
        <w:spacing w:after="0" w:line="240" w:lineRule="auto"/>
        <w:ind w:firstLine="7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T………………………….</w:t>
      </w: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0E2A78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H</w:t>
      </w:r>
      <w:r>
        <w:rPr>
          <w:rFonts w:cs="Times New Roman"/>
          <w:i/>
          <w:szCs w:val="28"/>
        </w:rPr>
        <w:t>ọ</w:t>
      </w:r>
      <w:r>
        <w:rPr>
          <w:rFonts w:cs="Times New Roman"/>
          <w:i/>
          <w:szCs w:val="28"/>
        </w:rPr>
        <w:t xml:space="preserve"> và tên thí sinh…..................................S</w:t>
      </w:r>
      <w:r>
        <w:rPr>
          <w:rFonts w:cs="Times New Roman"/>
          <w:i/>
          <w:szCs w:val="28"/>
        </w:rPr>
        <w:t>ố</w:t>
      </w:r>
      <w:r>
        <w:rPr>
          <w:rFonts w:cs="Times New Roman"/>
          <w:i/>
          <w:szCs w:val="28"/>
        </w:rPr>
        <w:t xml:space="preserve"> báo danh…………………………</w:t>
      </w: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0E2A78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Thí sinh không đư</w:t>
      </w:r>
      <w:r>
        <w:rPr>
          <w:rFonts w:cs="Times New Roman"/>
          <w:i/>
          <w:szCs w:val="28"/>
        </w:rPr>
        <w:t>ợ</w:t>
      </w:r>
      <w:r>
        <w:rPr>
          <w:rFonts w:cs="Times New Roman"/>
          <w:i/>
          <w:szCs w:val="28"/>
        </w:rPr>
        <w:t>c s</w:t>
      </w:r>
      <w:r>
        <w:rPr>
          <w:rFonts w:cs="Times New Roman"/>
          <w:i/>
          <w:szCs w:val="28"/>
        </w:rPr>
        <w:t>ử</w:t>
      </w:r>
      <w:r>
        <w:rPr>
          <w:rFonts w:cs="Times New Roman"/>
          <w:i/>
          <w:szCs w:val="28"/>
        </w:rPr>
        <w:t xml:space="preserve"> d</w:t>
      </w:r>
      <w:r>
        <w:rPr>
          <w:rFonts w:cs="Times New Roman"/>
          <w:i/>
          <w:szCs w:val="28"/>
        </w:rPr>
        <w:t>ụ</w:t>
      </w:r>
      <w:r>
        <w:rPr>
          <w:rFonts w:cs="Times New Roman"/>
          <w:i/>
          <w:szCs w:val="28"/>
        </w:rPr>
        <w:t>ng tài li</w:t>
      </w:r>
      <w:r>
        <w:rPr>
          <w:rFonts w:cs="Times New Roman"/>
          <w:i/>
          <w:szCs w:val="28"/>
        </w:rPr>
        <w:t>ệ</w:t>
      </w:r>
      <w:r>
        <w:rPr>
          <w:rFonts w:cs="Times New Roman"/>
          <w:i/>
          <w:szCs w:val="28"/>
        </w:rPr>
        <w:t>u; Cán b</w:t>
      </w:r>
      <w:r>
        <w:rPr>
          <w:rFonts w:cs="Times New Roman"/>
          <w:i/>
          <w:szCs w:val="28"/>
        </w:rPr>
        <w:t>ộ</w:t>
      </w:r>
      <w:r>
        <w:rPr>
          <w:rFonts w:cs="Times New Roman"/>
          <w:i/>
          <w:szCs w:val="28"/>
        </w:rPr>
        <w:t xml:space="preserve"> coi thi không gi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i thích gì thêm</w:t>
      </w: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0E2A78">
      <w:pPr>
        <w:spacing w:after="0" w:line="276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ĐÁP ÁN VÀ HƯ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Ẫ</w:t>
      </w:r>
      <w:r>
        <w:rPr>
          <w:rFonts w:cs="Times New Roman"/>
          <w:b/>
          <w:szCs w:val="28"/>
        </w:rPr>
        <w:t>N CH</w:t>
      </w:r>
      <w:r>
        <w:rPr>
          <w:rFonts w:cs="Times New Roman"/>
          <w:b/>
          <w:szCs w:val="28"/>
        </w:rPr>
        <w:t>Ấ</w:t>
      </w:r>
      <w:r>
        <w:rPr>
          <w:rFonts w:cs="Times New Roman"/>
          <w:b/>
          <w:szCs w:val="28"/>
        </w:rPr>
        <w:t>M</w:t>
      </w:r>
    </w:p>
    <w:p w:rsidR="009903CD" w:rsidRDefault="000E2A78">
      <w:pPr>
        <w:spacing w:after="0" w:line="276" w:lineRule="auto"/>
        <w:ind w:firstLine="72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Môn: Ng</w:t>
      </w:r>
      <w:r>
        <w:rPr>
          <w:rFonts w:cs="Times New Roman"/>
          <w:b/>
          <w:szCs w:val="28"/>
        </w:rPr>
        <w:t>ữ</w:t>
      </w:r>
      <w:r>
        <w:rPr>
          <w:rFonts w:cs="Times New Roman"/>
          <w:b/>
          <w:szCs w:val="28"/>
        </w:rPr>
        <w:t xml:space="preserve"> văn, l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p 10 gi</w:t>
      </w:r>
      <w:r>
        <w:rPr>
          <w:rFonts w:cs="Times New Roman"/>
          <w:b/>
          <w:szCs w:val="28"/>
        </w:rPr>
        <w:t>ữ</w:t>
      </w:r>
      <w:r>
        <w:rPr>
          <w:rFonts w:cs="Times New Roman"/>
          <w:b/>
          <w:szCs w:val="28"/>
        </w:rPr>
        <w:t>a kì 2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7"/>
        <w:gridCol w:w="6968"/>
        <w:gridCol w:w="900"/>
      </w:tblGrid>
      <w:tr w:rsidR="009903CD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Ph</w:t>
            </w:r>
            <w:r>
              <w:rPr>
                <w:rFonts w:cs="Times New Roman"/>
                <w:b/>
                <w:szCs w:val="28"/>
              </w:rPr>
              <w:t>ầ</w:t>
            </w:r>
            <w:r>
              <w:rPr>
                <w:rFonts w:cs="Times New Roman"/>
                <w:b/>
                <w:szCs w:val="28"/>
              </w:rPr>
              <w:t>n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N</w:t>
            </w:r>
            <w:r>
              <w:rPr>
                <w:rFonts w:cs="Times New Roman"/>
                <w:b/>
                <w:szCs w:val="28"/>
              </w:rPr>
              <w:t>ộ</w:t>
            </w:r>
            <w:r>
              <w:rPr>
                <w:rFonts w:cs="Times New Roman"/>
                <w:b/>
                <w:szCs w:val="28"/>
              </w:rPr>
              <w:t>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Đi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m</w:t>
            </w:r>
          </w:p>
        </w:tc>
      </w:tr>
      <w:tr w:rsidR="009903CD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Đ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HI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6,0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</w:t>
            </w:r>
            <w:r>
              <w:rPr>
                <w:rFonts w:cs="Times New Roman"/>
                <w:b/>
                <w:szCs w:val="28"/>
              </w:rPr>
              <w:t>ợ</w:t>
            </w:r>
            <w:r>
              <w:rPr>
                <w:rFonts w:cs="Times New Roman"/>
                <w:b/>
                <w:szCs w:val="28"/>
              </w:rPr>
              <w:t>i ý tr</w:t>
            </w:r>
            <w:r>
              <w:rPr>
                <w:rFonts w:cs="Times New Roman"/>
                <w:b/>
                <w:szCs w:val="28"/>
              </w:rPr>
              <w:t>ả</w:t>
            </w:r>
            <w:r>
              <w:rPr>
                <w:rFonts w:cs="Times New Roman"/>
                <w:b/>
                <w:szCs w:val="28"/>
              </w:rPr>
              <w:t xml:space="preserve"> l</w:t>
            </w:r>
            <w:r>
              <w:rPr>
                <w:rFonts w:cs="Times New Roman"/>
                <w:b/>
                <w:szCs w:val="28"/>
              </w:rPr>
              <w:t>ờ</w:t>
            </w:r>
            <w:r>
              <w:rPr>
                <w:rFonts w:cs="Times New Roman"/>
                <w:b/>
                <w:szCs w:val="28"/>
              </w:rPr>
              <w:t>i</w:t>
            </w:r>
          </w:p>
          <w:p w:rsidR="009903CD" w:rsidRDefault="000E2A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Câu thơ 1 có nghĩa là: </w:t>
            </w: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hơi cùng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d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ch</w:t>
            </w:r>
            <w:r>
              <w:rPr>
                <w:rFonts w:cs="Times New Roman"/>
                <w:szCs w:val="28"/>
              </w:rPr>
              <w:t>ẳ</w:t>
            </w:r>
            <w:r>
              <w:rPr>
                <w:rFonts w:cs="Times New Roman"/>
                <w:szCs w:val="28"/>
              </w:rPr>
              <w:t>ng m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y lúc cũng tr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thành </w:t>
            </w:r>
            <w:r>
              <w:rPr>
                <w:rFonts w:cs="Times New Roman"/>
                <w:szCs w:val="28"/>
              </w:rPr>
              <w:t>k</w:t>
            </w:r>
            <w:r>
              <w:rPr>
                <w:rFonts w:cs="Times New Roman"/>
                <w:szCs w:val="28"/>
              </w:rPr>
              <w:t>ẻ</w:t>
            </w:r>
            <w:r>
              <w:rPr>
                <w:rFonts w:cs="Times New Roman"/>
                <w:szCs w:val="28"/>
              </w:rPr>
              <w:t xml:space="preserve"> d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</w:t>
            </w:r>
          </w:p>
          <w:p w:rsidR="009903CD" w:rsidRDefault="000E2A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Câu thơ </w:t>
            </w:r>
            <w:r>
              <w:rPr>
                <w:rFonts w:cs="Times New Roman"/>
                <w:szCs w:val="28"/>
              </w:rPr>
              <w:t>th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 xml:space="preserve"> hai có nghĩa là: Nên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 gi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 giang, khôn ngoan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mình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h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nhi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u hơn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.</w:t>
            </w:r>
          </w:p>
          <w:p w:rsidR="009903CD" w:rsidRDefault="000E2A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=&gt; Hai câu thơ là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bài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quý giá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cách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 mà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nên l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a ch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hoàn thi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nhân cách</w:t>
            </w:r>
            <w:r>
              <w:rPr>
                <w:rFonts w:cs="Times New Roman"/>
                <w:szCs w:val="28"/>
              </w:rPr>
              <w:t>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tương đ</w:t>
            </w:r>
            <w:r>
              <w:rPr>
                <w:rFonts w:cs="Times New Roman"/>
                <w:i/>
                <w:szCs w:val="28"/>
              </w:rPr>
              <w:t>ương như đáp án: 1,0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đúng 1 ý: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có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phù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nhưng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chưa t</w:t>
            </w:r>
            <w:r>
              <w:rPr>
                <w:rFonts w:cs="Times New Roman"/>
                <w:i/>
                <w:szCs w:val="28"/>
              </w:rPr>
              <w:t>ố</w:t>
            </w:r>
            <w:r>
              <w:rPr>
                <w:rFonts w:cs="Times New Roman"/>
                <w:i/>
                <w:szCs w:val="28"/>
              </w:rPr>
              <w:t>t: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không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không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có th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khác đáp án nhưng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c,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nhi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u cách mi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lý là ch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p nh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 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Gợi ý trả lời</w:t>
            </w:r>
          </w:p>
          <w:p w:rsidR="009903CD" w:rsidRDefault="000E2A78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Tác giả cho rằng, hoàn cảnh có tác động rất lớn tới sự phát triển tính cách và phẩm chất con người.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Suy nghĩ của tác giả</w:t>
            </w:r>
            <w:r>
              <w:rPr>
                <w:rFonts w:eastAsia="Times New Roman" w:cs="Times New Roman"/>
                <w:szCs w:val="28"/>
              </w:rPr>
              <w:t xml:space="preserve"> sâu sắc, mới mẻ, thẳng thắn, là kết quả những trải nghiệm, những cảm nhận tinh tế về cuộc sống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tương đương như đáp án: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có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phù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nhưng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chưa t</w:t>
            </w:r>
            <w:r>
              <w:rPr>
                <w:rFonts w:cs="Times New Roman"/>
                <w:i/>
                <w:szCs w:val="28"/>
              </w:rPr>
              <w:t>ố</w:t>
            </w:r>
            <w:r>
              <w:rPr>
                <w:rFonts w:cs="Times New Roman"/>
                <w:i/>
                <w:szCs w:val="28"/>
              </w:rPr>
              <w:t>t: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không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không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có th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khác đáp án nhưng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c,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nhi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u cách mi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lý là ch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p nh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 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</w:t>
            </w:r>
            <w:r>
              <w:rPr>
                <w:rFonts w:cs="Times New Roman"/>
                <w:b/>
                <w:szCs w:val="28"/>
              </w:rPr>
              <w:t>ợ</w:t>
            </w:r>
            <w:r>
              <w:rPr>
                <w:rFonts w:cs="Times New Roman"/>
                <w:b/>
                <w:szCs w:val="28"/>
              </w:rPr>
              <w:t>i ý thông đi</w:t>
            </w:r>
            <w:r>
              <w:rPr>
                <w:rFonts w:cs="Times New Roman"/>
                <w:b/>
                <w:szCs w:val="28"/>
              </w:rPr>
              <w:t>ệ</w:t>
            </w:r>
            <w:r>
              <w:rPr>
                <w:rFonts w:cs="Times New Roman"/>
                <w:b/>
                <w:szCs w:val="28"/>
              </w:rPr>
              <w:t>p tích c</w:t>
            </w:r>
            <w:r>
              <w:rPr>
                <w:rFonts w:cs="Times New Roman"/>
                <w:b/>
                <w:szCs w:val="28"/>
              </w:rPr>
              <w:t>ự</w:t>
            </w:r>
            <w:r>
              <w:rPr>
                <w:rFonts w:cs="Times New Roman"/>
                <w:b/>
                <w:szCs w:val="28"/>
              </w:rPr>
              <w:t>c rút ra t</w:t>
            </w:r>
            <w:r>
              <w:rPr>
                <w:rFonts w:cs="Times New Roman"/>
                <w:b/>
                <w:szCs w:val="28"/>
              </w:rPr>
              <w:t>ừ</w:t>
            </w:r>
            <w:r>
              <w:rPr>
                <w:rFonts w:cs="Times New Roman"/>
                <w:b/>
                <w:szCs w:val="28"/>
              </w:rPr>
              <w:t xml:space="preserve"> văn b</w:t>
            </w:r>
            <w:r>
              <w:rPr>
                <w:rFonts w:cs="Times New Roman"/>
                <w:b/>
                <w:szCs w:val="28"/>
              </w:rPr>
              <w:t>ả</w:t>
            </w:r>
            <w:r>
              <w:rPr>
                <w:rFonts w:cs="Times New Roman"/>
                <w:b/>
                <w:szCs w:val="28"/>
              </w:rPr>
              <w:t>n: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mà chơi.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</w:t>
            </w:r>
            <w:r>
              <w:rPr>
                <w:rFonts w:cs="Times New Roman"/>
                <w:szCs w:val="28"/>
              </w:rPr>
              <w:t xml:space="preserve"> linh ho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trong cu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</w:t>
            </w:r>
            <w:r>
              <w:rPr>
                <w:rFonts w:cs="Times New Roman"/>
                <w:szCs w:val="28"/>
              </w:rPr>
              <w:t>ừ</w:t>
            </w:r>
            <w:r>
              <w:rPr>
                <w:rFonts w:cs="Times New Roman"/>
                <w:szCs w:val="28"/>
              </w:rPr>
              <w:t>ng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thân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k</w:t>
            </w:r>
            <w:r>
              <w:rPr>
                <w:rFonts w:cs="Times New Roman"/>
                <w:szCs w:val="28"/>
              </w:rPr>
              <w:t>ẻ</w:t>
            </w:r>
            <w:r>
              <w:rPr>
                <w:rFonts w:cs="Times New Roman"/>
                <w:szCs w:val="28"/>
              </w:rPr>
              <w:t xml:space="preserve"> x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u.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Nên chơi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gi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h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i….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tương đương 01 ý như đáp án: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có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phù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nhưng di</w:t>
            </w:r>
            <w:r>
              <w:rPr>
                <w:rFonts w:cs="Times New Roman"/>
                <w:i/>
                <w:szCs w:val="28"/>
              </w:rPr>
              <w:t>ễ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chưa t</w:t>
            </w:r>
            <w:r>
              <w:rPr>
                <w:rFonts w:cs="Times New Roman"/>
                <w:i/>
                <w:szCs w:val="28"/>
              </w:rPr>
              <w:t>ố</w:t>
            </w:r>
            <w:r>
              <w:rPr>
                <w:rFonts w:cs="Times New Roman"/>
                <w:i/>
                <w:szCs w:val="28"/>
              </w:rPr>
              <w:t>t: 0,25 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 Lí gi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i t</w:t>
            </w:r>
            <w:r>
              <w:rPr>
                <w:rFonts w:cs="Times New Roman"/>
                <w:i/>
                <w:szCs w:val="28"/>
              </w:rPr>
              <w:t>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c, sâu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Có lí gi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i nhưng chưa sâu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 và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không thuy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ph</w:t>
            </w:r>
            <w:r>
              <w:rPr>
                <w:rFonts w:cs="Times New Roman"/>
                <w:i/>
                <w:szCs w:val="28"/>
              </w:rPr>
              <w:t>ụ</w:t>
            </w:r>
            <w:r>
              <w:rPr>
                <w:rFonts w:cs="Times New Roman"/>
                <w:i/>
                <w:szCs w:val="28"/>
              </w:rPr>
              <w:t>c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không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có th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 xml:space="preserve"> tr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 xml:space="preserve"> l</w:t>
            </w:r>
            <w:r>
              <w:rPr>
                <w:rFonts w:cs="Times New Roman"/>
                <w:i/>
                <w:szCs w:val="28"/>
              </w:rPr>
              <w:t>ờ</w:t>
            </w:r>
            <w:r>
              <w:rPr>
                <w:rFonts w:cs="Times New Roman"/>
                <w:i/>
                <w:szCs w:val="28"/>
              </w:rPr>
              <w:t>i khác đáp án nhưng ph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i đúng tinh th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mà văn b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n g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i ra.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II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VI</w:t>
            </w:r>
            <w:r>
              <w:rPr>
                <w:rFonts w:cs="Times New Roman"/>
                <w:b/>
                <w:szCs w:val="28"/>
              </w:rPr>
              <w:t>Ế</w:t>
            </w:r>
            <w:r>
              <w:rPr>
                <w:rFonts w:cs="Times New Roman"/>
                <w:b/>
                <w:szCs w:val="2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4,0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a</w:t>
            </w:r>
            <w:r>
              <w:rPr>
                <w:rFonts w:cs="Times New Roman"/>
                <w:b/>
                <w:szCs w:val="28"/>
              </w:rPr>
              <w:t>.</w:t>
            </w:r>
            <w:r>
              <w:rPr>
                <w:rFonts w:cs="Times New Roman"/>
                <w:b/>
                <w:i/>
                <w:szCs w:val="28"/>
              </w:rPr>
              <w:t xml:space="preserve"> Đ</w:t>
            </w:r>
            <w:r>
              <w:rPr>
                <w:rFonts w:cs="Times New Roman"/>
                <w:b/>
                <w:i/>
                <w:szCs w:val="28"/>
              </w:rPr>
              <w:t>ả</w:t>
            </w:r>
            <w:r>
              <w:rPr>
                <w:rFonts w:cs="Times New Roman"/>
                <w:b/>
                <w:i/>
                <w:szCs w:val="28"/>
              </w:rPr>
              <w:t>m b</w:t>
            </w:r>
            <w:r>
              <w:rPr>
                <w:rFonts w:cs="Times New Roman"/>
                <w:b/>
                <w:i/>
                <w:szCs w:val="28"/>
              </w:rPr>
              <w:t>ả</w:t>
            </w:r>
            <w:r>
              <w:rPr>
                <w:rFonts w:cs="Times New Roman"/>
                <w:b/>
                <w:i/>
                <w:szCs w:val="28"/>
              </w:rPr>
              <w:t>o c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u trúc bài ngh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 xml:space="preserve">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bài nêu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, thân bài tri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khai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,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bài khái quát đư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b. Xác đ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>nh đúng v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n đ</w:t>
            </w:r>
            <w:r>
              <w:rPr>
                <w:rFonts w:cs="Times New Roman"/>
                <w:b/>
                <w:i/>
                <w:szCs w:val="28"/>
              </w:rPr>
              <w:t>ề</w:t>
            </w:r>
            <w:r>
              <w:rPr>
                <w:rFonts w:cs="Times New Roman"/>
                <w:b/>
                <w:i/>
                <w:szCs w:val="28"/>
              </w:rPr>
              <w:t xml:space="preserve"> c</w:t>
            </w:r>
            <w:r>
              <w:rPr>
                <w:rFonts w:cs="Times New Roman"/>
                <w:b/>
                <w:i/>
                <w:szCs w:val="28"/>
              </w:rPr>
              <w:t>ầ</w:t>
            </w:r>
            <w:r>
              <w:rPr>
                <w:rFonts w:cs="Times New Roman"/>
                <w:b/>
                <w:i/>
                <w:szCs w:val="28"/>
              </w:rPr>
              <w:t>n ngh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 xml:space="preserve">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</w:t>
            </w:r>
          </w:p>
          <w:p w:rsidR="009903CD" w:rsidRDefault="000E2A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nh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6 câu thơ đ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văn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n 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 xml:space="preserve">c sinh xác </w:t>
            </w:r>
            <w:r>
              <w:rPr>
                <w:rFonts w:cs="Times New Roman"/>
                <w:i/>
                <w:szCs w:val="28"/>
              </w:rPr>
              <w:t>đ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>nh đúng v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 xml:space="preserve"> c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ngh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 xml:space="preserve"> lu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H</w:t>
            </w:r>
            <w:r>
              <w:rPr>
                <w:rFonts w:cs="Times New Roman"/>
                <w:i/>
                <w:szCs w:val="28"/>
              </w:rPr>
              <w:t>ọ</w:t>
            </w:r>
            <w:r>
              <w:rPr>
                <w:rFonts w:cs="Times New Roman"/>
                <w:i/>
                <w:szCs w:val="28"/>
              </w:rPr>
              <w:t>c sinh xác đ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>nh chưa đúng v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n đ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 xml:space="preserve"> c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ngh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 xml:space="preserve"> lu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n: 0,0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c. Tri</w:t>
            </w:r>
            <w:r>
              <w:rPr>
                <w:rFonts w:cs="Times New Roman"/>
                <w:b/>
                <w:i/>
                <w:szCs w:val="28"/>
              </w:rPr>
              <w:t>ể</w:t>
            </w:r>
            <w:r>
              <w:rPr>
                <w:rFonts w:cs="Times New Roman"/>
                <w:b/>
                <w:i/>
                <w:szCs w:val="28"/>
              </w:rPr>
              <w:t>n khai v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n đ</w:t>
            </w:r>
            <w:r>
              <w:rPr>
                <w:rFonts w:cs="Times New Roman"/>
                <w:b/>
                <w:i/>
                <w:szCs w:val="28"/>
              </w:rPr>
              <w:t>ề</w:t>
            </w:r>
            <w:r>
              <w:rPr>
                <w:rFonts w:cs="Times New Roman"/>
                <w:b/>
                <w:i/>
                <w:szCs w:val="28"/>
              </w:rPr>
              <w:t xml:space="preserve"> ngh</w:t>
            </w:r>
            <w:r>
              <w:rPr>
                <w:rFonts w:cs="Times New Roman"/>
                <w:b/>
                <w:i/>
                <w:szCs w:val="28"/>
              </w:rPr>
              <w:t>ị</w:t>
            </w:r>
            <w:r>
              <w:rPr>
                <w:rFonts w:cs="Times New Roman"/>
                <w:b/>
                <w:i/>
                <w:szCs w:val="28"/>
              </w:rPr>
              <w:t xml:space="preserve">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 thành các lu</w:t>
            </w:r>
            <w:r>
              <w:rPr>
                <w:rFonts w:cs="Times New Roman"/>
                <w:b/>
                <w:i/>
                <w:szCs w:val="28"/>
              </w:rPr>
              <w:t>ậ</w:t>
            </w:r>
            <w:r>
              <w:rPr>
                <w:rFonts w:cs="Times New Roman"/>
                <w:b/>
                <w:i/>
                <w:szCs w:val="28"/>
              </w:rPr>
              <w:t>n đi</w:t>
            </w:r>
            <w:r>
              <w:rPr>
                <w:rFonts w:cs="Times New Roman"/>
                <w:b/>
                <w:i/>
                <w:szCs w:val="28"/>
              </w:rPr>
              <w:t>ể</w:t>
            </w:r>
            <w:r>
              <w:rPr>
                <w:rFonts w:cs="Times New Roman"/>
                <w:b/>
                <w:i/>
                <w:szCs w:val="28"/>
              </w:rPr>
              <w:t>m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sinh có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tri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khai theo nhi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cách, nhưng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v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d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>ng t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t các thao tác l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p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 xml:space="preserve">n, </w:t>
            </w:r>
            <w:r>
              <w:rPr>
                <w:rFonts w:cs="Times New Roman"/>
                <w:szCs w:val="28"/>
              </w:rPr>
              <w:t>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h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p ch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t ch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gi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a lí l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và d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n ch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ng. Dư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đây là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vài g</w:t>
            </w:r>
            <w:r>
              <w:rPr>
                <w:rFonts w:cs="Times New Roman"/>
                <w:szCs w:val="28"/>
              </w:rPr>
              <w:t>ợ</w:t>
            </w:r>
            <w:r>
              <w:rPr>
                <w:rFonts w:cs="Times New Roman"/>
                <w:szCs w:val="28"/>
              </w:rPr>
              <w:t>i ý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hư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ng t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là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tâm s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 xml:space="preserve"> chân thành, là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đúc k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t,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i nghi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m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Nguy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>n Trãi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cu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M</w:t>
            </w:r>
            <w:r>
              <w:rPr>
                <w:rFonts w:cs="Times New Roman"/>
                <w:szCs w:val="28"/>
              </w:rPr>
              <w:t>ỗ</w:t>
            </w:r>
            <w:r>
              <w:rPr>
                <w:rFonts w:cs="Times New Roman"/>
                <w:szCs w:val="28"/>
              </w:rPr>
              <w:t>i dòng thơ là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bài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quý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cách 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ng x</w:t>
            </w:r>
            <w:r>
              <w:rPr>
                <w:rFonts w:cs="Times New Roman"/>
                <w:szCs w:val="28"/>
              </w:rPr>
              <w:t>ử</w:t>
            </w:r>
            <w:r>
              <w:rPr>
                <w:rFonts w:cs="Times New Roman"/>
                <w:szCs w:val="28"/>
              </w:rPr>
              <w:t xml:space="preserve"> linh ho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trư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 xml:space="preserve">c hoàn </w:t>
            </w:r>
            <w:r>
              <w:rPr>
                <w:rFonts w:cs="Times New Roman"/>
                <w:szCs w:val="28"/>
              </w:rPr>
              <w:t>c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nh, môi trư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ng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ngày càng phát tri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và hoàn thi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nhân cách.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</w:t>
            </w:r>
            <w:r>
              <w:rPr>
                <w:rFonts w:cs="Times New Roman"/>
                <w:szCs w:val="28"/>
              </w:rPr>
              <w:t>ằ</w:t>
            </w:r>
            <w:r>
              <w:rPr>
                <w:rFonts w:cs="Times New Roman"/>
                <w:szCs w:val="28"/>
              </w:rPr>
              <w:t>ng sau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là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t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m lòng ch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a chan tình yêu thương, luôn trăn tr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>, băn khoăn, lo l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ng cho con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i, cho cu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đ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Phân tích đ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y đ</w:t>
            </w:r>
            <w:r>
              <w:rPr>
                <w:rFonts w:cs="Times New Roman"/>
                <w:i/>
                <w:szCs w:val="28"/>
              </w:rPr>
              <w:t>ủ</w:t>
            </w:r>
            <w:r>
              <w:rPr>
                <w:rFonts w:cs="Times New Roman"/>
                <w:i/>
                <w:szCs w:val="28"/>
              </w:rPr>
              <w:t>, sâu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c: 2,0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Ph</w:t>
            </w:r>
            <w:r>
              <w:rPr>
                <w:rFonts w:cs="Times New Roman"/>
                <w:i/>
                <w:szCs w:val="28"/>
              </w:rPr>
              <w:t>ân tích chưa đ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y đ</w:t>
            </w:r>
            <w:r>
              <w:rPr>
                <w:rFonts w:cs="Times New Roman"/>
                <w:i/>
                <w:szCs w:val="28"/>
              </w:rPr>
              <w:t>ủ</w:t>
            </w:r>
            <w:r>
              <w:rPr>
                <w:rFonts w:cs="Times New Roman"/>
                <w:i/>
                <w:szCs w:val="28"/>
              </w:rPr>
              <w:t xml:space="preserve">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chưa sâu: 1,0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 – 1,75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Phân tích chung chung, sơ sài: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 – 0,75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d. Đánh giá chung: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- Đo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thơ có giá tr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c đáo.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- Tài năng ngh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và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tri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lí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tác gi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>m: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Trình bày </w:t>
            </w:r>
            <w:r>
              <w:rPr>
                <w:rFonts w:cs="Times New Roman"/>
                <w:i/>
                <w:szCs w:val="28"/>
              </w:rPr>
              <w:t>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 2 ý: 0,5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- Trình bày 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 1 ý; 0,25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e. Chính t</w:t>
            </w:r>
            <w:r>
              <w:rPr>
                <w:rFonts w:cs="Times New Roman"/>
                <w:b/>
                <w:i/>
                <w:szCs w:val="28"/>
              </w:rPr>
              <w:t>ả</w:t>
            </w:r>
            <w:r>
              <w:rPr>
                <w:rFonts w:cs="Times New Roman"/>
                <w:b/>
                <w:i/>
                <w:szCs w:val="28"/>
              </w:rPr>
              <w:t>, ng</w:t>
            </w:r>
            <w:r>
              <w:rPr>
                <w:rFonts w:cs="Times New Roman"/>
                <w:b/>
                <w:i/>
                <w:szCs w:val="28"/>
              </w:rPr>
              <w:t>ữ</w:t>
            </w:r>
            <w:r>
              <w:rPr>
                <w:rFonts w:cs="Times New Roman"/>
                <w:b/>
                <w:i/>
                <w:szCs w:val="28"/>
              </w:rPr>
              <w:t xml:space="preserve"> pháp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m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o chu</w:t>
            </w:r>
            <w:r>
              <w:rPr>
                <w:rFonts w:cs="Times New Roman"/>
                <w:szCs w:val="28"/>
              </w:rPr>
              <w:t>ẩ</w:t>
            </w:r>
            <w:r>
              <w:rPr>
                <w:rFonts w:cs="Times New Roman"/>
                <w:szCs w:val="28"/>
              </w:rPr>
              <w:t>n chính t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, ng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 xml:space="preserve"> pháp Ti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ng Vi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t.</w:t>
            </w:r>
          </w:p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Hư</w:t>
            </w:r>
            <w:r>
              <w:rPr>
                <w:rFonts w:cs="Times New Roman"/>
                <w:b/>
                <w:i/>
                <w:szCs w:val="28"/>
              </w:rPr>
              <w:t>ớ</w:t>
            </w:r>
            <w:r>
              <w:rPr>
                <w:rFonts w:cs="Times New Roman"/>
                <w:b/>
                <w:i/>
                <w:szCs w:val="28"/>
              </w:rPr>
              <w:t>ng d</w:t>
            </w:r>
            <w:r>
              <w:rPr>
                <w:rFonts w:cs="Times New Roman"/>
                <w:b/>
                <w:i/>
                <w:szCs w:val="28"/>
              </w:rPr>
              <w:t>ẫ</w:t>
            </w:r>
            <w:r>
              <w:rPr>
                <w:rFonts w:cs="Times New Roman"/>
                <w:b/>
                <w:i/>
                <w:szCs w:val="28"/>
              </w:rPr>
              <w:t>n ch</w:t>
            </w:r>
            <w:r>
              <w:rPr>
                <w:rFonts w:cs="Times New Roman"/>
                <w:b/>
                <w:i/>
                <w:szCs w:val="28"/>
              </w:rPr>
              <w:t>ấ</w:t>
            </w:r>
            <w:r>
              <w:rPr>
                <w:rFonts w:cs="Times New Roman"/>
                <w:b/>
                <w:i/>
                <w:szCs w:val="28"/>
              </w:rPr>
              <w:t xml:space="preserve">m: </w:t>
            </w:r>
            <w:r>
              <w:rPr>
                <w:rFonts w:cs="Times New Roman"/>
                <w:i/>
                <w:szCs w:val="28"/>
              </w:rPr>
              <w:t>Không cho đi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m n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u bài làm có quá nhi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u l</w:t>
            </w:r>
            <w:r>
              <w:rPr>
                <w:rFonts w:cs="Times New Roman"/>
                <w:i/>
                <w:szCs w:val="28"/>
              </w:rPr>
              <w:t>ỗ</w:t>
            </w:r>
            <w:r>
              <w:rPr>
                <w:rFonts w:cs="Times New Roman"/>
                <w:i/>
                <w:szCs w:val="28"/>
              </w:rPr>
              <w:t>i chính t</w:t>
            </w:r>
            <w:r>
              <w:rPr>
                <w:rFonts w:cs="Times New Roman"/>
                <w:i/>
                <w:szCs w:val="28"/>
              </w:rPr>
              <w:t>ả</w:t>
            </w:r>
            <w:r>
              <w:rPr>
                <w:rFonts w:cs="Times New Roman"/>
                <w:i/>
                <w:szCs w:val="28"/>
              </w:rPr>
              <w:t>, ng</w:t>
            </w:r>
            <w:r>
              <w:rPr>
                <w:rFonts w:cs="Times New Roman"/>
                <w:i/>
                <w:szCs w:val="28"/>
              </w:rPr>
              <w:t>ữ</w:t>
            </w:r>
            <w:r>
              <w:rPr>
                <w:rFonts w:cs="Times New Roman"/>
                <w:i/>
                <w:szCs w:val="28"/>
              </w:rPr>
              <w:t xml:space="preserve"> pháp.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CD" w:rsidRDefault="009903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9903C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g. Sáng </w:t>
            </w:r>
            <w:r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ạ</w:t>
            </w:r>
            <w:r>
              <w:rPr>
                <w:rFonts w:cs="Times New Roman"/>
                <w:b/>
                <w:szCs w:val="28"/>
              </w:rPr>
              <w:t>o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suy nghĩ sâu s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v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ngh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n; có cách di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m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m</w:t>
            </w:r>
            <w:r>
              <w:rPr>
                <w:rFonts w:cs="Times New Roman"/>
                <w:szCs w:val="28"/>
              </w:rPr>
              <w:t>ẻ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9903CD">
        <w:trPr>
          <w:jc w:val="center"/>
        </w:trPr>
        <w:tc>
          <w:tcPr>
            <w:tcW w:w="8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ổ</w:t>
            </w:r>
            <w:r>
              <w:rPr>
                <w:rFonts w:cs="Times New Roman"/>
                <w:b/>
                <w:szCs w:val="28"/>
              </w:rPr>
              <w:t>ng c</w:t>
            </w:r>
            <w:r>
              <w:rPr>
                <w:rFonts w:cs="Times New Roman"/>
                <w:b/>
                <w:szCs w:val="28"/>
              </w:rPr>
              <w:t>ộ</w:t>
            </w:r>
            <w:r>
              <w:rPr>
                <w:rFonts w:cs="Times New Roman"/>
                <w:b/>
                <w:szCs w:val="28"/>
              </w:rPr>
              <w:t>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CD" w:rsidRDefault="000E2A78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10,0</w:t>
            </w:r>
          </w:p>
        </w:tc>
      </w:tr>
    </w:tbl>
    <w:p w:rsidR="009903CD" w:rsidRDefault="009903CD">
      <w:pPr>
        <w:spacing w:after="0" w:line="276" w:lineRule="auto"/>
        <w:rPr>
          <w:rFonts w:cs="Times New Roman"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p w:rsidR="009903CD" w:rsidRDefault="009903CD">
      <w:pPr>
        <w:spacing w:after="0" w:line="240" w:lineRule="auto"/>
        <w:jc w:val="center"/>
        <w:rPr>
          <w:rFonts w:cs="Times New Roman"/>
          <w:i/>
          <w:szCs w:val="28"/>
        </w:rPr>
      </w:pPr>
    </w:p>
    <w:sectPr w:rsidR="009903CD">
      <w:pgSz w:w="12240" w:h="15840"/>
      <w:pgMar w:top="720" w:right="72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78" w:rsidRDefault="000E2A78">
      <w:pPr>
        <w:spacing w:line="240" w:lineRule="auto"/>
      </w:pPr>
      <w:r>
        <w:separator/>
      </w:r>
    </w:p>
  </w:endnote>
  <w:endnote w:type="continuationSeparator" w:id="0">
    <w:p w:rsidR="000E2A78" w:rsidRDefault="000E2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78" w:rsidRDefault="000E2A78">
      <w:pPr>
        <w:spacing w:after="0"/>
      </w:pPr>
      <w:r>
        <w:separator/>
      </w:r>
    </w:p>
  </w:footnote>
  <w:footnote w:type="continuationSeparator" w:id="0">
    <w:p w:rsidR="000E2A78" w:rsidRDefault="000E2A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6399"/>
    <w:multiLevelType w:val="singleLevel"/>
    <w:tmpl w:val="1A8F6399"/>
    <w:lvl w:ilvl="0">
      <w:start w:val="2"/>
      <w:numFmt w:val="upperLetter"/>
      <w:suff w:val="space"/>
      <w:lvlText w:val="%1."/>
      <w:lvlJc w:val="left"/>
      <w:pPr>
        <w:ind w:left="210" w:firstLine="0"/>
      </w:pPr>
    </w:lvl>
  </w:abstractNum>
  <w:abstractNum w:abstractNumId="1">
    <w:nsid w:val="284A5BA8"/>
    <w:multiLevelType w:val="singleLevel"/>
    <w:tmpl w:val="284A5BA8"/>
    <w:lvl w:ilvl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8"/>
    <w:rsid w:val="000D0BA5"/>
    <w:rsid w:val="000E2A78"/>
    <w:rsid w:val="000E5DF7"/>
    <w:rsid w:val="00254DC6"/>
    <w:rsid w:val="00415B34"/>
    <w:rsid w:val="00543DF1"/>
    <w:rsid w:val="005E1D71"/>
    <w:rsid w:val="007A2342"/>
    <w:rsid w:val="00856877"/>
    <w:rsid w:val="008C144E"/>
    <w:rsid w:val="008C5362"/>
    <w:rsid w:val="00932952"/>
    <w:rsid w:val="009701CD"/>
    <w:rsid w:val="009903CD"/>
    <w:rsid w:val="00991E17"/>
    <w:rsid w:val="009B0096"/>
    <w:rsid w:val="00A47D2A"/>
    <w:rsid w:val="00AC3F3D"/>
    <w:rsid w:val="00B70A79"/>
    <w:rsid w:val="00C374B4"/>
    <w:rsid w:val="00CE21F8"/>
    <w:rsid w:val="00D12E1F"/>
    <w:rsid w:val="00D84875"/>
    <w:rsid w:val="00EC5E97"/>
    <w:rsid w:val="00F55E47"/>
    <w:rsid w:val="00FA163D"/>
    <w:rsid w:val="00FA7ED8"/>
    <w:rsid w:val="07AB63D1"/>
    <w:rsid w:val="07F8491F"/>
    <w:rsid w:val="25947D35"/>
    <w:rsid w:val="2EAC37A0"/>
    <w:rsid w:val="3E6506CD"/>
    <w:rsid w:val="42957651"/>
    <w:rsid w:val="4428205E"/>
    <w:rsid w:val="6DC1541F"/>
    <w:rsid w:val="6F4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331B9-8C55-4944-9D43-C1F4154F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1255</Words>
  <Characters>7154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2022-10-09T13:43:00Z</dcterms:created>
  <dcterms:modified xsi:type="dcterms:W3CDTF">2022-10-09T13:43:00Z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d9dc16d1-7537-4d14-bb9b-9b727420724a</vt:lpwstr>
  </property>
  <property fmtid="{D5CDD505-2E9C-101B-9397-08002B2CF9AE}" pid="3" name="KSOProductBuildVer">
    <vt:lpwstr>1033-11.2.0.11341</vt:lpwstr>
  </property>
  <property fmtid="{D5CDD505-2E9C-101B-9397-08002B2CF9AE}" pid="4" name="ICV">
    <vt:lpwstr>B2D977CC01984DB1A9E9C7B24D8F309A</vt:lpwstr>
  </property>
</Properties>
</file>