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769"/>
      </w:tblGrid>
      <w:tr w:rsidR="00524449" w:rsidRPr="003D54FC" w:rsidTr="00D33FDC">
        <w:trPr>
          <w:jc w:val="center"/>
        </w:trPr>
        <w:tc>
          <w:tcPr>
            <w:tcW w:w="3652" w:type="dxa"/>
          </w:tcPr>
          <w:p w:rsidR="00524449" w:rsidRPr="003D54FC" w:rsidRDefault="00524449" w:rsidP="003D54FC">
            <w:pPr>
              <w:contextualSpacing/>
              <w:jc w:val="center"/>
              <w:rPr>
                <w:rFonts w:ascii="Times New Roman" w:hAnsi="Times New Roman" w:cs="Times New Roman"/>
                <w:b/>
                <w:sz w:val="24"/>
                <w:szCs w:val="24"/>
              </w:rPr>
            </w:pPr>
            <w:r w:rsidRPr="003D54FC">
              <w:rPr>
                <w:rFonts w:ascii="Times New Roman" w:hAnsi="Times New Roman" w:cs="Times New Roman"/>
                <w:b/>
                <w:sz w:val="24"/>
                <w:szCs w:val="24"/>
              </w:rPr>
              <w:t>SỞ GIÁO DỤC VÀ ĐÀO TẠO</w:t>
            </w:r>
          </w:p>
          <w:p w:rsidR="00524449" w:rsidRPr="003D54FC" w:rsidRDefault="00524449" w:rsidP="003D54FC">
            <w:pPr>
              <w:contextualSpacing/>
              <w:jc w:val="center"/>
              <w:rPr>
                <w:rFonts w:ascii="Times New Roman" w:hAnsi="Times New Roman" w:cs="Times New Roman"/>
                <w:b/>
                <w:sz w:val="24"/>
                <w:szCs w:val="24"/>
              </w:rPr>
            </w:pPr>
            <w:r w:rsidRPr="003D54FC">
              <w:rPr>
                <w:rFonts w:ascii="Times New Roman" w:hAnsi="Times New Roman" w:cs="Times New Roman"/>
                <w:b/>
                <w:sz w:val="24"/>
                <w:szCs w:val="24"/>
              </w:rPr>
              <w:t>BÌNH DƯƠNG</w:t>
            </w:r>
          </w:p>
          <w:p w:rsidR="00524449" w:rsidRPr="003D54FC" w:rsidRDefault="00524449" w:rsidP="003D54FC">
            <w:pPr>
              <w:contextualSpacing/>
              <w:jc w:val="center"/>
              <w:rPr>
                <w:rFonts w:ascii="Times New Roman" w:hAnsi="Times New Roman" w:cs="Times New Roman"/>
                <w:b/>
                <w:sz w:val="24"/>
                <w:szCs w:val="24"/>
              </w:rPr>
            </w:pPr>
            <w:r w:rsidRPr="003D54FC">
              <w:rPr>
                <w:rFonts w:ascii="Times New Roman" w:hAnsi="Times New Roman" w:cs="Times New Roman"/>
                <w:b/>
                <w:sz w:val="24"/>
                <w:szCs w:val="24"/>
              </w:rPr>
              <w:t>ĐỀ CHÍNH THỨC</w:t>
            </w:r>
          </w:p>
          <w:p w:rsidR="00524449" w:rsidRPr="003D54FC" w:rsidRDefault="00524449" w:rsidP="003D54FC">
            <w:pPr>
              <w:contextualSpacing/>
              <w:jc w:val="center"/>
              <w:rPr>
                <w:rFonts w:ascii="Times New Roman" w:hAnsi="Times New Roman" w:cs="Times New Roman"/>
                <w:b/>
                <w:i/>
                <w:sz w:val="24"/>
                <w:szCs w:val="24"/>
              </w:rPr>
            </w:pPr>
            <w:r w:rsidRPr="003D54FC">
              <w:rPr>
                <w:rFonts w:ascii="Times New Roman" w:hAnsi="Times New Roman" w:cs="Times New Roman"/>
                <w:b/>
                <w:i/>
                <w:sz w:val="24"/>
                <w:szCs w:val="24"/>
              </w:rPr>
              <w:t xml:space="preserve">(Đề thi có </w:t>
            </w:r>
            <w:r w:rsidRPr="003D54FC">
              <w:rPr>
                <w:rFonts w:ascii="Times New Roman" w:hAnsi="Times New Roman" w:cs="Times New Roman"/>
                <w:b/>
                <w:sz w:val="24"/>
                <w:szCs w:val="24"/>
              </w:rPr>
              <w:t xml:space="preserve">04 </w:t>
            </w:r>
            <w:r w:rsidRPr="003D54FC">
              <w:rPr>
                <w:rFonts w:ascii="Times New Roman" w:hAnsi="Times New Roman" w:cs="Times New Roman"/>
                <w:b/>
                <w:i/>
                <w:sz w:val="24"/>
                <w:szCs w:val="24"/>
              </w:rPr>
              <w:t>trang)</w:t>
            </w:r>
          </w:p>
          <w:p w:rsidR="00524449" w:rsidRPr="003D54FC" w:rsidRDefault="00524449" w:rsidP="003D54FC">
            <w:pPr>
              <w:contextualSpacing/>
              <w:jc w:val="center"/>
              <w:rPr>
                <w:rFonts w:ascii="Times New Roman" w:hAnsi="Times New Roman" w:cs="Times New Roman"/>
                <w:b/>
                <w:sz w:val="24"/>
                <w:szCs w:val="24"/>
              </w:rPr>
            </w:pPr>
          </w:p>
        </w:tc>
        <w:tc>
          <w:tcPr>
            <w:tcW w:w="6769" w:type="dxa"/>
          </w:tcPr>
          <w:p w:rsidR="00524449" w:rsidRPr="003D54FC" w:rsidRDefault="00524449" w:rsidP="003D54FC">
            <w:pPr>
              <w:contextualSpacing/>
              <w:jc w:val="center"/>
              <w:rPr>
                <w:rFonts w:ascii="Times New Roman" w:hAnsi="Times New Roman" w:cs="Times New Roman"/>
                <w:b/>
                <w:sz w:val="24"/>
                <w:szCs w:val="24"/>
              </w:rPr>
            </w:pPr>
            <w:r w:rsidRPr="003D54FC">
              <w:rPr>
                <w:rFonts w:ascii="Times New Roman" w:hAnsi="Times New Roman" w:cs="Times New Roman"/>
                <w:b/>
                <w:sz w:val="24"/>
                <w:szCs w:val="24"/>
              </w:rPr>
              <w:t>ĐỀ THI TUYỂN SINH VÀO LỚP 10</w:t>
            </w:r>
          </w:p>
          <w:p w:rsidR="00524449" w:rsidRPr="003D54FC" w:rsidRDefault="00524449" w:rsidP="003D54FC">
            <w:pPr>
              <w:contextualSpacing/>
              <w:jc w:val="center"/>
              <w:rPr>
                <w:rFonts w:ascii="Times New Roman" w:hAnsi="Times New Roman" w:cs="Times New Roman"/>
                <w:b/>
                <w:sz w:val="24"/>
                <w:szCs w:val="24"/>
              </w:rPr>
            </w:pPr>
            <w:r w:rsidRPr="003D54FC">
              <w:rPr>
                <w:rFonts w:ascii="Times New Roman" w:hAnsi="Times New Roman" w:cs="Times New Roman"/>
                <w:b/>
                <w:sz w:val="24"/>
                <w:szCs w:val="24"/>
              </w:rPr>
              <w:t>TRUNG HỌC PHỔ THÔNG CHUYÊN NĂM HỌC 2023-2024</w:t>
            </w:r>
          </w:p>
          <w:p w:rsidR="00524449" w:rsidRPr="003D54FC" w:rsidRDefault="00524449" w:rsidP="003D54FC">
            <w:pPr>
              <w:contextualSpacing/>
              <w:jc w:val="center"/>
              <w:rPr>
                <w:rFonts w:ascii="Times New Roman" w:hAnsi="Times New Roman" w:cs="Times New Roman"/>
                <w:b/>
                <w:sz w:val="24"/>
                <w:szCs w:val="24"/>
              </w:rPr>
            </w:pPr>
            <w:r w:rsidRPr="003D54FC">
              <w:rPr>
                <w:rFonts w:ascii="Times New Roman" w:hAnsi="Times New Roman" w:cs="Times New Roman"/>
                <w:b/>
                <w:sz w:val="24"/>
                <w:szCs w:val="24"/>
              </w:rPr>
              <w:t>Môn thi: HÓA HỌC</w:t>
            </w:r>
          </w:p>
          <w:p w:rsidR="00524449" w:rsidRPr="003D54FC" w:rsidRDefault="00524449" w:rsidP="003D54FC">
            <w:pPr>
              <w:contextualSpacing/>
              <w:jc w:val="center"/>
              <w:rPr>
                <w:rFonts w:ascii="Times New Roman" w:hAnsi="Times New Roman" w:cs="Times New Roman"/>
                <w:b/>
                <w:sz w:val="24"/>
                <w:szCs w:val="24"/>
              </w:rPr>
            </w:pPr>
            <w:r w:rsidRPr="003D54FC">
              <w:rPr>
                <w:rFonts w:ascii="Times New Roman" w:hAnsi="Times New Roman" w:cs="Times New Roman"/>
                <w:b/>
                <w:sz w:val="24"/>
                <w:szCs w:val="24"/>
              </w:rPr>
              <w:t>Khóa ngày: 04/6/2023</w:t>
            </w:r>
          </w:p>
          <w:p w:rsidR="00524449" w:rsidRPr="003D54FC" w:rsidRDefault="00524449" w:rsidP="003D54FC">
            <w:pPr>
              <w:contextualSpacing/>
              <w:jc w:val="center"/>
              <w:rPr>
                <w:rFonts w:ascii="Times New Roman" w:hAnsi="Times New Roman" w:cs="Times New Roman"/>
                <w:i/>
                <w:sz w:val="24"/>
                <w:szCs w:val="24"/>
              </w:rPr>
            </w:pPr>
            <w:r w:rsidRPr="003D54FC">
              <w:rPr>
                <w:rFonts w:ascii="Times New Roman" w:hAnsi="Times New Roman" w:cs="Times New Roman"/>
                <w:b/>
                <w:i/>
                <w:sz w:val="24"/>
                <w:szCs w:val="24"/>
              </w:rPr>
              <w:t xml:space="preserve">Thời gian làm </w:t>
            </w:r>
            <w:r w:rsidRPr="003D54FC">
              <w:rPr>
                <w:rFonts w:ascii="Times New Roman" w:hAnsi="Times New Roman" w:cs="Times New Roman"/>
                <w:b/>
                <w:sz w:val="24"/>
                <w:szCs w:val="24"/>
              </w:rPr>
              <w:t>bài</w:t>
            </w:r>
            <w:r w:rsidRPr="003D54FC">
              <w:rPr>
                <w:rFonts w:ascii="Times New Roman" w:hAnsi="Times New Roman" w:cs="Times New Roman"/>
                <w:b/>
                <w:i/>
                <w:sz w:val="24"/>
                <w:szCs w:val="24"/>
              </w:rPr>
              <w:t>: 120 phút</w:t>
            </w:r>
            <w:r w:rsidRPr="003D54FC">
              <w:rPr>
                <w:rFonts w:ascii="Times New Roman" w:hAnsi="Times New Roman" w:cs="Times New Roman"/>
                <w:b/>
                <w:sz w:val="24"/>
                <w:szCs w:val="24"/>
              </w:rPr>
              <w:t xml:space="preserve">, </w:t>
            </w:r>
            <w:r w:rsidRPr="003D54FC">
              <w:rPr>
                <w:rFonts w:ascii="Times New Roman" w:hAnsi="Times New Roman" w:cs="Times New Roman"/>
                <w:b/>
                <w:i/>
                <w:sz w:val="24"/>
                <w:szCs w:val="24"/>
              </w:rPr>
              <w:t xml:space="preserve">không kể </w:t>
            </w:r>
            <w:r w:rsidRPr="003D54FC">
              <w:rPr>
                <w:rFonts w:ascii="Times New Roman" w:hAnsi="Times New Roman" w:cs="Times New Roman"/>
                <w:b/>
                <w:sz w:val="24"/>
                <w:szCs w:val="24"/>
              </w:rPr>
              <w:t xml:space="preserve">thời </w:t>
            </w:r>
            <w:r w:rsidRPr="003D54FC">
              <w:rPr>
                <w:rFonts w:ascii="Times New Roman" w:hAnsi="Times New Roman" w:cs="Times New Roman"/>
                <w:b/>
                <w:i/>
                <w:sz w:val="24"/>
                <w:szCs w:val="24"/>
              </w:rPr>
              <w:t>gian phát đề</w:t>
            </w:r>
          </w:p>
        </w:tc>
      </w:tr>
    </w:tbl>
    <w:p w:rsidR="00524449" w:rsidRPr="003D54FC" w:rsidRDefault="00524449" w:rsidP="003D54FC">
      <w:pPr>
        <w:spacing w:after="0" w:line="240" w:lineRule="auto"/>
        <w:contextualSpacing/>
        <w:rPr>
          <w:rFonts w:ascii="Times New Roman" w:hAnsi="Times New Roman" w:cs="Times New Roman"/>
          <w:sz w:val="24"/>
          <w:szCs w:val="24"/>
        </w:rPr>
      </w:pPr>
    </w:p>
    <w:p w:rsidR="00524449" w:rsidRPr="003D54FC" w:rsidRDefault="00524449" w:rsidP="003D54FC">
      <w:pPr>
        <w:spacing w:after="0" w:line="240" w:lineRule="auto"/>
        <w:contextualSpacing/>
        <w:rPr>
          <w:rFonts w:ascii="Times New Roman" w:hAnsi="Times New Roman" w:cs="Times New Roman"/>
          <w:b/>
          <w:sz w:val="24"/>
          <w:szCs w:val="24"/>
        </w:rPr>
      </w:pPr>
      <w:r w:rsidRPr="003D54FC">
        <w:rPr>
          <w:rFonts w:ascii="Times New Roman" w:hAnsi="Times New Roman" w:cs="Times New Roman"/>
          <w:b/>
          <w:sz w:val="24"/>
          <w:szCs w:val="24"/>
        </w:rPr>
        <w:t xml:space="preserve">Câu 1 (3,25đ) </w:t>
      </w:r>
    </w:p>
    <w:p w:rsidR="00524449" w:rsidRPr="003D54FC" w:rsidRDefault="00524449" w:rsidP="003D54FC">
      <w:pPr>
        <w:spacing w:after="0" w:line="240" w:lineRule="auto"/>
        <w:contextualSpacing/>
        <w:rPr>
          <w:rFonts w:ascii="Times New Roman" w:hAnsi="Times New Roman" w:cs="Times New Roman"/>
          <w:sz w:val="24"/>
          <w:szCs w:val="24"/>
        </w:rPr>
      </w:pPr>
      <w:r w:rsidRPr="003D54FC">
        <w:rPr>
          <w:rFonts w:ascii="Times New Roman" w:hAnsi="Times New Roman" w:cs="Times New Roman"/>
          <w:b/>
          <w:sz w:val="24"/>
          <w:szCs w:val="24"/>
        </w:rPr>
        <w:t>1.</w:t>
      </w:r>
      <w:r w:rsidRPr="003D54FC">
        <w:rPr>
          <w:rFonts w:ascii="Times New Roman" w:hAnsi="Times New Roman" w:cs="Times New Roman"/>
          <w:sz w:val="24"/>
          <w:szCs w:val="24"/>
        </w:rPr>
        <w:t xml:space="preserve"> Hòa tan hoàn toàn hai chất rắn X, Y (có số mol bằng nhau, M</w:t>
      </w:r>
      <w:r w:rsidRPr="003D54FC">
        <w:rPr>
          <w:rFonts w:ascii="Times New Roman" w:hAnsi="Times New Roman" w:cs="Times New Roman"/>
          <w:sz w:val="24"/>
          <w:szCs w:val="24"/>
          <w:vertAlign w:val="subscript"/>
        </w:rPr>
        <w:t>X</w:t>
      </w:r>
      <w:r w:rsidRPr="003D54FC">
        <w:rPr>
          <w:rFonts w:ascii="Times New Roman" w:hAnsi="Times New Roman" w:cs="Times New Roman"/>
          <w:sz w:val="24"/>
          <w:szCs w:val="24"/>
        </w:rPr>
        <w:t xml:space="preserve"> &lt; M</w:t>
      </w:r>
      <w:r w:rsidRPr="003D54FC">
        <w:rPr>
          <w:rFonts w:ascii="Times New Roman" w:hAnsi="Times New Roman" w:cs="Times New Roman"/>
          <w:sz w:val="24"/>
          <w:szCs w:val="24"/>
          <w:vertAlign w:val="subscript"/>
        </w:rPr>
        <w:t>Y</w:t>
      </w:r>
      <w:r w:rsidRPr="003D54FC">
        <w:rPr>
          <w:rFonts w:ascii="Times New Roman" w:hAnsi="Times New Roman" w:cs="Times New Roman"/>
          <w:sz w:val="24"/>
          <w:szCs w:val="24"/>
        </w:rPr>
        <w:t xml:space="preserve">) vào nước thu được dung dịch Z, sau đó lần lượt tiến hành các thí nghiệm: </w:t>
      </w:r>
    </w:p>
    <w:p w:rsidR="00524449" w:rsidRPr="003D54FC" w:rsidRDefault="00524449" w:rsidP="003D54FC">
      <w:pPr>
        <w:spacing w:after="0" w:line="240" w:lineRule="auto"/>
        <w:contextualSpacing/>
        <w:rPr>
          <w:rFonts w:ascii="Times New Roman" w:hAnsi="Times New Roman" w:cs="Times New Roman"/>
          <w:sz w:val="24"/>
          <w:szCs w:val="24"/>
        </w:rPr>
      </w:pPr>
      <w:r w:rsidRPr="003D54FC">
        <w:rPr>
          <w:rFonts w:ascii="Times New Roman" w:hAnsi="Times New Roman" w:cs="Times New Roman"/>
          <w:sz w:val="24"/>
          <w:szCs w:val="24"/>
        </w:rPr>
        <w:t>- Thí nghiệm 1: Cho dung dịch BaCl</w:t>
      </w:r>
      <w:r w:rsidRPr="003D54FC">
        <w:rPr>
          <w:rFonts w:ascii="Times New Roman" w:hAnsi="Times New Roman" w:cs="Times New Roman"/>
          <w:sz w:val="24"/>
          <w:szCs w:val="24"/>
          <w:vertAlign w:val="subscript"/>
        </w:rPr>
        <w:t>2</w:t>
      </w:r>
      <w:r w:rsidRPr="003D54FC">
        <w:rPr>
          <w:rFonts w:ascii="Times New Roman" w:hAnsi="Times New Roman" w:cs="Times New Roman"/>
          <w:sz w:val="24"/>
          <w:szCs w:val="24"/>
        </w:rPr>
        <w:t xml:space="preserve"> dư vào V ml dung dịch </w:t>
      </w:r>
      <w:r w:rsidRPr="003D54FC">
        <w:rPr>
          <w:rFonts w:ascii="Times New Roman" w:hAnsi="Times New Roman" w:cs="Times New Roman"/>
          <w:i/>
          <w:sz w:val="24"/>
          <w:szCs w:val="24"/>
        </w:rPr>
        <w:t>Z</w:t>
      </w:r>
      <w:r w:rsidRPr="003D54FC">
        <w:rPr>
          <w:rFonts w:ascii="Times New Roman" w:hAnsi="Times New Roman" w:cs="Times New Roman"/>
          <w:sz w:val="24"/>
          <w:szCs w:val="24"/>
        </w:rPr>
        <w:t>, thu được n</w:t>
      </w:r>
      <w:r w:rsidRPr="003D54FC">
        <w:rPr>
          <w:rFonts w:ascii="Times New Roman" w:hAnsi="Times New Roman" w:cs="Times New Roman"/>
          <w:sz w:val="24"/>
          <w:szCs w:val="24"/>
          <w:vertAlign w:val="subscript"/>
        </w:rPr>
        <w:t>1</w:t>
      </w:r>
      <w:r w:rsidRPr="003D54FC">
        <w:rPr>
          <w:rFonts w:ascii="Times New Roman" w:hAnsi="Times New Roman" w:cs="Times New Roman"/>
          <w:sz w:val="24"/>
          <w:szCs w:val="24"/>
        </w:rPr>
        <w:t xml:space="preserve"> mol kết tủa. </w:t>
      </w:r>
    </w:p>
    <w:p w:rsidR="00524449" w:rsidRPr="003D54FC" w:rsidRDefault="00524449" w:rsidP="003D54FC">
      <w:pPr>
        <w:spacing w:after="0" w:line="240" w:lineRule="auto"/>
        <w:contextualSpacing/>
        <w:rPr>
          <w:rFonts w:ascii="Times New Roman" w:hAnsi="Times New Roman" w:cs="Times New Roman"/>
          <w:sz w:val="24"/>
          <w:szCs w:val="24"/>
        </w:rPr>
      </w:pPr>
      <w:r w:rsidRPr="003D54FC">
        <w:rPr>
          <w:rFonts w:ascii="Times New Roman" w:hAnsi="Times New Roman" w:cs="Times New Roman"/>
          <w:sz w:val="24"/>
          <w:szCs w:val="24"/>
        </w:rPr>
        <w:t>- Thí nghiệm 2: Cho dung dịch NaOH dư vào V ml dung dịch Z, thu được n</w:t>
      </w:r>
      <w:r w:rsidRPr="003D54FC">
        <w:rPr>
          <w:rFonts w:ascii="Times New Roman" w:hAnsi="Times New Roman" w:cs="Times New Roman"/>
          <w:sz w:val="24"/>
          <w:szCs w:val="24"/>
          <w:vertAlign w:val="subscript"/>
        </w:rPr>
        <w:t>2</w:t>
      </w:r>
      <w:r w:rsidRPr="003D54FC">
        <w:rPr>
          <w:rFonts w:ascii="Times New Roman" w:hAnsi="Times New Roman" w:cs="Times New Roman"/>
          <w:sz w:val="24"/>
          <w:szCs w:val="24"/>
        </w:rPr>
        <w:t xml:space="preserve"> mol kết tủa. </w:t>
      </w:r>
    </w:p>
    <w:p w:rsidR="00524449" w:rsidRPr="003D54FC" w:rsidRDefault="00524449" w:rsidP="003D54FC">
      <w:pPr>
        <w:spacing w:after="0" w:line="240" w:lineRule="auto"/>
        <w:contextualSpacing/>
        <w:rPr>
          <w:rFonts w:ascii="Times New Roman" w:hAnsi="Times New Roman" w:cs="Times New Roman"/>
          <w:sz w:val="24"/>
          <w:szCs w:val="24"/>
        </w:rPr>
      </w:pPr>
      <w:r w:rsidRPr="003D54FC">
        <w:rPr>
          <w:rFonts w:ascii="Times New Roman" w:hAnsi="Times New Roman" w:cs="Times New Roman"/>
          <w:sz w:val="24"/>
          <w:szCs w:val="24"/>
        </w:rPr>
        <w:t>- Thí nghiệm 3: Cho dung dịch Ba(OH)</w:t>
      </w:r>
      <w:r w:rsidRPr="003D54FC">
        <w:rPr>
          <w:rFonts w:ascii="Times New Roman" w:hAnsi="Times New Roman" w:cs="Times New Roman"/>
          <w:sz w:val="24"/>
          <w:szCs w:val="24"/>
          <w:vertAlign w:val="subscript"/>
        </w:rPr>
        <w:t>2</w:t>
      </w:r>
      <w:r w:rsidRPr="003D54FC">
        <w:rPr>
          <w:rFonts w:ascii="Times New Roman" w:hAnsi="Times New Roman" w:cs="Times New Roman"/>
          <w:sz w:val="24"/>
          <w:szCs w:val="24"/>
        </w:rPr>
        <w:t xml:space="preserve"> dư vào V ml dung dịch Z, thu được n</w:t>
      </w:r>
      <w:r w:rsidRPr="003D54FC">
        <w:rPr>
          <w:rFonts w:ascii="Times New Roman" w:hAnsi="Times New Roman" w:cs="Times New Roman"/>
          <w:sz w:val="24"/>
          <w:szCs w:val="24"/>
          <w:vertAlign w:val="subscript"/>
        </w:rPr>
        <w:t>3</w:t>
      </w:r>
      <w:r w:rsidRPr="003D54FC">
        <w:rPr>
          <w:rFonts w:ascii="Times New Roman" w:hAnsi="Times New Roman" w:cs="Times New Roman"/>
          <w:sz w:val="24"/>
          <w:szCs w:val="24"/>
        </w:rPr>
        <w:t xml:space="preserve"> mol kết tủa. </w:t>
      </w:r>
    </w:p>
    <w:p w:rsidR="00524449" w:rsidRPr="003D54FC" w:rsidRDefault="00524449" w:rsidP="003D54FC">
      <w:pPr>
        <w:spacing w:after="0" w:line="240" w:lineRule="auto"/>
        <w:contextualSpacing/>
        <w:rPr>
          <w:rFonts w:ascii="Times New Roman" w:hAnsi="Times New Roman" w:cs="Times New Roman"/>
          <w:sz w:val="24"/>
          <w:szCs w:val="24"/>
        </w:rPr>
      </w:pPr>
      <w:r w:rsidRPr="003D54FC">
        <w:rPr>
          <w:rFonts w:ascii="Times New Roman" w:hAnsi="Times New Roman" w:cs="Times New Roman"/>
          <w:sz w:val="24"/>
          <w:szCs w:val="24"/>
        </w:rPr>
        <w:t>Biết rằng các phản ứng xảy ra hoàn toàn và n</w:t>
      </w:r>
      <w:r w:rsidRPr="003D54FC">
        <w:rPr>
          <w:rFonts w:ascii="Times New Roman" w:hAnsi="Times New Roman" w:cs="Times New Roman"/>
          <w:sz w:val="24"/>
          <w:szCs w:val="24"/>
          <w:vertAlign w:val="subscript"/>
        </w:rPr>
        <w:t>2</w:t>
      </w:r>
      <w:r w:rsidRPr="003D54FC">
        <w:rPr>
          <w:rFonts w:ascii="Times New Roman" w:hAnsi="Times New Roman" w:cs="Times New Roman"/>
          <w:sz w:val="24"/>
          <w:szCs w:val="24"/>
        </w:rPr>
        <w:t>&lt;n</w:t>
      </w:r>
      <w:r w:rsidRPr="003D54FC">
        <w:rPr>
          <w:rFonts w:ascii="Times New Roman" w:hAnsi="Times New Roman" w:cs="Times New Roman"/>
          <w:sz w:val="24"/>
          <w:szCs w:val="24"/>
          <w:vertAlign w:val="subscript"/>
        </w:rPr>
        <w:t>1</w:t>
      </w:r>
      <w:r w:rsidRPr="003D54FC">
        <w:rPr>
          <w:rFonts w:ascii="Times New Roman" w:hAnsi="Times New Roman" w:cs="Times New Roman"/>
          <w:sz w:val="24"/>
          <w:szCs w:val="24"/>
        </w:rPr>
        <w:t>&lt;n</w:t>
      </w:r>
      <w:r w:rsidRPr="003D54FC">
        <w:rPr>
          <w:rFonts w:ascii="Times New Roman" w:hAnsi="Times New Roman" w:cs="Times New Roman"/>
          <w:sz w:val="24"/>
          <w:szCs w:val="24"/>
          <w:vertAlign w:val="subscript"/>
        </w:rPr>
        <w:t>3</w:t>
      </w:r>
      <w:r w:rsidRPr="003D54FC">
        <w:rPr>
          <w:rFonts w:ascii="Times New Roman" w:hAnsi="Times New Roman" w:cs="Times New Roman"/>
          <w:sz w:val="24"/>
          <w:szCs w:val="24"/>
        </w:rPr>
        <w:t xml:space="preserve">. </w:t>
      </w:r>
    </w:p>
    <w:p w:rsidR="00524449" w:rsidRPr="003D54FC" w:rsidRDefault="00524449" w:rsidP="003D54FC">
      <w:pPr>
        <w:spacing w:after="0" w:line="240" w:lineRule="auto"/>
        <w:contextualSpacing/>
        <w:rPr>
          <w:rFonts w:ascii="Times New Roman" w:hAnsi="Times New Roman" w:cs="Times New Roman"/>
          <w:sz w:val="24"/>
          <w:szCs w:val="24"/>
        </w:rPr>
      </w:pPr>
      <w:r w:rsidRPr="003D54FC">
        <w:rPr>
          <w:rFonts w:ascii="Times New Roman" w:hAnsi="Times New Roman" w:cs="Times New Roman"/>
          <w:sz w:val="24"/>
          <w:szCs w:val="24"/>
        </w:rPr>
        <w:t>Lựa chọn X, Y phù hợp với kết quả từ các chất sau: Al</w:t>
      </w:r>
      <w:r w:rsidRPr="003D54FC">
        <w:rPr>
          <w:rFonts w:ascii="Times New Roman" w:hAnsi="Times New Roman" w:cs="Times New Roman"/>
          <w:sz w:val="24"/>
          <w:szCs w:val="24"/>
          <w:vertAlign w:val="subscript"/>
        </w:rPr>
        <w:t>2</w:t>
      </w:r>
      <w:r w:rsidRPr="003D54FC">
        <w:rPr>
          <w:rFonts w:ascii="Times New Roman" w:hAnsi="Times New Roman" w:cs="Times New Roman"/>
          <w:sz w:val="24"/>
          <w:szCs w:val="24"/>
        </w:rPr>
        <w:t>(SO</w:t>
      </w:r>
      <w:r w:rsidRPr="003D54FC">
        <w:rPr>
          <w:rFonts w:ascii="Times New Roman" w:hAnsi="Times New Roman" w:cs="Times New Roman"/>
          <w:sz w:val="24"/>
          <w:szCs w:val="24"/>
          <w:vertAlign w:val="subscript"/>
        </w:rPr>
        <w:t>4</w:t>
      </w:r>
      <w:r w:rsidRPr="003D54FC">
        <w:rPr>
          <w:rFonts w:ascii="Times New Roman" w:hAnsi="Times New Roman" w:cs="Times New Roman"/>
          <w:sz w:val="24"/>
          <w:szCs w:val="24"/>
        </w:rPr>
        <w:t>)</w:t>
      </w:r>
      <w:r w:rsidRPr="003D54FC">
        <w:rPr>
          <w:rFonts w:ascii="Times New Roman" w:hAnsi="Times New Roman" w:cs="Times New Roman"/>
          <w:sz w:val="24"/>
          <w:szCs w:val="24"/>
          <w:vertAlign w:val="subscript"/>
        </w:rPr>
        <w:t>3</w:t>
      </w:r>
      <w:r w:rsidRPr="003D54FC">
        <w:rPr>
          <w:rFonts w:ascii="Times New Roman" w:hAnsi="Times New Roman" w:cs="Times New Roman"/>
          <w:sz w:val="24"/>
          <w:szCs w:val="24"/>
        </w:rPr>
        <w:t>, Al(NO</w:t>
      </w:r>
      <w:r w:rsidRPr="003D54FC">
        <w:rPr>
          <w:rFonts w:ascii="Times New Roman" w:hAnsi="Times New Roman" w:cs="Times New Roman"/>
          <w:sz w:val="24"/>
          <w:szCs w:val="24"/>
          <w:vertAlign w:val="subscript"/>
        </w:rPr>
        <w:t>3</w:t>
      </w:r>
      <w:r w:rsidRPr="003D54FC">
        <w:rPr>
          <w:rFonts w:ascii="Times New Roman" w:hAnsi="Times New Roman" w:cs="Times New Roman"/>
          <w:sz w:val="24"/>
          <w:szCs w:val="24"/>
        </w:rPr>
        <w:t>)</w:t>
      </w:r>
      <w:r w:rsidRPr="003D54FC">
        <w:rPr>
          <w:rFonts w:ascii="Times New Roman" w:hAnsi="Times New Roman" w:cs="Times New Roman"/>
          <w:sz w:val="24"/>
          <w:szCs w:val="24"/>
          <w:vertAlign w:val="subscript"/>
        </w:rPr>
        <w:t>3</w:t>
      </w:r>
      <w:r w:rsidRPr="003D54FC">
        <w:rPr>
          <w:rFonts w:ascii="Times New Roman" w:hAnsi="Times New Roman" w:cs="Times New Roman"/>
          <w:sz w:val="24"/>
          <w:szCs w:val="24"/>
        </w:rPr>
        <w:t>, CuSO</w:t>
      </w:r>
      <w:r w:rsidRPr="003D54FC">
        <w:rPr>
          <w:rFonts w:ascii="Times New Roman" w:hAnsi="Times New Roman" w:cs="Times New Roman"/>
          <w:sz w:val="24"/>
          <w:szCs w:val="24"/>
          <w:vertAlign w:val="subscript"/>
        </w:rPr>
        <w:t>4</w:t>
      </w:r>
      <w:r w:rsidRPr="003D54FC">
        <w:rPr>
          <w:rFonts w:ascii="Times New Roman" w:hAnsi="Times New Roman" w:cs="Times New Roman"/>
          <w:sz w:val="24"/>
          <w:szCs w:val="24"/>
        </w:rPr>
        <w:t xml:space="preserve">. </w:t>
      </w:r>
    </w:p>
    <w:p w:rsidR="00524449" w:rsidRPr="003D54FC" w:rsidRDefault="00524449" w:rsidP="003D54FC">
      <w:pPr>
        <w:spacing w:after="0" w:line="240" w:lineRule="auto"/>
        <w:contextualSpacing/>
        <w:rPr>
          <w:rFonts w:ascii="Times New Roman" w:hAnsi="Times New Roman" w:cs="Times New Roman"/>
          <w:sz w:val="24"/>
          <w:szCs w:val="24"/>
        </w:rPr>
      </w:pPr>
      <w:r w:rsidRPr="003D54FC">
        <w:rPr>
          <w:rFonts w:ascii="Times New Roman" w:hAnsi="Times New Roman" w:cs="Times New Roman"/>
          <w:sz w:val="24"/>
          <w:szCs w:val="24"/>
        </w:rPr>
        <w:t xml:space="preserve">Viết phương trình hóa học minh họa với X, Y đã chọn. </w:t>
      </w:r>
    </w:p>
    <w:p w:rsidR="00524449" w:rsidRPr="003D54FC" w:rsidRDefault="00524449" w:rsidP="003D54FC">
      <w:pPr>
        <w:spacing w:after="0" w:line="240" w:lineRule="auto"/>
        <w:contextualSpacing/>
        <w:rPr>
          <w:rFonts w:ascii="Times New Roman" w:hAnsi="Times New Roman" w:cs="Times New Roman"/>
          <w:sz w:val="24"/>
          <w:szCs w:val="24"/>
        </w:rPr>
      </w:pPr>
      <w:r w:rsidRPr="003D54FC">
        <w:rPr>
          <w:rFonts w:ascii="Times New Roman" w:hAnsi="Times New Roman" w:cs="Times New Roman"/>
          <w:b/>
          <w:sz w:val="24"/>
          <w:szCs w:val="24"/>
        </w:rPr>
        <w:t>2.</w:t>
      </w:r>
      <w:r w:rsidRPr="003D54FC">
        <w:rPr>
          <w:rFonts w:ascii="Times New Roman" w:hAnsi="Times New Roman" w:cs="Times New Roman"/>
          <w:sz w:val="24"/>
          <w:szCs w:val="24"/>
        </w:rPr>
        <w:t xml:space="preserve"> Hoàn thành sơ đồ phản ứng sau: </w:t>
      </w:r>
    </w:p>
    <w:p w:rsidR="00524449" w:rsidRPr="003D54FC" w:rsidRDefault="00D33FDC" w:rsidP="00D33FDC">
      <w:pPr>
        <w:spacing w:after="0" w:line="240" w:lineRule="auto"/>
        <w:contextualSpacing/>
        <w:jc w:val="center"/>
        <w:rPr>
          <w:rFonts w:ascii="Times New Roman" w:hAnsi="Times New Roman" w:cs="Times New Roman"/>
          <w:sz w:val="24"/>
          <w:szCs w:val="24"/>
        </w:rPr>
      </w:pPr>
      <w:r w:rsidRPr="003D54FC">
        <w:rPr>
          <w:rFonts w:ascii="Times New Roman" w:hAnsi="Times New Roman" w:cs="Times New Roman"/>
          <w:sz w:val="24"/>
          <w:szCs w:val="24"/>
        </w:rPr>
        <w:object w:dxaOrig="5887" w:dyaOrig="2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85pt;height:93.3pt" o:ole="">
            <v:imagedata r:id="rId7" o:title=""/>
          </v:shape>
          <o:OLEObject Type="Embed" ProgID="ChemDraw.Document.6.0" ShapeID="_x0000_i1025" DrawAspect="Content" ObjectID="_1748078706" r:id="rId8"/>
        </w:object>
      </w:r>
    </w:p>
    <w:p w:rsidR="00524449" w:rsidRPr="003D54FC" w:rsidRDefault="00524449" w:rsidP="003D54FC">
      <w:pPr>
        <w:spacing w:after="0" w:line="240" w:lineRule="auto"/>
        <w:contextualSpacing/>
        <w:rPr>
          <w:rFonts w:ascii="Times New Roman" w:hAnsi="Times New Roman" w:cs="Times New Roman"/>
          <w:b/>
          <w:sz w:val="24"/>
          <w:szCs w:val="24"/>
        </w:rPr>
      </w:pPr>
      <w:r w:rsidRPr="003D54FC">
        <w:rPr>
          <w:rFonts w:ascii="Times New Roman" w:hAnsi="Times New Roman" w:cs="Times New Roman"/>
          <w:b/>
          <w:sz w:val="24"/>
          <w:szCs w:val="24"/>
        </w:rPr>
        <w:t xml:space="preserve">Câu 2 (4,5đ) </w:t>
      </w:r>
    </w:p>
    <w:p w:rsidR="00524449" w:rsidRPr="00D33FDC" w:rsidRDefault="00524449" w:rsidP="003D54FC">
      <w:pPr>
        <w:spacing w:after="0" w:line="240" w:lineRule="auto"/>
        <w:contextualSpacing/>
        <w:rPr>
          <w:rFonts w:ascii="Times New Roman" w:hAnsi="Times New Roman" w:cs="Times New Roman"/>
          <w:sz w:val="24"/>
          <w:szCs w:val="24"/>
          <w:lang w:val="vi-VN"/>
        </w:rPr>
      </w:pPr>
      <w:r w:rsidRPr="003D54FC">
        <w:rPr>
          <w:rFonts w:ascii="Times New Roman" w:hAnsi="Times New Roman" w:cs="Times New Roman"/>
          <w:b/>
          <w:sz w:val="24"/>
          <w:szCs w:val="24"/>
        </w:rPr>
        <w:t>1.</w:t>
      </w:r>
      <w:r w:rsidRPr="003D54FC">
        <w:rPr>
          <w:rFonts w:ascii="Times New Roman" w:hAnsi="Times New Roman" w:cs="Times New Roman"/>
          <w:sz w:val="24"/>
          <w:szCs w:val="24"/>
        </w:rPr>
        <w:t xml:space="preserve"> Trong phương pháp phân tích nhiệt, một chất rắn khối lượng m, được gia nhiệt, thu được chất rắn mới khối lượng m</w:t>
      </w:r>
      <w:r w:rsidRPr="003D54FC">
        <w:rPr>
          <w:rFonts w:ascii="Times New Roman" w:hAnsi="Times New Roman" w:cs="Times New Roman"/>
          <w:sz w:val="24"/>
          <w:szCs w:val="24"/>
          <w:vertAlign w:val="subscript"/>
        </w:rPr>
        <w:t>2</w:t>
      </w:r>
      <w:r w:rsidRPr="003D54FC">
        <w:rPr>
          <w:rFonts w:ascii="Times New Roman" w:hAnsi="Times New Roman" w:cs="Times New Roman"/>
          <w:sz w:val="24"/>
          <w:szCs w:val="24"/>
        </w:rPr>
        <w:t xml:space="preserve"> và chất khí hoặc hơi. Giản đồ phân tích nhiệt hình bên cho biết sự biến đổi khối lượng của canxi oxalat ngậm nước CaC</w:t>
      </w:r>
      <w:r w:rsidRPr="003D54FC">
        <w:rPr>
          <w:rFonts w:ascii="Times New Roman" w:hAnsi="Times New Roman" w:cs="Times New Roman"/>
          <w:sz w:val="24"/>
          <w:szCs w:val="24"/>
          <w:vertAlign w:val="subscript"/>
        </w:rPr>
        <w:t>2</w:t>
      </w:r>
      <w:r w:rsidRPr="003D54FC">
        <w:rPr>
          <w:rFonts w:ascii="Times New Roman" w:hAnsi="Times New Roman" w:cs="Times New Roman"/>
          <w:sz w:val="24"/>
          <w:szCs w:val="24"/>
        </w:rPr>
        <w:t>O</w:t>
      </w:r>
      <w:r w:rsidRPr="003D54FC">
        <w:rPr>
          <w:rFonts w:ascii="Times New Roman" w:hAnsi="Times New Roman" w:cs="Times New Roman"/>
          <w:sz w:val="24"/>
          <w:szCs w:val="24"/>
          <w:vertAlign w:val="subscript"/>
        </w:rPr>
        <w:t>4</w:t>
      </w:r>
      <w:r w:rsidRPr="003D54FC">
        <w:rPr>
          <w:rFonts w:ascii="Times New Roman" w:hAnsi="Times New Roman" w:cs="Times New Roman"/>
          <w:sz w:val="24"/>
          <w:szCs w:val="24"/>
        </w:rPr>
        <w:t>.H</w:t>
      </w:r>
      <w:r w:rsidRPr="003D54FC">
        <w:rPr>
          <w:rFonts w:ascii="Times New Roman" w:hAnsi="Times New Roman" w:cs="Times New Roman"/>
          <w:sz w:val="24"/>
          <w:szCs w:val="24"/>
          <w:vertAlign w:val="subscript"/>
        </w:rPr>
        <w:t>2</w:t>
      </w:r>
      <w:r w:rsidRPr="003D54FC">
        <w:rPr>
          <w:rFonts w:ascii="Times New Roman" w:hAnsi="Times New Roman" w:cs="Times New Roman"/>
          <w:sz w:val="24"/>
          <w:szCs w:val="24"/>
        </w:rPr>
        <w:t xml:space="preserve">O trong môi trường khí trơ theo nhiệt độ: </w:t>
      </w:r>
    </w:p>
    <w:p w:rsidR="00D33FDC" w:rsidRPr="00D33FDC" w:rsidRDefault="00D33FDC" w:rsidP="00D33FDC">
      <w:pPr>
        <w:spacing w:after="0" w:line="240" w:lineRule="auto"/>
        <w:contextualSpacing/>
        <w:jc w:val="center"/>
        <w:rPr>
          <w:rFonts w:ascii="Times New Roman" w:hAnsi="Times New Roman" w:cs="Times New Roman"/>
          <w:sz w:val="24"/>
          <w:szCs w:val="24"/>
          <w:lang w:val="vi-VN"/>
        </w:rPr>
      </w:pPr>
      <w:r w:rsidRPr="00377F9A">
        <w:rPr>
          <w:rFonts w:ascii="Times New Roman" w:hAnsi="Times New Roman" w:cs="Times New Roman"/>
          <w:noProof/>
          <w:sz w:val="26"/>
          <w:szCs w:val="26"/>
        </w:rPr>
        <w:drawing>
          <wp:inline distT="0" distB="0" distL="0" distR="0" wp14:anchorId="67272697" wp14:editId="64006C0F">
            <wp:extent cx="3904317" cy="2183640"/>
            <wp:effectExtent l="0" t="0" r="127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brightnessContrast bright="20000" contrast="-20000"/>
                              </a14:imgEffect>
                            </a14:imgLayer>
                          </a14:imgProps>
                        </a:ext>
                      </a:extLst>
                    </a:blip>
                    <a:stretch>
                      <a:fillRect/>
                    </a:stretch>
                  </pic:blipFill>
                  <pic:spPr>
                    <a:xfrm>
                      <a:off x="0" y="0"/>
                      <a:ext cx="3909279" cy="2186415"/>
                    </a:xfrm>
                    <a:prstGeom prst="rect">
                      <a:avLst/>
                    </a:prstGeom>
                  </pic:spPr>
                </pic:pic>
              </a:graphicData>
            </a:graphic>
          </wp:inline>
        </w:drawing>
      </w:r>
    </w:p>
    <w:tbl>
      <w:tblPr>
        <w:tblStyle w:val="TableGrid"/>
        <w:tblW w:w="0" w:type="auto"/>
        <w:jc w:val="center"/>
        <w:tblLook w:val="04A0" w:firstRow="1" w:lastRow="0" w:firstColumn="1" w:lastColumn="0" w:noHBand="0" w:noVBand="1"/>
      </w:tblPr>
      <w:tblGrid>
        <w:gridCol w:w="2867"/>
        <w:gridCol w:w="836"/>
        <w:gridCol w:w="836"/>
        <w:gridCol w:w="836"/>
      </w:tblGrid>
      <w:tr w:rsidR="0087055A" w:rsidRPr="003D54FC" w:rsidTr="00D33FDC">
        <w:trPr>
          <w:jc w:val="center"/>
        </w:trPr>
        <w:tc>
          <w:tcPr>
            <w:tcW w:w="0" w:type="auto"/>
            <w:vAlign w:val="center"/>
          </w:tcPr>
          <w:p w:rsidR="0087055A" w:rsidRPr="003D54FC" w:rsidRDefault="0087055A" w:rsidP="003D54FC">
            <w:pPr>
              <w:contextualSpacing/>
              <w:jc w:val="center"/>
              <w:rPr>
                <w:rFonts w:ascii="Times New Roman" w:hAnsi="Times New Roman" w:cs="Times New Roman"/>
                <w:sz w:val="24"/>
                <w:szCs w:val="24"/>
              </w:rPr>
            </w:pPr>
            <w:r w:rsidRPr="003D54FC">
              <w:rPr>
                <w:rFonts w:ascii="Times New Roman" w:hAnsi="Times New Roman" w:cs="Times New Roman"/>
                <w:sz w:val="24"/>
                <w:szCs w:val="24"/>
              </w:rPr>
              <w:t>Nhiệt độ</w:t>
            </w:r>
          </w:p>
        </w:tc>
        <w:tc>
          <w:tcPr>
            <w:tcW w:w="0" w:type="auto"/>
            <w:vAlign w:val="center"/>
          </w:tcPr>
          <w:p w:rsidR="0087055A" w:rsidRPr="003D54FC" w:rsidRDefault="0087055A" w:rsidP="003D54FC">
            <w:pPr>
              <w:contextualSpacing/>
              <w:jc w:val="center"/>
              <w:rPr>
                <w:rFonts w:ascii="Times New Roman" w:hAnsi="Times New Roman" w:cs="Times New Roman"/>
                <w:sz w:val="24"/>
                <w:szCs w:val="24"/>
              </w:rPr>
            </w:pPr>
            <w:r w:rsidRPr="003D54FC">
              <w:rPr>
                <w:rFonts w:ascii="Times New Roman" w:hAnsi="Times New Roman" w:cs="Times New Roman"/>
                <w:sz w:val="24"/>
                <w:szCs w:val="24"/>
              </w:rPr>
              <w:t>226</w:t>
            </w:r>
            <w:r w:rsidRPr="003D54FC">
              <w:rPr>
                <w:rFonts w:ascii="Times New Roman" w:hAnsi="Times New Roman" w:cs="Times New Roman"/>
                <w:sz w:val="24"/>
                <w:szCs w:val="24"/>
                <w:vertAlign w:val="superscript"/>
              </w:rPr>
              <w:t>o</w:t>
            </w:r>
            <w:r w:rsidRPr="003D54FC">
              <w:rPr>
                <w:rFonts w:ascii="Times New Roman" w:hAnsi="Times New Roman" w:cs="Times New Roman"/>
                <w:sz w:val="24"/>
                <w:szCs w:val="24"/>
              </w:rPr>
              <w:t>C</w:t>
            </w:r>
          </w:p>
        </w:tc>
        <w:tc>
          <w:tcPr>
            <w:tcW w:w="0" w:type="auto"/>
            <w:vAlign w:val="center"/>
          </w:tcPr>
          <w:p w:rsidR="0087055A" w:rsidRPr="003D54FC" w:rsidRDefault="0087055A" w:rsidP="003D54FC">
            <w:pPr>
              <w:contextualSpacing/>
              <w:jc w:val="center"/>
              <w:rPr>
                <w:rFonts w:ascii="Times New Roman" w:hAnsi="Times New Roman" w:cs="Times New Roman"/>
                <w:sz w:val="24"/>
                <w:szCs w:val="24"/>
              </w:rPr>
            </w:pPr>
            <w:r w:rsidRPr="003D54FC">
              <w:rPr>
                <w:rFonts w:ascii="Times New Roman" w:hAnsi="Times New Roman" w:cs="Times New Roman"/>
                <w:sz w:val="24"/>
                <w:szCs w:val="24"/>
              </w:rPr>
              <w:t>420</w:t>
            </w:r>
            <w:r w:rsidRPr="003D54FC">
              <w:rPr>
                <w:rFonts w:ascii="Times New Roman" w:hAnsi="Times New Roman" w:cs="Times New Roman"/>
                <w:sz w:val="24"/>
                <w:szCs w:val="24"/>
                <w:vertAlign w:val="superscript"/>
              </w:rPr>
              <w:t>o</w:t>
            </w:r>
            <w:r w:rsidRPr="003D54FC">
              <w:rPr>
                <w:rFonts w:ascii="Times New Roman" w:hAnsi="Times New Roman" w:cs="Times New Roman"/>
                <w:sz w:val="24"/>
                <w:szCs w:val="24"/>
              </w:rPr>
              <w:t>C</w:t>
            </w:r>
          </w:p>
        </w:tc>
        <w:tc>
          <w:tcPr>
            <w:tcW w:w="0" w:type="auto"/>
            <w:vAlign w:val="center"/>
          </w:tcPr>
          <w:p w:rsidR="0087055A" w:rsidRPr="003D54FC" w:rsidRDefault="0087055A" w:rsidP="003D54FC">
            <w:pPr>
              <w:contextualSpacing/>
              <w:jc w:val="center"/>
              <w:rPr>
                <w:rFonts w:ascii="Times New Roman" w:hAnsi="Times New Roman" w:cs="Times New Roman"/>
                <w:sz w:val="24"/>
                <w:szCs w:val="24"/>
              </w:rPr>
            </w:pPr>
            <w:r w:rsidRPr="003D54FC">
              <w:rPr>
                <w:rFonts w:ascii="Times New Roman" w:hAnsi="Times New Roman" w:cs="Times New Roman"/>
                <w:sz w:val="24"/>
                <w:szCs w:val="24"/>
              </w:rPr>
              <w:t>840</w:t>
            </w:r>
            <w:r w:rsidRPr="003D54FC">
              <w:rPr>
                <w:rFonts w:ascii="Times New Roman" w:hAnsi="Times New Roman" w:cs="Times New Roman"/>
                <w:sz w:val="24"/>
                <w:szCs w:val="24"/>
                <w:vertAlign w:val="superscript"/>
              </w:rPr>
              <w:t>o</w:t>
            </w:r>
            <w:r w:rsidRPr="003D54FC">
              <w:rPr>
                <w:rFonts w:ascii="Times New Roman" w:hAnsi="Times New Roman" w:cs="Times New Roman"/>
                <w:sz w:val="24"/>
                <w:szCs w:val="24"/>
              </w:rPr>
              <w:t>C</w:t>
            </w:r>
          </w:p>
        </w:tc>
      </w:tr>
      <w:tr w:rsidR="0087055A" w:rsidRPr="003D54FC" w:rsidTr="00D33FDC">
        <w:trPr>
          <w:jc w:val="center"/>
        </w:trPr>
        <w:tc>
          <w:tcPr>
            <w:tcW w:w="0" w:type="auto"/>
            <w:vAlign w:val="center"/>
          </w:tcPr>
          <w:p w:rsidR="0087055A" w:rsidRPr="003D54FC" w:rsidRDefault="0087055A" w:rsidP="003D54FC">
            <w:pPr>
              <w:contextualSpacing/>
              <w:jc w:val="center"/>
              <w:rPr>
                <w:rFonts w:ascii="Times New Roman" w:hAnsi="Times New Roman" w:cs="Times New Roman"/>
                <w:sz w:val="24"/>
                <w:szCs w:val="24"/>
              </w:rPr>
            </w:pPr>
            <w:r w:rsidRPr="003D54FC">
              <w:rPr>
                <w:rFonts w:ascii="Times New Roman" w:hAnsi="Times New Roman" w:cs="Times New Roman"/>
                <w:sz w:val="24"/>
                <w:szCs w:val="24"/>
              </w:rPr>
              <w:t>Lương m</w:t>
            </w:r>
            <w:r w:rsidRPr="003D54FC">
              <w:rPr>
                <w:rFonts w:ascii="Times New Roman" w:hAnsi="Times New Roman" w:cs="Times New Roman"/>
                <w:sz w:val="24"/>
                <w:szCs w:val="24"/>
                <w:vertAlign w:val="subscript"/>
              </w:rPr>
              <w:t>2</w:t>
            </w:r>
            <w:r w:rsidRPr="003D54FC">
              <w:rPr>
                <w:rFonts w:ascii="Times New Roman" w:hAnsi="Times New Roman" w:cs="Times New Roman"/>
                <w:sz w:val="24"/>
                <w:szCs w:val="24"/>
              </w:rPr>
              <w:t xml:space="preserve"> còn lại so với m</w:t>
            </w:r>
            <w:r w:rsidRPr="003D54FC">
              <w:rPr>
                <w:rFonts w:ascii="Times New Roman" w:hAnsi="Times New Roman" w:cs="Times New Roman"/>
                <w:sz w:val="24"/>
                <w:szCs w:val="24"/>
                <w:vertAlign w:val="subscript"/>
              </w:rPr>
              <w:t>1</w:t>
            </w:r>
          </w:p>
        </w:tc>
        <w:tc>
          <w:tcPr>
            <w:tcW w:w="0" w:type="auto"/>
            <w:vAlign w:val="center"/>
          </w:tcPr>
          <w:p w:rsidR="0087055A" w:rsidRPr="003D54FC" w:rsidRDefault="0087055A" w:rsidP="003D54FC">
            <w:pPr>
              <w:contextualSpacing/>
              <w:jc w:val="center"/>
              <w:rPr>
                <w:rFonts w:ascii="Times New Roman" w:hAnsi="Times New Roman" w:cs="Times New Roman"/>
                <w:sz w:val="24"/>
                <w:szCs w:val="24"/>
              </w:rPr>
            </w:pPr>
            <w:r w:rsidRPr="003D54FC">
              <w:rPr>
                <w:rFonts w:ascii="Times New Roman" w:hAnsi="Times New Roman" w:cs="Times New Roman"/>
                <w:sz w:val="24"/>
                <w:szCs w:val="24"/>
              </w:rPr>
              <w:t>87,7%</w:t>
            </w:r>
          </w:p>
        </w:tc>
        <w:tc>
          <w:tcPr>
            <w:tcW w:w="0" w:type="auto"/>
            <w:vAlign w:val="center"/>
          </w:tcPr>
          <w:p w:rsidR="0087055A" w:rsidRPr="003D54FC" w:rsidRDefault="0087055A" w:rsidP="003D54FC">
            <w:pPr>
              <w:contextualSpacing/>
              <w:jc w:val="center"/>
              <w:rPr>
                <w:rFonts w:ascii="Times New Roman" w:hAnsi="Times New Roman" w:cs="Times New Roman"/>
                <w:sz w:val="24"/>
                <w:szCs w:val="24"/>
              </w:rPr>
            </w:pPr>
            <w:r w:rsidRPr="003D54FC">
              <w:rPr>
                <w:rFonts w:ascii="Times New Roman" w:hAnsi="Times New Roman" w:cs="Times New Roman"/>
                <w:sz w:val="24"/>
                <w:szCs w:val="24"/>
              </w:rPr>
              <w:t>68,5%</w:t>
            </w:r>
          </w:p>
        </w:tc>
        <w:tc>
          <w:tcPr>
            <w:tcW w:w="0" w:type="auto"/>
            <w:vAlign w:val="center"/>
          </w:tcPr>
          <w:p w:rsidR="0087055A" w:rsidRPr="003D54FC" w:rsidRDefault="0087055A" w:rsidP="003D54FC">
            <w:pPr>
              <w:contextualSpacing/>
              <w:jc w:val="center"/>
              <w:rPr>
                <w:rFonts w:ascii="Times New Roman" w:hAnsi="Times New Roman" w:cs="Times New Roman"/>
                <w:sz w:val="24"/>
                <w:szCs w:val="24"/>
              </w:rPr>
            </w:pPr>
            <w:r w:rsidRPr="003D54FC">
              <w:rPr>
                <w:rFonts w:ascii="Times New Roman" w:hAnsi="Times New Roman" w:cs="Times New Roman"/>
                <w:sz w:val="24"/>
                <w:szCs w:val="24"/>
              </w:rPr>
              <w:t>38,4%</w:t>
            </w:r>
          </w:p>
        </w:tc>
      </w:tr>
    </w:tbl>
    <w:p w:rsidR="00524449" w:rsidRPr="003D54FC" w:rsidRDefault="00524449" w:rsidP="003D54FC">
      <w:pPr>
        <w:spacing w:after="0" w:line="240" w:lineRule="auto"/>
        <w:contextualSpacing/>
        <w:rPr>
          <w:rFonts w:ascii="Times New Roman" w:hAnsi="Times New Roman" w:cs="Times New Roman"/>
          <w:sz w:val="24"/>
          <w:szCs w:val="24"/>
        </w:rPr>
      </w:pPr>
      <w:r w:rsidRPr="003D54FC">
        <w:rPr>
          <w:rFonts w:ascii="Times New Roman" w:hAnsi="Times New Roman" w:cs="Times New Roman"/>
          <w:i/>
          <w:sz w:val="24"/>
          <w:szCs w:val="24"/>
        </w:rPr>
        <w:t xml:space="preserve">Cho các phương trình </w:t>
      </w:r>
      <w:r w:rsidRPr="003D54FC">
        <w:rPr>
          <w:rFonts w:ascii="Times New Roman" w:hAnsi="Times New Roman" w:cs="Times New Roman"/>
          <w:sz w:val="24"/>
          <w:szCs w:val="24"/>
        </w:rPr>
        <w:t xml:space="preserve">hóa học (theo đúng </w:t>
      </w:r>
      <w:r w:rsidRPr="003D54FC">
        <w:rPr>
          <w:rFonts w:ascii="Times New Roman" w:hAnsi="Times New Roman" w:cs="Times New Roman"/>
          <w:i/>
          <w:sz w:val="24"/>
          <w:szCs w:val="24"/>
        </w:rPr>
        <w:t xml:space="preserve">tỷ lệ </w:t>
      </w:r>
      <w:r w:rsidRPr="003D54FC">
        <w:rPr>
          <w:rFonts w:ascii="Times New Roman" w:hAnsi="Times New Roman" w:cs="Times New Roman"/>
          <w:sz w:val="24"/>
          <w:szCs w:val="24"/>
        </w:rPr>
        <w:t xml:space="preserve">mol) ứng với ba giai đoạn phản ứng có kèm theo </w:t>
      </w:r>
      <w:r w:rsidRPr="003D54FC">
        <w:rPr>
          <w:rFonts w:ascii="Times New Roman" w:hAnsi="Times New Roman" w:cs="Times New Roman"/>
          <w:i/>
          <w:sz w:val="24"/>
          <w:szCs w:val="24"/>
        </w:rPr>
        <w:t xml:space="preserve">thay </w:t>
      </w:r>
      <w:r w:rsidRPr="003D54FC">
        <w:rPr>
          <w:rFonts w:ascii="Times New Roman" w:hAnsi="Times New Roman" w:cs="Times New Roman"/>
          <w:sz w:val="24"/>
          <w:szCs w:val="24"/>
        </w:rPr>
        <w:t xml:space="preserve">đổi </w:t>
      </w:r>
      <w:r w:rsidRPr="003D54FC">
        <w:rPr>
          <w:rFonts w:ascii="Times New Roman" w:hAnsi="Times New Roman" w:cs="Times New Roman"/>
          <w:i/>
          <w:sz w:val="24"/>
          <w:szCs w:val="24"/>
        </w:rPr>
        <w:t xml:space="preserve">khối lượng </w:t>
      </w:r>
      <w:r w:rsidRPr="003D54FC">
        <w:rPr>
          <w:rFonts w:ascii="Times New Roman" w:hAnsi="Times New Roman" w:cs="Times New Roman"/>
          <w:sz w:val="24"/>
          <w:szCs w:val="24"/>
        </w:rPr>
        <w:t xml:space="preserve">của các </w:t>
      </w:r>
      <w:r w:rsidRPr="003D54FC">
        <w:rPr>
          <w:rFonts w:ascii="Times New Roman" w:hAnsi="Times New Roman" w:cs="Times New Roman"/>
          <w:i/>
          <w:sz w:val="24"/>
          <w:szCs w:val="24"/>
        </w:rPr>
        <w:t xml:space="preserve">chất rắn như </w:t>
      </w:r>
      <w:r w:rsidRPr="003D54FC">
        <w:rPr>
          <w:rFonts w:ascii="Times New Roman" w:hAnsi="Times New Roman" w:cs="Times New Roman"/>
          <w:sz w:val="24"/>
          <w:szCs w:val="24"/>
        </w:rPr>
        <w:t xml:space="preserve">sau: </w:t>
      </w:r>
    </w:p>
    <w:p w:rsidR="00524449" w:rsidRPr="003D54FC" w:rsidRDefault="00524449" w:rsidP="003D54FC">
      <w:pPr>
        <w:spacing w:after="0" w:line="240" w:lineRule="auto"/>
        <w:contextualSpacing/>
        <w:rPr>
          <w:rFonts w:ascii="Times New Roman" w:hAnsi="Times New Roman" w:cs="Times New Roman"/>
          <w:sz w:val="24"/>
          <w:szCs w:val="24"/>
        </w:rPr>
      </w:pPr>
      <w:r w:rsidRPr="003D54FC">
        <w:rPr>
          <w:rFonts w:ascii="Times New Roman" w:hAnsi="Times New Roman" w:cs="Times New Roman"/>
          <w:sz w:val="24"/>
          <w:szCs w:val="24"/>
        </w:rPr>
        <w:t>(1) CaC</w:t>
      </w:r>
      <w:r w:rsidRPr="003D54FC">
        <w:rPr>
          <w:rFonts w:ascii="Times New Roman" w:hAnsi="Times New Roman" w:cs="Times New Roman"/>
          <w:sz w:val="24"/>
          <w:szCs w:val="24"/>
          <w:vertAlign w:val="subscript"/>
        </w:rPr>
        <w:t>2</w:t>
      </w:r>
      <w:r w:rsidRPr="003D54FC">
        <w:rPr>
          <w:rFonts w:ascii="Times New Roman" w:hAnsi="Times New Roman" w:cs="Times New Roman"/>
          <w:sz w:val="24"/>
          <w:szCs w:val="24"/>
        </w:rPr>
        <w:t>O</w:t>
      </w:r>
      <w:r w:rsidRPr="003D54FC">
        <w:rPr>
          <w:rFonts w:ascii="Times New Roman" w:hAnsi="Times New Roman" w:cs="Times New Roman"/>
          <w:sz w:val="24"/>
          <w:szCs w:val="24"/>
          <w:vertAlign w:val="subscript"/>
        </w:rPr>
        <w:t>4</w:t>
      </w:r>
      <w:r w:rsidRPr="003D54FC">
        <w:rPr>
          <w:rFonts w:ascii="Times New Roman" w:hAnsi="Times New Roman" w:cs="Times New Roman"/>
          <w:sz w:val="24"/>
          <w:szCs w:val="24"/>
        </w:rPr>
        <w:t>.H</w:t>
      </w:r>
      <w:r w:rsidRPr="003D54FC">
        <w:rPr>
          <w:rFonts w:ascii="Times New Roman" w:hAnsi="Times New Roman" w:cs="Times New Roman"/>
          <w:sz w:val="24"/>
          <w:szCs w:val="24"/>
          <w:vertAlign w:val="subscript"/>
        </w:rPr>
        <w:t>2</w:t>
      </w:r>
      <w:r w:rsidRPr="003D54FC">
        <w:rPr>
          <w:rFonts w:ascii="Times New Roman" w:hAnsi="Times New Roman" w:cs="Times New Roman"/>
          <w:sz w:val="24"/>
          <w:szCs w:val="24"/>
        </w:rPr>
        <w:t>O (t°) → R</w:t>
      </w:r>
      <w:r w:rsidRPr="003D54FC">
        <w:rPr>
          <w:rFonts w:ascii="Times New Roman" w:hAnsi="Times New Roman" w:cs="Times New Roman"/>
          <w:sz w:val="24"/>
          <w:szCs w:val="24"/>
          <w:vertAlign w:val="subscript"/>
        </w:rPr>
        <w:t>1</w:t>
      </w:r>
      <w:r w:rsidRPr="003D54FC">
        <w:rPr>
          <w:rFonts w:ascii="Times New Roman" w:hAnsi="Times New Roman" w:cs="Times New Roman"/>
          <w:sz w:val="24"/>
          <w:szCs w:val="24"/>
        </w:rPr>
        <w:t xml:space="preserve"> + K</w:t>
      </w:r>
      <w:r w:rsidRPr="003D54FC">
        <w:rPr>
          <w:rFonts w:ascii="Times New Roman" w:hAnsi="Times New Roman" w:cs="Times New Roman"/>
          <w:sz w:val="24"/>
          <w:szCs w:val="24"/>
          <w:vertAlign w:val="subscript"/>
        </w:rPr>
        <w:t>1</w:t>
      </w:r>
      <w:r w:rsidRPr="003D54FC">
        <w:rPr>
          <w:rFonts w:ascii="Times New Roman" w:hAnsi="Times New Roman" w:cs="Times New Roman"/>
          <w:sz w:val="24"/>
          <w:szCs w:val="24"/>
        </w:rPr>
        <w:t xml:space="preserve"> </w:t>
      </w:r>
    </w:p>
    <w:p w:rsidR="00524449" w:rsidRPr="003D54FC" w:rsidRDefault="00524449" w:rsidP="003D54FC">
      <w:pPr>
        <w:spacing w:after="0" w:line="240" w:lineRule="auto"/>
        <w:contextualSpacing/>
        <w:rPr>
          <w:rFonts w:ascii="Times New Roman" w:hAnsi="Times New Roman" w:cs="Times New Roman"/>
          <w:sz w:val="24"/>
          <w:szCs w:val="24"/>
        </w:rPr>
      </w:pPr>
      <w:r w:rsidRPr="003D54FC">
        <w:rPr>
          <w:rFonts w:ascii="Times New Roman" w:hAnsi="Times New Roman" w:cs="Times New Roman"/>
          <w:sz w:val="24"/>
          <w:szCs w:val="24"/>
        </w:rPr>
        <w:t>(2) R</w:t>
      </w:r>
      <w:r w:rsidRPr="003D54FC">
        <w:rPr>
          <w:rFonts w:ascii="Times New Roman" w:hAnsi="Times New Roman" w:cs="Times New Roman"/>
          <w:sz w:val="24"/>
          <w:szCs w:val="24"/>
          <w:vertAlign w:val="subscript"/>
        </w:rPr>
        <w:t>1</w:t>
      </w:r>
      <w:r w:rsidRPr="003D54FC">
        <w:rPr>
          <w:rFonts w:ascii="Times New Roman" w:hAnsi="Times New Roman" w:cs="Times New Roman"/>
          <w:sz w:val="24"/>
          <w:szCs w:val="24"/>
        </w:rPr>
        <w:t xml:space="preserve"> (t°) → R</w:t>
      </w:r>
      <w:r w:rsidRPr="003D54FC">
        <w:rPr>
          <w:rFonts w:ascii="Times New Roman" w:hAnsi="Times New Roman" w:cs="Times New Roman"/>
          <w:sz w:val="24"/>
          <w:szCs w:val="24"/>
          <w:vertAlign w:val="subscript"/>
        </w:rPr>
        <w:t>2</w:t>
      </w:r>
      <w:r w:rsidRPr="003D54FC">
        <w:rPr>
          <w:rFonts w:ascii="Times New Roman" w:hAnsi="Times New Roman" w:cs="Times New Roman"/>
          <w:sz w:val="24"/>
          <w:szCs w:val="24"/>
        </w:rPr>
        <w:t xml:space="preserve"> + K</w:t>
      </w:r>
      <w:r w:rsidRPr="003D54FC">
        <w:rPr>
          <w:rFonts w:ascii="Times New Roman" w:hAnsi="Times New Roman" w:cs="Times New Roman"/>
          <w:sz w:val="24"/>
          <w:szCs w:val="24"/>
          <w:vertAlign w:val="subscript"/>
        </w:rPr>
        <w:t>2</w:t>
      </w:r>
      <w:r w:rsidRPr="003D54FC">
        <w:rPr>
          <w:rFonts w:ascii="Times New Roman" w:hAnsi="Times New Roman" w:cs="Times New Roman"/>
          <w:sz w:val="24"/>
          <w:szCs w:val="24"/>
        </w:rPr>
        <w:t xml:space="preserve"> </w:t>
      </w:r>
    </w:p>
    <w:p w:rsidR="00524449" w:rsidRPr="003D54FC" w:rsidRDefault="00524449" w:rsidP="003D54FC">
      <w:pPr>
        <w:spacing w:after="0" w:line="240" w:lineRule="auto"/>
        <w:contextualSpacing/>
        <w:rPr>
          <w:rFonts w:ascii="Times New Roman" w:hAnsi="Times New Roman" w:cs="Times New Roman"/>
          <w:sz w:val="24"/>
          <w:szCs w:val="24"/>
        </w:rPr>
      </w:pPr>
      <w:r w:rsidRPr="003D54FC">
        <w:rPr>
          <w:rFonts w:ascii="Times New Roman" w:hAnsi="Times New Roman" w:cs="Times New Roman"/>
          <w:sz w:val="24"/>
          <w:szCs w:val="24"/>
        </w:rPr>
        <w:t>(3) R</w:t>
      </w:r>
      <w:r w:rsidRPr="003D54FC">
        <w:rPr>
          <w:rFonts w:ascii="Times New Roman" w:hAnsi="Times New Roman" w:cs="Times New Roman"/>
          <w:sz w:val="24"/>
          <w:szCs w:val="24"/>
          <w:vertAlign w:val="subscript"/>
        </w:rPr>
        <w:t>2</w:t>
      </w:r>
      <w:r w:rsidRPr="003D54FC">
        <w:rPr>
          <w:rFonts w:ascii="Times New Roman" w:hAnsi="Times New Roman" w:cs="Times New Roman"/>
          <w:sz w:val="24"/>
          <w:szCs w:val="24"/>
        </w:rPr>
        <w:t xml:space="preserve"> (t°) → R</w:t>
      </w:r>
      <w:r w:rsidRPr="003D54FC">
        <w:rPr>
          <w:rFonts w:ascii="Times New Roman" w:hAnsi="Times New Roman" w:cs="Times New Roman"/>
          <w:sz w:val="24"/>
          <w:szCs w:val="24"/>
          <w:vertAlign w:val="subscript"/>
        </w:rPr>
        <w:t>3</w:t>
      </w:r>
      <w:r w:rsidRPr="003D54FC">
        <w:rPr>
          <w:rFonts w:ascii="Times New Roman" w:hAnsi="Times New Roman" w:cs="Times New Roman"/>
          <w:sz w:val="24"/>
          <w:szCs w:val="24"/>
        </w:rPr>
        <w:t xml:space="preserve"> + K</w:t>
      </w:r>
      <w:r w:rsidRPr="003D54FC">
        <w:rPr>
          <w:rFonts w:ascii="Times New Roman" w:hAnsi="Times New Roman" w:cs="Times New Roman"/>
          <w:sz w:val="24"/>
          <w:szCs w:val="24"/>
          <w:vertAlign w:val="subscript"/>
        </w:rPr>
        <w:t>3</w:t>
      </w:r>
      <w:r w:rsidRPr="003D54FC">
        <w:rPr>
          <w:rFonts w:ascii="Times New Roman" w:hAnsi="Times New Roman" w:cs="Times New Roman"/>
          <w:sz w:val="24"/>
          <w:szCs w:val="24"/>
        </w:rPr>
        <w:t xml:space="preserve"> </w:t>
      </w:r>
    </w:p>
    <w:p w:rsidR="00524449" w:rsidRPr="003D54FC" w:rsidRDefault="00524449" w:rsidP="003D54FC">
      <w:pPr>
        <w:spacing w:after="0" w:line="240" w:lineRule="auto"/>
        <w:contextualSpacing/>
        <w:rPr>
          <w:rFonts w:ascii="Times New Roman" w:hAnsi="Times New Roman" w:cs="Times New Roman"/>
          <w:sz w:val="24"/>
          <w:szCs w:val="24"/>
        </w:rPr>
      </w:pPr>
      <w:r w:rsidRPr="003D54FC">
        <w:rPr>
          <w:rFonts w:ascii="Times New Roman" w:hAnsi="Times New Roman" w:cs="Times New Roman"/>
          <w:sz w:val="24"/>
          <w:szCs w:val="24"/>
        </w:rPr>
        <w:t xml:space="preserve">Ký hiệu R cho các chất rắn, K cho các chất khí hoặc hơi. </w:t>
      </w:r>
    </w:p>
    <w:p w:rsidR="00524449" w:rsidRPr="003D54FC" w:rsidRDefault="00524449" w:rsidP="003D54FC">
      <w:pPr>
        <w:spacing w:after="0" w:line="240" w:lineRule="auto"/>
        <w:contextualSpacing/>
        <w:rPr>
          <w:rFonts w:ascii="Times New Roman" w:hAnsi="Times New Roman" w:cs="Times New Roman"/>
          <w:sz w:val="24"/>
          <w:szCs w:val="24"/>
        </w:rPr>
      </w:pPr>
      <w:r w:rsidRPr="003D54FC">
        <w:rPr>
          <w:rFonts w:ascii="Times New Roman" w:hAnsi="Times New Roman" w:cs="Times New Roman"/>
          <w:sz w:val="24"/>
          <w:szCs w:val="24"/>
        </w:rPr>
        <w:t>Lập luận để xác định R</w:t>
      </w:r>
      <w:r w:rsidRPr="003D54FC">
        <w:rPr>
          <w:rFonts w:ascii="Times New Roman" w:hAnsi="Times New Roman" w:cs="Times New Roman"/>
          <w:sz w:val="24"/>
          <w:szCs w:val="24"/>
          <w:vertAlign w:val="subscript"/>
        </w:rPr>
        <w:t>1</w:t>
      </w:r>
      <w:r w:rsidRPr="003D54FC">
        <w:rPr>
          <w:rFonts w:ascii="Times New Roman" w:hAnsi="Times New Roman" w:cs="Times New Roman"/>
          <w:sz w:val="24"/>
          <w:szCs w:val="24"/>
        </w:rPr>
        <w:t>, R</w:t>
      </w:r>
      <w:r w:rsidRPr="003D54FC">
        <w:rPr>
          <w:rFonts w:ascii="Times New Roman" w:hAnsi="Times New Roman" w:cs="Times New Roman"/>
          <w:sz w:val="24"/>
          <w:szCs w:val="24"/>
          <w:vertAlign w:val="subscript"/>
        </w:rPr>
        <w:t>2</w:t>
      </w:r>
      <w:r w:rsidRPr="003D54FC">
        <w:rPr>
          <w:rFonts w:ascii="Times New Roman" w:hAnsi="Times New Roman" w:cs="Times New Roman"/>
          <w:sz w:val="24"/>
          <w:szCs w:val="24"/>
        </w:rPr>
        <w:t>, R</w:t>
      </w:r>
      <w:r w:rsidRPr="003D54FC">
        <w:rPr>
          <w:rFonts w:ascii="Times New Roman" w:hAnsi="Times New Roman" w:cs="Times New Roman"/>
          <w:sz w:val="24"/>
          <w:szCs w:val="24"/>
          <w:vertAlign w:val="subscript"/>
        </w:rPr>
        <w:t>3</w:t>
      </w:r>
      <w:r w:rsidRPr="003D54FC">
        <w:rPr>
          <w:rFonts w:ascii="Times New Roman" w:hAnsi="Times New Roman" w:cs="Times New Roman"/>
          <w:sz w:val="24"/>
          <w:szCs w:val="24"/>
        </w:rPr>
        <w:t>, K</w:t>
      </w:r>
      <w:r w:rsidRPr="003D54FC">
        <w:rPr>
          <w:rFonts w:ascii="Times New Roman" w:hAnsi="Times New Roman" w:cs="Times New Roman"/>
          <w:sz w:val="24"/>
          <w:szCs w:val="24"/>
          <w:vertAlign w:val="subscript"/>
        </w:rPr>
        <w:t>1</w:t>
      </w:r>
      <w:r w:rsidRPr="003D54FC">
        <w:rPr>
          <w:rFonts w:ascii="Times New Roman" w:hAnsi="Times New Roman" w:cs="Times New Roman"/>
          <w:sz w:val="24"/>
          <w:szCs w:val="24"/>
        </w:rPr>
        <w:t>, K</w:t>
      </w:r>
      <w:r w:rsidRPr="003D54FC">
        <w:rPr>
          <w:rFonts w:ascii="Times New Roman" w:hAnsi="Times New Roman" w:cs="Times New Roman"/>
          <w:sz w:val="24"/>
          <w:szCs w:val="24"/>
          <w:vertAlign w:val="subscript"/>
        </w:rPr>
        <w:t>2</w:t>
      </w:r>
      <w:r w:rsidRPr="003D54FC">
        <w:rPr>
          <w:rFonts w:ascii="Times New Roman" w:hAnsi="Times New Roman" w:cs="Times New Roman"/>
          <w:sz w:val="24"/>
          <w:szCs w:val="24"/>
        </w:rPr>
        <w:t>, K</w:t>
      </w:r>
      <w:r w:rsidRPr="003D54FC">
        <w:rPr>
          <w:rFonts w:ascii="Times New Roman" w:hAnsi="Times New Roman" w:cs="Times New Roman"/>
          <w:sz w:val="24"/>
          <w:szCs w:val="24"/>
          <w:vertAlign w:val="subscript"/>
        </w:rPr>
        <w:t>3</w:t>
      </w:r>
      <w:r w:rsidRPr="003D54FC">
        <w:rPr>
          <w:rFonts w:ascii="Times New Roman" w:hAnsi="Times New Roman" w:cs="Times New Roman"/>
          <w:sz w:val="24"/>
          <w:szCs w:val="24"/>
        </w:rPr>
        <w:t>. Hoàn thành các phương trình trên.</w:t>
      </w:r>
    </w:p>
    <w:p w:rsidR="00524449" w:rsidRPr="003D54FC" w:rsidRDefault="00524449" w:rsidP="003D54FC">
      <w:pPr>
        <w:spacing w:after="0" w:line="240" w:lineRule="auto"/>
        <w:contextualSpacing/>
        <w:rPr>
          <w:rFonts w:ascii="Times New Roman" w:hAnsi="Times New Roman" w:cs="Times New Roman"/>
          <w:sz w:val="24"/>
          <w:szCs w:val="24"/>
        </w:rPr>
      </w:pPr>
      <w:r w:rsidRPr="003D54FC">
        <w:rPr>
          <w:rFonts w:ascii="Times New Roman" w:hAnsi="Times New Roman" w:cs="Times New Roman"/>
          <w:b/>
          <w:sz w:val="24"/>
          <w:szCs w:val="24"/>
        </w:rPr>
        <w:t>2.</w:t>
      </w:r>
      <w:r w:rsidRPr="003D54FC">
        <w:rPr>
          <w:rFonts w:ascii="Times New Roman" w:hAnsi="Times New Roman" w:cs="Times New Roman"/>
          <w:sz w:val="24"/>
          <w:szCs w:val="24"/>
        </w:rPr>
        <w:t xml:space="preserve"> Hòa tan hoàn toàn 3,2 gam oxit M</w:t>
      </w:r>
      <w:r w:rsidRPr="003D54FC">
        <w:rPr>
          <w:rFonts w:ascii="Times New Roman" w:hAnsi="Times New Roman" w:cs="Times New Roman"/>
          <w:sz w:val="24"/>
          <w:szCs w:val="24"/>
          <w:vertAlign w:val="subscript"/>
        </w:rPr>
        <w:t>2</w:t>
      </w:r>
      <w:r w:rsidRPr="003D54FC">
        <w:rPr>
          <w:rFonts w:ascii="Times New Roman" w:hAnsi="Times New Roman" w:cs="Times New Roman"/>
          <w:sz w:val="24"/>
          <w:szCs w:val="24"/>
        </w:rPr>
        <w:t>O</w:t>
      </w:r>
      <w:r w:rsidRPr="003D54FC">
        <w:rPr>
          <w:rFonts w:ascii="Times New Roman" w:hAnsi="Times New Roman" w:cs="Times New Roman"/>
          <w:sz w:val="24"/>
          <w:szCs w:val="24"/>
          <w:vertAlign w:val="subscript"/>
        </w:rPr>
        <w:t>m</w:t>
      </w:r>
      <w:r w:rsidRPr="003D54FC">
        <w:rPr>
          <w:rFonts w:ascii="Times New Roman" w:hAnsi="Times New Roman" w:cs="Times New Roman"/>
          <w:sz w:val="24"/>
          <w:szCs w:val="24"/>
        </w:rPr>
        <w:t xml:space="preserve"> trong dung dịch H</w:t>
      </w:r>
      <w:r w:rsidRPr="003D54FC">
        <w:rPr>
          <w:rFonts w:ascii="Times New Roman" w:hAnsi="Times New Roman" w:cs="Times New Roman"/>
          <w:sz w:val="24"/>
          <w:szCs w:val="24"/>
          <w:vertAlign w:val="subscript"/>
        </w:rPr>
        <w:t>2</w:t>
      </w:r>
      <w:r w:rsidRPr="003D54FC">
        <w:rPr>
          <w:rFonts w:ascii="Times New Roman" w:hAnsi="Times New Roman" w:cs="Times New Roman"/>
          <w:sz w:val="24"/>
          <w:szCs w:val="24"/>
        </w:rPr>
        <w:t>SO</w:t>
      </w:r>
      <w:r w:rsidRPr="003D54FC">
        <w:rPr>
          <w:rFonts w:ascii="Times New Roman" w:hAnsi="Times New Roman" w:cs="Times New Roman"/>
          <w:sz w:val="24"/>
          <w:szCs w:val="24"/>
          <w:vertAlign w:val="subscript"/>
        </w:rPr>
        <w:t>4</w:t>
      </w:r>
      <w:r w:rsidRPr="003D54FC">
        <w:rPr>
          <w:rFonts w:ascii="Times New Roman" w:hAnsi="Times New Roman" w:cs="Times New Roman"/>
          <w:sz w:val="24"/>
          <w:szCs w:val="24"/>
        </w:rPr>
        <w:t xml:space="preserve"> 10% (vừa đủ) thu được dung </w:t>
      </w:r>
      <w:r w:rsidRPr="003D54FC">
        <w:rPr>
          <w:rFonts w:ascii="Times New Roman" w:hAnsi="Times New Roman" w:cs="Times New Roman"/>
          <w:i/>
          <w:sz w:val="24"/>
          <w:szCs w:val="24"/>
        </w:rPr>
        <w:t xml:space="preserve">dịch muối </w:t>
      </w:r>
      <w:r w:rsidRPr="003D54FC">
        <w:rPr>
          <w:rFonts w:ascii="Times New Roman" w:hAnsi="Times New Roman" w:cs="Times New Roman"/>
          <w:sz w:val="24"/>
          <w:szCs w:val="24"/>
        </w:rPr>
        <w:t xml:space="preserve">trung hòa có nồng độ 12,9%. Sau phản ứng đem cô bớt dung dịch và làm lạnh nó thu được 7,868 gam tinh thể muối với hiệu suất kết tinh là 70%. Xác định công thức của tinh thể muối đó. </w:t>
      </w:r>
    </w:p>
    <w:p w:rsidR="00524449" w:rsidRPr="003D54FC" w:rsidRDefault="00524449" w:rsidP="003D54FC">
      <w:pPr>
        <w:spacing w:after="0" w:line="240" w:lineRule="auto"/>
        <w:contextualSpacing/>
        <w:rPr>
          <w:rFonts w:ascii="Times New Roman" w:hAnsi="Times New Roman" w:cs="Times New Roman"/>
          <w:sz w:val="24"/>
          <w:szCs w:val="24"/>
        </w:rPr>
      </w:pPr>
      <w:r w:rsidRPr="003D54FC">
        <w:rPr>
          <w:rFonts w:ascii="Times New Roman" w:hAnsi="Times New Roman" w:cs="Times New Roman"/>
          <w:b/>
          <w:sz w:val="24"/>
          <w:szCs w:val="24"/>
        </w:rPr>
        <w:t>3.</w:t>
      </w:r>
      <w:r w:rsidRPr="003D54FC">
        <w:rPr>
          <w:rFonts w:ascii="Times New Roman" w:hAnsi="Times New Roman" w:cs="Times New Roman"/>
          <w:sz w:val="24"/>
          <w:szCs w:val="24"/>
        </w:rPr>
        <w:t xml:space="preserve"> </w:t>
      </w:r>
      <w:r w:rsidRPr="003D54FC">
        <w:rPr>
          <w:rFonts w:ascii="Times New Roman" w:hAnsi="Times New Roman" w:cs="Times New Roman"/>
          <w:i/>
          <w:sz w:val="24"/>
          <w:szCs w:val="24"/>
        </w:rPr>
        <w:t xml:space="preserve">Nhiệt </w:t>
      </w:r>
      <w:r w:rsidRPr="003D54FC">
        <w:rPr>
          <w:rFonts w:ascii="Times New Roman" w:hAnsi="Times New Roman" w:cs="Times New Roman"/>
          <w:sz w:val="24"/>
          <w:szCs w:val="24"/>
        </w:rPr>
        <w:t xml:space="preserve">tỏa ra khi đốt cháy 1 gam một mẫu than là 23,0 KJ. Giả thiết rằng, toàn bộ lượng nhiệt của quá trình đốt than tỏa ra đều dùng để làm nóng nước, không có sự thất thoát nhiệt, hãy tính lượng than cần </w:t>
      </w:r>
      <w:r w:rsidRPr="003D54FC">
        <w:rPr>
          <w:rFonts w:ascii="Times New Roman" w:hAnsi="Times New Roman" w:cs="Times New Roman"/>
          <w:sz w:val="24"/>
          <w:szCs w:val="24"/>
        </w:rPr>
        <w:lastRenderedPageBreak/>
        <w:t xml:space="preserve">phải đốt để làm nóng 500 gam nước từ 20°C tới 90°C. Biết để làm nóng 1 mol </w:t>
      </w:r>
      <w:r w:rsidRPr="003D54FC">
        <w:rPr>
          <w:rFonts w:ascii="Times New Roman" w:hAnsi="Times New Roman" w:cs="Times New Roman"/>
          <w:i/>
          <w:sz w:val="24"/>
          <w:szCs w:val="24"/>
        </w:rPr>
        <w:t xml:space="preserve">nước </w:t>
      </w:r>
      <w:r w:rsidRPr="003D54FC">
        <w:rPr>
          <w:rFonts w:ascii="Times New Roman" w:hAnsi="Times New Roman" w:cs="Times New Roman"/>
          <w:sz w:val="24"/>
          <w:szCs w:val="24"/>
        </w:rPr>
        <w:t>thêm 10</w:t>
      </w:r>
      <w:r w:rsidRPr="003D54FC">
        <w:rPr>
          <w:rFonts w:ascii="Times New Roman" w:hAnsi="Times New Roman" w:cs="Times New Roman"/>
          <w:sz w:val="24"/>
          <w:szCs w:val="24"/>
          <w:vertAlign w:val="superscript"/>
        </w:rPr>
        <w:t>o</w:t>
      </w:r>
      <w:r w:rsidRPr="003D54FC">
        <w:rPr>
          <w:rFonts w:ascii="Times New Roman" w:hAnsi="Times New Roman" w:cs="Times New Roman"/>
          <w:sz w:val="24"/>
          <w:szCs w:val="24"/>
        </w:rPr>
        <w:t xml:space="preserve">C cần một nhiệt lượng là 75,4 J. </w:t>
      </w:r>
    </w:p>
    <w:p w:rsidR="00524449" w:rsidRPr="003D54FC" w:rsidRDefault="00524449" w:rsidP="003D54FC">
      <w:pPr>
        <w:spacing w:after="0" w:line="240" w:lineRule="auto"/>
        <w:contextualSpacing/>
        <w:rPr>
          <w:rFonts w:ascii="Times New Roman" w:hAnsi="Times New Roman" w:cs="Times New Roman"/>
          <w:b/>
          <w:sz w:val="24"/>
          <w:szCs w:val="24"/>
        </w:rPr>
      </w:pPr>
      <w:r w:rsidRPr="003D54FC">
        <w:rPr>
          <w:rFonts w:ascii="Times New Roman" w:hAnsi="Times New Roman" w:cs="Times New Roman"/>
          <w:b/>
          <w:sz w:val="24"/>
          <w:szCs w:val="24"/>
        </w:rPr>
        <w:t xml:space="preserve">Câu 3 (3,25 điểm) </w:t>
      </w:r>
      <w:bookmarkStart w:id="0" w:name="_GoBack"/>
      <w:bookmarkEnd w:id="0"/>
    </w:p>
    <w:p w:rsidR="00524449" w:rsidRPr="003D54FC" w:rsidRDefault="00524449" w:rsidP="003D54FC">
      <w:pPr>
        <w:spacing w:after="0" w:line="240" w:lineRule="auto"/>
        <w:contextualSpacing/>
        <w:rPr>
          <w:rFonts w:ascii="Times New Roman" w:hAnsi="Times New Roman" w:cs="Times New Roman"/>
          <w:sz w:val="24"/>
          <w:szCs w:val="24"/>
        </w:rPr>
      </w:pPr>
      <w:r w:rsidRPr="003D54FC">
        <w:rPr>
          <w:rFonts w:ascii="Times New Roman" w:hAnsi="Times New Roman" w:cs="Times New Roman"/>
          <w:b/>
          <w:sz w:val="24"/>
          <w:szCs w:val="24"/>
        </w:rPr>
        <w:t>1.</w:t>
      </w:r>
      <w:r w:rsidRPr="003D54FC">
        <w:rPr>
          <w:rFonts w:ascii="Times New Roman" w:hAnsi="Times New Roman" w:cs="Times New Roman"/>
          <w:sz w:val="24"/>
          <w:szCs w:val="24"/>
        </w:rPr>
        <w:t xml:space="preserve"> Chất rắn A có sẵn trong tự nhiên dưới dạng nhiều loại khoáng khác nhau. Nung nóng A ở 1100°C là phương pháp để sản xuất lượng lớn chất B. Cho B phản ứng với nước sẽ được chất C và tỏa nhiều nhiệt. Trong phòng thí nghiệm, dung dịch nước của </w:t>
      </w:r>
      <w:r w:rsidRPr="003D54FC">
        <w:rPr>
          <w:rFonts w:ascii="Times New Roman" w:hAnsi="Times New Roman" w:cs="Times New Roman"/>
          <w:i/>
          <w:sz w:val="24"/>
          <w:szCs w:val="24"/>
        </w:rPr>
        <w:t xml:space="preserve">C </w:t>
      </w:r>
      <w:r w:rsidRPr="003D54FC">
        <w:rPr>
          <w:rFonts w:ascii="Times New Roman" w:hAnsi="Times New Roman" w:cs="Times New Roman"/>
          <w:sz w:val="24"/>
          <w:szCs w:val="24"/>
        </w:rPr>
        <w:t xml:space="preserve">được dùng để phát hiện khí D. Khí D được sử dụng trong rất nhiều loại nước giải khát. </w:t>
      </w:r>
    </w:p>
    <w:p w:rsidR="00524449" w:rsidRPr="003D54FC" w:rsidRDefault="00524449" w:rsidP="003D54FC">
      <w:pPr>
        <w:spacing w:after="0" w:line="240" w:lineRule="auto"/>
        <w:contextualSpacing/>
        <w:rPr>
          <w:rFonts w:ascii="Times New Roman" w:hAnsi="Times New Roman" w:cs="Times New Roman"/>
          <w:sz w:val="24"/>
          <w:szCs w:val="24"/>
        </w:rPr>
      </w:pPr>
      <w:r w:rsidRPr="003D54FC">
        <w:rPr>
          <w:rFonts w:ascii="Times New Roman" w:hAnsi="Times New Roman" w:cs="Times New Roman"/>
          <w:sz w:val="24"/>
          <w:szCs w:val="24"/>
        </w:rPr>
        <w:t xml:space="preserve">a. Viết các phản ứng thể hiện các biến đổi hóa học ở trên. </w:t>
      </w:r>
    </w:p>
    <w:p w:rsidR="00524449" w:rsidRPr="003D54FC" w:rsidRDefault="00524449" w:rsidP="003D54FC">
      <w:pPr>
        <w:spacing w:after="0" w:line="240" w:lineRule="auto"/>
        <w:contextualSpacing/>
        <w:rPr>
          <w:rFonts w:ascii="Times New Roman" w:hAnsi="Times New Roman" w:cs="Times New Roman"/>
          <w:sz w:val="24"/>
          <w:szCs w:val="24"/>
        </w:rPr>
      </w:pPr>
      <w:r w:rsidRPr="003D54FC">
        <w:rPr>
          <w:rFonts w:ascii="Times New Roman" w:hAnsi="Times New Roman" w:cs="Times New Roman"/>
          <w:sz w:val="24"/>
          <w:szCs w:val="24"/>
        </w:rPr>
        <w:t xml:space="preserve">b. Khí D có duy trì sự cháy không? Cho ví dụ cụ thể. </w:t>
      </w:r>
    </w:p>
    <w:p w:rsidR="00524449" w:rsidRPr="003D54FC" w:rsidRDefault="00524449" w:rsidP="003D54FC">
      <w:pPr>
        <w:spacing w:after="0" w:line="240" w:lineRule="auto"/>
        <w:contextualSpacing/>
        <w:rPr>
          <w:rFonts w:ascii="Times New Roman" w:hAnsi="Times New Roman" w:cs="Times New Roman"/>
          <w:sz w:val="24"/>
          <w:szCs w:val="24"/>
        </w:rPr>
      </w:pPr>
      <w:r w:rsidRPr="003D54FC">
        <w:rPr>
          <w:rFonts w:ascii="Times New Roman" w:hAnsi="Times New Roman" w:cs="Times New Roman"/>
          <w:sz w:val="24"/>
          <w:szCs w:val="24"/>
        </w:rPr>
        <w:t xml:space="preserve">c. Thay vì sử dụng đá để bảo quản thực phẩm, người ta có thể dùng chất D ở dạng rắn - “nước đá khô” để bảo quản thực phẩm. Cho biết lợi ích của việc làm này. </w:t>
      </w:r>
    </w:p>
    <w:p w:rsidR="00524449" w:rsidRPr="003D54FC" w:rsidRDefault="00524449" w:rsidP="003D54FC">
      <w:pPr>
        <w:spacing w:after="0" w:line="240" w:lineRule="auto"/>
        <w:contextualSpacing/>
        <w:rPr>
          <w:rFonts w:ascii="Times New Roman" w:hAnsi="Times New Roman" w:cs="Times New Roman"/>
          <w:sz w:val="24"/>
          <w:szCs w:val="24"/>
        </w:rPr>
      </w:pPr>
      <w:r w:rsidRPr="003D54FC">
        <w:rPr>
          <w:rFonts w:ascii="Times New Roman" w:hAnsi="Times New Roman" w:cs="Times New Roman"/>
          <w:b/>
          <w:sz w:val="24"/>
          <w:szCs w:val="24"/>
        </w:rPr>
        <w:t>2.</w:t>
      </w:r>
      <w:r w:rsidRPr="003D54FC">
        <w:rPr>
          <w:rFonts w:ascii="Times New Roman" w:hAnsi="Times New Roman" w:cs="Times New Roman"/>
          <w:sz w:val="24"/>
          <w:szCs w:val="24"/>
        </w:rPr>
        <w:t xml:space="preserve"> Cho cacbon tác dụng với hơi nước ở nhiệt độ cao, sau đó làm ngưng tụ hết hơi nước, thu được hỗn hợp khí X gồm CO, CO</w:t>
      </w:r>
      <w:r w:rsidRPr="003D54FC">
        <w:rPr>
          <w:rFonts w:ascii="Times New Roman" w:hAnsi="Times New Roman" w:cs="Times New Roman"/>
          <w:sz w:val="24"/>
          <w:szCs w:val="24"/>
          <w:vertAlign w:val="subscript"/>
        </w:rPr>
        <w:t>2</w:t>
      </w:r>
      <w:r w:rsidRPr="003D54FC">
        <w:rPr>
          <w:rFonts w:ascii="Times New Roman" w:hAnsi="Times New Roman" w:cs="Times New Roman"/>
          <w:sz w:val="24"/>
          <w:szCs w:val="24"/>
        </w:rPr>
        <w:t xml:space="preserve"> và H</w:t>
      </w:r>
      <w:r w:rsidRPr="003D54FC">
        <w:rPr>
          <w:rFonts w:ascii="Times New Roman" w:hAnsi="Times New Roman" w:cs="Times New Roman"/>
          <w:sz w:val="24"/>
          <w:szCs w:val="24"/>
          <w:vertAlign w:val="subscript"/>
        </w:rPr>
        <w:t>2</w:t>
      </w:r>
      <w:r w:rsidRPr="003D54FC">
        <w:rPr>
          <w:rFonts w:ascii="Times New Roman" w:hAnsi="Times New Roman" w:cs="Times New Roman"/>
          <w:sz w:val="24"/>
          <w:szCs w:val="24"/>
        </w:rPr>
        <w:t>. Cho hỗn hợp X từ từ qua 100 ml dung dịch NaOH 0,15M và Ba(OH)</w:t>
      </w:r>
      <w:r w:rsidRPr="003D54FC">
        <w:rPr>
          <w:rFonts w:ascii="Times New Roman" w:hAnsi="Times New Roman" w:cs="Times New Roman"/>
          <w:sz w:val="24"/>
          <w:szCs w:val="24"/>
          <w:vertAlign w:val="subscript"/>
        </w:rPr>
        <w:t>2</w:t>
      </w:r>
      <w:r w:rsidRPr="003D54FC">
        <w:rPr>
          <w:rFonts w:ascii="Times New Roman" w:hAnsi="Times New Roman" w:cs="Times New Roman"/>
          <w:sz w:val="24"/>
          <w:szCs w:val="24"/>
        </w:rPr>
        <w:t>, thu được 7,88 gam kết tủa, dung dịch Y và còn lại 12,32 lít (đktc) hỗn hợp Z gồm hai khí. Để thu được kết tủa lớn nhất từ dung dịch Y, cần thêm vào Y ít nhất 100 ml dung dịch KOH 0,1M. Tính phần trăm theo thể tích của CO</w:t>
      </w:r>
      <w:r w:rsidRPr="003D54FC">
        <w:rPr>
          <w:rFonts w:ascii="Times New Roman" w:hAnsi="Times New Roman" w:cs="Times New Roman"/>
          <w:sz w:val="24"/>
          <w:szCs w:val="24"/>
          <w:vertAlign w:val="subscript"/>
        </w:rPr>
        <w:t>2</w:t>
      </w:r>
      <w:r w:rsidRPr="003D54FC">
        <w:rPr>
          <w:rFonts w:ascii="Times New Roman" w:hAnsi="Times New Roman" w:cs="Times New Roman"/>
          <w:sz w:val="24"/>
          <w:szCs w:val="24"/>
        </w:rPr>
        <w:t xml:space="preserve"> trong hỗn hợp X. Biết khi cho hỗn hợp hơi nước và CO</w:t>
      </w:r>
      <w:r w:rsidRPr="003D54FC">
        <w:rPr>
          <w:rFonts w:ascii="Times New Roman" w:hAnsi="Times New Roman" w:cs="Times New Roman"/>
          <w:sz w:val="24"/>
          <w:szCs w:val="24"/>
          <w:vertAlign w:val="subscript"/>
        </w:rPr>
        <w:t>2</w:t>
      </w:r>
      <w:r w:rsidRPr="003D54FC">
        <w:rPr>
          <w:rFonts w:ascii="Times New Roman" w:hAnsi="Times New Roman" w:cs="Times New Roman"/>
          <w:sz w:val="24"/>
          <w:szCs w:val="24"/>
        </w:rPr>
        <w:t xml:space="preserve"> qua cacbon nung đỏ có phản ứng </w:t>
      </w:r>
    </w:p>
    <w:p w:rsidR="00524449" w:rsidRPr="003D54FC" w:rsidRDefault="00524449" w:rsidP="00B1193E">
      <w:pPr>
        <w:spacing w:after="0" w:line="240" w:lineRule="auto"/>
        <w:contextualSpacing/>
        <w:jc w:val="center"/>
        <w:rPr>
          <w:rFonts w:ascii="Times New Roman" w:hAnsi="Times New Roman" w:cs="Times New Roman"/>
          <w:sz w:val="24"/>
          <w:szCs w:val="24"/>
        </w:rPr>
      </w:pPr>
      <w:r w:rsidRPr="003D54FC">
        <w:rPr>
          <w:rFonts w:ascii="Times New Roman" w:hAnsi="Times New Roman" w:cs="Times New Roman"/>
          <w:sz w:val="24"/>
          <w:szCs w:val="24"/>
        </w:rPr>
        <w:t>H</w:t>
      </w:r>
      <w:r w:rsidRPr="003D54FC">
        <w:rPr>
          <w:rFonts w:ascii="Times New Roman" w:hAnsi="Times New Roman" w:cs="Times New Roman"/>
          <w:sz w:val="24"/>
          <w:szCs w:val="24"/>
          <w:vertAlign w:val="subscript"/>
        </w:rPr>
        <w:t>2</w:t>
      </w:r>
      <w:r w:rsidRPr="003D54FC">
        <w:rPr>
          <w:rFonts w:ascii="Times New Roman" w:hAnsi="Times New Roman" w:cs="Times New Roman"/>
          <w:sz w:val="24"/>
          <w:szCs w:val="24"/>
        </w:rPr>
        <w:t>O + C → H</w:t>
      </w:r>
      <w:r w:rsidRPr="003D54FC">
        <w:rPr>
          <w:rFonts w:ascii="Times New Roman" w:hAnsi="Times New Roman" w:cs="Times New Roman"/>
          <w:sz w:val="24"/>
          <w:szCs w:val="24"/>
          <w:vertAlign w:val="subscript"/>
        </w:rPr>
        <w:t>2</w:t>
      </w:r>
      <w:r w:rsidRPr="003D54FC">
        <w:rPr>
          <w:rFonts w:ascii="Times New Roman" w:hAnsi="Times New Roman" w:cs="Times New Roman"/>
          <w:sz w:val="24"/>
          <w:szCs w:val="24"/>
        </w:rPr>
        <w:t xml:space="preserve"> + CO</w:t>
      </w:r>
    </w:p>
    <w:p w:rsidR="00524449" w:rsidRPr="003D54FC" w:rsidRDefault="00524449" w:rsidP="00B1193E">
      <w:pPr>
        <w:spacing w:after="0" w:line="240" w:lineRule="auto"/>
        <w:contextualSpacing/>
        <w:jc w:val="center"/>
        <w:rPr>
          <w:rFonts w:ascii="Times New Roman" w:hAnsi="Times New Roman" w:cs="Times New Roman"/>
          <w:sz w:val="24"/>
          <w:szCs w:val="24"/>
        </w:rPr>
      </w:pPr>
      <w:r w:rsidRPr="003D54FC">
        <w:rPr>
          <w:rFonts w:ascii="Times New Roman" w:hAnsi="Times New Roman" w:cs="Times New Roman"/>
          <w:sz w:val="24"/>
          <w:szCs w:val="24"/>
        </w:rPr>
        <w:t>CO</w:t>
      </w:r>
      <w:r w:rsidRPr="003D54FC">
        <w:rPr>
          <w:rFonts w:ascii="Times New Roman" w:hAnsi="Times New Roman" w:cs="Times New Roman"/>
          <w:sz w:val="24"/>
          <w:szCs w:val="24"/>
          <w:vertAlign w:val="subscript"/>
        </w:rPr>
        <w:t>2</w:t>
      </w:r>
      <w:r w:rsidRPr="003D54FC">
        <w:rPr>
          <w:rFonts w:ascii="Times New Roman" w:hAnsi="Times New Roman" w:cs="Times New Roman"/>
          <w:sz w:val="24"/>
          <w:szCs w:val="24"/>
        </w:rPr>
        <w:t xml:space="preserve"> + C → 2CO</w:t>
      </w:r>
    </w:p>
    <w:p w:rsidR="00524449" w:rsidRPr="003D54FC" w:rsidRDefault="00524449" w:rsidP="003D54FC">
      <w:pPr>
        <w:spacing w:after="0" w:line="240" w:lineRule="auto"/>
        <w:contextualSpacing/>
        <w:rPr>
          <w:rFonts w:ascii="Times New Roman" w:hAnsi="Times New Roman" w:cs="Times New Roman"/>
          <w:b/>
          <w:sz w:val="24"/>
          <w:szCs w:val="24"/>
        </w:rPr>
      </w:pPr>
      <w:r w:rsidRPr="003D54FC">
        <w:rPr>
          <w:rFonts w:ascii="Times New Roman" w:hAnsi="Times New Roman" w:cs="Times New Roman"/>
          <w:b/>
          <w:sz w:val="24"/>
          <w:szCs w:val="24"/>
        </w:rPr>
        <w:t xml:space="preserve">Câu 4 (4,25đ) </w:t>
      </w:r>
    </w:p>
    <w:p w:rsidR="00524449" w:rsidRPr="00D33FDC" w:rsidRDefault="00524449" w:rsidP="003D54FC">
      <w:pPr>
        <w:spacing w:after="0" w:line="240" w:lineRule="auto"/>
        <w:contextualSpacing/>
        <w:rPr>
          <w:rFonts w:ascii="Times New Roman" w:hAnsi="Times New Roman" w:cs="Times New Roman"/>
          <w:sz w:val="24"/>
          <w:szCs w:val="24"/>
          <w:lang w:val="vi-VN"/>
        </w:rPr>
      </w:pPr>
      <w:r w:rsidRPr="003D54FC">
        <w:rPr>
          <w:rFonts w:ascii="Times New Roman" w:hAnsi="Times New Roman" w:cs="Times New Roman"/>
          <w:b/>
          <w:sz w:val="24"/>
          <w:szCs w:val="24"/>
        </w:rPr>
        <w:t>1.</w:t>
      </w:r>
      <w:r w:rsidRPr="003D54FC">
        <w:rPr>
          <w:rFonts w:ascii="Times New Roman" w:hAnsi="Times New Roman" w:cs="Times New Roman"/>
          <w:sz w:val="24"/>
          <w:szCs w:val="24"/>
        </w:rPr>
        <w:t xml:space="preserve"> Axit folic (hay Vitamin B</w:t>
      </w:r>
      <w:r w:rsidRPr="003D54FC">
        <w:rPr>
          <w:rFonts w:ascii="Times New Roman" w:hAnsi="Times New Roman" w:cs="Times New Roman"/>
          <w:sz w:val="24"/>
          <w:szCs w:val="24"/>
          <w:vertAlign w:val="subscript"/>
        </w:rPr>
        <w:t>9</w:t>
      </w:r>
      <w:r w:rsidRPr="003D54FC">
        <w:rPr>
          <w:rFonts w:ascii="Times New Roman" w:hAnsi="Times New Roman" w:cs="Times New Roman"/>
          <w:sz w:val="24"/>
          <w:szCs w:val="24"/>
        </w:rPr>
        <w:t xml:space="preserve">) cần thiết cho dinh dưỡng hàng ngày của cơ thể người. Axit folic có vai trò sinh học trong việc tạo ra tế bào mới và duy trì chúng. Chính vì có tác dụng giúp tái tạo tế bào như vậy mà Axit folic có thể được sử dụng để phục hồi sinh lực cho các cơ quan nội tạng sau mỗi sự cố thiếu máu hay tổn thương nội tạng tế bào. Trong công thức cấu tạo dưới đây của axit folic, chỉ có một trong các vị trí được đánh dấu (khoanh bằng đường nét đứt) đã được làm sai. </w:t>
      </w:r>
    </w:p>
    <w:p w:rsidR="00D33FDC" w:rsidRPr="00D33FDC" w:rsidRDefault="00D33FDC" w:rsidP="00D33FDC">
      <w:pPr>
        <w:spacing w:after="0" w:line="240" w:lineRule="auto"/>
        <w:contextualSpacing/>
        <w:jc w:val="center"/>
        <w:rPr>
          <w:rFonts w:ascii="Times New Roman" w:hAnsi="Times New Roman" w:cs="Times New Roman"/>
          <w:sz w:val="24"/>
          <w:szCs w:val="24"/>
          <w:lang w:val="vi-VN"/>
        </w:rPr>
      </w:pPr>
      <w:r w:rsidRPr="00377F9A">
        <w:rPr>
          <w:rFonts w:ascii="Times New Roman" w:hAnsi="Times New Roman" w:cs="Times New Roman"/>
          <w:noProof/>
          <w:sz w:val="26"/>
          <w:szCs w:val="26"/>
        </w:rPr>
        <w:drawing>
          <wp:inline distT="0" distB="0" distL="0" distR="0" wp14:anchorId="57FDB4AC" wp14:editId="3B0916FB">
            <wp:extent cx="4895850" cy="2000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95850" cy="2000250"/>
                    </a:xfrm>
                    <a:prstGeom prst="rect">
                      <a:avLst/>
                    </a:prstGeom>
                  </pic:spPr>
                </pic:pic>
              </a:graphicData>
            </a:graphic>
          </wp:inline>
        </w:drawing>
      </w:r>
    </w:p>
    <w:p w:rsidR="00524449" w:rsidRPr="003D54FC" w:rsidRDefault="00524449" w:rsidP="003D54FC">
      <w:pPr>
        <w:spacing w:after="0" w:line="240" w:lineRule="auto"/>
        <w:contextualSpacing/>
        <w:rPr>
          <w:rFonts w:ascii="Times New Roman" w:hAnsi="Times New Roman" w:cs="Times New Roman"/>
          <w:sz w:val="24"/>
          <w:szCs w:val="24"/>
        </w:rPr>
      </w:pPr>
      <w:r w:rsidRPr="003D54FC">
        <w:rPr>
          <w:rFonts w:ascii="Times New Roman" w:hAnsi="Times New Roman" w:cs="Times New Roman"/>
          <w:sz w:val="24"/>
          <w:szCs w:val="24"/>
        </w:rPr>
        <w:t xml:space="preserve">Viết công thức phân tử của axit folic và chỉ ra vị trí đã được làm sai. </w:t>
      </w:r>
    </w:p>
    <w:p w:rsidR="00524449" w:rsidRPr="003D54FC" w:rsidRDefault="00524449" w:rsidP="003D54FC">
      <w:pPr>
        <w:spacing w:after="0" w:line="240" w:lineRule="auto"/>
        <w:contextualSpacing/>
        <w:rPr>
          <w:rFonts w:ascii="Times New Roman" w:hAnsi="Times New Roman" w:cs="Times New Roman"/>
          <w:sz w:val="24"/>
          <w:szCs w:val="24"/>
        </w:rPr>
      </w:pPr>
      <w:r w:rsidRPr="003D54FC">
        <w:rPr>
          <w:rFonts w:ascii="Times New Roman" w:hAnsi="Times New Roman" w:cs="Times New Roman"/>
          <w:b/>
          <w:sz w:val="24"/>
          <w:szCs w:val="24"/>
        </w:rPr>
        <w:t>2.</w:t>
      </w:r>
      <w:r w:rsidRPr="003D54FC">
        <w:rPr>
          <w:rFonts w:ascii="Times New Roman" w:hAnsi="Times New Roman" w:cs="Times New Roman"/>
          <w:sz w:val="24"/>
          <w:szCs w:val="24"/>
        </w:rPr>
        <w:t xml:space="preserve"> Ma túy đá hay còn gọi là hàng đá, chấm đá là tên gọi chỉ chung cho các loại ma túy tổng hợp, có chứa chất Methamphetamine </w:t>
      </w:r>
      <w:r w:rsidRPr="003D54FC">
        <w:rPr>
          <w:rFonts w:ascii="Times New Roman" w:hAnsi="Times New Roman" w:cs="Times New Roman"/>
          <w:i/>
          <w:sz w:val="24"/>
          <w:szCs w:val="24"/>
        </w:rPr>
        <w:t>(Meth)</w:t>
      </w:r>
      <w:r w:rsidRPr="003D54FC">
        <w:rPr>
          <w:rFonts w:ascii="Times New Roman" w:hAnsi="Times New Roman" w:cs="Times New Roman"/>
          <w:sz w:val="24"/>
          <w:szCs w:val="24"/>
        </w:rPr>
        <w:t xml:space="preserve">. Những người thường xuyên sử dụng ma túy gây ra hậu quả là suy kiệt thể chất, hoang tưởng, thậm chí mất kiểm soát hành vi, chém giết người vô cớ, nặng hơn sẽ mắc tâm thần. Khi oxi hóa hoàn toàn 10,43 gam </w:t>
      </w:r>
      <w:r w:rsidRPr="003D54FC">
        <w:rPr>
          <w:rFonts w:ascii="Times New Roman" w:hAnsi="Times New Roman" w:cs="Times New Roman"/>
          <w:i/>
          <w:sz w:val="24"/>
          <w:szCs w:val="24"/>
        </w:rPr>
        <w:t xml:space="preserve">Meth </w:t>
      </w:r>
      <w:r w:rsidRPr="003D54FC">
        <w:rPr>
          <w:rFonts w:ascii="Times New Roman" w:hAnsi="Times New Roman" w:cs="Times New Roman"/>
          <w:sz w:val="24"/>
          <w:szCs w:val="24"/>
        </w:rPr>
        <w:t>bằng CuO dư, dẫn sản phẩm cháy lần lượt qua bình 1 đựng dung dịch H</w:t>
      </w:r>
      <w:r w:rsidRPr="003D54FC">
        <w:rPr>
          <w:rFonts w:ascii="Times New Roman" w:hAnsi="Times New Roman" w:cs="Times New Roman"/>
          <w:sz w:val="24"/>
          <w:szCs w:val="24"/>
          <w:vertAlign w:val="subscript"/>
        </w:rPr>
        <w:t>2</w:t>
      </w:r>
      <w:r w:rsidRPr="003D54FC">
        <w:rPr>
          <w:rFonts w:ascii="Times New Roman" w:hAnsi="Times New Roman" w:cs="Times New Roman"/>
          <w:sz w:val="24"/>
          <w:szCs w:val="24"/>
        </w:rPr>
        <w:t>SO</w:t>
      </w:r>
      <w:r w:rsidRPr="003D54FC">
        <w:rPr>
          <w:rFonts w:ascii="Times New Roman" w:hAnsi="Times New Roman" w:cs="Times New Roman"/>
          <w:sz w:val="24"/>
          <w:szCs w:val="24"/>
          <w:vertAlign w:val="subscript"/>
        </w:rPr>
        <w:t>4</w:t>
      </w:r>
      <w:r w:rsidRPr="003D54FC">
        <w:rPr>
          <w:rFonts w:ascii="Times New Roman" w:hAnsi="Times New Roman" w:cs="Times New Roman"/>
          <w:sz w:val="24"/>
          <w:szCs w:val="24"/>
        </w:rPr>
        <w:t xml:space="preserve"> đặc, bình 2 đựng dung dịch Ba(OH)</w:t>
      </w:r>
      <w:r w:rsidRPr="003D54FC">
        <w:rPr>
          <w:rFonts w:ascii="Times New Roman" w:hAnsi="Times New Roman" w:cs="Times New Roman"/>
          <w:sz w:val="24"/>
          <w:szCs w:val="24"/>
          <w:vertAlign w:val="subscript"/>
        </w:rPr>
        <w:t>2</w:t>
      </w:r>
      <w:r w:rsidRPr="003D54FC">
        <w:rPr>
          <w:rFonts w:ascii="Times New Roman" w:hAnsi="Times New Roman" w:cs="Times New Roman"/>
          <w:sz w:val="24"/>
          <w:szCs w:val="24"/>
        </w:rPr>
        <w:t xml:space="preserve"> dư. Sau khi kết thúc thí nghiệm thấy khối lượng bình 1 tăng 9,45 gam, ở bình 2 tạo thành 137,9 gam kết tủa và còn 0,784 lít khí (đktc) thoát ra. Biết </w:t>
      </w:r>
      <w:r w:rsidRPr="003D54FC">
        <w:rPr>
          <w:rFonts w:ascii="Times New Roman" w:hAnsi="Times New Roman" w:cs="Times New Roman"/>
          <w:i/>
          <w:sz w:val="24"/>
          <w:szCs w:val="24"/>
        </w:rPr>
        <w:t xml:space="preserve">Meth </w:t>
      </w:r>
      <w:r w:rsidRPr="003D54FC">
        <w:rPr>
          <w:rFonts w:ascii="Times New Roman" w:hAnsi="Times New Roman" w:cs="Times New Roman"/>
          <w:sz w:val="24"/>
          <w:szCs w:val="24"/>
        </w:rPr>
        <w:t xml:space="preserve">có công thức phân tử trùng với công thức đơn giản nhất. Xác định công thức phân tử của </w:t>
      </w:r>
      <w:r w:rsidRPr="003D54FC">
        <w:rPr>
          <w:rFonts w:ascii="Times New Roman" w:hAnsi="Times New Roman" w:cs="Times New Roman"/>
          <w:i/>
          <w:sz w:val="24"/>
          <w:szCs w:val="24"/>
        </w:rPr>
        <w:t xml:space="preserve">Meth </w:t>
      </w:r>
      <w:r w:rsidRPr="003D54FC">
        <w:rPr>
          <w:rFonts w:ascii="Times New Roman" w:hAnsi="Times New Roman" w:cs="Times New Roman"/>
          <w:sz w:val="24"/>
          <w:szCs w:val="24"/>
        </w:rPr>
        <w:t xml:space="preserve">? </w:t>
      </w:r>
    </w:p>
    <w:p w:rsidR="00524449" w:rsidRPr="003D54FC" w:rsidRDefault="00524449" w:rsidP="003D54FC">
      <w:pPr>
        <w:spacing w:after="0" w:line="240" w:lineRule="auto"/>
        <w:contextualSpacing/>
        <w:rPr>
          <w:rFonts w:ascii="Times New Roman" w:hAnsi="Times New Roman" w:cs="Times New Roman"/>
          <w:sz w:val="24"/>
          <w:szCs w:val="24"/>
        </w:rPr>
      </w:pPr>
      <w:r w:rsidRPr="003D54FC">
        <w:rPr>
          <w:rFonts w:ascii="Times New Roman" w:hAnsi="Times New Roman" w:cs="Times New Roman"/>
          <w:b/>
          <w:sz w:val="24"/>
          <w:szCs w:val="24"/>
        </w:rPr>
        <w:t>3.</w:t>
      </w:r>
      <w:r w:rsidRPr="003D54FC">
        <w:rPr>
          <w:rFonts w:ascii="Times New Roman" w:hAnsi="Times New Roman" w:cs="Times New Roman"/>
          <w:sz w:val="24"/>
          <w:szCs w:val="24"/>
        </w:rPr>
        <w:t xml:space="preserve"> Viết các phương trình hóa học để hoàn thành sơ đồ phản ứng sau (ghi rõ điều kiện phản ứng, nếu có), trong đó A, B, D, E, F, K, G, H là những hợp chất hữu cơ khác nhau.</w:t>
      </w:r>
    </w:p>
    <w:p w:rsidR="00524449" w:rsidRPr="003D54FC" w:rsidRDefault="00D33FDC" w:rsidP="003D54FC">
      <w:pPr>
        <w:spacing w:after="0" w:line="240" w:lineRule="auto"/>
        <w:contextualSpacing/>
        <w:rPr>
          <w:rFonts w:ascii="Times New Roman" w:hAnsi="Times New Roman" w:cs="Times New Roman"/>
          <w:sz w:val="24"/>
          <w:szCs w:val="24"/>
        </w:rPr>
      </w:pPr>
      <w:r w:rsidRPr="003D54FC">
        <w:rPr>
          <w:rFonts w:ascii="Times New Roman" w:hAnsi="Times New Roman" w:cs="Times New Roman"/>
          <w:sz w:val="24"/>
          <w:szCs w:val="24"/>
        </w:rPr>
        <w:object w:dxaOrig="6801" w:dyaOrig="1615">
          <v:shape id="_x0000_i1026" type="#_x0000_t75" style="width:318.7pt;height:75.75pt" o:ole="">
            <v:imagedata r:id="rId12" o:title=""/>
          </v:shape>
          <o:OLEObject Type="Embed" ProgID="ChemDraw.Document.6.0" ShapeID="_x0000_i1026" DrawAspect="Content" ObjectID="_1748078707" r:id="rId13"/>
        </w:object>
      </w:r>
    </w:p>
    <w:p w:rsidR="00524449" w:rsidRPr="003D54FC" w:rsidRDefault="00524449" w:rsidP="003D54FC">
      <w:pPr>
        <w:spacing w:after="0" w:line="240" w:lineRule="auto"/>
        <w:contextualSpacing/>
        <w:rPr>
          <w:rFonts w:ascii="Times New Roman" w:hAnsi="Times New Roman" w:cs="Times New Roman"/>
          <w:sz w:val="24"/>
          <w:szCs w:val="24"/>
        </w:rPr>
      </w:pPr>
      <w:r w:rsidRPr="003D54FC">
        <w:rPr>
          <w:rFonts w:ascii="Times New Roman" w:hAnsi="Times New Roman" w:cs="Times New Roman"/>
          <w:sz w:val="24"/>
          <w:szCs w:val="24"/>
        </w:rPr>
        <w:t>Biết rằng: đốt cháy hoàn toàn 2,2 gam hợp chất hữu cơ A bằng khí oxi thu được 3,36 lít (đktc) CO</w:t>
      </w:r>
      <w:r w:rsidRPr="003D54FC">
        <w:rPr>
          <w:rFonts w:ascii="Times New Roman" w:hAnsi="Times New Roman" w:cs="Times New Roman"/>
          <w:sz w:val="24"/>
          <w:szCs w:val="24"/>
          <w:vertAlign w:val="subscript"/>
        </w:rPr>
        <w:t>2</w:t>
      </w:r>
      <w:r w:rsidRPr="003D54FC">
        <w:rPr>
          <w:rFonts w:ascii="Times New Roman" w:hAnsi="Times New Roman" w:cs="Times New Roman"/>
          <w:sz w:val="24"/>
          <w:szCs w:val="24"/>
        </w:rPr>
        <w:t xml:space="preserve"> và 0,2 mol H</w:t>
      </w:r>
      <w:r w:rsidRPr="003D54FC">
        <w:rPr>
          <w:rFonts w:ascii="Times New Roman" w:hAnsi="Times New Roman" w:cs="Times New Roman"/>
          <w:sz w:val="24"/>
          <w:szCs w:val="24"/>
          <w:vertAlign w:val="subscript"/>
        </w:rPr>
        <w:t>2</w:t>
      </w:r>
      <w:r w:rsidRPr="003D54FC">
        <w:rPr>
          <w:rFonts w:ascii="Times New Roman" w:hAnsi="Times New Roman" w:cs="Times New Roman"/>
          <w:sz w:val="24"/>
          <w:szCs w:val="24"/>
        </w:rPr>
        <w:t xml:space="preserve">O. </w:t>
      </w:r>
    </w:p>
    <w:p w:rsidR="00524449" w:rsidRPr="003D54FC" w:rsidRDefault="00524449" w:rsidP="003D54FC">
      <w:pPr>
        <w:spacing w:after="0" w:line="240" w:lineRule="auto"/>
        <w:contextualSpacing/>
        <w:rPr>
          <w:rFonts w:ascii="Times New Roman" w:hAnsi="Times New Roman" w:cs="Times New Roman"/>
          <w:b/>
          <w:sz w:val="24"/>
          <w:szCs w:val="24"/>
        </w:rPr>
      </w:pPr>
      <w:r w:rsidRPr="003D54FC">
        <w:rPr>
          <w:rFonts w:ascii="Times New Roman" w:hAnsi="Times New Roman" w:cs="Times New Roman"/>
          <w:b/>
          <w:sz w:val="24"/>
          <w:szCs w:val="24"/>
        </w:rPr>
        <w:lastRenderedPageBreak/>
        <w:t xml:space="preserve">Câu 5 (4,75đ) </w:t>
      </w:r>
    </w:p>
    <w:p w:rsidR="00524449" w:rsidRPr="003D54FC" w:rsidRDefault="00524449" w:rsidP="003D54FC">
      <w:pPr>
        <w:spacing w:after="0" w:line="240" w:lineRule="auto"/>
        <w:contextualSpacing/>
        <w:rPr>
          <w:rFonts w:ascii="Times New Roman" w:hAnsi="Times New Roman" w:cs="Times New Roman"/>
          <w:sz w:val="24"/>
          <w:szCs w:val="24"/>
        </w:rPr>
      </w:pPr>
      <w:r w:rsidRPr="003D54FC">
        <w:rPr>
          <w:rFonts w:ascii="Times New Roman" w:hAnsi="Times New Roman" w:cs="Times New Roman"/>
          <w:b/>
          <w:sz w:val="24"/>
          <w:szCs w:val="24"/>
        </w:rPr>
        <w:t>1.</w:t>
      </w:r>
      <w:r w:rsidRPr="003D54FC">
        <w:rPr>
          <w:rFonts w:ascii="Times New Roman" w:hAnsi="Times New Roman" w:cs="Times New Roman"/>
          <w:sz w:val="24"/>
          <w:szCs w:val="24"/>
        </w:rPr>
        <w:t xml:space="preserve"> Chất hữu cơ X mạch hở, có công thức phân tử C</w:t>
      </w:r>
      <w:r w:rsidRPr="003D54FC">
        <w:rPr>
          <w:rFonts w:ascii="Times New Roman" w:hAnsi="Times New Roman" w:cs="Times New Roman"/>
          <w:sz w:val="24"/>
          <w:szCs w:val="24"/>
          <w:vertAlign w:val="subscript"/>
        </w:rPr>
        <w:t>3</w:t>
      </w:r>
      <w:r w:rsidRPr="003D54FC">
        <w:rPr>
          <w:rFonts w:ascii="Times New Roman" w:hAnsi="Times New Roman" w:cs="Times New Roman"/>
          <w:sz w:val="24"/>
          <w:szCs w:val="24"/>
        </w:rPr>
        <w:t>H</w:t>
      </w:r>
      <w:r w:rsidRPr="003D54FC">
        <w:rPr>
          <w:rFonts w:ascii="Times New Roman" w:hAnsi="Times New Roman" w:cs="Times New Roman"/>
          <w:sz w:val="24"/>
          <w:szCs w:val="24"/>
          <w:vertAlign w:val="subscript"/>
        </w:rPr>
        <w:t>6</w:t>
      </w:r>
      <w:r w:rsidRPr="003D54FC">
        <w:rPr>
          <w:rFonts w:ascii="Times New Roman" w:hAnsi="Times New Roman" w:cs="Times New Roman"/>
          <w:sz w:val="24"/>
          <w:szCs w:val="24"/>
        </w:rPr>
        <w:t>O</w:t>
      </w:r>
      <w:r w:rsidRPr="003D54FC">
        <w:rPr>
          <w:rFonts w:ascii="Times New Roman" w:hAnsi="Times New Roman" w:cs="Times New Roman"/>
          <w:sz w:val="24"/>
          <w:szCs w:val="24"/>
          <w:vertAlign w:val="subscript"/>
        </w:rPr>
        <w:t>3</w:t>
      </w:r>
      <w:r w:rsidRPr="003D54FC">
        <w:rPr>
          <w:rFonts w:ascii="Times New Roman" w:hAnsi="Times New Roman" w:cs="Times New Roman"/>
          <w:sz w:val="24"/>
          <w:szCs w:val="24"/>
        </w:rPr>
        <w:t>. X có phản ứng với: Na, NaOH, Na</w:t>
      </w:r>
      <w:r w:rsidRPr="003D54FC">
        <w:rPr>
          <w:rFonts w:ascii="Times New Roman" w:hAnsi="Times New Roman" w:cs="Times New Roman"/>
          <w:sz w:val="24"/>
          <w:szCs w:val="24"/>
          <w:vertAlign w:val="subscript"/>
        </w:rPr>
        <w:t>2</w:t>
      </w:r>
      <w:r w:rsidRPr="003D54FC">
        <w:rPr>
          <w:rFonts w:ascii="Times New Roman" w:hAnsi="Times New Roman" w:cs="Times New Roman"/>
          <w:sz w:val="24"/>
          <w:szCs w:val="24"/>
        </w:rPr>
        <w:t>CO</w:t>
      </w:r>
      <w:r w:rsidRPr="003D54FC">
        <w:rPr>
          <w:rFonts w:ascii="Times New Roman" w:hAnsi="Times New Roman" w:cs="Times New Roman"/>
          <w:sz w:val="24"/>
          <w:szCs w:val="24"/>
          <w:vertAlign w:val="subscript"/>
        </w:rPr>
        <w:t>3</w:t>
      </w:r>
      <w:r w:rsidRPr="003D54FC">
        <w:rPr>
          <w:rFonts w:ascii="Times New Roman" w:hAnsi="Times New Roman" w:cs="Times New Roman"/>
          <w:sz w:val="24"/>
          <w:szCs w:val="24"/>
        </w:rPr>
        <w:t>; a mol X phản ứng với Na dư thu được a mol khí H</w:t>
      </w:r>
      <w:r w:rsidRPr="003D54FC">
        <w:rPr>
          <w:rFonts w:ascii="Times New Roman" w:hAnsi="Times New Roman" w:cs="Times New Roman"/>
          <w:sz w:val="24"/>
          <w:szCs w:val="24"/>
          <w:vertAlign w:val="subscript"/>
        </w:rPr>
        <w:t>2</w:t>
      </w:r>
      <w:r w:rsidRPr="003D54FC">
        <w:rPr>
          <w:rFonts w:ascii="Times New Roman" w:hAnsi="Times New Roman" w:cs="Times New Roman"/>
          <w:sz w:val="24"/>
          <w:szCs w:val="24"/>
        </w:rPr>
        <w:t xml:space="preserve">. </w:t>
      </w:r>
    </w:p>
    <w:p w:rsidR="00524449" w:rsidRPr="003D54FC" w:rsidRDefault="00524449" w:rsidP="003D54FC">
      <w:pPr>
        <w:spacing w:after="0" w:line="240" w:lineRule="auto"/>
        <w:contextualSpacing/>
        <w:rPr>
          <w:rFonts w:ascii="Times New Roman" w:hAnsi="Times New Roman" w:cs="Times New Roman"/>
          <w:sz w:val="24"/>
          <w:szCs w:val="24"/>
        </w:rPr>
      </w:pPr>
      <w:r w:rsidRPr="003D54FC">
        <w:rPr>
          <w:rFonts w:ascii="Times New Roman" w:hAnsi="Times New Roman" w:cs="Times New Roman"/>
          <w:sz w:val="24"/>
          <w:szCs w:val="24"/>
        </w:rPr>
        <w:t xml:space="preserve">a. Lập luận xác định công thức cấu tạo của X? Viết các phản ứng minh họa (với một trong các công thức cấu tạo tìm được)? </w:t>
      </w:r>
    </w:p>
    <w:p w:rsidR="00524449" w:rsidRPr="003D54FC" w:rsidRDefault="00524449" w:rsidP="003D54FC">
      <w:pPr>
        <w:spacing w:after="0" w:line="240" w:lineRule="auto"/>
        <w:contextualSpacing/>
        <w:rPr>
          <w:rFonts w:ascii="Times New Roman" w:hAnsi="Times New Roman" w:cs="Times New Roman"/>
          <w:sz w:val="24"/>
          <w:szCs w:val="24"/>
        </w:rPr>
      </w:pPr>
      <w:r w:rsidRPr="003D54FC">
        <w:rPr>
          <w:rFonts w:ascii="Times New Roman" w:hAnsi="Times New Roman" w:cs="Times New Roman"/>
          <w:sz w:val="24"/>
          <w:szCs w:val="24"/>
        </w:rPr>
        <w:t>b. Đun X với H</w:t>
      </w:r>
      <w:r w:rsidRPr="003D54FC">
        <w:rPr>
          <w:rFonts w:ascii="Times New Roman" w:hAnsi="Times New Roman" w:cs="Times New Roman"/>
          <w:sz w:val="24"/>
          <w:szCs w:val="24"/>
          <w:vertAlign w:val="subscript"/>
        </w:rPr>
        <w:t>2</w:t>
      </w:r>
      <w:r w:rsidRPr="003D54FC">
        <w:rPr>
          <w:rFonts w:ascii="Times New Roman" w:hAnsi="Times New Roman" w:cs="Times New Roman"/>
          <w:sz w:val="24"/>
          <w:szCs w:val="24"/>
        </w:rPr>
        <w:t>SO</w:t>
      </w:r>
      <w:r w:rsidRPr="003D54FC">
        <w:rPr>
          <w:rFonts w:ascii="Times New Roman" w:hAnsi="Times New Roman" w:cs="Times New Roman"/>
          <w:sz w:val="24"/>
          <w:szCs w:val="24"/>
          <w:vertAlign w:val="subscript"/>
        </w:rPr>
        <w:t>4</w:t>
      </w:r>
      <w:r w:rsidRPr="003D54FC">
        <w:rPr>
          <w:rFonts w:ascii="Times New Roman" w:hAnsi="Times New Roman" w:cs="Times New Roman"/>
          <w:sz w:val="24"/>
          <w:szCs w:val="24"/>
        </w:rPr>
        <w:t xml:space="preserve"> đặc, người ta thu được một hỗn hợp nhiều sản phẩm trong đó có chất Y. Y có công thức phân tử là C</w:t>
      </w:r>
      <w:r w:rsidRPr="003D54FC">
        <w:rPr>
          <w:rFonts w:ascii="Times New Roman" w:hAnsi="Times New Roman" w:cs="Times New Roman"/>
          <w:sz w:val="24"/>
          <w:szCs w:val="24"/>
          <w:vertAlign w:val="subscript"/>
        </w:rPr>
        <w:t>6</w:t>
      </w:r>
      <w:r w:rsidRPr="003D54FC">
        <w:rPr>
          <w:rFonts w:ascii="Times New Roman" w:hAnsi="Times New Roman" w:cs="Times New Roman"/>
          <w:sz w:val="24"/>
          <w:szCs w:val="24"/>
        </w:rPr>
        <w:t>H</w:t>
      </w:r>
      <w:r w:rsidRPr="003D54FC">
        <w:rPr>
          <w:rFonts w:ascii="Times New Roman" w:hAnsi="Times New Roman" w:cs="Times New Roman"/>
          <w:sz w:val="24"/>
          <w:szCs w:val="24"/>
          <w:vertAlign w:val="subscript"/>
        </w:rPr>
        <w:t>8</w:t>
      </w:r>
      <w:r w:rsidRPr="003D54FC">
        <w:rPr>
          <w:rFonts w:ascii="Times New Roman" w:hAnsi="Times New Roman" w:cs="Times New Roman"/>
          <w:sz w:val="24"/>
          <w:szCs w:val="24"/>
        </w:rPr>
        <w:t>O</w:t>
      </w:r>
      <w:r w:rsidRPr="003D54FC">
        <w:rPr>
          <w:rFonts w:ascii="Times New Roman" w:hAnsi="Times New Roman" w:cs="Times New Roman"/>
          <w:sz w:val="24"/>
          <w:szCs w:val="24"/>
          <w:vertAlign w:val="subscript"/>
        </w:rPr>
        <w:t>4</w:t>
      </w:r>
      <w:r w:rsidRPr="003D54FC">
        <w:rPr>
          <w:rFonts w:ascii="Times New Roman" w:hAnsi="Times New Roman" w:cs="Times New Roman"/>
          <w:sz w:val="24"/>
          <w:szCs w:val="24"/>
        </w:rPr>
        <w:t xml:space="preserve"> là một hợp chất vòng 6 cạnh và có cấu trúc đối xứng. Y có phản ứng với NaOH nhưng không phản ứng với </w:t>
      </w:r>
      <w:r w:rsidRPr="003D54FC">
        <w:rPr>
          <w:rFonts w:ascii="Times New Roman" w:hAnsi="Times New Roman" w:cs="Times New Roman"/>
          <w:i/>
          <w:sz w:val="24"/>
          <w:szCs w:val="24"/>
        </w:rPr>
        <w:t>Na</w:t>
      </w:r>
      <w:r w:rsidRPr="003D54FC">
        <w:rPr>
          <w:rFonts w:ascii="Times New Roman" w:hAnsi="Times New Roman" w:cs="Times New Roman"/>
          <w:sz w:val="24"/>
          <w:szCs w:val="24"/>
        </w:rPr>
        <w:t xml:space="preserve">. Viết công thức cấu tạo đúng của X, Y? Viết phản ứng minh họa tạo ra Y từ X? </w:t>
      </w:r>
    </w:p>
    <w:p w:rsidR="00524449" w:rsidRPr="003D54FC" w:rsidRDefault="00524449" w:rsidP="003D54FC">
      <w:pPr>
        <w:spacing w:after="0" w:line="240" w:lineRule="auto"/>
        <w:contextualSpacing/>
        <w:rPr>
          <w:rFonts w:ascii="Times New Roman" w:hAnsi="Times New Roman" w:cs="Times New Roman"/>
          <w:sz w:val="24"/>
          <w:szCs w:val="24"/>
        </w:rPr>
      </w:pPr>
      <w:r w:rsidRPr="003D54FC">
        <w:rPr>
          <w:rFonts w:ascii="Times New Roman" w:hAnsi="Times New Roman" w:cs="Times New Roman"/>
          <w:b/>
          <w:sz w:val="24"/>
          <w:szCs w:val="24"/>
        </w:rPr>
        <w:t>2.</w:t>
      </w:r>
      <w:r w:rsidRPr="003D54FC">
        <w:rPr>
          <w:rFonts w:ascii="Times New Roman" w:hAnsi="Times New Roman" w:cs="Times New Roman"/>
          <w:sz w:val="24"/>
          <w:szCs w:val="24"/>
        </w:rPr>
        <w:t xml:space="preserve"> Hỗn hợp A gồm một anken (C</w:t>
      </w:r>
      <w:r w:rsidRPr="003D54FC">
        <w:rPr>
          <w:rFonts w:ascii="Times New Roman" w:hAnsi="Times New Roman" w:cs="Times New Roman"/>
          <w:sz w:val="24"/>
          <w:szCs w:val="24"/>
          <w:vertAlign w:val="subscript"/>
        </w:rPr>
        <w:t>n</w:t>
      </w:r>
      <w:r w:rsidRPr="003D54FC">
        <w:rPr>
          <w:rFonts w:ascii="Times New Roman" w:hAnsi="Times New Roman" w:cs="Times New Roman"/>
          <w:sz w:val="24"/>
          <w:szCs w:val="24"/>
        </w:rPr>
        <w:t>H</w:t>
      </w:r>
      <w:r w:rsidRPr="003D54FC">
        <w:rPr>
          <w:rFonts w:ascii="Times New Roman" w:hAnsi="Times New Roman" w:cs="Times New Roman"/>
          <w:sz w:val="24"/>
          <w:szCs w:val="24"/>
          <w:vertAlign w:val="subscript"/>
        </w:rPr>
        <w:t>2n</w:t>
      </w:r>
      <w:r w:rsidRPr="003D54FC">
        <w:rPr>
          <w:rFonts w:ascii="Times New Roman" w:hAnsi="Times New Roman" w:cs="Times New Roman"/>
          <w:sz w:val="24"/>
          <w:szCs w:val="24"/>
        </w:rPr>
        <w:t>) và hiđro có tỉ khối so với H</w:t>
      </w:r>
      <w:r w:rsidRPr="003D54FC">
        <w:rPr>
          <w:rFonts w:ascii="Times New Roman" w:hAnsi="Times New Roman" w:cs="Times New Roman"/>
          <w:sz w:val="24"/>
          <w:szCs w:val="24"/>
          <w:vertAlign w:val="subscript"/>
        </w:rPr>
        <w:t>2</w:t>
      </w:r>
      <w:r w:rsidRPr="003D54FC">
        <w:rPr>
          <w:rFonts w:ascii="Times New Roman" w:hAnsi="Times New Roman" w:cs="Times New Roman"/>
          <w:sz w:val="24"/>
          <w:szCs w:val="24"/>
        </w:rPr>
        <w:t xml:space="preserve"> bằng 6. Cho hỗn hợp A đi qua niken và nung nóng thu được hỗn hợp B có tỉ khối so với H</w:t>
      </w:r>
      <w:r w:rsidRPr="003D54FC">
        <w:rPr>
          <w:rFonts w:ascii="Times New Roman" w:hAnsi="Times New Roman" w:cs="Times New Roman"/>
          <w:sz w:val="24"/>
          <w:szCs w:val="24"/>
          <w:vertAlign w:val="subscript"/>
        </w:rPr>
        <w:t>2</w:t>
      </w:r>
      <w:r w:rsidRPr="003D54FC">
        <w:rPr>
          <w:rFonts w:ascii="Times New Roman" w:hAnsi="Times New Roman" w:cs="Times New Roman"/>
          <w:sz w:val="24"/>
          <w:szCs w:val="24"/>
        </w:rPr>
        <w:t xml:space="preserve"> bằng 8 (giả thiết hiệu suất phản ứng là 100%). Xác định công thức phân tử của anken. </w:t>
      </w:r>
    </w:p>
    <w:p w:rsidR="00524449" w:rsidRPr="003D54FC" w:rsidRDefault="00524449" w:rsidP="003D54FC">
      <w:pPr>
        <w:spacing w:after="0" w:line="240" w:lineRule="auto"/>
        <w:contextualSpacing/>
        <w:rPr>
          <w:rFonts w:ascii="Times New Roman" w:hAnsi="Times New Roman" w:cs="Times New Roman"/>
          <w:sz w:val="24"/>
          <w:szCs w:val="24"/>
        </w:rPr>
      </w:pPr>
      <w:r w:rsidRPr="003D54FC">
        <w:rPr>
          <w:rFonts w:ascii="Times New Roman" w:hAnsi="Times New Roman" w:cs="Times New Roman"/>
          <w:b/>
          <w:sz w:val="24"/>
          <w:szCs w:val="24"/>
        </w:rPr>
        <w:t>3.</w:t>
      </w:r>
      <w:r w:rsidRPr="003D54FC">
        <w:rPr>
          <w:rFonts w:ascii="Times New Roman" w:hAnsi="Times New Roman" w:cs="Times New Roman"/>
          <w:sz w:val="24"/>
          <w:szCs w:val="24"/>
        </w:rPr>
        <w:t xml:space="preserve"> Đốt cháy hoàn toàn m gam hỗn hợp B gồm rượu metylic (CH</w:t>
      </w:r>
      <w:r w:rsidRPr="003D54FC">
        <w:rPr>
          <w:rFonts w:ascii="Times New Roman" w:hAnsi="Times New Roman" w:cs="Times New Roman"/>
          <w:sz w:val="24"/>
          <w:szCs w:val="24"/>
          <w:vertAlign w:val="subscript"/>
        </w:rPr>
        <w:t>3</w:t>
      </w:r>
      <w:r w:rsidRPr="003D54FC">
        <w:rPr>
          <w:rFonts w:ascii="Times New Roman" w:hAnsi="Times New Roman" w:cs="Times New Roman"/>
          <w:sz w:val="24"/>
          <w:szCs w:val="24"/>
        </w:rPr>
        <w:t>OH), rượu etylic và glixerol (C</w:t>
      </w:r>
      <w:r w:rsidRPr="003D54FC">
        <w:rPr>
          <w:rFonts w:ascii="Times New Roman" w:hAnsi="Times New Roman" w:cs="Times New Roman"/>
          <w:sz w:val="24"/>
          <w:szCs w:val="24"/>
          <w:vertAlign w:val="subscript"/>
        </w:rPr>
        <w:t>3</w:t>
      </w:r>
      <w:r w:rsidRPr="003D54FC">
        <w:rPr>
          <w:rFonts w:ascii="Times New Roman" w:hAnsi="Times New Roman" w:cs="Times New Roman"/>
          <w:sz w:val="24"/>
          <w:szCs w:val="24"/>
        </w:rPr>
        <w:t>H</w:t>
      </w:r>
      <w:r w:rsidRPr="003D54FC">
        <w:rPr>
          <w:rFonts w:ascii="Times New Roman" w:hAnsi="Times New Roman" w:cs="Times New Roman"/>
          <w:sz w:val="24"/>
          <w:szCs w:val="24"/>
          <w:vertAlign w:val="subscript"/>
        </w:rPr>
        <w:t>5</w:t>
      </w:r>
      <w:r w:rsidRPr="003D54FC">
        <w:rPr>
          <w:rFonts w:ascii="Times New Roman" w:hAnsi="Times New Roman" w:cs="Times New Roman"/>
          <w:sz w:val="24"/>
          <w:szCs w:val="24"/>
        </w:rPr>
        <w:t>(OH)</w:t>
      </w:r>
      <w:r w:rsidRPr="003D54FC">
        <w:rPr>
          <w:rFonts w:ascii="Times New Roman" w:hAnsi="Times New Roman" w:cs="Times New Roman"/>
          <w:sz w:val="24"/>
          <w:szCs w:val="24"/>
          <w:vertAlign w:val="subscript"/>
        </w:rPr>
        <w:t>3</w:t>
      </w:r>
      <w:r w:rsidRPr="003D54FC">
        <w:rPr>
          <w:rFonts w:ascii="Times New Roman" w:hAnsi="Times New Roman" w:cs="Times New Roman"/>
          <w:sz w:val="24"/>
          <w:szCs w:val="24"/>
        </w:rPr>
        <w:t>), thu được 0,7 mol CO</w:t>
      </w:r>
      <w:r w:rsidRPr="003D54FC">
        <w:rPr>
          <w:rFonts w:ascii="Times New Roman" w:hAnsi="Times New Roman" w:cs="Times New Roman"/>
          <w:sz w:val="24"/>
          <w:szCs w:val="24"/>
          <w:vertAlign w:val="subscript"/>
        </w:rPr>
        <w:t>2</w:t>
      </w:r>
      <w:r w:rsidRPr="003D54FC">
        <w:rPr>
          <w:rFonts w:ascii="Times New Roman" w:hAnsi="Times New Roman" w:cs="Times New Roman"/>
          <w:sz w:val="24"/>
          <w:szCs w:val="24"/>
        </w:rPr>
        <w:t xml:space="preserve"> và 1 mol H</w:t>
      </w:r>
      <w:r w:rsidRPr="003D54FC">
        <w:rPr>
          <w:rFonts w:ascii="Times New Roman" w:hAnsi="Times New Roman" w:cs="Times New Roman"/>
          <w:sz w:val="24"/>
          <w:szCs w:val="24"/>
          <w:vertAlign w:val="subscript"/>
        </w:rPr>
        <w:t>2</w:t>
      </w:r>
      <w:r w:rsidRPr="003D54FC">
        <w:rPr>
          <w:rFonts w:ascii="Times New Roman" w:hAnsi="Times New Roman" w:cs="Times New Roman"/>
          <w:sz w:val="24"/>
          <w:szCs w:val="24"/>
        </w:rPr>
        <w:t xml:space="preserve">O. Biết trong 80 gam B có chứa 0,6 mol glixerol. Viết các phương trình phản ứng xảy ra và tính % khối lượng mỗi chất trong m gam hỗn hợp B. </w:t>
      </w:r>
    </w:p>
    <w:p w:rsidR="00524449" w:rsidRPr="003D54FC" w:rsidRDefault="00524449" w:rsidP="003D54FC">
      <w:pPr>
        <w:spacing w:after="0" w:line="240" w:lineRule="auto"/>
        <w:contextualSpacing/>
        <w:jc w:val="center"/>
        <w:rPr>
          <w:rFonts w:ascii="Times New Roman" w:hAnsi="Times New Roman" w:cs="Times New Roman"/>
          <w:b/>
          <w:sz w:val="24"/>
          <w:szCs w:val="24"/>
        </w:rPr>
      </w:pPr>
      <w:r w:rsidRPr="003D54FC">
        <w:rPr>
          <w:rFonts w:ascii="Times New Roman" w:hAnsi="Times New Roman" w:cs="Times New Roman"/>
          <w:b/>
          <w:sz w:val="24"/>
          <w:szCs w:val="24"/>
        </w:rPr>
        <w:t>---HẾT---</w:t>
      </w:r>
    </w:p>
    <w:p w:rsidR="00524449" w:rsidRPr="003D54FC" w:rsidRDefault="00524449" w:rsidP="003D54FC">
      <w:pPr>
        <w:spacing w:after="0" w:line="240" w:lineRule="auto"/>
        <w:contextualSpacing/>
        <w:rPr>
          <w:rFonts w:ascii="Times New Roman" w:hAnsi="Times New Roman" w:cs="Times New Roman"/>
          <w:i/>
          <w:sz w:val="24"/>
          <w:szCs w:val="24"/>
        </w:rPr>
      </w:pPr>
      <w:r w:rsidRPr="003D54FC">
        <w:rPr>
          <w:rFonts w:ascii="Times New Roman" w:hAnsi="Times New Roman" w:cs="Times New Roman"/>
          <w:i/>
          <w:sz w:val="24"/>
          <w:szCs w:val="24"/>
        </w:rPr>
        <w:t xml:space="preserve">Cán bộ coi thi không giải thích </w:t>
      </w:r>
      <w:r w:rsidRPr="003D54FC">
        <w:rPr>
          <w:rFonts w:ascii="Times New Roman" w:hAnsi="Times New Roman" w:cs="Times New Roman"/>
          <w:sz w:val="24"/>
          <w:szCs w:val="24"/>
        </w:rPr>
        <w:t xml:space="preserve">gì </w:t>
      </w:r>
      <w:r w:rsidRPr="003D54FC">
        <w:rPr>
          <w:rFonts w:ascii="Times New Roman" w:hAnsi="Times New Roman" w:cs="Times New Roman"/>
          <w:i/>
          <w:sz w:val="24"/>
          <w:szCs w:val="24"/>
        </w:rPr>
        <w:t xml:space="preserve">thêm. </w:t>
      </w:r>
    </w:p>
    <w:p w:rsidR="00B16A24" w:rsidRPr="003D54FC" w:rsidRDefault="00524449" w:rsidP="003D54FC">
      <w:pPr>
        <w:spacing w:after="0" w:line="240" w:lineRule="auto"/>
        <w:contextualSpacing/>
        <w:rPr>
          <w:rFonts w:ascii="Times New Roman" w:hAnsi="Times New Roman" w:cs="Times New Roman"/>
          <w:sz w:val="24"/>
          <w:szCs w:val="24"/>
        </w:rPr>
      </w:pPr>
      <w:r w:rsidRPr="003D54FC">
        <w:rPr>
          <w:rFonts w:ascii="Times New Roman" w:hAnsi="Times New Roman" w:cs="Times New Roman"/>
          <w:i/>
          <w:sz w:val="24"/>
          <w:szCs w:val="24"/>
        </w:rPr>
        <w:t>Thí sinh không được sử dụng bảng tuần hoàn các nguyên tố hóa học</w:t>
      </w:r>
      <w:r w:rsidRPr="003D54FC">
        <w:rPr>
          <w:rFonts w:ascii="Times New Roman" w:hAnsi="Times New Roman" w:cs="Times New Roman"/>
          <w:sz w:val="24"/>
          <w:szCs w:val="24"/>
        </w:rPr>
        <w:t xml:space="preserve">. </w:t>
      </w:r>
    </w:p>
    <w:sectPr w:rsidR="00B16A24" w:rsidRPr="003D54FC" w:rsidSect="003D54FC">
      <w:pgSz w:w="11907" w:h="16839" w:code="9"/>
      <w:pgMar w:top="851" w:right="851" w:bottom="851"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40C" w:rsidRDefault="0049040C" w:rsidP="00524449">
      <w:pPr>
        <w:spacing w:after="0" w:line="240" w:lineRule="auto"/>
      </w:pPr>
      <w:r>
        <w:separator/>
      </w:r>
    </w:p>
  </w:endnote>
  <w:endnote w:type="continuationSeparator" w:id="0">
    <w:p w:rsidR="0049040C" w:rsidRDefault="0049040C" w:rsidP="00524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40C" w:rsidRDefault="0049040C" w:rsidP="00524449">
      <w:pPr>
        <w:spacing w:after="0" w:line="240" w:lineRule="auto"/>
      </w:pPr>
      <w:r>
        <w:separator/>
      </w:r>
    </w:p>
  </w:footnote>
  <w:footnote w:type="continuationSeparator" w:id="0">
    <w:p w:rsidR="0049040C" w:rsidRDefault="0049040C" w:rsidP="005244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CDA"/>
    <w:rsid w:val="00310896"/>
    <w:rsid w:val="003D54FC"/>
    <w:rsid w:val="0049040C"/>
    <w:rsid w:val="00524449"/>
    <w:rsid w:val="006D4101"/>
    <w:rsid w:val="0087055A"/>
    <w:rsid w:val="00B1193E"/>
    <w:rsid w:val="00B16A24"/>
    <w:rsid w:val="00D33FDC"/>
    <w:rsid w:val="00D91203"/>
    <w:rsid w:val="00FD6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24449"/>
    <w:pPr>
      <w:keepNext/>
      <w:keepLines/>
      <w:spacing w:before="480" w:after="120"/>
      <w:outlineLvl w:val="0"/>
    </w:pPr>
    <w:rPr>
      <w:rFonts w:ascii="Arial" w:eastAsia="Times New Roman" w:hAnsi="Arial" w:cs="Arial"/>
      <w:b/>
      <w:sz w:val="48"/>
      <w:szCs w:val="48"/>
    </w:rPr>
  </w:style>
  <w:style w:type="paragraph" w:styleId="Heading2">
    <w:name w:val="heading 2"/>
    <w:basedOn w:val="Normal"/>
    <w:next w:val="Normal"/>
    <w:link w:val="Heading2Char"/>
    <w:semiHidden/>
    <w:unhideWhenUsed/>
    <w:qFormat/>
    <w:rsid w:val="00524449"/>
    <w:pPr>
      <w:keepNext/>
      <w:keepLines/>
      <w:spacing w:before="360" w:after="80"/>
      <w:outlineLvl w:val="1"/>
    </w:pPr>
    <w:rPr>
      <w:rFonts w:ascii="Arial" w:eastAsia="Times New Roman" w:hAnsi="Arial" w:cs="Arial"/>
      <w:b/>
      <w:sz w:val="36"/>
      <w:szCs w:val="36"/>
    </w:rPr>
  </w:style>
  <w:style w:type="paragraph" w:styleId="Heading3">
    <w:name w:val="heading 3"/>
    <w:basedOn w:val="Normal"/>
    <w:next w:val="Normal"/>
    <w:link w:val="Heading3Char"/>
    <w:semiHidden/>
    <w:unhideWhenUsed/>
    <w:qFormat/>
    <w:rsid w:val="00524449"/>
    <w:pPr>
      <w:keepNext/>
      <w:keepLines/>
      <w:spacing w:before="280" w:after="80"/>
      <w:outlineLvl w:val="2"/>
    </w:pPr>
    <w:rPr>
      <w:rFonts w:ascii="Arial" w:eastAsia="Times New Roman" w:hAnsi="Arial" w:cs="Arial"/>
      <w:b/>
      <w:sz w:val="28"/>
      <w:szCs w:val="28"/>
    </w:rPr>
  </w:style>
  <w:style w:type="paragraph" w:styleId="Heading4">
    <w:name w:val="heading 4"/>
    <w:basedOn w:val="Normal"/>
    <w:next w:val="Normal"/>
    <w:link w:val="Heading4Char"/>
    <w:semiHidden/>
    <w:unhideWhenUsed/>
    <w:qFormat/>
    <w:rsid w:val="00524449"/>
    <w:pPr>
      <w:keepNext/>
      <w:keepLines/>
      <w:spacing w:before="240" w:after="40"/>
      <w:outlineLvl w:val="3"/>
    </w:pPr>
    <w:rPr>
      <w:rFonts w:ascii="Arial" w:eastAsia="Times New Roman" w:hAnsi="Arial" w:cs="Arial"/>
      <w:b/>
      <w:sz w:val="24"/>
      <w:szCs w:val="24"/>
    </w:rPr>
  </w:style>
  <w:style w:type="paragraph" w:styleId="Heading5">
    <w:name w:val="heading 5"/>
    <w:basedOn w:val="Normal"/>
    <w:next w:val="Normal"/>
    <w:link w:val="Heading5Char"/>
    <w:semiHidden/>
    <w:unhideWhenUsed/>
    <w:qFormat/>
    <w:rsid w:val="00524449"/>
    <w:pPr>
      <w:keepNext/>
      <w:keepLines/>
      <w:spacing w:before="220" w:after="40"/>
      <w:outlineLvl w:val="4"/>
    </w:pPr>
    <w:rPr>
      <w:rFonts w:ascii="Arial" w:eastAsia="Times New Roman" w:hAnsi="Arial" w:cs="Arial"/>
      <w:b/>
    </w:rPr>
  </w:style>
  <w:style w:type="paragraph" w:styleId="Heading6">
    <w:name w:val="heading 6"/>
    <w:basedOn w:val="Normal"/>
    <w:next w:val="Normal"/>
    <w:link w:val="Heading6Char"/>
    <w:semiHidden/>
    <w:unhideWhenUsed/>
    <w:qFormat/>
    <w:rsid w:val="00524449"/>
    <w:pPr>
      <w:keepNext/>
      <w:keepLines/>
      <w:spacing w:before="200" w:after="40"/>
      <w:outlineLvl w:val="5"/>
    </w:pPr>
    <w:rPr>
      <w:rFonts w:ascii="Arial" w:eastAsia="Times New Roman"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4449"/>
    <w:rPr>
      <w:rFonts w:ascii="Arial" w:eastAsia="Times New Roman" w:hAnsi="Arial" w:cs="Arial"/>
      <w:b/>
      <w:sz w:val="48"/>
      <w:szCs w:val="48"/>
    </w:rPr>
  </w:style>
  <w:style w:type="character" w:customStyle="1" w:styleId="Heading2Char">
    <w:name w:val="Heading 2 Char"/>
    <w:basedOn w:val="DefaultParagraphFont"/>
    <w:link w:val="Heading2"/>
    <w:semiHidden/>
    <w:rsid w:val="00524449"/>
    <w:rPr>
      <w:rFonts w:ascii="Arial" w:eastAsia="Times New Roman" w:hAnsi="Arial" w:cs="Arial"/>
      <w:b/>
      <w:sz w:val="36"/>
      <w:szCs w:val="36"/>
    </w:rPr>
  </w:style>
  <w:style w:type="character" w:customStyle="1" w:styleId="Heading3Char">
    <w:name w:val="Heading 3 Char"/>
    <w:basedOn w:val="DefaultParagraphFont"/>
    <w:link w:val="Heading3"/>
    <w:semiHidden/>
    <w:rsid w:val="00524449"/>
    <w:rPr>
      <w:rFonts w:ascii="Arial" w:eastAsia="Times New Roman" w:hAnsi="Arial" w:cs="Arial"/>
      <w:b/>
      <w:sz w:val="28"/>
      <w:szCs w:val="28"/>
    </w:rPr>
  </w:style>
  <w:style w:type="character" w:customStyle="1" w:styleId="Heading4Char">
    <w:name w:val="Heading 4 Char"/>
    <w:basedOn w:val="DefaultParagraphFont"/>
    <w:link w:val="Heading4"/>
    <w:semiHidden/>
    <w:rsid w:val="00524449"/>
    <w:rPr>
      <w:rFonts w:ascii="Arial" w:eastAsia="Times New Roman" w:hAnsi="Arial" w:cs="Arial"/>
      <w:b/>
      <w:sz w:val="24"/>
      <w:szCs w:val="24"/>
    </w:rPr>
  </w:style>
  <w:style w:type="character" w:customStyle="1" w:styleId="Heading5Char">
    <w:name w:val="Heading 5 Char"/>
    <w:basedOn w:val="DefaultParagraphFont"/>
    <w:link w:val="Heading5"/>
    <w:semiHidden/>
    <w:rsid w:val="00524449"/>
    <w:rPr>
      <w:rFonts w:ascii="Arial" w:eastAsia="Times New Roman" w:hAnsi="Arial" w:cs="Arial"/>
      <w:b/>
    </w:rPr>
  </w:style>
  <w:style w:type="character" w:customStyle="1" w:styleId="Heading6Char">
    <w:name w:val="Heading 6 Char"/>
    <w:basedOn w:val="DefaultParagraphFont"/>
    <w:link w:val="Heading6"/>
    <w:semiHidden/>
    <w:rsid w:val="00524449"/>
    <w:rPr>
      <w:rFonts w:ascii="Arial" w:eastAsia="Times New Roman" w:hAnsi="Arial" w:cs="Arial"/>
      <w:b/>
      <w:sz w:val="20"/>
      <w:szCs w:val="20"/>
    </w:rPr>
  </w:style>
  <w:style w:type="paragraph" w:styleId="Title">
    <w:name w:val="Title"/>
    <w:basedOn w:val="Normal"/>
    <w:next w:val="Normal"/>
    <w:link w:val="TitleChar"/>
    <w:qFormat/>
    <w:rsid w:val="00524449"/>
    <w:pPr>
      <w:keepNext/>
      <w:keepLines/>
      <w:spacing w:before="480" w:after="120"/>
    </w:pPr>
    <w:rPr>
      <w:rFonts w:ascii="Arial" w:eastAsia="Arial" w:hAnsi="Arial" w:cs="Arial"/>
      <w:b/>
      <w:sz w:val="72"/>
      <w:szCs w:val="72"/>
    </w:rPr>
  </w:style>
  <w:style w:type="character" w:customStyle="1" w:styleId="TitleChar">
    <w:name w:val="Title Char"/>
    <w:basedOn w:val="DefaultParagraphFont"/>
    <w:link w:val="Title"/>
    <w:rsid w:val="00524449"/>
    <w:rPr>
      <w:rFonts w:ascii="Arial" w:eastAsia="Arial" w:hAnsi="Arial" w:cs="Arial"/>
      <w:b/>
      <w:sz w:val="72"/>
      <w:szCs w:val="72"/>
    </w:rPr>
  </w:style>
  <w:style w:type="paragraph" w:styleId="Subtitle">
    <w:name w:val="Subtitle"/>
    <w:basedOn w:val="Normal"/>
    <w:next w:val="Normal"/>
    <w:link w:val="SubtitleChar"/>
    <w:qFormat/>
    <w:rsid w:val="00524449"/>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524449"/>
    <w:rPr>
      <w:rFonts w:ascii="Georgia" w:eastAsia="Georgia" w:hAnsi="Georgia" w:cs="Georgia"/>
      <w:i/>
      <w:color w:val="666666"/>
      <w:sz w:val="48"/>
      <w:szCs w:val="48"/>
    </w:rPr>
  </w:style>
  <w:style w:type="table" w:styleId="TableGrid">
    <w:name w:val="Table Grid"/>
    <w:basedOn w:val="TableNormal"/>
    <w:uiPriority w:val="59"/>
    <w:rsid w:val="005244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244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449"/>
    <w:rPr>
      <w:rFonts w:ascii="Tahoma" w:hAnsi="Tahoma" w:cs="Tahoma"/>
      <w:sz w:val="16"/>
      <w:szCs w:val="16"/>
    </w:rPr>
  </w:style>
  <w:style w:type="paragraph" w:styleId="Header">
    <w:name w:val="header"/>
    <w:basedOn w:val="Normal"/>
    <w:link w:val="HeaderChar"/>
    <w:uiPriority w:val="99"/>
    <w:unhideWhenUsed/>
    <w:rsid w:val="005244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449"/>
  </w:style>
  <w:style w:type="paragraph" w:styleId="Footer">
    <w:name w:val="footer"/>
    <w:basedOn w:val="Normal"/>
    <w:link w:val="FooterChar"/>
    <w:uiPriority w:val="99"/>
    <w:unhideWhenUsed/>
    <w:rsid w:val="005244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4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24449"/>
    <w:pPr>
      <w:keepNext/>
      <w:keepLines/>
      <w:spacing w:before="480" w:after="120"/>
      <w:outlineLvl w:val="0"/>
    </w:pPr>
    <w:rPr>
      <w:rFonts w:ascii="Arial" w:eastAsia="Times New Roman" w:hAnsi="Arial" w:cs="Arial"/>
      <w:b/>
      <w:sz w:val="48"/>
      <w:szCs w:val="48"/>
    </w:rPr>
  </w:style>
  <w:style w:type="paragraph" w:styleId="Heading2">
    <w:name w:val="heading 2"/>
    <w:basedOn w:val="Normal"/>
    <w:next w:val="Normal"/>
    <w:link w:val="Heading2Char"/>
    <w:semiHidden/>
    <w:unhideWhenUsed/>
    <w:qFormat/>
    <w:rsid w:val="00524449"/>
    <w:pPr>
      <w:keepNext/>
      <w:keepLines/>
      <w:spacing w:before="360" w:after="80"/>
      <w:outlineLvl w:val="1"/>
    </w:pPr>
    <w:rPr>
      <w:rFonts w:ascii="Arial" w:eastAsia="Times New Roman" w:hAnsi="Arial" w:cs="Arial"/>
      <w:b/>
      <w:sz w:val="36"/>
      <w:szCs w:val="36"/>
    </w:rPr>
  </w:style>
  <w:style w:type="paragraph" w:styleId="Heading3">
    <w:name w:val="heading 3"/>
    <w:basedOn w:val="Normal"/>
    <w:next w:val="Normal"/>
    <w:link w:val="Heading3Char"/>
    <w:semiHidden/>
    <w:unhideWhenUsed/>
    <w:qFormat/>
    <w:rsid w:val="00524449"/>
    <w:pPr>
      <w:keepNext/>
      <w:keepLines/>
      <w:spacing w:before="280" w:after="80"/>
      <w:outlineLvl w:val="2"/>
    </w:pPr>
    <w:rPr>
      <w:rFonts w:ascii="Arial" w:eastAsia="Times New Roman" w:hAnsi="Arial" w:cs="Arial"/>
      <w:b/>
      <w:sz w:val="28"/>
      <w:szCs w:val="28"/>
    </w:rPr>
  </w:style>
  <w:style w:type="paragraph" w:styleId="Heading4">
    <w:name w:val="heading 4"/>
    <w:basedOn w:val="Normal"/>
    <w:next w:val="Normal"/>
    <w:link w:val="Heading4Char"/>
    <w:semiHidden/>
    <w:unhideWhenUsed/>
    <w:qFormat/>
    <w:rsid w:val="00524449"/>
    <w:pPr>
      <w:keepNext/>
      <w:keepLines/>
      <w:spacing w:before="240" w:after="40"/>
      <w:outlineLvl w:val="3"/>
    </w:pPr>
    <w:rPr>
      <w:rFonts w:ascii="Arial" w:eastAsia="Times New Roman" w:hAnsi="Arial" w:cs="Arial"/>
      <w:b/>
      <w:sz w:val="24"/>
      <w:szCs w:val="24"/>
    </w:rPr>
  </w:style>
  <w:style w:type="paragraph" w:styleId="Heading5">
    <w:name w:val="heading 5"/>
    <w:basedOn w:val="Normal"/>
    <w:next w:val="Normal"/>
    <w:link w:val="Heading5Char"/>
    <w:semiHidden/>
    <w:unhideWhenUsed/>
    <w:qFormat/>
    <w:rsid w:val="00524449"/>
    <w:pPr>
      <w:keepNext/>
      <w:keepLines/>
      <w:spacing w:before="220" w:after="40"/>
      <w:outlineLvl w:val="4"/>
    </w:pPr>
    <w:rPr>
      <w:rFonts w:ascii="Arial" w:eastAsia="Times New Roman" w:hAnsi="Arial" w:cs="Arial"/>
      <w:b/>
    </w:rPr>
  </w:style>
  <w:style w:type="paragraph" w:styleId="Heading6">
    <w:name w:val="heading 6"/>
    <w:basedOn w:val="Normal"/>
    <w:next w:val="Normal"/>
    <w:link w:val="Heading6Char"/>
    <w:semiHidden/>
    <w:unhideWhenUsed/>
    <w:qFormat/>
    <w:rsid w:val="00524449"/>
    <w:pPr>
      <w:keepNext/>
      <w:keepLines/>
      <w:spacing w:before="200" w:after="40"/>
      <w:outlineLvl w:val="5"/>
    </w:pPr>
    <w:rPr>
      <w:rFonts w:ascii="Arial" w:eastAsia="Times New Roman"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4449"/>
    <w:rPr>
      <w:rFonts w:ascii="Arial" w:eastAsia="Times New Roman" w:hAnsi="Arial" w:cs="Arial"/>
      <w:b/>
      <w:sz w:val="48"/>
      <w:szCs w:val="48"/>
    </w:rPr>
  </w:style>
  <w:style w:type="character" w:customStyle="1" w:styleId="Heading2Char">
    <w:name w:val="Heading 2 Char"/>
    <w:basedOn w:val="DefaultParagraphFont"/>
    <w:link w:val="Heading2"/>
    <w:semiHidden/>
    <w:rsid w:val="00524449"/>
    <w:rPr>
      <w:rFonts w:ascii="Arial" w:eastAsia="Times New Roman" w:hAnsi="Arial" w:cs="Arial"/>
      <w:b/>
      <w:sz w:val="36"/>
      <w:szCs w:val="36"/>
    </w:rPr>
  </w:style>
  <w:style w:type="character" w:customStyle="1" w:styleId="Heading3Char">
    <w:name w:val="Heading 3 Char"/>
    <w:basedOn w:val="DefaultParagraphFont"/>
    <w:link w:val="Heading3"/>
    <w:semiHidden/>
    <w:rsid w:val="00524449"/>
    <w:rPr>
      <w:rFonts w:ascii="Arial" w:eastAsia="Times New Roman" w:hAnsi="Arial" w:cs="Arial"/>
      <w:b/>
      <w:sz w:val="28"/>
      <w:szCs w:val="28"/>
    </w:rPr>
  </w:style>
  <w:style w:type="character" w:customStyle="1" w:styleId="Heading4Char">
    <w:name w:val="Heading 4 Char"/>
    <w:basedOn w:val="DefaultParagraphFont"/>
    <w:link w:val="Heading4"/>
    <w:semiHidden/>
    <w:rsid w:val="00524449"/>
    <w:rPr>
      <w:rFonts w:ascii="Arial" w:eastAsia="Times New Roman" w:hAnsi="Arial" w:cs="Arial"/>
      <w:b/>
      <w:sz w:val="24"/>
      <w:szCs w:val="24"/>
    </w:rPr>
  </w:style>
  <w:style w:type="character" w:customStyle="1" w:styleId="Heading5Char">
    <w:name w:val="Heading 5 Char"/>
    <w:basedOn w:val="DefaultParagraphFont"/>
    <w:link w:val="Heading5"/>
    <w:semiHidden/>
    <w:rsid w:val="00524449"/>
    <w:rPr>
      <w:rFonts w:ascii="Arial" w:eastAsia="Times New Roman" w:hAnsi="Arial" w:cs="Arial"/>
      <w:b/>
    </w:rPr>
  </w:style>
  <w:style w:type="character" w:customStyle="1" w:styleId="Heading6Char">
    <w:name w:val="Heading 6 Char"/>
    <w:basedOn w:val="DefaultParagraphFont"/>
    <w:link w:val="Heading6"/>
    <w:semiHidden/>
    <w:rsid w:val="00524449"/>
    <w:rPr>
      <w:rFonts w:ascii="Arial" w:eastAsia="Times New Roman" w:hAnsi="Arial" w:cs="Arial"/>
      <w:b/>
      <w:sz w:val="20"/>
      <w:szCs w:val="20"/>
    </w:rPr>
  </w:style>
  <w:style w:type="paragraph" w:styleId="Title">
    <w:name w:val="Title"/>
    <w:basedOn w:val="Normal"/>
    <w:next w:val="Normal"/>
    <w:link w:val="TitleChar"/>
    <w:qFormat/>
    <w:rsid w:val="00524449"/>
    <w:pPr>
      <w:keepNext/>
      <w:keepLines/>
      <w:spacing w:before="480" w:after="120"/>
    </w:pPr>
    <w:rPr>
      <w:rFonts w:ascii="Arial" w:eastAsia="Arial" w:hAnsi="Arial" w:cs="Arial"/>
      <w:b/>
      <w:sz w:val="72"/>
      <w:szCs w:val="72"/>
    </w:rPr>
  </w:style>
  <w:style w:type="character" w:customStyle="1" w:styleId="TitleChar">
    <w:name w:val="Title Char"/>
    <w:basedOn w:val="DefaultParagraphFont"/>
    <w:link w:val="Title"/>
    <w:rsid w:val="00524449"/>
    <w:rPr>
      <w:rFonts w:ascii="Arial" w:eastAsia="Arial" w:hAnsi="Arial" w:cs="Arial"/>
      <w:b/>
      <w:sz w:val="72"/>
      <w:szCs w:val="72"/>
    </w:rPr>
  </w:style>
  <w:style w:type="paragraph" w:styleId="Subtitle">
    <w:name w:val="Subtitle"/>
    <w:basedOn w:val="Normal"/>
    <w:next w:val="Normal"/>
    <w:link w:val="SubtitleChar"/>
    <w:qFormat/>
    <w:rsid w:val="00524449"/>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524449"/>
    <w:rPr>
      <w:rFonts w:ascii="Georgia" w:eastAsia="Georgia" w:hAnsi="Georgia" w:cs="Georgia"/>
      <w:i/>
      <w:color w:val="666666"/>
      <w:sz w:val="48"/>
      <w:szCs w:val="48"/>
    </w:rPr>
  </w:style>
  <w:style w:type="table" w:styleId="TableGrid">
    <w:name w:val="Table Grid"/>
    <w:basedOn w:val="TableNormal"/>
    <w:uiPriority w:val="59"/>
    <w:rsid w:val="005244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244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449"/>
    <w:rPr>
      <w:rFonts w:ascii="Tahoma" w:hAnsi="Tahoma" w:cs="Tahoma"/>
      <w:sz w:val="16"/>
      <w:szCs w:val="16"/>
    </w:rPr>
  </w:style>
  <w:style w:type="paragraph" w:styleId="Header">
    <w:name w:val="header"/>
    <w:basedOn w:val="Normal"/>
    <w:link w:val="HeaderChar"/>
    <w:uiPriority w:val="99"/>
    <w:unhideWhenUsed/>
    <w:rsid w:val="005244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449"/>
  </w:style>
  <w:style w:type="paragraph" w:styleId="Footer">
    <w:name w:val="footer"/>
    <w:basedOn w:val="Normal"/>
    <w:link w:val="FooterChar"/>
    <w:uiPriority w:val="99"/>
    <w:unhideWhenUsed/>
    <w:rsid w:val="005244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928</Words>
  <Characters>5291</Characters>
  <DocSecurity>0</DocSecurity>
  <Lines>44</Lines>
  <Paragraphs>12</Paragraphs>
  <ScaleCrop>false</ScaleCrop>
  <LinksUpToDate>false</LinksUpToDate>
  <CharactersWithSpaces>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2023-06-05T05:48:00Z</dcterms:created>
  <dcterms:modified xsi:type="dcterms:W3CDTF">2023-06-12T03:36:00Z</dcterms:modified>
</cp:coreProperties>
</file>