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509E" w14:textId="50246650" w:rsidR="007E3CE6" w:rsidRDefault="006D7D83" w:rsidP="004411A7">
      <w:pPr>
        <w:shd w:val="clear" w:color="auto" w:fill="FBE4D5" w:themeFill="accent2" w:themeFillTint="33"/>
        <w:spacing w:line="288" w:lineRule="auto"/>
        <w:ind w:firstLine="567"/>
        <w:jc w:val="center"/>
        <w:rPr>
          <w:rFonts w:asciiTheme="majorHAnsi" w:hAnsiTheme="majorHAnsi" w:cstheme="majorHAnsi"/>
          <w:b/>
          <w:color w:val="0070C0"/>
          <w:lang w:val="en-US"/>
        </w:rPr>
      </w:pPr>
      <w:bookmarkStart w:id="0" w:name="_Hlk159881173"/>
      <w:bookmarkEnd w:id="0"/>
      <w:r w:rsidRPr="003736DE">
        <w:rPr>
          <w:rFonts w:asciiTheme="majorHAnsi" w:hAnsiTheme="majorHAnsi" w:cstheme="majorHAnsi"/>
          <w:b/>
          <w:color w:val="0070C0"/>
          <w:lang w:val="en-US"/>
        </w:rPr>
        <w:t xml:space="preserve">CHUYÊN ĐỀ </w:t>
      </w:r>
      <w:r w:rsidR="007E3CE6" w:rsidRPr="003736DE">
        <w:rPr>
          <w:rFonts w:asciiTheme="majorHAnsi" w:hAnsiTheme="majorHAnsi" w:cstheme="majorHAnsi"/>
          <w:b/>
          <w:color w:val="0070C0"/>
        </w:rPr>
        <w:t>PHÂN BÓN HÓA HỌC</w:t>
      </w:r>
    </w:p>
    <w:p w14:paraId="0C47FC26" w14:textId="48384CA1" w:rsidR="0052194F" w:rsidRPr="0052194F" w:rsidRDefault="0052194F" w:rsidP="004411A7">
      <w:pPr>
        <w:shd w:val="clear" w:color="auto" w:fill="FBE4D5" w:themeFill="accent2" w:themeFillTint="33"/>
        <w:spacing w:line="288" w:lineRule="auto"/>
        <w:ind w:firstLine="567"/>
        <w:jc w:val="center"/>
        <w:rPr>
          <w:rFonts w:asciiTheme="majorHAnsi" w:hAnsiTheme="majorHAnsi" w:cstheme="majorHAnsi"/>
          <w:b/>
          <w:color w:val="0070C0"/>
          <w:lang w:val="en-US"/>
        </w:rPr>
      </w:pPr>
      <w:r>
        <w:rPr>
          <w:rFonts w:asciiTheme="majorHAnsi" w:hAnsiTheme="majorHAnsi" w:cstheme="majorHAnsi"/>
          <w:b/>
          <w:color w:val="0070C0"/>
          <w:lang w:val="en-US"/>
        </w:rPr>
        <w:t>(Hệ nâng cao)</w:t>
      </w:r>
    </w:p>
    <w:p w14:paraId="345181CF" w14:textId="7827CFB7" w:rsidR="007E3CE6" w:rsidRPr="003736DE" w:rsidRDefault="007E3CE6" w:rsidP="004411A7">
      <w:pPr>
        <w:spacing w:line="288" w:lineRule="auto"/>
        <w:rPr>
          <w:rFonts w:asciiTheme="majorHAnsi" w:hAnsiTheme="majorHAnsi" w:cstheme="majorHAnsi"/>
          <w:b/>
          <w:color w:val="FF0000"/>
          <w:lang w:val="en-US"/>
        </w:rPr>
      </w:pPr>
      <w:r w:rsidRPr="003736DE">
        <w:rPr>
          <w:rFonts w:asciiTheme="majorHAnsi" w:hAnsiTheme="majorHAnsi" w:cstheme="majorHAnsi"/>
          <w:b/>
          <w:color w:val="FF0000"/>
        </w:rPr>
        <w:t>A</w:t>
      </w:r>
      <w:r w:rsidR="006D7D83" w:rsidRPr="003736DE">
        <w:rPr>
          <w:rFonts w:asciiTheme="majorHAnsi" w:hAnsiTheme="majorHAnsi" w:cstheme="majorHAnsi"/>
          <w:b/>
          <w:color w:val="FF0000"/>
        </w:rPr>
        <w:t>.</w:t>
      </w:r>
      <w:r w:rsidRPr="003736DE">
        <w:rPr>
          <w:rFonts w:asciiTheme="majorHAnsi" w:hAnsiTheme="majorHAnsi" w:cstheme="majorHAnsi"/>
          <w:b/>
          <w:color w:val="FF0000"/>
        </w:rPr>
        <w:t xml:space="preserve"> LÝ THUYẾT</w:t>
      </w:r>
      <w:r w:rsidR="006D7D83" w:rsidRPr="003736DE">
        <w:rPr>
          <w:rFonts w:asciiTheme="majorHAnsi" w:hAnsiTheme="majorHAnsi" w:cstheme="majorHAnsi"/>
          <w:b/>
          <w:color w:val="FF0000"/>
        </w:rPr>
        <w:t xml:space="preserve"> TRỌNG TÂM</w:t>
      </w:r>
    </w:p>
    <w:p w14:paraId="35EDB5D2" w14:textId="288B38B6" w:rsidR="007E3CE6" w:rsidRPr="003736DE" w:rsidRDefault="00263949" w:rsidP="004411A7">
      <w:pPr>
        <w:spacing w:line="288" w:lineRule="auto"/>
        <w:rPr>
          <w:rFonts w:asciiTheme="majorHAnsi" w:hAnsiTheme="majorHAnsi" w:cstheme="majorHAnsi"/>
          <w:b/>
        </w:rPr>
      </w:pPr>
      <w:r w:rsidRPr="003736DE">
        <w:rPr>
          <w:rFonts w:asciiTheme="majorHAnsi" w:hAnsiTheme="majorHAnsi" w:cstheme="majorHAnsi"/>
          <w:b/>
          <w:lang w:val="en-US"/>
        </w:rPr>
        <w:t>1</w:t>
      </w:r>
      <w:r w:rsidR="007E3CE6" w:rsidRPr="003736DE">
        <w:rPr>
          <w:rFonts w:asciiTheme="majorHAnsi" w:hAnsiTheme="majorHAnsi" w:cstheme="majorHAnsi"/>
          <w:b/>
        </w:rPr>
        <w:t>. Phân đạm</w:t>
      </w:r>
    </w:p>
    <w:p w14:paraId="7B650809" w14:textId="0B84B639"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xml:space="preserve">- Phân đạm cung cấp </w:t>
      </w:r>
      <w:r w:rsidR="006D7D83" w:rsidRPr="003736DE">
        <w:rPr>
          <w:rFonts w:asciiTheme="majorHAnsi" w:hAnsiTheme="majorHAnsi" w:cstheme="majorHAnsi"/>
        </w:rPr>
        <w:t>nitrogen</w:t>
      </w:r>
      <w:r w:rsidRPr="003736DE">
        <w:rPr>
          <w:rFonts w:asciiTheme="majorHAnsi" w:hAnsiTheme="majorHAnsi" w:cstheme="majorHAnsi"/>
        </w:rPr>
        <w:t xml:space="preserve"> hóa hợp cho cây dưới dạng ion </w:t>
      </w:r>
      <w:r w:rsidR="006D7D83" w:rsidRPr="003736DE">
        <w:rPr>
          <w:rFonts w:asciiTheme="majorHAnsi" w:hAnsiTheme="majorHAnsi" w:cstheme="majorHAnsi"/>
        </w:rPr>
        <w:t>nitrate</w:t>
      </w:r>
      <w:r w:rsidRPr="003736DE">
        <w:rPr>
          <w:rFonts w:asciiTheme="majorHAnsi" w:hAnsiTheme="majorHAnsi" w:cstheme="majorHAnsi"/>
        </w:rPr>
        <w:t xml:space="preserve"> </w:t>
      </w:r>
      <w:r w:rsidRPr="003736DE">
        <w:rPr>
          <w:rFonts w:asciiTheme="majorHAnsi" w:hAnsiTheme="majorHAnsi" w:cstheme="majorHAnsi"/>
          <w:position w:val="-12"/>
        </w:rPr>
        <w:object w:dxaOrig="520" w:dyaOrig="380" w14:anchorId="7C1EB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8" o:title=""/>
          </v:shape>
          <o:OLEObject Type="Embed" ProgID="Equation.DSMT4" ShapeID="_x0000_i1025" DrawAspect="Content" ObjectID="_1790060523" r:id="rId9"/>
        </w:object>
      </w:r>
      <w:r w:rsidRPr="003736DE">
        <w:rPr>
          <w:rFonts w:asciiTheme="majorHAnsi" w:hAnsiTheme="majorHAnsi" w:cstheme="majorHAnsi"/>
        </w:rPr>
        <w:t xml:space="preserve"> và ion </w:t>
      </w:r>
      <w:r w:rsidR="006D7D83" w:rsidRPr="003736DE">
        <w:rPr>
          <w:rFonts w:asciiTheme="majorHAnsi" w:hAnsiTheme="majorHAnsi" w:cstheme="majorHAnsi"/>
        </w:rPr>
        <w:t>amonium</w:t>
      </w:r>
      <w:r w:rsidRPr="003736DE">
        <w:rPr>
          <w:rFonts w:asciiTheme="majorHAnsi" w:hAnsiTheme="majorHAnsi" w:cstheme="majorHAnsi"/>
        </w:rPr>
        <w:t xml:space="preserve"> </w:t>
      </w:r>
      <w:r w:rsidRPr="003736DE">
        <w:rPr>
          <w:rFonts w:asciiTheme="majorHAnsi" w:hAnsiTheme="majorHAnsi" w:cstheme="majorHAnsi"/>
          <w:position w:val="-12"/>
        </w:rPr>
        <w:object w:dxaOrig="540" w:dyaOrig="380" w14:anchorId="40F9258A">
          <v:shape id="_x0000_i1026" type="#_x0000_t75" style="width:27pt;height:18pt" o:ole="">
            <v:imagedata r:id="rId10" o:title=""/>
          </v:shape>
          <o:OLEObject Type="Embed" ProgID="Equation.DSMT4" ShapeID="_x0000_i1026" DrawAspect="Content" ObjectID="_1790060524" r:id="rId11"/>
        </w:object>
      </w:r>
      <w:r w:rsidRPr="003736DE">
        <w:rPr>
          <w:rFonts w:asciiTheme="majorHAnsi" w:hAnsiTheme="majorHAnsi" w:cstheme="majorHAnsi"/>
        </w:rPr>
        <w:t>.</w:t>
      </w:r>
    </w:p>
    <w:p w14:paraId="6DF23DCC" w14:textId="32A6DFE4" w:rsidR="007E3CE6" w:rsidRPr="003736DE" w:rsidRDefault="007E3CE6" w:rsidP="004411A7">
      <w:pPr>
        <w:spacing w:line="288" w:lineRule="auto"/>
        <w:rPr>
          <w:rFonts w:asciiTheme="majorHAnsi" w:hAnsiTheme="majorHAnsi" w:cstheme="majorHAnsi"/>
          <w:b/>
        </w:rPr>
      </w:pPr>
      <w:r w:rsidRPr="003736DE">
        <w:rPr>
          <w:rFonts w:asciiTheme="majorHAnsi" w:hAnsiTheme="majorHAnsi" w:cstheme="majorHAnsi"/>
        </w:rPr>
        <w:t xml:space="preserve">- Độ dinh dưỡng của phân đạm được đánh giá theo tỉ lệ </w:t>
      </w:r>
      <w:r w:rsidRPr="003736DE">
        <w:rPr>
          <w:rFonts w:asciiTheme="majorHAnsi" w:hAnsiTheme="majorHAnsi" w:cstheme="majorHAnsi"/>
          <w:bCs w:val="0"/>
        </w:rPr>
        <w:t xml:space="preserve">% về khối lượng nguyên tố </w:t>
      </w:r>
      <w:r w:rsidR="006D7D83" w:rsidRPr="003736DE">
        <w:rPr>
          <w:rFonts w:asciiTheme="majorHAnsi" w:hAnsiTheme="majorHAnsi" w:cstheme="majorHAnsi"/>
          <w:bCs w:val="0"/>
        </w:rPr>
        <w:t>nitrogen</w:t>
      </w:r>
      <w:r w:rsidRPr="003736DE">
        <w:rPr>
          <w:rFonts w:asciiTheme="majorHAnsi" w:hAnsiTheme="majorHAnsi" w:cstheme="majorHAnsi"/>
          <w:bCs w:val="0"/>
        </w:rPr>
        <w:t>.</w:t>
      </w:r>
    </w:p>
    <w:p w14:paraId="0139B71F" w14:textId="4D8A4869"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color w:val="000000"/>
        </w:rPr>
        <w:t>- Phân đạm có tác dụng kích thích quá trình sinh trưởng của cây, làm tăng tỷ lệ của protein thực vật.</w:t>
      </w:r>
      <w:r w:rsidR="006D7D83" w:rsidRPr="003736DE">
        <w:rPr>
          <w:rFonts w:asciiTheme="majorHAnsi" w:hAnsiTheme="majorHAnsi" w:cstheme="majorHAnsi"/>
          <w:color w:val="000000"/>
        </w:rPr>
        <w:t xml:space="preserve"> </w:t>
      </w:r>
      <w:r w:rsidRPr="003736DE">
        <w:rPr>
          <w:rFonts w:asciiTheme="majorHAnsi" w:hAnsiTheme="majorHAnsi" w:cstheme="majorHAnsi"/>
          <w:color w:val="000000"/>
        </w:rPr>
        <w:t>Có phân đạm, cây trồng sẽ phát triển nhanh, cho nhiều hạt, củ hoặc quả.</w:t>
      </w:r>
    </w:p>
    <w:p w14:paraId="0FCDB93B" w14:textId="41F769AB" w:rsidR="006D7D83" w:rsidRPr="003736DE" w:rsidRDefault="006D7D83" w:rsidP="004411A7">
      <w:pPr>
        <w:spacing w:line="288" w:lineRule="auto"/>
        <w:rPr>
          <w:rFonts w:asciiTheme="majorHAnsi" w:hAnsiTheme="majorHAnsi" w:cstheme="majorHAnsi"/>
          <w:b/>
          <w:color w:val="FF0000"/>
        </w:rPr>
      </w:pPr>
      <w:r w:rsidRPr="003736DE">
        <w:rPr>
          <w:rFonts w:asciiTheme="majorHAnsi" w:hAnsiTheme="majorHAnsi" w:cstheme="majorHAnsi"/>
          <w:b/>
          <w:color w:val="FF0000"/>
        </w:rPr>
        <w:t>* Một số loại phân đạm thường gặp</w:t>
      </w:r>
    </w:p>
    <w:p w14:paraId="1E32C50E" w14:textId="4F6C7B94" w:rsidR="007E3CE6" w:rsidRPr="003736DE" w:rsidRDefault="007E3CE6" w:rsidP="004411A7">
      <w:pPr>
        <w:spacing w:line="288" w:lineRule="auto"/>
        <w:rPr>
          <w:rFonts w:asciiTheme="majorHAnsi" w:hAnsiTheme="majorHAnsi" w:cstheme="majorHAnsi"/>
          <w:b/>
        </w:rPr>
      </w:pPr>
      <w:r w:rsidRPr="003736DE">
        <w:rPr>
          <w:rFonts w:asciiTheme="majorHAnsi" w:hAnsiTheme="majorHAnsi" w:cstheme="majorHAnsi"/>
          <w:b/>
        </w:rPr>
        <w:t xml:space="preserve">a. Phân đạm </w:t>
      </w:r>
      <w:r w:rsidR="006D7D83" w:rsidRPr="003736DE">
        <w:rPr>
          <w:rFonts w:asciiTheme="majorHAnsi" w:hAnsiTheme="majorHAnsi" w:cstheme="majorHAnsi"/>
          <w:b/>
        </w:rPr>
        <w:t>amonium</w:t>
      </w:r>
    </w:p>
    <w:p w14:paraId="1CBE64AF" w14:textId="323C0C22"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xml:space="preserve">- Đó là các muối </w:t>
      </w:r>
      <w:r w:rsidR="006D7D83" w:rsidRPr="003736DE">
        <w:rPr>
          <w:rFonts w:asciiTheme="majorHAnsi" w:hAnsiTheme="majorHAnsi" w:cstheme="majorHAnsi"/>
        </w:rPr>
        <w:t>amonium</w:t>
      </w:r>
      <w:r w:rsidRPr="003736DE">
        <w:rPr>
          <w:rFonts w:asciiTheme="majorHAnsi" w:hAnsiTheme="majorHAnsi" w:cstheme="majorHAnsi"/>
        </w:rPr>
        <w:t>: NH</w:t>
      </w:r>
      <w:r w:rsidRPr="003736DE">
        <w:rPr>
          <w:rFonts w:asciiTheme="majorHAnsi" w:hAnsiTheme="majorHAnsi" w:cstheme="majorHAnsi"/>
          <w:vertAlign w:val="subscript"/>
        </w:rPr>
        <w:t>4</w:t>
      </w:r>
      <w:r w:rsidRPr="003736DE">
        <w:rPr>
          <w:rFonts w:asciiTheme="majorHAnsi" w:hAnsiTheme="majorHAnsi" w:cstheme="majorHAnsi"/>
        </w:rPr>
        <w:t>Cl, NH</w:t>
      </w:r>
      <w:r w:rsidRPr="003736DE">
        <w:rPr>
          <w:rFonts w:asciiTheme="majorHAnsi" w:hAnsiTheme="majorHAnsi" w:cstheme="majorHAnsi"/>
          <w:vertAlign w:val="subscript"/>
        </w:rPr>
        <w:t>4</w:t>
      </w:r>
      <w:r w:rsidRPr="003736DE">
        <w:rPr>
          <w:rFonts w:asciiTheme="majorHAnsi" w:hAnsiTheme="majorHAnsi" w:cstheme="majorHAnsi"/>
        </w:rPr>
        <w:t>NO</w:t>
      </w:r>
      <w:r w:rsidRPr="003736DE">
        <w:rPr>
          <w:rFonts w:asciiTheme="majorHAnsi" w:hAnsiTheme="majorHAnsi" w:cstheme="majorHAnsi"/>
          <w:vertAlign w:val="subscript"/>
        </w:rPr>
        <w:t>3</w:t>
      </w:r>
      <w:r w:rsidRPr="003736DE">
        <w:rPr>
          <w:rFonts w:asciiTheme="majorHAnsi" w:hAnsiTheme="majorHAnsi" w:cstheme="majorHAnsi"/>
        </w:rPr>
        <w:t>,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r w:rsidRPr="003736DE">
        <w:rPr>
          <w:rFonts w:asciiTheme="majorHAnsi" w:hAnsiTheme="majorHAnsi" w:cstheme="majorHAnsi"/>
        </w:rPr>
        <w:t>…</w:t>
      </w:r>
    </w:p>
    <w:p w14:paraId="169BE9A2" w14:textId="77777777" w:rsidR="006D7D83"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Được điều chế bằng cách cho NH</w:t>
      </w:r>
      <w:r w:rsidRPr="003736DE">
        <w:rPr>
          <w:rFonts w:asciiTheme="majorHAnsi" w:hAnsiTheme="majorHAnsi" w:cstheme="majorHAnsi"/>
          <w:vertAlign w:val="subscript"/>
        </w:rPr>
        <w:t>3</w:t>
      </w:r>
      <w:r w:rsidRPr="003736DE">
        <w:rPr>
          <w:rFonts w:asciiTheme="majorHAnsi" w:hAnsiTheme="majorHAnsi" w:cstheme="majorHAnsi"/>
        </w:rPr>
        <w:t xml:space="preserve"> tác dụng với </w:t>
      </w:r>
      <w:r w:rsidR="006D7D83" w:rsidRPr="003736DE">
        <w:rPr>
          <w:rFonts w:asciiTheme="majorHAnsi" w:hAnsiTheme="majorHAnsi" w:cstheme="majorHAnsi"/>
        </w:rPr>
        <w:t>acid</w:t>
      </w:r>
      <w:r w:rsidRPr="003736DE">
        <w:rPr>
          <w:rFonts w:asciiTheme="majorHAnsi" w:hAnsiTheme="majorHAnsi" w:cstheme="majorHAnsi"/>
        </w:rPr>
        <w:t xml:space="preserve"> tương ứng: </w:t>
      </w:r>
    </w:p>
    <w:p w14:paraId="4F294E33" w14:textId="423F6F41" w:rsidR="007E3CE6" w:rsidRPr="003736DE" w:rsidRDefault="007E3CE6" w:rsidP="004411A7">
      <w:pPr>
        <w:spacing w:line="288" w:lineRule="auto"/>
        <w:ind w:firstLine="284"/>
        <w:jc w:val="center"/>
        <w:rPr>
          <w:rFonts w:asciiTheme="majorHAnsi" w:hAnsiTheme="majorHAnsi" w:cstheme="majorHAnsi"/>
        </w:rPr>
      </w:pPr>
      <w:r w:rsidRPr="003736DE">
        <w:rPr>
          <w:rFonts w:asciiTheme="majorHAnsi" w:hAnsiTheme="majorHAnsi" w:cstheme="majorHAnsi"/>
        </w:rPr>
        <w:t>2NH</w:t>
      </w:r>
      <w:r w:rsidRPr="003736DE">
        <w:rPr>
          <w:rFonts w:asciiTheme="majorHAnsi" w:hAnsiTheme="majorHAnsi" w:cstheme="majorHAnsi"/>
          <w:vertAlign w:val="subscript"/>
        </w:rPr>
        <w:t>3</w:t>
      </w:r>
      <w:r w:rsidRPr="003736DE">
        <w:rPr>
          <w:rFonts w:asciiTheme="majorHAnsi" w:hAnsiTheme="majorHAnsi" w:cstheme="majorHAnsi"/>
        </w:rPr>
        <w:t xml:space="preserve">  +  H</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r w:rsidRPr="003736DE">
        <w:rPr>
          <w:rFonts w:asciiTheme="majorHAnsi" w:hAnsiTheme="majorHAnsi" w:cstheme="majorHAnsi"/>
        </w:rPr>
        <w:t xml:space="preserve"> </w:t>
      </w:r>
      <w:r w:rsidRPr="003736DE">
        <w:rPr>
          <w:rFonts w:asciiTheme="majorHAnsi" w:hAnsiTheme="majorHAnsi" w:cstheme="majorHAnsi"/>
          <w:position w:val="-6"/>
        </w:rPr>
        <w:object w:dxaOrig="580" w:dyaOrig="300" w14:anchorId="3121FCB8">
          <v:shape id="_x0000_i1027" type="#_x0000_t75" style="width:28.4pt;height:15.65pt" o:ole="">
            <v:imagedata r:id="rId12" o:title=""/>
          </v:shape>
          <o:OLEObject Type="Embed" ProgID="Equation.DSMT4" ShapeID="_x0000_i1027" DrawAspect="Content" ObjectID="_1790060525" r:id="rId13"/>
        </w:object>
      </w:r>
      <w:r w:rsidRPr="003736DE">
        <w:rPr>
          <w:rFonts w:asciiTheme="majorHAnsi" w:hAnsiTheme="majorHAnsi" w:cstheme="majorHAnsi"/>
        </w:rPr>
        <w:t xml:space="preserve">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p>
    <w:p w14:paraId="7EA9DAB2" w14:textId="65637546" w:rsidR="007E3CE6" w:rsidRPr="003736DE" w:rsidRDefault="007E3CE6" w:rsidP="004411A7">
      <w:pPr>
        <w:spacing w:line="288" w:lineRule="auto"/>
        <w:rPr>
          <w:rFonts w:asciiTheme="majorHAnsi" w:hAnsiTheme="majorHAnsi" w:cstheme="majorHAnsi"/>
          <w:b/>
          <w:lang w:val="en-US"/>
        </w:rPr>
      </w:pPr>
      <w:r w:rsidRPr="003736DE">
        <w:rPr>
          <w:rFonts w:asciiTheme="majorHAnsi" w:hAnsiTheme="majorHAnsi" w:cstheme="majorHAnsi"/>
          <w:b/>
          <w:lang w:val="en-US"/>
        </w:rPr>
        <w:t xml:space="preserve">b. Phân đạm </w:t>
      </w:r>
      <w:r w:rsidR="006D7D83" w:rsidRPr="003736DE">
        <w:rPr>
          <w:rFonts w:asciiTheme="majorHAnsi" w:hAnsiTheme="majorHAnsi" w:cstheme="majorHAnsi"/>
          <w:b/>
          <w:lang w:val="en-US"/>
        </w:rPr>
        <w:t>nitrate</w:t>
      </w:r>
    </w:p>
    <w:p w14:paraId="5537D0DB" w14:textId="422684DC"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 xml:space="preserve">- Đó là các muối </w:t>
      </w:r>
      <w:r w:rsidR="006D7D83" w:rsidRPr="003736DE">
        <w:rPr>
          <w:rFonts w:asciiTheme="majorHAnsi" w:hAnsiTheme="majorHAnsi" w:cstheme="majorHAnsi"/>
          <w:lang w:val="fr-FR"/>
        </w:rPr>
        <w:t>nitrate</w:t>
      </w:r>
      <w:r w:rsidRPr="003736DE">
        <w:rPr>
          <w:rFonts w:asciiTheme="majorHAnsi" w:hAnsiTheme="majorHAnsi" w:cstheme="majorHAnsi"/>
          <w:lang w:val="fr-FR"/>
        </w:rPr>
        <w:t>: NaNO</w:t>
      </w:r>
      <w:r w:rsidRPr="003736DE">
        <w:rPr>
          <w:rFonts w:asciiTheme="majorHAnsi" w:hAnsiTheme="majorHAnsi" w:cstheme="majorHAnsi"/>
          <w:vertAlign w:val="subscript"/>
          <w:lang w:val="fr-FR"/>
        </w:rPr>
        <w:t>3</w:t>
      </w:r>
      <w:r w:rsidRPr="003736DE">
        <w:rPr>
          <w:rFonts w:asciiTheme="majorHAnsi" w:hAnsiTheme="majorHAnsi" w:cstheme="majorHAnsi"/>
          <w:lang w:val="fr-FR"/>
        </w:rPr>
        <w:t>, Ca(NO</w:t>
      </w:r>
      <w:r w:rsidRPr="003736DE">
        <w:rPr>
          <w:rFonts w:asciiTheme="majorHAnsi" w:hAnsiTheme="majorHAnsi" w:cstheme="majorHAnsi"/>
          <w:vertAlign w:val="subscript"/>
          <w:lang w:val="fr-FR"/>
        </w:rPr>
        <w:t>3</w:t>
      </w:r>
      <w:r w:rsidRPr="003736DE">
        <w:rPr>
          <w:rFonts w:asciiTheme="majorHAnsi" w:hAnsiTheme="majorHAnsi" w:cstheme="majorHAnsi"/>
          <w:lang w:val="fr-FR"/>
        </w:rPr>
        <w:t>)</w:t>
      </w:r>
      <w:r w:rsidRPr="003736DE">
        <w:rPr>
          <w:rFonts w:asciiTheme="majorHAnsi" w:hAnsiTheme="majorHAnsi" w:cstheme="majorHAnsi"/>
          <w:vertAlign w:val="subscript"/>
          <w:lang w:val="fr-FR"/>
        </w:rPr>
        <w:t>2</w:t>
      </w:r>
      <w:r w:rsidRPr="003736DE">
        <w:rPr>
          <w:rFonts w:asciiTheme="majorHAnsi" w:hAnsiTheme="majorHAnsi" w:cstheme="majorHAnsi"/>
          <w:lang w:val="fr-FR"/>
        </w:rPr>
        <w:t>…</w:t>
      </w:r>
    </w:p>
    <w:p w14:paraId="59543481" w14:textId="71D39142"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 xml:space="preserve">- Được điều chế bằng phản ứng giữa </w:t>
      </w:r>
      <w:r w:rsidR="006D7D83" w:rsidRPr="003736DE">
        <w:rPr>
          <w:rFonts w:asciiTheme="majorHAnsi" w:hAnsiTheme="majorHAnsi" w:cstheme="majorHAnsi"/>
          <w:lang w:val="fr-FR"/>
        </w:rPr>
        <w:t>acid</w:t>
      </w:r>
      <w:r w:rsidRPr="003736DE">
        <w:rPr>
          <w:rFonts w:asciiTheme="majorHAnsi" w:hAnsiTheme="majorHAnsi" w:cstheme="majorHAnsi"/>
          <w:lang w:val="fr-FR"/>
        </w:rPr>
        <w:t xml:space="preserve"> HNO</w:t>
      </w:r>
      <w:r w:rsidRPr="003736DE">
        <w:rPr>
          <w:rFonts w:asciiTheme="majorHAnsi" w:hAnsiTheme="majorHAnsi" w:cstheme="majorHAnsi"/>
          <w:vertAlign w:val="subscript"/>
          <w:lang w:val="fr-FR"/>
        </w:rPr>
        <w:t>3</w:t>
      </w:r>
      <w:r w:rsidRPr="003736DE">
        <w:rPr>
          <w:rFonts w:asciiTheme="majorHAnsi" w:hAnsiTheme="majorHAnsi" w:cstheme="majorHAnsi"/>
          <w:lang w:val="fr-FR"/>
        </w:rPr>
        <w:t xml:space="preserve"> và muối </w:t>
      </w:r>
      <w:r w:rsidR="00EA2CA3" w:rsidRPr="003736DE">
        <w:rPr>
          <w:rFonts w:asciiTheme="majorHAnsi" w:hAnsiTheme="majorHAnsi" w:cstheme="majorHAnsi"/>
          <w:lang w:val="fr-FR"/>
        </w:rPr>
        <w:t>carbonate</w:t>
      </w:r>
      <w:r w:rsidRPr="003736DE">
        <w:rPr>
          <w:rFonts w:asciiTheme="majorHAnsi" w:hAnsiTheme="majorHAnsi" w:cstheme="majorHAnsi"/>
          <w:lang w:val="fr-FR"/>
        </w:rPr>
        <w:t xml:space="preserve"> tương ứng.</w:t>
      </w:r>
    </w:p>
    <w:p w14:paraId="0E6F15A1" w14:textId="77777777" w:rsidR="007E3CE6" w:rsidRPr="003736DE" w:rsidRDefault="007E3CE6" w:rsidP="004411A7">
      <w:pPr>
        <w:spacing w:line="288" w:lineRule="auto"/>
        <w:ind w:firstLine="567"/>
        <w:jc w:val="center"/>
        <w:rPr>
          <w:rFonts w:asciiTheme="majorHAnsi" w:hAnsiTheme="majorHAnsi" w:cstheme="majorHAnsi"/>
          <w:lang w:val="pt-BR"/>
        </w:rPr>
      </w:pPr>
      <w:r w:rsidRPr="003736DE">
        <w:rPr>
          <w:rFonts w:asciiTheme="majorHAnsi" w:hAnsiTheme="majorHAnsi" w:cstheme="majorHAnsi"/>
          <w:lang w:val="pt-BR"/>
        </w:rPr>
        <w:t>CaCO</w:t>
      </w:r>
      <w:r w:rsidRPr="003736DE">
        <w:rPr>
          <w:rFonts w:asciiTheme="majorHAnsi" w:hAnsiTheme="majorHAnsi" w:cstheme="majorHAnsi"/>
          <w:vertAlign w:val="subscript"/>
          <w:lang w:val="pt-BR"/>
        </w:rPr>
        <w:t>3</w:t>
      </w:r>
      <w:r w:rsidRPr="003736DE">
        <w:rPr>
          <w:rFonts w:asciiTheme="majorHAnsi" w:hAnsiTheme="majorHAnsi" w:cstheme="majorHAnsi"/>
          <w:lang w:val="pt-BR"/>
        </w:rPr>
        <w:t xml:space="preserve">  +  2HNO</w:t>
      </w:r>
      <w:r w:rsidRPr="003736DE">
        <w:rPr>
          <w:rFonts w:asciiTheme="majorHAnsi" w:hAnsiTheme="majorHAnsi" w:cstheme="majorHAnsi"/>
          <w:vertAlign w:val="subscript"/>
          <w:lang w:val="pt-BR"/>
        </w:rPr>
        <w:t>3</w:t>
      </w:r>
      <w:r w:rsidRPr="003736DE">
        <w:rPr>
          <w:rFonts w:asciiTheme="majorHAnsi" w:hAnsiTheme="majorHAnsi" w:cstheme="majorHAnsi"/>
          <w:lang w:val="pt-BR"/>
        </w:rPr>
        <w:t xml:space="preserve"> </w:t>
      </w:r>
      <w:r w:rsidRPr="003736DE">
        <w:rPr>
          <w:rFonts w:asciiTheme="majorHAnsi" w:hAnsiTheme="majorHAnsi" w:cstheme="majorHAnsi"/>
          <w:position w:val="-6"/>
        </w:rPr>
        <w:object w:dxaOrig="580" w:dyaOrig="300" w14:anchorId="7FE8F3A9">
          <v:shape id="_x0000_i1028" type="#_x0000_t75" style="width:28.4pt;height:15.65pt" o:ole="">
            <v:imagedata r:id="rId14" o:title=""/>
          </v:shape>
          <o:OLEObject Type="Embed" ProgID="Equation.DSMT4" ShapeID="_x0000_i1028" DrawAspect="Content" ObjectID="_1790060526" r:id="rId15"/>
        </w:object>
      </w:r>
      <w:r w:rsidRPr="003736DE">
        <w:rPr>
          <w:rFonts w:asciiTheme="majorHAnsi" w:hAnsiTheme="majorHAnsi" w:cstheme="majorHAnsi"/>
          <w:lang w:val="pt-BR"/>
        </w:rPr>
        <w:t xml:space="preserve"> Ca(NO</w:t>
      </w:r>
      <w:r w:rsidRPr="003736DE">
        <w:rPr>
          <w:rFonts w:asciiTheme="majorHAnsi" w:hAnsiTheme="majorHAnsi" w:cstheme="majorHAnsi"/>
          <w:vertAlign w:val="subscript"/>
          <w:lang w:val="pt-BR"/>
        </w:rPr>
        <w:t>3</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CO</w:t>
      </w:r>
      <w:r w:rsidRPr="003736DE">
        <w:rPr>
          <w:rFonts w:asciiTheme="majorHAnsi" w:hAnsiTheme="majorHAnsi" w:cstheme="majorHAnsi"/>
          <w:vertAlign w:val="subscript"/>
          <w:lang w:val="pt-BR"/>
        </w:rPr>
        <w:t>2</w:t>
      </w:r>
      <w:r w:rsidRPr="003736DE">
        <w:rPr>
          <w:rFonts w:asciiTheme="majorHAnsi" w:hAnsiTheme="majorHAnsi" w:cstheme="majorHAnsi"/>
          <w:lang w:val="pt-BR"/>
        </w:rPr>
        <w:t>↑  +  2H</w:t>
      </w:r>
      <w:r w:rsidRPr="003736DE">
        <w:rPr>
          <w:rFonts w:asciiTheme="majorHAnsi" w:hAnsiTheme="majorHAnsi" w:cstheme="majorHAnsi"/>
          <w:vertAlign w:val="subscript"/>
          <w:lang w:val="pt-BR"/>
        </w:rPr>
        <w:t>2</w:t>
      </w:r>
      <w:r w:rsidRPr="003736DE">
        <w:rPr>
          <w:rFonts w:asciiTheme="majorHAnsi" w:hAnsiTheme="majorHAnsi" w:cstheme="majorHAnsi"/>
          <w:lang w:val="pt-BR"/>
        </w:rPr>
        <w:t>O</w:t>
      </w:r>
    </w:p>
    <w:p w14:paraId="569D7005" w14:textId="72321C3E" w:rsidR="007E3CE6" w:rsidRPr="003736DE" w:rsidRDefault="007E3CE6" w:rsidP="004411A7">
      <w:pPr>
        <w:spacing w:line="288" w:lineRule="auto"/>
        <w:rPr>
          <w:rFonts w:asciiTheme="majorHAnsi" w:hAnsiTheme="majorHAnsi" w:cstheme="majorHAnsi"/>
          <w:b/>
          <w:lang w:val="pt-BR"/>
        </w:rPr>
      </w:pPr>
      <w:r w:rsidRPr="003736DE">
        <w:rPr>
          <w:rFonts w:asciiTheme="majorHAnsi" w:hAnsiTheme="majorHAnsi" w:cstheme="majorHAnsi"/>
          <w:b/>
          <w:lang w:val="pt-BR"/>
        </w:rPr>
        <w:t xml:space="preserve">c. Phân đạm </w:t>
      </w:r>
      <w:r w:rsidR="00EA2CA3" w:rsidRPr="003736DE">
        <w:rPr>
          <w:rFonts w:asciiTheme="majorHAnsi" w:hAnsiTheme="majorHAnsi" w:cstheme="majorHAnsi"/>
          <w:b/>
          <w:lang w:val="pt-BR"/>
        </w:rPr>
        <w:t>urea</w:t>
      </w:r>
    </w:p>
    <w:p w14:paraId="70DF41EF" w14:textId="77777777"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(NH</w:t>
      </w:r>
      <w:r w:rsidRPr="003736DE">
        <w:rPr>
          <w:rFonts w:asciiTheme="majorHAnsi" w:hAnsiTheme="majorHAnsi" w:cstheme="majorHAnsi"/>
          <w:vertAlign w:val="subscript"/>
          <w:lang w:val="pt-BR"/>
        </w:rPr>
        <w:t>2</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CO (chứa khoảng 46%N) là loại phân đạm tốt nhất hiện nay.</w:t>
      </w:r>
    </w:p>
    <w:p w14:paraId="3FF17106" w14:textId="77777777"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Được điều chế bằng cách cho NH</w:t>
      </w:r>
      <w:r w:rsidRPr="003736DE">
        <w:rPr>
          <w:rFonts w:asciiTheme="majorHAnsi" w:hAnsiTheme="majorHAnsi" w:cstheme="majorHAnsi"/>
          <w:vertAlign w:val="subscript"/>
          <w:lang w:val="pt-BR"/>
        </w:rPr>
        <w:t>3</w:t>
      </w:r>
      <w:r w:rsidRPr="003736DE">
        <w:rPr>
          <w:rFonts w:asciiTheme="majorHAnsi" w:hAnsiTheme="majorHAnsi" w:cstheme="majorHAnsi"/>
          <w:lang w:val="pt-BR"/>
        </w:rPr>
        <w:t xml:space="preserve"> tác dụng với CO ở nhiệt độ và áp suất cao.</w:t>
      </w:r>
    </w:p>
    <w:p w14:paraId="2C89CF1E" w14:textId="77777777" w:rsidR="007E3CE6" w:rsidRPr="003736DE" w:rsidRDefault="007E3CE6" w:rsidP="004411A7">
      <w:pPr>
        <w:spacing w:line="288" w:lineRule="auto"/>
        <w:ind w:firstLine="720"/>
        <w:jc w:val="center"/>
        <w:rPr>
          <w:rFonts w:asciiTheme="majorHAnsi" w:hAnsiTheme="majorHAnsi" w:cstheme="majorHAnsi"/>
        </w:rPr>
      </w:pPr>
      <w:r w:rsidRPr="003736DE">
        <w:rPr>
          <w:rFonts w:asciiTheme="majorHAnsi" w:hAnsiTheme="majorHAnsi" w:cstheme="majorHAnsi"/>
        </w:rPr>
        <w:t>2NH</w:t>
      </w:r>
      <w:r w:rsidRPr="003736DE">
        <w:rPr>
          <w:rFonts w:asciiTheme="majorHAnsi" w:hAnsiTheme="majorHAnsi" w:cstheme="majorHAnsi"/>
          <w:vertAlign w:val="subscript"/>
        </w:rPr>
        <w:softHyphen/>
        <w:t>3</w:t>
      </w:r>
      <w:r w:rsidRPr="003736DE">
        <w:rPr>
          <w:rFonts w:asciiTheme="majorHAnsi" w:hAnsiTheme="majorHAnsi" w:cstheme="majorHAnsi"/>
        </w:rPr>
        <w:t xml:space="preserve">  +  CO </w:t>
      </w:r>
      <w:r w:rsidRPr="003736DE">
        <w:rPr>
          <w:rFonts w:asciiTheme="majorHAnsi" w:hAnsiTheme="majorHAnsi" w:cstheme="majorHAnsi"/>
          <w:position w:val="-6"/>
        </w:rPr>
        <w:object w:dxaOrig="820" w:dyaOrig="360" w14:anchorId="26D88BEA">
          <v:shape id="_x0000_i1029" type="#_x0000_t75" style="width:40.75pt;height:18pt" o:ole="">
            <v:imagedata r:id="rId16" o:title=""/>
          </v:shape>
          <o:OLEObject Type="Embed" ProgID="Equation.DSMT4" ShapeID="_x0000_i1029" DrawAspect="Content" ObjectID="_1790060527" r:id="rId17"/>
        </w:object>
      </w:r>
      <w:r w:rsidRPr="003736DE">
        <w:rPr>
          <w:rFonts w:asciiTheme="majorHAnsi" w:hAnsiTheme="majorHAnsi" w:cstheme="majorHAnsi"/>
        </w:rPr>
        <w:t xml:space="preserve"> (NH</w:t>
      </w:r>
      <w:r w:rsidRPr="003736DE">
        <w:rPr>
          <w:rFonts w:asciiTheme="majorHAnsi" w:hAnsiTheme="majorHAnsi" w:cstheme="majorHAnsi"/>
          <w:vertAlign w:val="subscript"/>
        </w:rPr>
        <w:t>2</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CO  +  H</w:t>
      </w:r>
      <w:r w:rsidRPr="003736DE">
        <w:rPr>
          <w:rFonts w:asciiTheme="majorHAnsi" w:hAnsiTheme="majorHAnsi" w:cstheme="majorHAnsi"/>
          <w:vertAlign w:val="subscript"/>
        </w:rPr>
        <w:t>2</w:t>
      </w:r>
      <w:r w:rsidRPr="003736DE">
        <w:rPr>
          <w:rFonts w:asciiTheme="majorHAnsi" w:hAnsiTheme="majorHAnsi" w:cstheme="majorHAnsi"/>
        </w:rPr>
        <w:t>O</w:t>
      </w:r>
    </w:p>
    <w:p w14:paraId="1738911D" w14:textId="77777777" w:rsidR="00EA2CA3" w:rsidRPr="003736DE" w:rsidRDefault="007E3CE6" w:rsidP="004411A7">
      <w:pPr>
        <w:spacing w:line="288" w:lineRule="auto"/>
        <w:rPr>
          <w:rFonts w:asciiTheme="majorHAnsi" w:hAnsiTheme="majorHAnsi" w:cstheme="majorHAnsi"/>
          <w:lang w:val="en-US"/>
        </w:rPr>
      </w:pPr>
      <w:r w:rsidRPr="003736DE">
        <w:rPr>
          <w:rFonts w:asciiTheme="majorHAnsi" w:hAnsiTheme="majorHAnsi" w:cstheme="majorHAnsi"/>
        </w:rPr>
        <w:t xml:space="preserve">- Trong đất </w:t>
      </w:r>
      <w:r w:rsidR="00EA2CA3" w:rsidRPr="003736DE">
        <w:rPr>
          <w:rFonts w:asciiTheme="majorHAnsi" w:hAnsiTheme="majorHAnsi" w:cstheme="majorHAnsi"/>
        </w:rPr>
        <w:t>urea</w:t>
      </w:r>
      <w:r w:rsidRPr="003736DE">
        <w:rPr>
          <w:rFonts w:asciiTheme="majorHAnsi" w:hAnsiTheme="majorHAnsi" w:cstheme="majorHAnsi"/>
        </w:rPr>
        <w:t xml:space="preserve"> dần chuyển thành muối </w:t>
      </w:r>
      <w:r w:rsidR="00EA2CA3" w:rsidRPr="003736DE">
        <w:rPr>
          <w:rFonts w:asciiTheme="majorHAnsi" w:hAnsiTheme="majorHAnsi" w:cstheme="majorHAnsi"/>
        </w:rPr>
        <w:t>carbonate</w:t>
      </w:r>
      <w:r w:rsidRPr="003736DE">
        <w:rPr>
          <w:rFonts w:asciiTheme="majorHAnsi" w:hAnsiTheme="majorHAnsi" w:cstheme="majorHAnsi"/>
        </w:rPr>
        <w:t xml:space="preserve">:   </w:t>
      </w:r>
    </w:p>
    <w:p w14:paraId="3DDB86DE" w14:textId="5C78894F" w:rsidR="007E3CE6" w:rsidRPr="003736DE" w:rsidRDefault="007E3CE6" w:rsidP="004411A7">
      <w:pPr>
        <w:spacing w:line="288" w:lineRule="auto"/>
        <w:ind w:firstLine="284"/>
        <w:jc w:val="center"/>
        <w:rPr>
          <w:rFonts w:asciiTheme="majorHAnsi" w:hAnsiTheme="majorHAnsi" w:cstheme="majorHAnsi"/>
        </w:rPr>
      </w:pPr>
      <w:r w:rsidRPr="003736DE">
        <w:rPr>
          <w:rFonts w:asciiTheme="majorHAnsi" w:hAnsiTheme="majorHAnsi" w:cstheme="majorHAnsi"/>
        </w:rPr>
        <w:t>(NH</w:t>
      </w:r>
      <w:r w:rsidRPr="003736DE">
        <w:rPr>
          <w:rFonts w:asciiTheme="majorHAnsi" w:hAnsiTheme="majorHAnsi" w:cstheme="majorHAnsi"/>
          <w:vertAlign w:val="subscript"/>
        </w:rPr>
        <w:t>2</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CO  +  2H</w:t>
      </w:r>
      <w:r w:rsidRPr="003736DE">
        <w:rPr>
          <w:rFonts w:asciiTheme="majorHAnsi" w:hAnsiTheme="majorHAnsi" w:cstheme="majorHAnsi"/>
          <w:vertAlign w:val="subscript"/>
        </w:rPr>
        <w:t>2</w:t>
      </w:r>
      <w:r w:rsidRPr="003736DE">
        <w:rPr>
          <w:rFonts w:asciiTheme="majorHAnsi" w:hAnsiTheme="majorHAnsi" w:cstheme="majorHAnsi"/>
        </w:rPr>
        <w:t xml:space="preserve">O </w:t>
      </w:r>
      <w:r w:rsidRPr="003736DE">
        <w:rPr>
          <w:rFonts w:asciiTheme="majorHAnsi" w:hAnsiTheme="majorHAnsi" w:cstheme="majorHAnsi"/>
          <w:position w:val="-6"/>
        </w:rPr>
        <w:object w:dxaOrig="580" w:dyaOrig="300" w14:anchorId="5C7C4AAD">
          <v:shape id="_x0000_i1030" type="#_x0000_t75" style="width:28.4pt;height:15.65pt" o:ole="">
            <v:imagedata r:id="rId18" o:title=""/>
          </v:shape>
          <o:OLEObject Type="Embed" ProgID="Equation.DSMT4" ShapeID="_x0000_i1030" DrawAspect="Content" ObjectID="_1790060528" r:id="rId19"/>
        </w:object>
      </w:r>
      <w:r w:rsidRPr="003736DE">
        <w:rPr>
          <w:rFonts w:asciiTheme="majorHAnsi" w:hAnsiTheme="majorHAnsi" w:cstheme="majorHAnsi"/>
        </w:rPr>
        <w:t xml:space="preserve">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CO</w:t>
      </w:r>
      <w:r w:rsidRPr="003736DE">
        <w:rPr>
          <w:rFonts w:asciiTheme="majorHAnsi" w:hAnsiTheme="majorHAnsi" w:cstheme="majorHAnsi"/>
          <w:vertAlign w:val="subscript"/>
        </w:rPr>
        <w:t>3</w:t>
      </w:r>
      <w:r w:rsidRPr="003736DE">
        <w:rPr>
          <w:rFonts w:asciiTheme="majorHAnsi" w:hAnsiTheme="majorHAnsi" w:cstheme="majorHAnsi"/>
        </w:rPr>
        <w:t>.</w:t>
      </w:r>
    </w:p>
    <w:p w14:paraId="29D1CBBD" w14:textId="77777777" w:rsidR="007E3CE6" w:rsidRPr="003736DE" w:rsidRDefault="007E3CE6" w:rsidP="004411A7">
      <w:pPr>
        <w:spacing w:line="288" w:lineRule="auto"/>
        <w:rPr>
          <w:rFonts w:asciiTheme="majorHAnsi" w:hAnsiTheme="majorHAnsi" w:cstheme="majorHAnsi"/>
          <w:b/>
        </w:rPr>
      </w:pPr>
      <w:r w:rsidRPr="003736DE">
        <w:rPr>
          <w:rFonts w:asciiTheme="majorHAnsi" w:hAnsiTheme="majorHAnsi" w:cstheme="majorHAnsi"/>
          <w:b/>
        </w:rPr>
        <w:t>2. Phân lân</w:t>
      </w:r>
    </w:p>
    <w:p w14:paraId="7081EA5F" w14:textId="0B5F2888"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Phân lân cung cấp nguyên tố P</w:t>
      </w:r>
      <w:r w:rsidR="006E5A6C" w:rsidRPr="003736DE">
        <w:rPr>
          <w:rFonts w:asciiTheme="majorHAnsi" w:hAnsiTheme="majorHAnsi" w:cstheme="majorHAnsi"/>
        </w:rPr>
        <w:t xml:space="preserve"> (phosphorus)</w:t>
      </w:r>
      <w:r w:rsidRPr="003736DE">
        <w:rPr>
          <w:rFonts w:asciiTheme="majorHAnsi" w:hAnsiTheme="majorHAnsi" w:cstheme="majorHAnsi"/>
        </w:rPr>
        <w:t xml:space="preserve"> cho cây dưới dạng ion pho</w:t>
      </w:r>
      <w:r w:rsidR="006E5A6C" w:rsidRPr="003736DE">
        <w:rPr>
          <w:rFonts w:asciiTheme="majorHAnsi" w:hAnsiTheme="majorHAnsi" w:cstheme="majorHAnsi"/>
        </w:rPr>
        <w:t>s</w:t>
      </w:r>
      <w:r w:rsidRPr="003736DE">
        <w:rPr>
          <w:rFonts w:asciiTheme="majorHAnsi" w:hAnsiTheme="majorHAnsi" w:cstheme="majorHAnsi"/>
        </w:rPr>
        <w:t>phat</w:t>
      </w:r>
      <w:r w:rsidR="006E5A6C" w:rsidRPr="003736DE">
        <w:rPr>
          <w:rFonts w:asciiTheme="majorHAnsi" w:hAnsiTheme="majorHAnsi" w:cstheme="majorHAnsi"/>
        </w:rPr>
        <w:t>e</w:t>
      </w:r>
      <w:r w:rsidRPr="003736DE">
        <w:rPr>
          <w:rFonts w:asciiTheme="majorHAnsi" w:hAnsiTheme="majorHAnsi" w:cstheme="majorHAnsi"/>
        </w:rPr>
        <w:t xml:space="preserve"> (</w:t>
      </w:r>
      <w:r w:rsidRPr="003736DE">
        <w:rPr>
          <w:rFonts w:asciiTheme="majorHAnsi" w:hAnsiTheme="majorHAnsi" w:cstheme="majorHAnsi"/>
          <w:position w:val="-12"/>
        </w:rPr>
        <w:object w:dxaOrig="499" w:dyaOrig="380" w14:anchorId="2749B14E">
          <v:shape id="_x0000_i1031" type="#_x0000_t75" style="width:23.7pt;height:18pt" o:ole="">
            <v:imagedata r:id="rId20" o:title=""/>
          </v:shape>
          <o:OLEObject Type="Embed" ProgID="Equation.DSMT4" ShapeID="_x0000_i1031" DrawAspect="Content" ObjectID="_1790060529" r:id="rId21"/>
        </w:object>
      </w:r>
      <w:r w:rsidRPr="003736DE">
        <w:rPr>
          <w:rFonts w:asciiTheme="majorHAnsi" w:hAnsiTheme="majorHAnsi" w:cstheme="majorHAnsi"/>
        </w:rPr>
        <w:t>).</w:t>
      </w:r>
    </w:p>
    <w:p w14:paraId="4309411D" w14:textId="77777777"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xml:space="preserve">- Độ dinh dưỡng của phân lân được đánh giá theo tỉ lệ </w:t>
      </w:r>
      <w:r w:rsidRPr="003736DE">
        <w:rPr>
          <w:rFonts w:asciiTheme="majorHAnsi" w:hAnsiTheme="majorHAnsi" w:cstheme="majorHAnsi"/>
          <w:bCs w:val="0"/>
        </w:rPr>
        <w:t>% khối lượng P</w:t>
      </w:r>
      <w:r w:rsidRPr="003736DE">
        <w:rPr>
          <w:rFonts w:asciiTheme="majorHAnsi" w:hAnsiTheme="majorHAnsi" w:cstheme="majorHAnsi"/>
          <w:bCs w:val="0"/>
          <w:vertAlign w:val="subscript"/>
        </w:rPr>
        <w:t>2</w:t>
      </w:r>
      <w:r w:rsidRPr="003736DE">
        <w:rPr>
          <w:rFonts w:asciiTheme="majorHAnsi" w:hAnsiTheme="majorHAnsi" w:cstheme="majorHAnsi"/>
          <w:bCs w:val="0"/>
        </w:rPr>
        <w:t>O</w:t>
      </w:r>
      <w:r w:rsidRPr="003736DE">
        <w:rPr>
          <w:rFonts w:asciiTheme="majorHAnsi" w:hAnsiTheme="majorHAnsi" w:cstheme="majorHAnsi"/>
          <w:bCs w:val="0"/>
          <w:vertAlign w:val="subscript"/>
        </w:rPr>
        <w:t>5</w:t>
      </w:r>
      <w:r w:rsidRPr="003736DE">
        <w:rPr>
          <w:rFonts w:asciiTheme="majorHAnsi" w:hAnsiTheme="majorHAnsi" w:cstheme="majorHAnsi"/>
        </w:rPr>
        <w:t xml:space="preserve"> tương ứng với lượng P có trong thành phần của nó.</w:t>
      </w:r>
    </w:p>
    <w:p w14:paraId="5513C016" w14:textId="77777777"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xml:space="preserve">- </w:t>
      </w:r>
      <w:r w:rsidRPr="003736DE">
        <w:rPr>
          <w:rFonts w:asciiTheme="majorHAnsi" w:hAnsiTheme="majorHAnsi" w:cstheme="majorHAnsi"/>
          <w:color w:val="000000"/>
        </w:rPr>
        <w:t>Phân lân có tác dụng làm cho cành lá khỏe, hạt chắc, quả hoặc củ to.</w:t>
      </w:r>
    </w:p>
    <w:p w14:paraId="71BD01ED" w14:textId="0496B0F6"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rPr>
        <w:t>- Có hai loại: supe</w:t>
      </w:r>
      <w:r w:rsidR="006E5A6C" w:rsidRPr="003736DE">
        <w:rPr>
          <w:rFonts w:asciiTheme="majorHAnsi" w:hAnsiTheme="majorHAnsi" w:cstheme="majorHAnsi"/>
        </w:rPr>
        <w:t>r</w:t>
      </w:r>
      <w:r w:rsidRPr="003736DE">
        <w:rPr>
          <w:rFonts w:asciiTheme="majorHAnsi" w:hAnsiTheme="majorHAnsi" w:cstheme="majorHAnsi"/>
        </w:rPr>
        <w:t>pho</w:t>
      </w:r>
      <w:r w:rsidR="006E5A6C" w:rsidRPr="003736DE">
        <w:rPr>
          <w:rFonts w:asciiTheme="majorHAnsi" w:hAnsiTheme="majorHAnsi" w:cstheme="majorHAnsi"/>
        </w:rPr>
        <w:t>s</w:t>
      </w:r>
      <w:r w:rsidRPr="003736DE">
        <w:rPr>
          <w:rFonts w:asciiTheme="majorHAnsi" w:hAnsiTheme="majorHAnsi" w:cstheme="majorHAnsi"/>
        </w:rPr>
        <w:t>phat</w:t>
      </w:r>
      <w:r w:rsidR="006E5A6C" w:rsidRPr="003736DE">
        <w:rPr>
          <w:rFonts w:asciiTheme="majorHAnsi" w:hAnsiTheme="majorHAnsi" w:cstheme="majorHAnsi"/>
        </w:rPr>
        <w:t>e</w:t>
      </w:r>
      <w:r w:rsidRPr="003736DE">
        <w:rPr>
          <w:rFonts w:asciiTheme="majorHAnsi" w:hAnsiTheme="majorHAnsi" w:cstheme="majorHAnsi"/>
        </w:rPr>
        <w:t xml:space="preserve"> đơn và supe</w:t>
      </w:r>
      <w:r w:rsidR="006E5A6C" w:rsidRPr="003736DE">
        <w:rPr>
          <w:rFonts w:asciiTheme="majorHAnsi" w:hAnsiTheme="majorHAnsi" w:cstheme="majorHAnsi"/>
        </w:rPr>
        <w:t>r</w:t>
      </w:r>
      <w:r w:rsidRPr="003736DE">
        <w:rPr>
          <w:rFonts w:asciiTheme="majorHAnsi" w:hAnsiTheme="majorHAnsi" w:cstheme="majorHAnsi"/>
        </w:rPr>
        <w:t>pho</w:t>
      </w:r>
      <w:r w:rsidR="006E5A6C" w:rsidRPr="003736DE">
        <w:rPr>
          <w:rFonts w:asciiTheme="majorHAnsi" w:hAnsiTheme="majorHAnsi" w:cstheme="majorHAnsi"/>
        </w:rPr>
        <w:t>s</w:t>
      </w:r>
      <w:r w:rsidRPr="003736DE">
        <w:rPr>
          <w:rFonts w:asciiTheme="majorHAnsi" w:hAnsiTheme="majorHAnsi" w:cstheme="majorHAnsi"/>
        </w:rPr>
        <w:t>phat</w:t>
      </w:r>
      <w:r w:rsidR="006E5A6C" w:rsidRPr="003736DE">
        <w:rPr>
          <w:rFonts w:asciiTheme="majorHAnsi" w:hAnsiTheme="majorHAnsi" w:cstheme="majorHAnsi"/>
        </w:rPr>
        <w:t>e</w:t>
      </w:r>
      <w:r w:rsidRPr="003736DE">
        <w:rPr>
          <w:rFonts w:asciiTheme="majorHAnsi" w:hAnsiTheme="majorHAnsi" w:cstheme="majorHAnsi"/>
        </w:rPr>
        <w:t xml:space="preserve"> kép.</w:t>
      </w:r>
    </w:p>
    <w:p w14:paraId="7AFFDD8D" w14:textId="6059AFBF" w:rsidR="007E3CE6" w:rsidRPr="003736DE" w:rsidRDefault="007E3CE6" w:rsidP="004411A7">
      <w:pPr>
        <w:spacing w:line="288" w:lineRule="auto"/>
        <w:rPr>
          <w:rFonts w:asciiTheme="majorHAnsi" w:hAnsiTheme="majorHAnsi" w:cstheme="majorHAnsi"/>
        </w:rPr>
      </w:pPr>
      <w:r w:rsidRPr="003736DE">
        <w:rPr>
          <w:rFonts w:asciiTheme="majorHAnsi" w:hAnsiTheme="majorHAnsi" w:cstheme="majorHAnsi"/>
          <w:b/>
        </w:rPr>
        <w:t xml:space="preserve">* </w:t>
      </w:r>
      <w:r w:rsidR="001D3AC7" w:rsidRPr="003736DE">
        <w:rPr>
          <w:rFonts w:asciiTheme="majorHAnsi" w:hAnsiTheme="majorHAnsi" w:cstheme="majorHAnsi"/>
          <w:b/>
        </w:rPr>
        <w:t>Superphosphate</w:t>
      </w:r>
      <w:r w:rsidRPr="003736DE">
        <w:rPr>
          <w:rFonts w:asciiTheme="majorHAnsi" w:hAnsiTheme="majorHAnsi" w:cstheme="majorHAnsi"/>
          <w:b/>
        </w:rPr>
        <w:t xml:space="preserve"> đơn:</w:t>
      </w:r>
      <w:r w:rsidRPr="003736DE">
        <w:rPr>
          <w:rFonts w:asciiTheme="majorHAnsi" w:hAnsiTheme="majorHAnsi" w:cstheme="majorHAnsi"/>
        </w:rPr>
        <w:t xml:space="preserve"> Gồm hai muối: Ca(H</w:t>
      </w:r>
      <w:r w:rsidRPr="003736DE">
        <w:rPr>
          <w:rFonts w:asciiTheme="majorHAnsi" w:hAnsiTheme="majorHAnsi" w:cstheme="majorHAnsi"/>
          <w:vertAlign w:val="subscript"/>
        </w:rPr>
        <w:t>2</w:t>
      </w:r>
      <w:r w:rsidRPr="003736DE">
        <w:rPr>
          <w:rFonts w:asciiTheme="majorHAnsi" w:hAnsiTheme="majorHAnsi" w:cstheme="majorHAnsi"/>
        </w:rPr>
        <w:t>PO</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 xml:space="preserve"> và CaSO</w:t>
      </w:r>
      <w:r w:rsidRPr="003736DE">
        <w:rPr>
          <w:rFonts w:asciiTheme="majorHAnsi" w:hAnsiTheme="majorHAnsi" w:cstheme="majorHAnsi"/>
          <w:vertAlign w:val="subscript"/>
        </w:rPr>
        <w:t>4</w:t>
      </w:r>
      <w:r w:rsidRPr="003736DE">
        <w:rPr>
          <w:rFonts w:asciiTheme="majorHAnsi" w:hAnsiTheme="majorHAnsi" w:cstheme="majorHAnsi"/>
        </w:rPr>
        <w:t>, được điều chế bằng cách cho quặng pho</w:t>
      </w:r>
      <w:r w:rsidR="001D3AC7" w:rsidRPr="003736DE">
        <w:rPr>
          <w:rFonts w:asciiTheme="majorHAnsi" w:hAnsiTheme="majorHAnsi" w:cstheme="majorHAnsi"/>
        </w:rPr>
        <w:t>s</w:t>
      </w:r>
      <w:r w:rsidRPr="003736DE">
        <w:rPr>
          <w:rFonts w:asciiTheme="majorHAnsi" w:hAnsiTheme="majorHAnsi" w:cstheme="majorHAnsi"/>
        </w:rPr>
        <w:t>phori</w:t>
      </w:r>
      <w:r w:rsidR="001D3AC7" w:rsidRPr="003736DE">
        <w:rPr>
          <w:rFonts w:asciiTheme="majorHAnsi" w:hAnsiTheme="majorHAnsi" w:cstheme="majorHAnsi"/>
        </w:rPr>
        <w:t>te</w:t>
      </w:r>
      <w:r w:rsidRPr="003736DE">
        <w:rPr>
          <w:rFonts w:asciiTheme="majorHAnsi" w:hAnsiTheme="majorHAnsi" w:cstheme="majorHAnsi"/>
        </w:rPr>
        <w:t xml:space="preserve"> hoặc apatit</w:t>
      </w:r>
      <w:r w:rsidR="00B421F0" w:rsidRPr="003736DE">
        <w:rPr>
          <w:rFonts w:asciiTheme="majorHAnsi" w:hAnsiTheme="majorHAnsi" w:cstheme="majorHAnsi"/>
        </w:rPr>
        <w:t xml:space="preserve"> Ca</w:t>
      </w:r>
      <w:r w:rsidR="00B421F0" w:rsidRPr="003736DE">
        <w:rPr>
          <w:rFonts w:asciiTheme="majorHAnsi" w:hAnsiTheme="majorHAnsi" w:cstheme="majorHAnsi"/>
          <w:vertAlign w:val="subscript"/>
        </w:rPr>
        <w:t>5</w:t>
      </w:r>
      <w:r w:rsidR="00B421F0" w:rsidRPr="003736DE">
        <w:rPr>
          <w:rFonts w:asciiTheme="majorHAnsi" w:hAnsiTheme="majorHAnsi" w:cstheme="majorHAnsi"/>
        </w:rPr>
        <w:t>F(PO</w:t>
      </w:r>
      <w:r w:rsidR="00B421F0" w:rsidRPr="003736DE">
        <w:rPr>
          <w:rFonts w:asciiTheme="majorHAnsi" w:hAnsiTheme="majorHAnsi" w:cstheme="majorHAnsi"/>
          <w:vertAlign w:val="subscript"/>
        </w:rPr>
        <w:t>4</w:t>
      </w:r>
      <w:r w:rsidR="00B421F0" w:rsidRPr="003736DE">
        <w:rPr>
          <w:rFonts w:asciiTheme="majorHAnsi" w:hAnsiTheme="majorHAnsi" w:cstheme="majorHAnsi"/>
        </w:rPr>
        <w:t>)</w:t>
      </w:r>
      <w:r w:rsidR="00B421F0" w:rsidRPr="003736DE">
        <w:rPr>
          <w:rFonts w:asciiTheme="majorHAnsi" w:hAnsiTheme="majorHAnsi" w:cstheme="majorHAnsi"/>
          <w:vertAlign w:val="subscript"/>
        </w:rPr>
        <w:t>3</w:t>
      </w:r>
      <w:r w:rsidRPr="003736DE">
        <w:rPr>
          <w:rFonts w:asciiTheme="majorHAnsi" w:hAnsiTheme="majorHAnsi" w:cstheme="majorHAnsi"/>
        </w:rPr>
        <w:t xml:space="preserve"> tác dụng với </w:t>
      </w:r>
      <w:r w:rsidR="006D7D83" w:rsidRPr="003736DE">
        <w:rPr>
          <w:rFonts w:asciiTheme="majorHAnsi" w:hAnsiTheme="majorHAnsi" w:cstheme="majorHAnsi"/>
        </w:rPr>
        <w:t>acid</w:t>
      </w:r>
      <w:r w:rsidRPr="003736DE">
        <w:rPr>
          <w:rFonts w:asciiTheme="majorHAnsi" w:hAnsiTheme="majorHAnsi" w:cstheme="majorHAnsi"/>
        </w:rPr>
        <w:t xml:space="preserve"> H</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r w:rsidRPr="003736DE">
        <w:rPr>
          <w:rFonts w:asciiTheme="majorHAnsi" w:hAnsiTheme="majorHAnsi" w:cstheme="majorHAnsi"/>
        </w:rPr>
        <w:t xml:space="preserve"> đặc.  </w:t>
      </w:r>
    </w:p>
    <w:p w14:paraId="44E35F30" w14:textId="77777777" w:rsidR="007E3CE6" w:rsidRPr="003736DE" w:rsidRDefault="007E3CE6" w:rsidP="004411A7">
      <w:pPr>
        <w:spacing w:line="288" w:lineRule="auto"/>
        <w:ind w:firstLine="720"/>
        <w:jc w:val="center"/>
        <w:rPr>
          <w:rFonts w:asciiTheme="majorHAnsi" w:hAnsiTheme="majorHAnsi" w:cstheme="majorHAnsi"/>
          <w:lang w:val="pt-BR"/>
        </w:rPr>
      </w:pPr>
      <w:r w:rsidRPr="003736DE">
        <w:rPr>
          <w:rFonts w:asciiTheme="majorHAnsi" w:hAnsiTheme="majorHAnsi" w:cstheme="majorHAnsi"/>
          <w:lang w:val="pt-BR"/>
        </w:rPr>
        <w:t>Ca</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2H</w:t>
      </w:r>
      <w:r w:rsidRPr="003736DE">
        <w:rPr>
          <w:rFonts w:asciiTheme="majorHAnsi" w:hAnsiTheme="majorHAnsi" w:cstheme="majorHAnsi"/>
          <w:vertAlign w:val="subscript"/>
          <w:lang w:val="pt-BR"/>
        </w:rPr>
        <w:t>2</w:t>
      </w:r>
      <w:r w:rsidRPr="003736DE">
        <w:rPr>
          <w:rFonts w:asciiTheme="majorHAnsi" w:hAnsiTheme="majorHAnsi" w:cstheme="majorHAnsi"/>
          <w:lang w:val="pt-BR"/>
        </w:rPr>
        <w:t>SO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(đặc) </w:t>
      </w:r>
      <w:r w:rsidRPr="003736DE">
        <w:rPr>
          <w:rFonts w:asciiTheme="majorHAnsi" w:hAnsiTheme="majorHAnsi" w:cstheme="majorHAnsi"/>
          <w:position w:val="-6"/>
        </w:rPr>
        <w:object w:dxaOrig="580" w:dyaOrig="300" w14:anchorId="5123CABC">
          <v:shape id="_x0000_i1032" type="#_x0000_t75" style="width:28.4pt;height:15.65pt" o:ole="">
            <v:imagedata r:id="rId22" o:title=""/>
          </v:shape>
          <o:OLEObject Type="Embed" ProgID="Equation.DSMT4" ShapeID="_x0000_i1032" DrawAspect="Content" ObjectID="_1790060530" r:id="rId23"/>
        </w:object>
      </w:r>
      <w:r w:rsidRPr="003736DE">
        <w:rPr>
          <w:rFonts w:asciiTheme="majorHAnsi" w:hAnsiTheme="majorHAnsi" w:cstheme="majorHAnsi"/>
          <w:lang w:val="pt-BR"/>
        </w:rPr>
        <w:t xml:space="preserve"> Ca(H</w:t>
      </w:r>
      <w:r w:rsidRPr="003736DE">
        <w:rPr>
          <w:rFonts w:asciiTheme="majorHAnsi" w:hAnsiTheme="majorHAnsi" w:cstheme="majorHAnsi"/>
          <w:vertAlign w:val="subscript"/>
          <w:lang w:val="pt-BR"/>
        </w:rPr>
        <w:t>2</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CaSO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p>
    <w:p w14:paraId="61C77CBE" w14:textId="0FEC7DC6"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b/>
          <w:lang w:val="pt-BR"/>
        </w:rPr>
        <w:t xml:space="preserve">* </w:t>
      </w:r>
      <w:r w:rsidR="001D3AC7" w:rsidRPr="003736DE">
        <w:rPr>
          <w:rFonts w:asciiTheme="majorHAnsi" w:hAnsiTheme="majorHAnsi" w:cstheme="majorHAnsi"/>
          <w:b/>
          <w:lang w:val="pt-BR"/>
        </w:rPr>
        <w:t>Superphosphate</w:t>
      </w:r>
      <w:r w:rsidRPr="003736DE">
        <w:rPr>
          <w:rFonts w:asciiTheme="majorHAnsi" w:hAnsiTheme="majorHAnsi" w:cstheme="majorHAnsi"/>
          <w:b/>
          <w:lang w:val="pt-BR"/>
        </w:rPr>
        <w:t xml:space="preserve"> kép:</w:t>
      </w:r>
      <w:r w:rsidRPr="003736DE">
        <w:rPr>
          <w:rFonts w:asciiTheme="majorHAnsi" w:hAnsiTheme="majorHAnsi" w:cstheme="majorHAnsi"/>
          <w:lang w:val="pt-BR"/>
        </w:rPr>
        <w:t xml:space="preserve"> Đó là muối Ca(H</w:t>
      </w:r>
      <w:r w:rsidRPr="003736DE">
        <w:rPr>
          <w:rFonts w:asciiTheme="majorHAnsi" w:hAnsiTheme="majorHAnsi" w:cstheme="majorHAnsi"/>
          <w:vertAlign w:val="subscript"/>
          <w:lang w:val="pt-BR"/>
        </w:rPr>
        <w:t>2</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được điều chế qua hai giai đoạn: oxi ; oxitde</w:t>
      </w:r>
    </w:p>
    <w:p w14:paraId="3D0969BA" w14:textId="77777777" w:rsidR="007E3CE6" w:rsidRPr="003736DE" w:rsidRDefault="007E3CE6" w:rsidP="004411A7">
      <w:pPr>
        <w:spacing w:line="288" w:lineRule="auto"/>
        <w:ind w:left="2007" w:firstLine="567"/>
        <w:rPr>
          <w:rFonts w:asciiTheme="majorHAnsi" w:hAnsiTheme="majorHAnsi" w:cstheme="majorHAnsi"/>
          <w:lang w:val="pt-BR"/>
        </w:rPr>
      </w:pPr>
      <w:r w:rsidRPr="003736DE">
        <w:rPr>
          <w:rFonts w:asciiTheme="majorHAnsi" w:hAnsiTheme="majorHAnsi" w:cstheme="majorHAnsi"/>
          <w:lang w:val="pt-BR"/>
        </w:rPr>
        <w:t>Ca</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3H</w:t>
      </w:r>
      <w:r w:rsidRPr="003736DE">
        <w:rPr>
          <w:rFonts w:asciiTheme="majorHAnsi" w:hAnsiTheme="majorHAnsi" w:cstheme="majorHAnsi"/>
          <w:vertAlign w:val="subscript"/>
          <w:lang w:val="pt-BR"/>
        </w:rPr>
        <w:t>2</w:t>
      </w:r>
      <w:r w:rsidRPr="003736DE">
        <w:rPr>
          <w:rFonts w:asciiTheme="majorHAnsi" w:hAnsiTheme="majorHAnsi" w:cstheme="majorHAnsi"/>
          <w:lang w:val="pt-BR"/>
        </w:rPr>
        <w:t>SO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w:t>
      </w:r>
      <w:r w:rsidRPr="003736DE">
        <w:rPr>
          <w:rFonts w:asciiTheme="majorHAnsi" w:hAnsiTheme="majorHAnsi" w:cstheme="majorHAnsi"/>
          <w:position w:val="-6"/>
        </w:rPr>
        <w:object w:dxaOrig="580" w:dyaOrig="300" w14:anchorId="6525807C">
          <v:shape id="_x0000_i1033" type="#_x0000_t75" style="width:28.4pt;height:15.65pt" o:ole="">
            <v:imagedata r:id="rId24" o:title=""/>
          </v:shape>
          <o:OLEObject Type="Embed" ProgID="Equation.DSMT4" ShapeID="_x0000_i1033" DrawAspect="Content" ObjectID="_1790060531" r:id="rId25"/>
        </w:object>
      </w:r>
      <w:r w:rsidRPr="003736DE">
        <w:rPr>
          <w:rFonts w:asciiTheme="majorHAnsi" w:hAnsiTheme="majorHAnsi" w:cstheme="majorHAnsi"/>
          <w:lang w:val="pt-BR"/>
        </w:rPr>
        <w:t xml:space="preserve"> 2H</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  3CaSO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p>
    <w:p w14:paraId="2D29E335" w14:textId="77777777" w:rsidR="007E3CE6" w:rsidRPr="003736DE" w:rsidRDefault="007E3CE6" w:rsidP="004411A7">
      <w:pPr>
        <w:spacing w:line="288" w:lineRule="auto"/>
        <w:ind w:left="2007" w:firstLine="567"/>
        <w:rPr>
          <w:rFonts w:asciiTheme="majorHAnsi" w:hAnsiTheme="majorHAnsi" w:cstheme="majorHAnsi"/>
          <w:lang w:val="pt-BR"/>
        </w:rPr>
      </w:pPr>
      <w:r w:rsidRPr="003736DE">
        <w:rPr>
          <w:rFonts w:asciiTheme="majorHAnsi" w:hAnsiTheme="majorHAnsi" w:cstheme="majorHAnsi"/>
          <w:lang w:val="pt-BR"/>
        </w:rPr>
        <w:t>Ca</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  H</w:t>
      </w:r>
      <w:r w:rsidRPr="003736DE">
        <w:rPr>
          <w:rFonts w:asciiTheme="majorHAnsi" w:hAnsiTheme="majorHAnsi" w:cstheme="majorHAnsi"/>
          <w:vertAlign w:val="subscript"/>
          <w:lang w:val="pt-BR"/>
        </w:rPr>
        <w:t>3</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 xml:space="preserve"> </w:t>
      </w:r>
      <w:r w:rsidRPr="003736DE">
        <w:rPr>
          <w:rFonts w:asciiTheme="majorHAnsi" w:hAnsiTheme="majorHAnsi" w:cstheme="majorHAnsi"/>
          <w:position w:val="-6"/>
        </w:rPr>
        <w:object w:dxaOrig="580" w:dyaOrig="300" w14:anchorId="6ABF0E5A">
          <v:shape id="_x0000_i1034" type="#_x0000_t75" style="width:28.4pt;height:15.65pt" o:ole="">
            <v:imagedata r:id="rId26" o:title=""/>
          </v:shape>
          <o:OLEObject Type="Embed" ProgID="Equation.DSMT4" ShapeID="_x0000_i1034" DrawAspect="Content" ObjectID="_1790060532" r:id="rId27"/>
        </w:object>
      </w:r>
      <w:r w:rsidRPr="003736DE">
        <w:rPr>
          <w:rFonts w:asciiTheme="majorHAnsi" w:hAnsiTheme="majorHAnsi" w:cstheme="majorHAnsi"/>
          <w:lang w:val="pt-BR"/>
        </w:rPr>
        <w:t xml:space="preserve"> 3Ca(H</w:t>
      </w:r>
      <w:r w:rsidRPr="003736DE">
        <w:rPr>
          <w:rFonts w:asciiTheme="majorHAnsi" w:hAnsiTheme="majorHAnsi" w:cstheme="majorHAnsi"/>
          <w:vertAlign w:val="subscript"/>
          <w:lang w:val="pt-BR"/>
        </w:rPr>
        <w:t>2</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p>
    <w:p w14:paraId="3AFE2B8A" w14:textId="2F9A50E1" w:rsidR="007E3CE6" w:rsidRPr="003736DE" w:rsidRDefault="007E3CE6" w:rsidP="004411A7">
      <w:pPr>
        <w:spacing w:line="288" w:lineRule="auto"/>
        <w:rPr>
          <w:rFonts w:asciiTheme="majorHAnsi" w:hAnsiTheme="majorHAnsi" w:cstheme="majorHAnsi"/>
          <w:b/>
          <w:lang w:val="pt-BR"/>
        </w:rPr>
      </w:pPr>
      <w:r w:rsidRPr="003736DE">
        <w:rPr>
          <w:rFonts w:asciiTheme="majorHAnsi" w:hAnsiTheme="majorHAnsi" w:cstheme="majorHAnsi"/>
          <w:b/>
          <w:lang w:val="pt-BR"/>
        </w:rPr>
        <w:t>3. Phân kali</w:t>
      </w:r>
      <w:r w:rsidR="00263949" w:rsidRPr="003736DE">
        <w:rPr>
          <w:rFonts w:asciiTheme="majorHAnsi" w:hAnsiTheme="majorHAnsi" w:cstheme="majorHAnsi"/>
          <w:b/>
          <w:lang w:val="pt-BR"/>
        </w:rPr>
        <w:t xml:space="preserve"> (K – potassium)</w:t>
      </w:r>
    </w:p>
    <w:p w14:paraId="43D92B51" w14:textId="0926C396"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xml:space="preserve">- Phân kali cung cấp nguyên tố K dưới dạng ion </w:t>
      </w:r>
      <w:r w:rsidR="00263949" w:rsidRPr="003736DE">
        <w:rPr>
          <w:rFonts w:asciiTheme="majorHAnsi" w:hAnsiTheme="majorHAnsi" w:cstheme="majorHAnsi"/>
          <w:position w:val="-4"/>
          <w:lang w:val="pt-BR"/>
        </w:rPr>
        <w:object w:dxaOrig="340" w:dyaOrig="300" w14:anchorId="0600C4F7">
          <v:shape id="_x0000_i1035" type="#_x0000_t75" style="width:16.1pt;height:15.65pt" o:ole="">
            <v:imagedata r:id="rId28" o:title=""/>
          </v:shape>
          <o:OLEObject Type="Embed" ProgID="Equation.DSMT4" ShapeID="_x0000_i1035" DrawAspect="Content" ObjectID="_1790060533" r:id="rId29"/>
        </w:object>
      </w:r>
      <w:r w:rsidRPr="003736DE">
        <w:rPr>
          <w:rFonts w:asciiTheme="majorHAnsi" w:hAnsiTheme="majorHAnsi" w:cstheme="majorHAnsi"/>
          <w:lang w:val="pt-BR"/>
        </w:rPr>
        <w:t>.</w:t>
      </w:r>
    </w:p>
    <w:p w14:paraId="7D5FA8A0" w14:textId="77777777"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Độ dinh dưỡng của phân K được đánh giá theo tỉ lệ % khối lượng K</w:t>
      </w:r>
      <w:r w:rsidRPr="003736DE">
        <w:rPr>
          <w:rFonts w:asciiTheme="majorHAnsi" w:hAnsiTheme="majorHAnsi" w:cstheme="majorHAnsi"/>
          <w:vertAlign w:val="subscript"/>
          <w:lang w:val="pt-BR"/>
        </w:rPr>
        <w:t>2</w:t>
      </w:r>
      <w:r w:rsidRPr="003736DE">
        <w:rPr>
          <w:rFonts w:asciiTheme="majorHAnsi" w:hAnsiTheme="majorHAnsi" w:cstheme="majorHAnsi"/>
          <w:lang w:val="pt-BR"/>
        </w:rPr>
        <w:t>O tương ứng với lượng K có trong thành phần của nó.</w:t>
      </w:r>
    </w:p>
    <w:p w14:paraId="59D4F909" w14:textId="2BA2FFF4" w:rsidR="007E3CE6"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lang w:val="pt-BR"/>
        </w:rPr>
        <w:t xml:space="preserve">- </w:t>
      </w:r>
      <w:r w:rsidRPr="003736DE">
        <w:rPr>
          <w:rFonts w:asciiTheme="majorHAnsi" w:hAnsiTheme="majorHAnsi" w:cstheme="majorHAnsi"/>
          <w:color w:val="000000"/>
          <w:lang w:val="pt-BR"/>
        </w:rPr>
        <w:t>Phân kali</w:t>
      </w:r>
      <w:r w:rsidR="00263949" w:rsidRPr="003736DE">
        <w:rPr>
          <w:rFonts w:asciiTheme="majorHAnsi" w:hAnsiTheme="majorHAnsi" w:cstheme="majorHAnsi"/>
          <w:color w:val="000000"/>
          <w:lang w:val="pt-BR"/>
        </w:rPr>
        <w:t xml:space="preserve"> </w:t>
      </w:r>
      <w:r w:rsidRPr="003736DE">
        <w:rPr>
          <w:rFonts w:asciiTheme="majorHAnsi" w:hAnsiTheme="majorHAnsi" w:cstheme="majorHAnsi"/>
          <w:color w:val="000000"/>
          <w:lang w:val="pt-BR"/>
        </w:rPr>
        <w:t>cần cho việc tạo ra chất đường, chất bột, chất xơ và chất dầu, tăng cường sức chống bệnh, chống rét và chịu hạn của cây. </w:t>
      </w:r>
      <w:r w:rsidR="00263949" w:rsidRPr="003736DE">
        <w:rPr>
          <w:rFonts w:asciiTheme="majorHAnsi" w:hAnsiTheme="majorHAnsi" w:cstheme="majorHAnsi"/>
          <w:color w:val="000000"/>
          <w:lang w:val="pt-BR"/>
        </w:rPr>
        <w:t>Tro thực vật chứa K</w:t>
      </w:r>
      <w:r w:rsidR="00263949" w:rsidRPr="003736DE">
        <w:rPr>
          <w:rFonts w:asciiTheme="majorHAnsi" w:hAnsiTheme="majorHAnsi" w:cstheme="majorHAnsi"/>
          <w:color w:val="000000"/>
          <w:vertAlign w:val="subscript"/>
          <w:lang w:val="pt-BR"/>
        </w:rPr>
        <w:t>2</w:t>
      </w:r>
      <w:r w:rsidR="00263949" w:rsidRPr="003736DE">
        <w:rPr>
          <w:rFonts w:asciiTheme="majorHAnsi" w:hAnsiTheme="majorHAnsi" w:cstheme="majorHAnsi"/>
          <w:color w:val="000000"/>
          <w:lang w:val="pt-BR"/>
        </w:rPr>
        <w:t>CO</w:t>
      </w:r>
      <w:r w:rsidR="00263949" w:rsidRPr="003736DE">
        <w:rPr>
          <w:rFonts w:asciiTheme="majorHAnsi" w:hAnsiTheme="majorHAnsi" w:cstheme="majorHAnsi"/>
          <w:color w:val="000000"/>
          <w:vertAlign w:val="subscript"/>
          <w:lang w:val="pt-BR"/>
        </w:rPr>
        <w:t>3</w:t>
      </w:r>
      <w:r w:rsidR="00263949" w:rsidRPr="003736DE">
        <w:rPr>
          <w:rFonts w:asciiTheme="majorHAnsi" w:hAnsiTheme="majorHAnsi" w:cstheme="majorHAnsi"/>
          <w:color w:val="000000"/>
          <w:lang w:val="pt-BR"/>
        </w:rPr>
        <w:t xml:space="preserve"> cũng là một loại phân kali.</w:t>
      </w:r>
    </w:p>
    <w:p w14:paraId="5A62B24C" w14:textId="77777777" w:rsidR="007E3CE6" w:rsidRPr="003736DE" w:rsidRDefault="007E3CE6" w:rsidP="004411A7">
      <w:pPr>
        <w:spacing w:line="288" w:lineRule="auto"/>
        <w:rPr>
          <w:rFonts w:asciiTheme="majorHAnsi" w:hAnsiTheme="majorHAnsi" w:cstheme="majorHAnsi"/>
          <w:b/>
          <w:lang w:val="pt-BR"/>
        </w:rPr>
      </w:pPr>
      <w:r w:rsidRPr="003736DE">
        <w:rPr>
          <w:rFonts w:asciiTheme="majorHAnsi" w:hAnsiTheme="majorHAnsi" w:cstheme="majorHAnsi"/>
          <w:b/>
          <w:lang w:val="pt-BR"/>
        </w:rPr>
        <w:t>4. Phân hỗn hợp - Phân phức hợp</w:t>
      </w:r>
    </w:p>
    <w:p w14:paraId="4ECFD42C" w14:textId="77777777" w:rsidR="00263949"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b/>
          <w:lang w:val="pt-BR"/>
        </w:rPr>
        <w:t>a. Phân hỗn hợp:</w:t>
      </w:r>
      <w:r w:rsidRPr="003736DE">
        <w:rPr>
          <w:rFonts w:asciiTheme="majorHAnsi" w:hAnsiTheme="majorHAnsi" w:cstheme="majorHAnsi"/>
          <w:lang w:val="pt-BR"/>
        </w:rPr>
        <w:t xml:space="preserve"> chứa N, P, K được gọi chung là phân NPK.</w:t>
      </w:r>
      <w:r w:rsidR="00BE263F" w:rsidRPr="003736DE">
        <w:rPr>
          <w:rFonts w:asciiTheme="majorHAnsi" w:hAnsiTheme="majorHAnsi" w:cstheme="majorHAnsi"/>
          <w:lang w:val="pt-BR"/>
        </w:rPr>
        <w:t xml:space="preserve"> </w:t>
      </w:r>
    </w:p>
    <w:p w14:paraId="175EFA42" w14:textId="599A99C2" w:rsidR="007E3CE6" w:rsidRPr="003736DE" w:rsidRDefault="00263949" w:rsidP="004411A7">
      <w:pPr>
        <w:spacing w:line="288" w:lineRule="auto"/>
        <w:rPr>
          <w:rFonts w:asciiTheme="majorHAnsi" w:hAnsiTheme="majorHAnsi" w:cstheme="majorHAnsi"/>
          <w:b/>
          <w:bCs w:val="0"/>
          <w:i/>
          <w:iCs/>
          <w:lang w:val="pt-BR"/>
        </w:rPr>
      </w:pPr>
      <w:r w:rsidRPr="003736DE">
        <w:rPr>
          <w:rFonts w:asciiTheme="majorHAnsi" w:hAnsiTheme="majorHAnsi" w:cstheme="majorHAnsi"/>
          <w:lang w:val="pt-BR"/>
        </w:rPr>
        <w:t>- Ví</w:t>
      </w:r>
      <w:r w:rsidR="007E3CE6" w:rsidRPr="003736DE">
        <w:rPr>
          <w:rFonts w:asciiTheme="majorHAnsi" w:hAnsiTheme="majorHAnsi" w:cstheme="majorHAnsi"/>
          <w:lang w:val="pt-BR"/>
        </w:rPr>
        <w:t xml:space="preserve"> dụ: (NH</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w:t>
      </w:r>
      <w:r w:rsidR="007E3CE6" w:rsidRPr="003736DE">
        <w:rPr>
          <w:rFonts w:asciiTheme="majorHAnsi" w:hAnsiTheme="majorHAnsi" w:cstheme="majorHAnsi"/>
          <w:vertAlign w:val="subscript"/>
          <w:lang w:val="pt-BR"/>
        </w:rPr>
        <w:t>2</w:t>
      </w:r>
      <w:r w:rsidR="007E3CE6" w:rsidRPr="003736DE">
        <w:rPr>
          <w:rFonts w:asciiTheme="majorHAnsi" w:hAnsiTheme="majorHAnsi" w:cstheme="majorHAnsi"/>
          <w:lang w:val="pt-BR"/>
        </w:rPr>
        <w:t>HPO</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 xml:space="preserve"> và KNO</w:t>
      </w:r>
      <w:r w:rsidR="007E3CE6" w:rsidRPr="003736DE">
        <w:rPr>
          <w:rFonts w:asciiTheme="majorHAnsi" w:hAnsiTheme="majorHAnsi" w:cstheme="majorHAnsi"/>
          <w:vertAlign w:val="subscript"/>
          <w:lang w:val="pt-BR"/>
        </w:rPr>
        <w:t>3</w:t>
      </w:r>
      <w:r w:rsidR="007E3CE6" w:rsidRPr="003736DE">
        <w:rPr>
          <w:rFonts w:asciiTheme="majorHAnsi" w:hAnsiTheme="majorHAnsi" w:cstheme="majorHAnsi"/>
          <w:lang w:val="pt-BR"/>
        </w:rPr>
        <w:t xml:space="preserve">  </w:t>
      </w:r>
      <w:r w:rsidR="007E3CE6" w:rsidRPr="003736DE">
        <w:rPr>
          <w:rFonts w:asciiTheme="majorHAnsi" w:hAnsiTheme="majorHAnsi" w:cstheme="majorHAnsi"/>
          <w:b/>
          <w:bCs w:val="0"/>
          <w:i/>
          <w:iCs/>
          <w:lang w:val="pt-BR"/>
        </w:rPr>
        <w:t>(Nitropho</w:t>
      </w:r>
      <w:r w:rsidRPr="003736DE">
        <w:rPr>
          <w:rFonts w:asciiTheme="majorHAnsi" w:hAnsiTheme="majorHAnsi" w:cstheme="majorHAnsi"/>
          <w:b/>
          <w:bCs w:val="0"/>
          <w:i/>
          <w:iCs/>
          <w:lang w:val="pt-BR"/>
        </w:rPr>
        <w:t>s</w:t>
      </w:r>
      <w:r w:rsidR="007E3CE6" w:rsidRPr="003736DE">
        <w:rPr>
          <w:rFonts w:asciiTheme="majorHAnsi" w:hAnsiTheme="majorHAnsi" w:cstheme="majorHAnsi"/>
          <w:b/>
          <w:bCs w:val="0"/>
          <w:i/>
          <w:iCs/>
          <w:lang w:val="pt-BR"/>
        </w:rPr>
        <w:t>ka)</w:t>
      </w:r>
    </w:p>
    <w:p w14:paraId="0ED76214" w14:textId="3E0DDA9E" w:rsidR="00455E38" w:rsidRPr="003736DE" w:rsidRDefault="007E3CE6" w:rsidP="004411A7">
      <w:pPr>
        <w:spacing w:line="288" w:lineRule="auto"/>
        <w:rPr>
          <w:rFonts w:asciiTheme="majorHAnsi" w:hAnsiTheme="majorHAnsi" w:cstheme="majorHAnsi"/>
          <w:lang w:val="pt-BR"/>
        </w:rPr>
      </w:pPr>
      <w:r w:rsidRPr="003736DE">
        <w:rPr>
          <w:rFonts w:asciiTheme="majorHAnsi" w:hAnsiTheme="majorHAnsi" w:cstheme="majorHAnsi"/>
          <w:b/>
          <w:lang w:val="pt-BR"/>
        </w:rPr>
        <w:lastRenderedPageBreak/>
        <w:t>b. Phân phức hợp:</w:t>
      </w:r>
      <w:r w:rsidRPr="003736DE">
        <w:rPr>
          <w:rFonts w:asciiTheme="majorHAnsi" w:hAnsiTheme="majorHAnsi" w:cstheme="majorHAnsi"/>
          <w:lang w:val="pt-BR"/>
        </w:rPr>
        <w:t xml:space="preserve"> </w:t>
      </w:r>
      <w:r w:rsidR="00455E38" w:rsidRPr="003736DE">
        <w:rPr>
          <w:rFonts w:asciiTheme="majorHAnsi" w:hAnsiTheme="majorHAnsi" w:cstheme="majorHAnsi"/>
          <w:lang w:val="pt-BR"/>
        </w:rPr>
        <w:t>Là hỗn hợp các chất được tạo ra  đồng thời bằng tương tác hóa học của các chất.</w:t>
      </w:r>
    </w:p>
    <w:p w14:paraId="31B377FD" w14:textId="037E91A4" w:rsidR="007E3CE6" w:rsidRPr="003736DE" w:rsidRDefault="00455E38" w:rsidP="004411A7">
      <w:pPr>
        <w:spacing w:line="288" w:lineRule="auto"/>
        <w:rPr>
          <w:rFonts w:asciiTheme="majorHAnsi" w:hAnsiTheme="majorHAnsi" w:cstheme="majorHAnsi"/>
          <w:lang w:val="pt-BR"/>
        </w:rPr>
      </w:pPr>
      <w:r w:rsidRPr="003736DE">
        <w:rPr>
          <w:rFonts w:asciiTheme="majorHAnsi" w:hAnsiTheme="majorHAnsi" w:cstheme="majorHAnsi"/>
          <w:lang w:val="pt-BR"/>
        </w:rPr>
        <w:t>- V</w:t>
      </w:r>
      <w:r w:rsidR="007E3CE6" w:rsidRPr="003736DE">
        <w:rPr>
          <w:rFonts w:asciiTheme="majorHAnsi" w:hAnsiTheme="majorHAnsi" w:cstheme="majorHAnsi"/>
          <w:lang w:val="pt-BR"/>
        </w:rPr>
        <w:t>í dụ: Phân amophot là hỗn hợp các muối NH</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H</w:t>
      </w:r>
      <w:r w:rsidR="007E3CE6" w:rsidRPr="003736DE">
        <w:rPr>
          <w:rFonts w:asciiTheme="majorHAnsi" w:hAnsiTheme="majorHAnsi" w:cstheme="majorHAnsi"/>
          <w:vertAlign w:val="subscript"/>
          <w:lang w:val="pt-BR"/>
        </w:rPr>
        <w:t>2</w:t>
      </w:r>
      <w:r w:rsidR="007E3CE6" w:rsidRPr="003736DE">
        <w:rPr>
          <w:rFonts w:asciiTheme="majorHAnsi" w:hAnsiTheme="majorHAnsi" w:cstheme="majorHAnsi"/>
          <w:lang w:val="pt-BR"/>
        </w:rPr>
        <w:t>PO</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 xml:space="preserve"> và (NH</w:t>
      </w:r>
      <w:r w:rsidR="007E3CE6" w:rsidRPr="003736DE">
        <w:rPr>
          <w:rFonts w:asciiTheme="majorHAnsi" w:hAnsiTheme="majorHAnsi" w:cstheme="majorHAnsi"/>
          <w:vertAlign w:val="subscript"/>
          <w:lang w:val="pt-BR"/>
        </w:rPr>
        <w:t>4</w:t>
      </w:r>
      <w:r w:rsidR="007E3CE6" w:rsidRPr="003736DE">
        <w:rPr>
          <w:rFonts w:asciiTheme="majorHAnsi" w:hAnsiTheme="majorHAnsi" w:cstheme="majorHAnsi"/>
          <w:lang w:val="pt-BR"/>
        </w:rPr>
        <w:t>)</w:t>
      </w:r>
      <w:r w:rsidR="007E3CE6" w:rsidRPr="003736DE">
        <w:rPr>
          <w:rFonts w:asciiTheme="majorHAnsi" w:hAnsiTheme="majorHAnsi" w:cstheme="majorHAnsi"/>
          <w:vertAlign w:val="subscript"/>
          <w:lang w:val="pt-BR"/>
        </w:rPr>
        <w:t>2</w:t>
      </w:r>
      <w:r w:rsidR="007E3CE6" w:rsidRPr="003736DE">
        <w:rPr>
          <w:rFonts w:asciiTheme="majorHAnsi" w:hAnsiTheme="majorHAnsi" w:cstheme="majorHAnsi"/>
          <w:lang w:val="pt-BR"/>
        </w:rPr>
        <w:t>HPO</w:t>
      </w:r>
      <w:r w:rsidR="007E3CE6" w:rsidRPr="003736DE">
        <w:rPr>
          <w:rFonts w:asciiTheme="majorHAnsi" w:hAnsiTheme="majorHAnsi" w:cstheme="majorHAnsi"/>
          <w:vertAlign w:val="subscript"/>
          <w:lang w:val="pt-BR"/>
        </w:rPr>
        <w:t>4</w:t>
      </w:r>
      <w:r w:rsidR="0094416D" w:rsidRPr="003736DE">
        <w:rPr>
          <w:rFonts w:asciiTheme="majorHAnsi" w:hAnsiTheme="majorHAnsi" w:cstheme="majorHAnsi"/>
          <w:lang w:val="pt-BR"/>
        </w:rPr>
        <w:t xml:space="preserve"> thu được khi cho ammonia (NH</w:t>
      </w:r>
      <w:r w:rsidR="0094416D" w:rsidRPr="003736DE">
        <w:rPr>
          <w:rFonts w:asciiTheme="majorHAnsi" w:hAnsiTheme="majorHAnsi" w:cstheme="majorHAnsi"/>
          <w:vertAlign w:val="subscript"/>
          <w:lang w:val="pt-BR"/>
        </w:rPr>
        <w:t>3</w:t>
      </w:r>
      <w:r w:rsidR="0094416D" w:rsidRPr="003736DE">
        <w:rPr>
          <w:rFonts w:asciiTheme="majorHAnsi" w:hAnsiTheme="majorHAnsi" w:cstheme="majorHAnsi"/>
          <w:lang w:val="pt-BR"/>
        </w:rPr>
        <w:t>) tác dụng với phosphoric acid (H</w:t>
      </w:r>
      <w:r w:rsidR="0094416D" w:rsidRPr="003736DE">
        <w:rPr>
          <w:rFonts w:asciiTheme="majorHAnsi" w:hAnsiTheme="majorHAnsi" w:cstheme="majorHAnsi"/>
          <w:vertAlign w:val="subscript"/>
          <w:lang w:val="pt-BR"/>
        </w:rPr>
        <w:t>3</w:t>
      </w:r>
      <w:r w:rsidR="0094416D" w:rsidRPr="003736DE">
        <w:rPr>
          <w:rFonts w:asciiTheme="majorHAnsi" w:hAnsiTheme="majorHAnsi" w:cstheme="majorHAnsi"/>
          <w:lang w:val="pt-BR"/>
        </w:rPr>
        <w:t>PO</w:t>
      </w:r>
      <w:r w:rsidR="0094416D" w:rsidRPr="003736DE">
        <w:rPr>
          <w:rFonts w:asciiTheme="majorHAnsi" w:hAnsiTheme="majorHAnsi" w:cstheme="majorHAnsi"/>
          <w:vertAlign w:val="subscript"/>
          <w:lang w:val="pt-BR"/>
        </w:rPr>
        <w:t>4</w:t>
      </w:r>
      <w:r w:rsidR="0094416D" w:rsidRPr="003736DE">
        <w:rPr>
          <w:rFonts w:asciiTheme="majorHAnsi" w:hAnsiTheme="majorHAnsi" w:cstheme="majorHAnsi"/>
          <w:lang w:val="pt-BR"/>
        </w:rPr>
        <w:t>).</w:t>
      </w:r>
    </w:p>
    <w:p w14:paraId="4D0EFFB9" w14:textId="71E30042" w:rsidR="007E3CE6" w:rsidRPr="003736DE" w:rsidRDefault="007E3CE6" w:rsidP="004411A7">
      <w:pPr>
        <w:spacing w:line="288" w:lineRule="auto"/>
        <w:rPr>
          <w:rFonts w:asciiTheme="majorHAnsi" w:hAnsiTheme="majorHAnsi" w:cstheme="majorHAnsi"/>
          <w:b/>
          <w:lang w:val="pt-BR"/>
        </w:rPr>
      </w:pPr>
      <w:r w:rsidRPr="003736DE">
        <w:rPr>
          <w:rFonts w:asciiTheme="majorHAnsi" w:hAnsiTheme="majorHAnsi" w:cstheme="majorHAnsi"/>
          <w:b/>
          <w:lang w:val="pt-BR"/>
        </w:rPr>
        <w:t xml:space="preserve">5. Phân vi lượng: </w:t>
      </w:r>
      <w:r w:rsidRPr="003736DE">
        <w:rPr>
          <w:rFonts w:asciiTheme="majorHAnsi" w:hAnsiTheme="majorHAnsi" w:cstheme="majorHAnsi"/>
          <w:lang w:val="pt-BR"/>
        </w:rPr>
        <w:t xml:space="preserve">Phân vi lượng cung cấp cho cây các nguyên tố như </w:t>
      </w:r>
      <w:r w:rsidR="0045722E" w:rsidRPr="003736DE">
        <w:rPr>
          <w:rFonts w:asciiTheme="majorHAnsi" w:hAnsiTheme="majorHAnsi" w:cstheme="majorHAnsi"/>
          <w:lang w:val="pt-BR"/>
        </w:rPr>
        <w:t>B</w:t>
      </w:r>
      <w:r w:rsidRPr="003736DE">
        <w:rPr>
          <w:rFonts w:asciiTheme="majorHAnsi" w:hAnsiTheme="majorHAnsi" w:cstheme="majorHAnsi"/>
          <w:lang w:val="pt-BR"/>
        </w:rPr>
        <w:t>o</w:t>
      </w:r>
      <w:r w:rsidR="0045722E" w:rsidRPr="003736DE">
        <w:rPr>
          <w:rFonts w:asciiTheme="majorHAnsi" w:hAnsiTheme="majorHAnsi" w:cstheme="majorHAnsi"/>
          <w:lang w:val="pt-BR"/>
        </w:rPr>
        <w:t>ron (B)</w:t>
      </w:r>
      <w:r w:rsidRPr="003736DE">
        <w:rPr>
          <w:rFonts w:asciiTheme="majorHAnsi" w:hAnsiTheme="majorHAnsi" w:cstheme="majorHAnsi"/>
          <w:lang w:val="pt-BR"/>
        </w:rPr>
        <w:t xml:space="preserve">, </w:t>
      </w:r>
      <w:r w:rsidR="0045722E" w:rsidRPr="003736DE">
        <w:rPr>
          <w:rFonts w:asciiTheme="majorHAnsi" w:hAnsiTheme="majorHAnsi" w:cstheme="majorHAnsi"/>
          <w:lang w:val="pt-BR"/>
        </w:rPr>
        <w:t>Zinc (Zn)</w:t>
      </w:r>
      <w:r w:rsidRPr="003736DE">
        <w:rPr>
          <w:rFonts w:asciiTheme="majorHAnsi" w:hAnsiTheme="majorHAnsi" w:cstheme="majorHAnsi"/>
          <w:lang w:val="pt-BR"/>
        </w:rPr>
        <w:t>, mang</w:t>
      </w:r>
      <w:r w:rsidR="0045722E" w:rsidRPr="003736DE">
        <w:rPr>
          <w:rFonts w:asciiTheme="majorHAnsi" w:hAnsiTheme="majorHAnsi" w:cstheme="majorHAnsi"/>
          <w:lang w:val="pt-BR"/>
        </w:rPr>
        <w:t>anese</w:t>
      </w:r>
      <w:r w:rsidRPr="003736DE">
        <w:rPr>
          <w:rFonts w:asciiTheme="majorHAnsi" w:hAnsiTheme="majorHAnsi" w:cstheme="majorHAnsi"/>
          <w:lang w:val="pt-BR"/>
        </w:rPr>
        <w:t xml:space="preserve">, </w:t>
      </w:r>
      <w:r w:rsidR="0045722E" w:rsidRPr="003736DE">
        <w:rPr>
          <w:rFonts w:asciiTheme="majorHAnsi" w:hAnsiTheme="majorHAnsi" w:cstheme="majorHAnsi"/>
          <w:lang w:val="pt-BR"/>
        </w:rPr>
        <w:t>Copper</w:t>
      </w:r>
      <w:r w:rsidRPr="003736DE">
        <w:rPr>
          <w:rFonts w:asciiTheme="majorHAnsi" w:hAnsiTheme="majorHAnsi" w:cstheme="majorHAnsi"/>
          <w:lang w:val="pt-BR"/>
        </w:rPr>
        <w:t>… ở dạng hợp chất.</w:t>
      </w:r>
      <w:r w:rsidR="0045722E" w:rsidRPr="003736DE">
        <w:rPr>
          <w:rFonts w:asciiTheme="majorHAnsi" w:hAnsiTheme="majorHAnsi" w:cstheme="majorHAnsi"/>
          <w:lang w:val="pt-BR"/>
        </w:rPr>
        <w:t xml:space="preserve"> Làm tăng khả năng kích thích quá trình sinh trưởng và trao đổi chất của cây. Đóng vai trò như những vitamin cho thực vật.</w:t>
      </w:r>
    </w:p>
    <w:p w14:paraId="53753BBD" w14:textId="5C4F8B1E" w:rsidR="007E3CE6" w:rsidRPr="003736DE" w:rsidRDefault="007E3CE6" w:rsidP="004411A7">
      <w:pPr>
        <w:spacing w:line="288" w:lineRule="auto"/>
        <w:rPr>
          <w:rFonts w:asciiTheme="majorHAnsi" w:hAnsiTheme="majorHAnsi" w:cstheme="majorHAnsi"/>
          <w:b/>
          <w:color w:val="FF0000"/>
          <w:highlight w:val="yellow"/>
          <w:lang w:val="pt-BR"/>
        </w:rPr>
      </w:pPr>
      <w:r w:rsidRPr="003736DE">
        <w:rPr>
          <w:rFonts w:asciiTheme="majorHAnsi" w:hAnsiTheme="majorHAnsi" w:cstheme="majorHAnsi"/>
          <w:b/>
          <w:color w:val="FF0000"/>
          <w:highlight w:val="yellow"/>
          <w:lang w:val="pt-BR"/>
        </w:rPr>
        <w:t>B</w:t>
      </w:r>
      <w:r w:rsidR="00B141A3" w:rsidRPr="003736DE">
        <w:rPr>
          <w:rFonts w:asciiTheme="majorHAnsi" w:hAnsiTheme="majorHAnsi" w:cstheme="majorHAnsi"/>
          <w:b/>
          <w:color w:val="FF0000"/>
          <w:highlight w:val="yellow"/>
          <w:lang w:val="pt-BR"/>
        </w:rPr>
        <w:t>.</w:t>
      </w:r>
      <w:r w:rsidRPr="003736DE">
        <w:rPr>
          <w:rFonts w:asciiTheme="majorHAnsi" w:hAnsiTheme="majorHAnsi" w:cstheme="majorHAnsi"/>
          <w:b/>
          <w:color w:val="FF0000"/>
          <w:highlight w:val="yellow"/>
          <w:lang w:val="pt-BR"/>
        </w:rPr>
        <w:t xml:space="preserve"> BÀI TẬP </w:t>
      </w:r>
    </w:p>
    <w:p w14:paraId="5381B234" w14:textId="2857B0D4" w:rsidR="007E3CE6" w:rsidRPr="003736DE" w:rsidRDefault="00B141A3" w:rsidP="004411A7">
      <w:pPr>
        <w:spacing w:line="288" w:lineRule="auto"/>
        <w:rPr>
          <w:rFonts w:asciiTheme="majorHAnsi" w:hAnsiTheme="majorHAnsi" w:cstheme="majorHAnsi"/>
          <w:b/>
          <w:color w:val="2E74B5" w:themeColor="accent5" w:themeShade="BF"/>
          <w:lang w:val="pt-BR"/>
        </w:rPr>
      </w:pPr>
      <w:r w:rsidRPr="003736DE">
        <w:rPr>
          <w:rFonts w:asciiTheme="majorHAnsi" w:hAnsiTheme="majorHAnsi" w:cstheme="majorHAnsi"/>
          <w:b/>
          <w:color w:val="2E74B5" w:themeColor="accent5" w:themeShade="BF"/>
          <w:highlight w:val="yellow"/>
          <w:lang w:val="pt-BR"/>
        </w:rPr>
        <w:t>I. Bài tập định tính</w:t>
      </w:r>
    </w:p>
    <w:p w14:paraId="2053FE7B" w14:textId="30E78A0A" w:rsidR="00B141A3" w:rsidRPr="003736DE" w:rsidRDefault="00B141A3"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b/>
        </w:rPr>
      </w:pPr>
      <w:r w:rsidRPr="003736DE">
        <w:rPr>
          <w:rFonts w:asciiTheme="majorHAnsi" w:hAnsiTheme="majorHAnsi" w:cstheme="majorHAnsi"/>
          <w:b/>
        </w:rPr>
        <w:t xml:space="preserve">Bài </w:t>
      </w:r>
      <w:r w:rsidR="009A3AC3" w:rsidRPr="003736DE">
        <w:rPr>
          <w:rFonts w:asciiTheme="majorHAnsi" w:hAnsiTheme="majorHAnsi" w:cstheme="majorHAnsi"/>
          <w:b/>
          <w:lang w:val="pt-BR"/>
        </w:rPr>
        <w:t>1</w:t>
      </w:r>
      <w:r w:rsidRPr="003736DE">
        <w:rPr>
          <w:rFonts w:asciiTheme="majorHAnsi" w:hAnsiTheme="majorHAnsi" w:cstheme="majorHAnsi"/>
          <w:b/>
        </w:rPr>
        <w:t>.</w:t>
      </w:r>
      <w:r w:rsidRPr="003736DE">
        <w:rPr>
          <w:rFonts w:asciiTheme="majorHAnsi" w:hAnsiTheme="majorHAnsi" w:cstheme="majorHAnsi"/>
        </w:rPr>
        <w:t xml:space="preserve"> Nêu 4 tên và viết công thức hóa học tương ứng của các chất là thành phần chính của phân đạm, lân hoặc kali được dùng phổ biến trong nông nghiệp. Ở mỗi loại, nguyên tố nào cung cấp dinh dưỡng cho cây trồng?</w:t>
      </w:r>
    </w:p>
    <w:p w14:paraId="7D734135" w14:textId="60A3E900" w:rsidR="00B141A3" w:rsidRPr="003736DE" w:rsidRDefault="009A3AC3" w:rsidP="004411A7">
      <w:pPr>
        <w:spacing w:line="288" w:lineRule="auto"/>
        <w:jc w:val="center"/>
        <w:rPr>
          <w:rFonts w:asciiTheme="majorHAnsi" w:hAnsiTheme="majorHAnsi" w:cstheme="majorHAnsi"/>
          <w:b/>
          <w:lang w:val="pt-BR"/>
        </w:rPr>
      </w:pPr>
      <w:r w:rsidRPr="003736DE">
        <w:rPr>
          <w:rFonts w:asciiTheme="majorHAnsi" w:hAnsiTheme="majorHAnsi" w:cstheme="majorHAnsi"/>
          <w:b/>
          <w:lang w:val="pt-BR"/>
        </w:rPr>
        <w:t>Hướng dẫn</w:t>
      </w:r>
    </w:p>
    <w:tbl>
      <w:tblPr>
        <w:tblStyle w:val="TableGrid"/>
        <w:tblW w:w="5000" w:type="pct"/>
        <w:tblLook w:val="04A0" w:firstRow="1" w:lastRow="0" w:firstColumn="1" w:lastColumn="0" w:noHBand="0" w:noVBand="1"/>
      </w:tblPr>
      <w:tblGrid>
        <w:gridCol w:w="2663"/>
        <w:gridCol w:w="3222"/>
        <w:gridCol w:w="3743"/>
      </w:tblGrid>
      <w:tr w:rsidR="00B141A3" w:rsidRPr="003736DE" w14:paraId="0663D2BA" w14:textId="77777777" w:rsidTr="009A3AC3">
        <w:tc>
          <w:tcPr>
            <w:tcW w:w="1383" w:type="pct"/>
          </w:tcPr>
          <w:p w14:paraId="49997F3F" w14:textId="77777777" w:rsidR="00B141A3" w:rsidRPr="003736DE" w:rsidRDefault="00B141A3" w:rsidP="004411A7">
            <w:pPr>
              <w:spacing w:line="288" w:lineRule="auto"/>
              <w:jc w:val="center"/>
              <w:rPr>
                <w:rFonts w:asciiTheme="majorHAnsi" w:hAnsiTheme="majorHAnsi" w:cstheme="majorHAnsi"/>
                <w:b/>
                <w:sz w:val="24"/>
                <w:szCs w:val="24"/>
              </w:rPr>
            </w:pPr>
            <w:r w:rsidRPr="003736DE">
              <w:rPr>
                <w:rFonts w:asciiTheme="majorHAnsi" w:hAnsiTheme="majorHAnsi" w:cstheme="majorHAnsi"/>
                <w:b/>
                <w:sz w:val="24"/>
                <w:szCs w:val="24"/>
              </w:rPr>
              <w:t>Tên</w:t>
            </w:r>
          </w:p>
        </w:tc>
        <w:tc>
          <w:tcPr>
            <w:tcW w:w="1673" w:type="pct"/>
          </w:tcPr>
          <w:p w14:paraId="20B36A6E" w14:textId="77777777" w:rsidR="00B141A3" w:rsidRPr="003736DE" w:rsidRDefault="00B141A3" w:rsidP="004411A7">
            <w:pPr>
              <w:spacing w:line="288" w:lineRule="auto"/>
              <w:jc w:val="center"/>
              <w:rPr>
                <w:rFonts w:asciiTheme="majorHAnsi" w:hAnsiTheme="majorHAnsi" w:cstheme="majorHAnsi"/>
                <w:b/>
                <w:sz w:val="24"/>
                <w:szCs w:val="24"/>
              </w:rPr>
            </w:pPr>
            <w:r w:rsidRPr="003736DE">
              <w:rPr>
                <w:rFonts w:asciiTheme="majorHAnsi" w:hAnsiTheme="majorHAnsi" w:cstheme="majorHAnsi"/>
                <w:b/>
                <w:sz w:val="24"/>
                <w:szCs w:val="24"/>
              </w:rPr>
              <w:t>Công thức hóa học</w:t>
            </w:r>
          </w:p>
        </w:tc>
        <w:tc>
          <w:tcPr>
            <w:tcW w:w="1944" w:type="pct"/>
          </w:tcPr>
          <w:p w14:paraId="1E06CFEF" w14:textId="77777777" w:rsidR="00B141A3" w:rsidRPr="003736DE" w:rsidRDefault="00B141A3" w:rsidP="004411A7">
            <w:pPr>
              <w:spacing w:line="288" w:lineRule="auto"/>
              <w:jc w:val="center"/>
              <w:rPr>
                <w:rFonts w:asciiTheme="majorHAnsi" w:hAnsiTheme="majorHAnsi" w:cstheme="majorHAnsi"/>
                <w:b/>
                <w:sz w:val="24"/>
                <w:szCs w:val="24"/>
              </w:rPr>
            </w:pPr>
            <w:r w:rsidRPr="003736DE">
              <w:rPr>
                <w:rFonts w:asciiTheme="majorHAnsi" w:hAnsiTheme="majorHAnsi" w:cstheme="majorHAnsi"/>
                <w:b/>
                <w:sz w:val="24"/>
                <w:szCs w:val="24"/>
              </w:rPr>
              <w:t>Nguyên tố dinh dưỡng</w:t>
            </w:r>
          </w:p>
        </w:tc>
      </w:tr>
      <w:tr w:rsidR="00B141A3" w:rsidRPr="003736DE" w14:paraId="3890D89D" w14:textId="77777777" w:rsidTr="009A3AC3">
        <w:tc>
          <w:tcPr>
            <w:tcW w:w="1383" w:type="pct"/>
          </w:tcPr>
          <w:p w14:paraId="3E97E750"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Amonium nitrate</w:t>
            </w:r>
          </w:p>
        </w:tc>
        <w:tc>
          <w:tcPr>
            <w:tcW w:w="1673" w:type="pct"/>
          </w:tcPr>
          <w:p w14:paraId="6491B550"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NH</w:t>
            </w:r>
            <w:r w:rsidRPr="003736DE">
              <w:rPr>
                <w:rFonts w:asciiTheme="majorHAnsi" w:hAnsiTheme="majorHAnsi" w:cstheme="majorHAnsi"/>
                <w:sz w:val="24"/>
                <w:szCs w:val="24"/>
                <w:vertAlign w:val="subscript"/>
              </w:rPr>
              <w:t>4</w:t>
            </w:r>
            <w:r w:rsidRPr="003736DE">
              <w:rPr>
                <w:rFonts w:asciiTheme="majorHAnsi" w:hAnsiTheme="majorHAnsi" w:cstheme="majorHAnsi"/>
                <w:sz w:val="24"/>
                <w:szCs w:val="24"/>
              </w:rPr>
              <w:t>NO</w:t>
            </w:r>
            <w:r w:rsidRPr="003736DE">
              <w:rPr>
                <w:rFonts w:asciiTheme="majorHAnsi" w:hAnsiTheme="majorHAnsi" w:cstheme="majorHAnsi"/>
                <w:sz w:val="24"/>
                <w:szCs w:val="24"/>
                <w:vertAlign w:val="subscript"/>
              </w:rPr>
              <w:t>3</w:t>
            </w:r>
          </w:p>
        </w:tc>
        <w:tc>
          <w:tcPr>
            <w:tcW w:w="1944" w:type="pct"/>
          </w:tcPr>
          <w:p w14:paraId="44E5A251"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N</w:t>
            </w:r>
          </w:p>
        </w:tc>
      </w:tr>
      <w:tr w:rsidR="00B141A3" w:rsidRPr="003736DE" w14:paraId="76FF8DDA" w14:textId="77777777" w:rsidTr="009A3AC3">
        <w:tc>
          <w:tcPr>
            <w:tcW w:w="1383" w:type="pct"/>
          </w:tcPr>
          <w:p w14:paraId="27D2DB0D" w14:textId="3140E3F9" w:rsidR="00B141A3" w:rsidRPr="003736DE" w:rsidRDefault="009A3AC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Potassium nitrate</w:t>
            </w:r>
          </w:p>
        </w:tc>
        <w:tc>
          <w:tcPr>
            <w:tcW w:w="1673" w:type="pct"/>
          </w:tcPr>
          <w:p w14:paraId="5F2A374B"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KNO</w:t>
            </w:r>
            <w:r w:rsidRPr="003736DE">
              <w:rPr>
                <w:rFonts w:asciiTheme="majorHAnsi" w:hAnsiTheme="majorHAnsi" w:cstheme="majorHAnsi"/>
                <w:sz w:val="24"/>
                <w:szCs w:val="24"/>
                <w:vertAlign w:val="subscript"/>
              </w:rPr>
              <w:t>3</w:t>
            </w:r>
          </w:p>
        </w:tc>
        <w:tc>
          <w:tcPr>
            <w:tcW w:w="1944" w:type="pct"/>
          </w:tcPr>
          <w:p w14:paraId="71983393"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K, N</w:t>
            </w:r>
          </w:p>
        </w:tc>
      </w:tr>
      <w:tr w:rsidR="00B141A3" w:rsidRPr="003736DE" w14:paraId="718268A4" w14:textId="77777777" w:rsidTr="009A3AC3">
        <w:tc>
          <w:tcPr>
            <w:tcW w:w="1383" w:type="pct"/>
          </w:tcPr>
          <w:p w14:paraId="44F1E359" w14:textId="44672C2B" w:rsidR="00B141A3" w:rsidRPr="003736DE" w:rsidRDefault="009A3AC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Calcium phosphate</w:t>
            </w:r>
          </w:p>
        </w:tc>
        <w:tc>
          <w:tcPr>
            <w:tcW w:w="1673" w:type="pct"/>
          </w:tcPr>
          <w:p w14:paraId="0EABB09E"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Ca</w:t>
            </w:r>
            <w:r w:rsidRPr="003736DE">
              <w:rPr>
                <w:rFonts w:asciiTheme="majorHAnsi" w:hAnsiTheme="majorHAnsi" w:cstheme="majorHAnsi"/>
                <w:sz w:val="24"/>
                <w:szCs w:val="24"/>
                <w:vertAlign w:val="subscript"/>
              </w:rPr>
              <w:t>3</w:t>
            </w:r>
            <w:r w:rsidRPr="003736DE">
              <w:rPr>
                <w:rFonts w:asciiTheme="majorHAnsi" w:hAnsiTheme="majorHAnsi" w:cstheme="majorHAnsi"/>
                <w:sz w:val="24"/>
                <w:szCs w:val="24"/>
              </w:rPr>
              <w:t>(PO</w:t>
            </w:r>
            <w:r w:rsidRPr="003736DE">
              <w:rPr>
                <w:rFonts w:asciiTheme="majorHAnsi" w:hAnsiTheme="majorHAnsi" w:cstheme="majorHAnsi"/>
                <w:sz w:val="24"/>
                <w:szCs w:val="24"/>
                <w:vertAlign w:val="subscript"/>
              </w:rPr>
              <w:t>4</w:t>
            </w:r>
            <w:r w:rsidRPr="003736DE">
              <w:rPr>
                <w:rFonts w:asciiTheme="majorHAnsi" w:hAnsiTheme="majorHAnsi" w:cstheme="majorHAnsi"/>
                <w:sz w:val="24"/>
                <w:szCs w:val="24"/>
              </w:rPr>
              <w:t>)</w:t>
            </w:r>
            <w:r w:rsidRPr="003736DE">
              <w:rPr>
                <w:rFonts w:asciiTheme="majorHAnsi" w:hAnsiTheme="majorHAnsi" w:cstheme="majorHAnsi"/>
                <w:sz w:val="24"/>
                <w:szCs w:val="24"/>
                <w:vertAlign w:val="subscript"/>
              </w:rPr>
              <w:t>2</w:t>
            </w:r>
          </w:p>
        </w:tc>
        <w:tc>
          <w:tcPr>
            <w:tcW w:w="1944" w:type="pct"/>
          </w:tcPr>
          <w:p w14:paraId="6BA3445C"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P</w:t>
            </w:r>
          </w:p>
        </w:tc>
      </w:tr>
      <w:tr w:rsidR="00B141A3" w:rsidRPr="003736DE" w14:paraId="020F691A" w14:textId="77777777" w:rsidTr="009A3AC3">
        <w:tc>
          <w:tcPr>
            <w:tcW w:w="1383" w:type="pct"/>
          </w:tcPr>
          <w:p w14:paraId="32F55916" w14:textId="019B18BC"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Ure</w:t>
            </w:r>
          </w:p>
        </w:tc>
        <w:tc>
          <w:tcPr>
            <w:tcW w:w="1673" w:type="pct"/>
          </w:tcPr>
          <w:p w14:paraId="09675E10"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(NH</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CO</w:t>
            </w:r>
          </w:p>
        </w:tc>
        <w:tc>
          <w:tcPr>
            <w:tcW w:w="1944" w:type="pct"/>
          </w:tcPr>
          <w:p w14:paraId="5D9040B6" w14:textId="77777777" w:rsidR="00B141A3" w:rsidRPr="003736DE" w:rsidRDefault="00B141A3"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N</w:t>
            </w:r>
          </w:p>
        </w:tc>
      </w:tr>
    </w:tbl>
    <w:p w14:paraId="26E0E515" w14:textId="77777777" w:rsidR="0094616E" w:rsidRPr="003736DE" w:rsidRDefault="0094616E" w:rsidP="004411A7">
      <w:pPr>
        <w:spacing w:line="288" w:lineRule="auto"/>
        <w:rPr>
          <w:rFonts w:asciiTheme="majorHAnsi" w:hAnsiTheme="majorHAnsi" w:cstheme="majorHAnsi"/>
          <w:b/>
          <w:lang w:val="it-IT"/>
        </w:rPr>
      </w:pPr>
    </w:p>
    <w:p w14:paraId="37F94542" w14:textId="26124B56" w:rsidR="009A3AC3" w:rsidRPr="003736DE" w:rsidRDefault="009A3AC3"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lang w:val="it-IT"/>
        </w:rPr>
      </w:pPr>
      <w:r w:rsidRPr="003736DE">
        <w:rPr>
          <w:rFonts w:asciiTheme="majorHAnsi" w:hAnsiTheme="majorHAnsi" w:cstheme="majorHAnsi"/>
          <w:b/>
          <w:lang w:val="it-IT"/>
        </w:rPr>
        <w:t xml:space="preserve">Bài 2. </w:t>
      </w:r>
      <w:r w:rsidRPr="003736DE">
        <w:rPr>
          <w:rFonts w:asciiTheme="majorHAnsi" w:hAnsiTheme="majorHAnsi" w:cstheme="majorHAnsi"/>
          <w:lang w:val="it-IT"/>
        </w:rPr>
        <w:t>Có những loại phân bón hóa học sau: KCl, NH</w:t>
      </w:r>
      <w:r w:rsidRPr="003736DE">
        <w:rPr>
          <w:rFonts w:asciiTheme="majorHAnsi" w:hAnsiTheme="majorHAnsi" w:cstheme="majorHAnsi"/>
          <w:vertAlign w:val="subscript"/>
          <w:lang w:val="it-IT"/>
        </w:rPr>
        <w:t>4</w:t>
      </w:r>
      <w:r w:rsidRPr="003736DE">
        <w:rPr>
          <w:rFonts w:asciiTheme="majorHAnsi" w:hAnsiTheme="majorHAnsi" w:cstheme="majorHAnsi"/>
          <w:lang w:val="it-IT"/>
        </w:rPr>
        <w:t>NO</w:t>
      </w:r>
      <w:r w:rsidRPr="003736DE">
        <w:rPr>
          <w:rFonts w:asciiTheme="majorHAnsi" w:hAnsiTheme="majorHAnsi" w:cstheme="majorHAnsi"/>
          <w:vertAlign w:val="subscript"/>
          <w:lang w:val="it-IT"/>
        </w:rPr>
        <w:t>3</w:t>
      </w:r>
      <w:r w:rsidRPr="003736DE">
        <w:rPr>
          <w:rFonts w:asciiTheme="majorHAnsi" w:hAnsiTheme="majorHAnsi" w:cstheme="majorHAnsi"/>
          <w:lang w:val="it-IT"/>
        </w:rPr>
        <w:t>, NH</w:t>
      </w:r>
      <w:r w:rsidRPr="003736DE">
        <w:rPr>
          <w:rFonts w:asciiTheme="majorHAnsi" w:hAnsiTheme="majorHAnsi" w:cstheme="majorHAnsi"/>
          <w:vertAlign w:val="subscript"/>
          <w:lang w:val="it-IT"/>
        </w:rPr>
        <w:t>4</w:t>
      </w:r>
      <w:r w:rsidRPr="003736DE">
        <w:rPr>
          <w:rFonts w:asciiTheme="majorHAnsi" w:hAnsiTheme="majorHAnsi" w:cstheme="majorHAnsi"/>
          <w:lang w:val="it-IT"/>
        </w:rPr>
        <w:t>Cl, (NH</w:t>
      </w:r>
      <w:r w:rsidRPr="003736DE">
        <w:rPr>
          <w:rFonts w:asciiTheme="majorHAnsi" w:hAnsiTheme="majorHAnsi" w:cstheme="majorHAnsi"/>
          <w:vertAlign w:val="subscript"/>
          <w:lang w:val="it-IT"/>
        </w:rPr>
        <w:t>4</w:t>
      </w:r>
      <w:r w:rsidRPr="003736DE">
        <w:rPr>
          <w:rFonts w:asciiTheme="majorHAnsi" w:hAnsiTheme="majorHAnsi" w:cstheme="majorHAnsi"/>
          <w:lang w:val="it-IT"/>
        </w:rPr>
        <w:t>)</w:t>
      </w:r>
      <w:r w:rsidRPr="003736DE">
        <w:rPr>
          <w:rFonts w:asciiTheme="majorHAnsi" w:hAnsiTheme="majorHAnsi" w:cstheme="majorHAnsi"/>
          <w:vertAlign w:val="subscript"/>
          <w:lang w:val="it-IT"/>
        </w:rPr>
        <w:t>2</w:t>
      </w:r>
      <w:r w:rsidRPr="003736DE">
        <w:rPr>
          <w:rFonts w:asciiTheme="majorHAnsi" w:hAnsiTheme="majorHAnsi" w:cstheme="majorHAnsi"/>
          <w:lang w:val="it-IT"/>
        </w:rPr>
        <w:t>SO</w:t>
      </w:r>
      <w:r w:rsidRPr="003736DE">
        <w:rPr>
          <w:rFonts w:asciiTheme="majorHAnsi" w:hAnsiTheme="majorHAnsi" w:cstheme="majorHAnsi"/>
          <w:vertAlign w:val="subscript"/>
          <w:lang w:val="it-IT"/>
        </w:rPr>
        <w:t>4</w:t>
      </w:r>
      <w:r w:rsidRPr="003736DE">
        <w:rPr>
          <w:rFonts w:asciiTheme="majorHAnsi" w:hAnsiTheme="majorHAnsi" w:cstheme="majorHAnsi"/>
          <w:lang w:val="it-IT"/>
        </w:rPr>
        <w:t>, Ca(H</w:t>
      </w:r>
      <w:r w:rsidRPr="003736DE">
        <w:rPr>
          <w:rFonts w:asciiTheme="majorHAnsi" w:hAnsiTheme="majorHAnsi" w:cstheme="majorHAnsi"/>
          <w:vertAlign w:val="subscript"/>
          <w:lang w:val="it-IT"/>
        </w:rPr>
        <w:t>2</w:t>
      </w:r>
      <w:r w:rsidRPr="003736DE">
        <w:rPr>
          <w:rFonts w:asciiTheme="majorHAnsi" w:hAnsiTheme="majorHAnsi" w:cstheme="majorHAnsi"/>
          <w:lang w:val="it-IT"/>
        </w:rPr>
        <w:t>PO</w:t>
      </w:r>
      <w:r w:rsidRPr="003736DE">
        <w:rPr>
          <w:rFonts w:asciiTheme="majorHAnsi" w:hAnsiTheme="majorHAnsi" w:cstheme="majorHAnsi"/>
          <w:vertAlign w:val="subscript"/>
          <w:lang w:val="it-IT"/>
        </w:rPr>
        <w:t>4</w:t>
      </w:r>
      <w:r w:rsidRPr="003736DE">
        <w:rPr>
          <w:rFonts w:asciiTheme="majorHAnsi" w:hAnsiTheme="majorHAnsi" w:cstheme="majorHAnsi"/>
          <w:lang w:val="it-IT"/>
        </w:rPr>
        <w:t>)</w:t>
      </w:r>
      <w:r w:rsidRPr="003736DE">
        <w:rPr>
          <w:rFonts w:asciiTheme="majorHAnsi" w:hAnsiTheme="majorHAnsi" w:cstheme="majorHAnsi"/>
          <w:vertAlign w:val="subscript"/>
          <w:lang w:val="it-IT"/>
        </w:rPr>
        <w:t>2</w:t>
      </w:r>
      <w:r w:rsidRPr="003736DE">
        <w:rPr>
          <w:rFonts w:asciiTheme="majorHAnsi" w:hAnsiTheme="majorHAnsi" w:cstheme="majorHAnsi"/>
          <w:lang w:val="it-IT"/>
        </w:rPr>
        <w:t>, (NH</w:t>
      </w:r>
      <w:r w:rsidRPr="003736DE">
        <w:rPr>
          <w:rFonts w:asciiTheme="majorHAnsi" w:hAnsiTheme="majorHAnsi" w:cstheme="majorHAnsi"/>
          <w:vertAlign w:val="subscript"/>
          <w:lang w:val="it-IT"/>
        </w:rPr>
        <w:t>4</w:t>
      </w:r>
      <w:r w:rsidRPr="003736DE">
        <w:rPr>
          <w:rFonts w:asciiTheme="majorHAnsi" w:hAnsiTheme="majorHAnsi" w:cstheme="majorHAnsi"/>
          <w:lang w:val="it-IT"/>
        </w:rPr>
        <w:t>)</w:t>
      </w:r>
      <w:r w:rsidRPr="003736DE">
        <w:rPr>
          <w:rFonts w:asciiTheme="majorHAnsi" w:hAnsiTheme="majorHAnsi" w:cstheme="majorHAnsi"/>
          <w:vertAlign w:val="subscript"/>
          <w:lang w:val="it-IT"/>
        </w:rPr>
        <w:t>2</w:t>
      </w:r>
      <w:r w:rsidRPr="003736DE">
        <w:rPr>
          <w:rFonts w:asciiTheme="majorHAnsi" w:hAnsiTheme="majorHAnsi" w:cstheme="majorHAnsi"/>
          <w:lang w:val="it-IT"/>
        </w:rPr>
        <w:t>HPO</w:t>
      </w:r>
      <w:r w:rsidRPr="003736DE">
        <w:rPr>
          <w:rFonts w:asciiTheme="majorHAnsi" w:hAnsiTheme="majorHAnsi" w:cstheme="majorHAnsi"/>
          <w:vertAlign w:val="subscript"/>
          <w:lang w:val="it-IT"/>
        </w:rPr>
        <w:t>4</w:t>
      </w:r>
      <w:r w:rsidRPr="003736DE">
        <w:rPr>
          <w:rFonts w:asciiTheme="majorHAnsi" w:hAnsiTheme="majorHAnsi" w:cstheme="majorHAnsi"/>
          <w:lang w:val="it-IT"/>
        </w:rPr>
        <w:t>, KNO</w:t>
      </w:r>
      <w:r w:rsidRPr="003736DE">
        <w:rPr>
          <w:rFonts w:asciiTheme="majorHAnsi" w:hAnsiTheme="majorHAnsi" w:cstheme="majorHAnsi"/>
          <w:vertAlign w:val="subscript"/>
          <w:lang w:val="it-IT"/>
        </w:rPr>
        <w:t>3</w:t>
      </w:r>
      <w:r w:rsidRPr="003736DE">
        <w:rPr>
          <w:rFonts w:asciiTheme="majorHAnsi" w:hAnsiTheme="majorHAnsi" w:cstheme="majorHAnsi"/>
          <w:lang w:val="it-IT"/>
        </w:rPr>
        <w:t>.</w:t>
      </w:r>
    </w:p>
    <w:p w14:paraId="70E2D435" w14:textId="77777777" w:rsidR="009A3AC3" w:rsidRPr="003736DE" w:rsidRDefault="009A3AC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lang w:val="it-IT"/>
        </w:rPr>
      </w:pPr>
      <w:r w:rsidRPr="003736DE">
        <w:rPr>
          <w:rFonts w:asciiTheme="majorHAnsi" w:hAnsiTheme="majorHAnsi" w:cstheme="majorHAnsi"/>
          <w:lang w:val="it-IT"/>
        </w:rPr>
        <w:t>a) Hãy cho biết tên hóa học của những phân bón trên.</w:t>
      </w:r>
    </w:p>
    <w:p w14:paraId="48F3F049" w14:textId="5F677635" w:rsidR="009A3AC3" w:rsidRPr="003736DE" w:rsidRDefault="009A3AC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lang w:val="it-IT"/>
        </w:rPr>
      </w:pPr>
      <w:r w:rsidRPr="003736DE">
        <w:rPr>
          <w:rFonts w:asciiTheme="majorHAnsi" w:hAnsiTheme="majorHAnsi" w:cstheme="majorHAnsi"/>
          <w:lang w:val="it-IT"/>
        </w:rPr>
        <w:t>b) Hãy phân loại những phân bón trên thành phân bón đơn (phân đạm, phân lân, phân kali) và phân bón kép.</w:t>
      </w:r>
    </w:p>
    <w:p w14:paraId="51560440" w14:textId="77777777" w:rsidR="009A3AC3" w:rsidRPr="003736DE" w:rsidRDefault="009A3AC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lang w:val="it-IT"/>
        </w:rPr>
      </w:pPr>
      <w:r w:rsidRPr="003736DE">
        <w:rPr>
          <w:rFonts w:asciiTheme="majorHAnsi" w:hAnsiTheme="majorHAnsi" w:cstheme="majorHAnsi"/>
          <w:lang w:val="it-IT"/>
        </w:rPr>
        <w:t xml:space="preserve">c) Trộn những phân bón nào với nhau ta được phân bón kép NPK. </w:t>
      </w:r>
    </w:p>
    <w:p w14:paraId="6BEDDC05" w14:textId="77777777" w:rsidR="009A3AC3" w:rsidRPr="003736DE" w:rsidRDefault="009A3AC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lang w:val="it-IT"/>
        </w:rPr>
      </w:pPr>
      <w:r w:rsidRPr="003736DE">
        <w:rPr>
          <w:rFonts w:asciiTheme="majorHAnsi" w:hAnsiTheme="majorHAnsi" w:cstheme="majorHAnsi"/>
          <w:lang w:val="it-IT"/>
        </w:rPr>
        <w:t>d) Tính phần trăm khối lượng của nitrogen trong các loại phân đạm.</w:t>
      </w:r>
    </w:p>
    <w:p w14:paraId="4161C8F7" w14:textId="36D3D762" w:rsidR="009A3AC3" w:rsidRPr="003736DE" w:rsidRDefault="009D31B1" w:rsidP="004411A7">
      <w:pPr>
        <w:tabs>
          <w:tab w:val="left" w:pos="142"/>
          <w:tab w:val="left" w:pos="1985"/>
          <w:tab w:val="left" w:pos="3969"/>
          <w:tab w:val="left" w:pos="6237"/>
        </w:tabs>
        <w:spacing w:line="288" w:lineRule="auto"/>
        <w:ind w:left="142"/>
        <w:jc w:val="center"/>
        <w:rPr>
          <w:rFonts w:asciiTheme="majorHAnsi" w:hAnsiTheme="majorHAnsi" w:cstheme="majorHAnsi"/>
          <w:b/>
          <w:bCs w:val="0"/>
          <w:lang w:val="it-IT"/>
        </w:rPr>
      </w:pPr>
      <w:r w:rsidRPr="003736DE">
        <w:rPr>
          <w:rFonts w:asciiTheme="majorHAnsi" w:hAnsiTheme="majorHAnsi" w:cstheme="majorHAnsi"/>
          <w:b/>
          <w:bCs w:val="0"/>
          <w:lang w:val="it-IT"/>
        </w:rPr>
        <w:t>Hướng dẫn</w:t>
      </w:r>
    </w:p>
    <w:p w14:paraId="335CD994" w14:textId="77777777" w:rsidR="009D31B1" w:rsidRPr="003736DE" w:rsidRDefault="009D31B1" w:rsidP="004411A7">
      <w:pPr>
        <w:spacing w:line="288" w:lineRule="auto"/>
        <w:rPr>
          <w:rFonts w:asciiTheme="majorHAnsi" w:eastAsia="Arial Unicode MS" w:hAnsiTheme="majorHAnsi" w:cstheme="majorHAnsi"/>
          <w:lang w:val="it-IT"/>
        </w:rPr>
      </w:pPr>
      <w:r w:rsidRPr="003736DE">
        <w:rPr>
          <w:rFonts w:asciiTheme="majorHAnsi" w:eastAsia="Arial Unicode MS" w:hAnsiTheme="majorHAnsi" w:cstheme="majorHAnsi"/>
          <w:lang w:val="it-IT"/>
        </w:rPr>
        <w:t>a)</w:t>
      </w:r>
      <w:r w:rsidRPr="003736DE">
        <w:rPr>
          <w:rFonts w:asciiTheme="majorHAnsi" w:eastAsia="Arial Unicode MS" w:hAnsiTheme="majorHAnsi" w:cstheme="majorHAnsi"/>
          <w:b/>
          <w:lang w:val="it-IT"/>
        </w:rPr>
        <w:t xml:space="preserve"> </w:t>
      </w:r>
      <w:r w:rsidRPr="003736DE">
        <w:rPr>
          <w:rFonts w:asciiTheme="majorHAnsi" w:eastAsia="Arial Unicode MS" w:hAnsiTheme="majorHAnsi" w:cstheme="majorHAnsi"/>
          <w:lang w:val="it-IT"/>
        </w:rPr>
        <w:t xml:space="preserve">Tên hóa học của phân bón: </w:t>
      </w:r>
    </w:p>
    <w:p w14:paraId="0C13D0C5" w14:textId="64BA7AAC" w:rsidR="009D31B1" w:rsidRPr="003736DE" w:rsidRDefault="009D31B1" w:rsidP="004411A7">
      <w:pPr>
        <w:tabs>
          <w:tab w:val="left" w:pos="284"/>
        </w:tabs>
        <w:spacing w:line="288" w:lineRule="auto"/>
        <w:ind w:left="720"/>
        <w:rPr>
          <w:rFonts w:asciiTheme="majorHAnsi" w:eastAsia="Arial Unicode MS" w:hAnsiTheme="majorHAnsi" w:cstheme="majorHAnsi"/>
          <w:lang w:val="it-IT"/>
        </w:rPr>
      </w:pPr>
      <w:r w:rsidRPr="003736DE">
        <w:rPr>
          <w:rFonts w:asciiTheme="majorHAnsi" w:eastAsia="Arial Unicode MS" w:hAnsiTheme="majorHAnsi" w:cstheme="majorHAnsi"/>
          <w:lang w:val="it-IT"/>
        </w:rPr>
        <w:t xml:space="preserve">- KCl: Potassium chloride; </w:t>
      </w:r>
    </w:p>
    <w:p w14:paraId="6F3CCC69" w14:textId="7D659FEC" w:rsidR="009D31B1" w:rsidRPr="003736DE" w:rsidRDefault="009D31B1" w:rsidP="004411A7">
      <w:pPr>
        <w:tabs>
          <w:tab w:val="left" w:pos="284"/>
        </w:tabs>
        <w:spacing w:line="288" w:lineRule="auto"/>
        <w:ind w:left="720"/>
        <w:rPr>
          <w:rFonts w:asciiTheme="majorHAnsi" w:eastAsia="Arial Unicode MS" w:hAnsiTheme="majorHAnsi" w:cstheme="majorHAnsi"/>
          <w:lang w:val="it-IT"/>
        </w:rPr>
      </w:pPr>
      <w:r w:rsidRPr="003736DE">
        <w:rPr>
          <w:rFonts w:asciiTheme="majorHAnsi" w:eastAsia="Arial Unicode MS" w:hAnsiTheme="majorHAnsi" w:cstheme="majorHAnsi"/>
          <w:lang w:val="it-IT"/>
        </w:rPr>
        <w:t>- NH</w:t>
      </w:r>
      <w:r w:rsidRPr="003736DE">
        <w:rPr>
          <w:rFonts w:asciiTheme="majorHAnsi" w:eastAsia="Arial Unicode MS" w:hAnsiTheme="majorHAnsi" w:cstheme="majorHAnsi"/>
          <w:vertAlign w:val="subscript"/>
          <w:lang w:val="it-IT"/>
        </w:rPr>
        <w:t>4</w:t>
      </w:r>
      <w:r w:rsidRPr="003736DE">
        <w:rPr>
          <w:rFonts w:asciiTheme="majorHAnsi" w:eastAsia="Arial Unicode MS" w:hAnsiTheme="majorHAnsi" w:cstheme="majorHAnsi"/>
          <w:lang w:val="it-IT"/>
        </w:rPr>
        <w:t>NO</w:t>
      </w:r>
      <w:r w:rsidRPr="003736DE">
        <w:rPr>
          <w:rFonts w:asciiTheme="majorHAnsi" w:eastAsia="Arial Unicode MS" w:hAnsiTheme="majorHAnsi" w:cstheme="majorHAnsi"/>
          <w:vertAlign w:val="subscript"/>
          <w:lang w:val="it-IT"/>
        </w:rPr>
        <w:t>3</w:t>
      </w:r>
      <w:r w:rsidRPr="003736DE">
        <w:rPr>
          <w:rFonts w:asciiTheme="majorHAnsi" w:eastAsia="Arial Unicode MS" w:hAnsiTheme="majorHAnsi" w:cstheme="majorHAnsi"/>
          <w:lang w:val="it-IT"/>
        </w:rPr>
        <w:t xml:space="preserve">: Ammonium nitrate; </w:t>
      </w:r>
    </w:p>
    <w:p w14:paraId="0A7AD6DA" w14:textId="4658A1F3" w:rsidR="009D31B1" w:rsidRPr="003736DE" w:rsidRDefault="009D31B1" w:rsidP="004411A7">
      <w:pPr>
        <w:tabs>
          <w:tab w:val="left" w:pos="284"/>
        </w:tabs>
        <w:spacing w:line="288" w:lineRule="auto"/>
        <w:ind w:left="720"/>
        <w:rPr>
          <w:rFonts w:asciiTheme="majorHAnsi" w:eastAsia="Arial Unicode MS" w:hAnsiTheme="majorHAnsi" w:cstheme="majorHAnsi"/>
          <w:lang w:val="it-IT"/>
        </w:rPr>
      </w:pPr>
      <w:r w:rsidRPr="003736DE">
        <w:rPr>
          <w:rFonts w:asciiTheme="majorHAnsi" w:eastAsia="Arial Unicode MS" w:hAnsiTheme="majorHAnsi" w:cstheme="majorHAnsi"/>
          <w:lang w:val="it-IT"/>
        </w:rPr>
        <w:t>- NH</w:t>
      </w:r>
      <w:r w:rsidRPr="003736DE">
        <w:rPr>
          <w:rFonts w:asciiTheme="majorHAnsi" w:eastAsia="Arial Unicode MS" w:hAnsiTheme="majorHAnsi" w:cstheme="majorHAnsi"/>
          <w:vertAlign w:val="subscript"/>
          <w:lang w:val="it-IT"/>
        </w:rPr>
        <w:t>4</w:t>
      </w:r>
      <w:r w:rsidRPr="003736DE">
        <w:rPr>
          <w:rFonts w:asciiTheme="majorHAnsi" w:eastAsia="Arial Unicode MS" w:hAnsiTheme="majorHAnsi" w:cstheme="majorHAnsi"/>
          <w:lang w:val="it-IT"/>
        </w:rPr>
        <w:t xml:space="preserve">Cl: Amonium chloride; </w:t>
      </w:r>
    </w:p>
    <w:p w14:paraId="259122AB" w14:textId="27660502" w:rsidR="009D31B1" w:rsidRPr="003736DE" w:rsidRDefault="009D31B1" w:rsidP="004411A7">
      <w:pPr>
        <w:tabs>
          <w:tab w:val="left" w:pos="284"/>
        </w:tabs>
        <w:spacing w:line="288" w:lineRule="auto"/>
        <w:ind w:left="720"/>
        <w:rPr>
          <w:rFonts w:asciiTheme="majorHAnsi" w:eastAsia="Arial Unicode MS" w:hAnsiTheme="majorHAnsi" w:cstheme="majorHAnsi"/>
          <w:lang w:val="it-IT"/>
        </w:rPr>
      </w:pPr>
      <w:r w:rsidRPr="003736DE">
        <w:rPr>
          <w:rFonts w:asciiTheme="majorHAnsi" w:eastAsia="Arial Unicode MS" w:hAnsiTheme="majorHAnsi" w:cstheme="majorHAnsi"/>
          <w:lang w:val="it-IT"/>
        </w:rPr>
        <w:t>- (NH</w:t>
      </w:r>
      <w:r w:rsidRPr="003736DE">
        <w:rPr>
          <w:rFonts w:asciiTheme="majorHAnsi" w:eastAsia="Arial Unicode MS" w:hAnsiTheme="majorHAnsi" w:cstheme="majorHAnsi"/>
          <w:vertAlign w:val="subscript"/>
          <w:lang w:val="it-IT"/>
        </w:rPr>
        <w:t>4</w:t>
      </w:r>
      <w:r w:rsidRPr="003736DE">
        <w:rPr>
          <w:rFonts w:asciiTheme="majorHAnsi" w:eastAsia="Arial Unicode MS" w:hAnsiTheme="majorHAnsi" w:cstheme="majorHAnsi"/>
          <w:lang w:val="it-IT"/>
        </w:rPr>
        <w:t>)</w:t>
      </w:r>
      <w:r w:rsidRPr="003736DE">
        <w:rPr>
          <w:rFonts w:asciiTheme="majorHAnsi" w:eastAsia="Arial Unicode MS" w:hAnsiTheme="majorHAnsi" w:cstheme="majorHAnsi"/>
          <w:vertAlign w:val="subscript"/>
          <w:lang w:val="it-IT"/>
        </w:rPr>
        <w:t>2</w:t>
      </w:r>
      <w:r w:rsidRPr="003736DE">
        <w:rPr>
          <w:rFonts w:asciiTheme="majorHAnsi" w:eastAsia="Arial Unicode MS" w:hAnsiTheme="majorHAnsi" w:cstheme="majorHAnsi"/>
          <w:lang w:val="it-IT"/>
        </w:rPr>
        <w:t>SO</w:t>
      </w:r>
      <w:r w:rsidRPr="003736DE">
        <w:rPr>
          <w:rFonts w:asciiTheme="majorHAnsi" w:eastAsia="Arial Unicode MS" w:hAnsiTheme="majorHAnsi" w:cstheme="majorHAnsi"/>
          <w:vertAlign w:val="subscript"/>
          <w:lang w:val="it-IT"/>
        </w:rPr>
        <w:t>4</w:t>
      </w:r>
      <w:r w:rsidRPr="003736DE">
        <w:rPr>
          <w:rFonts w:asciiTheme="majorHAnsi" w:eastAsia="Arial Unicode MS" w:hAnsiTheme="majorHAnsi" w:cstheme="majorHAnsi"/>
          <w:lang w:val="it-IT"/>
        </w:rPr>
        <w:t xml:space="preserve">: Ammonium sulfate; </w:t>
      </w:r>
    </w:p>
    <w:p w14:paraId="4BEBB9CF" w14:textId="0E8EA783" w:rsidR="009D31B1" w:rsidRPr="003736DE" w:rsidRDefault="009D31B1" w:rsidP="004411A7">
      <w:pPr>
        <w:tabs>
          <w:tab w:val="left" w:pos="284"/>
        </w:tabs>
        <w:spacing w:line="288" w:lineRule="auto"/>
        <w:ind w:left="720"/>
        <w:rPr>
          <w:rFonts w:asciiTheme="majorHAnsi" w:eastAsia="Arial Unicode MS" w:hAnsiTheme="majorHAnsi" w:cstheme="majorHAnsi"/>
          <w:lang w:val="it-IT"/>
        </w:rPr>
      </w:pPr>
      <w:r w:rsidRPr="003736DE">
        <w:rPr>
          <w:rFonts w:asciiTheme="majorHAnsi" w:eastAsia="Arial Unicode MS" w:hAnsiTheme="majorHAnsi" w:cstheme="majorHAnsi"/>
          <w:lang w:val="it-IT"/>
        </w:rPr>
        <w:t>- Ca</w:t>
      </w:r>
      <w:r w:rsidRPr="003736DE">
        <w:rPr>
          <w:rFonts w:asciiTheme="majorHAnsi" w:eastAsia="Arial Unicode MS" w:hAnsiTheme="majorHAnsi" w:cstheme="majorHAnsi"/>
          <w:vertAlign w:val="subscript"/>
          <w:lang w:val="it-IT"/>
        </w:rPr>
        <w:t>3</w:t>
      </w:r>
      <w:r w:rsidRPr="003736DE">
        <w:rPr>
          <w:rFonts w:asciiTheme="majorHAnsi" w:eastAsia="Arial Unicode MS" w:hAnsiTheme="majorHAnsi" w:cstheme="majorHAnsi"/>
          <w:lang w:val="it-IT"/>
        </w:rPr>
        <w:t>(PO</w:t>
      </w:r>
      <w:r w:rsidRPr="003736DE">
        <w:rPr>
          <w:rFonts w:asciiTheme="majorHAnsi" w:eastAsia="Arial Unicode MS" w:hAnsiTheme="majorHAnsi" w:cstheme="majorHAnsi"/>
          <w:vertAlign w:val="subscript"/>
          <w:lang w:val="it-IT"/>
        </w:rPr>
        <w:t>4</w:t>
      </w:r>
      <w:r w:rsidRPr="003736DE">
        <w:rPr>
          <w:rFonts w:asciiTheme="majorHAnsi" w:eastAsia="Arial Unicode MS" w:hAnsiTheme="majorHAnsi" w:cstheme="majorHAnsi"/>
          <w:lang w:val="it-IT"/>
        </w:rPr>
        <w:t>)</w:t>
      </w:r>
      <w:r w:rsidRPr="003736DE">
        <w:rPr>
          <w:rFonts w:asciiTheme="majorHAnsi" w:eastAsia="Arial Unicode MS" w:hAnsiTheme="majorHAnsi" w:cstheme="majorHAnsi"/>
          <w:vertAlign w:val="subscript"/>
          <w:lang w:val="it-IT"/>
        </w:rPr>
        <w:t>2</w:t>
      </w:r>
      <w:r w:rsidRPr="003736DE">
        <w:rPr>
          <w:rFonts w:asciiTheme="majorHAnsi" w:eastAsia="Arial Unicode MS" w:hAnsiTheme="majorHAnsi" w:cstheme="majorHAnsi"/>
          <w:lang w:val="it-IT"/>
        </w:rPr>
        <w:t xml:space="preserve">: Calcium phosphate; </w:t>
      </w:r>
    </w:p>
    <w:p w14:paraId="1973196E" w14:textId="77777777" w:rsidR="009D31B1" w:rsidRPr="003736DE" w:rsidRDefault="009D31B1" w:rsidP="004411A7">
      <w:pPr>
        <w:tabs>
          <w:tab w:val="left" w:pos="284"/>
        </w:tabs>
        <w:spacing w:line="288" w:lineRule="auto"/>
        <w:ind w:left="720"/>
        <w:rPr>
          <w:rFonts w:asciiTheme="majorHAnsi" w:eastAsia="Arial Unicode MS" w:hAnsiTheme="majorHAnsi" w:cstheme="majorHAnsi"/>
          <w:bCs w:val="0"/>
          <w:lang w:val="it-IT"/>
        </w:rPr>
      </w:pPr>
      <w:r w:rsidRPr="003736DE">
        <w:rPr>
          <w:rFonts w:asciiTheme="majorHAnsi" w:eastAsia="Arial Unicode MS" w:hAnsiTheme="majorHAnsi" w:cstheme="majorHAnsi"/>
          <w:lang w:val="it-IT"/>
        </w:rPr>
        <w:t>- Ca(H</w:t>
      </w:r>
      <w:r w:rsidRPr="003736DE">
        <w:rPr>
          <w:rFonts w:asciiTheme="majorHAnsi" w:eastAsia="Arial Unicode MS" w:hAnsiTheme="majorHAnsi" w:cstheme="majorHAnsi"/>
          <w:vertAlign w:val="subscript"/>
          <w:lang w:val="it-IT"/>
        </w:rPr>
        <w:t>2</w:t>
      </w:r>
      <w:r w:rsidRPr="003736DE">
        <w:rPr>
          <w:rFonts w:asciiTheme="majorHAnsi" w:eastAsia="Arial Unicode MS" w:hAnsiTheme="majorHAnsi" w:cstheme="majorHAnsi"/>
          <w:lang w:val="it-IT"/>
        </w:rPr>
        <w:t>PO</w:t>
      </w:r>
      <w:r w:rsidRPr="003736DE">
        <w:rPr>
          <w:rFonts w:asciiTheme="majorHAnsi" w:eastAsia="Arial Unicode MS" w:hAnsiTheme="majorHAnsi" w:cstheme="majorHAnsi"/>
          <w:vertAlign w:val="subscript"/>
          <w:lang w:val="it-IT"/>
        </w:rPr>
        <w:t>4</w:t>
      </w:r>
      <w:r w:rsidRPr="003736DE">
        <w:rPr>
          <w:rFonts w:asciiTheme="majorHAnsi" w:eastAsia="Arial Unicode MS" w:hAnsiTheme="majorHAnsi" w:cstheme="majorHAnsi"/>
          <w:lang w:val="it-IT"/>
        </w:rPr>
        <w:t>)</w:t>
      </w:r>
      <w:r w:rsidRPr="003736DE">
        <w:rPr>
          <w:rFonts w:asciiTheme="majorHAnsi" w:eastAsia="Arial Unicode MS" w:hAnsiTheme="majorHAnsi" w:cstheme="majorHAnsi"/>
          <w:vertAlign w:val="subscript"/>
          <w:lang w:val="it-IT"/>
        </w:rPr>
        <w:t>2</w:t>
      </w:r>
      <w:r w:rsidRPr="003736DE">
        <w:rPr>
          <w:rFonts w:asciiTheme="majorHAnsi" w:eastAsia="Arial Unicode MS" w:hAnsiTheme="majorHAnsi" w:cstheme="majorHAnsi"/>
          <w:lang w:val="it-IT"/>
        </w:rPr>
        <w:t xml:space="preserve">: Calcium dihydrogenphosphate; </w:t>
      </w:r>
    </w:p>
    <w:p w14:paraId="2A063B2F" w14:textId="0D83EEF6" w:rsidR="009D31B1" w:rsidRPr="003736DE" w:rsidRDefault="009D31B1" w:rsidP="004411A7">
      <w:pPr>
        <w:tabs>
          <w:tab w:val="left" w:pos="284"/>
        </w:tabs>
        <w:spacing w:line="288" w:lineRule="auto"/>
        <w:ind w:left="720"/>
        <w:rPr>
          <w:rFonts w:asciiTheme="majorHAnsi" w:eastAsia="Arial Unicode MS" w:hAnsiTheme="majorHAnsi" w:cstheme="majorHAnsi"/>
          <w:lang w:val="it-IT"/>
        </w:rPr>
      </w:pPr>
      <w:r w:rsidRPr="003736DE">
        <w:rPr>
          <w:rFonts w:asciiTheme="majorHAnsi" w:eastAsia="Arial Unicode MS" w:hAnsiTheme="majorHAnsi" w:cstheme="majorHAnsi"/>
          <w:lang w:val="it-IT"/>
        </w:rPr>
        <w:t>- (NH</w:t>
      </w:r>
      <w:r w:rsidRPr="003736DE">
        <w:rPr>
          <w:rFonts w:asciiTheme="majorHAnsi" w:eastAsia="Arial Unicode MS" w:hAnsiTheme="majorHAnsi" w:cstheme="majorHAnsi"/>
          <w:vertAlign w:val="subscript"/>
          <w:lang w:val="it-IT"/>
        </w:rPr>
        <w:t>4</w:t>
      </w:r>
      <w:r w:rsidRPr="003736DE">
        <w:rPr>
          <w:rFonts w:asciiTheme="majorHAnsi" w:eastAsia="Arial Unicode MS" w:hAnsiTheme="majorHAnsi" w:cstheme="majorHAnsi"/>
          <w:lang w:val="it-IT"/>
        </w:rPr>
        <w:t>)</w:t>
      </w:r>
      <w:r w:rsidRPr="003736DE">
        <w:rPr>
          <w:rFonts w:asciiTheme="majorHAnsi" w:eastAsia="Arial Unicode MS" w:hAnsiTheme="majorHAnsi" w:cstheme="majorHAnsi"/>
          <w:vertAlign w:val="subscript"/>
          <w:lang w:val="it-IT"/>
        </w:rPr>
        <w:t>2</w:t>
      </w:r>
      <w:r w:rsidRPr="003736DE">
        <w:rPr>
          <w:rFonts w:asciiTheme="majorHAnsi" w:eastAsia="Arial Unicode MS" w:hAnsiTheme="majorHAnsi" w:cstheme="majorHAnsi"/>
          <w:lang w:val="it-IT"/>
        </w:rPr>
        <w:t>HPO</w:t>
      </w:r>
      <w:r w:rsidRPr="003736DE">
        <w:rPr>
          <w:rFonts w:asciiTheme="majorHAnsi" w:eastAsia="Arial Unicode MS" w:hAnsiTheme="majorHAnsi" w:cstheme="majorHAnsi"/>
          <w:vertAlign w:val="subscript"/>
          <w:lang w:val="it-IT"/>
        </w:rPr>
        <w:t>4</w:t>
      </w:r>
      <w:r w:rsidRPr="003736DE">
        <w:rPr>
          <w:rFonts w:asciiTheme="majorHAnsi" w:eastAsia="Arial Unicode MS" w:hAnsiTheme="majorHAnsi" w:cstheme="majorHAnsi"/>
          <w:lang w:val="it-IT"/>
        </w:rPr>
        <w:t xml:space="preserve">: Diammonium phosphate; </w:t>
      </w:r>
    </w:p>
    <w:p w14:paraId="4C1938A4" w14:textId="73DB662D" w:rsidR="009D31B1" w:rsidRPr="003736DE" w:rsidRDefault="009D31B1" w:rsidP="004411A7">
      <w:pPr>
        <w:tabs>
          <w:tab w:val="left" w:pos="284"/>
        </w:tabs>
        <w:spacing w:line="288" w:lineRule="auto"/>
        <w:ind w:left="720"/>
        <w:rPr>
          <w:rFonts w:asciiTheme="majorHAnsi" w:eastAsia="Arial Unicode MS" w:hAnsiTheme="majorHAnsi" w:cstheme="majorHAnsi"/>
          <w:lang w:val="it-IT"/>
        </w:rPr>
      </w:pPr>
      <w:r w:rsidRPr="003736DE">
        <w:rPr>
          <w:rFonts w:asciiTheme="majorHAnsi" w:eastAsia="Arial Unicode MS" w:hAnsiTheme="majorHAnsi" w:cstheme="majorHAnsi"/>
          <w:lang w:val="it-IT"/>
        </w:rPr>
        <w:t>- KNO</w:t>
      </w:r>
      <w:r w:rsidRPr="003736DE">
        <w:rPr>
          <w:rFonts w:asciiTheme="majorHAnsi" w:eastAsia="Arial Unicode MS" w:hAnsiTheme="majorHAnsi" w:cstheme="majorHAnsi"/>
          <w:vertAlign w:val="subscript"/>
          <w:lang w:val="it-IT"/>
        </w:rPr>
        <w:t>3</w:t>
      </w:r>
      <w:r w:rsidRPr="003736DE">
        <w:rPr>
          <w:rFonts w:asciiTheme="majorHAnsi" w:eastAsia="Arial Unicode MS" w:hAnsiTheme="majorHAnsi" w:cstheme="majorHAnsi"/>
          <w:lang w:val="it-IT"/>
        </w:rPr>
        <w:t>: Potassium nitrate.</w:t>
      </w:r>
    </w:p>
    <w:p w14:paraId="7E9EB8C0" w14:textId="77777777" w:rsidR="009D31B1" w:rsidRPr="003736DE" w:rsidRDefault="009D31B1" w:rsidP="004411A7">
      <w:pPr>
        <w:spacing w:line="288" w:lineRule="auto"/>
        <w:rPr>
          <w:rFonts w:asciiTheme="majorHAnsi" w:eastAsia="Arial Unicode MS" w:hAnsiTheme="majorHAnsi" w:cstheme="majorHAnsi"/>
          <w:lang w:val="it-IT"/>
        </w:rPr>
      </w:pPr>
      <w:r w:rsidRPr="003736DE">
        <w:rPr>
          <w:rFonts w:asciiTheme="majorHAnsi" w:eastAsia="Arial Unicode MS" w:hAnsiTheme="majorHAnsi" w:cstheme="majorHAnsi"/>
          <w:lang w:val="it-IT"/>
        </w:rPr>
        <w:t>b) Hai nhóm phân bón:</w:t>
      </w:r>
    </w:p>
    <w:p w14:paraId="2A22A167" w14:textId="40D77214" w:rsidR="009D31B1" w:rsidRPr="003736DE" w:rsidRDefault="009D31B1" w:rsidP="004411A7">
      <w:pPr>
        <w:spacing w:line="288" w:lineRule="auto"/>
        <w:ind w:firstLine="720"/>
        <w:rPr>
          <w:rFonts w:asciiTheme="majorHAnsi" w:eastAsia="Arial Unicode MS" w:hAnsiTheme="majorHAnsi" w:cstheme="majorHAnsi"/>
          <w:lang w:val="pt-BR"/>
        </w:rPr>
      </w:pPr>
      <w:r w:rsidRPr="003736DE">
        <w:rPr>
          <w:rFonts w:asciiTheme="majorHAnsi" w:eastAsia="Arial Unicode MS" w:hAnsiTheme="majorHAnsi" w:cstheme="majorHAnsi"/>
          <w:lang w:val="pt-BR"/>
        </w:rPr>
        <w:t>- Phân bón đơn: KCl, NH</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NO</w:t>
      </w:r>
      <w:r w:rsidRPr="003736DE">
        <w:rPr>
          <w:rFonts w:asciiTheme="majorHAnsi" w:eastAsia="Arial Unicode MS" w:hAnsiTheme="majorHAnsi" w:cstheme="majorHAnsi"/>
          <w:vertAlign w:val="subscript"/>
          <w:lang w:val="pt-BR"/>
        </w:rPr>
        <w:t>3</w:t>
      </w:r>
      <w:r w:rsidRPr="003736DE">
        <w:rPr>
          <w:rFonts w:asciiTheme="majorHAnsi" w:eastAsia="Arial Unicode MS" w:hAnsiTheme="majorHAnsi" w:cstheme="majorHAnsi"/>
          <w:lang w:val="pt-BR"/>
        </w:rPr>
        <w:t>, NH</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Cl, (NH</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w:t>
      </w:r>
      <w:r w:rsidRPr="003736DE">
        <w:rPr>
          <w:rFonts w:asciiTheme="majorHAnsi" w:eastAsia="Arial Unicode MS" w:hAnsiTheme="majorHAnsi" w:cstheme="majorHAnsi"/>
          <w:vertAlign w:val="subscript"/>
          <w:lang w:val="pt-BR"/>
        </w:rPr>
        <w:t>2</w:t>
      </w:r>
      <w:r w:rsidRPr="003736DE">
        <w:rPr>
          <w:rFonts w:asciiTheme="majorHAnsi" w:eastAsia="Arial Unicode MS" w:hAnsiTheme="majorHAnsi" w:cstheme="majorHAnsi"/>
          <w:lang w:val="pt-BR"/>
        </w:rPr>
        <w:t>SO</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 Ca</w:t>
      </w:r>
      <w:r w:rsidRPr="003736DE">
        <w:rPr>
          <w:rFonts w:asciiTheme="majorHAnsi" w:eastAsia="Arial Unicode MS" w:hAnsiTheme="majorHAnsi" w:cstheme="majorHAnsi"/>
          <w:vertAlign w:val="subscript"/>
          <w:lang w:val="pt-BR"/>
        </w:rPr>
        <w:t>3</w:t>
      </w:r>
      <w:r w:rsidRPr="003736DE">
        <w:rPr>
          <w:rFonts w:asciiTheme="majorHAnsi" w:eastAsia="Arial Unicode MS" w:hAnsiTheme="majorHAnsi" w:cstheme="majorHAnsi"/>
          <w:lang w:val="pt-BR"/>
        </w:rPr>
        <w:t>(PO</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w:t>
      </w:r>
      <w:r w:rsidRPr="003736DE">
        <w:rPr>
          <w:rFonts w:asciiTheme="majorHAnsi" w:eastAsia="Arial Unicode MS" w:hAnsiTheme="majorHAnsi" w:cstheme="majorHAnsi"/>
          <w:vertAlign w:val="subscript"/>
          <w:lang w:val="pt-BR"/>
        </w:rPr>
        <w:t>2</w:t>
      </w:r>
      <w:r w:rsidRPr="003736DE">
        <w:rPr>
          <w:rFonts w:asciiTheme="majorHAnsi" w:eastAsia="Arial Unicode MS" w:hAnsiTheme="majorHAnsi" w:cstheme="majorHAnsi"/>
          <w:lang w:val="pt-BR"/>
        </w:rPr>
        <w:t>, Ca(H</w:t>
      </w:r>
      <w:r w:rsidRPr="003736DE">
        <w:rPr>
          <w:rFonts w:asciiTheme="majorHAnsi" w:eastAsia="Arial Unicode MS" w:hAnsiTheme="majorHAnsi" w:cstheme="majorHAnsi"/>
          <w:vertAlign w:val="subscript"/>
          <w:lang w:val="pt-BR"/>
        </w:rPr>
        <w:t>2</w:t>
      </w:r>
      <w:r w:rsidRPr="003736DE">
        <w:rPr>
          <w:rFonts w:asciiTheme="majorHAnsi" w:eastAsia="Arial Unicode MS" w:hAnsiTheme="majorHAnsi" w:cstheme="majorHAnsi"/>
          <w:lang w:val="pt-BR"/>
        </w:rPr>
        <w:t>PO</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w:t>
      </w:r>
      <w:r w:rsidRPr="003736DE">
        <w:rPr>
          <w:rFonts w:asciiTheme="majorHAnsi" w:eastAsia="Arial Unicode MS" w:hAnsiTheme="majorHAnsi" w:cstheme="majorHAnsi"/>
          <w:vertAlign w:val="subscript"/>
          <w:lang w:val="pt-BR"/>
        </w:rPr>
        <w:t>2</w:t>
      </w:r>
      <w:r w:rsidRPr="003736DE">
        <w:rPr>
          <w:rFonts w:asciiTheme="majorHAnsi" w:eastAsia="Arial Unicode MS" w:hAnsiTheme="majorHAnsi" w:cstheme="majorHAnsi"/>
          <w:lang w:val="pt-BR"/>
        </w:rPr>
        <w:t>.</w:t>
      </w:r>
    </w:p>
    <w:p w14:paraId="0D96A571" w14:textId="4F6F7F16" w:rsidR="009D31B1" w:rsidRPr="003736DE" w:rsidRDefault="009D31B1" w:rsidP="004411A7">
      <w:pPr>
        <w:spacing w:line="288" w:lineRule="auto"/>
        <w:ind w:firstLine="720"/>
        <w:rPr>
          <w:rFonts w:asciiTheme="majorHAnsi" w:eastAsia="Arial Unicode MS" w:hAnsiTheme="majorHAnsi" w:cstheme="majorHAnsi"/>
          <w:lang w:val="pt-BR"/>
        </w:rPr>
      </w:pPr>
      <w:r w:rsidRPr="003736DE">
        <w:rPr>
          <w:rFonts w:asciiTheme="majorHAnsi" w:eastAsia="Arial Unicode MS" w:hAnsiTheme="majorHAnsi" w:cstheme="majorHAnsi"/>
          <w:lang w:val="pt-BR"/>
        </w:rPr>
        <w:t>- Phân bón kép: (NH</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w:t>
      </w:r>
      <w:r w:rsidRPr="003736DE">
        <w:rPr>
          <w:rFonts w:asciiTheme="majorHAnsi" w:eastAsia="Arial Unicode MS" w:hAnsiTheme="majorHAnsi" w:cstheme="majorHAnsi"/>
          <w:vertAlign w:val="subscript"/>
          <w:lang w:val="pt-BR"/>
        </w:rPr>
        <w:t>2</w:t>
      </w:r>
      <w:r w:rsidRPr="003736DE">
        <w:rPr>
          <w:rFonts w:asciiTheme="majorHAnsi" w:eastAsia="Arial Unicode MS" w:hAnsiTheme="majorHAnsi" w:cstheme="majorHAnsi"/>
          <w:lang w:val="pt-BR"/>
        </w:rPr>
        <w:t>HPO</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 KNO</w:t>
      </w:r>
      <w:r w:rsidRPr="003736DE">
        <w:rPr>
          <w:rFonts w:asciiTheme="majorHAnsi" w:eastAsia="Arial Unicode MS" w:hAnsiTheme="majorHAnsi" w:cstheme="majorHAnsi"/>
          <w:vertAlign w:val="subscript"/>
          <w:lang w:val="pt-BR"/>
        </w:rPr>
        <w:t>3</w:t>
      </w:r>
      <w:r w:rsidRPr="003736DE">
        <w:rPr>
          <w:rFonts w:asciiTheme="majorHAnsi" w:eastAsia="Arial Unicode MS" w:hAnsiTheme="majorHAnsi" w:cstheme="majorHAnsi"/>
          <w:lang w:val="pt-BR"/>
        </w:rPr>
        <w:t>.</w:t>
      </w:r>
    </w:p>
    <w:p w14:paraId="7F8A3660" w14:textId="67559C4B" w:rsidR="00B141A3" w:rsidRPr="003736DE" w:rsidRDefault="009D31B1" w:rsidP="004411A7">
      <w:pPr>
        <w:tabs>
          <w:tab w:val="left" w:pos="284"/>
        </w:tabs>
        <w:spacing w:line="288" w:lineRule="auto"/>
        <w:rPr>
          <w:rFonts w:asciiTheme="majorHAnsi" w:hAnsiTheme="majorHAnsi" w:cstheme="majorHAnsi"/>
          <w:b/>
          <w:lang w:val="pt-BR"/>
        </w:rPr>
      </w:pPr>
      <w:r w:rsidRPr="003736DE">
        <w:rPr>
          <w:rFonts w:asciiTheme="majorHAnsi" w:eastAsia="Arial Unicode MS" w:hAnsiTheme="majorHAnsi" w:cstheme="majorHAnsi"/>
          <w:lang w:val="pt-BR"/>
        </w:rPr>
        <w:t>c) Phân bón kép NPK: Trộn các phân bón NH</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NO</w:t>
      </w:r>
      <w:r w:rsidRPr="003736DE">
        <w:rPr>
          <w:rFonts w:asciiTheme="majorHAnsi" w:eastAsia="Arial Unicode MS" w:hAnsiTheme="majorHAnsi" w:cstheme="majorHAnsi"/>
          <w:vertAlign w:val="subscript"/>
          <w:lang w:val="pt-BR"/>
        </w:rPr>
        <w:t>3</w:t>
      </w:r>
      <w:r w:rsidRPr="003736DE">
        <w:rPr>
          <w:rFonts w:asciiTheme="majorHAnsi" w:eastAsia="Arial Unicode MS" w:hAnsiTheme="majorHAnsi" w:cstheme="majorHAnsi"/>
          <w:lang w:val="pt-BR"/>
        </w:rPr>
        <w:t>, (NH</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w:t>
      </w:r>
      <w:r w:rsidRPr="003736DE">
        <w:rPr>
          <w:rFonts w:asciiTheme="majorHAnsi" w:eastAsia="Arial Unicode MS" w:hAnsiTheme="majorHAnsi" w:cstheme="majorHAnsi"/>
          <w:vertAlign w:val="subscript"/>
          <w:lang w:val="pt-BR"/>
        </w:rPr>
        <w:t>2</w:t>
      </w:r>
      <w:r w:rsidRPr="003736DE">
        <w:rPr>
          <w:rFonts w:asciiTheme="majorHAnsi" w:eastAsia="Arial Unicode MS" w:hAnsiTheme="majorHAnsi" w:cstheme="majorHAnsi"/>
          <w:lang w:val="pt-BR"/>
        </w:rPr>
        <w:t>HPO</w:t>
      </w:r>
      <w:r w:rsidRPr="003736DE">
        <w:rPr>
          <w:rFonts w:asciiTheme="majorHAnsi" w:eastAsia="Arial Unicode MS" w:hAnsiTheme="majorHAnsi" w:cstheme="majorHAnsi"/>
          <w:vertAlign w:val="subscript"/>
          <w:lang w:val="pt-BR"/>
        </w:rPr>
        <w:t>4</w:t>
      </w:r>
      <w:r w:rsidRPr="003736DE">
        <w:rPr>
          <w:rFonts w:asciiTheme="majorHAnsi" w:eastAsia="Arial Unicode MS" w:hAnsiTheme="majorHAnsi" w:cstheme="majorHAnsi"/>
          <w:lang w:val="pt-BR"/>
        </w:rPr>
        <w:t xml:space="preserve"> và KCl theo tỉ lệ thích hợp, được phân bón NPK.</w:t>
      </w:r>
    </w:p>
    <w:p w14:paraId="256BCB24" w14:textId="5B95987B" w:rsidR="009D31B1" w:rsidRPr="003736DE" w:rsidRDefault="009D31B1" w:rsidP="004411A7">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bCs w:val="0"/>
          <w:lang w:val="pt-BR"/>
        </w:rPr>
      </w:pPr>
      <w:r w:rsidRPr="003736DE">
        <w:rPr>
          <w:rFonts w:asciiTheme="majorHAnsi" w:hAnsiTheme="majorHAnsi" w:cstheme="majorHAnsi"/>
          <w:b/>
          <w:lang w:val="pt-BR"/>
        </w:rPr>
        <w:t xml:space="preserve">Bài 3. </w:t>
      </w:r>
      <w:r w:rsidRPr="003736DE">
        <w:rPr>
          <w:rFonts w:asciiTheme="majorHAnsi" w:hAnsiTheme="majorHAnsi" w:cstheme="majorHAnsi"/>
          <w:bCs w:val="0"/>
          <w:lang w:val="pt-BR"/>
        </w:rPr>
        <w:t>Cho các m</w:t>
      </w:r>
      <w:r w:rsidR="002C0BF1" w:rsidRPr="003736DE">
        <w:rPr>
          <w:rFonts w:asciiTheme="majorHAnsi" w:hAnsiTheme="majorHAnsi" w:cstheme="majorHAnsi"/>
          <w:bCs w:val="0"/>
          <w:lang w:val="pt-BR"/>
        </w:rPr>
        <w:t>ẫ</w:t>
      </w:r>
      <w:r w:rsidRPr="003736DE">
        <w:rPr>
          <w:rFonts w:asciiTheme="majorHAnsi" w:hAnsiTheme="majorHAnsi" w:cstheme="majorHAnsi"/>
          <w:bCs w:val="0"/>
          <w:lang w:val="pt-BR"/>
        </w:rPr>
        <w:t>u phân đạm sau đây: ammonium sulfate, ammonium chloride, sodium nitrate. Hãy dùng các thuốc thử thích hợp để phân biệt chúng. Viết phương trình hóa học.</w:t>
      </w:r>
    </w:p>
    <w:p w14:paraId="02B02CA8" w14:textId="17CBDA96" w:rsidR="002C0BF1" w:rsidRPr="003736DE" w:rsidRDefault="009D31B1" w:rsidP="004411A7">
      <w:pPr>
        <w:tabs>
          <w:tab w:val="left" w:pos="284"/>
        </w:tabs>
        <w:spacing w:line="288" w:lineRule="auto"/>
        <w:jc w:val="center"/>
        <w:rPr>
          <w:rFonts w:asciiTheme="majorHAnsi" w:hAnsiTheme="majorHAnsi" w:cstheme="majorHAnsi"/>
          <w:b/>
          <w:lang w:val="pt-BR"/>
        </w:rPr>
      </w:pPr>
      <w:r w:rsidRPr="003736DE">
        <w:rPr>
          <w:rFonts w:asciiTheme="majorHAnsi" w:hAnsiTheme="majorHAnsi" w:cstheme="majorHAnsi"/>
          <w:b/>
          <w:lang w:val="pt-BR"/>
        </w:rPr>
        <w:t>Hướng dẫn</w:t>
      </w:r>
    </w:p>
    <w:p w14:paraId="04907FCE" w14:textId="004B559B" w:rsidR="002C0BF1" w:rsidRPr="003736DE" w:rsidRDefault="0094616E"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t>- Trích mỗi chất một ít làm mẫu thử, đánh số thứ tự nhận biết.</w:t>
      </w:r>
    </w:p>
    <w:p w14:paraId="0E475DFA" w14:textId="2746650A" w:rsidR="0094616E" w:rsidRPr="003736DE" w:rsidRDefault="0094616E"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lastRenderedPageBreak/>
        <w:t>- Cho các mẫu thử tác dụng lần lượt với dụng dịch Ba(OH)2 dư.</w:t>
      </w:r>
    </w:p>
    <w:p w14:paraId="0F40E673" w14:textId="4185D165" w:rsidR="0094616E" w:rsidRPr="003736DE" w:rsidRDefault="0094616E"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t xml:space="preserve">- Nhận ra: </w:t>
      </w:r>
    </w:p>
    <w:p w14:paraId="3A4A96AA" w14:textId="72114972" w:rsidR="0094616E" w:rsidRPr="003736DE" w:rsidRDefault="0094616E"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t>+ (NH</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SO</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 xml:space="preserve"> có khí mùi khai thoát ra và tạo kết tủa trắng.</w:t>
      </w:r>
    </w:p>
    <w:p w14:paraId="362BAB32" w14:textId="379E46B9" w:rsidR="0094616E" w:rsidRPr="003736DE" w:rsidRDefault="0094616E" w:rsidP="004411A7">
      <w:pPr>
        <w:tabs>
          <w:tab w:val="left" w:pos="284"/>
        </w:tabs>
        <w:spacing w:line="288" w:lineRule="auto"/>
        <w:jc w:val="center"/>
        <w:rPr>
          <w:rFonts w:asciiTheme="majorHAnsi" w:hAnsiTheme="majorHAnsi" w:cstheme="majorHAnsi"/>
          <w:bCs w:val="0"/>
          <w:lang w:val="pt-BR"/>
        </w:rPr>
      </w:pPr>
      <w:r w:rsidRPr="003736DE">
        <w:rPr>
          <w:rFonts w:asciiTheme="majorHAnsi" w:hAnsiTheme="majorHAnsi" w:cstheme="majorHAnsi"/>
          <w:bCs w:val="0"/>
          <w:lang w:val="pt-BR"/>
        </w:rPr>
        <w:t>(NH</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SO</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 xml:space="preserve"> + Ba(OH)</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 xml:space="preserve"> → BaSO</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 + 2NH</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 + 2H</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O</w:t>
      </w:r>
    </w:p>
    <w:p w14:paraId="3D0FA0DA" w14:textId="607FEC60" w:rsidR="0094616E" w:rsidRPr="003736DE" w:rsidRDefault="0094616E"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t>+ NH</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Cl có khí mùi khai thoát ra và không có kết tủa được tạo thành.</w:t>
      </w:r>
    </w:p>
    <w:p w14:paraId="4ABDBDD7" w14:textId="05773C34" w:rsidR="0094616E" w:rsidRPr="003736DE" w:rsidRDefault="00B23BB2" w:rsidP="004411A7">
      <w:pPr>
        <w:tabs>
          <w:tab w:val="left" w:pos="284"/>
        </w:tabs>
        <w:spacing w:line="288" w:lineRule="auto"/>
        <w:jc w:val="center"/>
        <w:rPr>
          <w:rFonts w:asciiTheme="majorHAnsi" w:hAnsiTheme="majorHAnsi" w:cstheme="majorHAnsi"/>
          <w:bCs w:val="0"/>
          <w:lang w:val="pt-BR"/>
        </w:rPr>
      </w:pPr>
      <w:r w:rsidRPr="003736DE">
        <w:rPr>
          <w:rFonts w:asciiTheme="majorHAnsi" w:hAnsiTheme="majorHAnsi" w:cstheme="majorHAnsi"/>
          <w:bCs w:val="0"/>
          <w:lang w:val="pt-BR"/>
        </w:rPr>
        <w:t>2</w:t>
      </w:r>
      <w:r w:rsidR="0094616E" w:rsidRPr="003736DE">
        <w:rPr>
          <w:rFonts w:asciiTheme="majorHAnsi" w:hAnsiTheme="majorHAnsi" w:cstheme="majorHAnsi"/>
          <w:bCs w:val="0"/>
          <w:lang w:val="pt-BR"/>
        </w:rPr>
        <w:t>NH</w:t>
      </w:r>
      <w:r w:rsidR="0094616E" w:rsidRPr="003736DE">
        <w:rPr>
          <w:rFonts w:asciiTheme="majorHAnsi" w:hAnsiTheme="majorHAnsi" w:cstheme="majorHAnsi"/>
          <w:bCs w:val="0"/>
          <w:vertAlign w:val="subscript"/>
          <w:lang w:val="pt-BR"/>
        </w:rPr>
        <w:t>4</w:t>
      </w:r>
      <w:r w:rsidR="0094616E" w:rsidRPr="003736DE">
        <w:rPr>
          <w:rFonts w:asciiTheme="majorHAnsi" w:hAnsiTheme="majorHAnsi" w:cstheme="majorHAnsi"/>
          <w:bCs w:val="0"/>
          <w:lang w:val="pt-BR"/>
        </w:rPr>
        <w:t>Cl + Ba(OH)</w:t>
      </w:r>
      <w:r w:rsidR="0094616E" w:rsidRPr="003736DE">
        <w:rPr>
          <w:rFonts w:asciiTheme="majorHAnsi" w:hAnsiTheme="majorHAnsi" w:cstheme="majorHAnsi"/>
          <w:bCs w:val="0"/>
          <w:vertAlign w:val="subscript"/>
          <w:lang w:val="pt-BR"/>
        </w:rPr>
        <w:t>2</w:t>
      </w:r>
      <w:r w:rsidR="0094616E" w:rsidRPr="003736DE">
        <w:rPr>
          <w:rFonts w:asciiTheme="majorHAnsi" w:hAnsiTheme="majorHAnsi" w:cstheme="majorHAnsi"/>
          <w:bCs w:val="0"/>
          <w:lang w:val="pt-BR"/>
        </w:rPr>
        <w:t xml:space="preserve"> → BaCl</w:t>
      </w:r>
      <w:r w:rsidR="0094616E" w:rsidRPr="003736DE">
        <w:rPr>
          <w:rFonts w:asciiTheme="majorHAnsi" w:hAnsiTheme="majorHAnsi" w:cstheme="majorHAnsi"/>
          <w:bCs w:val="0"/>
          <w:vertAlign w:val="subscript"/>
          <w:lang w:val="pt-BR"/>
        </w:rPr>
        <w:t>2</w:t>
      </w:r>
      <w:r w:rsidR="0094616E" w:rsidRPr="003736DE">
        <w:rPr>
          <w:rFonts w:asciiTheme="majorHAnsi" w:hAnsiTheme="majorHAnsi" w:cstheme="majorHAnsi"/>
          <w:bCs w:val="0"/>
          <w:lang w:val="pt-BR"/>
        </w:rPr>
        <w:t xml:space="preserve"> + </w:t>
      </w:r>
      <w:r w:rsidRPr="003736DE">
        <w:rPr>
          <w:rFonts w:asciiTheme="majorHAnsi" w:hAnsiTheme="majorHAnsi" w:cstheme="majorHAnsi"/>
          <w:bCs w:val="0"/>
          <w:lang w:val="pt-BR"/>
        </w:rPr>
        <w:t>2NH</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 xml:space="preserve">↑ </w:t>
      </w:r>
      <w:r w:rsidR="0094616E" w:rsidRPr="003736DE">
        <w:rPr>
          <w:rFonts w:asciiTheme="majorHAnsi" w:hAnsiTheme="majorHAnsi" w:cstheme="majorHAnsi"/>
          <w:bCs w:val="0"/>
          <w:lang w:val="pt-BR"/>
        </w:rPr>
        <w:t xml:space="preserve"> + </w:t>
      </w:r>
      <w:r w:rsidR="00812299" w:rsidRPr="003736DE">
        <w:rPr>
          <w:rFonts w:asciiTheme="majorHAnsi" w:hAnsiTheme="majorHAnsi" w:cstheme="majorHAnsi"/>
          <w:bCs w:val="0"/>
          <w:lang w:val="pt-BR"/>
        </w:rPr>
        <w:t>2</w:t>
      </w:r>
      <w:r w:rsidR="0094616E" w:rsidRPr="003736DE">
        <w:rPr>
          <w:rFonts w:asciiTheme="majorHAnsi" w:hAnsiTheme="majorHAnsi" w:cstheme="majorHAnsi"/>
          <w:bCs w:val="0"/>
          <w:lang w:val="pt-BR"/>
        </w:rPr>
        <w:t>H</w:t>
      </w:r>
      <w:r w:rsidR="0094616E" w:rsidRPr="003736DE">
        <w:rPr>
          <w:rFonts w:asciiTheme="majorHAnsi" w:hAnsiTheme="majorHAnsi" w:cstheme="majorHAnsi"/>
          <w:bCs w:val="0"/>
          <w:vertAlign w:val="subscript"/>
          <w:lang w:val="pt-BR"/>
        </w:rPr>
        <w:t>2</w:t>
      </w:r>
      <w:r w:rsidR="0094616E" w:rsidRPr="003736DE">
        <w:rPr>
          <w:rFonts w:asciiTheme="majorHAnsi" w:hAnsiTheme="majorHAnsi" w:cstheme="majorHAnsi"/>
          <w:bCs w:val="0"/>
          <w:lang w:val="pt-BR"/>
        </w:rPr>
        <w:t>O</w:t>
      </w:r>
    </w:p>
    <w:p w14:paraId="0464BCB4" w14:textId="538D02BD" w:rsidR="00B23BB2" w:rsidRPr="003736DE" w:rsidRDefault="00812299"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t>+ Còn lại là NaNO</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 xml:space="preserve"> không có hiện tượng phản ứng với Ba(OH)</w:t>
      </w:r>
      <w:r w:rsidRPr="003736DE">
        <w:rPr>
          <w:rFonts w:asciiTheme="majorHAnsi" w:hAnsiTheme="majorHAnsi" w:cstheme="majorHAnsi"/>
          <w:bCs w:val="0"/>
          <w:vertAlign w:val="subscript"/>
          <w:lang w:val="pt-BR"/>
        </w:rPr>
        <w:t>2</w:t>
      </w:r>
    </w:p>
    <w:p w14:paraId="5C8F7E34" w14:textId="70C4B910" w:rsidR="002C0BF1" w:rsidRPr="003736DE" w:rsidRDefault="002C0BF1" w:rsidP="004411A7">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bCs w:val="0"/>
          <w:lang w:val="pt-BR"/>
        </w:rPr>
      </w:pPr>
      <w:r w:rsidRPr="003736DE">
        <w:rPr>
          <w:rFonts w:asciiTheme="majorHAnsi" w:hAnsiTheme="majorHAnsi" w:cstheme="majorHAnsi"/>
          <w:b/>
          <w:lang w:val="pt-BR"/>
        </w:rPr>
        <w:t xml:space="preserve">Bài 4. </w:t>
      </w:r>
      <w:r w:rsidRPr="003736DE">
        <w:rPr>
          <w:rFonts w:asciiTheme="majorHAnsi" w:hAnsiTheme="majorHAnsi" w:cstheme="majorHAnsi"/>
          <w:bCs w:val="0"/>
          <w:lang w:val="pt-BR"/>
        </w:rPr>
        <w:t>Từ không khí, than và nước cất, các chất xúc tác cần thiết. Em hãy điều chế phân NH</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NO</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w:t>
      </w:r>
    </w:p>
    <w:p w14:paraId="058EE8E4" w14:textId="393B101C" w:rsidR="002C0BF1" w:rsidRPr="003736DE" w:rsidRDefault="00812299" w:rsidP="004411A7">
      <w:pPr>
        <w:tabs>
          <w:tab w:val="left" w:pos="284"/>
        </w:tabs>
        <w:spacing w:line="288" w:lineRule="auto"/>
        <w:jc w:val="center"/>
        <w:rPr>
          <w:rFonts w:asciiTheme="majorHAnsi" w:hAnsiTheme="majorHAnsi" w:cstheme="majorHAnsi"/>
          <w:b/>
          <w:lang w:val="pt-BR"/>
        </w:rPr>
      </w:pPr>
      <w:r w:rsidRPr="003736DE">
        <w:rPr>
          <w:rFonts w:asciiTheme="majorHAnsi" w:hAnsiTheme="majorHAnsi" w:cstheme="majorHAnsi"/>
          <w:b/>
          <w:lang w:val="pt-BR"/>
        </w:rPr>
        <w:t>Hướng dẫn</w:t>
      </w:r>
    </w:p>
    <w:p w14:paraId="72AEEB54" w14:textId="33079FA9" w:rsidR="00812299" w:rsidRPr="003736DE" w:rsidRDefault="0001299D"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t>- Chưng cất phân đoạn không khí thu lấy N</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w:t>
      </w:r>
    </w:p>
    <w:p w14:paraId="71CAE474" w14:textId="5C172ACA" w:rsidR="0001299D" w:rsidRPr="003736DE" w:rsidRDefault="0001299D"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t>- Điện phân nước, thu lấy khí H</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 xml:space="preserve"> và O</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w:t>
      </w:r>
    </w:p>
    <w:p w14:paraId="2085829F" w14:textId="749C093E" w:rsidR="0001299D" w:rsidRPr="003736DE" w:rsidRDefault="00403C3C" w:rsidP="004411A7">
      <w:pPr>
        <w:tabs>
          <w:tab w:val="left" w:pos="284"/>
        </w:tabs>
        <w:spacing w:line="288" w:lineRule="auto"/>
        <w:jc w:val="center"/>
        <w:rPr>
          <w:rFonts w:asciiTheme="majorHAnsi" w:hAnsiTheme="majorHAnsi" w:cstheme="majorHAnsi"/>
          <w:b/>
          <w:lang w:val="pt-BR"/>
        </w:rPr>
      </w:pPr>
      <w:r w:rsidRPr="003736DE">
        <w:rPr>
          <w:rFonts w:asciiTheme="majorHAnsi" w:hAnsiTheme="majorHAnsi" w:cstheme="majorHAnsi"/>
          <w:b/>
          <w:position w:val="-12"/>
          <w:lang w:val="pt-BR"/>
        </w:rPr>
        <w:object w:dxaOrig="2659" w:dyaOrig="400" w14:anchorId="6854CC32">
          <v:shape id="_x0000_i1036" type="#_x0000_t75" style="width:133.1pt;height:19.4pt" o:ole="">
            <v:imagedata r:id="rId30" o:title=""/>
          </v:shape>
          <o:OLEObject Type="Embed" ProgID="Equation.DSMT4" ShapeID="_x0000_i1036" DrawAspect="Content" ObjectID="_1790060534" r:id="rId31"/>
        </w:object>
      </w:r>
    </w:p>
    <w:p w14:paraId="44598414" w14:textId="72370D4F" w:rsidR="00403C3C" w:rsidRPr="003736DE" w:rsidRDefault="00403C3C" w:rsidP="004411A7">
      <w:pPr>
        <w:tabs>
          <w:tab w:val="left" w:pos="284"/>
        </w:tabs>
        <w:spacing w:line="288" w:lineRule="auto"/>
        <w:rPr>
          <w:rFonts w:asciiTheme="majorHAnsi" w:hAnsiTheme="majorHAnsi" w:cstheme="majorHAnsi"/>
          <w:b/>
          <w:lang w:val="pt-BR"/>
        </w:rPr>
      </w:pPr>
      <w:r w:rsidRPr="003736DE">
        <w:rPr>
          <w:rFonts w:asciiTheme="majorHAnsi" w:hAnsiTheme="majorHAnsi" w:cstheme="majorHAnsi"/>
          <w:bCs w:val="0"/>
          <w:lang w:val="pt-BR"/>
        </w:rPr>
        <w:t>- Tổng hợp NH</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w:t>
      </w:r>
      <w:r w:rsidRPr="003736DE">
        <w:rPr>
          <w:rFonts w:asciiTheme="majorHAnsi" w:hAnsiTheme="majorHAnsi" w:cstheme="majorHAnsi"/>
          <w:bCs w:val="0"/>
          <w:lang w:val="pt-BR"/>
        </w:rPr>
        <w:tab/>
      </w:r>
      <w:r w:rsidRPr="003736DE">
        <w:rPr>
          <w:rFonts w:asciiTheme="majorHAnsi" w:hAnsiTheme="majorHAnsi" w:cstheme="majorHAnsi"/>
          <w:bCs w:val="0"/>
          <w:lang w:val="pt-BR"/>
        </w:rPr>
        <w:tab/>
      </w:r>
      <w:r w:rsidRPr="003736DE">
        <w:rPr>
          <w:rFonts w:asciiTheme="majorHAnsi" w:hAnsiTheme="majorHAnsi" w:cstheme="majorHAnsi"/>
          <w:bCs w:val="0"/>
          <w:lang w:val="pt-BR"/>
        </w:rPr>
        <w:tab/>
      </w:r>
      <w:r w:rsidRPr="003736DE">
        <w:rPr>
          <w:rFonts w:asciiTheme="majorHAnsi" w:hAnsiTheme="majorHAnsi" w:cstheme="majorHAnsi"/>
          <w:b/>
          <w:position w:val="-12"/>
          <w:lang w:val="pt-BR"/>
        </w:rPr>
        <w:object w:dxaOrig="2420" w:dyaOrig="480" w14:anchorId="508F5682">
          <v:shape id="_x0000_i1037" type="#_x0000_t75" style="width:120.3pt;height:23.7pt" o:ole="">
            <v:imagedata r:id="rId32" o:title=""/>
          </v:shape>
          <o:OLEObject Type="Embed" ProgID="Equation.DSMT4" ShapeID="_x0000_i1037" DrawAspect="Content" ObjectID="_1790060535" r:id="rId33"/>
        </w:object>
      </w:r>
    </w:p>
    <w:p w14:paraId="0E0ECA35" w14:textId="226DBB1D" w:rsidR="00403C3C" w:rsidRPr="003736DE" w:rsidRDefault="00403C3C"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
          <w:lang w:val="pt-BR"/>
        </w:rPr>
        <w:t xml:space="preserve">- </w:t>
      </w:r>
      <w:r w:rsidRPr="003736DE">
        <w:rPr>
          <w:rFonts w:asciiTheme="majorHAnsi" w:hAnsiTheme="majorHAnsi" w:cstheme="majorHAnsi"/>
          <w:bCs w:val="0"/>
          <w:lang w:val="pt-BR"/>
        </w:rPr>
        <w:t>Điều chế HNO</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 Cho vào bình kín khí N</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 xml:space="preserve"> và O</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 xml:space="preserve"> rồi bật tia lửa điện, rồi cho sản phẩm thu được tác dụng với H</w:t>
      </w:r>
      <w:r w:rsidRPr="003736DE">
        <w:rPr>
          <w:rFonts w:asciiTheme="majorHAnsi" w:hAnsiTheme="majorHAnsi" w:cstheme="majorHAnsi"/>
          <w:bCs w:val="0"/>
          <w:vertAlign w:val="subscript"/>
          <w:lang w:val="pt-BR"/>
        </w:rPr>
        <w:t>2</w:t>
      </w:r>
      <w:r w:rsidRPr="003736DE">
        <w:rPr>
          <w:rFonts w:asciiTheme="majorHAnsi" w:hAnsiTheme="majorHAnsi" w:cstheme="majorHAnsi"/>
          <w:bCs w:val="0"/>
          <w:lang w:val="pt-BR"/>
        </w:rPr>
        <w:t>O.</w:t>
      </w:r>
    </w:p>
    <w:p w14:paraId="21DEA392" w14:textId="7E875796" w:rsidR="00403C3C" w:rsidRPr="003736DE" w:rsidRDefault="00403C3C" w:rsidP="004411A7">
      <w:pPr>
        <w:tabs>
          <w:tab w:val="left" w:pos="284"/>
        </w:tabs>
        <w:spacing w:line="288" w:lineRule="auto"/>
        <w:jc w:val="center"/>
        <w:rPr>
          <w:rFonts w:asciiTheme="majorHAnsi" w:hAnsiTheme="majorHAnsi" w:cstheme="majorHAnsi"/>
          <w:bCs w:val="0"/>
          <w:lang w:val="pt-BR"/>
        </w:rPr>
      </w:pPr>
      <w:r w:rsidRPr="003736DE">
        <w:rPr>
          <w:rFonts w:asciiTheme="majorHAnsi" w:hAnsiTheme="majorHAnsi" w:cstheme="majorHAnsi"/>
          <w:bCs w:val="0"/>
          <w:position w:val="-36"/>
          <w:lang w:val="pt-BR"/>
        </w:rPr>
        <w:object w:dxaOrig="3300" w:dyaOrig="840" w14:anchorId="3D258A62">
          <v:shape id="_x0000_i1038" type="#_x0000_t75" style="width:165.3pt;height:42.15pt" o:ole="">
            <v:imagedata r:id="rId34" o:title=""/>
          </v:shape>
          <o:OLEObject Type="Embed" ProgID="Equation.DSMT4" ShapeID="_x0000_i1038" DrawAspect="Content" ObjectID="_1790060536" r:id="rId35"/>
        </w:object>
      </w:r>
    </w:p>
    <w:p w14:paraId="4E394BF1" w14:textId="5A9386C4" w:rsidR="002742C6" w:rsidRPr="003736DE" w:rsidRDefault="002742C6" w:rsidP="004411A7">
      <w:pPr>
        <w:tabs>
          <w:tab w:val="left" w:pos="284"/>
        </w:tabs>
        <w:spacing w:line="288" w:lineRule="auto"/>
        <w:rPr>
          <w:rFonts w:asciiTheme="majorHAnsi" w:hAnsiTheme="majorHAnsi" w:cstheme="majorHAnsi"/>
          <w:bCs w:val="0"/>
          <w:lang w:val="pt-BR"/>
        </w:rPr>
      </w:pPr>
      <w:r w:rsidRPr="003736DE">
        <w:rPr>
          <w:rFonts w:asciiTheme="majorHAnsi" w:hAnsiTheme="majorHAnsi" w:cstheme="majorHAnsi"/>
          <w:bCs w:val="0"/>
          <w:lang w:val="pt-BR"/>
        </w:rPr>
        <w:t>- Điều chế NH</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NO</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w:t>
      </w:r>
    </w:p>
    <w:p w14:paraId="43BF3313" w14:textId="6DD150DB" w:rsidR="002742C6" w:rsidRPr="003736DE" w:rsidRDefault="002742C6" w:rsidP="004411A7">
      <w:pPr>
        <w:tabs>
          <w:tab w:val="left" w:pos="284"/>
        </w:tabs>
        <w:spacing w:line="288" w:lineRule="auto"/>
        <w:jc w:val="center"/>
        <w:rPr>
          <w:rFonts w:asciiTheme="majorHAnsi" w:hAnsiTheme="majorHAnsi" w:cstheme="majorHAnsi"/>
          <w:bCs w:val="0"/>
          <w:lang w:val="pt-BR"/>
        </w:rPr>
      </w:pPr>
      <w:r w:rsidRPr="003736DE">
        <w:rPr>
          <w:rFonts w:asciiTheme="majorHAnsi" w:hAnsiTheme="majorHAnsi" w:cstheme="majorHAnsi"/>
          <w:bCs w:val="0"/>
          <w:lang w:val="pt-BR"/>
        </w:rPr>
        <w:t>NH</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 xml:space="preserve"> + HNO</w:t>
      </w:r>
      <w:r w:rsidRPr="003736DE">
        <w:rPr>
          <w:rFonts w:asciiTheme="majorHAnsi" w:hAnsiTheme="majorHAnsi" w:cstheme="majorHAnsi"/>
          <w:bCs w:val="0"/>
          <w:vertAlign w:val="subscript"/>
          <w:lang w:val="pt-BR"/>
        </w:rPr>
        <w:t>3</w:t>
      </w:r>
      <w:r w:rsidRPr="003736DE">
        <w:rPr>
          <w:rFonts w:asciiTheme="majorHAnsi" w:hAnsiTheme="majorHAnsi" w:cstheme="majorHAnsi"/>
          <w:bCs w:val="0"/>
          <w:lang w:val="pt-BR"/>
        </w:rPr>
        <w:t xml:space="preserve"> → NH</w:t>
      </w:r>
      <w:r w:rsidRPr="003736DE">
        <w:rPr>
          <w:rFonts w:asciiTheme="majorHAnsi" w:hAnsiTheme="majorHAnsi" w:cstheme="majorHAnsi"/>
          <w:bCs w:val="0"/>
          <w:vertAlign w:val="subscript"/>
          <w:lang w:val="pt-BR"/>
        </w:rPr>
        <w:t>4</w:t>
      </w:r>
      <w:r w:rsidRPr="003736DE">
        <w:rPr>
          <w:rFonts w:asciiTheme="majorHAnsi" w:hAnsiTheme="majorHAnsi" w:cstheme="majorHAnsi"/>
          <w:bCs w:val="0"/>
          <w:lang w:val="pt-BR"/>
        </w:rPr>
        <w:t>NO</w:t>
      </w:r>
      <w:r w:rsidRPr="003736DE">
        <w:rPr>
          <w:rFonts w:asciiTheme="majorHAnsi" w:hAnsiTheme="majorHAnsi" w:cstheme="majorHAnsi"/>
          <w:bCs w:val="0"/>
          <w:vertAlign w:val="subscript"/>
          <w:lang w:val="pt-BR"/>
        </w:rPr>
        <w:t>3</w:t>
      </w:r>
    </w:p>
    <w:p w14:paraId="7454F217" w14:textId="121C1864" w:rsidR="00B141A3" w:rsidRPr="003736DE" w:rsidRDefault="00B141A3" w:rsidP="004411A7">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lang w:val="pt-BR"/>
        </w:rPr>
      </w:pPr>
      <w:r w:rsidRPr="003736DE">
        <w:rPr>
          <w:rFonts w:asciiTheme="majorHAnsi" w:hAnsiTheme="majorHAnsi" w:cstheme="majorHAnsi"/>
          <w:b/>
          <w:lang w:val="pt-BR"/>
        </w:rPr>
        <w:t xml:space="preserve">Bài </w:t>
      </w:r>
      <w:r w:rsidR="002C0BF1" w:rsidRPr="003736DE">
        <w:rPr>
          <w:rFonts w:asciiTheme="majorHAnsi" w:hAnsiTheme="majorHAnsi" w:cstheme="majorHAnsi"/>
          <w:b/>
          <w:lang w:val="pt-BR"/>
        </w:rPr>
        <w:t>5</w:t>
      </w:r>
      <w:r w:rsidRPr="003736DE">
        <w:rPr>
          <w:rFonts w:asciiTheme="majorHAnsi" w:hAnsiTheme="majorHAnsi" w:cstheme="majorHAnsi"/>
          <w:b/>
          <w:lang w:val="pt-BR"/>
        </w:rPr>
        <w:t>.</w:t>
      </w:r>
      <w:r w:rsidRPr="003736DE">
        <w:rPr>
          <w:rFonts w:asciiTheme="majorHAnsi" w:hAnsiTheme="majorHAnsi" w:cstheme="majorHAnsi"/>
          <w:lang w:val="pt-BR"/>
        </w:rPr>
        <w:t xml:space="preserve"> Bằng phương pháp hóa học hãy phân biệt 3 loại phân bón: KCl, NH</w:t>
      </w:r>
      <w:r w:rsidRPr="003736DE">
        <w:rPr>
          <w:rFonts w:asciiTheme="majorHAnsi" w:hAnsiTheme="majorHAnsi" w:cstheme="majorHAnsi"/>
          <w:vertAlign w:val="subscript"/>
          <w:lang w:val="pt-BR"/>
        </w:rPr>
        <w:t>4</w:t>
      </w:r>
      <w:r w:rsidRPr="003736DE">
        <w:rPr>
          <w:rFonts w:asciiTheme="majorHAnsi" w:hAnsiTheme="majorHAnsi" w:cstheme="majorHAnsi"/>
          <w:lang w:val="pt-BR"/>
        </w:rPr>
        <w:t>NO</w:t>
      </w:r>
      <w:r w:rsidRPr="003736DE">
        <w:rPr>
          <w:rFonts w:asciiTheme="majorHAnsi" w:hAnsiTheme="majorHAnsi" w:cstheme="majorHAnsi"/>
          <w:vertAlign w:val="subscript"/>
          <w:lang w:val="pt-BR"/>
        </w:rPr>
        <w:t>3</w:t>
      </w:r>
      <w:r w:rsidRPr="003736DE">
        <w:rPr>
          <w:rFonts w:asciiTheme="majorHAnsi" w:hAnsiTheme="majorHAnsi" w:cstheme="majorHAnsi"/>
          <w:lang w:val="pt-BR"/>
        </w:rPr>
        <w:t>, Ca(H</w:t>
      </w:r>
      <w:r w:rsidRPr="003736DE">
        <w:rPr>
          <w:rFonts w:asciiTheme="majorHAnsi" w:hAnsiTheme="majorHAnsi" w:cstheme="majorHAnsi"/>
          <w:vertAlign w:val="subscript"/>
          <w:lang w:val="pt-BR"/>
        </w:rPr>
        <w:t>2</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w:t>
      </w:r>
    </w:p>
    <w:p w14:paraId="79D847E0" w14:textId="162E7CF5" w:rsidR="00B141A3" w:rsidRPr="003736DE" w:rsidRDefault="009A3AC3" w:rsidP="004411A7">
      <w:pPr>
        <w:spacing w:line="288" w:lineRule="auto"/>
        <w:jc w:val="center"/>
        <w:rPr>
          <w:rFonts w:asciiTheme="majorHAnsi" w:hAnsiTheme="majorHAnsi" w:cstheme="majorHAnsi"/>
          <w:b/>
          <w:lang w:val="pt-BR"/>
        </w:rPr>
      </w:pPr>
      <w:r w:rsidRPr="003736DE">
        <w:rPr>
          <w:rFonts w:asciiTheme="majorHAnsi" w:hAnsiTheme="majorHAnsi" w:cstheme="majorHAnsi"/>
          <w:b/>
          <w:lang w:val="pt-BR"/>
        </w:rPr>
        <w:t>Hướng dẫn</w:t>
      </w:r>
    </w:p>
    <w:p w14:paraId="794A4F63" w14:textId="6AA4AA7C" w:rsidR="00B141A3" w:rsidRPr="003736DE" w:rsidRDefault="0076572D" w:rsidP="004411A7">
      <w:pPr>
        <w:tabs>
          <w:tab w:val="left" w:pos="284"/>
        </w:tabs>
        <w:spacing w:line="288" w:lineRule="auto"/>
        <w:rPr>
          <w:rFonts w:asciiTheme="majorHAnsi" w:hAnsiTheme="majorHAnsi" w:cstheme="majorHAnsi"/>
          <w:lang w:val="pt-BR"/>
        </w:rPr>
      </w:pPr>
      <w:r w:rsidRPr="003736DE">
        <w:rPr>
          <w:rFonts w:asciiTheme="majorHAnsi" w:hAnsiTheme="majorHAnsi" w:cstheme="majorHAnsi"/>
          <w:lang w:val="pt-BR"/>
        </w:rPr>
        <w:t>- Trích mỗi chất một ít làm mẫu thử, đánh số thứ tự nhận biết.</w:t>
      </w:r>
    </w:p>
    <w:p w14:paraId="435D1EC4" w14:textId="4CD44219" w:rsidR="0076572D" w:rsidRPr="003736DE" w:rsidRDefault="0076572D" w:rsidP="004411A7">
      <w:pPr>
        <w:tabs>
          <w:tab w:val="left" w:pos="284"/>
        </w:tabs>
        <w:spacing w:line="288" w:lineRule="auto"/>
        <w:rPr>
          <w:rFonts w:asciiTheme="majorHAnsi" w:hAnsiTheme="majorHAnsi" w:cstheme="majorHAnsi"/>
          <w:lang w:val="pt-BR"/>
        </w:rPr>
      </w:pPr>
      <w:r w:rsidRPr="003736DE">
        <w:rPr>
          <w:rFonts w:asciiTheme="majorHAnsi" w:hAnsiTheme="majorHAnsi" w:cstheme="majorHAnsi"/>
          <w:lang w:val="pt-BR"/>
        </w:rPr>
        <w:t>- Cho các mẫu thử tác dụng lần lượt với Ca(OH)2</w:t>
      </w:r>
    </w:p>
    <w:p w14:paraId="2D798A47" w14:textId="07657A54" w:rsidR="0076572D" w:rsidRPr="003736DE" w:rsidRDefault="0076572D" w:rsidP="004411A7">
      <w:pPr>
        <w:tabs>
          <w:tab w:val="left" w:pos="284"/>
        </w:tabs>
        <w:spacing w:line="288" w:lineRule="auto"/>
        <w:rPr>
          <w:rFonts w:asciiTheme="majorHAnsi" w:hAnsiTheme="majorHAnsi" w:cstheme="majorHAnsi"/>
          <w:lang w:val="pt-BR"/>
        </w:rPr>
      </w:pPr>
      <w:r w:rsidRPr="003736DE">
        <w:rPr>
          <w:rFonts w:asciiTheme="majorHAnsi" w:hAnsiTheme="majorHAnsi" w:cstheme="majorHAnsi"/>
          <w:lang w:val="pt-BR"/>
        </w:rPr>
        <w:t>- Nhận ra:</w:t>
      </w:r>
    </w:p>
    <w:p w14:paraId="721166CC" w14:textId="1BDE20AB" w:rsidR="0076572D" w:rsidRPr="003736DE" w:rsidRDefault="0076572D" w:rsidP="004411A7">
      <w:pPr>
        <w:tabs>
          <w:tab w:val="left" w:pos="284"/>
        </w:tabs>
        <w:spacing w:line="288" w:lineRule="auto"/>
        <w:rPr>
          <w:rFonts w:asciiTheme="majorHAnsi" w:hAnsiTheme="majorHAnsi" w:cstheme="majorHAnsi"/>
          <w:lang w:val="pt-BR"/>
        </w:rPr>
      </w:pPr>
      <w:r w:rsidRPr="003736DE">
        <w:rPr>
          <w:rFonts w:asciiTheme="majorHAnsi" w:hAnsiTheme="majorHAnsi" w:cstheme="majorHAnsi"/>
          <w:lang w:val="pt-BR"/>
        </w:rPr>
        <w:tab/>
        <w:t>+ KCl không có hiện tượng phản ứng.</w:t>
      </w:r>
    </w:p>
    <w:p w14:paraId="5F19F4B5" w14:textId="3398116B" w:rsidR="0076572D" w:rsidRPr="003736DE" w:rsidRDefault="0076572D" w:rsidP="004411A7">
      <w:pPr>
        <w:tabs>
          <w:tab w:val="left" w:pos="284"/>
        </w:tabs>
        <w:spacing w:line="288" w:lineRule="auto"/>
        <w:rPr>
          <w:rFonts w:asciiTheme="majorHAnsi" w:hAnsiTheme="majorHAnsi" w:cstheme="majorHAnsi"/>
          <w:lang w:val="pt-BR"/>
        </w:rPr>
      </w:pPr>
      <w:r w:rsidRPr="003736DE">
        <w:rPr>
          <w:rFonts w:asciiTheme="majorHAnsi" w:hAnsiTheme="majorHAnsi" w:cstheme="majorHAnsi"/>
          <w:lang w:val="pt-BR"/>
        </w:rPr>
        <w:tab/>
        <w:t>+ NH</w:t>
      </w:r>
      <w:r w:rsidRPr="003736DE">
        <w:rPr>
          <w:rFonts w:asciiTheme="majorHAnsi" w:hAnsiTheme="majorHAnsi" w:cstheme="majorHAnsi"/>
          <w:vertAlign w:val="subscript"/>
          <w:lang w:val="pt-BR"/>
        </w:rPr>
        <w:t>4</w:t>
      </w:r>
      <w:r w:rsidRPr="003736DE">
        <w:rPr>
          <w:rFonts w:asciiTheme="majorHAnsi" w:hAnsiTheme="majorHAnsi" w:cstheme="majorHAnsi"/>
          <w:lang w:val="pt-BR"/>
        </w:rPr>
        <w:t>NO</w:t>
      </w:r>
      <w:r w:rsidRPr="003736DE">
        <w:rPr>
          <w:rFonts w:asciiTheme="majorHAnsi" w:hAnsiTheme="majorHAnsi" w:cstheme="majorHAnsi"/>
          <w:vertAlign w:val="subscript"/>
          <w:lang w:val="pt-BR"/>
        </w:rPr>
        <w:t>3</w:t>
      </w:r>
      <w:r w:rsidRPr="003736DE">
        <w:rPr>
          <w:rFonts w:asciiTheme="majorHAnsi" w:hAnsiTheme="majorHAnsi" w:cstheme="majorHAnsi"/>
          <w:lang w:val="pt-BR"/>
        </w:rPr>
        <w:t xml:space="preserve"> có khí mùi khai thoát ra.</w:t>
      </w:r>
    </w:p>
    <w:p w14:paraId="370BAEF2" w14:textId="6BE112C8" w:rsidR="0076572D" w:rsidRPr="003736DE" w:rsidRDefault="0076572D" w:rsidP="004411A7">
      <w:pPr>
        <w:tabs>
          <w:tab w:val="left" w:pos="284"/>
        </w:tabs>
        <w:spacing w:line="288" w:lineRule="auto"/>
        <w:rPr>
          <w:rFonts w:asciiTheme="majorHAnsi" w:hAnsiTheme="majorHAnsi" w:cstheme="majorHAnsi"/>
          <w:lang w:val="pt-BR"/>
        </w:rPr>
      </w:pPr>
      <w:r w:rsidRPr="003736DE">
        <w:rPr>
          <w:rFonts w:asciiTheme="majorHAnsi" w:hAnsiTheme="majorHAnsi" w:cstheme="majorHAnsi"/>
          <w:lang w:val="pt-BR"/>
        </w:rPr>
        <w:tab/>
        <w:t>+ Ca(H</w:t>
      </w:r>
      <w:r w:rsidRPr="003736DE">
        <w:rPr>
          <w:rFonts w:asciiTheme="majorHAnsi" w:hAnsiTheme="majorHAnsi" w:cstheme="majorHAnsi"/>
          <w:vertAlign w:val="subscript"/>
          <w:lang w:val="pt-BR"/>
        </w:rPr>
        <w:t>2</w:t>
      </w:r>
      <w:r w:rsidRPr="003736DE">
        <w:rPr>
          <w:rFonts w:asciiTheme="majorHAnsi" w:hAnsiTheme="majorHAnsi" w:cstheme="majorHAnsi"/>
          <w:lang w:val="pt-BR"/>
        </w:rPr>
        <w:t>PO</w:t>
      </w:r>
      <w:r w:rsidRPr="003736DE">
        <w:rPr>
          <w:rFonts w:asciiTheme="majorHAnsi" w:hAnsiTheme="majorHAnsi" w:cstheme="majorHAnsi"/>
          <w:vertAlign w:val="subscript"/>
          <w:lang w:val="pt-BR"/>
        </w:rPr>
        <w:t>4</w:t>
      </w:r>
      <w:r w:rsidRPr="003736DE">
        <w:rPr>
          <w:rFonts w:asciiTheme="majorHAnsi" w:hAnsiTheme="majorHAnsi" w:cstheme="majorHAnsi"/>
          <w:lang w:val="pt-BR"/>
        </w:rPr>
        <w:t>)</w:t>
      </w:r>
      <w:r w:rsidRPr="003736DE">
        <w:rPr>
          <w:rFonts w:asciiTheme="majorHAnsi" w:hAnsiTheme="majorHAnsi" w:cstheme="majorHAnsi"/>
          <w:vertAlign w:val="subscript"/>
          <w:lang w:val="pt-BR"/>
        </w:rPr>
        <w:t>2</w:t>
      </w:r>
      <w:r w:rsidRPr="003736DE">
        <w:rPr>
          <w:rFonts w:asciiTheme="majorHAnsi" w:hAnsiTheme="majorHAnsi" w:cstheme="majorHAnsi"/>
          <w:lang w:val="pt-BR"/>
        </w:rPr>
        <w:t xml:space="preserve"> có kết tủa trắng.</w:t>
      </w:r>
    </w:p>
    <w:p w14:paraId="1F474763" w14:textId="3EF01839" w:rsidR="00B141A3" w:rsidRPr="003736DE" w:rsidRDefault="0076572D" w:rsidP="004411A7">
      <w:pPr>
        <w:tabs>
          <w:tab w:val="left" w:pos="284"/>
        </w:tabs>
        <w:spacing w:line="288" w:lineRule="auto"/>
        <w:rPr>
          <w:rFonts w:asciiTheme="majorHAnsi" w:hAnsiTheme="majorHAnsi" w:cstheme="majorHAnsi"/>
        </w:rPr>
      </w:pPr>
      <w:r w:rsidRPr="003736DE">
        <w:rPr>
          <w:rFonts w:asciiTheme="majorHAnsi" w:hAnsiTheme="majorHAnsi" w:cstheme="majorHAnsi"/>
          <w:lang w:val="pt-BR"/>
        </w:rPr>
        <w:t xml:space="preserve">- </w:t>
      </w:r>
      <w:r w:rsidR="00B141A3" w:rsidRPr="003736DE">
        <w:rPr>
          <w:rFonts w:asciiTheme="majorHAnsi" w:hAnsiTheme="majorHAnsi" w:cstheme="majorHAnsi"/>
        </w:rPr>
        <w:t>Phương trình hóa học:</w:t>
      </w:r>
    </w:p>
    <w:p w14:paraId="0C8A5604" w14:textId="77777777" w:rsidR="00B141A3" w:rsidRPr="003736DE" w:rsidRDefault="00B141A3" w:rsidP="004411A7">
      <w:pPr>
        <w:pStyle w:val="NoSpacing"/>
        <w:spacing w:line="288" w:lineRule="auto"/>
        <w:ind w:left="720" w:firstLine="720"/>
        <w:jc w:val="both"/>
        <w:rPr>
          <w:rFonts w:asciiTheme="majorHAnsi" w:hAnsiTheme="majorHAnsi" w:cstheme="majorHAnsi"/>
          <w:sz w:val="24"/>
          <w:szCs w:val="24"/>
          <w:lang w:val="pt-BR"/>
        </w:rPr>
      </w:pPr>
      <w:r w:rsidRPr="003736DE">
        <w:rPr>
          <w:rFonts w:asciiTheme="majorHAnsi" w:hAnsiTheme="majorHAnsi" w:cstheme="majorHAnsi"/>
          <w:sz w:val="24"/>
          <w:szCs w:val="24"/>
          <w:lang w:val="pt-BR"/>
        </w:rPr>
        <w:t>2NH</w:t>
      </w:r>
      <w:r w:rsidRPr="003736DE">
        <w:rPr>
          <w:rFonts w:asciiTheme="majorHAnsi" w:hAnsiTheme="majorHAnsi" w:cstheme="majorHAnsi"/>
          <w:sz w:val="24"/>
          <w:szCs w:val="24"/>
          <w:vertAlign w:val="subscript"/>
          <w:lang w:val="pt-BR"/>
        </w:rPr>
        <w:t>4</w:t>
      </w:r>
      <w:r w:rsidRPr="003736DE">
        <w:rPr>
          <w:rFonts w:asciiTheme="majorHAnsi" w:hAnsiTheme="majorHAnsi" w:cstheme="majorHAnsi"/>
          <w:sz w:val="24"/>
          <w:szCs w:val="24"/>
          <w:lang w:val="pt-BR"/>
        </w:rPr>
        <w:t>NO</w:t>
      </w:r>
      <w:r w:rsidRPr="003736DE">
        <w:rPr>
          <w:rFonts w:asciiTheme="majorHAnsi" w:hAnsiTheme="majorHAnsi" w:cstheme="majorHAnsi"/>
          <w:sz w:val="24"/>
          <w:szCs w:val="24"/>
          <w:vertAlign w:val="subscript"/>
          <w:lang w:val="pt-BR"/>
        </w:rPr>
        <w:t>3</w:t>
      </w:r>
      <w:r w:rsidRPr="003736DE">
        <w:rPr>
          <w:rFonts w:asciiTheme="majorHAnsi" w:hAnsiTheme="majorHAnsi" w:cstheme="majorHAnsi"/>
          <w:sz w:val="24"/>
          <w:szCs w:val="24"/>
          <w:lang w:val="pt-BR"/>
        </w:rPr>
        <w:t>  +  Ca(OH)</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 </w:t>
      </w:r>
      <w:r w:rsidRPr="003736DE">
        <w:rPr>
          <w:rFonts w:asciiTheme="majorHAnsi" w:hAnsiTheme="majorHAnsi" w:cstheme="majorHAnsi"/>
          <w:position w:val="-6"/>
          <w:sz w:val="24"/>
          <w:szCs w:val="24"/>
        </w:rPr>
        <w:object w:dxaOrig="580" w:dyaOrig="300" w14:anchorId="63BA2C30">
          <v:shape id="_x0000_i1039" type="#_x0000_t75" style="width:28.4pt;height:15.65pt" o:ole="">
            <v:imagedata r:id="rId22" o:title=""/>
          </v:shape>
          <o:OLEObject Type="Embed" ProgID="Equation.DSMT4" ShapeID="_x0000_i1039" DrawAspect="Content" ObjectID="_1790060537" r:id="rId36"/>
        </w:object>
      </w:r>
      <w:r w:rsidRPr="003736DE">
        <w:rPr>
          <w:rFonts w:asciiTheme="majorHAnsi" w:hAnsiTheme="majorHAnsi" w:cstheme="majorHAnsi"/>
          <w:sz w:val="24"/>
          <w:szCs w:val="24"/>
          <w:lang w:val="pt-BR"/>
        </w:rPr>
        <w:t xml:space="preserve"> Ca(NO</w:t>
      </w:r>
      <w:r w:rsidRPr="003736DE">
        <w:rPr>
          <w:rFonts w:asciiTheme="majorHAnsi" w:hAnsiTheme="majorHAnsi" w:cstheme="majorHAnsi"/>
          <w:sz w:val="24"/>
          <w:szCs w:val="24"/>
          <w:vertAlign w:val="subscript"/>
          <w:lang w:val="pt-BR"/>
        </w:rPr>
        <w:t>3</w:t>
      </w:r>
      <w:r w:rsidRPr="003736DE">
        <w:rPr>
          <w:rFonts w:asciiTheme="majorHAnsi" w:hAnsiTheme="majorHAnsi" w:cstheme="majorHAnsi"/>
          <w:sz w:val="24"/>
          <w:szCs w:val="24"/>
          <w:lang w:val="pt-BR"/>
        </w:rPr>
        <w:t>)</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  +  2NH</w:t>
      </w:r>
      <w:r w:rsidRPr="003736DE">
        <w:rPr>
          <w:rFonts w:asciiTheme="majorHAnsi" w:hAnsiTheme="majorHAnsi" w:cstheme="majorHAnsi"/>
          <w:sz w:val="24"/>
          <w:szCs w:val="24"/>
          <w:vertAlign w:val="subscript"/>
          <w:lang w:val="pt-BR"/>
        </w:rPr>
        <w:t>3</w:t>
      </w:r>
      <w:r w:rsidRPr="003736DE">
        <w:rPr>
          <w:rFonts w:asciiTheme="majorHAnsi" w:hAnsiTheme="majorHAnsi" w:cstheme="majorHAnsi"/>
          <w:sz w:val="24"/>
          <w:szCs w:val="24"/>
          <w:lang w:val="pt-BR"/>
        </w:rPr>
        <w:t>↑  +  H</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O</w:t>
      </w:r>
    </w:p>
    <w:p w14:paraId="3212A202" w14:textId="77777777" w:rsidR="00B141A3" w:rsidRPr="003736DE" w:rsidRDefault="00B141A3" w:rsidP="004411A7">
      <w:pPr>
        <w:pStyle w:val="NoSpacing"/>
        <w:spacing w:line="288" w:lineRule="auto"/>
        <w:ind w:left="720" w:firstLine="720"/>
        <w:jc w:val="both"/>
        <w:rPr>
          <w:rFonts w:asciiTheme="majorHAnsi" w:hAnsiTheme="majorHAnsi" w:cstheme="majorHAnsi"/>
          <w:sz w:val="24"/>
          <w:szCs w:val="24"/>
          <w:lang w:val="pt-BR"/>
        </w:rPr>
      </w:pPr>
      <w:r w:rsidRPr="003736DE">
        <w:rPr>
          <w:rFonts w:asciiTheme="majorHAnsi" w:hAnsiTheme="majorHAnsi" w:cstheme="majorHAnsi"/>
          <w:sz w:val="24"/>
          <w:szCs w:val="24"/>
          <w:lang w:val="pt-BR"/>
        </w:rPr>
        <w:t>2Ca(OH)</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  +  Ca(H</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PO</w:t>
      </w:r>
      <w:r w:rsidRPr="003736DE">
        <w:rPr>
          <w:rFonts w:asciiTheme="majorHAnsi" w:hAnsiTheme="majorHAnsi" w:cstheme="majorHAnsi"/>
          <w:sz w:val="24"/>
          <w:szCs w:val="24"/>
          <w:vertAlign w:val="subscript"/>
          <w:lang w:val="pt-BR"/>
        </w:rPr>
        <w:t>4</w:t>
      </w:r>
      <w:r w:rsidRPr="003736DE">
        <w:rPr>
          <w:rFonts w:asciiTheme="majorHAnsi" w:hAnsiTheme="majorHAnsi" w:cstheme="majorHAnsi"/>
          <w:sz w:val="24"/>
          <w:szCs w:val="24"/>
          <w:lang w:val="pt-BR"/>
        </w:rPr>
        <w:t>)</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 </w:t>
      </w:r>
      <w:r w:rsidRPr="003736DE">
        <w:rPr>
          <w:rFonts w:asciiTheme="majorHAnsi" w:hAnsiTheme="majorHAnsi" w:cstheme="majorHAnsi"/>
          <w:position w:val="-6"/>
          <w:sz w:val="24"/>
          <w:szCs w:val="24"/>
        </w:rPr>
        <w:object w:dxaOrig="580" w:dyaOrig="300" w14:anchorId="783E0D1E">
          <v:shape id="_x0000_i1040" type="#_x0000_t75" style="width:28.4pt;height:15.65pt" o:ole="">
            <v:imagedata r:id="rId22" o:title=""/>
          </v:shape>
          <o:OLEObject Type="Embed" ProgID="Equation.DSMT4" ShapeID="_x0000_i1040" DrawAspect="Content" ObjectID="_1790060538" r:id="rId37"/>
        </w:object>
      </w:r>
      <w:r w:rsidRPr="003736DE">
        <w:rPr>
          <w:rFonts w:asciiTheme="majorHAnsi" w:hAnsiTheme="majorHAnsi" w:cstheme="majorHAnsi"/>
          <w:sz w:val="24"/>
          <w:szCs w:val="24"/>
          <w:lang w:val="pt-BR"/>
        </w:rPr>
        <w:t>Ca</w:t>
      </w:r>
      <w:r w:rsidRPr="003736DE">
        <w:rPr>
          <w:rFonts w:asciiTheme="majorHAnsi" w:hAnsiTheme="majorHAnsi" w:cstheme="majorHAnsi"/>
          <w:sz w:val="24"/>
          <w:szCs w:val="24"/>
          <w:vertAlign w:val="subscript"/>
          <w:lang w:val="pt-BR"/>
        </w:rPr>
        <w:t>3</w:t>
      </w:r>
      <w:r w:rsidRPr="003736DE">
        <w:rPr>
          <w:rFonts w:asciiTheme="majorHAnsi" w:hAnsiTheme="majorHAnsi" w:cstheme="majorHAnsi"/>
          <w:sz w:val="24"/>
          <w:szCs w:val="24"/>
          <w:lang w:val="pt-BR"/>
        </w:rPr>
        <w:t>(PO</w:t>
      </w:r>
      <w:r w:rsidRPr="003736DE">
        <w:rPr>
          <w:rFonts w:asciiTheme="majorHAnsi" w:hAnsiTheme="majorHAnsi" w:cstheme="majorHAnsi"/>
          <w:sz w:val="24"/>
          <w:szCs w:val="24"/>
          <w:vertAlign w:val="subscript"/>
          <w:lang w:val="pt-BR"/>
        </w:rPr>
        <w:t>4</w:t>
      </w:r>
      <w:r w:rsidRPr="003736DE">
        <w:rPr>
          <w:rFonts w:asciiTheme="majorHAnsi" w:hAnsiTheme="majorHAnsi" w:cstheme="majorHAnsi"/>
          <w:sz w:val="24"/>
          <w:szCs w:val="24"/>
          <w:lang w:val="pt-BR"/>
        </w:rPr>
        <w:t>)</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  +  H</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O</w:t>
      </w:r>
    </w:p>
    <w:p w14:paraId="6197D43F" w14:textId="416466B3" w:rsidR="008A6FF8" w:rsidRPr="003736DE" w:rsidRDefault="00F94976" w:rsidP="004411A7">
      <w:pPr>
        <w:pBdr>
          <w:top w:val="single" w:sz="12" w:space="1" w:color="FF0000"/>
          <w:left w:val="single" w:sz="12" w:space="4" w:color="FF0000"/>
          <w:bottom w:val="single" w:sz="12" w:space="1" w:color="FF0000"/>
          <w:right w:val="single" w:sz="12" w:space="4" w:color="FF0000"/>
        </w:pBdr>
        <w:spacing w:line="288" w:lineRule="auto"/>
        <w:rPr>
          <w:rFonts w:asciiTheme="majorHAnsi" w:eastAsia="Times New Roman" w:hAnsiTheme="majorHAnsi" w:cstheme="majorHAnsi"/>
        </w:rPr>
      </w:pPr>
      <w:r w:rsidRPr="003736DE">
        <w:rPr>
          <w:rFonts w:asciiTheme="majorHAnsi" w:eastAsia="Times New Roman" w:hAnsiTheme="majorHAnsi" w:cstheme="majorHAnsi"/>
          <w:b/>
          <w:lang w:val="pt-BR"/>
        </w:rPr>
        <w:t>Bài 6.</w:t>
      </w:r>
      <w:r w:rsidR="008A6FF8" w:rsidRPr="003736DE">
        <w:rPr>
          <w:rFonts w:asciiTheme="majorHAnsi" w:eastAsia="Times New Roman" w:hAnsiTheme="majorHAnsi" w:cstheme="majorHAnsi"/>
        </w:rPr>
        <w:t xml:space="preserve"> Có 4 mẫu phân bón hoá học không nhãn: Phân kali (KCl), phân đạm (NH</w:t>
      </w:r>
      <w:r w:rsidR="008A6FF8" w:rsidRPr="003736DE">
        <w:rPr>
          <w:rFonts w:asciiTheme="majorHAnsi" w:eastAsia="Times New Roman" w:hAnsiTheme="majorHAnsi" w:cstheme="majorHAnsi"/>
          <w:vertAlign w:val="subscript"/>
        </w:rPr>
        <w:t>4</w:t>
      </w:r>
      <w:r w:rsidR="008A6FF8" w:rsidRPr="003736DE">
        <w:rPr>
          <w:rFonts w:asciiTheme="majorHAnsi" w:eastAsia="Times New Roman" w:hAnsiTheme="majorHAnsi" w:cstheme="majorHAnsi"/>
        </w:rPr>
        <w:t>NO</w:t>
      </w:r>
      <w:r w:rsidR="008A6FF8" w:rsidRPr="003736DE">
        <w:rPr>
          <w:rFonts w:asciiTheme="majorHAnsi" w:eastAsia="Times New Roman" w:hAnsiTheme="majorHAnsi" w:cstheme="majorHAnsi"/>
          <w:vertAlign w:val="subscript"/>
        </w:rPr>
        <w:t>3</w:t>
      </w:r>
      <w:r w:rsidR="008A6FF8" w:rsidRPr="003736DE">
        <w:rPr>
          <w:rFonts w:asciiTheme="majorHAnsi" w:eastAsia="Times New Roman" w:hAnsiTheme="majorHAnsi" w:cstheme="majorHAnsi"/>
        </w:rPr>
        <w:t>), Phân lân Ca(H</w:t>
      </w:r>
      <w:r w:rsidR="008A6FF8" w:rsidRPr="003736DE">
        <w:rPr>
          <w:rFonts w:asciiTheme="majorHAnsi" w:eastAsia="Times New Roman" w:hAnsiTheme="majorHAnsi" w:cstheme="majorHAnsi"/>
          <w:vertAlign w:val="subscript"/>
        </w:rPr>
        <w:t>2</w:t>
      </w:r>
      <w:r w:rsidR="008A6FF8" w:rsidRPr="003736DE">
        <w:rPr>
          <w:rFonts w:asciiTheme="majorHAnsi" w:eastAsia="Times New Roman" w:hAnsiTheme="majorHAnsi" w:cstheme="majorHAnsi"/>
        </w:rPr>
        <w:t>PO</w:t>
      </w:r>
      <w:r w:rsidR="008A6FF8" w:rsidRPr="003736DE">
        <w:rPr>
          <w:rFonts w:asciiTheme="majorHAnsi" w:eastAsia="Times New Roman" w:hAnsiTheme="majorHAnsi" w:cstheme="majorHAnsi"/>
          <w:vertAlign w:val="subscript"/>
        </w:rPr>
        <w:t>4</w:t>
      </w:r>
      <w:r w:rsidR="008A6FF8" w:rsidRPr="003736DE">
        <w:rPr>
          <w:rFonts w:asciiTheme="majorHAnsi" w:eastAsia="Times New Roman" w:hAnsiTheme="majorHAnsi" w:cstheme="majorHAnsi"/>
        </w:rPr>
        <w:t>)</w:t>
      </w:r>
      <w:r w:rsidR="008A6FF8" w:rsidRPr="003736DE">
        <w:rPr>
          <w:rFonts w:asciiTheme="majorHAnsi" w:eastAsia="Times New Roman" w:hAnsiTheme="majorHAnsi" w:cstheme="majorHAnsi"/>
          <w:vertAlign w:val="subscript"/>
        </w:rPr>
        <w:t>2</w:t>
      </w:r>
      <w:r w:rsidR="008A6FF8" w:rsidRPr="003736DE">
        <w:rPr>
          <w:rFonts w:asciiTheme="majorHAnsi" w:eastAsia="Times New Roman" w:hAnsiTheme="majorHAnsi" w:cstheme="majorHAnsi"/>
        </w:rPr>
        <w:t xml:space="preserve">, phân </w:t>
      </w:r>
      <w:r w:rsidRPr="003736DE">
        <w:rPr>
          <w:rFonts w:asciiTheme="majorHAnsi" w:eastAsia="Times New Roman" w:hAnsiTheme="majorHAnsi" w:cstheme="majorHAnsi"/>
        </w:rPr>
        <w:t>urea</w:t>
      </w:r>
      <w:r w:rsidR="008A6FF8" w:rsidRPr="003736DE">
        <w:rPr>
          <w:rFonts w:asciiTheme="majorHAnsi" w:eastAsia="Times New Roman" w:hAnsiTheme="majorHAnsi" w:cstheme="majorHAnsi"/>
        </w:rPr>
        <w:t xml:space="preserve"> CO(NH</w:t>
      </w:r>
      <w:r w:rsidR="008A6FF8" w:rsidRPr="003736DE">
        <w:rPr>
          <w:rFonts w:asciiTheme="majorHAnsi" w:eastAsia="Times New Roman" w:hAnsiTheme="majorHAnsi" w:cstheme="majorHAnsi"/>
          <w:vertAlign w:val="subscript"/>
        </w:rPr>
        <w:t>2</w:t>
      </w:r>
      <w:r w:rsidR="008A6FF8" w:rsidRPr="003736DE">
        <w:rPr>
          <w:rFonts w:asciiTheme="majorHAnsi" w:eastAsia="Times New Roman" w:hAnsiTheme="majorHAnsi" w:cstheme="majorHAnsi"/>
        </w:rPr>
        <w:t>)</w:t>
      </w:r>
      <w:r w:rsidR="008A6FF8" w:rsidRPr="003736DE">
        <w:rPr>
          <w:rFonts w:asciiTheme="majorHAnsi" w:eastAsia="Times New Roman" w:hAnsiTheme="majorHAnsi" w:cstheme="majorHAnsi"/>
          <w:vertAlign w:val="subscript"/>
        </w:rPr>
        <w:t>2</w:t>
      </w:r>
      <w:r w:rsidR="008A6FF8" w:rsidRPr="003736DE">
        <w:rPr>
          <w:rFonts w:asciiTheme="majorHAnsi" w:eastAsia="Times New Roman" w:hAnsiTheme="majorHAnsi" w:cstheme="majorHAnsi"/>
        </w:rPr>
        <w:t xml:space="preserve">. Ở nông thôn chỉ có nước và vôi sống, ta có thể nhận biết được 4 mẫu phân đó hay không? Nếu được hãy trình bày phương pháp nhận biết và viết phương trình hóa học cho cách nhận biết đó. (Biết rằng phân </w:t>
      </w:r>
      <w:r w:rsidRPr="003736DE">
        <w:rPr>
          <w:rFonts w:asciiTheme="majorHAnsi" w:eastAsia="Times New Roman" w:hAnsiTheme="majorHAnsi" w:cstheme="majorHAnsi"/>
        </w:rPr>
        <w:t>urea</w:t>
      </w:r>
      <w:r w:rsidR="008A6FF8" w:rsidRPr="003736DE">
        <w:rPr>
          <w:rFonts w:asciiTheme="majorHAnsi" w:eastAsia="Times New Roman" w:hAnsiTheme="majorHAnsi" w:cstheme="majorHAnsi"/>
        </w:rPr>
        <w:t xml:space="preserve"> trong đất, gặp nước sẽ chuyển hoá thành amoni</w:t>
      </w:r>
      <w:r w:rsidR="00181CDB" w:rsidRPr="003736DE">
        <w:rPr>
          <w:rFonts w:asciiTheme="majorHAnsi" w:eastAsia="Times New Roman" w:hAnsiTheme="majorHAnsi" w:cstheme="majorHAnsi"/>
        </w:rPr>
        <w:t>um</w:t>
      </w:r>
      <w:r w:rsidR="008A6FF8" w:rsidRPr="003736DE">
        <w:rPr>
          <w:rFonts w:asciiTheme="majorHAnsi" w:eastAsia="Times New Roman" w:hAnsiTheme="majorHAnsi" w:cstheme="majorHAnsi"/>
        </w:rPr>
        <w:t xml:space="preserve"> cacbonat, là nguồn cung cấp dinh dưỡng cho sự phát triển cây trồng). </w:t>
      </w:r>
    </w:p>
    <w:p w14:paraId="18B660F0" w14:textId="3F72EACD" w:rsidR="008A6FF8" w:rsidRPr="003736DE" w:rsidRDefault="00181CDB" w:rsidP="004411A7">
      <w:pPr>
        <w:spacing w:line="288" w:lineRule="auto"/>
        <w:jc w:val="center"/>
        <w:rPr>
          <w:rFonts w:asciiTheme="majorHAnsi" w:eastAsia="Times New Roman" w:hAnsiTheme="majorHAnsi" w:cstheme="majorHAnsi"/>
          <w:b/>
        </w:rPr>
      </w:pPr>
      <w:r w:rsidRPr="003736DE">
        <w:rPr>
          <w:rFonts w:asciiTheme="majorHAnsi" w:eastAsia="Times New Roman" w:hAnsiTheme="majorHAnsi" w:cstheme="majorHAnsi"/>
          <w:b/>
        </w:rPr>
        <w:t>Hướng dẫn</w:t>
      </w:r>
    </w:p>
    <w:p w14:paraId="27B187D1" w14:textId="6DDA0177" w:rsidR="008A6FF8" w:rsidRPr="003736DE" w:rsidRDefault="00181CDB" w:rsidP="004411A7">
      <w:pPr>
        <w:spacing w:line="288" w:lineRule="auto"/>
        <w:rPr>
          <w:rFonts w:asciiTheme="majorHAnsi" w:hAnsiTheme="majorHAnsi" w:cstheme="majorHAnsi"/>
        </w:rPr>
      </w:pPr>
      <w:r w:rsidRPr="003736DE">
        <w:rPr>
          <w:rFonts w:asciiTheme="majorHAnsi" w:hAnsiTheme="majorHAnsi" w:cstheme="majorHAnsi"/>
          <w:lang w:eastAsia="vi-VN"/>
        </w:rPr>
        <w:t xml:space="preserve">- </w:t>
      </w:r>
      <w:r w:rsidR="008A6FF8" w:rsidRPr="003736DE">
        <w:rPr>
          <w:rFonts w:asciiTheme="majorHAnsi" w:hAnsiTheme="majorHAnsi" w:cstheme="majorHAnsi"/>
          <w:lang w:eastAsia="vi-VN"/>
        </w:rPr>
        <w:t>Cho nước vào vôi sông thu dược nước vôi trong.</w:t>
      </w:r>
    </w:p>
    <w:p w14:paraId="60B43258" w14:textId="77777777" w:rsidR="008A6FF8" w:rsidRPr="003736DE" w:rsidRDefault="008A6FF8" w:rsidP="004411A7">
      <w:pPr>
        <w:spacing w:line="288" w:lineRule="auto"/>
        <w:ind w:left="720"/>
        <w:jc w:val="center"/>
        <w:rPr>
          <w:rFonts w:asciiTheme="majorHAnsi" w:hAnsiTheme="majorHAnsi" w:cstheme="majorHAnsi"/>
        </w:rPr>
      </w:pPr>
      <w:bookmarkStart w:id="1" w:name="bookmark0"/>
      <w:r w:rsidRPr="003736DE">
        <w:rPr>
          <w:rFonts w:asciiTheme="majorHAnsi" w:hAnsiTheme="majorHAnsi" w:cstheme="majorHAnsi"/>
          <w:lang w:eastAsia="vi-VN"/>
        </w:rPr>
        <w:t>CaO + H</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O →Ca(OH)</w:t>
      </w:r>
      <w:bookmarkEnd w:id="1"/>
      <w:r w:rsidRPr="003736DE">
        <w:rPr>
          <w:rFonts w:asciiTheme="majorHAnsi" w:hAnsiTheme="majorHAnsi" w:cstheme="majorHAnsi"/>
          <w:vertAlign w:val="subscript"/>
          <w:lang w:eastAsia="vi-VN"/>
        </w:rPr>
        <w:t>2</w:t>
      </w:r>
    </w:p>
    <w:p w14:paraId="7BFC3680" w14:textId="76C8ECD4" w:rsidR="008A6FF8" w:rsidRPr="003736DE" w:rsidRDefault="00181CDB" w:rsidP="004411A7">
      <w:pPr>
        <w:spacing w:line="288" w:lineRule="auto"/>
        <w:rPr>
          <w:rFonts w:asciiTheme="majorHAnsi" w:hAnsiTheme="majorHAnsi" w:cstheme="majorHAnsi"/>
        </w:rPr>
      </w:pPr>
      <w:r w:rsidRPr="003736DE">
        <w:rPr>
          <w:rFonts w:asciiTheme="majorHAnsi" w:hAnsiTheme="majorHAnsi" w:cstheme="majorHAnsi"/>
          <w:lang w:eastAsia="vi-VN"/>
        </w:rPr>
        <w:t xml:space="preserve">- </w:t>
      </w:r>
      <w:r w:rsidR="008A6FF8" w:rsidRPr="003736DE">
        <w:rPr>
          <w:rFonts w:asciiTheme="majorHAnsi" w:hAnsiTheme="majorHAnsi" w:cstheme="majorHAnsi"/>
          <w:lang w:eastAsia="vi-VN"/>
        </w:rPr>
        <w:t xml:space="preserve">Dùng thuốc thử này để tác dụng lần lượt với các mẫu phân bón, ta nhận thấy: </w:t>
      </w:r>
    </w:p>
    <w:p w14:paraId="15C3D938" w14:textId="13F0E701" w:rsidR="008A6FF8" w:rsidRPr="003736DE" w:rsidRDefault="00181CDB" w:rsidP="004411A7">
      <w:pPr>
        <w:spacing w:line="288" w:lineRule="auto"/>
        <w:rPr>
          <w:rFonts w:asciiTheme="majorHAnsi" w:hAnsiTheme="majorHAnsi" w:cstheme="majorHAnsi"/>
        </w:rPr>
      </w:pPr>
      <w:r w:rsidRPr="003736DE">
        <w:rPr>
          <w:rFonts w:asciiTheme="majorHAnsi" w:hAnsiTheme="majorHAnsi" w:cstheme="majorHAnsi"/>
          <w:lang w:eastAsia="vi-VN"/>
        </w:rPr>
        <w:t xml:space="preserve">+ </w:t>
      </w:r>
      <w:r w:rsidRPr="003736DE">
        <w:rPr>
          <w:rFonts w:asciiTheme="majorHAnsi" w:eastAsia="Times New Roman" w:hAnsiTheme="majorHAnsi" w:cstheme="majorHAnsi"/>
        </w:rPr>
        <w:t>(NH</w:t>
      </w:r>
      <w:r w:rsidRPr="003736DE">
        <w:rPr>
          <w:rFonts w:asciiTheme="majorHAnsi" w:eastAsia="Times New Roman" w:hAnsiTheme="majorHAnsi" w:cstheme="majorHAnsi"/>
          <w:vertAlign w:val="subscript"/>
        </w:rPr>
        <w:t>4</w:t>
      </w:r>
      <w:r w:rsidRPr="003736DE">
        <w:rPr>
          <w:rFonts w:asciiTheme="majorHAnsi" w:eastAsia="Times New Roman" w:hAnsiTheme="majorHAnsi" w:cstheme="majorHAnsi"/>
        </w:rPr>
        <w:t>NO</w:t>
      </w:r>
      <w:r w:rsidRPr="003736DE">
        <w:rPr>
          <w:rFonts w:asciiTheme="majorHAnsi" w:eastAsia="Times New Roman" w:hAnsiTheme="majorHAnsi" w:cstheme="majorHAnsi"/>
          <w:vertAlign w:val="subscript"/>
        </w:rPr>
        <w:t>3</w:t>
      </w:r>
      <w:r w:rsidRPr="003736DE">
        <w:rPr>
          <w:rFonts w:asciiTheme="majorHAnsi" w:eastAsia="Times New Roman" w:hAnsiTheme="majorHAnsi" w:cstheme="majorHAnsi"/>
        </w:rPr>
        <w:t>)</w:t>
      </w:r>
      <w:r w:rsidR="008A6FF8" w:rsidRPr="003736DE">
        <w:rPr>
          <w:rFonts w:asciiTheme="majorHAnsi" w:hAnsiTheme="majorHAnsi" w:cstheme="majorHAnsi"/>
          <w:lang w:eastAsia="vi-VN"/>
        </w:rPr>
        <w:t>: có khí mùi khai thoát ra:</w:t>
      </w:r>
    </w:p>
    <w:p w14:paraId="1570F19E" w14:textId="77777777" w:rsidR="008A6FF8" w:rsidRPr="003736DE" w:rsidRDefault="008A6FF8" w:rsidP="004411A7">
      <w:pPr>
        <w:spacing w:line="288" w:lineRule="auto"/>
        <w:ind w:left="720"/>
        <w:jc w:val="center"/>
        <w:rPr>
          <w:rFonts w:asciiTheme="majorHAnsi" w:hAnsiTheme="majorHAnsi" w:cstheme="majorHAnsi"/>
        </w:rPr>
      </w:pPr>
      <w:bookmarkStart w:id="2" w:name="bookmark1"/>
      <w:r w:rsidRPr="003736DE">
        <w:rPr>
          <w:rFonts w:asciiTheme="majorHAnsi" w:hAnsiTheme="majorHAnsi" w:cstheme="majorHAnsi"/>
          <w:lang w:eastAsia="vi-VN"/>
        </w:rPr>
        <w:t>2NH</w:t>
      </w:r>
      <w:r w:rsidRPr="003736DE">
        <w:rPr>
          <w:rFonts w:asciiTheme="majorHAnsi" w:hAnsiTheme="majorHAnsi" w:cstheme="majorHAnsi"/>
          <w:vertAlign w:val="subscript"/>
          <w:lang w:eastAsia="vi-VN"/>
        </w:rPr>
        <w:t>4</w:t>
      </w:r>
      <w:r w:rsidRPr="003736DE">
        <w:rPr>
          <w:rFonts w:asciiTheme="majorHAnsi" w:hAnsiTheme="majorHAnsi" w:cstheme="majorHAnsi"/>
          <w:lang w:eastAsia="vi-VN"/>
        </w:rPr>
        <w:t>NO</w:t>
      </w:r>
      <w:r w:rsidRPr="003736DE">
        <w:rPr>
          <w:rFonts w:asciiTheme="majorHAnsi" w:hAnsiTheme="majorHAnsi" w:cstheme="majorHAnsi"/>
          <w:vertAlign w:val="subscript"/>
          <w:lang w:eastAsia="vi-VN"/>
        </w:rPr>
        <w:t>3</w:t>
      </w:r>
      <w:r w:rsidRPr="003736DE">
        <w:rPr>
          <w:rFonts w:asciiTheme="majorHAnsi" w:hAnsiTheme="majorHAnsi" w:cstheme="majorHAnsi"/>
          <w:lang w:eastAsia="vi-VN"/>
        </w:rPr>
        <w:t xml:space="preserve"> + Ca(OH)</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 xml:space="preserve"> → Ca(NO</w:t>
      </w:r>
      <w:r w:rsidRPr="003736DE">
        <w:rPr>
          <w:rFonts w:asciiTheme="majorHAnsi" w:hAnsiTheme="majorHAnsi" w:cstheme="majorHAnsi"/>
          <w:vertAlign w:val="subscript"/>
          <w:lang w:eastAsia="vi-VN"/>
        </w:rPr>
        <w:t>3</w:t>
      </w:r>
      <w:r w:rsidRPr="003736DE">
        <w:rPr>
          <w:rFonts w:asciiTheme="majorHAnsi" w:hAnsiTheme="majorHAnsi" w:cstheme="majorHAnsi"/>
          <w:lang w:eastAsia="vi-VN"/>
        </w:rPr>
        <w:t>)</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 xml:space="preserve"> + 2NH</w:t>
      </w:r>
      <w:r w:rsidRPr="003736DE">
        <w:rPr>
          <w:rFonts w:asciiTheme="majorHAnsi" w:hAnsiTheme="majorHAnsi" w:cstheme="majorHAnsi"/>
          <w:vertAlign w:val="subscript"/>
          <w:lang w:eastAsia="vi-VN"/>
        </w:rPr>
        <w:t>3</w:t>
      </w:r>
      <w:r w:rsidRPr="003736DE">
        <w:rPr>
          <w:rFonts w:asciiTheme="majorHAnsi" w:hAnsiTheme="majorHAnsi" w:cstheme="majorHAnsi"/>
          <w:lang w:eastAsia="vi-VN"/>
        </w:rPr>
        <w:t xml:space="preserve"> + 2H</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O</w:t>
      </w:r>
      <w:bookmarkEnd w:id="2"/>
    </w:p>
    <w:p w14:paraId="28F1FDB0" w14:textId="52099C8A" w:rsidR="008A6FF8" w:rsidRPr="003736DE" w:rsidRDefault="00181CDB" w:rsidP="004411A7">
      <w:pPr>
        <w:spacing w:line="288" w:lineRule="auto"/>
        <w:rPr>
          <w:rFonts w:asciiTheme="majorHAnsi" w:hAnsiTheme="majorHAnsi" w:cstheme="majorHAnsi"/>
          <w:lang w:val="pt-BR"/>
        </w:rPr>
      </w:pPr>
      <w:r w:rsidRPr="003736DE">
        <w:rPr>
          <w:rFonts w:asciiTheme="majorHAnsi" w:hAnsiTheme="majorHAnsi" w:cstheme="majorHAnsi"/>
          <w:lang w:eastAsia="vi-VN"/>
        </w:rPr>
        <w:t>+</w:t>
      </w:r>
      <w:r w:rsidR="008A6FF8" w:rsidRPr="003736DE">
        <w:rPr>
          <w:rFonts w:asciiTheme="majorHAnsi" w:hAnsiTheme="majorHAnsi" w:cstheme="majorHAnsi"/>
          <w:lang w:eastAsia="vi-VN"/>
        </w:rPr>
        <w:t xml:space="preserve"> </w:t>
      </w:r>
      <w:r w:rsidRPr="003736DE">
        <w:rPr>
          <w:rFonts w:asciiTheme="majorHAnsi" w:eastAsia="Times New Roman" w:hAnsiTheme="majorHAnsi" w:cstheme="majorHAnsi"/>
        </w:rPr>
        <w:t>Ca(H</w:t>
      </w:r>
      <w:r w:rsidRPr="003736DE">
        <w:rPr>
          <w:rFonts w:asciiTheme="majorHAnsi" w:eastAsia="Times New Roman" w:hAnsiTheme="majorHAnsi" w:cstheme="majorHAnsi"/>
          <w:vertAlign w:val="subscript"/>
        </w:rPr>
        <w:t>2</w:t>
      </w:r>
      <w:r w:rsidRPr="003736DE">
        <w:rPr>
          <w:rFonts w:asciiTheme="majorHAnsi" w:eastAsia="Times New Roman" w:hAnsiTheme="majorHAnsi" w:cstheme="majorHAnsi"/>
        </w:rPr>
        <w:t>PO</w:t>
      </w:r>
      <w:r w:rsidRPr="003736DE">
        <w:rPr>
          <w:rFonts w:asciiTheme="majorHAnsi" w:eastAsia="Times New Roman" w:hAnsiTheme="majorHAnsi" w:cstheme="majorHAnsi"/>
          <w:vertAlign w:val="subscript"/>
        </w:rPr>
        <w:t>4</w:t>
      </w:r>
      <w:r w:rsidRPr="003736DE">
        <w:rPr>
          <w:rFonts w:asciiTheme="majorHAnsi" w:eastAsia="Times New Roman" w:hAnsiTheme="majorHAnsi" w:cstheme="majorHAnsi"/>
        </w:rPr>
        <w:t>)</w:t>
      </w:r>
      <w:r w:rsidRPr="003736DE">
        <w:rPr>
          <w:rFonts w:asciiTheme="majorHAnsi" w:eastAsia="Times New Roman" w:hAnsiTheme="majorHAnsi" w:cstheme="majorHAnsi"/>
          <w:vertAlign w:val="subscript"/>
        </w:rPr>
        <w:t>2</w:t>
      </w:r>
      <w:r w:rsidR="008A6FF8" w:rsidRPr="003736DE">
        <w:rPr>
          <w:rFonts w:asciiTheme="majorHAnsi" w:hAnsiTheme="majorHAnsi" w:cstheme="majorHAnsi"/>
          <w:lang w:eastAsia="vi-VN"/>
        </w:rPr>
        <w:t xml:space="preserve">: có kết tủa </w:t>
      </w:r>
      <w:r w:rsidRPr="003736DE">
        <w:rPr>
          <w:rFonts w:asciiTheme="majorHAnsi" w:hAnsiTheme="majorHAnsi" w:cstheme="majorHAnsi"/>
          <w:lang w:val="pt-BR" w:eastAsia="vi-VN"/>
        </w:rPr>
        <w:t>màu trắng.</w:t>
      </w:r>
    </w:p>
    <w:p w14:paraId="669E00C2" w14:textId="77777777" w:rsidR="008A6FF8" w:rsidRPr="003736DE" w:rsidRDefault="008A6FF8" w:rsidP="004411A7">
      <w:pPr>
        <w:spacing w:line="288" w:lineRule="auto"/>
        <w:ind w:left="720"/>
        <w:jc w:val="center"/>
        <w:rPr>
          <w:rFonts w:asciiTheme="majorHAnsi" w:hAnsiTheme="majorHAnsi" w:cstheme="majorHAnsi"/>
        </w:rPr>
      </w:pPr>
      <w:r w:rsidRPr="003736DE">
        <w:rPr>
          <w:rFonts w:asciiTheme="majorHAnsi" w:hAnsiTheme="majorHAnsi" w:cstheme="majorHAnsi"/>
          <w:lang w:eastAsia="vi-VN"/>
        </w:rPr>
        <w:t>Ca(HCO</w:t>
      </w:r>
      <w:r w:rsidRPr="003736DE">
        <w:rPr>
          <w:rFonts w:asciiTheme="majorHAnsi" w:hAnsiTheme="majorHAnsi" w:cstheme="majorHAnsi"/>
          <w:vertAlign w:val="subscript"/>
          <w:lang w:eastAsia="vi-VN"/>
        </w:rPr>
        <w:t>3</w:t>
      </w:r>
      <w:r w:rsidRPr="003736DE">
        <w:rPr>
          <w:rFonts w:asciiTheme="majorHAnsi" w:hAnsiTheme="majorHAnsi" w:cstheme="majorHAnsi"/>
          <w:lang w:eastAsia="vi-VN"/>
        </w:rPr>
        <w:t>)</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 xml:space="preserve"> + 2Ca(OH)</w:t>
      </w:r>
      <w:r w:rsidRPr="003736DE">
        <w:rPr>
          <w:rFonts w:asciiTheme="majorHAnsi" w:hAnsiTheme="majorHAnsi" w:cstheme="majorHAnsi"/>
          <w:vertAlign w:val="subscript"/>
          <w:lang w:eastAsia="vi-VN"/>
        </w:rPr>
        <w:t xml:space="preserve">2 </w:t>
      </w:r>
      <w:r w:rsidRPr="003736DE">
        <w:rPr>
          <w:rFonts w:asciiTheme="majorHAnsi" w:hAnsiTheme="majorHAnsi" w:cstheme="majorHAnsi"/>
          <w:lang w:eastAsia="vi-VN"/>
        </w:rPr>
        <w:t xml:space="preserve">→ </w:t>
      </w:r>
      <w:r w:rsidRPr="003736DE">
        <w:rPr>
          <w:rFonts w:asciiTheme="majorHAnsi" w:hAnsiTheme="majorHAnsi" w:cstheme="majorHAnsi"/>
        </w:rPr>
        <w:t>Ca</w:t>
      </w:r>
      <w:r w:rsidRPr="003736DE">
        <w:rPr>
          <w:rFonts w:asciiTheme="majorHAnsi" w:hAnsiTheme="majorHAnsi" w:cstheme="majorHAnsi"/>
          <w:vertAlign w:val="subscript"/>
        </w:rPr>
        <w:t>3</w:t>
      </w:r>
      <w:r w:rsidRPr="003736DE">
        <w:rPr>
          <w:rFonts w:asciiTheme="majorHAnsi" w:hAnsiTheme="majorHAnsi" w:cstheme="majorHAnsi"/>
        </w:rPr>
        <w:t>(PO</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w:t>
      </w:r>
      <w:r w:rsidRPr="003736DE">
        <w:rPr>
          <w:rFonts w:asciiTheme="majorHAnsi" w:hAnsiTheme="majorHAnsi" w:cstheme="majorHAnsi"/>
          <w:lang w:eastAsia="vi-VN"/>
        </w:rPr>
        <w:t xml:space="preserve"> + 4H</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O</w:t>
      </w:r>
    </w:p>
    <w:p w14:paraId="568FF8AD" w14:textId="10B13DC5" w:rsidR="008A6FF8" w:rsidRPr="003736DE" w:rsidRDefault="00181CDB" w:rsidP="004411A7">
      <w:pPr>
        <w:spacing w:line="288" w:lineRule="auto"/>
        <w:rPr>
          <w:rFonts w:asciiTheme="majorHAnsi" w:hAnsiTheme="majorHAnsi" w:cstheme="majorHAnsi"/>
          <w:lang w:eastAsia="vi-VN"/>
        </w:rPr>
      </w:pPr>
      <w:r w:rsidRPr="003736DE">
        <w:rPr>
          <w:rFonts w:asciiTheme="majorHAnsi" w:hAnsiTheme="majorHAnsi" w:cstheme="majorHAnsi"/>
          <w:lang w:eastAsia="vi-VN"/>
        </w:rPr>
        <w:lastRenderedPageBreak/>
        <w:t xml:space="preserve">+ </w:t>
      </w:r>
      <w:r w:rsidRPr="003736DE">
        <w:rPr>
          <w:rFonts w:asciiTheme="majorHAnsi" w:eastAsia="Times New Roman" w:hAnsiTheme="majorHAnsi" w:cstheme="majorHAnsi"/>
        </w:rPr>
        <w:t>CO(NH</w:t>
      </w:r>
      <w:r w:rsidRPr="003736DE">
        <w:rPr>
          <w:rFonts w:asciiTheme="majorHAnsi" w:eastAsia="Times New Roman" w:hAnsiTheme="majorHAnsi" w:cstheme="majorHAnsi"/>
          <w:vertAlign w:val="subscript"/>
        </w:rPr>
        <w:t>2</w:t>
      </w:r>
      <w:r w:rsidRPr="003736DE">
        <w:rPr>
          <w:rFonts w:asciiTheme="majorHAnsi" w:eastAsia="Times New Roman" w:hAnsiTheme="majorHAnsi" w:cstheme="majorHAnsi"/>
        </w:rPr>
        <w:t>)</w:t>
      </w:r>
      <w:r w:rsidRPr="003736DE">
        <w:rPr>
          <w:rFonts w:asciiTheme="majorHAnsi" w:eastAsia="Times New Roman" w:hAnsiTheme="majorHAnsi" w:cstheme="majorHAnsi"/>
          <w:vertAlign w:val="subscript"/>
        </w:rPr>
        <w:t>2</w:t>
      </w:r>
      <w:r w:rsidR="008A6FF8" w:rsidRPr="003736DE">
        <w:rPr>
          <w:rFonts w:asciiTheme="majorHAnsi" w:hAnsiTheme="majorHAnsi" w:cstheme="majorHAnsi"/>
          <w:lang w:eastAsia="vi-VN"/>
        </w:rPr>
        <w:t xml:space="preserve">: có kết tủa trắng và có khí mùi khi thoát ra: </w:t>
      </w:r>
    </w:p>
    <w:p w14:paraId="6C43FBC2" w14:textId="77777777" w:rsidR="008A6FF8" w:rsidRPr="003736DE" w:rsidRDefault="008A6FF8" w:rsidP="004411A7">
      <w:pPr>
        <w:spacing w:line="288" w:lineRule="auto"/>
        <w:ind w:left="720"/>
        <w:jc w:val="center"/>
        <w:rPr>
          <w:rFonts w:asciiTheme="majorHAnsi" w:hAnsiTheme="majorHAnsi" w:cstheme="majorHAnsi"/>
        </w:rPr>
      </w:pPr>
      <w:r w:rsidRPr="003736DE">
        <w:rPr>
          <w:rFonts w:asciiTheme="majorHAnsi" w:hAnsiTheme="majorHAnsi" w:cstheme="majorHAnsi"/>
          <w:lang w:eastAsia="vi-VN"/>
        </w:rPr>
        <w:t>CO(NH</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 xml:space="preserve"> + 2H</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O → (NH</w:t>
      </w:r>
      <w:r w:rsidRPr="003736DE">
        <w:rPr>
          <w:rFonts w:asciiTheme="majorHAnsi" w:hAnsiTheme="majorHAnsi" w:cstheme="majorHAnsi"/>
          <w:vertAlign w:val="subscript"/>
          <w:lang w:eastAsia="vi-VN"/>
        </w:rPr>
        <w:t>4</w:t>
      </w:r>
      <w:r w:rsidRPr="003736DE">
        <w:rPr>
          <w:rFonts w:asciiTheme="majorHAnsi" w:hAnsiTheme="majorHAnsi" w:cstheme="majorHAnsi"/>
          <w:lang w:eastAsia="vi-VN"/>
        </w:rPr>
        <w:t>)</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CO</w:t>
      </w:r>
      <w:r w:rsidRPr="003736DE">
        <w:rPr>
          <w:rFonts w:asciiTheme="majorHAnsi" w:hAnsiTheme="majorHAnsi" w:cstheme="majorHAnsi"/>
          <w:vertAlign w:val="subscript"/>
          <w:lang w:eastAsia="vi-VN"/>
        </w:rPr>
        <w:t>3</w:t>
      </w:r>
    </w:p>
    <w:p w14:paraId="071E256F" w14:textId="77777777" w:rsidR="008A6FF8" w:rsidRPr="003736DE" w:rsidRDefault="008A6FF8" w:rsidP="004411A7">
      <w:pPr>
        <w:spacing w:line="288" w:lineRule="auto"/>
        <w:ind w:left="720"/>
        <w:jc w:val="center"/>
        <w:rPr>
          <w:rFonts w:asciiTheme="majorHAnsi" w:hAnsiTheme="majorHAnsi" w:cstheme="majorHAnsi"/>
        </w:rPr>
      </w:pPr>
      <w:r w:rsidRPr="003736DE">
        <w:rPr>
          <w:rFonts w:asciiTheme="majorHAnsi" w:hAnsiTheme="majorHAnsi" w:cstheme="majorHAnsi"/>
          <w:lang w:eastAsia="vi-VN"/>
        </w:rPr>
        <w:t xml:space="preserve"> (NH</w:t>
      </w:r>
      <w:r w:rsidRPr="003736DE">
        <w:rPr>
          <w:rFonts w:asciiTheme="majorHAnsi" w:hAnsiTheme="majorHAnsi" w:cstheme="majorHAnsi"/>
          <w:vertAlign w:val="subscript"/>
          <w:lang w:eastAsia="vi-VN"/>
        </w:rPr>
        <w:t>4</w:t>
      </w:r>
      <w:r w:rsidRPr="003736DE">
        <w:rPr>
          <w:rFonts w:asciiTheme="majorHAnsi" w:hAnsiTheme="majorHAnsi" w:cstheme="majorHAnsi"/>
          <w:lang w:eastAsia="vi-VN"/>
        </w:rPr>
        <w:t>)</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CO</w:t>
      </w:r>
      <w:r w:rsidRPr="003736DE">
        <w:rPr>
          <w:rFonts w:asciiTheme="majorHAnsi" w:hAnsiTheme="majorHAnsi" w:cstheme="majorHAnsi"/>
          <w:vertAlign w:val="subscript"/>
          <w:lang w:eastAsia="vi-VN"/>
        </w:rPr>
        <w:t>3</w:t>
      </w:r>
      <w:r w:rsidRPr="003736DE">
        <w:rPr>
          <w:rFonts w:asciiTheme="majorHAnsi" w:hAnsiTheme="majorHAnsi" w:cstheme="majorHAnsi"/>
          <w:lang w:eastAsia="vi-VN"/>
        </w:rPr>
        <w:t xml:space="preserve"> + Ca(OH)</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 xml:space="preserve"> → </w:t>
      </w:r>
      <w:r w:rsidRPr="003736DE">
        <w:rPr>
          <w:rFonts w:asciiTheme="majorHAnsi" w:hAnsiTheme="majorHAnsi" w:cstheme="majorHAnsi"/>
          <w:lang w:val="es-ES_tradnl" w:eastAsia="es-ES_tradnl"/>
        </w:rPr>
        <w:t>CaCO</w:t>
      </w:r>
      <w:r w:rsidRPr="003736DE">
        <w:rPr>
          <w:rFonts w:asciiTheme="majorHAnsi" w:hAnsiTheme="majorHAnsi" w:cstheme="majorHAnsi"/>
          <w:vertAlign w:val="subscript"/>
          <w:lang w:val="es-ES_tradnl" w:eastAsia="es-ES_tradnl"/>
        </w:rPr>
        <w:t>3</w:t>
      </w:r>
      <w:r w:rsidRPr="003736DE">
        <w:rPr>
          <w:rFonts w:asciiTheme="majorHAnsi" w:hAnsiTheme="majorHAnsi" w:cstheme="majorHAnsi"/>
          <w:lang w:val="es-ES_tradnl" w:eastAsia="es-ES_tradnl"/>
        </w:rPr>
        <w:t xml:space="preserve"> </w:t>
      </w:r>
      <w:r w:rsidRPr="003736DE">
        <w:rPr>
          <w:rFonts w:asciiTheme="majorHAnsi" w:hAnsiTheme="majorHAnsi" w:cstheme="majorHAnsi"/>
        </w:rPr>
        <w:t>↓</w:t>
      </w:r>
      <w:r w:rsidRPr="003736DE">
        <w:rPr>
          <w:rFonts w:asciiTheme="majorHAnsi" w:hAnsiTheme="majorHAnsi" w:cstheme="majorHAnsi"/>
          <w:lang w:eastAsia="vi-VN"/>
        </w:rPr>
        <w:t xml:space="preserve"> + 2NH</w:t>
      </w:r>
      <w:r w:rsidRPr="003736DE">
        <w:rPr>
          <w:rFonts w:asciiTheme="majorHAnsi" w:hAnsiTheme="majorHAnsi" w:cstheme="majorHAnsi"/>
          <w:vertAlign w:val="subscript"/>
          <w:lang w:eastAsia="vi-VN"/>
        </w:rPr>
        <w:t>3</w:t>
      </w:r>
      <w:r w:rsidRPr="003736DE">
        <w:rPr>
          <w:rFonts w:asciiTheme="majorHAnsi" w:hAnsiTheme="majorHAnsi" w:cstheme="majorHAnsi"/>
          <w:lang w:eastAsia="vi-VN"/>
        </w:rPr>
        <w:t xml:space="preserve"> </w:t>
      </w:r>
      <w:r w:rsidRPr="003736DE">
        <w:rPr>
          <w:rFonts w:asciiTheme="majorHAnsi" w:hAnsiTheme="majorHAnsi" w:cstheme="majorHAnsi"/>
          <w:lang w:val="fr-FR" w:eastAsia="fr-FR"/>
        </w:rPr>
        <w:t xml:space="preserve">↑ </w:t>
      </w:r>
      <w:r w:rsidRPr="003736DE">
        <w:rPr>
          <w:rFonts w:asciiTheme="majorHAnsi" w:hAnsiTheme="majorHAnsi" w:cstheme="majorHAnsi"/>
          <w:lang w:eastAsia="vi-VN"/>
        </w:rPr>
        <w:t>+ 2H</w:t>
      </w:r>
      <w:r w:rsidRPr="003736DE">
        <w:rPr>
          <w:rFonts w:asciiTheme="majorHAnsi" w:hAnsiTheme="majorHAnsi" w:cstheme="majorHAnsi"/>
          <w:vertAlign w:val="subscript"/>
          <w:lang w:eastAsia="vi-VN"/>
        </w:rPr>
        <w:t>2</w:t>
      </w:r>
      <w:r w:rsidRPr="003736DE">
        <w:rPr>
          <w:rFonts w:asciiTheme="majorHAnsi" w:hAnsiTheme="majorHAnsi" w:cstheme="majorHAnsi"/>
          <w:lang w:eastAsia="vi-VN"/>
        </w:rPr>
        <w:t>O</w:t>
      </w:r>
    </w:p>
    <w:p w14:paraId="2A8ED2CA" w14:textId="15E2FD94" w:rsidR="008A6FF8" w:rsidRPr="003736DE" w:rsidRDefault="00181CDB" w:rsidP="004411A7">
      <w:pPr>
        <w:spacing w:line="288" w:lineRule="auto"/>
        <w:rPr>
          <w:rFonts w:asciiTheme="majorHAnsi" w:hAnsiTheme="majorHAnsi" w:cstheme="majorHAnsi"/>
        </w:rPr>
      </w:pPr>
      <w:r w:rsidRPr="003736DE">
        <w:rPr>
          <w:rFonts w:asciiTheme="majorHAnsi" w:hAnsiTheme="majorHAnsi" w:cstheme="majorHAnsi"/>
          <w:lang w:eastAsia="vi-VN"/>
        </w:rPr>
        <w:t>+</w:t>
      </w:r>
      <w:r w:rsidR="008A6FF8" w:rsidRPr="003736DE">
        <w:rPr>
          <w:rFonts w:asciiTheme="majorHAnsi" w:hAnsiTheme="majorHAnsi" w:cstheme="majorHAnsi"/>
          <w:lang w:eastAsia="vi-VN"/>
        </w:rPr>
        <w:t xml:space="preserve"> </w:t>
      </w:r>
      <w:r w:rsidR="006A690C" w:rsidRPr="003736DE">
        <w:rPr>
          <w:rFonts w:asciiTheme="majorHAnsi" w:eastAsia="Times New Roman" w:hAnsiTheme="majorHAnsi" w:cstheme="majorHAnsi"/>
        </w:rPr>
        <w:t>KCl</w:t>
      </w:r>
      <w:r w:rsidR="008A6FF8" w:rsidRPr="003736DE">
        <w:rPr>
          <w:rFonts w:asciiTheme="majorHAnsi" w:hAnsiTheme="majorHAnsi" w:cstheme="majorHAnsi"/>
          <w:lang w:eastAsia="vi-VN"/>
        </w:rPr>
        <w:t>: không có hiện tượng gì xảy ra.</w:t>
      </w:r>
    </w:p>
    <w:p w14:paraId="5C1D62EE" w14:textId="5E47F85F" w:rsidR="008A6FF8" w:rsidRPr="003736DE" w:rsidRDefault="000C21C9" w:rsidP="004411A7">
      <w:pPr>
        <w:pBdr>
          <w:top w:val="single" w:sz="12" w:space="1" w:color="FF0000"/>
          <w:left w:val="single" w:sz="12" w:space="4" w:color="FF0000"/>
          <w:bottom w:val="single" w:sz="12" w:space="1" w:color="FF0000"/>
          <w:right w:val="single" w:sz="12" w:space="4" w:color="FF0000"/>
        </w:pBdr>
        <w:spacing w:line="288" w:lineRule="auto"/>
      </w:pPr>
      <w:r w:rsidRPr="003736DE">
        <w:rPr>
          <w:b/>
          <w:lang w:val="pl-PL"/>
        </w:rPr>
        <w:t xml:space="preserve">Bài 7. </w:t>
      </w:r>
      <w:r w:rsidR="008A6FF8" w:rsidRPr="003736DE">
        <w:t>X, Y, Z là các chất được dùng phổ biến làm phân bón hóa học. Chúng là các phân bón đơn để cung cấp một trong ba nguyên tố dung dưỡng chính (đạm, lân, kali) cho cây trồng. Ba hóa chất trên đều tan trong nước và có tính chất như sau:</w:t>
      </w:r>
    </w:p>
    <w:p w14:paraId="6E693227" w14:textId="67B19D0B" w:rsidR="008A6FF8" w:rsidRPr="003736DE" w:rsidRDefault="008A6FF8" w:rsidP="004411A7">
      <w:pPr>
        <w:pBdr>
          <w:top w:val="single" w:sz="12" w:space="1" w:color="FF0000"/>
          <w:left w:val="single" w:sz="12" w:space="4" w:color="FF0000"/>
          <w:bottom w:val="single" w:sz="12" w:space="1" w:color="FF0000"/>
          <w:right w:val="single" w:sz="12" w:space="4" w:color="FF0000"/>
        </w:pBdr>
        <w:spacing w:line="288" w:lineRule="auto"/>
        <w:ind w:firstLine="720"/>
      </w:pPr>
      <w:r w:rsidRPr="003736DE">
        <w:t xml:space="preserve">- Dung dịch chất X tác dụng với dung dịch </w:t>
      </w:r>
      <w:r w:rsidR="000C21C9" w:rsidRPr="003736DE">
        <w:t>sodium carbonate</w:t>
      </w:r>
      <w:r w:rsidRPr="003736DE">
        <w:t xml:space="preserve"> tạo kết tủa trắng. </w:t>
      </w:r>
    </w:p>
    <w:p w14:paraId="54B5FF5F" w14:textId="66A0D267" w:rsidR="008A6FF8" w:rsidRPr="003736DE" w:rsidRDefault="008A6FF8" w:rsidP="004411A7">
      <w:pPr>
        <w:pBdr>
          <w:top w:val="single" w:sz="12" w:space="1" w:color="FF0000"/>
          <w:left w:val="single" w:sz="12" w:space="4" w:color="FF0000"/>
          <w:bottom w:val="single" w:sz="12" w:space="1" w:color="FF0000"/>
          <w:right w:val="single" w:sz="12" w:space="4" w:color="FF0000"/>
        </w:pBdr>
        <w:spacing w:line="288" w:lineRule="auto"/>
        <w:ind w:firstLine="720"/>
      </w:pPr>
      <w:r w:rsidRPr="003736DE">
        <w:t xml:space="preserve">- Dung dịch chất Y tác dụng với dung dịch </w:t>
      </w:r>
      <w:r w:rsidR="000C21C9" w:rsidRPr="003736DE">
        <w:t>sodiumhydroxide</w:t>
      </w:r>
      <w:r w:rsidRPr="003736DE">
        <w:t xml:space="preserve">, đun nóng nhận thấy có mùi khai bay ra; tác dụng với dung dịch </w:t>
      </w:r>
      <w:r w:rsidR="000C21C9" w:rsidRPr="003736DE">
        <w:t>barium chloride</w:t>
      </w:r>
      <w:r w:rsidRPr="003736DE">
        <w:t xml:space="preserve"> tạo kết tủa trắng; không tác dụng với dung dịch </w:t>
      </w:r>
      <w:r w:rsidR="000C21C9" w:rsidRPr="003736DE">
        <w:t>hydrochloric acid.</w:t>
      </w:r>
    </w:p>
    <w:p w14:paraId="6512CD6E" w14:textId="1615D2F0" w:rsidR="008A6FF8" w:rsidRPr="003736DE" w:rsidRDefault="008A6FF8" w:rsidP="004411A7">
      <w:pPr>
        <w:pBdr>
          <w:top w:val="single" w:sz="12" w:space="1" w:color="FF0000"/>
          <w:left w:val="single" w:sz="12" w:space="4" w:color="FF0000"/>
          <w:bottom w:val="single" w:sz="12" w:space="1" w:color="FF0000"/>
          <w:right w:val="single" w:sz="12" w:space="4" w:color="FF0000"/>
        </w:pBdr>
        <w:spacing w:line="288" w:lineRule="auto"/>
        <w:ind w:firstLine="720"/>
      </w:pPr>
      <w:r w:rsidRPr="003736DE">
        <w:t xml:space="preserve">- Dung dịch chất Z tạo kết tủa trắng với dung dịch </w:t>
      </w:r>
      <w:r w:rsidR="00520205" w:rsidRPr="003736DE">
        <w:t>silver nitrate</w:t>
      </w:r>
      <w:r w:rsidRPr="003736DE">
        <w:t xml:space="preserve">, nhưng không tạo kết tủa với dung dịch </w:t>
      </w:r>
      <w:r w:rsidR="00520205" w:rsidRPr="003736DE">
        <w:t>barium chloride.</w:t>
      </w:r>
    </w:p>
    <w:p w14:paraId="1D5FE0B6" w14:textId="77777777" w:rsidR="008A6FF8" w:rsidRPr="003736DE" w:rsidRDefault="008A6FF8" w:rsidP="004411A7">
      <w:pPr>
        <w:pBdr>
          <w:top w:val="single" w:sz="12" w:space="1" w:color="FF0000"/>
          <w:left w:val="single" w:sz="12" w:space="4" w:color="FF0000"/>
          <w:bottom w:val="single" w:sz="12" w:space="1" w:color="FF0000"/>
          <w:right w:val="single" w:sz="12" w:space="4" w:color="FF0000"/>
        </w:pBdr>
        <w:spacing w:line="288" w:lineRule="auto"/>
        <w:ind w:firstLine="720"/>
      </w:pPr>
      <w:r w:rsidRPr="003736DE">
        <w:t>Xác định công thức hóa học của X, Y, Z và viết các phương trình hóa học minh họa cho các tính chất trên.</w:t>
      </w:r>
    </w:p>
    <w:p w14:paraId="33F2ED99" w14:textId="76DE628C" w:rsidR="008A6FF8" w:rsidRPr="003736DE" w:rsidRDefault="008A6FF8" w:rsidP="004411A7">
      <w:pPr>
        <w:spacing w:line="288" w:lineRule="auto"/>
        <w:jc w:val="center"/>
        <w:rPr>
          <w:b/>
          <w:lang w:val="pl-PL"/>
        </w:rPr>
      </w:pPr>
      <w:r w:rsidRPr="003736DE">
        <w:rPr>
          <w:b/>
          <w:lang w:val="pl-PL"/>
        </w:rPr>
        <w:t>Hướng dẫn</w:t>
      </w:r>
    </w:p>
    <w:p w14:paraId="37A1AA3A" w14:textId="01EDCD57" w:rsidR="008A6FF8" w:rsidRPr="003736DE" w:rsidRDefault="00D6383D" w:rsidP="004411A7">
      <w:pPr>
        <w:spacing w:line="288" w:lineRule="auto"/>
        <w:rPr>
          <w:b/>
          <w:lang w:val="nl-NL"/>
        </w:rPr>
      </w:pPr>
      <w:r w:rsidRPr="003736DE">
        <w:rPr>
          <w:b/>
          <w:lang w:val="pl-PL"/>
        </w:rPr>
        <w:t xml:space="preserve">- Theo bài ta có: </w:t>
      </w:r>
      <w:r w:rsidR="008A6FF8" w:rsidRPr="003736DE">
        <w:rPr>
          <w:lang w:val="nl-NL"/>
        </w:rPr>
        <w:t>X, Y, Z là các chất dùng phổ biến làm phân bón hóa học và là phân bón đơn.</w:t>
      </w:r>
      <w:r w:rsidR="00520205" w:rsidRPr="003736DE">
        <w:rPr>
          <w:lang w:val="nl-NL"/>
        </w:rPr>
        <w:t xml:space="preserve"> </w:t>
      </w:r>
      <w:r w:rsidR="008A6FF8" w:rsidRPr="003736DE">
        <w:rPr>
          <w:lang w:val="sv-SE"/>
        </w:rPr>
        <w:t>X, Y, Z đều tan trong nước</w:t>
      </w:r>
      <w:r w:rsidRPr="003736DE">
        <w:rPr>
          <w:lang w:val="sv-SE"/>
        </w:rPr>
        <w:t>.</w:t>
      </w:r>
      <w:r w:rsidR="00520205" w:rsidRPr="003736DE">
        <w:rPr>
          <w:lang w:val="sv-SE"/>
        </w:rPr>
        <w:t xml:space="preserve"> </w:t>
      </w:r>
    </w:p>
    <w:p w14:paraId="500C52AE" w14:textId="4CF1AAF3" w:rsidR="008A6FF8" w:rsidRPr="003736DE" w:rsidRDefault="00520205" w:rsidP="004411A7">
      <w:pPr>
        <w:spacing w:line="288" w:lineRule="auto"/>
        <w:rPr>
          <w:lang w:val="sv-SE"/>
        </w:rPr>
      </w:pPr>
      <w:r w:rsidRPr="003736DE">
        <w:rPr>
          <w:lang w:val="sv-SE"/>
        </w:rPr>
        <w:t xml:space="preserve">- </w:t>
      </w:r>
      <w:r w:rsidR="008A6FF8" w:rsidRPr="003736DE">
        <w:rPr>
          <w:lang w:val="sv-SE"/>
        </w:rPr>
        <w:t>X  +  Na</w:t>
      </w:r>
      <w:r w:rsidR="008A6FF8" w:rsidRPr="003736DE">
        <w:rPr>
          <w:vertAlign w:val="subscript"/>
          <w:lang w:val="sv-SE"/>
        </w:rPr>
        <w:t>2</w:t>
      </w:r>
      <w:r w:rsidR="008A6FF8" w:rsidRPr="003736DE">
        <w:rPr>
          <w:lang w:val="sv-SE"/>
        </w:rPr>
        <w:t>CO</w:t>
      </w:r>
      <w:r w:rsidR="008A6FF8" w:rsidRPr="003736DE">
        <w:rPr>
          <w:vertAlign w:val="subscript"/>
          <w:lang w:val="sv-SE"/>
        </w:rPr>
        <w:t>3</w:t>
      </w:r>
      <w:r w:rsidR="008A6FF8" w:rsidRPr="003736DE">
        <w:rPr>
          <w:lang w:val="sv-SE"/>
        </w:rPr>
        <w:t xml:space="preserve"> </w:t>
      </w:r>
      <w:r w:rsidR="008A6FF8" w:rsidRPr="003736DE">
        <w:rPr>
          <w:lang w:val="sv-SE"/>
        </w:rPr>
        <w:sym w:font="Wingdings 3" w:char="F08A"/>
      </w:r>
      <w:r w:rsidR="008A6FF8" w:rsidRPr="003736DE">
        <w:rPr>
          <w:lang w:val="sv-SE"/>
        </w:rPr>
        <w:t xml:space="preserve"> Kết tủa trắng </w:t>
      </w:r>
      <w:r w:rsidRPr="003736DE">
        <w:rPr>
          <w:lang w:val="sv-SE"/>
        </w:rPr>
        <w:t>→</w:t>
      </w:r>
      <w:r w:rsidR="008A6FF8" w:rsidRPr="003736DE">
        <w:rPr>
          <w:lang w:val="sv-SE"/>
        </w:rPr>
        <w:t xml:space="preserve"> X là</w:t>
      </w:r>
      <w:r w:rsidRPr="003736DE">
        <w:rPr>
          <w:lang w:val="sv-SE"/>
        </w:rPr>
        <w:t xml:space="preserve"> </w:t>
      </w:r>
      <w:r w:rsidR="008A6FF8" w:rsidRPr="003736DE">
        <w:rPr>
          <w:lang w:val="sv-SE"/>
        </w:rPr>
        <w:t>Ca(H</w:t>
      </w:r>
      <w:r w:rsidR="008A6FF8" w:rsidRPr="003736DE">
        <w:rPr>
          <w:vertAlign w:val="subscript"/>
          <w:lang w:val="sv-SE"/>
        </w:rPr>
        <w:t>2</w:t>
      </w:r>
      <w:r w:rsidR="008A6FF8" w:rsidRPr="003736DE">
        <w:rPr>
          <w:lang w:val="sv-SE"/>
        </w:rPr>
        <w:t>PO</w:t>
      </w:r>
      <w:r w:rsidR="008A6FF8" w:rsidRPr="003736DE">
        <w:rPr>
          <w:vertAlign w:val="subscript"/>
          <w:lang w:val="sv-SE"/>
        </w:rPr>
        <w:t>4</w:t>
      </w:r>
      <w:r w:rsidR="008A6FF8" w:rsidRPr="003736DE">
        <w:rPr>
          <w:lang w:val="sv-SE"/>
        </w:rPr>
        <w:t>)</w:t>
      </w:r>
      <w:r w:rsidR="008A6FF8" w:rsidRPr="003736DE">
        <w:rPr>
          <w:vertAlign w:val="subscript"/>
          <w:lang w:val="sv-SE"/>
        </w:rPr>
        <w:t>2</w:t>
      </w:r>
      <w:r w:rsidRPr="003736DE">
        <w:rPr>
          <w:lang w:val="sv-SE"/>
        </w:rPr>
        <w:t>.</w:t>
      </w:r>
    </w:p>
    <w:p w14:paraId="03CCAE5D" w14:textId="079A6E90" w:rsidR="008A6FF8" w:rsidRPr="003736DE" w:rsidRDefault="00520205" w:rsidP="004411A7">
      <w:pPr>
        <w:spacing w:line="288" w:lineRule="auto"/>
        <w:rPr>
          <w:lang w:val="pt-BR"/>
        </w:rPr>
      </w:pPr>
      <w:r w:rsidRPr="003736DE">
        <w:rPr>
          <w:lang w:val="pt-BR"/>
        </w:rPr>
        <w:t>+</w:t>
      </w:r>
      <w:r w:rsidR="008E2C4E" w:rsidRPr="003736DE">
        <w:rPr>
          <w:lang w:val="pt-BR"/>
        </w:rPr>
        <w:t xml:space="preserve"> Phương trình hóa học</w:t>
      </w:r>
      <w:r w:rsidR="008A6FF8" w:rsidRPr="003736DE">
        <w:rPr>
          <w:lang w:val="pt-BR"/>
        </w:rPr>
        <w:t>: Ca(H</w:t>
      </w:r>
      <w:r w:rsidR="008A6FF8" w:rsidRPr="003736DE">
        <w:rPr>
          <w:vertAlign w:val="subscript"/>
          <w:lang w:val="pt-BR"/>
        </w:rPr>
        <w:t>2</w:t>
      </w:r>
      <w:r w:rsidR="008A6FF8" w:rsidRPr="003736DE">
        <w:rPr>
          <w:lang w:val="pt-BR"/>
        </w:rPr>
        <w:t>PO</w:t>
      </w:r>
      <w:r w:rsidR="008A6FF8" w:rsidRPr="003736DE">
        <w:rPr>
          <w:vertAlign w:val="subscript"/>
          <w:lang w:val="pt-BR"/>
        </w:rPr>
        <w:t>4</w:t>
      </w:r>
      <w:r w:rsidR="008A6FF8" w:rsidRPr="003736DE">
        <w:rPr>
          <w:lang w:val="pt-BR"/>
        </w:rPr>
        <w:t>)</w:t>
      </w:r>
      <w:r w:rsidR="008A6FF8" w:rsidRPr="003736DE">
        <w:rPr>
          <w:vertAlign w:val="subscript"/>
          <w:lang w:val="pt-BR"/>
        </w:rPr>
        <w:t xml:space="preserve">2  </w:t>
      </w:r>
      <w:r w:rsidR="008A6FF8" w:rsidRPr="003736DE">
        <w:rPr>
          <w:lang w:val="pt-BR"/>
        </w:rPr>
        <w:t>+ Na</w:t>
      </w:r>
      <w:r w:rsidR="008A6FF8" w:rsidRPr="003736DE">
        <w:rPr>
          <w:vertAlign w:val="subscript"/>
          <w:lang w:val="pt-BR"/>
        </w:rPr>
        <w:t>2</w:t>
      </w:r>
      <w:r w:rsidR="008A6FF8" w:rsidRPr="003736DE">
        <w:rPr>
          <w:lang w:val="pt-BR"/>
        </w:rPr>
        <w:t>CO</w:t>
      </w:r>
      <w:r w:rsidR="008A6FF8" w:rsidRPr="003736DE">
        <w:rPr>
          <w:vertAlign w:val="subscript"/>
          <w:lang w:val="pt-BR"/>
        </w:rPr>
        <w:t>3</w:t>
      </w:r>
      <w:r w:rsidR="008A6FF8" w:rsidRPr="003736DE">
        <w:rPr>
          <w:lang w:val="pt-BR"/>
        </w:rPr>
        <w:t xml:space="preserve"> </w:t>
      </w:r>
      <w:r w:rsidR="008A6FF8" w:rsidRPr="003736DE">
        <w:rPr>
          <w:lang w:val="sv-SE"/>
        </w:rPr>
        <w:sym w:font="Wingdings 3" w:char="F08A"/>
      </w:r>
      <w:r w:rsidR="008A6FF8" w:rsidRPr="003736DE">
        <w:rPr>
          <w:lang w:val="pt-BR"/>
        </w:rPr>
        <w:t xml:space="preserve"> CaCO</w:t>
      </w:r>
      <w:r w:rsidR="008A6FF8" w:rsidRPr="003736DE">
        <w:rPr>
          <w:vertAlign w:val="subscript"/>
          <w:lang w:val="pt-BR"/>
        </w:rPr>
        <w:t>3</w:t>
      </w:r>
      <w:r w:rsidR="008A6FF8" w:rsidRPr="003736DE">
        <w:rPr>
          <w:lang w:val="sv-SE"/>
        </w:rPr>
        <w:sym w:font="Wingdings 3" w:char="F09C"/>
      </w:r>
      <w:r w:rsidR="008A6FF8" w:rsidRPr="003736DE">
        <w:rPr>
          <w:lang w:val="pt-BR"/>
        </w:rPr>
        <w:t xml:space="preserve"> + 2NaH</w:t>
      </w:r>
      <w:r w:rsidR="008A6FF8" w:rsidRPr="003736DE">
        <w:rPr>
          <w:vertAlign w:val="subscript"/>
          <w:lang w:val="pt-BR"/>
        </w:rPr>
        <w:t>2</w:t>
      </w:r>
      <w:r w:rsidR="008A6FF8" w:rsidRPr="003736DE">
        <w:rPr>
          <w:lang w:val="pt-BR"/>
        </w:rPr>
        <w:t>PO</w:t>
      </w:r>
      <w:r w:rsidR="008A6FF8" w:rsidRPr="003736DE">
        <w:rPr>
          <w:vertAlign w:val="subscript"/>
          <w:lang w:val="pt-BR"/>
        </w:rPr>
        <w:t>4</w:t>
      </w:r>
    </w:p>
    <w:p w14:paraId="55519F55" w14:textId="730A9F3A" w:rsidR="008A6FF8" w:rsidRPr="003736DE" w:rsidRDefault="00D6383D" w:rsidP="004411A7">
      <w:pPr>
        <w:spacing w:line="288" w:lineRule="auto"/>
        <w:rPr>
          <w:lang w:val="pt-BR"/>
        </w:rPr>
      </w:pPr>
      <w:r w:rsidRPr="003736DE">
        <w:rPr>
          <w:lang w:val="pt-BR"/>
        </w:rPr>
        <w:t>-</w:t>
      </w:r>
      <w:r w:rsidR="008A6FF8" w:rsidRPr="003736DE">
        <w:rPr>
          <w:lang w:val="pt-BR"/>
        </w:rPr>
        <w:t xml:space="preserve"> Y  +  NaOH</w:t>
      </w:r>
      <w:r w:rsidRPr="003736DE">
        <w:rPr>
          <w:lang w:val="pt-BR"/>
        </w:rPr>
        <w:t xml:space="preserve"> →</w:t>
      </w:r>
      <w:r w:rsidR="008A6FF8" w:rsidRPr="003736DE">
        <w:rPr>
          <w:lang w:val="pt-BR"/>
        </w:rPr>
        <w:t xml:space="preserve"> NH</w:t>
      </w:r>
      <w:r w:rsidR="008A6FF8" w:rsidRPr="003736DE">
        <w:rPr>
          <w:vertAlign w:val="subscript"/>
          <w:lang w:val="pt-BR"/>
        </w:rPr>
        <w:t>3</w:t>
      </w:r>
      <w:r w:rsidR="008A6FF8" w:rsidRPr="003736DE">
        <w:rPr>
          <w:lang w:val="pt-BR"/>
        </w:rPr>
        <w:t xml:space="preserve"> (mùi khai)</w:t>
      </w:r>
      <w:r w:rsidRPr="003736DE">
        <w:rPr>
          <w:lang w:val="pt-BR"/>
        </w:rPr>
        <w:t xml:space="preserve">; </w:t>
      </w:r>
      <w:r w:rsidR="008A6FF8" w:rsidRPr="003736DE">
        <w:rPr>
          <w:lang w:val="pt-BR"/>
        </w:rPr>
        <w:t>Y  +  BaCl</w:t>
      </w:r>
      <w:r w:rsidR="008A6FF8" w:rsidRPr="003736DE">
        <w:rPr>
          <w:vertAlign w:val="subscript"/>
          <w:lang w:val="pt-BR"/>
        </w:rPr>
        <w:t>2</w:t>
      </w:r>
      <w:r w:rsidR="008A6FF8" w:rsidRPr="003736DE">
        <w:rPr>
          <w:lang w:val="pt-BR"/>
        </w:rPr>
        <w:t xml:space="preserve"> </w:t>
      </w:r>
      <w:r w:rsidRPr="003736DE">
        <w:rPr>
          <w:lang w:val="sv-SE"/>
        </w:rPr>
        <w:t xml:space="preserve">→ </w:t>
      </w:r>
      <w:r w:rsidR="008A6FF8" w:rsidRPr="003736DE">
        <w:rPr>
          <w:lang w:val="pt-BR"/>
        </w:rPr>
        <w:t>Kết tủa trắng</w:t>
      </w:r>
      <w:r w:rsidRPr="003736DE">
        <w:rPr>
          <w:lang w:val="pt-BR"/>
        </w:rPr>
        <w:t xml:space="preserve">; </w:t>
      </w:r>
      <w:r w:rsidR="008A6FF8" w:rsidRPr="003736DE">
        <w:rPr>
          <w:lang w:val="pt-BR"/>
        </w:rPr>
        <w:t xml:space="preserve">Y  +  HCl </w:t>
      </w:r>
      <w:r w:rsidRPr="003736DE">
        <w:rPr>
          <w:lang w:val="sv-SE"/>
        </w:rPr>
        <w:t>→</w:t>
      </w:r>
      <w:r w:rsidR="008A6FF8" w:rsidRPr="003736DE">
        <w:rPr>
          <w:lang w:val="pt-BR"/>
        </w:rPr>
        <w:t xml:space="preserve"> Không xảy ra phản ứng</w:t>
      </w:r>
    </w:p>
    <w:p w14:paraId="375A6482" w14:textId="4C7B6A41" w:rsidR="008A6FF8" w:rsidRPr="003736DE" w:rsidRDefault="00D6383D" w:rsidP="004411A7">
      <w:pPr>
        <w:spacing w:line="288" w:lineRule="auto"/>
      </w:pPr>
      <w:r w:rsidRPr="003736DE">
        <w:rPr>
          <w:lang w:val="sv-SE"/>
        </w:rPr>
        <w:t xml:space="preserve">→ </w:t>
      </w:r>
      <w:r w:rsidR="008A6FF8" w:rsidRPr="003736DE">
        <w:t xml:space="preserve">Y là </w:t>
      </w:r>
      <w:r w:rsidRPr="003736DE">
        <w:rPr>
          <w:lang w:val="en-US"/>
        </w:rPr>
        <w:t>Ammonium sulfate</w:t>
      </w:r>
      <w:r w:rsidR="008A6FF8" w:rsidRPr="003736DE">
        <w:t>: (NH</w:t>
      </w:r>
      <w:r w:rsidR="008A6FF8" w:rsidRPr="003736DE">
        <w:rPr>
          <w:vertAlign w:val="subscript"/>
        </w:rPr>
        <w:t>4</w:t>
      </w:r>
      <w:r w:rsidR="008A6FF8" w:rsidRPr="003736DE">
        <w:t>)</w:t>
      </w:r>
      <w:r w:rsidR="008A6FF8" w:rsidRPr="003736DE">
        <w:rPr>
          <w:vertAlign w:val="subscript"/>
        </w:rPr>
        <w:t>2</w:t>
      </w:r>
      <w:r w:rsidR="008A6FF8" w:rsidRPr="003736DE">
        <w:t>SO</w:t>
      </w:r>
      <w:r w:rsidR="008A6FF8" w:rsidRPr="003736DE">
        <w:rPr>
          <w:vertAlign w:val="subscript"/>
        </w:rPr>
        <w:t>4</w:t>
      </w:r>
    </w:p>
    <w:p w14:paraId="3EBDD017" w14:textId="77777777" w:rsidR="00D6383D" w:rsidRPr="003736DE" w:rsidRDefault="008A6FF8" w:rsidP="004411A7">
      <w:pPr>
        <w:spacing w:line="288" w:lineRule="auto"/>
        <w:rPr>
          <w:lang w:val="pt-BR"/>
        </w:rPr>
      </w:pPr>
      <w:r w:rsidRPr="003736DE">
        <w:t xml:space="preserve"> </w:t>
      </w:r>
      <w:r w:rsidR="00D6383D" w:rsidRPr="003736DE">
        <w:rPr>
          <w:lang w:val="pt-BR"/>
        </w:rPr>
        <w:t xml:space="preserve">+ Phương trình hóa học: </w:t>
      </w:r>
    </w:p>
    <w:p w14:paraId="21CEA6E5" w14:textId="2761C29C" w:rsidR="008A6FF8" w:rsidRPr="003736DE" w:rsidRDefault="008A6FF8" w:rsidP="004411A7">
      <w:pPr>
        <w:spacing w:line="288" w:lineRule="auto"/>
        <w:ind w:left="720" w:firstLine="720"/>
        <w:rPr>
          <w:lang w:val="pt-BR"/>
        </w:rPr>
      </w:pPr>
      <w:r w:rsidRPr="003736DE">
        <w:rPr>
          <w:lang w:val="pt-BR"/>
        </w:rPr>
        <w:t>(NH</w:t>
      </w:r>
      <w:r w:rsidRPr="003736DE">
        <w:rPr>
          <w:vertAlign w:val="subscript"/>
          <w:lang w:val="pt-BR"/>
        </w:rPr>
        <w:t>4</w:t>
      </w:r>
      <w:r w:rsidRPr="003736DE">
        <w:rPr>
          <w:lang w:val="pt-BR"/>
        </w:rPr>
        <w:t>)</w:t>
      </w:r>
      <w:r w:rsidRPr="003736DE">
        <w:rPr>
          <w:vertAlign w:val="subscript"/>
          <w:lang w:val="pt-BR"/>
        </w:rPr>
        <w:t>2</w:t>
      </w:r>
      <w:r w:rsidRPr="003736DE">
        <w:rPr>
          <w:lang w:val="pt-BR"/>
        </w:rPr>
        <w:t>SO</w:t>
      </w:r>
      <w:r w:rsidRPr="003736DE">
        <w:rPr>
          <w:vertAlign w:val="subscript"/>
          <w:lang w:val="pt-BR"/>
        </w:rPr>
        <w:t xml:space="preserve">4  </w:t>
      </w:r>
      <w:r w:rsidRPr="003736DE">
        <w:rPr>
          <w:lang w:val="pt-BR"/>
        </w:rPr>
        <w:t xml:space="preserve">+  2NaOH  </w:t>
      </w:r>
      <w:r w:rsidR="00D6383D" w:rsidRPr="003736DE">
        <w:rPr>
          <w:lang w:val="pt-BR"/>
        </w:rPr>
        <w:t>→</w:t>
      </w:r>
      <w:r w:rsidRPr="003736DE">
        <w:rPr>
          <w:lang w:val="pt-BR"/>
        </w:rPr>
        <w:t xml:space="preserve"> Na</w:t>
      </w:r>
      <w:r w:rsidRPr="003736DE">
        <w:rPr>
          <w:vertAlign w:val="subscript"/>
          <w:lang w:val="pt-BR"/>
        </w:rPr>
        <w:t>2</w:t>
      </w:r>
      <w:r w:rsidRPr="003736DE">
        <w:rPr>
          <w:lang w:val="pt-BR"/>
        </w:rPr>
        <w:t>SO</w:t>
      </w:r>
      <w:r w:rsidRPr="003736DE">
        <w:rPr>
          <w:vertAlign w:val="subscript"/>
          <w:lang w:val="pt-BR"/>
        </w:rPr>
        <w:t>4</w:t>
      </w:r>
      <w:r w:rsidRPr="003736DE">
        <w:rPr>
          <w:lang w:val="pt-BR"/>
        </w:rPr>
        <w:t xml:space="preserve">  + 2NH</w:t>
      </w:r>
      <w:r w:rsidRPr="003736DE">
        <w:rPr>
          <w:vertAlign w:val="subscript"/>
          <w:lang w:val="pt-BR"/>
        </w:rPr>
        <w:t>3</w:t>
      </w:r>
      <w:r w:rsidRPr="003736DE">
        <w:rPr>
          <w:lang w:val="pt-BR"/>
        </w:rPr>
        <w:t xml:space="preserve">  + 2H</w:t>
      </w:r>
      <w:r w:rsidRPr="003736DE">
        <w:rPr>
          <w:vertAlign w:val="subscript"/>
          <w:lang w:val="pt-BR"/>
        </w:rPr>
        <w:t>2</w:t>
      </w:r>
      <w:r w:rsidRPr="003736DE">
        <w:rPr>
          <w:lang w:val="pt-BR"/>
        </w:rPr>
        <w:t>O</w:t>
      </w:r>
    </w:p>
    <w:p w14:paraId="0FE5669A" w14:textId="4E2AA51D" w:rsidR="008A6FF8" w:rsidRPr="009F35A0" w:rsidRDefault="008A6FF8" w:rsidP="004411A7">
      <w:pPr>
        <w:spacing w:line="288" w:lineRule="auto"/>
        <w:rPr>
          <w:lang w:val="pt-BR"/>
        </w:rPr>
      </w:pPr>
      <w:r w:rsidRPr="003736DE">
        <w:rPr>
          <w:lang w:val="pt-BR"/>
        </w:rPr>
        <w:tab/>
      </w:r>
      <w:r w:rsidRPr="003736DE">
        <w:rPr>
          <w:lang w:val="pt-BR"/>
        </w:rPr>
        <w:tab/>
      </w:r>
      <w:r w:rsidRPr="009F35A0">
        <w:rPr>
          <w:lang w:val="pt-BR"/>
        </w:rPr>
        <w:t>BaCl</w:t>
      </w:r>
      <w:r w:rsidRPr="009F35A0">
        <w:rPr>
          <w:vertAlign w:val="subscript"/>
          <w:lang w:val="pt-BR"/>
        </w:rPr>
        <w:t>2</w:t>
      </w:r>
      <w:r w:rsidRPr="009F35A0">
        <w:rPr>
          <w:lang w:val="pt-BR"/>
        </w:rPr>
        <w:t xml:space="preserve">  +  (NH</w:t>
      </w:r>
      <w:r w:rsidRPr="009F35A0">
        <w:rPr>
          <w:vertAlign w:val="subscript"/>
          <w:lang w:val="pt-BR"/>
        </w:rPr>
        <w:t>4</w:t>
      </w:r>
      <w:r w:rsidRPr="009F35A0">
        <w:rPr>
          <w:lang w:val="pt-BR"/>
        </w:rPr>
        <w:t>)</w:t>
      </w:r>
      <w:r w:rsidRPr="009F35A0">
        <w:rPr>
          <w:vertAlign w:val="subscript"/>
          <w:lang w:val="pt-BR"/>
        </w:rPr>
        <w:t>2</w:t>
      </w:r>
      <w:r w:rsidRPr="009F35A0">
        <w:rPr>
          <w:lang w:val="pt-BR"/>
        </w:rPr>
        <w:t>SO</w:t>
      </w:r>
      <w:r w:rsidRPr="009F35A0">
        <w:rPr>
          <w:vertAlign w:val="subscript"/>
          <w:lang w:val="pt-BR"/>
        </w:rPr>
        <w:t xml:space="preserve">4 </w:t>
      </w:r>
      <w:r w:rsidR="00D6383D" w:rsidRPr="009F35A0">
        <w:rPr>
          <w:lang w:val="pt-BR"/>
        </w:rPr>
        <w:t xml:space="preserve"> →</w:t>
      </w:r>
      <w:r w:rsidRPr="009F35A0">
        <w:rPr>
          <w:lang w:val="pt-BR"/>
        </w:rPr>
        <w:t xml:space="preserve"> BaSO</w:t>
      </w:r>
      <w:r w:rsidRPr="009F35A0">
        <w:rPr>
          <w:vertAlign w:val="subscript"/>
          <w:lang w:val="pt-BR"/>
        </w:rPr>
        <w:t>4</w:t>
      </w:r>
      <w:r w:rsidRPr="009F35A0">
        <w:rPr>
          <w:lang w:val="pt-BR"/>
        </w:rPr>
        <w:t xml:space="preserve">  + 2NH</w:t>
      </w:r>
      <w:r w:rsidRPr="009F35A0">
        <w:rPr>
          <w:vertAlign w:val="subscript"/>
          <w:lang w:val="pt-BR"/>
        </w:rPr>
        <w:t>4</w:t>
      </w:r>
      <w:r w:rsidRPr="009F35A0">
        <w:rPr>
          <w:lang w:val="pt-BR"/>
        </w:rPr>
        <w:t xml:space="preserve">Cl    </w:t>
      </w:r>
    </w:p>
    <w:p w14:paraId="38A9BB0D" w14:textId="57901B12" w:rsidR="008A6FF8" w:rsidRPr="009F35A0" w:rsidRDefault="00D6383D" w:rsidP="004411A7">
      <w:pPr>
        <w:spacing w:line="288" w:lineRule="auto"/>
        <w:rPr>
          <w:lang w:val="pt-BR"/>
        </w:rPr>
      </w:pPr>
      <w:r w:rsidRPr="009F35A0">
        <w:rPr>
          <w:lang w:val="pt-BR"/>
        </w:rPr>
        <w:t>-</w:t>
      </w:r>
      <w:r w:rsidR="008A6FF8" w:rsidRPr="009F35A0">
        <w:rPr>
          <w:lang w:val="pt-BR"/>
        </w:rPr>
        <w:t xml:space="preserve"> Z + AgNO</w:t>
      </w:r>
      <w:r w:rsidR="008A6FF8" w:rsidRPr="009F35A0">
        <w:rPr>
          <w:vertAlign w:val="subscript"/>
          <w:lang w:val="pt-BR"/>
        </w:rPr>
        <w:t>3</w:t>
      </w:r>
      <w:r w:rsidR="008A6FF8" w:rsidRPr="009F35A0">
        <w:rPr>
          <w:lang w:val="pt-BR"/>
        </w:rPr>
        <w:t xml:space="preserve"> </w:t>
      </w:r>
      <w:r w:rsidRPr="009F35A0">
        <w:rPr>
          <w:lang w:val="pt-BR"/>
        </w:rPr>
        <w:t xml:space="preserve">→ </w:t>
      </w:r>
      <w:r w:rsidR="008A6FF8" w:rsidRPr="009F35A0">
        <w:rPr>
          <w:lang w:val="pt-BR"/>
        </w:rPr>
        <w:t>Kết tủa trắng</w:t>
      </w:r>
      <w:r w:rsidRPr="009F35A0">
        <w:rPr>
          <w:lang w:val="pt-BR"/>
        </w:rPr>
        <w:t xml:space="preserve">; </w:t>
      </w:r>
      <w:r w:rsidR="008A6FF8" w:rsidRPr="009F35A0">
        <w:rPr>
          <w:lang w:val="pt-BR"/>
        </w:rPr>
        <w:t>Z + BaCl</w:t>
      </w:r>
      <w:r w:rsidR="008A6FF8" w:rsidRPr="009F35A0">
        <w:rPr>
          <w:vertAlign w:val="subscript"/>
          <w:lang w:val="pt-BR"/>
        </w:rPr>
        <w:t>2</w:t>
      </w:r>
      <w:r w:rsidR="008A6FF8" w:rsidRPr="009F35A0">
        <w:rPr>
          <w:lang w:val="pt-BR"/>
        </w:rPr>
        <w:t xml:space="preserve"> </w:t>
      </w:r>
      <w:r w:rsidRPr="009F35A0">
        <w:rPr>
          <w:lang w:val="pt-BR"/>
        </w:rPr>
        <w:t xml:space="preserve">→ </w:t>
      </w:r>
      <w:r w:rsidR="008A6FF8" w:rsidRPr="009F35A0">
        <w:rPr>
          <w:lang w:val="pt-BR"/>
        </w:rPr>
        <w:t>Không xảy ra phản ứng</w:t>
      </w:r>
      <w:r w:rsidRPr="009F35A0">
        <w:rPr>
          <w:lang w:val="pt-BR"/>
        </w:rPr>
        <w:t xml:space="preserve"> </w:t>
      </w:r>
    </w:p>
    <w:p w14:paraId="6279C6F3" w14:textId="24B1E087" w:rsidR="008A6FF8" w:rsidRPr="003736DE" w:rsidRDefault="00D6383D" w:rsidP="004411A7">
      <w:pPr>
        <w:spacing w:line="288" w:lineRule="auto"/>
        <w:rPr>
          <w:lang w:val="pt-BR"/>
        </w:rPr>
      </w:pPr>
      <w:r w:rsidRPr="003736DE">
        <w:rPr>
          <w:lang w:val="sv-SE"/>
        </w:rPr>
        <w:t>→</w:t>
      </w:r>
      <w:r w:rsidR="008A6FF8" w:rsidRPr="003736DE">
        <w:rPr>
          <w:lang w:val="pt-BR"/>
        </w:rPr>
        <w:t xml:space="preserve"> Z là </w:t>
      </w:r>
      <w:r w:rsidRPr="003736DE">
        <w:rPr>
          <w:lang w:val="pt-BR"/>
        </w:rPr>
        <w:t>Potassium chloride</w:t>
      </w:r>
      <w:r w:rsidR="008A6FF8" w:rsidRPr="003736DE">
        <w:rPr>
          <w:lang w:val="pt-BR"/>
        </w:rPr>
        <w:t>: KCl</w:t>
      </w:r>
    </w:p>
    <w:p w14:paraId="74D24153" w14:textId="37F5DDEA" w:rsidR="008A6FF8" w:rsidRPr="003736DE" w:rsidRDefault="00D6383D" w:rsidP="004411A7">
      <w:pPr>
        <w:spacing w:line="288" w:lineRule="auto"/>
        <w:rPr>
          <w:lang w:val="it-IT"/>
        </w:rPr>
      </w:pPr>
      <w:r w:rsidRPr="003736DE">
        <w:rPr>
          <w:lang w:val="it-IT"/>
        </w:rPr>
        <w:t xml:space="preserve">+ Phương trình hóa học: </w:t>
      </w:r>
      <w:r w:rsidR="008A6FF8" w:rsidRPr="003736DE">
        <w:rPr>
          <w:lang w:val="it-IT"/>
        </w:rPr>
        <w:t>KCl  +  AgNO</w:t>
      </w:r>
      <w:r w:rsidR="008A6FF8" w:rsidRPr="003736DE">
        <w:rPr>
          <w:vertAlign w:val="subscript"/>
          <w:lang w:val="it-IT"/>
        </w:rPr>
        <w:t>3</w:t>
      </w:r>
      <w:r w:rsidR="008A6FF8" w:rsidRPr="003736DE">
        <w:rPr>
          <w:lang w:val="it-IT"/>
        </w:rPr>
        <w:t xml:space="preserve">  </w:t>
      </w:r>
      <w:r w:rsidR="008A6FF8" w:rsidRPr="003736DE">
        <w:rPr>
          <w:lang w:val="sv-SE"/>
        </w:rPr>
        <w:sym w:font="Wingdings 3" w:char="F08A"/>
      </w:r>
      <w:r w:rsidR="008A6FF8" w:rsidRPr="003736DE">
        <w:rPr>
          <w:lang w:val="it-IT"/>
        </w:rPr>
        <w:t xml:space="preserve">  AgCl</w:t>
      </w:r>
      <w:r w:rsidR="008A6FF8" w:rsidRPr="003736DE">
        <w:rPr>
          <w:lang w:val="sv-SE"/>
        </w:rPr>
        <w:sym w:font="Wingdings 3" w:char="F09C"/>
      </w:r>
      <w:r w:rsidR="008A6FF8" w:rsidRPr="003736DE">
        <w:rPr>
          <w:lang w:val="it-IT"/>
        </w:rPr>
        <w:t xml:space="preserve">  +  KNO</w:t>
      </w:r>
      <w:r w:rsidR="008A6FF8" w:rsidRPr="003736DE">
        <w:rPr>
          <w:vertAlign w:val="subscript"/>
          <w:lang w:val="it-IT"/>
        </w:rPr>
        <w:t>3</w:t>
      </w:r>
    </w:p>
    <w:p w14:paraId="40822A99" w14:textId="77777777" w:rsidR="008A6FF8" w:rsidRPr="003736DE" w:rsidRDefault="008A6FF8" w:rsidP="004411A7">
      <w:pPr>
        <w:spacing w:line="288" w:lineRule="auto"/>
        <w:rPr>
          <w:rFonts w:asciiTheme="majorHAnsi" w:hAnsiTheme="majorHAnsi" w:cstheme="majorHAnsi"/>
          <w:lang w:val="it-IT"/>
        </w:rPr>
      </w:pPr>
    </w:p>
    <w:p w14:paraId="3C183BE7" w14:textId="1B5D3DD6" w:rsidR="00B141A3" w:rsidRPr="003736DE" w:rsidRDefault="00B141A3"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rPr>
      </w:pPr>
      <w:r w:rsidRPr="003736DE">
        <w:rPr>
          <w:rFonts w:asciiTheme="majorHAnsi" w:hAnsiTheme="majorHAnsi" w:cstheme="majorHAnsi"/>
          <w:b/>
        </w:rPr>
        <w:t xml:space="preserve">Bài </w:t>
      </w:r>
      <w:r w:rsidR="00D6383D" w:rsidRPr="003736DE">
        <w:rPr>
          <w:rFonts w:asciiTheme="majorHAnsi" w:hAnsiTheme="majorHAnsi" w:cstheme="majorHAnsi"/>
          <w:b/>
          <w:lang w:val="it-IT"/>
        </w:rPr>
        <w:t>8</w:t>
      </w:r>
      <w:r w:rsidRPr="003736DE">
        <w:rPr>
          <w:rFonts w:asciiTheme="majorHAnsi" w:hAnsiTheme="majorHAnsi" w:cstheme="majorHAnsi"/>
          <w:b/>
        </w:rPr>
        <w:t>.</w:t>
      </w:r>
      <w:r w:rsidRPr="003736DE">
        <w:rPr>
          <w:rFonts w:asciiTheme="majorHAnsi" w:hAnsiTheme="majorHAnsi" w:cstheme="majorHAnsi"/>
        </w:rPr>
        <w:t xml:space="preserve"> Bằng kiến thức hóa học, em hãy giải thích vì sao trong sản xuất nông nghiệp khi bón phân cho cây trồng, người nông dân không trộn phân đạm một lá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SO</w:t>
      </w:r>
      <w:r w:rsidRPr="003736DE">
        <w:rPr>
          <w:rFonts w:asciiTheme="majorHAnsi" w:hAnsiTheme="majorHAnsi" w:cstheme="majorHAnsi"/>
          <w:vertAlign w:val="subscript"/>
        </w:rPr>
        <w:t>4</w:t>
      </w:r>
      <w:r w:rsidRPr="003736DE">
        <w:rPr>
          <w:rFonts w:asciiTheme="majorHAnsi" w:hAnsiTheme="majorHAnsi" w:cstheme="majorHAnsi"/>
        </w:rPr>
        <w:t>, phân đạm hai lá NH</w:t>
      </w:r>
      <w:r w:rsidRPr="003736DE">
        <w:rPr>
          <w:rFonts w:asciiTheme="majorHAnsi" w:hAnsiTheme="majorHAnsi" w:cstheme="majorHAnsi"/>
          <w:vertAlign w:val="subscript"/>
        </w:rPr>
        <w:t>4</w:t>
      </w:r>
      <w:r w:rsidRPr="003736DE">
        <w:rPr>
          <w:rFonts w:asciiTheme="majorHAnsi" w:hAnsiTheme="majorHAnsi" w:cstheme="majorHAnsi"/>
        </w:rPr>
        <w:t>NO</w:t>
      </w:r>
      <w:r w:rsidRPr="003736DE">
        <w:rPr>
          <w:rFonts w:asciiTheme="majorHAnsi" w:hAnsiTheme="majorHAnsi" w:cstheme="majorHAnsi"/>
          <w:vertAlign w:val="subscript"/>
        </w:rPr>
        <w:t xml:space="preserve">3 </w:t>
      </w:r>
      <w:r w:rsidRPr="003736DE">
        <w:rPr>
          <w:rFonts w:asciiTheme="majorHAnsi" w:hAnsiTheme="majorHAnsi" w:cstheme="majorHAnsi"/>
        </w:rPr>
        <w:t xml:space="preserve">với vôi </w:t>
      </w:r>
      <w:r w:rsidR="00D6383D" w:rsidRPr="003736DE">
        <w:rPr>
          <w:rFonts w:asciiTheme="majorHAnsi" w:hAnsiTheme="majorHAnsi" w:cstheme="majorHAnsi"/>
        </w:rPr>
        <w:t>bột</w:t>
      </w:r>
      <w:r w:rsidRPr="003736DE">
        <w:rPr>
          <w:rFonts w:asciiTheme="majorHAnsi" w:hAnsiTheme="majorHAnsi" w:cstheme="majorHAnsi"/>
        </w:rPr>
        <w:t xml:space="preserve"> </w:t>
      </w:r>
      <w:r w:rsidR="00D6383D" w:rsidRPr="003736DE">
        <w:rPr>
          <w:rFonts w:asciiTheme="majorHAnsi" w:hAnsiTheme="majorHAnsi" w:cstheme="majorHAnsi"/>
        </w:rPr>
        <w:t>CaO</w:t>
      </w:r>
      <w:r w:rsidRPr="003736DE">
        <w:rPr>
          <w:rFonts w:asciiTheme="majorHAnsi" w:hAnsiTheme="majorHAnsi" w:cstheme="majorHAnsi"/>
        </w:rPr>
        <w:t xml:space="preserve"> hay tro bếp (có hàm lượng K</w:t>
      </w:r>
      <w:r w:rsidRPr="003736DE">
        <w:rPr>
          <w:rFonts w:asciiTheme="majorHAnsi" w:hAnsiTheme="majorHAnsi" w:cstheme="majorHAnsi"/>
          <w:vertAlign w:val="subscript"/>
        </w:rPr>
        <w:t>2</w:t>
      </w:r>
      <w:r w:rsidRPr="003736DE">
        <w:rPr>
          <w:rFonts w:asciiTheme="majorHAnsi" w:hAnsiTheme="majorHAnsi" w:cstheme="majorHAnsi"/>
        </w:rPr>
        <w:t>CO</w:t>
      </w:r>
      <w:r w:rsidRPr="003736DE">
        <w:rPr>
          <w:rFonts w:asciiTheme="majorHAnsi" w:hAnsiTheme="majorHAnsi" w:cstheme="majorHAnsi"/>
          <w:vertAlign w:val="subscript"/>
        </w:rPr>
        <w:t>3</w:t>
      </w:r>
      <w:r w:rsidRPr="003736DE">
        <w:rPr>
          <w:rFonts w:asciiTheme="majorHAnsi" w:hAnsiTheme="majorHAnsi" w:cstheme="majorHAnsi"/>
        </w:rPr>
        <w:t xml:space="preserve"> cao).</w:t>
      </w:r>
    </w:p>
    <w:p w14:paraId="1BB65409" w14:textId="1089CD7D" w:rsidR="00B141A3" w:rsidRPr="003736DE" w:rsidRDefault="009A3AC3" w:rsidP="004411A7">
      <w:pPr>
        <w:spacing w:line="288" w:lineRule="auto"/>
        <w:jc w:val="center"/>
        <w:rPr>
          <w:rFonts w:asciiTheme="majorHAnsi" w:hAnsiTheme="majorHAnsi" w:cstheme="majorHAnsi"/>
          <w:b/>
        </w:rPr>
      </w:pPr>
      <w:r w:rsidRPr="003736DE">
        <w:rPr>
          <w:rFonts w:asciiTheme="majorHAnsi" w:hAnsiTheme="majorHAnsi" w:cstheme="majorHAnsi"/>
          <w:b/>
        </w:rPr>
        <w:t>Hướng dẫn</w:t>
      </w:r>
    </w:p>
    <w:p w14:paraId="0FFB3845" w14:textId="631A060B" w:rsidR="00B141A3" w:rsidRPr="003736DE" w:rsidRDefault="00B141A3" w:rsidP="004411A7">
      <w:pPr>
        <w:autoSpaceDE w:val="0"/>
        <w:autoSpaceDN w:val="0"/>
        <w:adjustRightInd w:val="0"/>
        <w:spacing w:line="288" w:lineRule="auto"/>
        <w:rPr>
          <w:rFonts w:asciiTheme="majorHAnsi" w:eastAsia="Calibri" w:hAnsiTheme="majorHAnsi" w:cstheme="majorHAnsi"/>
        </w:rPr>
      </w:pPr>
      <w:r w:rsidRPr="003736DE">
        <w:rPr>
          <w:rFonts w:asciiTheme="majorHAnsi" w:eastAsia="Calibri" w:hAnsiTheme="majorHAnsi" w:cstheme="majorHAnsi"/>
        </w:rPr>
        <w:t>- Dung dịch Ca(OH)</w:t>
      </w:r>
      <w:r w:rsidRPr="003736DE">
        <w:rPr>
          <w:rFonts w:asciiTheme="majorHAnsi" w:eastAsia="Calibri" w:hAnsiTheme="majorHAnsi" w:cstheme="majorHAnsi"/>
          <w:vertAlign w:val="subscript"/>
        </w:rPr>
        <w:t>2</w:t>
      </w:r>
      <w:r w:rsidRPr="003736DE">
        <w:rPr>
          <w:rFonts w:asciiTheme="majorHAnsi" w:eastAsia="Calibri" w:hAnsiTheme="majorHAnsi" w:cstheme="majorHAnsi"/>
        </w:rPr>
        <w:t>, tro bếp K</w:t>
      </w:r>
      <w:r w:rsidRPr="003736DE">
        <w:rPr>
          <w:rFonts w:asciiTheme="majorHAnsi" w:eastAsia="Calibri" w:hAnsiTheme="majorHAnsi" w:cstheme="majorHAnsi"/>
          <w:vertAlign w:val="subscript"/>
        </w:rPr>
        <w:t>2</w:t>
      </w:r>
      <w:r w:rsidRPr="003736DE">
        <w:rPr>
          <w:rFonts w:asciiTheme="majorHAnsi" w:eastAsia="Calibri" w:hAnsiTheme="majorHAnsi" w:cstheme="majorHAnsi"/>
        </w:rPr>
        <w:t>CO</w:t>
      </w:r>
      <w:r w:rsidRPr="003736DE">
        <w:rPr>
          <w:rFonts w:asciiTheme="majorHAnsi" w:eastAsia="Calibri" w:hAnsiTheme="majorHAnsi" w:cstheme="majorHAnsi"/>
          <w:vertAlign w:val="subscript"/>
        </w:rPr>
        <w:t>3</w:t>
      </w:r>
      <w:r w:rsidRPr="003736DE">
        <w:rPr>
          <w:rFonts w:asciiTheme="majorHAnsi" w:eastAsia="Calibri" w:hAnsiTheme="majorHAnsi" w:cstheme="majorHAnsi"/>
        </w:rPr>
        <w:t>, có tính kiềm, dung dịch muối amonium có tính acid.</w:t>
      </w:r>
    </w:p>
    <w:p w14:paraId="33AA5668" w14:textId="4370706F" w:rsidR="00B141A3" w:rsidRPr="009F35A0" w:rsidRDefault="00B141A3" w:rsidP="004411A7">
      <w:pPr>
        <w:autoSpaceDE w:val="0"/>
        <w:autoSpaceDN w:val="0"/>
        <w:adjustRightInd w:val="0"/>
        <w:spacing w:line="288" w:lineRule="auto"/>
        <w:rPr>
          <w:rFonts w:asciiTheme="majorHAnsi" w:eastAsia="Calibri" w:hAnsiTheme="majorHAnsi" w:cstheme="majorHAnsi"/>
        </w:rPr>
      </w:pPr>
      <w:r w:rsidRPr="003736DE">
        <w:rPr>
          <w:rFonts w:asciiTheme="majorHAnsi" w:eastAsia="Calibri" w:hAnsiTheme="majorHAnsi" w:cstheme="majorHAnsi"/>
        </w:rPr>
        <w:t>- Khi trộn phân đạm một lá (NH</w:t>
      </w:r>
      <w:r w:rsidRPr="003736DE">
        <w:rPr>
          <w:rFonts w:asciiTheme="majorHAnsi" w:eastAsia="Calibri" w:hAnsiTheme="majorHAnsi" w:cstheme="majorHAnsi"/>
          <w:vertAlign w:val="subscript"/>
        </w:rPr>
        <w:t>4</w:t>
      </w:r>
      <w:r w:rsidRPr="003736DE">
        <w:rPr>
          <w:rFonts w:asciiTheme="majorHAnsi" w:eastAsia="Calibri" w:hAnsiTheme="majorHAnsi" w:cstheme="majorHAnsi"/>
        </w:rPr>
        <w:t>)</w:t>
      </w:r>
      <w:r w:rsidRPr="003736DE">
        <w:rPr>
          <w:rFonts w:asciiTheme="majorHAnsi" w:eastAsia="Calibri" w:hAnsiTheme="majorHAnsi" w:cstheme="majorHAnsi"/>
          <w:vertAlign w:val="subscript"/>
        </w:rPr>
        <w:t>2</w:t>
      </w:r>
      <w:r w:rsidRPr="003736DE">
        <w:rPr>
          <w:rFonts w:asciiTheme="majorHAnsi" w:eastAsia="Calibri" w:hAnsiTheme="majorHAnsi" w:cstheme="majorHAnsi"/>
        </w:rPr>
        <w:t>SO</w:t>
      </w:r>
      <w:r w:rsidRPr="003736DE">
        <w:rPr>
          <w:rFonts w:asciiTheme="majorHAnsi" w:eastAsia="Calibri" w:hAnsiTheme="majorHAnsi" w:cstheme="majorHAnsi"/>
          <w:vertAlign w:val="subscript"/>
        </w:rPr>
        <w:t>4</w:t>
      </w:r>
      <w:r w:rsidRPr="003736DE">
        <w:rPr>
          <w:rFonts w:asciiTheme="majorHAnsi" w:eastAsia="Calibri" w:hAnsiTheme="majorHAnsi" w:cstheme="majorHAnsi"/>
        </w:rPr>
        <w:t>, phân đạm hai lá NH</w:t>
      </w:r>
      <w:r w:rsidRPr="003736DE">
        <w:rPr>
          <w:rFonts w:asciiTheme="majorHAnsi" w:eastAsia="Calibri" w:hAnsiTheme="majorHAnsi" w:cstheme="majorHAnsi"/>
          <w:vertAlign w:val="subscript"/>
        </w:rPr>
        <w:t>4</w:t>
      </w:r>
      <w:r w:rsidRPr="003736DE">
        <w:rPr>
          <w:rFonts w:asciiTheme="majorHAnsi" w:eastAsia="Calibri" w:hAnsiTheme="majorHAnsi" w:cstheme="majorHAnsi"/>
        </w:rPr>
        <w:t>NO</w:t>
      </w:r>
      <w:r w:rsidRPr="003736DE">
        <w:rPr>
          <w:rFonts w:asciiTheme="majorHAnsi" w:eastAsia="Calibri" w:hAnsiTheme="majorHAnsi" w:cstheme="majorHAnsi"/>
          <w:vertAlign w:val="subscript"/>
        </w:rPr>
        <w:t>3</w:t>
      </w:r>
      <w:r w:rsidRPr="003736DE">
        <w:rPr>
          <w:rFonts w:asciiTheme="majorHAnsi" w:eastAsia="Calibri" w:hAnsiTheme="majorHAnsi" w:cstheme="majorHAnsi"/>
        </w:rPr>
        <w:t xml:space="preserve"> với vôi</w:t>
      </w:r>
      <w:r w:rsidR="00C013D8" w:rsidRPr="003736DE">
        <w:rPr>
          <w:rFonts w:asciiTheme="majorHAnsi" w:eastAsia="Calibri" w:hAnsiTheme="majorHAnsi" w:cstheme="majorHAnsi"/>
        </w:rPr>
        <w:t xml:space="preserve"> bột</w:t>
      </w:r>
      <w:r w:rsidRPr="003736DE">
        <w:rPr>
          <w:rFonts w:asciiTheme="majorHAnsi" w:eastAsia="Calibri" w:hAnsiTheme="majorHAnsi" w:cstheme="majorHAnsi"/>
        </w:rPr>
        <w:t xml:space="preserve"> Ca</w:t>
      </w:r>
      <w:r w:rsidR="00C013D8" w:rsidRPr="003736DE">
        <w:rPr>
          <w:rFonts w:asciiTheme="majorHAnsi" w:eastAsia="Calibri" w:hAnsiTheme="majorHAnsi" w:cstheme="majorHAnsi"/>
        </w:rPr>
        <w:t>O</w:t>
      </w:r>
      <w:r w:rsidRPr="003736DE">
        <w:rPr>
          <w:rFonts w:asciiTheme="majorHAnsi" w:eastAsia="Calibri" w:hAnsiTheme="majorHAnsi" w:cstheme="majorHAnsi"/>
        </w:rPr>
        <w:t xml:space="preserve"> hay tro bếp rồi bón vào đất, thì khi tiếp xúc với nước (trong đất) sẽ xảy ra phản ứng hóa học, giải phóng NH</w:t>
      </w:r>
      <w:r w:rsidRPr="003736DE">
        <w:rPr>
          <w:rFonts w:asciiTheme="majorHAnsi" w:eastAsia="Calibri" w:hAnsiTheme="majorHAnsi" w:cstheme="majorHAnsi"/>
          <w:vertAlign w:val="subscript"/>
        </w:rPr>
        <w:t>3</w:t>
      </w:r>
      <w:r w:rsidRPr="003736DE">
        <w:rPr>
          <w:rFonts w:asciiTheme="majorHAnsi" w:eastAsia="Calibri" w:hAnsiTheme="majorHAnsi" w:cstheme="majorHAnsi"/>
        </w:rPr>
        <w:t xml:space="preserve"> làm thất thoát lượng nguyên tố dinh dưỡng đạm (N) đã bón vào đất.</w:t>
      </w:r>
    </w:p>
    <w:p w14:paraId="5CE42E4D" w14:textId="77777777" w:rsidR="00C013D8" w:rsidRPr="003736DE" w:rsidRDefault="00C013D8" w:rsidP="004411A7">
      <w:pPr>
        <w:autoSpaceDE w:val="0"/>
        <w:autoSpaceDN w:val="0"/>
        <w:adjustRightInd w:val="0"/>
        <w:spacing w:line="288" w:lineRule="auto"/>
        <w:ind w:firstLine="567"/>
        <w:rPr>
          <w:rFonts w:asciiTheme="majorHAnsi" w:eastAsia="Calibri" w:hAnsiTheme="majorHAnsi" w:cstheme="majorHAnsi"/>
          <w:lang w:val="pt-BR"/>
        </w:rPr>
      </w:pPr>
      <w:r w:rsidRPr="003736DE">
        <w:rPr>
          <w:rFonts w:asciiTheme="majorHAnsi" w:eastAsia="Calibri" w:hAnsiTheme="majorHAnsi" w:cstheme="majorHAnsi"/>
          <w:lang w:val="pt-BR"/>
        </w:rPr>
        <w:t>CaO + H</w:t>
      </w:r>
      <w:r w:rsidRPr="003736DE">
        <w:rPr>
          <w:rFonts w:asciiTheme="majorHAnsi" w:eastAsia="Calibri" w:hAnsiTheme="majorHAnsi" w:cstheme="majorHAnsi"/>
          <w:vertAlign w:val="subscript"/>
          <w:lang w:val="pt-BR"/>
        </w:rPr>
        <w:t>2</w:t>
      </w:r>
      <w:r w:rsidRPr="003736DE">
        <w:rPr>
          <w:rFonts w:asciiTheme="majorHAnsi" w:eastAsia="Calibri" w:hAnsiTheme="majorHAnsi" w:cstheme="majorHAnsi"/>
          <w:lang w:val="pt-BR"/>
        </w:rPr>
        <w:t>O → Ca(OH)</w:t>
      </w:r>
      <w:r w:rsidRPr="003736DE">
        <w:rPr>
          <w:rFonts w:asciiTheme="majorHAnsi" w:eastAsia="Calibri" w:hAnsiTheme="majorHAnsi" w:cstheme="majorHAnsi"/>
          <w:vertAlign w:val="subscript"/>
          <w:lang w:val="pt-BR"/>
        </w:rPr>
        <w:t>2</w:t>
      </w:r>
    </w:p>
    <w:p w14:paraId="28C1951F" w14:textId="77777777" w:rsidR="00B141A3" w:rsidRPr="003736DE" w:rsidRDefault="00B141A3" w:rsidP="004411A7">
      <w:pPr>
        <w:pStyle w:val="NoSpacing"/>
        <w:spacing w:line="288" w:lineRule="auto"/>
        <w:ind w:firstLine="567"/>
        <w:jc w:val="both"/>
        <w:rPr>
          <w:rFonts w:asciiTheme="majorHAnsi" w:hAnsiTheme="majorHAnsi" w:cstheme="majorHAnsi"/>
          <w:sz w:val="24"/>
          <w:szCs w:val="24"/>
          <w:lang w:val="pt-BR"/>
        </w:rPr>
      </w:pPr>
      <w:r w:rsidRPr="003736DE">
        <w:rPr>
          <w:rFonts w:asciiTheme="majorHAnsi" w:hAnsiTheme="majorHAnsi" w:cstheme="majorHAnsi"/>
          <w:sz w:val="24"/>
          <w:szCs w:val="24"/>
          <w:lang w:val="pt-BR"/>
        </w:rPr>
        <w:t>2NH</w:t>
      </w:r>
      <w:r w:rsidRPr="003736DE">
        <w:rPr>
          <w:rFonts w:asciiTheme="majorHAnsi" w:hAnsiTheme="majorHAnsi" w:cstheme="majorHAnsi"/>
          <w:sz w:val="24"/>
          <w:szCs w:val="24"/>
          <w:vertAlign w:val="subscript"/>
          <w:lang w:val="pt-BR"/>
        </w:rPr>
        <w:t>4</w:t>
      </w:r>
      <w:r w:rsidRPr="003736DE">
        <w:rPr>
          <w:rFonts w:asciiTheme="majorHAnsi" w:hAnsiTheme="majorHAnsi" w:cstheme="majorHAnsi"/>
          <w:sz w:val="24"/>
          <w:szCs w:val="24"/>
          <w:lang w:val="pt-BR"/>
        </w:rPr>
        <w:t>NO</w:t>
      </w:r>
      <w:r w:rsidRPr="003736DE">
        <w:rPr>
          <w:rFonts w:asciiTheme="majorHAnsi" w:hAnsiTheme="majorHAnsi" w:cstheme="majorHAnsi"/>
          <w:sz w:val="24"/>
          <w:szCs w:val="24"/>
          <w:vertAlign w:val="subscript"/>
          <w:lang w:val="pt-BR"/>
        </w:rPr>
        <w:t>3</w:t>
      </w:r>
      <w:r w:rsidRPr="003736DE">
        <w:rPr>
          <w:rFonts w:asciiTheme="majorHAnsi" w:hAnsiTheme="majorHAnsi" w:cstheme="majorHAnsi"/>
          <w:sz w:val="24"/>
          <w:szCs w:val="24"/>
          <w:lang w:val="pt-BR"/>
        </w:rPr>
        <w:t>  +  Ca(OH)</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 </w:t>
      </w:r>
      <w:r w:rsidRPr="003736DE">
        <w:rPr>
          <w:rFonts w:asciiTheme="majorHAnsi" w:hAnsiTheme="majorHAnsi" w:cstheme="majorHAnsi"/>
          <w:position w:val="-6"/>
          <w:sz w:val="24"/>
          <w:szCs w:val="24"/>
        </w:rPr>
        <w:object w:dxaOrig="580" w:dyaOrig="300" w14:anchorId="2C3E0996">
          <v:shape id="_x0000_i1041" type="#_x0000_t75" style="width:28.4pt;height:15.65pt" o:ole="">
            <v:imagedata r:id="rId22" o:title=""/>
          </v:shape>
          <o:OLEObject Type="Embed" ProgID="Equation.DSMT4" ShapeID="_x0000_i1041" DrawAspect="Content" ObjectID="_1790060539" r:id="rId38"/>
        </w:object>
      </w:r>
      <w:r w:rsidRPr="003736DE">
        <w:rPr>
          <w:rFonts w:asciiTheme="majorHAnsi" w:hAnsiTheme="majorHAnsi" w:cstheme="majorHAnsi"/>
          <w:sz w:val="24"/>
          <w:szCs w:val="24"/>
          <w:lang w:val="pt-BR"/>
        </w:rPr>
        <w:t xml:space="preserve"> Ca(NO</w:t>
      </w:r>
      <w:r w:rsidRPr="003736DE">
        <w:rPr>
          <w:rFonts w:asciiTheme="majorHAnsi" w:hAnsiTheme="majorHAnsi" w:cstheme="majorHAnsi"/>
          <w:sz w:val="24"/>
          <w:szCs w:val="24"/>
          <w:vertAlign w:val="subscript"/>
          <w:lang w:val="pt-BR"/>
        </w:rPr>
        <w:t>3</w:t>
      </w:r>
      <w:r w:rsidRPr="003736DE">
        <w:rPr>
          <w:rFonts w:asciiTheme="majorHAnsi" w:hAnsiTheme="majorHAnsi" w:cstheme="majorHAnsi"/>
          <w:sz w:val="24"/>
          <w:szCs w:val="24"/>
          <w:lang w:val="pt-BR"/>
        </w:rPr>
        <w:t>)</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  +  2NH</w:t>
      </w:r>
      <w:r w:rsidRPr="003736DE">
        <w:rPr>
          <w:rFonts w:asciiTheme="majorHAnsi" w:hAnsiTheme="majorHAnsi" w:cstheme="majorHAnsi"/>
          <w:sz w:val="24"/>
          <w:szCs w:val="24"/>
          <w:vertAlign w:val="subscript"/>
          <w:lang w:val="pt-BR"/>
        </w:rPr>
        <w:t>3</w:t>
      </w:r>
      <w:r w:rsidRPr="003736DE">
        <w:rPr>
          <w:rFonts w:asciiTheme="majorHAnsi" w:hAnsiTheme="majorHAnsi" w:cstheme="majorHAnsi"/>
          <w:sz w:val="24"/>
          <w:szCs w:val="24"/>
          <w:lang w:val="pt-BR"/>
        </w:rPr>
        <w:t>↑  +  H</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O</w:t>
      </w:r>
    </w:p>
    <w:p w14:paraId="258288BA" w14:textId="77777777" w:rsidR="00B141A3" w:rsidRPr="003736DE" w:rsidRDefault="00B141A3" w:rsidP="004411A7">
      <w:pPr>
        <w:spacing w:line="288" w:lineRule="auto"/>
        <w:ind w:firstLine="567"/>
        <w:rPr>
          <w:rFonts w:asciiTheme="majorHAnsi" w:eastAsia="Times New Roman" w:hAnsiTheme="majorHAnsi" w:cstheme="majorHAnsi"/>
          <w:lang w:val="pt-BR"/>
        </w:rPr>
      </w:pPr>
      <w:r w:rsidRPr="003736DE">
        <w:rPr>
          <w:rFonts w:asciiTheme="majorHAnsi" w:eastAsia="Times New Roman" w:hAnsiTheme="majorHAnsi" w:cstheme="majorHAnsi"/>
          <w:bdr w:val="none" w:sz="0" w:space="0" w:color="auto" w:frame="1"/>
          <w:lang w:val="pt-BR"/>
        </w:rPr>
        <w:t>2NH</w:t>
      </w:r>
      <w:r w:rsidRPr="003736DE">
        <w:rPr>
          <w:rFonts w:asciiTheme="majorHAnsi" w:eastAsia="Times New Roman" w:hAnsiTheme="majorHAnsi" w:cstheme="majorHAnsi"/>
          <w:bdr w:val="none" w:sz="0" w:space="0" w:color="auto" w:frame="1"/>
          <w:vertAlign w:val="subscript"/>
          <w:lang w:val="pt-BR"/>
        </w:rPr>
        <w:t>4</w:t>
      </w:r>
      <w:r w:rsidRPr="003736DE">
        <w:rPr>
          <w:rFonts w:asciiTheme="majorHAnsi" w:eastAsia="Times New Roman" w:hAnsiTheme="majorHAnsi" w:cstheme="majorHAnsi"/>
          <w:bdr w:val="none" w:sz="0" w:space="0" w:color="auto" w:frame="1"/>
          <w:lang w:val="pt-BR"/>
        </w:rPr>
        <w:t>NO</w:t>
      </w:r>
      <w:r w:rsidRPr="003736DE">
        <w:rPr>
          <w:rFonts w:asciiTheme="majorHAnsi" w:eastAsia="Times New Roman" w:hAnsiTheme="majorHAnsi" w:cstheme="majorHAnsi"/>
          <w:bdr w:val="none" w:sz="0" w:space="0" w:color="auto" w:frame="1"/>
          <w:vertAlign w:val="subscript"/>
          <w:lang w:val="pt-BR"/>
        </w:rPr>
        <w:t>3</w:t>
      </w:r>
      <w:r w:rsidRPr="003736DE">
        <w:rPr>
          <w:rFonts w:asciiTheme="majorHAnsi" w:eastAsia="Times New Roman" w:hAnsiTheme="majorHAnsi" w:cstheme="majorHAnsi"/>
          <w:bdr w:val="none" w:sz="0" w:space="0" w:color="auto" w:frame="1"/>
          <w:lang w:val="pt-BR"/>
        </w:rPr>
        <w:t xml:space="preserve">  +  K</w:t>
      </w:r>
      <w:r w:rsidRPr="003736DE">
        <w:rPr>
          <w:rFonts w:asciiTheme="majorHAnsi" w:eastAsia="Times New Roman" w:hAnsiTheme="majorHAnsi" w:cstheme="majorHAnsi"/>
          <w:bdr w:val="none" w:sz="0" w:space="0" w:color="auto" w:frame="1"/>
          <w:vertAlign w:val="subscript"/>
          <w:lang w:val="pt-BR"/>
        </w:rPr>
        <w:t>2</w:t>
      </w:r>
      <w:r w:rsidRPr="003736DE">
        <w:rPr>
          <w:rFonts w:asciiTheme="majorHAnsi" w:eastAsia="Times New Roman" w:hAnsiTheme="majorHAnsi" w:cstheme="majorHAnsi"/>
          <w:bdr w:val="none" w:sz="0" w:space="0" w:color="auto" w:frame="1"/>
          <w:lang w:val="pt-BR"/>
        </w:rPr>
        <w:t>CO</w:t>
      </w:r>
      <w:r w:rsidRPr="003736DE">
        <w:rPr>
          <w:rFonts w:asciiTheme="majorHAnsi" w:eastAsia="Times New Roman" w:hAnsiTheme="majorHAnsi" w:cstheme="majorHAnsi"/>
          <w:bdr w:val="none" w:sz="0" w:space="0" w:color="auto" w:frame="1"/>
          <w:vertAlign w:val="subscript"/>
          <w:lang w:val="pt-BR"/>
        </w:rPr>
        <w:t>3</w:t>
      </w:r>
      <w:r w:rsidRPr="003736DE">
        <w:rPr>
          <w:rFonts w:asciiTheme="majorHAnsi" w:eastAsia="Times New Roman" w:hAnsiTheme="majorHAnsi" w:cstheme="majorHAnsi"/>
          <w:bdr w:val="none" w:sz="0" w:space="0" w:color="auto" w:frame="1"/>
          <w:lang w:val="pt-BR"/>
        </w:rPr>
        <w:t xml:space="preserve"> </w:t>
      </w:r>
      <w:r w:rsidRPr="003736DE">
        <w:rPr>
          <w:rFonts w:asciiTheme="majorHAnsi" w:hAnsiTheme="majorHAnsi" w:cstheme="majorHAnsi"/>
          <w:position w:val="-6"/>
        </w:rPr>
        <w:object w:dxaOrig="580" w:dyaOrig="300" w14:anchorId="630299C7">
          <v:shape id="_x0000_i1042" type="#_x0000_t75" style="width:28.4pt;height:15.65pt" o:ole="">
            <v:imagedata r:id="rId22" o:title=""/>
          </v:shape>
          <o:OLEObject Type="Embed" ProgID="Equation.DSMT4" ShapeID="_x0000_i1042" DrawAspect="Content" ObjectID="_1790060540" r:id="rId39"/>
        </w:object>
      </w:r>
      <w:r w:rsidRPr="003736DE">
        <w:rPr>
          <w:rFonts w:asciiTheme="majorHAnsi" w:hAnsiTheme="majorHAnsi" w:cstheme="majorHAnsi"/>
          <w:lang w:val="pt-BR"/>
        </w:rPr>
        <w:t xml:space="preserve"> </w:t>
      </w:r>
      <w:r w:rsidRPr="003736DE">
        <w:rPr>
          <w:rFonts w:asciiTheme="majorHAnsi" w:eastAsia="Times New Roman" w:hAnsiTheme="majorHAnsi" w:cstheme="majorHAnsi"/>
          <w:bdr w:val="none" w:sz="0" w:space="0" w:color="auto" w:frame="1"/>
          <w:lang w:val="pt-BR"/>
        </w:rPr>
        <w:t>2KNO</w:t>
      </w:r>
      <w:r w:rsidRPr="003736DE">
        <w:rPr>
          <w:rFonts w:asciiTheme="majorHAnsi" w:eastAsia="Times New Roman" w:hAnsiTheme="majorHAnsi" w:cstheme="majorHAnsi"/>
          <w:bdr w:val="none" w:sz="0" w:space="0" w:color="auto" w:frame="1"/>
          <w:vertAlign w:val="subscript"/>
          <w:lang w:val="pt-BR"/>
        </w:rPr>
        <w:t>3</w:t>
      </w:r>
      <w:r w:rsidRPr="003736DE">
        <w:rPr>
          <w:rFonts w:asciiTheme="majorHAnsi" w:eastAsia="Times New Roman" w:hAnsiTheme="majorHAnsi" w:cstheme="majorHAnsi"/>
          <w:bdr w:val="none" w:sz="0" w:space="0" w:color="auto" w:frame="1"/>
          <w:lang w:val="pt-BR"/>
        </w:rPr>
        <w:t xml:space="preserve">  +  2NH</w:t>
      </w:r>
      <w:r w:rsidRPr="003736DE">
        <w:rPr>
          <w:rFonts w:asciiTheme="majorHAnsi" w:eastAsia="Times New Roman" w:hAnsiTheme="majorHAnsi" w:cstheme="majorHAnsi"/>
          <w:bdr w:val="none" w:sz="0" w:space="0" w:color="auto" w:frame="1"/>
          <w:vertAlign w:val="subscript"/>
          <w:lang w:val="pt-BR"/>
        </w:rPr>
        <w:t>3</w:t>
      </w:r>
      <w:r w:rsidRPr="003736DE">
        <w:rPr>
          <w:rFonts w:asciiTheme="majorHAnsi" w:eastAsia="Times New Roman" w:hAnsiTheme="majorHAnsi" w:cstheme="majorHAnsi"/>
          <w:bdr w:val="none" w:sz="0" w:space="0" w:color="auto" w:frame="1"/>
          <w:lang w:val="pt-BR"/>
        </w:rPr>
        <w:t>↑  +  H</w:t>
      </w:r>
      <w:r w:rsidRPr="003736DE">
        <w:rPr>
          <w:rFonts w:asciiTheme="majorHAnsi" w:eastAsia="Times New Roman" w:hAnsiTheme="majorHAnsi" w:cstheme="majorHAnsi"/>
          <w:bdr w:val="none" w:sz="0" w:space="0" w:color="auto" w:frame="1"/>
          <w:vertAlign w:val="subscript"/>
          <w:lang w:val="pt-BR"/>
        </w:rPr>
        <w:t>2</w:t>
      </w:r>
      <w:r w:rsidRPr="003736DE">
        <w:rPr>
          <w:rFonts w:asciiTheme="majorHAnsi" w:eastAsia="Times New Roman" w:hAnsiTheme="majorHAnsi" w:cstheme="majorHAnsi"/>
          <w:bdr w:val="none" w:sz="0" w:space="0" w:color="auto" w:frame="1"/>
          <w:lang w:val="pt-BR"/>
        </w:rPr>
        <w:t>O  +  CO</w:t>
      </w:r>
      <w:r w:rsidRPr="003736DE">
        <w:rPr>
          <w:rFonts w:asciiTheme="majorHAnsi" w:eastAsia="Times New Roman" w:hAnsiTheme="majorHAnsi" w:cstheme="majorHAnsi"/>
          <w:bdr w:val="none" w:sz="0" w:space="0" w:color="auto" w:frame="1"/>
          <w:vertAlign w:val="subscript"/>
          <w:lang w:val="pt-BR"/>
        </w:rPr>
        <w:t>2</w:t>
      </w:r>
      <w:r w:rsidRPr="003736DE">
        <w:rPr>
          <w:rFonts w:asciiTheme="majorHAnsi" w:eastAsia="Times New Roman" w:hAnsiTheme="majorHAnsi" w:cstheme="majorHAnsi"/>
          <w:bdr w:val="none" w:sz="0" w:space="0" w:color="auto" w:frame="1"/>
          <w:lang w:val="pt-BR"/>
        </w:rPr>
        <w:t>↑</w:t>
      </w:r>
    </w:p>
    <w:p w14:paraId="1BC3FF78" w14:textId="77777777" w:rsidR="00B141A3" w:rsidRPr="003736DE" w:rsidRDefault="00B141A3" w:rsidP="004411A7">
      <w:pPr>
        <w:spacing w:line="288" w:lineRule="auto"/>
        <w:ind w:firstLine="567"/>
        <w:rPr>
          <w:rFonts w:asciiTheme="majorHAnsi" w:eastAsia="Times New Roman" w:hAnsiTheme="majorHAnsi" w:cstheme="majorHAnsi"/>
          <w:lang w:val="pt-BR"/>
        </w:rPr>
      </w:pPr>
      <w:r w:rsidRPr="003736DE">
        <w:rPr>
          <w:rFonts w:asciiTheme="majorHAnsi" w:eastAsia="Times New Roman" w:hAnsiTheme="majorHAnsi" w:cstheme="majorHAnsi"/>
          <w:bdr w:val="none" w:sz="0" w:space="0" w:color="auto" w:frame="1"/>
          <w:lang w:val="pt-BR"/>
        </w:rPr>
        <w:t>(NH</w:t>
      </w:r>
      <w:r w:rsidRPr="003736DE">
        <w:rPr>
          <w:rFonts w:asciiTheme="majorHAnsi" w:eastAsia="Times New Roman" w:hAnsiTheme="majorHAnsi" w:cstheme="majorHAnsi"/>
          <w:bdr w:val="none" w:sz="0" w:space="0" w:color="auto" w:frame="1"/>
          <w:vertAlign w:val="subscript"/>
          <w:lang w:val="pt-BR"/>
        </w:rPr>
        <w:t>4</w:t>
      </w:r>
      <w:r w:rsidRPr="003736DE">
        <w:rPr>
          <w:rFonts w:asciiTheme="majorHAnsi" w:eastAsia="Times New Roman" w:hAnsiTheme="majorHAnsi" w:cstheme="majorHAnsi"/>
          <w:bdr w:val="none" w:sz="0" w:space="0" w:color="auto" w:frame="1"/>
          <w:lang w:val="pt-BR"/>
        </w:rPr>
        <w:t>)</w:t>
      </w:r>
      <w:r w:rsidRPr="003736DE">
        <w:rPr>
          <w:rFonts w:asciiTheme="majorHAnsi" w:eastAsia="Times New Roman" w:hAnsiTheme="majorHAnsi" w:cstheme="majorHAnsi"/>
          <w:bdr w:val="none" w:sz="0" w:space="0" w:color="auto" w:frame="1"/>
          <w:vertAlign w:val="subscript"/>
          <w:lang w:val="pt-BR"/>
        </w:rPr>
        <w:t>2</w:t>
      </w:r>
      <w:r w:rsidRPr="003736DE">
        <w:rPr>
          <w:rFonts w:asciiTheme="majorHAnsi" w:eastAsia="Times New Roman" w:hAnsiTheme="majorHAnsi" w:cstheme="majorHAnsi"/>
          <w:bdr w:val="none" w:sz="0" w:space="0" w:color="auto" w:frame="1"/>
          <w:lang w:val="pt-BR"/>
        </w:rPr>
        <w:t>SO</w:t>
      </w:r>
      <w:r w:rsidRPr="003736DE">
        <w:rPr>
          <w:rFonts w:asciiTheme="majorHAnsi" w:eastAsia="Times New Roman" w:hAnsiTheme="majorHAnsi" w:cstheme="majorHAnsi"/>
          <w:bdr w:val="none" w:sz="0" w:space="0" w:color="auto" w:frame="1"/>
          <w:vertAlign w:val="subscript"/>
          <w:lang w:val="pt-BR"/>
        </w:rPr>
        <w:t>4</w:t>
      </w:r>
      <w:r w:rsidRPr="003736DE">
        <w:rPr>
          <w:rFonts w:asciiTheme="majorHAnsi" w:eastAsia="Times New Roman" w:hAnsiTheme="majorHAnsi" w:cstheme="majorHAnsi"/>
          <w:bdr w:val="none" w:sz="0" w:space="0" w:color="auto" w:frame="1"/>
          <w:lang w:val="pt-BR"/>
        </w:rPr>
        <w:t xml:space="preserve">  +  Ca(OH)</w:t>
      </w:r>
      <w:r w:rsidRPr="003736DE">
        <w:rPr>
          <w:rFonts w:asciiTheme="majorHAnsi" w:eastAsia="Times New Roman" w:hAnsiTheme="majorHAnsi" w:cstheme="majorHAnsi"/>
          <w:bdr w:val="none" w:sz="0" w:space="0" w:color="auto" w:frame="1"/>
          <w:vertAlign w:val="subscript"/>
          <w:lang w:val="pt-BR"/>
        </w:rPr>
        <w:t>2</w:t>
      </w:r>
      <w:r w:rsidRPr="003736DE">
        <w:rPr>
          <w:rFonts w:asciiTheme="majorHAnsi" w:eastAsia="Times New Roman" w:hAnsiTheme="majorHAnsi" w:cstheme="majorHAnsi"/>
          <w:bdr w:val="none" w:sz="0" w:space="0" w:color="auto" w:frame="1"/>
          <w:lang w:val="pt-BR"/>
        </w:rPr>
        <w:t xml:space="preserve"> </w:t>
      </w:r>
      <w:r w:rsidRPr="003736DE">
        <w:rPr>
          <w:rFonts w:asciiTheme="majorHAnsi" w:hAnsiTheme="majorHAnsi" w:cstheme="majorHAnsi"/>
          <w:position w:val="-6"/>
        </w:rPr>
        <w:object w:dxaOrig="580" w:dyaOrig="300" w14:anchorId="75D262C6">
          <v:shape id="_x0000_i1043" type="#_x0000_t75" style="width:28.4pt;height:15.65pt" o:ole="">
            <v:imagedata r:id="rId22" o:title=""/>
          </v:shape>
          <o:OLEObject Type="Embed" ProgID="Equation.DSMT4" ShapeID="_x0000_i1043" DrawAspect="Content" ObjectID="_1790060541" r:id="rId40"/>
        </w:object>
      </w:r>
      <w:r w:rsidRPr="003736DE">
        <w:rPr>
          <w:rFonts w:asciiTheme="majorHAnsi" w:hAnsiTheme="majorHAnsi" w:cstheme="majorHAnsi"/>
          <w:lang w:val="pt-BR"/>
        </w:rPr>
        <w:t xml:space="preserve"> </w:t>
      </w:r>
      <w:r w:rsidRPr="003736DE">
        <w:rPr>
          <w:rFonts w:asciiTheme="majorHAnsi" w:eastAsia="Times New Roman" w:hAnsiTheme="majorHAnsi" w:cstheme="majorHAnsi"/>
          <w:bdr w:val="none" w:sz="0" w:space="0" w:color="auto" w:frame="1"/>
          <w:lang w:val="pt-BR"/>
        </w:rPr>
        <w:t>CaSO</w:t>
      </w:r>
      <w:r w:rsidRPr="003736DE">
        <w:rPr>
          <w:rFonts w:asciiTheme="majorHAnsi" w:eastAsia="Times New Roman" w:hAnsiTheme="majorHAnsi" w:cstheme="majorHAnsi"/>
          <w:bdr w:val="none" w:sz="0" w:space="0" w:color="auto" w:frame="1"/>
          <w:vertAlign w:val="subscript"/>
          <w:lang w:val="pt-BR"/>
        </w:rPr>
        <w:t>4</w:t>
      </w:r>
      <w:r w:rsidRPr="003736DE">
        <w:rPr>
          <w:rFonts w:asciiTheme="majorHAnsi" w:eastAsia="Times New Roman" w:hAnsiTheme="majorHAnsi" w:cstheme="majorHAnsi"/>
          <w:bdr w:val="none" w:sz="0" w:space="0" w:color="auto" w:frame="1"/>
          <w:lang w:val="pt-BR"/>
        </w:rPr>
        <w:t xml:space="preserve">  +  2NH</w:t>
      </w:r>
      <w:r w:rsidRPr="003736DE">
        <w:rPr>
          <w:rFonts w:asciiTheme="majorHAnsi" w:eastAsia="Times New Roman" w:hAnsiTheme="majorHAnsi" w:cstheme="majorHAnsi"/>
          <w:bdr w:val="none" w:sz="0" w:space="0" w:color="auto" w:frame="1"/>
          <w:vertAlign w:val="subscript"/>
          <w:lang w:val="pt-BR"/>
        </w:rPr>
        <w:t>3</w:t>
      </w:r>
      <w:r w:rsidRPr="003736DE">
        <w:rPr>
          <w:rFonts w:asciiTheme="majorHAnsi" w:eastAsia="Times New Roman" w:hAnsiTheme="majorHAnsi" w:cstheme="majorHAnsi"/>
          <w:bdr w:val="none" w:sz="0" w:space="0" w:color="auto" w:frame="1"/>
          <w:lang w:val="pt-BR"/>
        </w:rPr>
        <w:t>↑  +  2H</w:t>
      </w:r>
      <w:r w:rsidRPr="003736DE">
        <w:rPr>
          <w:rFonts w:asciiTheme="majorHAnsi" w:eastAsia="Times New Roman" w:hAnsiTheme="majorHAnsi" w:cstheme="majorHAnsi"/>
          <w:bdr w:val="none" w:sz="0" w:space="0" w:color="auto" w:frame="1"/>
          <w:vertAlign w:val="subscript"/>
          <w:lang w:val="pt-BR"/>
        </w:rPr>
        <w:t>2</w:t>
      </w:r>
      <w:r w:rsidRPr="003736DE">
        <w:rPr>
          <w:rFonts w:asciiTheme="majorHAnsi" w:eastAsia="Times New Roman" w:hAnsiTheme="majorHAnsi" w:cstheme="majorHAnsi"/>
          <w:bdr w:val="none" w:sz="0" w:space="0" w:color="auto" w:frame="1"/>
          <w:lang w:val="pt-BR"/>
        </w:rPr>
        <w:t>O</w:t>
      </w:r>
    </w:p>
    <w:p w14:paraId="492C6567" w14:textId="77777777" w:rsidR="00B141A3" w:rsidRDefault="00B141A3" w:rsidP="004411A7">
      <w:pPr>
        <w:spacing w:line="288" w:lineRule="auto"/>
        <w:ind w:firstLine="567"/>
        <w:rPr>
          <w:rFonts w:asciiTheme="majorHAnsi" w:eastAsia="Times New Roman" w:hAnsiTheme="majorHAnsi" w:cstheme="majorHAnsi"/>
          <w:bdr w:val="none" w:sz="0" w:space="0" w:color="auto" w:frame="1"/>
          <w:lang w:val="en-US"/>
        </w:rPr>
      </w:pPr>
      <w:r w:rsidRPr="003736DE">
        <w:rPr>
          <w:rFonts w:asciiTheme="majorHAnsi" w:eastAsia="Times New Roman" w:hAnsiTheme="majorHAnsi" w:cstheme="majorHAnsi"/>
          <w:bdr w:val="none" w:sz="0" w:space="0" w:color="auto" w:frame="1"/>
        </w:rPr>
        <w:t>(NH</w:t>
      </w:r>
      <w:r w:rsidRPr="003736DE">
        <w:rPr>
          <w:rFonts w:asciiTheme="majorHAnsi" w:eastAsia="Times New Roman" w:hAnsiTheme="majorHAnsi" w:cstheme="majorHAnsi"/>
          <w:bdr w:val="none" w:sz="0" w:space="0" w:color="auto" w:frame="1"/>
          <w:vertAlign w:val="subscript"/>
        </w:rPr>
        <w:t>4</w:t>
      </w:r>
      <w:r w:rsidRPr="003736DE">
        <w:rPr>
          <w:rFonts w:asciiTheme="majorHAnsi" w:eastAsia="Times New Roman" w:hAnsiTheme="majorHAnsi" w:cstheme="majorHAnsi"/>
          <w:bdr w:val="none" w:sz="0" w:space="0" w:color="auto" w:frame="1"/>
        </w:rPr>
        <w:t>)</w:t>
      </w:r>
      <w:r w:rsidRPr="003736DE">
        <w:rPr>
          <w:rFonts w:asciiTheme="majorHAnsi" w:eastAsia="Times New Roman" w:hAnsiTheme="majorHAnsi" w:cstheme="majorHAnsi"/>
          <w:bdr w:val="none" w:sz="0" w:space="0" w:color="auto" w:frame="1"/>
          <w:vertAlign w:val="subscript"/>
        </w:rPr>
        <w:t>2</w:t>
      </w:r>
      <w:r w:rsidRPr="003736DE">
        <w:rPr>
          <w:rFonts w:asciiTheme="majorHAnsi" w:eastAsia="Times New Roman" w:hAnsiTheme="majorHAnsi" w:cstheme="majorHAnsi"/>
          <w:bdr w:val="none" w:sz="0" w:space="0" w:color="auto" w:frame="1"/>
        </w:rPr>
        <w:t>SO</w:t>
      </w:r>
      <w:r w:rsidRPr="003736DE">
        <w:rPr>
          <w:rFonts w:asciiTheme="majorHAnsi" w:eastAsia="Times New Roman" w:hAnsiTheme="majorHAnsi" w:cstheme="majorHAnsi"/>
          <w:bdr w:val="none" w:sz="0" w:space="0" w:color="auto" w:frame="1"/>
          <w:vertAlign w:val="subscript"/>
        </w:rPr>
        <w:t>4</w:t>
      </w:r>
      <w:r w:rsidRPr="003736DE">
        <w:rPr>
          <w:rFonts w:asciiTheme="majorHAnsi" w:eastAsia="Times New Roman" w:hAnsiTheme="majorHAnsi" w:cstheme="majorHAnsi"/>
          <w:bdr w:val="none" w:sz="0" w:space="0" w:color="auto" w:frame="1"/>
        </w:rPr>
        <w:t xml:space="preserve">  +  K</w:t>
      </w:r>
      <w:r w:rsidRPr="003736DE">
        <w:rPr>
          <w:rFonts w:asciiTheme="majorHAnsi" w:eastAsia="Times New Roman" w:hAnsiTheme="majorHAnsi" w:cstheme="majorHAnsi"/>
          <w:bdr w:val="none" w:sz="0" w:space="0" w:color="auto" w:frame="1"/>
          <w:vertAlign w:val="subscript"/>
        </w:rPr>
        <w:t>2</w:t>
      </w:r>
      <w:r w:rsidRPr="003736DE">
        <w:rPr>
          <w:rFonts w:asciiTheme="majorHAnsi" w:eastAsia="Times New Roman" w:hAnsiTheme="majorHAnsi" w:cstheme="majorHAnsi"/>
          <w:bdr w:val="none" w:sz="0" w:space="0" w:color="auto" w:frame="1"/>
        </w:rPr>
        <w:t>CO</w:t>
      </w:r>
      <w:r w:rsidRPr="003736DE">
        <w:rPr>
          <w:rFonts w:asciiTheme="majorHAnsi" w:eastAsia="Times New Roman" w:hAnsiTheme="majorHAnsi" w:cstheme="majorHAnsi"/>
          <w:bdr w:val="none" w:sz="0" w:space="0" w:color="auto" w:frame="1"/>
          <w:vertAlign w:val="subscript"/>
        </w:rPr>
        <w:t>3</w:t>
      </w:r>
      <w:r w:rsidRPr="003736DE">
        <w:rPr>
          <w:rFonts w:asciiTheme="majorHAnsi" w:eastAsia="Times New Roman" w:hAnsiTheme="majorHAnsi" w:cstheme="majorHAnsi"/>
          <w:bdr w:val="none" w:sz="0" w:space="0" w:color="auto" w:frame="1"/>
        </w:rPr>
        <w:t xml:space="preserve"> </w:t>
      </w:r>
      <w:r w:rsidRPr="003736DE">
        <w:rPr>
          <w:rFonts w:asciiTheme="majorHAnsi" w:hAnsiTheme="majorHAnsi" w:cstheme="majorHAnsi"/>
          <w:position w:val="-6"/>
        </w:rPr>
        <w:object w:dxaOrig="580" w:dyaOrig="300" w14:anchorId="23242CF5">
          <v:shape id="_x0000_i1044" type="#_x0000_t75" style="width:28.4pt;height:15.65pt" o:ole="">
            <v:imagedata r:id="rId22" o:title=""/>
          </v:shape>
          <o:OLEObject Type="Embed" ProgID="Equation.DSMT4" ShapeID="_x0000_i1044" DrawAspect="Content" ObjectID="_1790060542" r:id="rId41"/>
        </w:object>
      </w:r>
      <w:r w:rsidRPr="003736DE">
        <w:rPr>
          <w:rFonts w:asciiTheme="majorHAnsi" w:hAnsiTheme="majorHAnsi" w:cstheme="majorHAnsi"/>
        </w:rPr>
        <w:t xml:space="preserve"> </w:t>
      </w:r>
      <w:r w:rsidRPr="003736DE">
        <w:rPr>
          <w:rFonts w:asciiTheme="majorHAnsi" w:eastAsia="Times New Roman" w:hAnsiTheme="majorHAnsi" w:cstheme="majorHAnsi"/>
          <w:bdr w:val="none" w:sz="0" w:space="0" w:color="auto" w:frame="1"/>
        </w:rPr>
        <w:t>K</w:t>
      </w:r>
      <w:r w:rsidRPr="003736DE">
        <w:rPr>
          <w:rFonts w:asciiTheme="majorHAnsi" w:eastAsia="Times New Roman" w:hAnsiTheme="majorHAnsi" w:cstheme="majorHAnsi"/>
          <w:bdr w:val="none" w:sz="0" w:space="0" w:color="auto" w:frame="1"/>
          <w:vertAlign w:val="subscript"/>
        </w:rPr>
        <w:t>2</w:t>
      </w:r>
      <w:r w:rsidRPr="003736DE">
        <w:rPr>
          <w:rFonts w:asciiTheme="majorHAnsi" w:eastAsia="Times New Roman" w:hAnsiTheme="majorHAnsi" w:cstheme="majorHAnsi"/>
          <w:bdr w:val="none" w:sz="0" w:space="0" w:color="auto" w:frame="1"/>
        </w:rPr>
        <w:t>SO</w:t>
      </w:r>
      <w:r w:rsidRPr="003736DE">
        <w:rPr>
          <w:rFonts w:asciiTheme="majorHAnsi" w:eastAsia="Times New Roman" w:hAnsiTheme="majorHAnsi" w:cstheme="majorHAnsi"/>
          <w:bdr w:val="none" w:sz="0" w:space="0" w:color="auto" w:frame="1"/>
          <w:vertAlign w:val="subscript"/>
        </w:rPr>
        <w:t xml:space="preserve">4 </w:t>
      </w:r>
      <w:r w:rsidRPr="003736DE">
        <w:rPr>
          <w:rFonts w:asciiTheme="majorHAnsi" w:eastAsia="Times New Roman" w:hAnsiTheme="majorHAnsi" w:cstheme="majorHAnsi"/>
          <w:bdr w:val="none" w:sz="0" w:space="0" w:color="auto" w:frame="1"/>
        </w:rPr>
        <w:t xml:space="preserve"> +  2NH</w:t>
      </w:r>
      <w:r w:rsidRPr="003736DE">
        <w:rPr>
          <w:rFonts w:asciiTheme="majorHAnsi" w:eastAsia="Times New Roman" w:hAnsiTheme="majorHAnsi" w:cstheme="majorHAnsi"/>
          <w:bdr w:val="none" w:sz="0" w:space="0" w:color="auto" w:frame="1"/>
          <w:vertAlign w:val="subscript"/>
        </w:rPr>
        <w:t>3</w:t>
      </w:r>
      <w:r w:rsidRPr="003736DE">
        <w:rPr>
          <w:rFonts w:asciiTheme="majorHAnsi" w:eastAsia="Times New Roman" w:hAnsiTheme="majorHAnsi" w:cstheme="majorHAnsi"/>
          <w:bdr w:val="none" w:sz="0" w:space="0" w:color="auto" w:frame="1"/>
        </w:rPr>
        <w:t>↑  +  CO</w:t>
      </w:r>
      <w:r w:rsidRPr="003736DE">
        <w:rPr>
          <w:rFonts w:asciiTheme="majorHAnsi" w:eastAsia="Times New Roman" w:hAnsiTheme="majorHAnsi" w:cstheme="majorHAnsi"/>
          <w:bdr w:val="none" w:sz="0" w:space="0" w:color="auto" w:frame="1"/>
          <w:vertAlign w:val="subscript"/>
        </w:rPr>
        <w:t>2</w:t>
      </w:r>
      <w:r w:rsidRPr="003736DE">
        <w:rPr>
          <w:rFonts w:asciiTheme="majorHAnsi" w:eastAsia="Times New Roman" w:hAnsiTheme="majorHAnsi" w:cstheme="majorHAnsi"/>
          <w:bdr w:val="none" w:sz="0" w:space="0" w:color="auto" w:frame="1"/>
        </w:rPr>
        <w:t>↑  +  H</w:t>
      </w:r>
      <w:r w:rsidRPr="003736DE">
        <w:rPr>
          <w:rFonts w:asciiTheme="majorHAnsi" w:eastAsia="Times New Roman" w:hAnsiTheme="majorHAnsi" w:cstheme="majorHAnsi"/>
          <w:bdr w:val="none" w:sz="0" w:space="0" w:color="auto" w:frame="1"/>
          <w:vertAlign w:val="subscript"/>
        </w:rPr>
        <w:t>2</w:t>
      </w:r>
      <w:r w:rsidRPr="003736DE">
        <w:rPr>
          <w:rFonts w:asciiTheme="majorHAnsi" w:eastAsia="Times New Roman" w:hAnsiTheme="majorHAnsi" w:cstheme="majorHAnsi"/>
          <w:bdr w:val="none" w:sz="0" w:space="0" w:color="auto" w:frame="1"/>
        </w:rPr>
        <w:t>O</w:t>
      </w:r>
    </w:p>
    <w:p w14:paraId="44638F35" w14:textId="77777777" w:rsidR="003B4DED" w:rsidRDefault="003B4DED" w:rsidP="004411A7">
      <w:pPr>
        <w:spacing w:line="288" w:lineRule="auto"/>
        <w:ind w:firstLine="567"/>
        <w:rPr>
          <w:rFonts w:asciiTheme="majorHAnsi" w:eastAsia="Times New Roman" w:hAnsiTheme="majorHAnsi" w:cstheme="majorHAnsi"/>
          <w:bdr w:val="none" w:sz="0" w:space="0" w:color="auto" w:frame="1"/>
          <w:lang w:val="en-US"/>
        </w:rPr>
      </w:pPr>
    </w:p>
    <w:p w14:paraId="6B5BF1F1" w14:textId="77777777" w:rsidR="003B4DED" w:rsidRPr="003B4DED" w:rsidRDefault="003B4DED" w:rsidP="004411A7">
      <w:pPr>
        <w:spacing w:line="288" w:lineRule="auto"/>
        <w:ind w:firstLine="567"/>
        <w:rPr>
          <w:rFonts w:asciiTheme="majorHAnsi" w:eastAsia="Times New Roman" w:hAnsiTheme="majorHAnsi" w:cstheme="majorHAnsi"/>
          <w:lang w:val="en-US"/>
        </w:rPr>
      </w:pPr>
    </w:p>
    <w:p w14:paraId="5BE19A98" w14:textId="36106D63" w:rsidR="00B141A3" w:rsidRPr="003736DE" w:rsidRDefault="00B141A3" w:rsidP="004411A7">
      <w:pPr>
        <w:pBdr>
          <w:top w:val="single" w:sz="12" w:space="1" w:color="FF0000"/>
          <w:left w:val="single" w:sz="12" w:space="4" w:color="FF0000"/>
          <w:bottom w:val="single" w:sz="12" w:space="1" w:color="FF0000"/>
          <w:right w:val="single" w:sz="12" w:space="4" w:color="FF0000"/>
        </w:pBdr>
        <w:autoSpaceDE w:val="0"/>
        <w:autoSpaceDN w:val="0"/>
        <w:adjustRightInd w:val="0"/>
        <w:spacing w:line="288" w:lineRule="auto"/>
        <w:ind w:left="426" w:hanging="426"/>
        <w:rPr>
          <w:rFonts w:asciiTheme="majorHAnsi" w:hAnsiTheme="majorHAnsi" w:cstheme="majorHAnsi"/>
          <w:b/>
          <w:color w:val="000000"/>
        </w:rPr>
      </w:pPr>
      <w:r w:rsidRPr="003736DE">
        <w:rPr>
          <w:rFonts w:asciiTheme="majorHAnsi" w:hAnsiTheme="majorHAnsi" w:cstheme="majorHAnsi"/>
          <w:b/>
        </w:rPr>
        <w:lastRenderedPageBreak/>
        <w:t xml:space="preserve">Bài </w:t>
      </w:r>
      <w:r w:rsidR="00AC5828" w:rsidRPr="009F35A0">
        <w:rPr>
          <w:rFonts w:asciiTheme="majorHAnsi" w:hAnsiTheme="majorHAnsi" w:cstheme="majorHAnsi"/>
          <w:b/>
        </w:rPr>
        <w:t>9</w:t>
      </w:r>
      <w:r w:rsidRPr="003736DE">
        <w:rPr>
          <w:rFonts w:asciiTheme="majorHAnsi" w:hAnsiTheme="majorHAnsi" w:cstheme="majorHAnsi"/>
          <w:b/>
        </w:rPr>
        <w:t>.</w:t>
      </w:r>
      <w:r w:rsidRPr="003736DE">
        <w:rPr>
          <w:rFonts w:asciiTheme="majorHAnsi" w:hAnsiTheme="majorHAnsi" w:cstheme="majorHAnsi"/>
        </w:rPr>
        <w:t xml:space="preserve"> </w:t>
      </w:r>
      <w:r w:rsidRPr="003736DE">
        <w:rPr>
          <w:rFonts w:asciiTheme="majorHAnsi" w:eastAsia="Calibri" w:hAnsiTheme="majorHAnsi" w:cstheme="majorHAnsi"/>
        </w:rPr>
        <w:t xml:space="preserve">Bằng kiến thức hóa học hãy giải thích </w:t>
      </w:r>
      <w:r w:rsidR="001B43DB">
        <w:rPr>
          <w:rFonts w:asciiTheme="majorHAnsi" w:eastAsia="Calibri" w:hAnsiTheme="majorHAnsi" w:cstheme="majorHAnsi"/>
        </w:rPr>
        <w:t>bài</w:t>
      </w:r>
      <w:r w:rsidRPr="003736DE">
        <w:rPr>
          <w:rFonts w:asciiTheme="majorHAnsi" w:eastAsia="Calibri" w:hAnsiTheme="majorHAnsi" w:cstheme="majorHAnsi"/>
        </w:rPr>
        <w:t xml:space="preserve"> ca dao:</w:t>
      </w:r>
    </w:p>
    <w:p w14:paraId="78F49587" w14:textId="77777777" w:rsidR="00B141A3" w:rsidRPr="003736DE" w:rsidRDefault="00B141A3" w:rsidP="004411A7">
      <w:pPr>
        <w:pBdr>
          <w:top w:val="single" w:sz="12" w:space="1" w:color="FF0000"/>
          <w:left w:val="single" w:sz="12" w:space="4" w:color="FF0000"/>
          <w:bottom w:val="single" w:sz="12" w:space="1" w:color="FF0000"/>
          <w:right w:val="single" w:sz="12" w:space="4" w:color="FF0000"/>
        </w:pBdr>
        <w:spacing w:line="288" w:lineRule="auto"/>
        <w:jc w:val="center"/>
        <w:rPr>
          <w:rFonts w:asciiTheme="majorHAnsi" w:eastAsia="Calibri" w:hAnsiTheme="majorHAnsi" w:cstheme="majorHAnsi"/>
        </w:rPr>
      </w:pPr>
      <w:r w:rsidRPr="003736DE">
        <w:rPr>
          <w:rFonts w:asciiTheme="majorHAnsi" w:eastAsia="Calibri" w:hAnsiTheme="majorHAnsi" w:cstheme="majorHAnsi"/>
        </w:rPr>
        <w:t>“Lúa chiêm mấp mé đầu bờ</w:t>
      </w:r>
    </w:p>
    <w:p w14:paraId="5A1953DA" w14:textId="77777777" w:rsidR="00B141A3" w:rsidRPr="003736DE" w:rsidRDefault="00B141A3" w:rsidP="004411A7">
      <w:pPr>
        <w:pBdr>
          <w:top w:val="single" w:sz="12" w:space="1" w:color="FF0000"/>
          <w:left w:val="single" w:sz="12" w:space="4" w:color="FF0000"/>
          <w:bottom w:val="single" w:sz="12" w:space="1" w:color="FF0000"/>
          <w:right w:val="single" w:sz="12" w:space="4" w:color="FF0000"/>
        </w:pBdr>
        <w:spacing w:line="288" w:lineRule="auto"/>
        <w:jc w:val="center"/>
        <w:rPr>
          <w:rFonts w:asciiTheme="majorHAnsi" w:eastAsia="Calibri" w:hAnsiTheme="majorHAnsi" w:cstheme="majorHAnsi"/>
        </w:rPr>
      </w:pPr>
      <w:r w:rsidRPr="003736DE">
        <w:rPr>
          <w:rFonts w:asciiTheme="majorHAnsi" w:eastAsia="Calibri" w:hAnsiTheme="majorHAnsi" w:cstheme="majorHAnsi"/>
        </w:rPr>
        <w:t>Hễ nghe tiếng sấm phất cờ mà lên”</w:t>
      </w:r>
    </w:p>
    <w:p w14:paraId="18B2BD1F" w14:textId="4EABFC47" w:rsidR="00B141A3" w:rsidRPr="003736DE" w:rsidRDefault="009A3AC3" w:rsidP="004411A7">
      <w:pPr>
        <w:spacing w:line="288" w:lineRule="auto"/>
        <w:jc w:val="center"/>
        <w:rPr>
          <w:rFonts w:asciiTheme="majorHAnsi" w:hAnsiTheme="majorHAnsi" w:cstheme="majorHAnsi"/>
          <w:b/>
        </w:rPr>
      </w:pPr>
      <w:r w:rsidRPr="003736DE">
        <w:rPr>
          <w:rFonts w:asciiTheme="majorHAnsi" w:hAnsiTheme="majorHAnsi" w:cstheme="majorHAnsi"/>
          <w:b/>
        </w:rPr>
        <w:t>Hướng dẫn</w:t>
      </w:r>
    </w:p>
    <w:p w14:paraId="1C0E0975" w14:textId="77777777" w:rsidR="00B141A3" w:rsidRPr="003736DE" w:rsidRDefault="00B141A3" w:rsidP="004411A7">
      <w:pPr>
        <w:pStyle w:val="NormalWeb"/>
        <w:shd w:val="clear" w:color="auto" w:fill="FFFFFF"/>
        <w:spacing w:before="0" w:beforeAutospacing="0" w:after="0" w:afterAutospacing="0" w:line="288" w:lineRule="auto"/>
        <w:jc w:val="both"/>
        <w:rPr>
          <w:rFonts w:asciiTheme="majorHAnsi" w:hAnsiTheme="majorHAnsi" w:cstheme="majorHAnsi"/>
          <w:lang w:val="vi-VN"/>
        </w:rPr>
      </w:pPr>
      <w:r w:rsidRPr="003736DE">
        <w:rPr>
          <w:rFonts w:asciiTheme="majorHAnsi" w:hAnsiTheme="majorHAnsi" w:cstheme="majorHAnsi"/>
          <w:lang w:val="vi-VN"/>
        </w:rPr>
        <w:t>Được giải thích theo nghĩa hóa học:</w:t>
      </w:r>
    </w:p>
    <w:p w14:paraId="618D9402" w14:textId="77777777" w:rsidR="00B141A3" w:rsidRPr="003736DE" w:rsidRDefault="00B141A3" w:rsidP="004411A7">
      <w:pPr>
        <w:pStyle w:val="NormalWeb"/>
        <w:shd w:val="clear" w:color="auto" w:fill="FFFFFF"/>
        <w:spacing w:before="0" w:beforeAutospacing="0" w:after="0" w:afterAutospacing="0" w:line="288" w:lineRule="auto"/>
        <w:jc w:val="both"/>
        <w:rPr>
          <w:rFonts w:asciiTheme="majorHAnsi" w:hAnsiTheme="majorHAnsi" w:cstheme="majorHAnsi"/>
          <w:lang w:val="vi-VN"/>
        </w:rPr>
      </w:pPr>
      <w:r w:rsidRPr="003736DE">
        <w:rPr>
          <w:rFonts w:asciiTheme="majorHAnsi" w:hAnsiTheme="majorHAnsi" w:cstheme="majorHAnsi"/>
          <w:lang w:val="vi-VN"/>
        </w:rPr>
        <w:t>- Lúa chiêm lấp ló đầu bờ nghĩa là lúa đang cần dinh dưỡng cho quá trình sinh trưởng tốt nhất.</w:t>
      </w:r>
    </w:p>
    <w:p w14:paraId="0F740E03" w14:textId="77777777" w:rsidR="00B141A3" w:rsidRPr="003736DE" w:rsidRDefault="00B141A3" w:rsidP="004411A7">
      <w:pPr>
        <w:pStyle w:val="NormalWeb"/>
        <w:shd w:val="clear" w:color="auto" w:fill="FFFFFF"/>
        <w:spacing w:before="0" w:beforeAutospacing="0" w:after="0" w:afterAutospacing="0" w:line="288" w:lineRule="auto"/>
        <w:jc w:val="both"/>
        <w:rPr>
          <w:rFonts w:asciiTheme="majorHAnsi" w:hAnsiTheme="majorHAnsi" w:cstheme="majorHAnsi"/>
          <w:lang w:val="vi-VN"/>
        </w:rPr>
      </w:pPr>
      <w:r w:rsidRPr="003736DE">
        <w:rPr>
          <w:rFonts w:asciiTheme="majorHAnsi" w:hAnsiTheme="majorHAnsi" w:cstheme="majorHAnsi"/>
          <w:lang w:val="vi-VN"/>
        </w:rPr>
        <w:t>- Khi có sấm là tạo ra sự phóng điện, nhiệt độ lúc này khoảng 2000</w:t>
      </w:r>
      <w:r w:rsidRPr="003736DE">
        <w:rPr>
          <w:rFonts w:asciiTheme="majorHAnsi" w:hAnsiTheme="majorHAnsi" w:cstheme="majorHAnsi"/>
          <w:vertAlign w:val="superscript"/>
          <w:lang w:val="vi-VN"/>
        </w:rPr>
        <w:t>o</w:t>
      </w:r>
      <w:r w:rsidRPr="003736DE">
        <w:rPr>
          <w:rFonts w:asciiTheme="majorHAnsi" w:hAnsiTheme="majorHAnsi" w:cstheme="majorHAnsi"/>
          <w:lang w:val="vi-VN"/>
        </w:rPr>
        <w:t>C. N</w:t>
      </w:r>
      <w:r w:rsidRPr="003736DE">
        <w:rPr>
          <w:rFonts w:asciiTheme="majorHAnsi" w:hAnsiTheme="majorHAnsi" w:cstheme="majorHAnsi"/>
          <w:vertAlign w:val="subscript"/>
          <w:lang w:val="vi-VN"/>
        </w:rPr>
        <w:t>2</w:t>
      </w:r>
      <w:r w:rsidRPr="003736DE">
        <w:rPr>
          <w:rFonts w:asciiTheme="majorHAnsi" w:hAnsiTheme="majorHAnsi" w:cstheme="majorHAnsi"/>
          <w:lang w:val="vi-VN"/>
        </w:rPr>
        <w:t xml:space="preserve"> phản ứng với O</w:t>
      </w:r>
      <w:r w:rsidRPr="003736DE">
        <w:rPr>
          <w:rFonts w:asciiTheme="majorHAnsi" w:hAnsiTheme="majorHAnsi" w:cstheme="majorHAnsi"/>
          <w:vertAlign w:val="subscript"/>
          <w:lang w:val="vi-VN"/>
        </w:rPr>
        <w:t>2</w:t>
      </w:r>
      <w:r w:rsidRPr="003736DE">
        <w:rPr>
          <w:rFonts w:asciiTheme="majorHAnsi" w:hAnsiTheme="majorHAnsi" w:cstheme="majorHAnsi"/>
          <w:lang w:val="vi-VN"/>
        </w:rPr>
        <w:t>. </w:t>
      </w:r>
    </w:p>
    <w:p w14:paraId="724A312C" w14:textId="77777777" w:rsidR="00B141A3" w:rsidRPr="003736DE" w:rsidRDefault="00B141A3" w:rsidP="004411A7">
      <w:pPr>
        <w:pStyle w:val="NormalWeb"/>
        <w:shd w:val="clear" w:color="auto" w:fill="FFFFFF"/>
        <w:spacing w:before="0" w:beforeAutospacing="0" w:after="0" w:afterAutospacing="0" w:line="288" w:lineRule="auto"/>
        <w:ind w:firstLine="567"/>
        <w:jc w:val="both"/>
        <w:rPr>
          <w:rFonts w:asciiTheme="majorHAnsi" w:hAnsiTheme="majorHAnsi" w:cstheme="majorHAnsi"/>
          <w:lang w:val="vi-VN"/>
        </w:rPr>
      </w:pPr>
      <w:r w:rsidRPr="003736DE">
        <w:rPr>
          <w:rFonts w:asciiTheme="majorHAnsi" w:hAnsiTheme="majorHAnsi" w:cstheme="majorHAnsi"/>
          <w:position w:val="-12"/>
        </w:rPr>
        <w:object w:dxaOrig="2200" w:dyaOrig="420" w14:anchorId="5CD05006">
          <v:shape id="_x0000_i1045" type="#_x0000_t75" style="width:110.35pt;height:21.8pt" o:ole="">
            <v:imagedata r:id="rId42" o:title=""/>
          </v:shape>
          <o:OLEObject Type="Embed" ProgID="Equation.DSMT4" ShapeID="_x0000_i1045" DrawAspect="Content" ObjectID="_1790060543" r:id="rId43"/>
        </w:object>
      </w:r>
      <w:r w:rsidRPr="003736DE">
        <w:rPr>
          <w:rFonts w:asciiTheme="majorHAnsi" w:hAnsiTheme="majorHAnsi" w:cstheme="majorHAnsi"/>
          <w:lang w:val="vi-VN"/>
        </w:rPr>
        <w:t xml:space="preserve"> </w:t>
      </w:r>
    </w:p>
    <w:p w14:paraId="234D6C02" w14:textId="77777777" w:rsidR="00B141A3" w:rsidRPr="003736DE" w:rsidRDefault="00B141A3" w:rsidP="004411A7">
      <w:pPr>
        <w:pStyle w:val="NormalWeb"/>
        <w:shd w:val="clear" w:color="auto" w:fill="FFFFFF"/>
        <w:spacing w:before="0" w:beforeAutospacing="0" w:after="0" w:afterAutospacing="0" w:line="288" w:lineRule="auto"/>
        <w:jc w:val="both"/>
        <w:rPr>
          <w:rFonts w:asciiTheme="majorHAnsi" w:hAnsiTheme="majorHAnsi" w:cstheme="majorHAnsi"/>
          <w:lang w:val="vi-VN"/>
        </w:rPr>
      </w:pPr>
      <w:r w:rsidRPr="003736DE">
        <w:rPr>
          <w:rFonts w:asciiTheme="majorHAnsi" w:hAnsiTheme="majorHAnsi" w:cstheme="majorHAnsi"/>
          <w:lang w:val="vi-VN"/>
        </w:rPr>
        <w:t>- NO lại phản ứng ngay với O</w:t>
      </w:r>
      <w:r w:rsidRPr="003736DE">
        <w:rPr>
          <w:rFonts w:asciiTheme="majorHAnsi" w:hAnsiTheme="majorHAnsi" w:cstheme="majorHAnsi"/>
          <w:vertAlign w:val="subscript"/>
          <w:lang w:val="vi-VN"/>
        </w:rPr>
        <w:t>2</w:t>
      </w:r>
      <w:r w:rsidRPr="003736DE">
        <w:rPr>
          <w:rFonts w:asciiTheme="majorHAnsi" w:hAnsiTheme="majorHAnsi" w:cstheme="majorHAnsi"/>
          <w:lang w:val="vi-VN"/>
        </w:rPr>
        <w:t xml:space="preserve"> tạo ra NO</w:t>
      </w:r>
      <w:r w:rsidRPr="003736DE">
        <w:rPr>
          <w:rFonts w:asciiTheme="majorHAnsi" w:hAnsiTheme="majorHAnsi" w:cstheme="majorHAnsi"/>
          <w:vertAlign w:val="subscript"/>
          <w:lang w:val="vi-VN"/>
        </w:rPr>
        <w:t>2</w:t>
      </w:r>
      <w:r w:rsidRPr="003736DE">
        <w:rPr>
          <w:rFonts w:asciiTheme="majorHAnsi" w:hAnsiTheme="majorHAnsi" w:cstheme="majorHAnsi"/>
          <w:lang w:val="vi-VN"/>
        </w:rPr>
        <w:t xml:space="preserve"> (khí có màu nâu). </w:t>
      </w:r>
    </w:p>
    <w:p w14:paraId="6C35487D" w14:textId="77777777" w:rsidR="00B141A3" w:rsidRPr="003736DE" w:rsidRDefault="00B141A3" w:rsidP="004411A7">
      <w:pPr>
        <w:pStyle w:val="NormalWeb"/>
        <w:shd w:val="clear" w:color="auto" w:fill="FFFFFF"/>
        <w:spacing w:before="0" w:beforeAutospacing="0" w:after="0" w:afterAutospacing="0" w:line="288" w:lineRule="auto"/>
        <w:ind w:firstLine="567"/>
        <w:jc w:val="both"/>
        <w:rPr>
          <w:rFonts w:asciiTheme="majorHAnsi" w:hAnsiTheme="majorHAnsi" w:cstheme="majorHAnsi"/>
          <w:lang w:val="vi-VN"/>
        </w:rPr>
      </w:pPr>
      <w:r w:rsidRPr="003736DE">
        <w:rPr>
          <w:rFonts w:asciiTheme="majorHAnsi" w:hAnsiTheme="majorHAnsi" w:cstheme="majorHAnsi"/>
          <w:lang w:val="vi-VN"/>
        </w:rPr>
        <w:t>2NO  +  O</w:t>
      </w:r>
      <w:r w:rsidRPr="003736DE">
        <w:rPr>
          <w:rFonts w:asciiTheme="majorHAnsi" w:hAnsiTheme="majorHAnsi" w:cstheme="majorHAnsi"/>
          <w:vertAlign w:val="subscript"/>
          <w:lang w:val="vi-VN"/>
        </w:rPr>
        <w:t>2</w:t>
      </w:r>
      <w:r w:rsidRPr="003736DE">
        <w:rPr>
          <w:rFonts w:asciiTheme="majorHAnsi" w:hAnsiTheme="majorHAnsi" w:cstheme="majorHAnsi"/>
          <w:lang w:val="vi-VN"/>
        </w:rPr>
        <w:t xml:space="preserve"> </w:t>
      </w:r>
      <w:r w:rsidRPr="003736DE">
        <w:rPr>
          <w:rFonts w:asciiTheme="majorHAnsi" w:hAnsiTheme="majorHAnsi" w:cstheme="majorHAnsi"/>
          <w:position w:val="-6"/>
        </w:rPr>
        <w:object w:dxaOrig="580" w:dyaOrig="300" w14:anchorId="3E9AE2C0">
          <v:shape id="_x0000_i1046" type="#_x0000_t75" style="width:28.4pt;height:15.65pt" o:ole="">
            <v:imagedata r:id="rId22" o:title=""/>
          </v:shape>
          <o:OLEObject Type="Embed" ProgID="Equation.DSMT4" ShapeID="_x0000_i1046" DrawAspect="Content" ObjectID="_1790060544" r:id="rId44"/>
        </w:object>
      </w:r>
      <w:r w:rsidRPr="003736DE">
        <w:rPr>
          <w:rFonts w:asciiTheme="majorHAnsi" w:hAnsiTheme="majorHAnsi" w:cstheme="majorHAnsi"/>
          <w:lang w:val="vi-VN"/>
        </w:rPr>
        <w:t xml:space="preserve"> 2NO</w:t>
      </w:r>
      <w:r w:rsidRPr="003736DE">
        <w:rPr>
          <w:rFonts w:asciiTheme="majorHAnsi" w:hAnsiTheme="majorHAnsi" w:cstheme="majorHAnsi"/>
          <w:vertAlign w:val="subscript"/>
          <w:lang w:val="vi-VN"/>
        </w:rPr>
        <w:t>2</w:t>
      </w:r>
      <w:r w:rsidRPr="003736DE">
        <w:rPr>
          <w:rFonts w:asciiTheme="majorHAnsi" w:hAnsiTheme="majorHAnsi" w:cstheme="majorHAnsi"/>
          <w:lang w:val="vi-VN"/>
        </w:rPr>
        <w:t> </w:t>
      </w:r>
    </w:p>
    <w:p w14:paraId="532AD35A" w14:textId="77777777" w:rsidR="00B141A3" w:rsidRPr="003736DE" w:rsidRDefault="00B141A3" w:rsidP="004411A7">
      <w:pPr>
        <w:pStyle w:val="NormalWeb"/>
        <w:shd w:val="clear" w:color="auto" w:fill="FFFFFF"/>
        <w:spacing w:before="0" w:beforeAutospacing="0" w:after="0" w:afterAutospacing="0" w:line="288" w:lineRule="auto"/>
        <w:jc w:val="both"/>
        <w:rPr>
          <w:rFonts w:asciiTheme="majorHAnsi" w:hAnsiTheme="majorHAnsi" w:cstheme="majorHAnsi"/>
          <w:lang w:val="vi-VN"/>
        </w:rPr>
      </w:pPr>
      <w:r w:rsidRPr="003736DE">
        <w:rPr>
          <w:rFonts w:asciiTheme="majorHAnsi" w:hAnsiTheme="majorHAnsi" w:cstheme="majorHAnsi"/>
          <w:lang w:val="vi-VN"/>
        </w:rPr>
        <w:t>- Khi đó có mưa thì sẽ có phản ứng tạo ra HNO</w:t>
      </w:r>
      <w:r w:rsidRPr="003736DE">
        <w:rPr>
          <w:rFonts w:asciiTheme="majorHAnsi" w:hAnsiTheme="majorHAnsi" w:cstheme="majorHAnsi"/>
          <w:vertAlign w:val="subscript"/>
          <w:lang w:val="vi-VN"/>
        </w:rPr>
        <w:t>3 </w:t>
      </w:r>
    </w:p>
    <w:p w14:paraId="2CFB0BEC" w14:textId="77777777" w:rsidR="00B141A3" w:rsidRPr="003736DE" w:rsidRDefault="00B141A3" w:rsidP="004411A7">
      <w:pPr>
        <w:pStyle w:val="NormalWeb"/>
        <w:shd w:val="clear" w:color="auto" w:fill="FFFFFF"/>
        <w:spacing w:before="0" w:beforeAutospacing="0" w:after="0" w:afterAutospacing="0" w:line="288" w:lineRule="auto"/>
        <w:ind w:firstLine="567"/>
        <w:jc w:val="both"/>
        <w:rPr>
          <w:rFonts w:asciiTheme="majorHAnsi" w:hAnsiTheme="majorHAnsi" w:cstheme="majorHAnsi"/>
          <w:lang w:val="vi-VN"/>
        </w:rPr>
      </w:pPr>
      <w:r w:rsidRPr="003736DE">
        <w:rPr>
          <w:rFonts w:asciiTheme="majorHAnsi" w:hAnsiTheme="majorHAnsi" w:cstheme="majorHAnsi"/>
          <w:lang w:val="vi-VN"/>
        </w:rPr>
        <w:t>4NO</w:t>
      </w:r>
      <w:r w:rsidRPr="003736DE">
        <w:rPr>
          <w:rFonts w:asciiTheme="majorHAnsi" w:hAnsiTheme="majorHAnsi" w:cstheme="majorHAnsi"/>
          <w:vertAlign w:val="subscript"/>
          <w:lang w:val="vi-VN"/>
        </w:rPr>
        <w:t>2</w:t>
      </w:r>
      <w:r w:rsidRPr="003736DE">
        <w:rPr>
          <w:rFonts w:asciiTheme="majorHAnsi" w:hAnsiTheme="majorHAnsi" w:cstheme="majorHAnsi"/>
          <w:lang w:val="vi-VN"/>
        </w:rPr>
        <w:t xml:space="preserve">  +  O</w:t>
      </w:r>
      <w:r w:rsidRPr="003736DE">
        <w:rPr>
          <w:rFonts w:asciiTheme="majorHAnsi" w:hAnsiTheme="majorHAnsi" w:cstheme="majorHAnsi"/>
          <w:vertAlign w:val="subscript"/>
          <w:lang w:val="vi-VN"/>
        </w:rPr>
        <w:t>2</w:t>
      </w:r>
      <w:r w:rsidRPr="003736DE">
        <w:rPr>
          <w:rFonts w:asciiTheme="majorHAnsi" w:hAnsiTheme="majorHAnsi" w:cstheme="majorHAnsi"/>
          <w:lang w:val="vi-VN"/>
        </w:rPr>
        <w:t xml:space="preserve">  +  2H</w:t>
      </w:r>
      <w:r w:rsidRPr="003736DE">
        <w:rPr>
          <w:rFonts w:asciiTheme="majorHAnsi" w:hAnsiTheme="majorHAnsi" w:cstheme="majorHAnsi"/>
          <w:vertAlign w:val="subscript"/>
          <w:lang w:val="vi-VN"/>
        </w:rPr>
        <w:t>2</w:t>
      </w:r>
      <w:r w:rsidRPr="003736DE">
        <w:rPr>
          <w:rFonts w:asciiTheme="majorHAnsi" w:hAnsiTheme="majorHAnsi" w:cstheme="majorHAnsi"/>
          <w:lang w:val="vi-VN"/>
        </w:rPr>
        <w:t xml:space="preserve">O </w:t>
      </w:r>
      <w:r w:rsidRPr="003736DE">
        <w:rPr>
          <w:rFonts w:asciiTheme="majorHAnsi" w:hAnsiTheme="majorHAnsi" w:cstheme="majorHAnsi"/>
          <w:position w:val="-6"/>
        </w:rPr>
        <w:object w:dxaOrig="580" w:dyaOrig="300" w14:anchorId="56F9C128">
          <v:shape id="_x0000_i1047" type="#_x0000_t75" style="width:28.4pt;height:15.65pt" o:ole="">
            <v:imagedata r:id="rId22" o:title=""/>
          </v:shape>
          <o:OLEObject Type="Embed" ProgID="Equation.DSMT4" ShapeID="_x0000_i1047" DrawAspect="Content" ObjectID="_1790060545" r:id="rId45"/>
        </w:object>
      </w:r>
      <w:r w:rsidRPr="003736DE">
        <w:rPr>
          <w:rFonts w:asciiTheme="majorHAnsi" w:hAnsiTheme="majorHAnsi" w:cstheme="majorHAnsi"/>
          <w:lang w:val="vi-VN"/>
        </w:rPr>
        <w:t xml:space="preserve"> 4HNO</w:t>
      </w:r>
      <w:r w:rsidRPr="003736DE">
        <w:rPr>
          <w:rFonts w:asciiTheme="majorHAnsi" w:hAnsiTheme="majorHAnsi" w:cstheme="majorHAnsi"/>
          <w:vertAlign w:val="subscript"/>
          <w:lang w:val="vi-VN"/>
        </w:rPr>
        <w:t>3</w:t>
      </w:r>
      <w:r w:rsidRPr="003736DE">
        <w:rPr>
          <w:rFonts w:asciiTheme="majorHAnsi" w:hAnsiTheme="majorHAnsi" w:cstheme="majorHAnsi"/>
          <w:lang w:val="vi-VN"/>
        </w:rPr>
        <w:t> </w:t>
      </w:r>
    </w:p>
    <w:p w14:paraId="3605299D" w14:textId="77777777" w:rsidR="00B141A3" w:rsidRPr="003736DE" w:rsidRDefault="00B141A3" w:rsidP="004411A7">
      <w:pPr>
        <w:pStyle w:val="NormalWeb"/>
        <w:shd w:val="clear" w:color="auto" w:fill="FFFFFF"/>
        <w:spacing w:before="0" w:beforeAutospacing="0" w:after="0" w:afterAutospacing="0" w:line="288" w:lineRule="auto"/>
        <w:jc w:val="both"/>
        <w:rPr>
          <w:rFonts w:asciiTheme="majorHAnsi" w:hAnsiTheme="majorHAnsi" w:cstheme="majorHAnsi"/>
          <w:lang w:val="vi-VN"/>
        </w:rPr>
      </w:pPr>
      <w:r w:rsidRPr="003736DE">
        <w:rPr>
          <w:rFonts w:asciiTheme="majorHAnsi" w:hAnsiTheme="majorHAnsi" w:cstheme="majorHAnsi"/>
          <w:lang w:val="vi-VN"/>
        </w:rPr>
        <w:t>- Lúc này HNO</w:t>
      </w:r>
      <w:r w:rsidRPr="003736DE">
        <w:rPr>
          <w:rFonts w:asciiTheme="majorHAnsi" w:hAnsiTheme="majorHAnsi" w:cstheme="majorHAnsi"/>
          <w:vertAlign w:val="subscript"/>
          <w:lang w:val="vi-VN"/>
        </w:rPr>
        <w:t>3</w:t>
      </w:r>
      <w:r w:rsidRPr="003736DE">
        <w:rPr>
          <w:rFonts w:asciiTheme="majorHAnsi" w:hAnsiTheme="majorHAnsi" w:cstheme="majorHAnsi"/>
          <w:lang w:val="vi-VN"/>
        </w:rPr>
        <w:t xml:space="preserve"> dễ dàng phản ứng với nhiều chất (chủ yếu là gốc kim loại R</w:t>
      </w:r>
      <w:r w:rsidRPr="003736DE">
        <w:rPr>
          <w:rFonts w:asciiTheme="majorHAnsi" w:hAnsiTheme="majorHAnsi" w:cstheme="majorHAnsi"/>
          <w:vertAlign w:val="superscript"/>
          <w:lang w:val="vi-VN"/>
        </w:rPr>
        <w:t>+</w:t>
      </w:r>
      <w:r w:rsidRPr="003736DE">
        <w:rPr>
          <w:rFonts w:asciiTheme="majorHAnsi" w:hAnsiTheme="majorHAnsi" w:cstheme="majorHAnsi"/>
          <w:lang w:val="vi-VN"/>
        </w:rPr>
        <w:t xml:space="preserve"> hoặc NH</w:t>
      </w:r>
      <w:r w:rsidRPr="003736DE">
        <w:rPr>
          <w:rFonts w:asciiTheme="majorHAnsi" w:hAnsiTheme="majorHAnsi" w:cstheme="majorHAnsi"/>
          <w:vertAlign w:val="subscript"/>
          <w:lang w:val="vi-VN"/>
        </w:rPr>
        <w:t>4</w:t>
      </w:r>
      <w:r w:rsidRPr="003736DE">
        <w:rPr>
          <w:rFonts w:asciiTheme="majorHAnsi" w:hAnsiTheme="majorHAnsi" w:cstheme="majorHAnsi"/>
          <w:vertAlign w:val="superscript"/>
          <w:lang w:val="vi-VN"/>
        </w:rPr>
        <w:t>+</w:t>
      </w:r>
      <w:r w:rsidRPr="003736DE">
        <w:rPr>
          <w:rFonts w:asciiTheme="majorHAnsi" w:hAnsiTheme="majorHAnsi" w:cstheme="majorHAnsi"/>
          <w:lang w:val="vi-VN"/>
        </w:rPr>
        <w:t>) để tạo thành muối nitrate rất nhiều dinh dưỡng cho cây hấp thụ ngay lập tức nên lúa phất cờ mà lên.</w:t>
      </w:r>
    </w:p>
    <w:p w14:paraId="7F1A2D72" w14:textId="77777777" w:rsidR="00B141A3" w:rsidRPr="003736DE" w:rsidRDefault="00B141A3" w:rsidP="004411A7">
      <w:pPr>
        <w:pStyle w:val="NormalWeb"/>
        <w:shd w:val="clear" w:color="auto" w:fill="FFFFFF"/>
        <w:spacing w:before="0" w:beforeAutospacing="0" w:after="0" w:afterAutospacing="0" w:line="288" w:lineRule="auto"/>
        <w:ind w:firstLine="567"/>
        <w:jc w:val="both"/>
        <w:rPr>
          <w:rFonts w:asciiTheme="majorHAnsi" w:hAnsiTheme="majorHAnsi" w:cstheme="majorHAnsi"/>
          <w:lang w:val="vi-VN"/>
        </w:rPr>
      </w:pPr>
      <w:r w:rsidRPr="003736DE">
        <w:rPr>
          <w:rFonts w:asciiTheme="majorHAnsi" w:hAnsiTheme="majorHAnsi" w:cstheme="majorHAnsi"/>
          <w:position w:val="-10"/>
        </w:rPr>
        <w:object w:dxaOrig="480" w:dyaOrig="340" w14:anchorId="4673FA77">
          <v:shape id="_x0000_i1048" type="#_x0000_t75" style="width:23.7pt;height:18pt" o:ole="">
            <v:imagedata r:id="rId46" o:title=""/>
          </v:shape>
          <o:OLEObject Type="Embed" ProgID="Equation.DSMT4" ShapeID="_x0000_i1048" DrawAspect="Content" ObjectID="_1790060546" r:id="rId47"/>
        </w:object>
      </w:r>
      <w:r w:rsidRPr="003736DE">
        <w:rPr>
          <w:rFonts w:asciiTheme="majorHAnsi" w:hAnsiTheme="majorHAnsi" w:cstheme="majorHAnsi"/>
          <w:lang w:val="vi-VN"/>
        </w:rPr>
        <w:t xml:space="preserve">  +  </w:t>
      </w:r>
      <w:r w:rsidRPr="003736DE">
        <w:rPr>
          <w:rFonts w:asciiTheme="majorHAnsi" w:hAnsiTheme="majorHAnsi" w:cstheme="majorHAnsi"/>
          <w:position w:val="-10"/>
        </w:rPr>
        <w:object w:dxaOrig="480" w:dyaOrig="340" w14:anchorId="6A5C8663">
          <v:shape id="_x0000_i1049" type="#_x0000_t75" style="width:23.7pt;height:18pt" o:ole="">
            <v:imagedata r:id="rId48" o:title=""/>
          </v:shape>
          <o:OLEObject Type="Embed" ProgID="Equation.DSMT4" ShapeID="_x0000_i1049" DrawAspect="Content" ObjectID="_1790060547" r:id="rId49"/>
        </w:object>
      </w:r>
      <w:r w:rsidRPr="003736DE">
        <w:rPr>
          <w:rFonts w:asciiTheme="majorHAnsi" w:hAnsiTheme="majorHAnsi" w:cstheme="majorHAnsi"/>
          <w:lang w:val="vi-VN"/>
        </w:rPr>
        <w:t xml:space="preserve"> </w:t>
      </w:r>
      <w:r w:rsidRPr="003736DE">
        <w:rPr>
          <w:rFonts w:asciiTheme="majorHAnsi" w:hAnsiTheme="majorHAnsi" w:cstheme="majorHAnsi"/>
          <w:position w:val="-6"/>
        </w:rPr>
        <w:object w:dxaOrig="580" w:dyaOrig="300" w14:anchorId="7A9C7807">
          <v:shape id="_x0000_i1050" type="#_x0000_t75" style="width:28.4pt;height:15.65pt" o:ole="">
            <v:imagedata r:id="rId22" o:title=""/>
          </v:shape>
          <o:OLEObject Type="Embed" ProgID="Equation.DSMT4" ShapeID="_x0000_i1050" DrawAspect="Content" ObjectID="_1790060548" r:id="rId50"/>
        </w:object>
      </w:r>
      <w:r w:rsidRPr="003736DE">
        <w:rPr>
          <w:rFonts w:asciiTheme="majorHAnsi" w:hAnsiTheme="majorHAnsi" w:cstheme="majorHAnsi"/>
          <w:lang w:val="vi-VN"/>
        </w:rPr>
        <w:t xml:space="preserve"> NH</w:t>
      </w:r>
      <w:r w:rsidRPr="003736DE">
        <w:rPr>
          <w:rFonts w:asciiTheme="majorHAnsi" w:hAnsiTheme="majorHAnsi" w:cstheme="majorHAnsi"/>
          <w:vertAlign w:val="subscript"/>
          <w:lang w:val="vi-VN"/>
        </w:rPr>
        <w:t>4</w:t>
      </w:r>
      <w:r w:rsidRPr="003736DE">
        <w:rPr>
          <w:rFonts w:asciiTheme="majorHAnsi" w:hAnsiTheme="majorHAnsi" w:cstheme="majorHAnsi"/>
          <w:lang w:val="vi-VN"/>
        </w:rPr>
        <w:t>NO</w:t>
      </w:r>
      <w:r w:rsidRPr="003736DE">
        <w:rPr>
          <w:rFonts w:asciiTheme="majorHAnsi" w:hAnsiTheme="majorHAnsi" w:cstheme="majorHAnsi"/>
          <w:vertAlign w:val="subscript"/>
          <w:lang w:val="vi-VN"/>
        </w:rPr>
        <w:t>3</w:t>
      </w:r>
      <w:r w:rsidRPr="003736DE">
        <w:rPr>
          <w:rFonts w:asciiTheme="majorHAnsi" w:hAnsiTheme="majorHAnsi" w:cstheme="majorHAnsi"/>
          <w:lang w:val="vi-VN"/>
        </w:rPr>
        <w:t> </w:t>
      </w:r>
    </w:p>
    <w:p w14:paraId="2A4E5E35" w14:textId="77777777" w:rsidR="00B141A3" w:rsidRPr="003736DE" w:rsidRDefault="00B141A3" w:rsidP="004411A7">
      <w:pPr>
        <w:pStyle w:val="NormalWeb"/>
        <w:shd w:val="clear" w:color="auto" w:fill="FFFFFF"/>
        <w:spacing w:before="0" w:beforeAutospacing="0" w:after="0" w:afterAutospacing="0" w:line="288" w:lineRule="auto"/>
        <w:ind w:firstLine="567"/>
        <w:jc w:val="both"/>
        <w:rPr>
          <w:rFonts w:asciiTheme="majorHAnsi" w:hAnsiTheme="majorHAnsi" w:cstheme="majorHAnsi"/>
          <w:lang w:val="vi-VN"/>
        </w:rPr>
      </w:pPr>
      <w:r w:rsidRPr="003736DE">
        <w:rPr>
          <w:rFonts w:asciiTheme="majorHAnsi" w:hAnsiTheme="majorHAnsi" w:cstheme="majorHAnsi"/>
          <w:position w:val="-4"/>
        </w:rPr>
        <w:object w:dxaOrig="320" w:dyaOrig="279" w14:anchorId="5FB58C3E">
          <v:shape id="_x0000_i1051" type="#_x0000_t75" style="width:16.1pt;height:13.75pt" o:ole="">
            <v:imagedata r:id="rId51" o:title=""/>
          </v:shape>
          <o:OLEObject Type="Embed" ProgID="Equation.DSMT4" ShapeID="_x0000_i1051" DrawAspect="Content" ObjectID="_1790060549" r:id="rId52"/>
        </w:object>
      </w:r>
      <w:r w:rsidRPr="003736DE">
        <w:rPr>
          <w:rFonts w:asciiTheme="majorHAnsi" w:hAnsiTheme="majorHAnsi" w:cstheme="majorHAnsi"/>
          <w:lang w:val="vi-VN"/>
        </w:rPr>
        <w:t xml:space="preserve">  +  </w:t>
      </w:r>
      <w:r w:rsidRPr="003736DE">
        <w:rPr>
          <w:rFonts w:asciiTheme="majorHAnsi" w:hAnsiTheme="majorHAnsi" w:cstheme="majorHAnsi"/>
          <w:position w:val="-10"/>
        </w:rPr>
        <w:object w:dxaOrig="480" w:dyaOrig="340" w14:anchorId="52D20F59">
          <v:shape id="_x0000_i1052" type="#_x0000_t75" style="width:23.7pt;height:18pt" o:ole="">
            <v:imagedata r:id="rId48" o:title=""/>
          </v:shape>
          <o:OLEObject Type="Embed" ProgID="Equation.DSMT4" ShapeID="_x0000_i1052" DrawAspect="Content" ObjectID="_1790060550" r:id="rId53"/>
        </w:object>
      </w:r>
      <w:r w:rsidRPr="003736DE">
        <w:rPr>
          <w:rFonts w:asciiTheme="majorHAnsi" w:hAnsiTheme="majorHAnsi" w:cstheme="majorHAnsi"/>
          <w:lang w:val="vi-VN"/>
        </w:rPr>
        <w:t xml:space="preserve"> </w:t>
      </w:r>
      <w:r w:rsidRPr="003736DE">
        <w:rPr>
          <w:rFonts w:asciiTheme="majorHAnsi" w:hAnsiTheme="majorHAnsi" w:cstheme="majorHAnsi"/>
          <w:position w:val="-6"/>
        </w:rPr>
        <w:object w:dxaOrig="580" w:dyaOrig="300" w14:anchorId="5FA3A797">
          <v:shape id="_x0000_i1053" type="#_x0000_t75" style="width:28.4pt;height:15.65pt" o:ole="">
            <v:imagedata r:id="rId22" o:title=""/>
          </v:shape>
          <o:OLEObject Type="Embed" ProgID="Equation.DSMT4" ShapeID="_x0000_i1053" DrawAspect="Content" ObjectID="_1790060551" r:id="rId54"/>
        </w:object>
      </w:r>
      <w:r w:rsidRPr="003736DE">
        <w:rPr>
          <w:rFonts w:asciiTheme="majorHAnsi" w:hAnsiTheme="majorHAnsi" w:cstheme="majorHAnsi"/>
          <w:lang w:val="vi-VN"/>
        </w:rPr>
        <w:t xml:space="preserve"> RNO</w:t>
      </w:r>
      <w:r w:rsidRPr="003736DE">
        <w:rPr>
          <w:rFonts w:asciiTheme="majorHAnsi" w:hAnsiTheme="majorHAnsi" w:cstheme="majorHAnsi"/>
          <w:vertAlign w:val="subscript"/>
          <w:lang w:val="vi-VN"/>
        </w:rPr>
        <w:t>3</w:t>
      </w:r>
    </w:p>
    <w:p w14:paraId="2E95D86C" w14:textId="54755014" w:rsidR="00B141A3" w:rsidRPr="009F35A0" w:rsidRDefault="00B141A3" w:rsidP="004411A7">
      <w:pPr>
        <w:pBdr>
          <w:top w:val="single" w:sz="12" w:space="1" w:color="FF0000"/>
          <w:left w:val="single" w:sz="12" w:space="4" w:color="FF0000"/>
          <w:bottom w:val="single" w:sz="12" w:space="1" w:color="FF0000"/>
          <w:right w:val="single" w:sz="12" w:space="4" w:color="FF0000"/>
        </w:pBdr>
        <w:tabs>
          <w:tab w:val="left" w:pos="142"/>
          <w:tab w:val="left" w:pos="1985"/>
          <w:tab w:val="left" w:pos="3969"/>
          <w:tab w:val="left" w:pos="6237"/>
        </w:tabs>
        <w:spacing w:line="288" w:lineRule="auto"/>
        <w:rPr>
          <w:rFonts w:asciiTheme="majorHAnsi" w:hAnsiTheme="majorHAnsi" w:cstheme="majorHAnsi"/>
        </w:rPr>
      </w:pPr>
      <w:r w:rsidRPr="003736DE">
        <w:rPr>
          <w:rFonts w:asciiTheme="majorHAnsi" w:hAnsiTheme="majorHAnsi" w:cstheme="majorHAnsi"/>
          <w:b/>
        </w:rPr>
        <w:t xml:space="preserve">Bài </w:t>
      </w:r>
      <w:r w:rsidR="00AC5828" w:rsidRPr="009F35A0">
        <w:rPr>
          <w:rFonts w:asciiTheme="majorHAnsi" w:hAnsiTheme="majorHAnsi" w:cstheme="majorHAnsi"/>
          <w:b/>
        </w:rPr>
        <w:t>10</w:t>
      </w:r>
      <w:r w:rsidRPr="003736DE">
        <w:rPr>
          <w:rFonts w:asciiTheme="majorHAnsi" w:hAnsiTheme="majorHAnsi" w:cstheme="majorHAnsi"/>
          <w:b/>
        </w:rPr>
        <w:t>.</w:t>
      </w:r>
      <w:r w:rsidRPr="003736DE">
        <w:rPr>
          <w:rFonts w:asciiTheme="majorHAnsi" w:hAnsiTheme="majorHAnsi" w:cstheme="majorHAnsi"/>
        </w:rPr>
        <w:t xml:space="preserve"> Em hãy cho biết một số ảnh hưởng của phân bón đến môi trường đất, nước và sức khoẻ con người. Hãy nêu các biện pháp giảm thiểu ô nhiễm do phân bón.</w:t>
      </w:r>
    </w:p>
    <w:p w14:paraId="682E6BB8" w14:textId="45EC0029" w:rsidR="00AC5828" w:rsidRPr="009F35A0" w:rsidRDefault="00AC5828" w:rsidP="004411A7">
      <w:pPr>
        <w:tabs>
          <w:tab w:val="left" w:pos="142"/>
          <w:tab w:val="left" w:pos="1985"/>
          <w:tab w:val="left" w:pos="3969"/>
          <w:tab w:val="left" w:pos="6237"/>
        </w:tabs>
        <w:spacing w:line="288" w:lineRule="auto"/>
        <w:jc w:val="center"/>
        <w:rPr>
          <w:rFonts w:asciiTheme="majorHAnsi" w:hAnsiTheme="majorHAnsi" w:cstheme="majorHAnsi"/>
          <w:b/>
          <w:bCs w:val="0"/>
        </w:rPr>
      </w:pPr>
      <w:r w:rsidRPr="009F35A0">
        <w:rPr>
          <w:rFonts w:asciiTheme="majorHAnsi" w:hAnsiTheme="majorHAnsi" w:cstheme="majorHAnsi"/>
          <w:b/>
          <w:bCs w:val="0"/>
        </w:rPr>
        <w:t>Hướng dẫn</w:t>
      </w:r>
    </w:p>
    <w:p w14:paraId="431B6E46" w14:textId="0244BE1C" w:rsidR="00AC5828" w:rsidRPr="003736DE" w:rsidRDefault="00AC5828" w:rsidP="004411A7">
      <w:pPr>
        <w:tabs>
          <w:tab w:val="left" w:pos="142"/>
          <w:tab w:val="left" w:pos="1985"/>
          <w:tab w:val="left" w:pos="3969"/>
          <w:tab w:val="left" w:pos="6237"/>
        </w:tabs>
        <w:spacing w:line="288" w:lineRule="auto"/>
        <w:rPr>
          <w:rFonts w:asciiTheme="majorHAnsi" w:hAnsiTheme="majorHAnsi" w:cstheme="majorHAnsi"/>
        </w:rPr>
      </w:pPr>
      <w:r w:rsidRPr="009F35A0">
        <w:rPr>
          <w:rFonts w:asciiTheme="majorHAnsi" w:eastAsia="Arial Unicode MS" w:hAnsiTheme="majorHAnsi" w:cstheme="majorHAnsi"/>
        </w:rPr>
        <w:t>-</w:t>
      </w:r>
      <w:r w:rsidRPr="003736DE">
        <w:rPr>
          <w:rFonts w:asciiTheme="majorHAnsi" w:eastAsia="Arial Unicode MS" w:hAnsiTheme="majorHAnsi" w:cstheme="majorHAnsi"/>
        </w:rPr>
        <w:t xml:space="preserve"> </w:t>
      </w:r>
      <w:r w:rsidRPr="003736DE">
        <w:rPr>
          <w:rFonts w:asciiTheme="majorHAnsi" w:hAnsiTheme="majorHAnsi" w:cstheme="majorHAnsi"/>
        </w:rPr>
        <w:t>Một số ảnh hưởng của phân bón đến môi trường đất, nước và sức khoẻ con người:</w:t>
      </w:r>
    </w:p>
    <w:p w14:paraId="0E624CE6" w14:textId="77777777" w:rsidR="00AC5828" w:rsidRPr="003736DE" w:rsidRDefault="00AC5828" w:rsidP="004411A7">
      <w:pPr>
        <w:tabs>
          <w:tab w:val="left" w:pos="142"/>
          <w:tab w:val="left" w:pos="1985"/>
          <w:tab w:val="left" w:pos="3969"/>
          <w:tab w:val="left" w:pos="6237"/>
        </w:tabs>
        <w:spacing w:line="288" w:lineRule="auto"/>
        <w:rPr>
          <w:rFonts w:asciiTheme="majorHAnsi" w:hAnsiTheme="majorHAnsi" w:cstheme="majorHAnsi"/>
        </w:rPr>
      </w:pPr>
      <w:r w:rsidRPr="003736DE">
        <w:rPr>
          <w:rFonts w:asciiTheme="majorHAnsi" w:hAnsiTheme="majorHAnsi" w:cstheme="majorHAnsi"/>
        </w:rPr>
        <w:tab/>
        <w:t>+ Phân bón tồn lưu trong đất gây ô nhiễm môi trường đất, môi trường nước, môi trường không khí; giảm độ phì nhiêu của đất trồng; gây hại cho cây trồng và các sinh vật sống trong đất, nước …</w:t>
      </w:r>
    </w:p>
    <w:p w14:paraId="6C2CC262" w14:textId="77777777" w:rsidR="00AC5828" w:rsidRPr="003736DE" w:rsidRDefault="00AC5828" w:rsidP="004411A7">
      <w:pPr>
        <w:tabs>
          <w:tab w:val="left" w:pos="142"/>
          <w:tab w:val="left" w:pos="1985"/>
          <w:tab w:val="left" w:pos="3969"/>
          <w:tab w:val="left" w:pos="6237"/>
        </w:tabs>
        <w:spacing w:line="288" w:lineRule="auto"/>
        <w:rPr>
          <w:rFonts w:asciiTheme="majorHAnsi" w:hAnsiTheme="majorHAnsi" w:cstheme="majorHAnsi"/>
        </w:rPr>
      </w:pPr>
      <w:r w:rsidRPr="003736DE">
        <w:rPr>
          <w:rFonts w:asciiTheme="majorHAnsi" w:hAnsiTheme="majorHAnsi" w:cstheme="majorHAnsi"/>
        </w:rPr>
        <w:tab/>
        <w:t>+ Con người sử dụng thực phẩm tồn dư hoá chất (phân bón, thuốc bảo vệ thực vật …)  lâu dài sẽ bị ảnh hưởng xấu đến sức khoẻ.</w:t>
      </w:r>
    </w:p>
    <w:p w14:paraId="0C2A179A" w14:textId="3E2F8956" w:rsidR="00AC5828" w:rsidRPr="003736DE" w:rsidRDefault="00AC5828" w:rsidP="004411A7">
      <w:pPr>
        <w:tabs>
          <w:tab w:val="left" w:pos="142"/>
          <w:tab w:val="left" w:pos="1985"/>
          <w:tab w:val="left" w:pos="3969"/>
          <w:tab w:val="left" w:pos="6237"/>
        </w:tabs>
        <w:spacing w:line="288" w:lineRule="auto"/>
        <w:rPr>
          <w:rFonts w:asciiTheme="majorHAnsi" w:hAnsiTheme="majorHAnsi" w:cstheme="majorHAnsi"/>
        </w:rPr>
      </w:pPr>
      <w:r w:rsidRPr="003736DE">
        <w:rPr>
          <w:rFonts w:asciiTheme="majorHAnsi" w:eastAsia="Arial Unicode MS" w:hAnsiTheme="majorHAnsi" w:cstheme="majorHAnsi"/>
        </w:rPr>
        <w:t xml:space="preserve">- </w:t>
      </w:r>
      <w:r w:rsidRPr="003736DE">
        <w:rPr>
          <w:rFonts w:asciiTheme="majorHAnsi" w:hAnsiTheme="majorHAnsi" w:cstheme="majorHAnsi"/>
        </w:rPr>
        <w:t>Để giảm thiểu ô nhiễm môi trường từ phân bón, ta phải tuân thủ các biện pháp sau:</w:t>
      </w:r>
    </w:p>
    <w:p w14:paraId="45D814EF" w14:textId="77777777" w:rsidR="00AC5828" w:rsidRPr="003736DE" w:rsidRDefault="00AC5828" w:rsidP="004411A7">
      <w:pPr>
        <w:tabs>
          <w:tab w:val="left" w:pos="142"/>
          <w:tab w:val="left" w:pos="1985"/>
          <w:tab w:val="left" w:pos="3969"/>
          <w:tab w:val="left" w:pos="6237"/>
        </w:tabs>
        <w:spacing w:line="288" w:lineRule="auto"/>
        <w:rPr>
          <w:rFonts w:asciiTheme="majorHAnsi" w:hAnsiTheme="majorHAnsi" w:cstheme="majorHAnsi"/>
        </w:rPr>
      </w:pPr>
      <w:r w:rsidRPr="003736DE">
        <w:rPr>
          <w:rFonts w:asciiTheme="majorHAnsi" w:hAnsiTheme="majorHAnsi" w:cstheme="majorHAnsi"/>
        </w:rPr>
        <w:tab/>
        <w:t>+ Bón đúng liều: để tránh lãng phí và giảm sự tồn lưu của phân bón trong đất.</w:t>
      </w:r>
    </w:p>
    <w:p w14:paraId="0DA7F230" w14:textId="77777777" w:rsidR="00AC5828" w:rsidRPr="003736DE" w:rsidRDefault="00AC5828" w:rsidP="004411A7">
      <w:pPr>
        <w:tabs>
          <w:tab w:val="left" w:pos="142"/>
          <w:tab w:val="left" w:pos="1985"/>
          <w:tab w:val="left" w:pos="3969"/>
          <w:tab w:val="left" w:pos="6237"/>
        </w:tabs>
        <w:spacing w:line="288" w:lineRule="auto"/>
        <w:rPr>
          <w:rFonts w:asciiTheme="majorHAnsi" w:hAnsiTheme="majorHAnsi" w:cstheme="majorHAnsi"/>
        </w:rPr>
      </w:pPr>
      <w:r w:rsidRPr="003736DE">
        <w:rPr>
          <w:rFonts w:asciiTheme="majorHAnsi" w:hAnsiTheme="majorHAnsi" w:cstheme="majorHAnsi"/>
        </w:rPr>
        <w:tab/>
        <w:t>+ Bón đúng lúc: đúng giai đoạn cây cần nhu cầu dinh dưỡng để phát triển.</w:t>
      </w:r>
    </w:p>
    <w:p w14:paraId="7F02DB59" w14:textId="77777777" w:rsidR="00AC5828" w:rsidRPr="003736DE" w:rsidRDefault="00AC5828" w:rsidP="004411A7">
      <w:pPr>
        <w:tabs>
          <w:tab w:val="left" w:pos="142"/>
          <w:tab w:val="left" w:pos="1985"/>
          <w:tab w:val="left" w:pos="3969"/>
          <w:tab w:val="left" w:pos="6237"/>
        </w:tabs>
        <w:spacing w:line="288" w:lineRule="auto"/>
        <w:rPr>
          <w:rFonts w:asciiTheme="majorHAnsi" w:hAnsiTheme="majorHAnsi" w:cstheme="majorHAnsi"/>
        </w:rPr>
      </w:pPr>
      <w:r w:rsidRPr="003736DE">
        <w:rPr>
          <w:rFonts w:asciiTheme="majorHAnsi" w:hAnsiTheme="majorHAnsi" w:cstheme="majorHAnsi"/>
        </w:rPr>
        <w:tab/>
        <w:t>+ Bón đúng loại phân: dựa vào từng giai đoạn phát triển của cây trồng và tuỳ đặc điểm của đất trồng để chọn loại phân bón cho phù hợp.</w:t>
      </w:r>
    </w:p>
    <w:p w14:paraId="67904721" w14:textId="2BA5E337" w:rsidR="00AC5828" w:rsidRPr="009F35A0" w:rsidRDefault="00AC5828" w:rsidP="004411A7">
      <w:pPr>
        <w:tabs>
          <w:tab w:val="left" w:pos="142"/>
          <w:tab w:val="left" w:pos="1985"/>
          <w:tab w:val="left" w:pos="3969"/>
          <w:tab w:val="left" w:pos="6237"/>
        </w:tabs>
        <w:spacing w:line="288" w:lineRule="auto"/>
        <w:rPr>
          <w:rFonts w:asciiTheme="majorHAnsi" w:hAnsiTheme="majorHAnsi" w:cstheme="majorHAnsi"/>
        </w:rPr>
      </w:pPr>
      <w:r w:rsidRPr="003736DE">
        <w:rPr>
          <w:rFonts w:asciiTheme="majorHAnsi" w:hAnsiTheme="majorHAnsi" w:cstheme="majorHAnsi"/>
        </w:rPr>
        <w:tab/>
        <w:t>+ Bón đúng cách: giúp cây hấp thu tối đa lượng phân bón, không gây hại cho cây, không giảm độ phì nhiêu của đất trồng, giảm nguy cơ ô nhiễm môi trường từ phân bón, …</w:t>
      </w:r>
    </w:p>
    <w:p w14:paraId="3D0F486F" w14:textId="273DA897" w:rsidR="00B141A3" w:rsidRPr="009F35A0" w:rsidRDefault="00B141A3"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rPr>
      </w:pPr>
      <w:r w:rsidRPr="003736DE">
        <w:rPr>
          <w:rFonts w:asciiTheme="majorHAnsi" w:hAnsiTheme="majorHAnsi" w:cstheme="majorHAnsi"/>
          <w:b/>
        </w:rPr>
        <w:t xml:space="preserve">Bài </w:t>
      </w:r>
      <w:r w:rsidR="00AC5828" w:rsidRPr="009F35A0">
        <w:rPr>
          <w:rFonts w:asciiTheme="majorHAnsi" w:hAnsiTheme="majorHAnsi" w:cstheme="majorHAnsi"/>
          <w:b/>
        </w:rPr>
        <w:t>11</w:t>
      </w:r>
      <w:r w:rsidRPr="003736DE">
        <w:rPr>
          <w:rFonts w:asciiTheme="majorHAnsi" w:hAnsiTheme="majorHAnsi" w:cstheme="majorHAnsi"/>
          <w:b/>
        </w:rPr>
        <w:t>:</w:t>
      </w:r>
      <w:r w:rsidRPr="003736DE">
        <w:rPr>
          <w:rFonts w:asciiTheme="majorHAnsi" w:hAnsiTheme="majorHAnsi" w:cstheme="majorHAnsi"/>
        </w:rPr>
        <w:t xml:space="preserve"> Có thể bón đạm ammonium cùng với vôi bột để khử chua đất trồng được không? </w:t>
      </w:r>
    </w:p>
    <w:p w14:paraId="655BB212" w14:textId="2F265F81" w:rsidR="00AC5828" w:rsidRPr="009F35A0" w:rsidRDefault="00AC5828" w:rsidP="004411A7">
      <w:pPr>
        <w:spacing w:line="288" w:lineRule="auto"/>
        <w:jc w:val="center"/>
        <w:rPr>
          <w:rFonts w:asciiTheme="majorHAnsi" w:hAnsiTheme="majorHAnsi" w:cstheme="majorHAnsi"/>
          <w:b/>
          <w:bCs w:val="0"/>
        </w:rPr>
      </w:pPr>
      <w:r w:rsidRPr="009F35A0">
        <w:rPr>
          <w:rFonts w:asciiTheme="majorHAnsi" w:hAnsiTheme="majorHAnsi" w:cstheme="majorHAnsi"/>
          <w:b/>
          <w:bCs w:val="0"/>
        </w:rPr>
        <w:t>Hướng dẫn</w:t>
      </w:r>
    </w:p>
    <w:p w14:paraId="43D6E9A5" w14:textId="6324F3A6" w:rsidR="00AC5828" w:rsidRPr="003736DE" w:rsidRDefault="00AC5828" w:rsidP="004411A7">
      <w:pPr>
        <w:pStyle w:val="NormalWeb"/>
        <w:spacing w:before="0" w:beforeAutospacing="0" w:after="0" w:afterAutospacing="0" w:line="288" w:lineRule="auto"/>
        <w:ind w:left="45" w:right="45"/>
        <w:jc w:val="both"/>
        <w:rPr>
          <w:rFonts w:asciiTheme="majorHAnsi" w:hAnsiTheme="majorHAnsi" w:cstheme="majorHAnsi"/>
          <w:color w:val="000000"/>
          <w:lang w:val="vi-VN"/>
        </w:rPr>
      </w:pPr>
      <w:r w:rsidRPr="009F35A0">
        <w:rPr>
          <w:rFonts w:asciiTheme="majorHAnsi" w:hAnsiTheme="majorHAnsi" w:cstheme="majorHAnsi"/>
          <w:color w:val="000000"/>
          <w:lang w:val="vi-VN"/>
        </w:rPr>
        <w:t xml:space="preserve">- </w:t>
      </w:r>
      <w:r w:rsidRPr="003736DE">
        <w:rPr>
          <w:rFonts w:asciiTheme="majorHAnsi" w:hAnsiTheme="majorHAnsi" w:cstheme="majorHAnsi"/>
          <w:color w:val="000000"/>
          <w:lang w:val="vi-VN"/>
        </w:rPr>
        <w:t>Không dùng phân đạm ammonium cùng với vôi bột để khử chua, vì:</w:t>
      </w:r>
    </w:p>
    <w:p w14:paraId="26CE2932" w14:textId="77777777" w:rsidR="00AC5828" w:rsidRPr="003736DE" w:rsidRDefault="00AC5828" w:rsidP="004411A7">
      <w:pPr>
        <w:pStyle w:val="NormalWeb"/>
        <w:spacing w:before="0" w:beforeAutospacing="0" w:after="0" w:afterAutospacing="0" w:line="288" w:lineRule="auto"/>
        <w:ind w:left="45" w:right="45"/>
        <w:jc w:val="both"/>
        <w:rPr>
          <w:rFonts w:asciiTheme="majorHAnsi" w:hAnsiTheme="majorHAnsi" w:cstheme="majorHAnsi"/>
          <w:color w:val="000000"/>
          <w:lang w:val="vi-VN"/>
        </w:rPr>
      </w:pPr>
      <w:r w:rsidRPr="003736DE">
        <w:rPr>
          <w:rFonts w:asciiTheme="majorHAnsi" w:hAnsiTheme="majorHAnsi" w:cstheme="majorHAnsi"/>
          <w:color w:val="000000"/>
          <w:lang w:val="vi-VN"/>
        </w:rPr>
        <w:t>- Vôi bột tác dụng với nước tạo thành dung dịch bazơ Ca(OH)</w:t>
      </w:r>
      <w:r w:rsidRPr="003736DE">
        <w:rPr>
          <w:rFonts w:asciiTheme="majorHAnsi" w:hAnsiTheme="majorHAnsi" w:cstheme="majorHAnsi"/>
          <w:color w:val="000000"/>
          <w:vertAlign w:val="subscript"/>
          <w:lang w:val="vi-VN"/>
        </w:rPr>
        <w:t>2</w:t>
      </w:r>
      <w:r w:rsidRPr="003736DE">
        <w:rPr>
          <w:rFonts w:asciiTheme="majorHAnsi" w:hAnsiTheme="majorHAnsi" w:cstheme="majorHAnsi"/>
          <w:color w:val="000000"/>
          <w:lang w:val="vi-VN"/>
        </w:rPr>
        <w:t>: </w:t>
      </w:r>
    </w:p>
    <w:p w14:paraId="4E0F3D3A" w14:textId="77777777" w:rsidR="00AC5828" w:rsidRPr="003736DE" w:rsidRDefault="00AC5828" w:rsidP="004411A7">
      <w:pPr>
        <w:pStyle w:val="NormalWeb"/>
        <w:spacing w:before="0" w:beforeAutospacing="0" w:after="0" w:afterAutospacing="0" w:line="288" w:lineRule="auto"/>
        <w:ind w:left="45" w:right="45"/>
        <w:jc w:val="center"/>
        <w:rPr>
          <w:rFonts w:asciiTheme="majorHAnsi" w:hAnsiTheme="majorHAnsi" w:cstheme="majorHAnsi"/>
          <w:color w:val="000000"/>
          <w:lang w:val="vi-VN"/>
        </w:rPr>
      </w:pPr>
      <w:r w:rsidRPr="003736DE">
        <w:rPr>
          <w:rFonts w:asciiTheme="majorHAnsi" w:hAnsiTheme="majorHAnsi" w:cstheme="majorHAnsi"/>
          <w:color w:val="000000"/>
          <w:lang w:val="vi-VN"/>
        </w:rPr>
        <w:t>CaO    +   H</w:t>
      </w:r>
      <w:r w:rsidRPr="003736DE">
        <w:rPr>
          <w:rFonts w:asciiTheme="majorHAnsi" w:hAnsiTheme="majorHAnsi" w:cstheme="majorHAnsi"/>
          <w:color w:val="000000"/>
          <w:vertAlign w:val="subscript"/>
          <w:lang w:val="vi-VN"/>
        </w:rPr>
        <w:t>2</w:t>
      </w:r>
      <w:r w:rsidRPr="003736DE">
        <w:rPr>
          <w:rFonts w:asciiTheme="majorHAnsi" w:hAnsiTheme="majorHAnsi" w:cstheme="majorHAnsi"/>
          <w:color w:val="000000"/>
          <w:lang w:val="vi-VN"/>
        </w:rPr>
        <w:t>O  →    Ca(OH)</w:t>
      </w:r>
      <w:r w:rsidRPr="003736DE">
        <w:rPr>
          <w:rFonts w:asciiTheme="majorHAnsi" w:hAnsiTheme="majorHAnsi" w:cstheme="majorHAnsi"/>
          <w:color w:val="000000"/>
          <w:vertAlign w:val="subscript"/>
          <w:lang w:val="vi-VN"/>
        </w:rPr>
        <w:t>2</w:t>
      </w:r>
    </w:p>
    <w:p w14:paraId="39ACC0A6" w14:textId="77777777" w:rsidR="00AC5828" w:rsidRPr="003736DE" w:rsidRDefault="00AC5828" w:rsidP="004411A7">
      <w:pPr>
        <w:pStyle w:val="NormalWeb"/>
        <w:spacing w:before="0" w:beforeAutospacing="0" w:after="0" w:afterAutospacing="0" w:line="288" w:lineRule="auto"/>
        <w:ind w:left="45" w:right="45"/>
        <w:jc w:val="both"/>
        <w:rPr>
          <w:rFonts w:asciiTheme="majorHAnsi" w:hAnsiTheme="majorHAnsi" w:cstheme="majorHAnsi"/>
          <w:color w:val="000000"/>
          <w:lang w:val="vi-VN"/>
        </w:rPr>
      </w:pPr>
      <w:r w:rsidRPr="003736DE">
        <w:rPr>
          <w:rFonts w:asciiTheme="majorHAnsi" w:hAnsiTheme="majorHAnsi" w:cstheme="majorHAnsi"/>
          <w:color w:val="000000"/>
          <w:lang w:val="vi-VN"/>
        </w:rPr>
        <w:t>- Sau đó, dung dịch bazơ Ca(OH)</w:t>
      </w:r>
      <w:r w:rsidRPr="003736DE">
        <w:rPr>
          <w:rFonts w:asciiTheme="majorHAnsi" w:hAnsiTheme="majorHAnsi" w:cstheme="majorHAnsi"/>
          <w:color w:val="000000"/>
          <w:vertAlign w:val="subscript"/>
          <w:lang w:val="vi-VN"/>
        </w:rPr>
        <w:t>2</w:t>
      </w:r>
      <w:r w:rsidRPr="003736DE">
        <w:rPr>
          <w:rFonts w:asciiTheme="majorHAnsi" w:hAnsiTheme="majorHAnsi" w:cstheme="majorHAnsi"/>
          <w:color w:val="000000"/>
          <w:lang w:val="vi-VN"/>
        </w:rPr>
        <w:t> tác dụng với phân đạm amoni, Ví dụ:</w:t>
      </w:r>
    </w:p>
    <w:p w14:paraId="33676D55" w14:textId="77777777" w:rsidR="00AC5828" w:rsidRPr="003736DE" w:rsidRDefault="00AC5828" w:rsidP="004411A7">
      <w:pPr>
        <w:pStyle w:val="NormalWeb"/>
        <w:spacing w:before="0" w:beforeAutospacing="0" w:after="0" w:afterAutospacing="0" w:line="288" w:lineRule="auto"/>
        <w:ind w:left="45" w:right="45"/>
        <w:jc w:val="center"/>
        <w:rPr>
          <w:rFonts w:asciiTheme="majorHAnsi" w:hAnsiTheme="majorHAnsi" w:cstheme="majorHAnsi"/>
          <w:color w:val="000000"/>
          <w:lang w:val="pt-BR"/>
        </w:rPr>
      </w:pPr>
      <w:r w:rsidRPr="003736DE">
        <w:rPr>
          <w:rFonts w:asciiTheme="majorHAnsi" w:hAnsiTheme="majorHAnsi" w:cstheme="majorHAnsi"/>
          <w:color w:val="000000"/>
          <w:lang w:val="pt-BR"/>
        </w:rPr>
        <w:t>2NH</w:t>
      </w:r>
      <w:r w:rsidRPr="003736DE">
        <w:rPr>
          <w:rFonts w:asciiTheme="majorHAnsi" w:hAnsiTheme="majorHAnsi" w:cstheme="majorHAnsi"/>
          <w:color w:val="000000"/>
          <w:vertAlign w:val="subscript"/>
          <w:lang w:val="pt-BR"/>
        </w:rPr>
        <w:t>4</w:t>
      </w:r>
      <w:r w:rsidRPr="003736DE">
        <w:rPr>
          <w:rFonts w:asciiTheme="majorHAnsi" w:hAnsiTheme="majorHAnsi" w:cstheme="majorHAnsi"/>
          <w:color w:val="000000"/>
          <w:lang w:val="pt-BR"/>
        </w:rPr>
        <w:t>Cl   +    Ca(OH)</w:t>
      </w:r>
      <w:r w:rsidRPr="003736DE">
        <w:rPr>
          <w:rFonts w:asciiTheme="majorHAnsi" w:hAnsiTheme="majorHAnsi" w:cstheme="majorHAnsi"/>
          <w:color w:val="000000"/>
          <w:vertAlign w:val="subscript"/>
          <w:lang w:val="pt-BR"/>
        </w:rPr>
        <w:t>2</w:t>
      </w:r>
      <w:r w:rsidRPr="003736DE">
        <w:rPr>
          <w:rFonts w:asciiTheme="majorHAnsi" w:hAnsiTheme="majorHAnsi" w:cstheme="majorHAnsi"/>
          <w:color w:val="000000"/>
          <w:lang w:val="pt-BR"/>
        </w:rPr>
        <w:t> →  CaCl</w:t>
      </w:r>
      <w:r w:rsidRPr="003736DE">
        <w:rPr>
          <w:rFonts w:asciiTheme="majorHAnsi" w:hAnsiTheme="majorHAnsi" w:cstheme="majorHAnsi"/>
          <w:color w:val="000000"/>
          <w:vertAlign w:val="subscript"/>
          <w:lang w:val="pt-BR"/>
        </w:rPr>
        <w:t>2</w:t>
      </w:r>
      <w:r w:rsidRPr="003736DE">
        <w:rPr>
          <w:rFonts w:asciiTheme="majorHAnsi" w:hAnsiTheme="majorHAnsi" w:cstheme="majorHAnsi"/>
          <w:color w:val="000000"/>
          <w:lang w:val="pt-BR"/>
        </w:rPr>
        <w:t>  +  2NH</w:t>
      </w:r>
      <w:r w:rsidRPr="003736DE">
        <w:rPr>
          <w:rFonts w:asciiTheme="majorHAnsi" w:hAnsiTheme="majorHAnsi" w:cstheme="majorHAnsi"/>
          <w:color w:val="000000"/>
          <w:vertAlign w:val="subscript"/>
          <w:lang w:val="pt-BR"/>
        </w:rPr>
        <w:t>3</w:t>
      </w:r>
      <w:r w:rsidRPr="003736DE">
        <w:rPr>
          <w:rFonts w:asciiTheme="majorHAnsi" w:hAnsiTheme="majorHAnsi" w:cstheme="majorHAnsi"/>
          <w:color w:val="000000"/>
          <w:lang w:val="pt-BR"/>
        </w:rPr>
        <w:t> ↑  +   2H</w:t>
      </w:r>
      <w:r w:rsidRPr="003736DE">
        <w:rPr>
          <w:rFonts w:asciiTheme="majorHAnsi" w:hAnsiTheme="majorHAnsi" w:cstheme="majorHAnsi"/>
          <w:color w:val="000000"/>
          <w:vertAlign w:val="subscript"/>
          <w:lang w:val="pt-BR"/>
        </w:rPr>
        <w:t>2</w:t>
      </w:r>
      <w:r w:rsidRPr="003736DE">
        <w:rPr>
          <w:rFonts w:asciiTheme="majorHAnsi" w:hAnsiTheme="majorHAnsi" w:cstheme="majorHAnsi"/>
          <w:color w:val="000000"/>
          <w:lang w:val="pt-BR"/>
        </w:rPr>
        <w:t>O</w:t>
      </w:r>
    </w:p>
    <w:p w14:paraId="75F32371" w14:textId="7FB28441" w:rsidR="00AC5828" w:rsidRPr="003736DE" w:rsidRDefault="00AC5828" w:rsidP="004411A7">
      <w:pPr>
        <w:spacing w:line="288" w:lineRule="auto"/>
        <w:rPr>
          <w:rFonts w:asciiTheme="majorHAnsi" w:hAnsiTheme="majorHAnsi" w:cstheme="majorHAnsi"/>
          <w:lang w:val="pt-BR"/>
        </w:rPr>
      </w:pPr>
      <w:r w:rsidRPr="003736DE">
        <w:rPr>
          <w:rFonts w:asciiTheme="majorHAnsi" w:hAnsiTheme="majorHAnsi" w:cstheme="majorHAnsi"/>
          <w:color w:val="000000"/>
          <w:lang w:val="pt-BR"/>
        </w:rPr>
        <w:t>- Do đó sẽ làm thất thoát một lượng lớn đạm.</w:t>
      </w:r>
    </w:p>
    <w:p w14:paraId="1957097C" w14:textId="25B2A011" w:rsidR="008A6FF8" w:rsidRPr="003736DE" w:rsidRDefault="0062188F" w:rsidP="004411A7">
      <w:pPr>
        <w:pStyle w:val="Default"/>
        <w:pBdr>
          <w:top w:val="single" w:sz="12" w:space="1" w:color="FF0000"/>
          <w:left w:val="single" w:sz="12" w:space="4" w:color="FF0000"/>
          <w:bottom w:val="single" w:sz="12" w:space="1" w:color="FF0000"/>
          <w:right w:val="single" w:sz="12" w:space="4" w:color="FF0000"/>
        </w:pBdr>
        <w:spacing w:line="288" w:lineRule="auto"/>
        <w:jc w:val="both"/>
        <w:rPr>
          <w:rFonts w:asciiTheme="majorHAnsi" w:hAnsiTheme="majorHAnsi" w:cstheme="majorHAnsi"/>
          <w:lang w:val="pt-BR"/>
        </w:rPr>
      </w:pPr>
      <w:r w:rsidRPr="003736DE">
        <w:rPr>
          <w:rFonts w:asciiTheme="majorHAnsi" w:hAnsiTheme="majorHAnsi" w:cstheme="majorHAnsi"/>
          <w:b/>
          <w:bCs/>
          <w:lang w:val="pt-BR"/>
        </w:rPr>
        <w:t xml:space="preserve">Bài 12. </w:t>
      </w:r>
      <w:r w:rsidR="008A6FF8" w:rsidRPr="003736DE">
        <w:rPr>
          <w:rFonts w:asciiTheme="majorHAnsi" w:hAnsiTheme="majorHAnsi" w:cstheme="majorHAnsi"/>
          <w:lang w:val="pt-BR"/>
        </w:rPr>
        <w:t xml:space="preserve">Phú dưỡng là hiện tượng dư thừa chất dinh dưỡng như nitrogen và phosphorus trong nước. Hiện tượng trên vi sinh vật, tảo bẹ, rong rêu phát triển mạnh mẽ làm cho lượng oxygen trong nước giảm gây ảnh hưởng tới các sinh vật dưới nước. Hai nguyên nhân chính gây ra sự dư thừa chất dinh dưỡng trong nước là nước thải chưa được xử lý và lượng phân bón dư trong nông nghiệp. </w:t>
      </w:r>
    </w:p>
    <w:p w14:paraId="3A579B7C" w14:textId="2C643777" w:rsidR="008A6FF8" w:rsidRPr="003736DE" w:rsidRDefault="00181CDB" w:rsidP="004411A7">
      <w:pPr>
        <w:spacing w:line="288" w:lineRule="auto"/>
        <w:jc w:val="center"/>
        <w:rPr>
          <w:b/>
          <w:bCs w:val="0"/>
        </w:rPr>
      </w:pPr>
      <w:r w:rsidRPr="003736DE">
        <w:rPr>
          <w:b/>
          <w:bCs w:val="0"/>
        </w:rPr>
        <w:lastRenderedPageBreak/>
        <w:t>Hướng dẫn</w:t>
      </w:r>
    </w:p>
    <w:p w14:paraId="3DD2A56B" w14:textId="5F606432" w:rsidR="008A6FF8" w:rsidRPr="003736DE" w:rsidRDefault="008A6FF8" w:rsidP="004411A7">
      <w:pPr>
        <w:spacing w:line="288" w:lineRule="auto"/>
        <w:ind w:firstLine="720"/>
      </w:pPr>
      <w:r w:rsidRPr="003736DE">
        <w:t>Do dư nhiều chất dinh dưỡng nitrogen và phosphorus trong nước nên vi sinh vật, tảo bẹ, rong rêu phát triển mạnh làm cho lượng oxygen trong nước giảm và lượng phân bón còn dư trong nông nghiệp.</w:t>
      </w:r>
    </w:p>
    <w:p w14:paraId="10884BE1" w14:textId="39392F5F" w:rsidR="0062188F" w:rsidRPr="003736DE" w:rsidRDefault="0062188F" w:rsidP="004411A7">
      <w:pPr>
        <w:spacing w:line="288" w:lineRule="auto"/>
        <w:rPr>
          <w:rFonts w:asciiTheme="majorHAnsi" w:hAnsiTheme="majorHAnsi" w:cstheme="majorHAnsi"/>
          <w:b/>
          <w:color w:val="FF0000"/>
          <w:highlight w:val="yellow"/>
          <w:lang w:val="pt-BR"/>
        </w:rPr>
      </w:pPr>
    </w:p>
    <w:p w14:paraId="49078511" w14:textId="50B37B26" w:rsidR="00B141A3" w:rsidRDefault="00B141A3" w:rsidP="004411A7">
      <w:pPr>
        <w:spacing w:line="288" w:lineRule="auto"/>
        <w:rPr>
          <w:rFonts w:asciiTheme="majorHAnsi" w:hAnsiTheme="majorHAnsi" w:cstheme="majorHAnsi"/>
          <w:b/>
          <w:color w:val="FF0000"/>
          <w:lang w:val="pt-BR"/>
        </w:rPr>
      </w:pPr>
      <w:r w:rsidRPr="003736DE">
        <w:rPr>
          <w:rFonts w:asciiTheme="majorHAnsi" w:hAnsiTheme="majorHAnsi" w:cstheme="majorHAnsi"/>
          <w:b/>
          <w:color w:val="FF0000"/>
          <w:highlight w:val="yellow"/>
          <w:lang w:val="pt-BR"/>
        </w:rPr>
        <w:t xml:space="preserve">II. Bài tập định lượng </w:t>
      </w:r>
    </w:p>
    <w:p w14:paraId="685F4369" w14:textId="3A84A1AA" w:rsidR="006B180E" w:rsidRDefault="006B180E" w:rsidP="004411A7">
      <w:pPr>
        <w:spacing w:line="288" w:lineRule="auto"/>
        <w:rPr>
          <w:rFonts w:asciiTheme="majorHAnsi" w:hAnsiTheme="majorHAnsi" w:cstheme="majorHAnsi"/>
          <w:b/>
          <w:color w:val="FF0000"/>
          <w:lang w:val="pt-BR"/>
        </w:rPr>
      </w:pPr>
      <w:r>
        <w:rPr>
          <w:rFonts w:asciiTheme="majorHAnsi" w:hAnsiTheme="majorHAnsi" w:cstheme="majorHAnsi"/>
          <w:b/>
          <w:color w:val="FF0000"/>
          <w:lang w:val="pt-BR"/>
        </w:rPr>
        <w:t>1. Ph</w:t>
      </w:r>
      <w:r w:rsidR="00192677">
        <w:rPr>
          <w:rFonts w:asciiTheme="majorHAnsi" w:hAnsiTheme="majorHAnsi" w:cstheme="majorHAnsi"/>
          <w:b/>
          <w:color w:val="FF0000"/>
          <w:lang w:val="pt-BR"/>
        </w:rPr>
        <w:t>ương pháp giải</w:t>
      </w:r>
    </w:p>
    <w:p w14:paraId="55BCFABC" w14:textId="2E40895C" w:rsidR="009473AE" w:rsidRPr="009473AE" w:rsidRDefault="009473AE"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lang w:val="pt-BR"/>
        </w:rPr>
        <w:t>- Độ dinh dưỡng của phân đạm, lân, kali được xác định theo thành phần % của N, P</w:t>
      </w:r>
      <w:r w:rsidRPr="009473AE">
        <w:rPr>
          <w:bCs w:val="0"/>
          <w:color w:val="auto"/>
          <w:vertAlign w:val="subscript"/>
          <w:lang w:val="pt-BR"/>
        </w:rPr>
        <w:t>2</w:t>
      </w:r>
      <w:r w:rsidRPr="009473AE">
        <w:rPr>
          <w:bCs w:val="0"/>
          <w:color w:val="auto"/>
          <w:lang w:val="pt-BR"/>
        </w:rPr>
        <w:t>O</w:t>
      </w:r>
      <w:r w:rsidRPr="009473AE">
        <w:rPr>
          <w:bCs w:val="0"/>
          <w:color w:val="auto"/>
          <w:vertAlign w:val="subscript"/>
          <w:lang w:val="pt-BR"/>
        </w:rPr>
        <w:t>5</w:t>
      </w:r>
      <w:r w:rsidRPr="009473AE">
        <w:rPr>
          <w:bCs w:val="0"/>
          <w:color w:val="auto"/>
          <w:lang w:val="pt-BR"/>
        </w:rPr>
        <w:t>, K</w:t>
      </w:r>
      <w:r w:rsidRPr="009473AE">
        <w:rPr>
          <w:bCs w:val="0"/>
          <w:color w:val="auto"/>
          <w:vertAlign w:val="subscript"/>
          <w:lang w:val="pt-BR"/>
        </w:rPr>
        <w:t>2</w:t>
      </w:r>
      <w:r w:rsidRPr="009473AE">
        <w:rPr>
          <w:bCs w:val="0"/>
          <w:color w:val="auto"/>
          <w:lang w:val="pt-BR"/>
        </w:rPr>
        <w:t>O</w:t>
      </w:r>
    </w:p>
    <w:p w14:paraId="34E27757" w14:textId="362F758A"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rPr>
      </w:pPr>
      <w:r w:rsidRPr="009473AE">
        <w:rPr>
          <w:bCs w:val="0"/>
          <w:color w:val="auto"/>
        </w:rPr>
        <w:t>+ Bảo toàn nguyên tố: N, P, K để xác định được số mol của N, P</w:t>
      </w:r>
      <w:r w:rsidRPr="009473AE">
        <w:rPr>
          <w:bCs w:val="0"/>
          <w:color w:val="auto"/>
          <w:vertAlign w:val="subscript"/>
        </w:rPr>
        <w:t>2</w:t>
      </w:r>
      <w:r w:rsidRPr="009473AE">
        <w:rPr>
          <w:bCs w:val="0"/>
          <w:color w:val="auto"/>
        </w:rPr>
        <w:t>O</w:t>
      </w:r>
      <w:r w:rsidRPr="009473AE">
        <w:rPr>
          <w:bCs w:val="0"/>
          <w:color w:val="auto"/>
          <w:vertAlign w:val="subscript"/>
        </w:rPr>
        <w:t>5</w:t>
      </w:r>
      <w:r w:rsidRPr="009473AE">
        <w:rPr>
          <w:bCs w:val="0"/>
          <w:color w:val="auto"/>
        </w:rPr>
        <w:t>, K</w:t>
      </w:r>
      <w:r w:rsidRPr="009473AE">
        <w:rPr>
          <w:bCs w:val="0"/>
          <w:color w:val="auto"/>
          <w:vertAlign w:val="subscript"/>
        </w:rPr>
        <w:t>2</w:t>
      </w:r>
      <w:r w:rsidRPr="009473AE">
        <w:rPr>
          <w:bCs w:val="0"/>
          <w:color w:val="auto"/>
        </w:rPr>
        <w:t>O.</w:t>
      </w:r>
    </w:p>
    <w:p w14:paraId="6F091DC5"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lang w:val="pt-BR"/>
        </w:rPr>
        <w:t>- Đối với phân Đạm chứa N</w:t>
      </w:r>
    </w:p>
    <w:p w14:paraId="4BC7EE40"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position w:val="-16"/>
          <w:lang w:val="pt-BR"/>
        </w:rPr>
        <w:object w:dxaOrig="1960" w:dyaOrig="420" w14:anchorId="3D5B88A7">
          <v:shape id="_x0000_i1054" type="#_x0000_t75" style="width:98.05pt;height:21.3pt" o:ole="">
            <v:imagedata r:id="rId55" o:title=""/>
          </v:shape>
          <o:OLEObject Type="Embed" ProgID="Equation.DSMT4" ShapeID="_x0000_i1054" DrawAspect="Content" ObjectID="_1790060552" r:id="rId56"/>
        </w:object>
      </w:r>
    </w:p>
    <w:p w14:paraId="500BE571"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lang w:val="pt-BR"/>
        </w:rPr>
        <w:t>- Đối với phân lân chứa P</w:t>
      </w:r>
    </w:p>
    <w:p w14:paraId="736DF1DF"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position w:val="-18"/>
          <w:lang w:val="pt-BR"/>
        </w:rPr>
        <w:object w:dxaOrig="2200" w:dyaOrig="440" w14:anchorId="7B9633AC">
          <v:shape id="_x0000_i1055" type="#_x0000_t75" style="width:109.4pt;height:21.8pt" o:ole="">
            <v:imagedata r:id="rId57" o:title=""/>
          </v:shape>
          <o:OLEObject Type="Embed" ProgID="Equation.DSMT4" ShapeID="_x0000_i1055" DrawAspect="Content" ObjectID="_1790060553" r:id="rId58"/>
        </w:object>
      </w:r>
    </w:p>
    <w:p w14:paraId="5BE4DF56"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lang w:val="pt-BR"/>
        </w:rPr>
        <w:t>- Đối với phân Kali (phân Potassium) chứa K.</w:t>
      </w:r>
    </w:p>
    <w:p w14:paraId="7658D2A9" w14:textId="77777777" w:rsidR="009F35A0" w:rsidRPr="009473AE" w:rsidRDefault="009F35A0" w:rsidP="009F35A0">
      <w:pPr>
        <w:pBdr>
          <w:top w:val="single" w:sz="4" w:space="1" w:color="auto"/>
          <w:left w:val="single" w:sz="4" w:space="4" w:color="auto"/>
          <w:bottom w:val="single" w:sz="4" w:space="1" w:color="auto"/>
          <w:right w:val="single" w:sz="4" w:space="4" w:color="auto"/>
        </w:pBdr>
        <w:spacing w:line="240" w:lineRule="auto"/>
        <w:rPr>
          <w:bCs w:val="0"/>
          <w:color w:val="auto"/>
          <w:lang w:val="pt-BR"/>
        </w:rPr>
      </w:pPr>
      <w:r w:rsidRPr="009473AE">
        <w:rPr>
          <w:bCs w:val="0"/>
          <w:color w:val="auto"/>
          <w:position w:val="-18"/>
          <w:lang w:val="pt-BR"/>
        </w:rPr>
        <w:object w:dxaOrig="2240" w:dyaOrig="440" w14:anchorId="4C4958DA">
          <v:shape id="_x0000_i1056" type="#_x0000_t75" style="width:111.3pt;height:21.8pt" o:ole="">
            <v:imagedata r:id="rId59" o:title=""/>
          </v:shape>
          <o:OLEObject Type="Embed" ProgID="Equation.DSMT4" ShapeID="_x0000_i1056" DrawAspect="Content" ObjectID="_1790060554" r:id="rId60"/>
        </w:object>
      </w:r>
    </w:p>
    <w:p w14:paraId="4896973A" w14:textId="77777777" w:rsidR="009F35A0" w:rsidRDefault="009F35A0" w:rsidP="009F35A0">
      <w:pPr>
        <w:pBdr>
          <w:top w:val="single" w:sz="4" w:space="1" w:color="auto"/>
          <w:left w:val="single" w:sz="4" w:space="4" w:color="auto"/>
          <w:bottom w:val="single" w:sz="4" w:space="1" w:color="auto"/>
          <w:right w:val="single" w:sz="4" w:space="4" w:color="auto"/>
        </w:pBdr>
        <w:spacing w:line="240" w:lineRule="auto"/>
        <w:rPr>
          <w:bCs w:val="0"/>
          <w:i/>
          <w:iCs/>
          <w:color w:val="auto"/>
          <w:lang w:val="pt-BR"/>
        </w:rPr>
      </w:pPr>
      <w:r w:rsidRPr="009473AE">
        <w:rPr>
          <w:bCs w:val="0"/>
          <w:i/>
          <w:iCs/>
          <w:color w:val="auto"/>
          <w:lang w:val="pt-BR"/>
        </w:rPr>
        <w:sym w:font="Wingdings" w:char="F0DC"/>
      </w:r>
      <w:r w:rsidRPr="009473AE">
        <w:rPr>
          <w:bCs w:val="0"/>
          <w:i/>
          <w:iCs/>
          <w:color w:val="auto"/>
          <w:lang w:val="pt-BR"/>
        </w:rPr>
        <w:t xml:space="preserve"> Trong đó: a, b, c là số nguyên tử N, P, K có trong phân</w:t>
      </w:r>
    </w:p>
    <w:p w14:paraId="11184430" w14:textId="0EFA982C" w:rsidR="009473AE" w:rsidRPr="009473AE" w:rsidRDefault="009473AE" w:rsidP="009F35A0">
      <w:pPr>
        <w:pBdr>
          <w:top w:val="single" w:sz="4" w:space="1" w:color="auto"/>
          <w:left w:val="single" w:sz="4" w:space="4" w:color="auto"/>
          <w:bottom w:val="single" w:sz="4" w:space="1" w:color="auto"/>
          <w:right w:val="single" w:sz="4" w:space="4" w:color="auto"/>
        </w:pBdr>
        <w:spacing w:line="240" w:lineRule="auto"/>
        <w:rPr>
          <w:bCs w:val="0"/>
          <w:i/>
          <w:iCs/>
          <w:color w:val="auto"/>
          <w:lang w:val="pt-BR"/>
        </w:rPr>
      </w:pPr>
      <w:r>
        <w:rPr>
          <w:bCs w:val="0"/>
          <w:i/>
          <w:iCs/>
          <w:color w:val="auto"/>
          <w:lang w:val="pt-BR"/>
        </w:rPr>
        <w:t xml:space="preserve">* Xác định độ dinh dưỡng </w:t>
      </w:r>
      <w:r w:rsidRPr="009473AE">
        <w:rPr>
          <w:bCs w:val="0"/>
          <w:color w:val="auto"/>
        </w:rPr>
        <w:t>N, P</w:t>
      </w:r>
      <w:r w:rsidRPr="009473AE">
        <w:rPr>
          <w:bCs w:val="0"/>
          <w:color w:val="auto"/>
          <w:vertAlign w:val="subscript"/>
        </w:rPr>
        <w:t>2</w:t>
      </w:r>
      <w:r w:rsidRPr="009473AE">
        <w:rPr>
          <w:bCs w:val="0"/>
          <w:color w:val="auto"/>
        </w:rPr>
        <w:t>O</w:t>
      </w:r>
      <w:r w:rsidRPr="009473AE">
        <w:rPr>
          <w:bCs w:val="0"/>
          <w:color w:val="auto"/>
          <w:vertAlign w:val="subscript"/>
        </w:rPr>
        <w:t>5</w:t>
      </w:r>
      <w:r w:rsidRPr="009473AE">
        <w:rPr>
          <w:bCs w:val="0"/>
          <w:color w:val="auto"/>
        </w:rPr>
        <w:t>, K</w:t>
      </w:r>
      <w:r w:rsidRPr="009473AE">
        <w:rPr>
          <w:bCs w:val="0"/>
          <w:color w:val="auto"/>
          <w:vertAlign w:val="subscript"/>
        </w:rPr>
        <w:t>2</w:t>
      </w:r>
      <w:r w:rsidRPr="009473AE">
        <w:rPr>
          <w:bCs w:val="0"/>
          <w:color w:val="auto"/>
        </w:rPr>
        <w:t>O</w:t>
      </w:r>
      <w:r w:rsidRPr="009473AE">
        <w:rPr>
          <w:bCs w:val="0"/>
          <w:color w:val="auto"/>
          <w:lang w:val="pt-BR"/>
        </w:rPr>
        <w:t xml:space="preserve"> </w:t>
      </w:r>
      <w:r>
        <w:rPr>
          <w:bCs w:val="0"/>
          <w:color w:val="auto"/>
          <w:lang w:val="pt-BR"/>
        </w:rPr>
        <w:t>trong phân bón tương ứng</w:t>
      </w:r>
    </w:p>
    <w:p w14:paraId="193CD771" w14:textId="4E21BFEC" w:rsidR="00C9545F" w:rsidRDefault="009473AE" w:rsidP="00C9545F">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color w:val="000000"/>
          <w:lang w:val="nl-NL"/>
        </w:rPr>
      </w:pPr>
      <w:r w:rsidRPr="009473AE">
        <w:rPr>
          <w:rFonts w:asciiTheme="majorHAnsi" w:hAnsiTheme="majorHAnsi" w:cstheme="majorHAnsi"/>
          <w:color w:val="000000"/>
          <w:position w:val="-34"/>
          <w:lang w:val="nl-NL"/>
        </w:rPr>
        <w:object w:dxaOrig="6320" w:dyaOrig="820" w14:anchorId="4B96A5ED">
          <v:shape id="_x0000_i1057" type="#_x0000_t75" style="width:315.45pt;height:40.75pt" o:ole="">
            <v:imagedata r:id="rId61" o:title=""/>
          </v:shape>
          <o:OLEObject Type="Embed" ProgID="Equation.DSMT4" ShapeID="_x0000_i1057" DrawAspect="Content" ObjectID="_1790060555" r:id="rId62"/>
        </w:object>
      </w:r>
    </w:p>
    <w:p w14:paraId="0FDA1A08" w14:textId="107158E4" w:rsidR="006B180E" w:rsidRDefault="006B180E" w:rsidP="006B180E">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color w:val="000000"/>
          <w:lang w:val="nl-NL"/>
        </w:rPr>
      </w:pPr>
      <w:r>
        <w:rPr>
          <w:rFonts w:asciiTheme="majorHAnsi" w:hAnsiTheme="majorHAnsi" w:cstheme="majorHAnsi"/>
          <w:color w:val="000000"/>
          <w:lang w:val="nl-NL"/>
        </w:rPr>
        <w:t>* Hàm lượng của nguyên tố dinh dưỡng trong phân</w:t>
      </w:r>
    </w:p>
    <w:p w14:paraId="69945830" w14:textId="2D711260" w:rsidR="006B180E" w:rsidRDefault="006B180E" w:rsidP="006B180E">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color w:val="000000"/>
          <w:lang w:val="nl-NL"/>
        </w:rPr>
      </w:pPr>
      <w:r>
        <w:rPr>
          <w:rFonts w:asciiTheme="majorHAnsi" w:hAnsiTheme="majorHAnsi" w:cstheme="majorHAnsi"/>
          <w:color w:val="000000"/>
          <w:lang w:val="nl-NL"/>
        </w:rPr>
        <w:t xml:space="preserve">- Tính tỉ lệ từng nguyên tố: </w:t>
      </w:r>
    </w:p>
    <w:p w14:paraId="749160CF" w14:textId="28B3107A" w:rsidR="006B180E" w:rsidRDefault="006B180E" w:rsidP="006B180E">
      <w:pPr>
        <w:pBdr>
          <w:top w:val="single" w:sz="4" w:space="1" w:color="auto"/>
          <w:left w:val="single" w:sz="4" w:space="4" w:color="auto"/>
          <w:bottom w:val="single" w:sz="4" w:space="1" w:color="auto"/>
          <w:right w:val="single" w:sz="4" w:space="4" w:color="auto"/>
        </w:pBdr>
        <w:spacing w:line="240" w:lineRule="auto"/>
        <w:rPr>
          <w:rFonts w:asciiTheme="majorHAnsi" w:hAnsiTheme="majorHAnsi" w:cstheme="majorHAnsi"/>
          <w:color w:val="000000"/>
          <w:lang w:val="nl-NL"/>
        </w:rPr>
      </w:pPr>
      <w:r>
        <w:rPr>
          <w:rFonts w:asciiTheme="majorHAnsi" w:hAnsiTheme="majorHAnsi" w:cstheme="majorHAnsi"/>
          <w:color w:val="000000"/>
          <w:lang w:val="nl-NL"/>
        </w:rPr>
        <w:t>- Hàm lượng của N = %N trong phân</w:t>
      </w:r>
    </w:p>
    <w:p w14:paraId="60BC2BEC" w14:textId="62F4FA7F" w:rsidR="006B180E" w:rsidRPr="006B180E" w:rsidRDefault="006B180E" w:rsidP="006B180E">
      <w:pPr>
        <w:pBdr>
          <w:top w:val="single" w:sz="4" w:space="1" w:color="auto"/>
          <w:left w:val="single" w:sz="4" w:space="4" w:color="auto"/>
          <w:bottom w:val="single" w:sz="4" w:space="1" w:color="auto"/>
          <w:right w:val="single" w:sz="4" w:space="4" w:color="auto"/>
        </w:pBdr>
        <w:spacing w:line="240" w:lineRule="auto"/>
        <w:rPr>
          <w:b/>
          <w:i/>
          <w:iCs/>
          <w:color w:val="auto"/>
          <w:lang w:val="nl-NL"/>
        </w:rPr>
      </w:pPr>
      <w:r w:rsidRPr="006B180E">
        <w:rPr>
          <w:b/>
          <w:i/>
          <w:iCs/>
          <w:color w:val="auto"/>
          <w:lang w:val="nl-NL"/>
        </w:rPr>
        <w:t>+ Tỉ lệ của P trong P</w:t>
      </w:r>
      <w:r w:rsidRPr="006B180E">
        <w:rPr>
          <w:b/>
          <w:i/>
          <w:iCs/>
          <w:color w:val="auto"/>
          <w:vertAlign w:val="subscript"/>
          <w:lang w:val="nl-NL"/>
        </w:rPr>
        <w:t>2</w:t>
      </w:r>
      <w:r w:rsidRPr="006B180E">
        <w:rPr>
          <w:b/>
          <w:i/>
          <w:iCs/>
          <w:color w:val="auto"/>
          <w:lang w:val="nl-NL"/>
        </w:rPr>
        <w:t>O</w:t>
      </w:r>
      <w:r w:rsidRPr="006B180E">
        <w:rPr>
          <w:b/>
          <w:i/>
          <w:iCs/>
          <w:color w:val="auto"/>
          <w:vertAlign w:val="subscript"/>
          <w:lang w:val="nl-NL"/>
        </w:rPr>
        <w:t>5</w:t>
      </w:r>
      <w:r w:rsidRPr="006B180E">
        <w:rPr>
          <w:b/>
          <w:i/>
          <w:iCs/>
          <w:color w:val="auto"/>
          <w:lang w:val="nl-NL"/>
        </w:rPr>
        <w:t xml:space="preserve">: </w:t>
      </w:r>
      <w:r w:rsidRPr="006B180E">
        <w:rPr>
          <w:b/>
          <w:i/>
          <w:iCs/>
          <w:color w:val="auto"/>
          <w:position w:val="-24"/>
          <w:lang w:val="nl-NL"/>
        </w:rPr>
        <w:object w:dxaOrig="1480" w:dyaOrig="639" w14:anchorId="30FA1D09">
          <v:shape id="_x0000_i1058" type="#_x0000_t75" style="width:74.35pt;height:32.2pt" o:ole="">
            <v:imagedata r:id="rId63" o:title=""/>
          </v:shape>
          <o:OLEObject Type="Embed" ProgID="Equation.DSMT4" ShapeID="_x0000_i1058" DrawAspect="Content" ObjectID="_1790060556" r:id="rId64"/>
        </w:object>
      </w:r>
    </w:p>
    <w:p w14:paraId="7BA3E065" w14:textId="74F4BEF6" w:rsidR="00EE3D28" w:rsidRDefault="00EE3D28" w:rsidP="006B180E">
      <w:pPr>
        <w:pBdr>
          <w:top w:val="single" w:sz="4" w:space="1" w:color="auto"/>
          <w:left w:val="single" w:sz="4" w:space="4" w:color="auto"/>
          <w:bottom w:val="single" w:sz="4" w:space="1" w:color="auto"/>
          <w:right w:val="single" w:sz="4" w:space="4" w:color="auto"/>
        </w:pBdr>
        <w:spacing w:line="240" w:lineRule="auto"/>
        <w:rPr>
          <w:bCs w:val="0"/>
          <w:i/>
          <w:iCs/>
          <w:color w:val="auto"/>
          <w:lang w:val="nl-NL"/>
        </w:rPr>
      </w:pPr>
      <w:r>
        <w:rPr>
          <w:bCs w:val="0"/>
          <w:i/>
          <w:iCs/>
          <w:color w:val="auto"/>
          <w:lang w:val="nl-NL"/>
        </w:rPr>
        <w:t>→ Khối lượng của P trong phân</w:t>
      </w:r>
      <w:r w:rsidR="0030560F">
        <w:rPr>
          <w:bCs w:val="0"/>
          <w:i/>
          <w:iCs/>
          <w:color w:val="auto"/>
          <w:lang w:val="nl-NL"/>
        </w:rPr>
        <w:t xml:space="preserve"> lân được tính bằng tích tỉ lệ của P có trong P</w:t>
      </w:r>
      <w:r w:rsidR="0030560F" w:rsidRPr="0030560F">
        <w:rPr>
          <w:bCs w:val="0"/>
          <w:i/>
          <w:iCs/>
          <w:color w:val="auto"/>
          <w:vertAlign w:val="subscript"/>
          <w:lang w:val="nl-NL"/>
        </w:rPr>
        <w:t>2</w:t>
      </w:r>
      <w:r w:rsidR="0030560F">
        <w:rPr>
          <w:bCs w:val="0"/>
          <w:i/>
          <w:iCs/>
          <w:color w:val="auto"/>
          <w:lang w:val="nl-NL"/>
        </w:rPr>
        <w:t>O</w:t>
      </w:r>
      <w:r w:rsidR="0030560F" w:rsidRPr="0030560F">
        <w:rPr>
          <w:bCs w:val="0"/>
          <w:i/>
          <w:iCs/>
          <w:color w:val="auto"/>
          <w:vertAlign w:val="subscript"/>
          <w:lang w:val="nl-NL"/>
        </w:rPr>
        <w:t>5</w:t>
      </w:r>
      <w:r w:rsidR="0030560F">
        <w:rPr>
          <w:bCs w:val="0"/>
          <w:i/>
          <w:iCs/>
          <w:color w:val="auto"/>
          <w:lang w:val="nl-NL"/>
        </w:rPr>
        <w:t xml:space="preserve"> và khối lượng của P</w:t>
      </w:r>
      <w:r w:rsidR="0030560F" w:rsidRPr="0030560F">
        <w:rPr>
          <w:bCs w:val="0"/>
          <w:i/>
          <w:iCs/>
          <w:color w:val="auto"/>
          <w:vertAlign w:val="subscript"/>
          <w:lang w:val="nl-NL"/>
        </w:rPr>
        <w:t>2</w:t>
      </w:r>
      <w:r w:rsidR="0030560F">
        <w:rPr>
          <w:bCs w:val="0"/>
          <w:i/>
          <w:iCs/>
          <w:color w:val="auto"/>
          <w:lang w:val="nl-NL"/>
        </w:rPr>
        <w:t>O</w:t>
      </w:r>
      <w:r w:rsidR="0030560F" w:rsidRPr="0030560F">
        <w:rPr>
          <w:bCs w:val="0"/>
          <w:i/>
          <w:iCs/>
          <w:color w:val="auto"/>
          <w:vertAlign w:val="subscript"/>
          <w:lang w:val="nl-NL"/>
        </w:rPr>
        <w:t>5</w:t>
      </w:r>
      <w:r w:rsidR="0030560F">
        <w:rPr>
          <w:bCs w:val="0"/>
          <w:i/>
          <w:iCs/>
          <w:color w:val="auto"/>
          <w:lang w:val="nl-NL"/>
        </w:rPr>
        <w:t xml:space="preserve"> có trong phân lân</w:t>
      </w:r>
      <w:r>
        <w:rPr>
          <w:bCs w:val="0"/>
          <w:i/>
          <w:iCs/>
          <w:color w:val="auto"/>
          <w:lang w:val="nl-NL"/>
        </w:rPr>
        <w:t xml:space="preserve">: </w:t>
      </w:r>
      <w:r w:rsidRPr="00783AAA">
        <w:rPr>
          <w:bCs w:val="0"/>
          <w:i/>
          <w:iCs/>
          <w:color w:val="auto"/>
          <w:position w:val="-24"/>
          <w:lang w:val="nl-NL"/>
        </w:rPr>
        <w:object w:dxaOrig="2060" w:dyaOrig="639" w14:anchorId="3A09D971">
          <v:shape id="_x0000_i1059" type="#_x0000_t75" style="width:103.25pt;height:32.2pt" o:ole="">
            <v:imagedata r:id="rId65" o:title=""/>
          </v:shape>
          <o:OLEObject Type="Embed" ProgID="Equation.DSMT4" ShapeID="_x0000_i1059" DrawAspect="Content" ObjectID="_1790060557" r:id="rId66"/>
        </w:object>
      </w:r>
    </w:p>
    <w:p w14:paraId="2A7FCFF5" w14:textId="2BEBD642" w:rsidR="006B180E" w:rsidRPr="00B86F6B" w:rsidRDefault="006B180E" w:rsidP="006B180E">
      <w:pPr>
        <w:pBdr>
          <w:top w:val="single" w:sz="4" w:space="1" w:color="auto"/>
          <w:left w:val="single" w:sz="4" w:space="4" w:color="auto"/>
          <w:bottom w:val="single" w:sz="4" w:space="1" w:color="auto"/>
          <w:right w:val="single" w:sz="4" w:space="4" w:color="auto"/>
        </w:pBdr>
        <w:spacing w:line="240" w:lineRule="auto"/>
        <w:rPr>
          <w:bCs w:val="0"/>
          <w:color w:val="auto"/>
          <w:lang w:val="nl-NL"/>
        </w:rPr>
      </w:pPr>
      <w:r>
        <w:rPr>
          <w:bCs w:val="0"/>
          <w:i/>
          <w:iCs/>
          <w:color w:val="auto"/>
          <w:lang w:val="nl-NL"/>
        </w:rPr>
        <w:t>→ Hàm lượng của P trong phân:</w:t>
      </w:r>
      <w:r w:rsidR="00BA7C69" w:rsidRPr="00BA7C69">
        <w:rPr>
          <w:bCs w:val="0"/>
          <w:i/>
          <w:iCs/>
          <w:color w:val="auto"/>
          <w:position w:val="-34"/>
          <w:lang w:val="nl-NL"/>
        </w:rPr>
        <w:object w:dxaOrig="5120" w:dyaOrig="820" w14:anchorId="057CD27B">
          <v:shape id="_x0000_i1060" type="#_x0000_t75" style="width:255.3pt;height:41.2pt" o:ole="">
            <v:imagedata r:id="rId67" o:title=""/>
          </v:shape>
          <o:OLEObject Type="Embed" ProgID="Equation.DSMT4" ShapeID="_x0000_i1060" DrawAspect="Content" ObjectID="_1790060558" r:id="rId68"/>
        </w:object>
      </w:r>
    </w:p>
    <w:p w14:paraId="48FB7E3A" w14:textId="049E8338" w:rsidR="006B180E" w:rsidRDefault="006B180E" w:rsidP="006B180E">
      <w:pPr>
        <w:pBdr>
          <w:top w:val="single" w:sz="4" w:space="1" w:color="auto"/>
          <w:left w:val="single" w:sz="4" w:space="4" w:color="auto"/>
          <w:bottom w:val="single" w:sz="4" w:space="1" w:color="auto"/>
          <w:right w:val="single" w:sz="4" w:space="4" w:color="auto"/>
        </w:pBdr>
        <w:spacing w:line="240" w:lineRule="auto"/>
        <w:rPr>
          <w:b/>
          <w:i/>
          <w:iCs/>
          <w:color w:val="auto"/>
          <w:lang w:val="nl-NL"/>
        </w:rPr>
      </w:pPr>
      <w:r w:rsidRPr="006B180E">
        <w:rPr>
          <w:b/>
          <w:i/>
          <w:iCs/>
          <w:color w:val="auto"/>
          <w:lang w:val="nl-NL"/>
        </w:rPr>
        <w:t>+ Tỉ lệ của K trong K</w:t>
      </w:r>
      <w:r w:rsidRPr="006B180E">
        <w:rPr>
          <w:b/>
          <w:i/>
          <w:iCs/>
          <w:color w:val="auto"/>
          <w:vertAlign w:val="subscript"/>
          <w:lang w:val="nl-NL"/>
        </w:rPr>
        <w:t>2</w:t>
      </w:r>
      <w:r w:rsidRPr="006B180E">
        <w:rPr>
          <w:b/>
          <w:i/>
          <w:iCs/>
          <w:color w:val="auto"/>
          <w:lang w:val="nl-NL"/>
        </w:rPr>
        <w:t xml:space="preserve">O: </w:t>
      </w:r>
      <w:r w:rsidRPr="006B180E">
        <w:rPr>
          <w:b/>
          <w:i/>
          <w:iCs/>
          <w:color w:val="auto"/>
          <w:position w:val="-24"/>
          <w:lang w:val="nl-NL"/>
        </w:rPr>
        <w:object w:dxaOrig="1460" w:dyaOrig="639" w14:anchorId="3E5DE19F">
          <v:shape id="_x0000_i1061" type="#_x0000_t75" style="width:73.9pt;height:32.2pt" o:ole="">
            <v:imagedata r:id="rId69" o:title=""/>
          </v:shape>
          <o:OLEObject Type="Embed" ProgID="Equation.DSMT4" ShapeID="_x0000_i1061" DrawAspect="Content" ObjectID="_1790060559" r:id="rId70"/>
        </w:object>
      </w:r>
    </w:p>
    <w:p w14:paraId="1C7463DC" w14:textId="54C04645" w:rsidR="00EE3D28" w:rsidRPr="006B180E" w:rsidRDefault="00EE3D28" w:rsidP="006B180E">
      <w:pPr>
        <w:pBdr>
          <w:top w:val="single" w:sz="4" w:space="1" w:color="auto"/>
          <w:left w:val="single" w:sz="4" w:space="4" w:color="auto"/>
          <w:bottom w:val="single" w:sz="4" w:space="1" w:color="auto"/>
          <w:right w:val="single" w:sz="4" w:space="4" w:color="auto"/>
        </w:pBdr>
        <w:spacing w:line="240" w:lineRule="auto"/>
        <w:rPr>
          <w:b/>
          <w:i/>
          <w:iCs/>
          <w:color w:val="auto"/>
          <w:lang w:val="nl-NL"/>
        </w:rPr>
      </w:pPr>
      <w:r w:rsidRPr="00EE3D28">
        <w:rPr>
          <w:bCs w:val="0"/>
          <w:i/>
          <w:iCs/>
          <w:color w:val="auto"/>
          <w:lang w:val="nl-NL"/>
        </w:rPr>
        <w:t>→ Khối lượng của K trong phân</w:t>
      </w:r>
      <w:r w:rsidR="0030560F" w:rsidRPr="0030560F">
        <w:rPr>
          <w:bCs w:val="0"/>
          <w:i/>
          <w:iCs/>
          <w:color w:val="auto"/>
          <w:lang w:val="nl-NL"/>
        </w:rPr>
        <w:t xml:space="preserve"> </w:t>
      </w:r>
      <w:r w:rsidR="0030560F">
        <w:rPr>
          <w:bCs w:val="0"/>
          <w:i/>
          <w:iCs/>
          <w:color w:val="auto"/>
          <w:lang w:val="nl-NL"/>
        </w:rPr>
        <w:t>Kali được tính bằng tích tỉ lệ của K có trong K</w:t>
      </w:r>
      <w:r w:rsidR="0030560F" w:rsidRPr="0030560F">
        <w:rPr>
          <w:bCs w:val="0"/>
          <w:i/>
          <w:iCs/>
          <w:color w:val="auto"/>
          <w:vertAlign w:val="subscript"/>
          <w:lang w:val="nl-NL"/>
        </w:rPr>
        <w:t>2</w:t>
      </w:r>
      <w:r w:rsidR="0030560F">
        <w:rPr>
          <w:bCs w:val="0"/>
          <w:i/>
          <w:iCs/>
          <w:color w:val="auto"/>
          <w:lang w:val="nl-NL"/>
        </w:rPr>
        <w:t>O và khối lượng của K</w:t>
      </w:r>
      <w:r w:rsidR="0030560F" w:rsidRPr="0030560F">
        <w:rPr>
          <w:bCs w:val="0"/>
          <w:i/>
          <w:iCs/>
          <w:color w:val="auto"/>
          <w:vertAlign w:val="subscript"/>
          <w:lang w:val="nl-NL"/>
        </w:rPr>
        <w:t>25</w:t>
      </w:r>
      <w:r w:rsidR="0030560F">
        <w:rPr>
          <w:bCs w:val="0"/>
          <w:i/>
          <w:iCs/>
          <w:color w:val="auto"/>
          <w:lang w:val="nl-NL"/>
        </w:rPr>
        <w:t xml:space="preserve"> có trong phân kali</w:t>
      </w:r>
      <w:r w:rsidRPr="00EE3D28">
        <w:rPr>
          <w:bCs w:val="0"/>
          <w:i/>
          <w:iCs/>
          <w:color w:val="auto"/>
          <w:lang w:val="nl-NL"/>
        </w:rPr>
        <w:t>:</w:t>
      </w:r>
      <w:r>
        <w:rPr>
          <w:b/>
          <w:i/>
          <w:iCs/>
          <w:color w:val="auto"/>
          <w:lang w:val="nl-NL"/>
        </w:rPr>
        <w:t xml:space="preserve"> </w:t>
      </w:r>
      <w:r w:rsidRPr="00783AAA">
        <w:rPr>
          <w:bCs w:val="0"/>
          <w:i/>
          <w:iCs/>
          <w:color w:val="auto"/>
          <w:position w:val="-24"/>
          <w:lang w:val="nl-NL"/>
        </w:rPr>
        <w:object w:dxaOrig="2060" w:dyaOrig="639" w14:anchorId="7B1BD2DA">
          <v:shape id="_x0000_i1062" type="#_x0000_t75" style="width:103.25pt;height:32.2pt" o:ole="">
            <v:imagedata r:id="rId71" o:title=""/>
          </v:shape>
          <o:OLEObject Type="Embed" ProgID="Equation.DSMT4" ShapeID="_x0000_i1062" DrawAspect="Content" ObjectID="_1790060560" r:id="rId72"/>
        </w:object>
      </w:r>
    </w:p>
    <w:p w14:paraId="51598B40" w14:textId="6155DBD4" w:rsidR="006B180E" w:rsidRPr="00B86F6B" w:rsidRDefault="006B180E" w:rsidP="006B180E">
      <w:pPr>
        <w:pBdr>
          <w:top w:val="single" w:sz="4" w:space="1" w:color="auto"/>
          <w:left w:val="single" w:sz="4" w:space="4" w:color="auto"/>
          <w:bottom w:val="single" w:sz="4" w:space="1" w:color="auto"/>
          <w:right w:val="single" w:sz="4" w:space="4" w:color="auto"/>
        </w:pBdr>
        <w:spacing w:line="240" w:lineRule="auto"/>
        <w:rPr>
          <w:bCs w:val="0"/>
          <w:color w:val="auto"/>
          <w:lang w:val="nl-NL"/>
        </w:rPr>
      </w:pPr>
      <w:r>
        <w:rPr>
          <w:bCs w:val="0"/>
          <w:i/>
          <w:iCs/>
          <w:color w:val="auto"/>
          <w:lang w:val="nl-NL"/>
        </w:rPr>
        <w:t xml:space="preserve">→ Hàm lượng của K trong phân: </w:t>
      </w:r>
      <w:r w:rsidR="00EE3D28" w:rsidRPr="00783AAA">
        <w:rPr>
          <w:bCs w:val="0"/>
          <w:i/>
          <w:iCs/>
          <w:color w:val="auto"/>
          <w:position w:val="-24"/>
          <w:lang w:val="nl-NL"/>
        </w:rPr>
        <w:object w:dxaOrig="2439" w:dyaOrig="639" w14:anchorId="31096AF8">
          <v:shape id="_x0000_i1063" type="#_x0000_t75" style="width:122.2pt;height:32.2pt" o:ole="">
            <v:imagedata r:id="rId73" o:title=""/>
          </v:shape>
          <o:OLEObject Type="Embed" ProgID="Equation.DSMT4" ShapeID="_x0000_i1063" DrawAspect="Content" ObjectID="_1790060561" r:id="rId74"/>
        </w:object>
      </w:r>
    </w:p>
    <w:p w14:paraId="0E7EC99E" w14:textId="77777777" w:rsidR="006B180E" w:rsidRPr="0047645A" w:rsidRDefault="006B180E" w:rsidP="006B180E">
      <w:pPr>
        <w:pBdr>
          <w:top w:val="single" w:sz="4" w:space="1" w:color="auto"/>
          <w:left w:val="single" w:sz="4" w:space="4" w:color="auto"/>
          <w:bottom w:val="single" w:sz="4" w:space="1" w:color="auto"/>
          <w:right w:val="single" w:sz="4" w:space="4" w:color="auto"/>
        </w:pBdr>
        <w:spacing w:line="240" w:lineRule="auto"/>
        <w:rPr>
          <w:bCs w:val="0"/>
          <w:color w:val="auto"/>
          <w:lang w:val="nl-NL"/>
        </w:rPr>
      </w:pPr>
    </w:p>
    <w:p w14:paraId="3D44EFB6" w14:textId="77777777" w:rsidR="003B4DED" w:rsidRDefault="003B4DED" w:rsidP="004411A7">
      <w:pPr>
        <w:spacing w:line="288" w:lineRule="auto"/>
        <w:rPr>
          <w:rFonts w:asciiTheme="majorHAnsi" w:hAnsiTheme="majorHAnsi" w:cstheme="majorHAnsi"/>
          <w:b/>
          <w:color w:val="FF0000"/>
          <w:highlight w:val="yellow"/>
          <w:lang w:val="nl-NL"/>
        </w:rPr>
      </w:pPr>
    </w:p>
    <w:p w14:paraId="7D2CDE5D" w14:textId="415D8F08" w:rsidR="009F35A0" w:rsidRDefault="00192677" w:rsidP="004411A7">
      <w:pPr>
        <w:spacing w:line="288" w:lineRule="auto"/>
        <w:rPr>
          <w:rFonts w:asciiTheme="majorHAnsi" w:hAnsiTheme="majorHAnsi" w:cstheme="majorHAnsi"/>
          <w:b/>
          <w:color w:val="FF0000"/>
          <w:lang w:val="nl-NL"/>
        </w:rPr>
      </w:pPr>
      <w:r w:rsidRPr="0030560F">
        <w:rPr>
          <w:rFonts w:asciiTheme="majorHAnsi" w:hAnsiTheme="majorHAnsi" w:cstheme="majorHAnsi"/>
          <w:b/>
          <w:color w:val="FF0000"/>
          <w:highlight w:val="yellow"/>
          <w:lang w:val="nl-NL"/>
        </w:rPr>
        <w:t>2.</w:t>
      </w:r>
      <w:r w:rsidR="006B180E" w:rsidRPr="0030560F">
        <w:rPr>
          <w:rFonts w:asciiTheme="majorHAnsi" w:hAnsiTheme="majorHAnsi" w:cstheme="majorHAnsi"/>
          <w:b/>
          <w:color w:val="FF0000"/>
          <w:highlight w:val="yellow"/>
          <w:lang w:val="nl-NL"/>
        </w:rPr>
        <w:t xml:space="preserve"> Bài tập áp dụng</w:t>
      </w:r>
    </w:p>
    <w:p w14:paraId="3D75D83D" w14:textId="77777777" w:rsidR="003B4DED" w:rsidRPr="006B180E" w:rsidRDefault="003B4DED" w:rsidP="004411A7">
      <w:pPr>
        <w:spacing w:line="288" w:lineRule="auto"/>
        <w:rPr>
          <w:rFonts w:asciiTheme="majorHAnsi" w:hAnsiTheme="majorHAnsi" w:cstheme="majorHAnsi"/>
          <w:b/>
          <w:color w:val="FF0000"/>
          <w:lang w:val="nl-NL"/>
        </w:rPr>
      </w:pPr>
    </w:p>
    <w:p w14:paraId="5DBAAE59" w14:textId="77777777" w:rsidR="0062188F" w:rsidRPr="003736DE" w:rsidRDefault="0062188F" w:rsidP="004411A7">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lang w:val="sv-SE"/>
        </w:rPr>
      </w:pPr>
      <w:r w:rsidRPr="006A6552">
        <w:rPr>
          <w:rFonts w:asciiTheme="majorHAnsi" w:hAnsiTheme="majorHAnsi" w:cstheme="majorHAnsi"/>
          <w:b/>
          <w:lang w:val="nl-NL"/>
        </w:rPr>
        <w:t>Bài 1.</w:t>
      </w:r>
      <w:r w:rsidRPr="006A6552">
        <w:rPr>
          <w:rFonts w:asciiTheme="majorHAnsi" w:hAnsiTheme="majorHAnsi" w:cstheme="majorHAnsi"/>
          <w:lang w:val="nl-NL"/>
        </w:rPr>
        <w:t xml:space="preserve"> </w:t>
      </w:r>
      <w:r w:rsidRPr="003736DE">
        <w:rPr>
          <w:rFonts w:asciiTheme="majorHAnsi" w:hAnsiTheme="majorHAnsi" w:cstheme="majorHAnsi"/>
          <w:lang w:val="sv-SE"/>
        </w:rPr>
        <w:t>Để tăng năng suất cây trồng, một nông dân đến cửa hàng phân bón để mua phân đạm (loại phân bón cung cấp nitrogen cho cây). Cửa hàng có các loại phân đạm sau: NH</w:t>
      </w:r>
      <w:r w:rsidRPr="003736DE">
        <w:rPr>
          <w:rFonts w:asciiTheme="majorHAnsi" w:hAnsiTheme="majorHAnsi" w:cstheme="majorHAnsi"/>
          <w:vertAlign w:val="subscript"/>
          <w:lang w:val="sv-SE"/>
        </w:rPr>
        <w:t>4</w:t>
      </w:r>
      <w:r w:rsidRPr="003736DE">
        <w:rPr>
          <w:rFonts w:asciiTheme="majorHAnsi" w:hAnsiTheme="majorHAnsi" w:cstheme="majorHAnsi"/>
          <w:lang w:val="sv-SE"/>
        </w:rPr>
        <w:t>NO</w:t>
      </w:r>
      <w:r w:rsidRPr="003736DE">
        <w:rPr>
          <w:rFonts w:asciiTheme="majorHAnsi" w:hAnsiTheme="majorHAnsi" w:cstheme="majorHAnsi"/>
          <w:vertAlign w:val="subscript"/>
          <w:lang w:val="sv-SE"/>
        </w:rPr>
        <w:t>3</w:t>
      </w:r>
      <w:r w:rsidRPr="003736DE">
        <w:rPr>
          <w:rFonts w:asciiTheme="majorHAnsi" w:hAnsiTheme="majorHAnsi" w:cstheme="majorHAnsi"/>
          <w:lang w:val="sv-SE"/>
        </w:rPr>
        <w:t xml:space="preserve"> (đạm 2 lá), (NH</w:t>
      </w:r>
      <w:r w:rsidRPr="003736DE">
        <w:rPr>
          <w:rFonts w:asciiTheme="majorHAnsi" w:hAnsiTheme="majorHAnsi" w:cstheme="majorHAnsi"/>
          <w:vertAlign w:val="subscript"/>
          <w:lang w:val="sv-SE"/>
        </w:rPr>
        <w:t>2</w:t>
      </w:r>
      <w:r w:rsidRPr="003736DE">
        <w:rPr>
          <w:rFonts w:asciiTheme="majorHAnsi" w:hAnsiTheme="majorHAnsi" w:cstheme="majorHAnsi"/>
          <w:lang w:val="sv-SE"/>
        </w:rPr>
        <w:t>)</w:t>
      </w:r>
      <w:r w:rsidRPr="003736DE">
        <w:rPr>
          <w:rFonts w:asciiTheme="majorHAnsi" w:hAnsiTheme="majorHAnsi" w:cstheme="majorHAnsi"/>
          <w:vertAlign w:val="subscript"/>
          <w:lang w:val="sv-SE"/>
        </w:rPr>
        <w:t>2</w:t>
      </w:r>
      <w:r w:rsidRPr="003736DE">
        <w:rPr>
          <w:rFonts w:asciiTheme="majorHAnsi" w:hAnsiTheme="majorHAnsi" w:cstheme="majorHAnsi"/>
          <w:lang w:val="sv-SE"/>
        </w:rPr>
        <w:t>CO (urea), (NH</w:t>
      </w:r>
      <w:r w:rsidRPr="003736DE">
        <w:rPr>
          <w:rFonts w:asciiTheme="majorHAnsi" w:hAnsiTheme="majorHAnsi" w:cstheme="majorHAnsi"/>
          <w:vertAlign w:val="subscript"/>
          <w:lang w:val="sv-SE"/>
        </w:rPr>
        <w:t>4</w:t>
      </w:r>
      <w:r w:rsidRPr="003736DE">
        <w:rPr>
          <w:rFonts w:asciiTheme="majorHAnsi" w:hAnsiTheme="majorHAnsi" w:cstheme="majorHAnsi"/>
          <w:lang w:val="sv-SE"/>
        </w:rPr>
        <w:t>)</w:t>
      </w:r>
      <w:r w:rsidRPr="003736DE">
        <w:rPr>
          <w:rFonts w:asciiTheme="majorHAnsi" w:hAnsiTheme="majorHAnsi" w:cstheme="majorHAnsi"/>
          <w:vertAlign w:val="subscript"/>
          <w:lang w:val="sv-SE"/>
        </w:rPr>
        <w:t>2</w:t>
      </w:r>
      <w:r w:rsidRPr="003736DE">
        <w:rPr>
          <w:rFonts w:asciiTheme="majorHAnsi" w:hAnsiTheme="majorHAnsi" w:cstheme="majorHAnsi"/>
          <w:lang w:val="sv-SE"/>
        </w:rPr>
        <w:t>SO</w:t>
      </w:r>
      <w:r w:rsidRPr="003736DE">
        <w:rPr>
          <w:rFonts w:asciiTheme="majorHAnsi" w:hAnsiTheme="majorHAnsi" w:cstheme="majorHAnsi"/>
          <w:vertAlign w:val="subscript"/>
          <w:lang w:val="sv-SE"/>
        </w:rPr>
        <w:t>4</w:t>
      </w:r>
      <w:r w:rsidRPr="003736DE">
        <w:rPr>
          <w:rFonts w:asciiTheme="majorHAnsi" w:hAnsiTheme="majorHAnsi" w:cstheme="majorHAnsi"/>
          <w:lang w:val="sv-SE"/>
        </w:rPr>
        <w:t xml:space="preserve"> (đạm 1 lá), NH</w:t>
      </w:r>
      <w:r w:rsidRPr="003736DE">
        <w:rPr>
          <w:rFonts w:asciiTheme="majorHAnsi" w:hAnsiTheme="majorHAnsi" w:cstheme="majorHAnsi"/>
          <w:vertAlign w:val="subscript"/>
          <w:lang w:val="sv-SE"/>
        </w:rPr>
        <w:t>4</w:t>
      </w:r>
      <w:r w:rsidRPr="003736DE">
        <w:rPr>
          <w:rFonts w:asciiTheme="majorHAnsi" w:hAnsiTheme="majorHAnsi" w:cstheme="majorHAnsi"/>
          <w:lang w:val="sv-SE"/>
        </w:rPr>
        <w:t>Cl (đạm 1 lá). Theo em, nếu bác nông dân mua 100 kg phân đạm thì nên mua loại phân đạm nào là có lợi nhất? Vì sao?</w:t>
      </w:r>
    </w:p>
    <w:p w14:paraId="5DBF7D8C" w14:textId="77777777" w:rsidR="0062188F" w:rsidRPr="003736DE" w:rsidRDefault="0062188F" w:rsidP="004411A7">
      <w:pPr>
        <w:spacing w:line="288" w:lineRule="auto"/>
        <w:jc w:val="center"/>
        <w:rPr>
          <w:rFonts w:asciiTheme="majorHAnsi" w:hAnsiTheme="majorHAnsi" w:cstheme="majorHAnsi"/>
          <w:b/>
          <w:lang w:val="sv-SE"/>
        </w:rPr>
      </w:pPr>
      <w:r w:rsidRPr="003736DE">
        <w:rPr>
          <w:rFonts w:asciiTheme="majorHAnsi" w:hAnsiTheme="majorHAnsi" w:cstheme="majorHAnsi"/>
          <w:b/>
          <w:lang w:val="sv-SE"/>
        </w:rPr>
        <w:t>Hướng dẫn</w:t>
      </w:r>
    </w:p>
    <w:p w14:paraId="665DC476" w14:textId="42B25A11" w:rsidR="005A75CD" w:rsidRDefault="005A75CD" w:rsidP="004411A7">
      <w:pPr>
        <w:tabs>
          <w:tab w:val="left" w:pos="284"/>
        </w:tabs>
        <w:spacing w:line="288" w:lineRule="auto"/>
        <w:rPr>
          <w:rFonts w:asciiTheme="majorHAnsi" w:hAnsiTheme="majorHAnsi" w:cstheme="majorHAnsi"/>
          <w:lang w:val="sv-SE"/>
        </w:rPr>
      </w:pPr>
      <w:r>
        <w:rPr>
          <w:rFonts w:asciiTheme="majorHAnsi" w:hAnsiTheme="majorHAnsi" w:cstheme="majorHAnsi"/>
          <w:lang w:val="sv-SE"/>
        </w:rPr>
        <w:lastRenderedPageBreak/>
        <w:t>- Để xác định nên mua loại phân nào ta cần xác định thành phần %N trong mỗi loại phân.</w:t>
      </w:r>
    </w:p>
    <w:p w14:paraId="24F8D0C3" w14:textId="402163DC" w:rsidR="0023583E" w:rsidRDefault="0023583E" w:rsidP="004411A7">
      <w:pPr>
        <w:tabs>
          <w:tab w:val="left" w:pos="284"/>
        </w:tabs>
        <w:spacing w:line="288" w:lineRule="auto"/>
        <w:rPr>
          <w:rFonts w:asciiTheme="majorHAnsi" w:hAnsiTheme="majorHAnsi" w:cstheme="majorHAnsi"/>
          <w:lang w:val="sv-SE"/>
        </w:rPr>
      </w:pPr>
      <w:r>
        <w:rPr>
          <w:rFonts w:asciiTheme="majorHAnsi" w:hAnsiTheme="majorHAnsi" w:cstheme="majorHAnsi"/>
          <w:lang w:val="sv-SE"/>
        </w:rPr>
        <w:t xml:space="preserve">+ </w:t>
      </w:r>
      <w:r w:rsidRPr="0023583E">
        <w:rPr>
          <w:rFonts w:asciiTheme="majorHAnsi" w:hAnsiTheme="majorHAnsi" w:cstheme="majorHAnsi"/>
          <w:position w:val="-24"/>
          <w:lang w:val="sv-SE"/>
        </w:rPr>
        <w:object w:dxaOrig="7040" w:dyaOrig="639" w14:anchorId="55AC6B0D">
          <v:shape id="_x0000_i1064" type="#_x0000_t75" style="width:351.45pt;height:32.2pt" o:ole="">
            <v:imagedata r:id="rId75" o:title=""/>
          </v:shape>
          <o:OLEObject Type="Embed" ProgID="Equation.DSMT4" ShapeID="_x0000_i1064" DrawAspect="Content" ObjectID="_1790060562" r:id="rId76"/>
        </w:object>
      </w:r>
    </w:p>
    <w:p w14:paraId="68C8C188" w14:textId="7BE60AAA" w:rsidR="0023583E" w:rsidRPr="0023583E" w:rsidRDefault="0023583E" w:rsidP="004411A7">
      <w:pPr>
        <w:tabs>
          <w:tab w:val="left" w:pos="284"/>
        </w:tabs>
        <w:spacing w:line="288" w:lineRule="auto"/>
        <w:rPr>
          <w:rFonts w:asciiTheme="majorHAnsi" w:hAnsiTheme="majorHAnsi" w:cstheme="majorHAnsi"/>
          <w:lang w:val="sv-SE"/>
        </w:rPr>
      </w:pPr>
      <w:r w:rsidRPr="0023583E">
        <w:rPr>
          <w:rFonts w:asciiTheme="majorHAnsi" w:hAnsiTheme="majorHAnsi" w:cstheme="majorHAnsi"/>
          <w:lang w:val="sv-SE"/>
        </w:rPr>
        <w:t xml:space="preserve">+ </w:t>
      </w:r>
      <w:r w:rsidRPr="0023583E">
        <w:rPr>
          <w:rFonts w:asciiTheme="majorHAnsi" w:hAnsiTheme="majorHAnsi" w:cstheme="majorHAnsi"/>
          <w:position w:val="-26"/>
          <w:lang w:val="pt-BR"/>
        </w:rPr>
        <w:object w:dxaOrig="5220" w:dyaOrig="660" w14:anchorId="469A8E4B">
          <v:shape id="_x0000_i1065" type="#_x0000_t75" style="width:261.45pt;height:33.65pt" o:ole="">
            <v:imagedata r:id="rId77" o:title=""/>
          </v:shape>
          <o:OLEObject Type="Embed" ProgID="Equation.DSMT4" ShapeID="_x0000_i1065" DrawAspect="Content" ObjectID="_1790060563" r:id="rId78"/>
        </w:object>
      </w:r>
    </w:p>
    <w:p w14:paraId="24A5E066" w14:textId="77777777" w:rsidR="0023583E" w:rsidRPr="0023583E" w:rsidRDefault="0023583E" w:rsidP="004411A7">
      <w:pPr>
        <w:tabs>
          <w:tab w:val="left" w:pos="284"/>
        </w:tabs>
        <w:spacing w:line="288" w:lineRule="auto"/>
        <w:rPr>
          <w:rFonts w:asciiTheme="majorHAnsi" w:hAnsiTheme="majorHAnsi" w:cstheme="majorHAnsi"/>
          <w:lang w:val="sv-SE"/>
        </w:rPr>
      </w:pPr>
      <w:r w:rsidRPr="0023583E">
        <w:rPr>
          <w:rFonts w:asciiTheme="majorHAnsi" w:hAnsiTheme="majorHAnsi" w:cstheme="majorHAnsi"/>
          <w:lang w:val="sv-SE"/>
        </w:rPr>
        <w:t xml:space="preserve">+ </w:t>
      </w:r>
      <w:r w:rsidRPr="0023583E">
        <w:rPr>
          <w:rFonts w:asciiTheme="majorHAnsi" w:hAnsiTheme="majorHAnsi" w:cstheme="majorHAnsi"/>
          <w:position w:val="-24"/>
          <w:lang w:val="pt-BR"/>
        </w:rPr>
        <w:object w:dxaOrig="5460" w:dyaOrig="639" w14:anchorId="0D074719">
          <v:shape id="_x0000_i1066" type="#_x0000_t75" style="width:272.35pt;height:32.2pt" o:ole="">
            <v:imagedata r:id="rId79" o:title=""/>
          </v:shape>
          <o:OLEObject Type="Embed" ProgID="Equation.DSMT4" ShapeID="_x0000_i1066" DrawAspect="Content" ObjectID="_1790060564" r:id="rId80"/>
        </w:object>
      </w:r>
    </w:p>
    <w:p w14:paraId="63C26565" w14:textId="77777777" w:rsidR="0023583E" w:rsidRPr="0023583E" w:rsidRDefault="0023583E" w:rsidP="004411A7">
      <w:pPr>
        <w:tabs>
          <w:tab w:val="left" w:pos="284"/>
        </w:tabs>
        <w:spacing w:line="288" w:lineRule="auto"/>
        <w:rPr>
          <w:rFonts w:asciiTheme="majorHAnsi" w:hAnsiTheme="majorHAnsi" w:cstheme="majorHAnsi"/>
          <w:lang w:val="sv-SE"/>
        </w:rPr>
      </w:pPr>
      <w:r w:rsidRPr="0023583E">
        <w:rPr>
          <w:rFonts w:asciiTheme="majorHAnsi" w:hAnsiTheme="majorHAnsi" w:cstheme="majorHAnsi"/>
          <w:lang w:val="sv-SE"/>
        </w:rPr>
        <w:t xml:space="preserve">+ </w:t>
      </w:r>
      <w:r w:rsidRPr="0023583E">
        <w:rPr>
          <w:rFonts w:asciiTheme="majorHAnsi" w:hAnsiTheme="majorHAnsi" w:cstheme="majorHAnsi"/>
          <w:position w:val="-24"/>
          <w:lang w:val="pt-BR"/>
        </w:rPr>
        <w:object w:dxaOrig="5660" w:dyaOrig="639" w14:anchorId="2351BEE2">
          <v:shape id="_x0000_i1067" type="#_x0000_t75" style="width:282.8pt;height:32.2pt" o:ole="">
            <v:imagedata r:id="rId81" o:title=""/>
          </v:shape>
          <o:OLEObject Type="Embed" ProgID="Equation.DSMT4" ShapeID="_x0000_i1067" DrawAspect="Content" ObjectID="_1790060565" r:id="rId82"/>
        </w:object>
      </w:r>
    </w:p>
    <w:p w14:paraId="7E0259B8" w14:textId="29654544" w:rsidR="0062188F" w:rsidRDefault="0023583E" w:rsidP="004411A7">
      <w:pPr>
        <w:tabs>
          <w:tab w:val="left" w:pos="284"/>
        </w:tabs>
        <w:spacing w:line="288" w:lineRule="auto"/>
        <w:rPr>
          <w:rFonts w:asciiTheme="majorHAnsi" w:hAnsiTheme="majorHAnsi" w:cstheme="majorHAnsi"/>
          <w:lang w:val="sv-SE"/>
        </w:rPr>
      </w:pPr>
      <w:r w:rsidRPr="0023583E">
        <w:rPr>
          <w:rFonts w:asciiTheme="majorHAnsi" w:hAnsiTheme="majorHAnsi" w:cstheme="majorHAnsi"/>
          <w:lang w:val="sv-SE"/>
        </w:rPr>
        <w:t>-</w:t>
      </w:r>
      <w:r>
        <w:rPr>
          <w:rFonts w:asciiTheme="majorHAnsi" w:hAnsiTheme="majorHAnsi" w:cstheme="majorHAnsi"/>
          <w:lang w:val="sv-SE"/>
        </w:rPr>
        <w:t xml:space="preserve"> </w:t>
      </w:r>
      <w:r w:rsidR="0062188F" w:rsidRPr="0023583E">
        <w:rPr>
          <w:rFonts w:asciiTheme="majorHAnsi" w:hAnsiTheme="majorHAnsi" w:cstheme="majorHAnsi"/>
          <w:lang w:val="sv-SE"/>
        </w:rPr>
        <w:t>Từ đó suy ra (NH</w:t>
      </w:r>
      <w:r w:rsidR="0062188F" w:rsidRPr="0023583E">
        <w:rPr>
          <w:rFonts w:asciiTheme="majorHAnsi" w:hAnsiTheme="majorHAnsi" w:cstheme="majorHAnsi"/>
          <w:vertAlign w:val="subscript"/>
          <w:lang w:val="sv-SE"/>
        </w:rPr>
        <w:t>2</w:t>
      </w:r>
      <w:r w:rsidR="0062188F" w:rsidRPr="0023583E">
        <w:rPr>
          <w:rFonts w:asciiTheme="majorHAnsi" w:hAnsiTheme="majorHAnsi" w:cstheme="majorHAnsi"/>
          <w:lang w:val="sv-SE"/>
        </w:rPr>
        <w:t>)</w:t>
      </w:r>
      <w:r w:rsidR="0062188F" w:rsidRPr="0023583E">
        <w:rPr>
          <w:rFonts w:asciiTheme="majorHAnsi" w:hAnsiTheme="majorHAnsi" w:cstheme="majorHAnsi"/>
          <w:vertAlign w:val="subscript"/>
          <w:lang w:val="sv-SE"/>
        </w:rPr>
        <w:t>2</w:t>
      </w:r>
      <w:r w:rsidR="0062188F" w:rsidRPr="0023583E">
        <w:rPr>
          <w:rFonts w:asciiTheme="majorHAnsi" w:hAnsiTheme="majorHAnsi" w:cstheme="majorHAnsi"/>
          <w:lang w:val="sv-SE"/>
        </w:rPr>
        <w:t>CO giàu đạm nhất vì %N cao nhất</w:t>
      </w:r>
      <w:r>
        <w:rPr>
          <w:rFonts w:asciiTheme="majorHAnsi" w:hAnsiTheme="majorHAnsi" w:cstheme="majorHAnsi"/>
          <w:lang w:val="sv-SE"/>
        </w:rPr>
        <w:t>.</w:t>
      </w:r>
      <w:r w:rsidR="0062188F" w:rsidRPr="0023583E">
        <w:rPr>
          <w:rFonts w:asciiTheme="majorHAnsi" w:hAnsiTheme="majorHAnsi" w:cstheme="majorHAnsi"/>
          <w:lang w:val="sv-SE"/>
        </w:rPr>
        <w:t xml:space="preserve"> </w:t>
      </w:r>
      <w:r>
        <w:rPr>
          <w:rFonts w:asciiTheme="majorHAnsi" w:hAnsiTheme="majorHAnsi" w:cstheme="majorHAnsi"/>
          <w:lang w:val="sv-SE"/>
        </w:rPr>
        <w:t>B</w:t>
      </w:r>
      <w:r w:rsidR="0062188F" w:rsidRPr="003736DE">
        <w:rPr>
          <w:rFonts w:asciiTheme="majorHAnsi" w:hAnsiTheme="majorHAnsi" w:cstheme="majorHAnsi"/>
          <w:lang w:val="sv-SE"/>
        </w:rPr>
        <w:t>ác nông dân mua 100 kg phân đạm thì nên mua loại phân đạm (NH</w:t>
      </w:r>
      <w:r w:rsidR="0062188F" w:rsidRPr="003736DE">
        <w:rPr>
          <w:rFonts w:asciiTheme="majorHAnsi" w:hAnsiTheme="majorHAnsi" w:cstheme="majorHAnsi"/>
          <w:vertAlign w:val="subscript"/>
          <w:lang w:val="sv-SE"/>
        </w:rPr>
        <w:t>2</w:t>
      </w:r>
      <w:r w:rsidR="0062188F" w:rsidRPr="003736DE">
        <w:rPr>
          <w:rFonts w:asciiTheme="majorHAnsi" w:hAnsiTheme="majorHAnsi" w:cstheme="majorHAnsi"/>
          <w:lang w:val="sv-SE"/>
        </w:rPr>
        <w:t>)</w:t>
      </w:r>
      <w:r w:rsidR="0062188F" w:rsidRPr="003736DE">
        <w:rPr>
          <w:rFonts w:asciiTheme="majorHAnsi" w:hAnsiTheme="majorHAnsi" w:cstheme="majorHAnsi"/>
          <w:vertAlign w:val="subscript"/>
          <w:lang w:val="sv-SE"/>
        </w:rPr>
        <w:t>2</w:t>
      </w:r>
      <w:r w:rsidR="0062188F" w:rsidRPr="003736DE">
        <w:rPr>
          <w:rFonts w:asciiTheme="majorHAnsi" w:hAnsiTheme="majorHAnsi" w:cstheme="majorHAnsi"/>
          <w:lang w:val="sv-SE"/>
        </w:rPr>
        <w:t>CO (urea) là có lợi nhất.</w:t>
      </w:r>
    </w:p>
    <w:p w14:paraId="2B5653D0" w14:textId="77777777" w:rsidR="009F35A0" w:rsidRPr="0023583E" w:rsidRDefault="009F35A0" w:rsidP="004411A7">
      <w:pPr>
        <w:tabs>
          <w:tab w:val="left" w:pos="284"/>
        </w:tabs>
        <w:spacing w:line="288" w:lineRule="auto"/>
        <w:rPr>
          <w:rFonts w:asciiTheme="majorHAnsi" w:hAnsiTheme="majorHAnsi" w:cstheme="majorHAnsi"/>
          <w:lang w:val="sv-SE"/>
        </w:rPr>
      </w:pPr>
    </w:p>
    <w:tbl>
      <w:tblPr>
        <w:tblStyle w:val="TableGri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608"/>
      </w:tblGrid>
      <w:tr w:rsidR="003736DE" w14:paraId="33AA242E" w14:textId="77777777" w:rsidTr="003736DE">
        <w:tc>
          <w:tcPr>
            <w:tcW w:w="9628" w:type="dxa"/>
          </w:tcPr>
          <w:p w14:paraId="29DDCFB6" w14:textId="628E2978" w:rsidR="003736DE" w:rsidRPr="009F35A0" w:rsidRDefault="003736DE" w:rsidP="004411A7">
            <w:pPr>
              <w:spacing w:line="288" w:lineRule="auto"/>
              <w:jc w:val="both"/>
              <w:rPr>
                <w:rFonts w:asciiTheme="majorHAnsi" w:hAnsiTheme="majorHAnsi" w:cstheme="majorHAnsi"/>
                <w:lang w:val="sv-SE"/>
              </w:rPr>
            </w:pPr>
            <w:r w:rsidRPr="009F35A0">
              <w:rPr>
                <w:rFonts w:asciiTheme="majorHAnsi" w:hAnsiTheme="majorHAnsi" w:cstheme="majorHAnsi"/>
                <w:b/>
                <w:sz w:val="24"/>
                <w:szCs w:val="24"/>
                <w:lang w:val="sv-SE"/>
              </w:rPr>
              <w:t>Bài 2.</w:t>
            </w:r>
            <w:r w:rsidRPr="009F35A0">
              <w:rPr>
                <w:rFonts w:asciiTheme="majorHAnsi" w:hAnsiTheme="majorHAnsi" w:cstheme="majorHAnsi"/>
                <w:sz w:val="24"/>
                <w:szCs w:val="24"/>
                <w:lang w:val="sv-SE"/>
              </w:rPr>
              <w:t xml:space="preserve"> Phân bón NPK là hỗn hợp các muối NH</w:t>
            </w:r>
            <w:r w:rsidRPr="009F35A0">
              <w:rPr>
                <w:rFonts w:asciiTheme="majorHAnsi" w:hAnsiTheme="majorHAnsi" w:cstheme="majorHAnsi"/>
                <w:sz w:val="24"/>
                <w:szCs w:val="24"/>
                <w:vertAlign w:val="subscript"/>
                <w:lang w:val="sv-SE"/>
              </w:rPr>
              <w:t>4</w:t>
            </w:r>
            <w:r w:rsidRPr="009F35A0">
              <w:rPr>
                <w:rFonts w:asciiTheme="majorHAnsi" w:hAnsiTheme="majorHAnsi" w:cstheme="majorHAnsi"/>
                <w:sz w:val="24"/>
                <w:szCs w:val="24"/>
                <w:lang w:val="sv-SE"/>
              </w:rPr>
              <w:t>NO</w:t>
            </w:r>
            <w:r w:rsidRPr="009F35A0">
              <w:rPr>
                <w:rFonts w:asciiTheme="majorHAnsi" w:hAnsiTheme="majorHAnsi" w:cstheme="majorHAnsi"/>
                <w:sz w:val="24"/>
                <w:szCs w:val="24"/>
                <w:vertAlign w:val="subscript"/>
                <w:lang w:val="sv-SE"/>
              </w:rPr>
              <w:t>3</w:t>
            </w:r>
            <w:r w:rsidRPr="009F35A0">
              <w:rPr>
                <w:rFonts w:asciiTheme="majorHAnsi" w:hAnsiTheme="majorHAnsi" w:cstheme="majorHAnsi"/>
                <w:sz w:val="24"/>
                <w:szCs w:val="24"/>
                <w:lang w:val="sv-SE"/>
              </w:rPr>
              <w:t>, (NH</w:t>
            </w:r>
            <w:r w:rsidRPr="009F35A0">
              <w:rPr>
                <w:rFonts w:asciiTheme="majorHAnsi" w:hAnsiTheme="majorHAnsi" w:cstheme="majorHAnsi"/>
                <w:sz w:val="24"/>
                <w:szCs w:val="24"/>
                <w:vertAlign w:val="subscript"/>
                <w:lang w:val="sv-SE"/>
              </w:rPr>
              <w:t>4</w:t>
            </w:r>
            <w:r w:rsidRPr="009F35A0">
              <w:rPr>
                <w:rFonts w:asciiTheme="majorHAnsi" w:hAnsiTheme="majorHAnsi" w:cstheme="majorHAnsi"/>
                <w:sz w:val="24"/>
                <w:szCs w:val="24"/>
                <w:lang w:val="sv-SE"/>
              </w:rPr>
              <w:t>)</w:t>
            </w:r>
            <w:r w:rsidRPr="009F35A0">
              <w:rPr>
                <w:rFonts w:asciiTheme="majorHAnsi" w:hAnsiTheme="majorHAnsi" w:cstheme="majorHAnsi"/>
                <w:sz w:val="24"/>
                <w:szCs w:val="24"/>
                <w:vertAlign w:val="subscript"/>
                <w:lang w:val="sv-SE"/>
              </w:rPr>
              <w:t>2</w:t>
            </w:r>
            <w:r w:rsidRPr="009F35A0">
              <w:rPr>
                <w:rFonts w:asciiTheme="majorHAnsi" w:hAnsiTheme="majorHAnsi" w:cstheme="majorHAnsi"/>
                <w:sz w:val="24"/>
                <w:szCs w:val="24"/>
                <w:lang w:val="sv-SE"/>
              </w:rPr>
              <w:t>HPO</w:t>
            </w:r>
            <w:r w:rsidRPr="009F35A0">
              <w:rPr>
                <w:rFonts w:asciiTheme="majorHAnsi" w:hAnsiTheme="majorHAnsi" w:cstheme="majorHAnsi"/>
                <w:sz w:val="24"/>
                <w:szCs w:val="24"/>
                <w:vertAlign w:val="subscript"/>
                <w:lang w:val="sv-SE"/>
              </w:rPr>
              <w:t>4</w:t>
            </w:r>
            <w:r w:rsidRPr="009F35A0">
              <w:rPr>
                <w:rFonts w:asciiTheme="majorHAnsi" w:hAnsiTheme="majorHAnsi" w:cstheme="majorHAnsi"/>
                <w:sz w:val="24"/>
                <w:szCs w:val="24"/>
                <w:lang w:val="sv-SE"/>
              </w:rPr>
              <w:t>, KCl và một lượng phụ gia không chứa các nguyên tố dinh dưỡng. Trên các bao bì phân NPK thường có kí hiệu bằng những chữ số nhằm cho biết tỉ lệ khối lượng các thành phần trong phân bón. Thí dụ phân bón NPK</w:t>
            </w:r>
            <w:r w:rsidR="005A75CD" w:rsidRPr="009F35A0">
              <w:rPr>
                <w:rFonts w:asciiTheme="majorHAnsi" w:hAnsiTheme="majorHAnsi" w:cstheme="majorHAnsi"/>
                <w:sz w:val="24"/>
                <w:szCs w:val="24"/>
                <w:lang w:val="sv-SE"/>
              </w:rPr>
              <w:t xml:space="preserve"> </w:t>
            </w:r>
            <w:r w:rsidRPr="009F35A0">
              <w:rPr>
                <w:rFonts w:asciiTheme="majorHAnsi" w:hAnsiTheme="majorHAnsi" w:cstheme="majorHAnsi"/>
                <w:sz w:val="24"/>
                <w:szCs w:val="24"/>
                <w:lang w:val="sv-SE"/>
              </w:rPr>
              <w:t>15.11.12 cho biết hàm lượng của N, P</w:t>
            </w:r>
            <w:r w:rsidRPr="009F35A0">
              <w:rPr>
                <w:rFonts w:asciiTheme="majorHAnsi" w:hAnsiTheme="majorHAnsi" w:cstheme="majorHAnsi"/>
                <w:sz w:val="24"/>
                <w:szCs w:val="24"/>
                <w:vertAlign w:val="subscript"/>
                <w:lang w:val="sv-SE"/>
              </w:rPr>
              <w:t>2</w:t>
            </w:r>
            <w:r w:rsidRPr="009F35A0">
              <w:rPr>
                <w:rFonts w:asciiTheme="majorHAnsi" w:hAnsiTheme="majorHAnsi" w:cstheme="majorHAnsi"/>
                <w:sz w:val="24"/>
                <w:szCs w:val="24"/>
                <w:lang w:val="sv-SE"/>
              </w:rPr>
              <w:t>O</w:t>
            </w:r>
            <w:r w:rsidRPr="009F35A0">
              <w:rPr>
                <w:rFonts w:asciiTheme="majorHAnsi" w:hAnsiTheme="majorHAnsi" w:cstheme="majorHAnsi"/>
                <w:sz w:val="24"/>
                <w:szCs w:val="24"/>
                <w:vertAlign w:val="subscript"/>
                <w:lang w:val="sv-SE"/>
              </w:rPr>
              <w:t>5</w:t>
            </w:r>
            <w:r w:rsidRPr="009F35A0">
              <w:rPr>
                <w:rFonts w:asciiTheme="majorHAnsi" w:hAnsiTheme="majorHAnsi" w:cstheme="majorHAnsi"/>
                <w:sz w:val="24"/>
                <w:szCs w:val="24"/>
                <w:lang w:val="sv-SE"/>
              </w:rPr>
              <w:t xml:space="preserve"> và K</w:t>
            </w:r>
            <w:r w:rsidRPr="009F35A0">
              <w:rPr>
                <w:rFonts w:asciiTheme="majorHAnsi" w:hAnsiTheme="majorHAnsi" w:cstheme="majorHAnsi"/>
                <w:sz w:val="24"/>
                <w:szCs w:val="24"/>
                <w:vertAlign w:val="subscript"/>
                <w:lang w:val="sv-SE"/>
              </w:rPr>
              <w:t>2</w:t>
            </w:r>
            <w:r w:rsidRPr="009F35A0">
              <w:rPr>
                <w:rFonts w:asciiTheme="majorHAnsi" w:hAnsiTheme="majorHAnsi" w:cstheme="majorHAnsi"/>
                <w:sz w:val="24"/>
                <w:szCs w:val="24"/>
                <w:lang w:val="sv-SE"/>
              </w:rPr>
              <w:t>O lần lượt là 15%,11% và 12%. Việc bón phân NPK cho cây cà phê sau khi trồng bốn năm được chia thành ba thời kì như sau:</w:t>
            </w:r>
          </w:p>
          <w:tbl>
            <w:tblPr>
              <w:tblStyle w:val="TableGrid"/>
              <w:tblW w:w="8319" w:type="dxa"/>
              <w:jc w:val="center"/>
              <w:tblLook w:val="04A0" w:firstRow="1" w:lastRow="0" w:firstColumn="1" w:lastColumn="0" w:noHBand="0" w:noVBand="1"/>
            </w:tblPr>
            <w:tblGrid>
              <w:gridCol w:w="4742"/>
              <w:gridCol w:w="3577"/>
            </w:tblGrid>
            <w:tr w:rsidR="003736DE" w14:paraId="501E8944" w14:textId="77777777" w:rsidTr="004411A7">
              <w:trPr>
                <w:trHeight w:val="345"/>
                <w:jc w:val="center"/>
              </w:trPr>
              <w:tc>
                <w:tcPr>
                  <w:tcW w:w="0" w:type="auto"/>
                </w:tcPr>
                <w:p w14:paraId="3D764F83" w14:textId="77777777" w:rsidR="003736DE" w:rsidRPr="005A75CD" w:rsidRDefault="003736DE" w:rsidP="004411A7">
                  <w:pPr>
                    <w:spacing w:line="288" w:lineRule="auto"/>
                    <w:jc w:val="center"/>
                    <w:rPr>
                      <w:rFonts w:asciiTheme="majorHAnsi" w:hAnsiTheme="majorHAnsi" w:cstheme="majorHAnsi"/>
                      <w:b/>
                      <w:bCs/>
                    </w:rPr>
                  </w:pPr>
                  <w:r w:rsidRPr="005A75CD">
                    <w:rPr>
                      <w:rFonts w:asciiTheme="majorHAnsi" w:hAnsiTheme="majorHAnsi" w:cstheme="majorHAnsi"/>
                      <w:b/>
                      <w:bCs/>
                      <w:i/>
                      <w:iCs/>
                      <w:sz w:val="24"/>
                      <w:szCs w:val="24"/>
                    </w:rPr>
                    <w:t>Thời kì</w:t>
                  </w:r>
                </w:p>
              </w:tc>
              <w:tc>
                <w:tcPr>
                  <w:tcW w:w="0" w:type="auto"/>
                  <w:vAlign w:val="center"/>
                </w:tcPr>
                <w:p w14:paraId="7ED5189F" w14:textId="77777777" w:rsidR="003736DE" w:rsidRPr="005A75CD" w:rsidRDefault="003736DE" w:rsidP="004411A7">
                  <w:pPr>
                    <w:spacing w:line="288" w:lineRule="auto"/>
                    <w:jc w:val="center"/>
                    <w:rPr>
                      <w:rFonts w:asciiTheme="majorHAnsi" w:hAnsiTheme="majorHAnsi" w:cstheme="majorHAnsi"/>
                      <w:b/>
                      <w:bCs/>
                    </w:rPr>
                  </w:pPr>
                  <w:r w:rsidRPr="005A75CD">
                    <w:rPr>
                      <w:rFonts w:asciiTheme="majorHAnsi" w:hAnsiTheme="majorHAnsi" w:cstheme="majorHAnsi"/>
                      <w:b/>
                      <w:bCs/>
                      <w:i/>
                      <w:iCs/>
                      <w:sz w:val="24"/>
                      <w:szCs w:val="24"/>
                    </w:rPr>
                    <w:t>Lượng phân bón</w:t>
                  </w:r>
                </w:p>
              </w:tc>
            </w:tr>
            <w:tr w:rsidR="003736DE" w14:paraId="2C3F1204" w14:textId="77777777" w:rsidTr="004411A7">
              <w:trPr>
                <w:trHeight w:val="345"/>
                <w:jc w:val="center"/>
              </w:trPr>
              <w:tc>
                <w:tcPr>
                  <w:tcW w:w="0" w:type="auto"/>
                  <w:vAlign w:val="center"/>
                </w:tcPr>
                <w:p w14:paraId="3E84D922" w14:textId="77777777" w:rsidR="003736DE" w:rsidRDefault="003736DE" w:rsidP="004411A7">
                  <w:pPr>
                    <w:spacing w:line="288" w:lineRule="auto"/>
                    <w:jc w:val="both"/>
                    <w:rPr>
                      <w:rFonts w:asciiTheme="majorHAnsi" w:hAnsiTheme="majorHAnsi" w:cstheme="majorHAnsi"/>
                    </w:rPr>
                  </w:pPr>
                  <w:r w:rsidRPr="003736DE">
                    <w:rPr>
                      <w:rFonts w:asciiTheme="majorHAnsi" w:hAnsiTheme="majorHAnsi" w:cstheme="majorHAnsi"/>
                      <w:sz w:val="24"/>
                      <w:szCs w:val="24"/>
                    </w:rPr>
                    <w:t>Bón thúc ra hoa</w:t>
                  </w:r>
                </w:p>
              </w:tc>
              <w:tc>
                <w:tcPr>
                  <w:tcW w:w="0" w:type="auto"/>
                  <w:vAlign w:val="center"/>
                </w:tcPr>
                <w:p w14:paraId="098AC89E" w14:textId="4419643D" w:rsidR="003736DE" w:rsidRDefault="003736DE" w:rsidP="004411A7">
                  <w:pPr>
                    <w:spacing w:line="288" w:lineRule="auto"/>
                    <w:jc w:val="both"/>
                    <w:rPr>
                      <w:rFonts w:asciiTheme="majorHAnsi" w:hAnsiTheme="majorHAnsi" w:cstheme="majorHAnsi"/>
                    </w:rPr>
                  </w:pPr>
                  <w:r w:rsidRPr="003736DE">
                    <w:rPr>
                      <w:rFonts w:asciiTheme="majorHAnsi" w:hAnsiTheme="majorHAnsi" w:cstheme="majorHAnsi"/>
                      <w:sz w:val="24"/>
                      <w:szCs w:val="24"/>
                    </w:rPr>
                    <w:t>0,5 kg phân NPK 10</w:t>
                  </w:r>
                  <w:r w:rsidR="004411A7">
                    <w:rPr>
                      <w:rFonts w:asciiTheme="majorHAnsi" w:hAnsiTheme="majorHAnsi" w:cstheme="majorHAnsi"/>
                      <w:sz w:val="24"/>
                      <w:szCs w:val="24"/>
                    </w:rPr>
                    <w:t>-</w:t>
                  </w:r>
                  <w:r w:rsidRPr="003736DE">
                    <w:rPr>
                      <w:rFonts w:asciiTheme="majorHAnsi" w:hAnsiTheme="majorHAnsi" w:cstheme="majorHAnsi"/>
                      <w:sz w:val="24"/>
                      <w:szCs w:val="24"/>
                    </w:rPr>
                    <w:t>12</w:t>
                  </w:r>
                  <w:r w:rsidR="004411A7">
                    <w:rPr>
                      <w:rFonts w:asciiTheme="majorHAnsi" w:hAnsiTheme="majorHAnsi" w:cstheme="majorHAnsi"/>
                      <w:sz w:val="24"/>
                      <w:szCs w:val="24"/>
                    </w:rPr>
                    <w:t>-</w:t>
                  </w:r>
                  <w:r w:rsidRPr="003736DE">
                    <w:rPr>
                      <w:rFonts w:asciiTheme="majorHAnsi" w:hAnsiTheme="majorHAnsi" w:cstheme="majorHAnsi"/>
                      <w:sz w:val="24"/>
                      <w:szCs w:val="24"/>
                    </w:rPr>
                    <w:t>5 / cây</w:t>
                  </w:r>
                </w:p>
              </w:tc>
            </w:tr>
            <w:tr w:rsidR="003736DE" w:rsidRPr="003736DE" w14:paraId="5555A0B6" w14:textId="77777777" w:rsidTr="004411A7">
              <w:trPr>
                <w:trHeight w:val="345"/>
                <w:jc w:val="center"/>
              </w:trPr>
              <w:tc>
                <w:tcPr>
                  <w:tcW w:w="0" w:type="auto"/>
                  <w:vAlign w:val="center"/>
                </w:tcPr>
                <w:p w14:paraId="0AA2FB46" w14:textId="77777777" w:rsidR="003736DE" w:rsidRPr="003736DE" w:rsidRDefault="003736DE" w:rsidP="004411A7">
                  <w:pPr>
                    <w:spacing w:line="288" w:lineRule="auto"/>
                    <w:jc w:val="both"/>
                    <w:rPr>
                      <w:rFonts w:asciiTheme="majorHAnsi" w:hAnsiTheme="majorHAnsi" w:cstheme="majorHAnsi"/>
                      <w:lang w:val="pt-BR"/>
                    </w:rPr>
                  </w:pPr>
                  <w:r w:rsidRPr="003736DE">
                    <w:rPr>
                      <w:rFonts w:asciiTheme="majorHAnsi" w:hAnsiTheme="majorHAnsi" w:cstheme="majorHAnsi"/>
                      <w:sz w:val="24"/>
                      <w:szCs w:val="24"/>
                      <w:lang w:val="pt-BR"/>
                    </w:rPr>
                    <w:t>Bón đậu quả, ra quả</w:t>
                  </w:r>
                </w:p>
              </w:tc>
              <w:tc>
                <w:tcPr>
                  <w:tcW w:w="0" w:type="auto"/>
                  <w:vAlign w:val="center"/>
                </w:tcPr>
                <w:p w14:paraId="298E5B69" w14:textId="1E0FA628" w:rsidR="003736DE" w:rsidRPr="003736DE" w:rsidRDefault="003736DE" w:rsidP="004411A7">
                  <w:pPr>
                    <w:spacing w:line="288" w:lineRule="auto"/>
                    <w:jc w:val="both"/>
                    <w:rPr>
                      <w:rFonts w:asciiTheme="majorHAnsi" w:hAnsiTheme="majorHAnsi" w:cstheme="majorHAnsi"/>
                      <w:lang w:val="pt-BR"/>
                    </w:rPr>
                  </w:pPr>
                  <w:r w:rsidRPr="003736DE">
                    <w:rPr>
                      <w:rFonts w:asciiTheme="majorHAnsi" w:hAnsiTheme="majorHAnsi" w:cstheme="majorHAnsi"/>
                      <w:sz w:val="24"/>
                      <w:szCs w:val="24"/>
                    </w:rPr>
                    <w:t>0,7 kg phân NPK 12</w:t>
                  </w:r>
                  <w:r w:rsidR="004411A7">
                    <w:rPr>
                      <w:rFonts w:asciiTheme="majorHAnsi" w:hAnsiTheme="majorHAnsi" w:cstheme="majorHAnsi"/>
                      <w:sz w:val="24"/>
                      <w:szCs w:val="24"/>
                    </w:rPr>
                    <w:t>-</w:t>
                  </w:r>
                  <w:r w:rsidRPr="003736DE">
                    <w:rPr>
                      <w:rFonts w:asciiTheme="majorHAnsi" w:hAnsiTheme="majorHAnsi" w:cstheme="majorHAnsi"/>
                      <w:sz w:val="24"/>
                      <w:szCs w:val="24"/>
                    </w:rPr>
                    <w:t>8</w:t>
                  </w:r>
                  <w:r w:rsidR="004411A7">
                    <w:rPr>
                      <w:rFonts w:asciiTheme="majorHAnsi" w:hAnsiTheme="majorHAnsi" w:cstheme="majorHAnsi"/>
                      <w:sz w:val="24"/>
                      <w:szCs w:val="24"/>
                    </w:rPr>
                    <w:t>-</w:t>
                  </w:r>
                  <w:r w:rsidRPr="003736DE">
                    <w:rPr>
                      <w:rFonts w:asciiTheme="majorHAnsi" w:hAnsiTheme="majorHAnsi" w:cstheme="majorHAnsi"/>
                      <w:sz w:val="24"/>
                      <w:szCs w:val="24"/>
                    </w:rPr>
                    <w:t>2 /cây</w:t>
                  </w:r>
                </w:p>
              </w:tc>
            </w:tr>
            <w:tr w:rsidR="003736DE" w:rsidRPr="003736DE" w14:paraId="797478F6" w14:textId="77777777" w:rsidTr="004411A7">
              <w:trPr>
                <w:trHeight w:val="345"/>
                <w:jc w:val="center"/>
              </w:trPr>
              <w:tc>
                <w:tcPr>
                  <w:tcW w:w="0" w:type="auto"/>
                  <w:vAlign w:val="center"/>
                </w:tcPr>
                <w:p w14:paraId="51035097" w14:textId="77777777" w:rsidR="003736DE" w:rsidRPr="009F35A0" w:rsidRDefault="003736DE" w:rsidP="004411A7">
                  <w:pPr>
                    <w:spacing w:line="288" w:lineRule="auto"/>
                    <w:jc w:val="both"/>
                    <w:rPr>
                      <w:rFonts w:asciiTheme="majorHAnsi" w:hAnsiTheme="majorHAnsi" w:cstheme="majorHAnsi"/>
                      <w:lang w:val="vi-VN"/>
                    </w:rPr>
                  </w:pPr>
                  <w:r w:rsidRPr="009F35A0">
                    <w:rPr>
                      <w:rFonts w:asciiTheme="majorHAnsi" w:hAnsiTheme="majorHAnsi" w:cstheme="majorHAnsi"/>
                      <w:sz w:val="24"/>
                      <w:szCs w:val="24"/>
                      <w:lang w:val="vi-VN"/>
                    </w:rPr>
                    <w:t>Bón thúc quả lớn, tăng dương chất cho quả</w:t>
                  </w:r>
                </w:p>
              </w:tc>
              <w:tc>
                <w:tcPr>
                  <w:tcW w:w="0" w:type="auto"/>
                  <w:vAlign w:val="center"/>
                </w:tcPr>
                <w:p w14:paraId="07378EF8" w14:textId="05D03684" w:rsidR="003736DE" w:rsidRPr="009F35A0" w:rsidRDefault="003736DE" w:rsidP="004411A7">
                  <w:pPr>
                    <w:spacing w:line="288" w:lineRule="auto"/>
                    <w:jc w:val="both"/>
                    <w:rPr>
                      <w:rFonts w:asciiTheme="majorHAnsi" w:hAnsiTheme="majorHAnsi" w:cstheme="majorHAnsi"/>
                      <w:lang w:val="vi-VN"/>
                    </w:rPr>
                  </w:pPr>
                  <w:r w:rsidRPr="009F35A0">
                    <w:rPr>
                      <w:rFonts w:asciiTheme="majorHAnsi" w:hAnsiTheme="majorHAnsi" w:cstheme="majorHAnsi"/>
                      <w:sz w:val="24"/>
                      <w:szCs w:val="24"/>
                      <w:lang w:val="vi-VN"/>
                    </w:rPr>
                    <w:t>0,6 kg phân NPK 16</w:t>
                  </w:r>
                  <w:r w:rsidR="004411A7" w:rsidRPr="009F35A0">
                    <w:rPr>
                      <w:rFonts w:asciiTheme="majorHAnsi" w:hAnsiTheme="majorHAnsi" w:cstheme="majorHAnsi"/>
                      <w:sz w:val="24"/>
                      <w:szCs w:val="24"/>
                      <w:lang w:val="vi-VN"/>
                    </w:rPr>
                    <w:t>-</w:t>
                  </w:r>
                  <w:r w:rsidRPr="009F35A0">
                    <w:rPr>
                      <w:rFonts w:asciiTheme="majorHAnsi" w:hAnsiTheme="majorHAnsi" w:cstheme="majorHAnsi"/>
                      <w:sz w:val="24"/>
                      <w:szCs w:val="24"/>
                      <w:lang w:val="vi-VN"/>
                    </w:rPr>
                    <w:t>16</w:t>
                  </w:r>
                  <w:r w:rsidR="004411A7" w:rsidRPr="009F35A0">
                    <w:rPr>
                      <w:rFonts w:asciiTheme="majorHAnsi" w:hAnsiTheme="majorHAnsi" w:cstheme="majorHAnsi"/>
                      <w:sz w:val="24"/>
                      <w:szCs w:val="24"/>
                      <w:lang w:val="vi-VN"/>
                    </w:rPr>
                    <w:t>-</w:t>
                  </w:r>
                  <w:r w:rsidRPr="009F35A0">
                    <w:rPr>
                      <w:rFonts w:asciiTheme="majorHAnsi" w:hAnsiTheme="majorHAnsi" w:cstheme="majorHAnsi"/>
                      <w:sz w:val="24"/>
                      <w:szCs w:val="24"/>
                      <w:lang w:val="vi-VN"/>
                    </w:rPr>
                    <w:t>16 /cây</w:t>
                  </w:r>
                </w:p>
              </w:tc>
            </w:tr>
          </w:tbl>
          <w:p w14:paraId="4351DCC9" w14:textId="77777777" w:rsidR="003736DE" w:rsidRPr="009F35A0" w:rsidRDefault="003736DE" w:rsidP="004411A7">
            <w:pPr>
              <w:spacing w:line="288" w:lineRule="auto"/>
              <w:jc w:val="both"/>
              <w:rPr>
                <w:rFonts w:asciiTheme="majorHAnsi" w:hAnsiTheme="majorHAnsi" w:cstheme="majorHAnsi"/>
                <w:sz w:val="24"/>
                <w:szCs w:val="24"/>
                <w:lang w:val="vi-VN"/>
              </w:rPr>
            </w:pPr>
            <w:r w:rsidRPr="009F35A0">
              <w:rPr>
                <w:rFonts w:asciiTheme="majorHAnsi" w:hAnsiTheme="majorHAnsi" w:cstheme="majorHAnsi"/>
                <w:b/>
                <w:sz w:val="24"/>
                <w:szCs w:val="24"/>
                <w:lang w:val="vi-VN"/>
              </w:rPr>
              <w:t xml:space="preserve">a) </w:t>
            </w:r>
            <w:r w:rsidRPr="009F35A0">
              <w:rPr>
                <w:rFonts w:asciiTheme="majorHAnsi" w:hAnsiTheme="majorHAnsi" w:cstheme="majorHAnsi"/>
                <w:sz w:val="24"/>
                <w:szCs w:val="24"/>
                <w:lang w:val="vi-VN"/>
              </w:rPr>
              <w:t>Tính tổng lượng N đã cung cấp cho mỗi cây cà phê trong cả ba thời kì.</w:t>
            </w:r>
          </w:p>
          <w:p w14:paraId="0D634065" w14:textId="47EFCD3E" w:rsidR="003736DE" w:rsidRPr="009F35A0" w:rsidRDefault="003736DE" w:rsidP="004411A7">
            <w:pPr>
              <w:spacing w:line="288" w:lineRule="auto"/>
              <w:jc w:val="both"/>
              <w:rPr>
                <w:rFonts w:asciiTheme="majorHAnsi" w:hAnsiTheme="majorHAnsi" w:cstheme="majorHAnsi"/>
                <w:sz w:val="24"/>
                <w:szCs w:val="24"/>
                <w:lang w:val="vi-VN"/>
              </w:rPr>
            </w:pPr>
            <w:r w:rsidRPr="009F35A0">
              <w:rPr>
                <w:rFonts w:asciiTheme="majorHAnsi" w:hAnsiTheme="majorHAnsi" w:cstheme="majorHAnsi"/>
                <w:b/>
                <w:sz w:val="24"/>
                <w:szCs w:val="24"/>
                <w:lang w:val="vi-VN"/>
              </w:rPr>
              <w:t>b)</w:t>
            </w:r>
            <w:r w:rsidRPr="009F35A0">
              <w:rPr>
                <w:rFonts w:asciiTheme="majorHAnsi" w:hAnsiTheme="majorHAnsi" w:cstheme="majorHAnsi"/>
                <w:sz w:val="24"/>
                <w:szCs w:val="24"/>
                <w:lang w:val="vi-VN"/>
              </w:rPr>
              <w:t xml:space="preserve"> Nguyên tố dinh dưỡng P được bổ sung cho cây nhiều nhất ở thời kì nào?</w:t>
            </w:r>
          </w:p>
        </w:tc>
      </w:tr>
    </w:tbl>
    <w:p w14:paraId="24A643BB" w14:textId="3F80EEC4" w:rsidR="0062188F" w:rsidRPr="009F35A0" w:rsidRDefault="003736DE" w:rsidP="004411A7">
      <w:pPr>
        <w:tabs>
          <w:tab w:val="left" w:pos="284"/>
          <w:tab w:val="left" w:pos="851"/>
        </w:tabs>
        <w:spacing w:line="288" w:lineRule="auto"/>
        <w:jc w:val="center"/>
        <w:rPr>
          <w:rFonts w:asciiTheme="majorHAnsi" w:hAnsiTheme="majorHAnsi" w:cstheme="majorHAnsi"/>
          <w:b/>
        </w:rPr>
      </w:pPr>
      <w:r w:rsidRPr="009F35A0">
        <w:rPr>
          <w:rFonts w:asciiTheme="majorHAnsi" w:hAnsiTheme="majorHAnsi" w:cstheme="majorHAnsi"/>
          <w:b/>
        </w:rPr>
        <w:t>Hướng dẫn</w:t>
      </w:r>
    </w:p>
    <w:p w14:paraId="6F7F9A45" w14:textId="77777777" w:rsidR="004411A7" w:rsidRPr="001E629A" w:rsidRDefault="004411A7" w:rsidP="004411A7">
      <w:pPr>
        <w:spacing w:line="288" w:lineRule="auto"/>
        <w:rPr>
          <w:rFonts w:asciiTheme="majorHAnsi" w:hAnsiTheme="majorHAnsi" w:cstheme="majorHAnsi"/>
        </w:rPr>
      </w:pPr>
      <w:r w:rsidRPr="003736DE">
        <w:rPr>
          <w:rFonts w:asciiTheme="majorHAnsi" w:hAnsiTheme="majorHAnsi" w:cstheme="majorHAnsi"/>
        </w:rPr>
        <w:t xml:space="preserve">a) Tổng lượng N đã cung cấp là: </w:t>
      </w:r>
    </w:p>
    <w:p w14:paraId="0D4E400E" w14:textId="77777777" w:rsidR="004411A7" w:rsidRPr="003736DE" w:rsidRDefault="004411A7" w:rsidP="004411A7">
      <w:pPr>
        <w:spacing w:line="288" w:lineRule="auto"/>
        <w:jc w:val="center"/>
        <w:rPr>
          <w:rFonts w:asciiTheme="majorHAnsi" w:hAnsiTheme="majorHAnsi" w:cstheme="majorHAnsi"/>
        </w:rPr>
      </w:pPr>
      <w:r w:rsidRPr="003736DE">
        <w:rPr>
          <w:rFonts w:asciiTheme="majorHAnsi" w:hAnsiTheme="majorHAnsi" w:cstheme="majorHAnsi"/>
        </w:rPr>
        <w:t>0,5×10% + 0,7×12% + 0,6×16% = 0,23 kg.</w:t>
      </w:r>
    </w:p>
    <w:p w14:paraId="0DFC1DA6" w14:textId="77777777" w:rsidR="004411A7" w:rsidRPr="001E629A" w:rsidRDefault="004411A7" w:rsidP="004411A7">
      <w:pPr>
        <w:spacing w:line="288" w:lineRule="auto"/>
        <w:rPr>
          <w:rFonts w:asciiTheme="majorHAnsi" w:hAnsiTheme="majorHAnsi" w:cstheme="majorHAnsi"/>
        </w:rPr>
      </w:pPr>
      <w:r w:rsidRPr="003736DE">
        <w:rPr>
          <w:rFonts w:asciiTheme="majorHAnsi" w:hAnsiTheme="majorHAnsi" w:cstheme="majorHAnsi"/>
        </w:rPr>
        <w:t>b) Hàm lượng P</w:t>
      </w:r>
      <w:r w:rsidRPr="003736DE">
        <w:rPr>
          <w:rFonts w:asciiTheme="majorHAnsi" w:hAnsiTheme="majorHAnsi" w:cstheme="majorHAnsi"/>
          <w:vertAlign w:val="subscript"/>
        </w:rPr>
        <w:t>2</w:t>
      </w:r>
      <w:r w:rsidRPr="003736DE">
        <w:rPr>
          <w:rFonts w:asciiTheme="majorHAnsi" w:hAnsiTheme="majorHAnsi" w:cstheme="majorHAnsi"/>
        </w:rPr>
        <w:t>O</w:t>
      </w:r>
      <w:r w:rsidRPr="003736DE">
        <w:rPr>
          <w:rFonts w:asciiTheme="majorHAnsi" w:hAnsiTheme="majorHAnsi" w:cstheme="majorHAnsi"/>
          <w:vertAlign w:val="subscript"/>
        </w:rPr>
        <w:t>5</w:t>
      </w:r>
      <w:r w:rsidRPr="003736DE">
        <w:rPr>
          <w:rFonts w:asciiTheme="majorHAnsi" w:hAnsiTheme="majorHAnsi" w:cstheme="majorHAnsi"/>
        </w:rPr>
        <w:t xml:space="preserve"> càng lớn thì hàm lượng P cũng càng lớn</w:t>
      </w:r>
    </w:p>
    <w:tbl>
      <w:tblPr>
        <w:tblStyle w:val="TableGrid"/>
        <w:tblW w:w="5000" w:type="pct"/>
        <w:jc w:val="center"/>
        <w:tblLook w:val="04A0" w:firstRow="1" w:lastRow="0" w:firstColumn="1" w:lastColumn="0" w:noHBand="0" w:noVBand="1"/>
      </w:tblPr>
      <w:tblGrid>
        <w:gridCol w:w="4673"/>
        <w:gridCol w:w="4955"/>
      </w:tblGrid>
      <w:tr w:rsidR="004411A7" w:rsidRPr="003736DE" w14:paraId="109168A6" w14:textId="77777777" w:rsidTr="004411A7">
        <w:trPr>
          <w:jc w:val="center"/>
        </w:trPr>
        <w:tc>
          <w:tcPr>
            <w:tcW w:w="2427" w:type="pct"/>
            <w:vAlign w:val="center"/>
          </w:tcPr>
          <w:p w14:paraId="1C0A2480" w14:textId="77777777" w:rsidR="004411A7" w:rsidRPr="003736DE" w:rsidRDefault="004411A7" w:rsidP="004411A7">
            <w:pPr>
              <w:spacing w:line="288" w:lineRule="auto"/>
              <w:jc w:val="center"/>
              <w:rPr>
                <w:rFonts w:asciiTheme="majorHAnsi" w:hAnsiTheme="majorHAnsi" w:cstheme="majorHAnsi"/>
                <w:i/>
                <w:iCs/>
                <w:sz w:val="24"/>
                <w:szCs w:val="24"/>
              </w:rPr>
            </w:pPr>
            <w:r w:rsidRPr="003736DE">
              <w:rPr>
                <w:rFonts w:asciiTheme="majorHAnsi" w:hAnsiTheme="majorHAnsi" w:cstheme="majorHAnsi"/>
                <w:i/>
                <w:iCs/>
                <w:sz w:val="24"/>
                <w:szCs w:val="24"/>
              </w:rPr>
              <w:t>Thời kỳ</w:t>
            </w:r>
          </w:p>
        </w:tc>
        <w:tc>
          <w:tcPr>
            <w:tcW w:w="2573" w:type="pct"/>
            <w:vAlign w:val="center"/>
          </w:tcPr>
          <w:p w14:paraId="4C270902" w14:textId="77777777" w:rsidR="004411A7" w:rsidRPr="003736DE" w:rsidRDefault="004411A7" w:rsidP="004411A7">
            <w:pPr>
              <w:spacing w:line="288" w:lineRule="auto"/>
              <w:jc w:val="center"/>
              <w:rPr>
                <w:rFonts w:asciiTheme="majorHAnsi" w:hAnsiTheme="majorHAnsi" w:cstheme="majorHAnsi"/>
                <w:i/>
                <w:iCs/>
                <w:sz w:val="24"/>
                <w:szCs w:val="24"/>
              </w:rPr>
            </w:pPr>
            <w:r w:rsidRPr="003736DE">
              <w:rPr>
                <w:rFonts w:asciiTheme="majorHAnsi" w:hAnsiTheme="majorHAnsi" w:cstheme="majorHAnsi"/>
                <w:i/>
                <w:iCs/>
                <w:sz w:val="24"/>
                <w:szCs w:val="24"/>
              </w:rPr>
              <w:t>Lượng P</w:t>
            </w:r>
            <w:r w:rsidRPr="003736DE">
              <w:rPr>
                <w:rFonts w:asciiTheme="majorHAnsi" w:hAnsiTheme="majorHAnsi" w:cstheme="majorHAnsi"/>
                <w:i/>
                <w:iCs/>
                <w:sz w:val="24"/>
                <w:szCs w:val="24"/>
                <w:vertAlign w:val="subscript"/>
              </w:rPr>
              <w:t>2</w:t>
            </w:r>
            <w:r w:rsidRPr="003736DE">
              <w:rPr>
                <w:rFonts w:asciiTheme="majorHAnsi" w:hAnsiTheme="majorHAnsi" w:cstheme="majorHAnsi"/>
                <w:i/>
                <w:iCs/>
                <w:sz w:val="24"/>
                <w:szCs w:val="24"/>
              </w:rPr>
              <w:t>O</w:t>
            </w:r>
            <w:r w:rsidRPr="003736DE">
              <w:rPr>
                <w:rFonts w:asciiTheme="majorHAnsi" w:hAnsiTheme="majorHAnsi" w:cstheme="majorHAnsi"/>
                <w:i/>
                <w:iCs/>
                <w:sz w:val="24"/>
                <w:szCs w:val="24"/>
                <w:vertAlign w:val="subscript"/>
              </w:rPr>
              <w:t xml:space="preserve">5 </w:t>
            </w:r>
            <w:r w:rsidRPr="003736DE">
              <w:rPr>
                <w:rFonts w:asciiTheme="majorHAnsi" w:hAnsiTheme="majorHAnsi" w:cstheme="majorHAnsi"/>
                <w:i/>
                <w:iCs/>
                <w:sz w:val="24"/>
                <w:szCs w:val="24"/>
              </w:rPr>
              <w:t>(Kg)</w:t>
            </w:r>
          </w:p>
        </w:tc>
      </w:tr>
      <w:tr w:rsidR="004411A7" w:rsidRPr="003736DE" w14:paraId="38F06586" w14:textId="77777777" w:rsidTr="004411A7">
        <w:trPr>
          <w:jc w:val="center"/>
        </w:trPr>
        <w:tc>
          <w:tcPr>
            <w:tcW w:w="2427" w:type="pct"/>
            <w:vAlign w:val="center"/>
          </w:tcPr>
          <w:p w14:paraId="35685064" w14:textId="77777777" w:rsidR="004411A7" w:rsidRPr="003736DE" w:rsidRDefault="004411A7" w:rsidP="004411A7">
            <w:pPr>
              <w:spacing w:line="288" w:lineRule="auto"/>
              <w:rPr>
                <w:rFonts w:asciiTheme="majorHAnsi" w:hAnsiTheme="majorHAnsi" w:cstheme="majorHAnsi"/>
                <w:sz w:val="24"/>
                <w:szCs w:val="24"/>
              </w:rPr>
            </w:pPr>
            <w:r w:rsidRPr="003736DE">
              <w:rPr>
                <w:rFonts w:asciiTheme="majorHAnsi" w:hAnsiTheme="majorHAnsi" w:cstheme="majorHAnsi"/>
                <w:sz w:val="24"/>
                <w:szCs w:val="24"/>
              </w:rPr>
              <w:t>Bón thúc ra hoa</w:t>
            </w:r>
          </w:p>
        </w:tc>
        <w:tc>
          <w:tcPr>
            <w:tcW w:w="2573" w:type="pct"/>
            <w:vAlign w:val="center"/>
          </w:tcPr>
          <w:p w14:paraId="7DE0ECFB" w14:textId="5C78846D" w:rsidR="004411A7" w:rsidRPr="003736DE" w:rsidRDefault="004411A7" w:rsidP="004411A7">
            <w:pPr>
              <w:spacing w:line="288" w:lineRule="auto"/>
              <w:rPr>
                <w:rFonts w:asciiTheme="majorHAnsi" w:hAnsiTheme="majorHAnsi" w:cstheme="majorHAnsi"/>
                <w:sz w:val="24"/>
                <w:szCs w:val="24"/>
              </w:rPr>
            </w:pPr>
            <w:r w:rsidRPr="004411A7">
              <w:rPr>
                <w:rFonts w:asciiTheme="majorHAnsi" w:eastAsiaTheme="minorHAnsi" w:hAnsiTheme="majorHAnsi" w:cstheme="majorHAnsi"/>
                <w:bCs/>
                <w:color w:val="000000" w:themeColor="text1"/>
                <w:position w:val="-18"/>
                <w:sz w:val="24"/>
                <w:szCs w:val="24"/>
                <w:lang w:val="vi-VN"/>
              </w:rPr>
              <w:object w:dxaOrig="2820" w:dyaOrig="440" w14:anchorId="068FFFB9">
                <v:shape id="_x0000_i1068" type="#_x0000_t75" style="width:141.65pt;height:22.25pt" o:ole="">
                  <v:imagedata r:id="rId83" o:title=""/>
                </v:shape>
                <o:OLEObject Type="Embed" ProgID="Equation.DSMT4" ShapeID="_x0000_i1068" DrawAspect="Content" ObjectID="_1790060566" r:id="rId84"/>
              </w:object>
            </w:r>
          </w:p>
        </w:tc>
      </w:tr>
      <w:tr w:rsidR="004411A7" w:rsidRPr="003736DE" w14:paraId="0DDE7D47" w14:textId="77777777" w:rsidTr="004411A7">
        <w:trPr>
          <w:jc w:val="center"/>
        </w:trPr>
        <w:tc>
          <w:tcPr>
            <w:tcW w:w="2427" w:type="pct"/>
            <w:vAlign w:val="center"/>
          </w:tcPr>
          <w:p w14:paraId="7973A7C2" w14:textId="77777777" w:rsidR="004411A7" w:rsidRPr="003736DE" w:rsidRDefault="004411A7" w:rsidP="004411A7">
            <w:pPr>
              <w:spacing w:line="288" w:lineRule="auto"/>
              <w:rPr>
                <w:rFonts w:asciiTheme="majorHAnsi" w:hAnsiTheme="majorHAnsi" w:cstheme="majorHAnsi"/>
                <w:sz w:val="24"/>
                <w:szCs w:val="24"/>
                <w:lang w:val="vi-VN"/>
              </w:rPr>
            </w:pPr>
            <w:r w:rsidRPr="003736DE">
              <w:rPr>
                <w:rFonts w:asciiTheme="majorHAnsi" w:hAnsiTheme="majorHAnsi" w:cstheme="majorHAnsi"/>
                <w:sz w:val="24"/>
                <w:szCs w:val="24"/>
                <w:lang w:val="vi-VN"/>
              </w:rPr>
              <w:t>Bốn đậu quả, ra quả</w:t>
            </w:r>
          </w:p>
        </w:tc>
        <w:tc>
          <w:tcPr>
            <w:tcW w:w="2573" w:type="pct"/>
            <w:vAlign w:val="center"/>
          </w:tcPr>
          <w:p w14:paraId="64F7B4C3" w14:textId="49A31F1A" w:rsidR="004411A7" w:rsidRPr="003736DE" w:rsidRDefault="004411A7" w:rsidP="004411A7">
            <w:pPr>
              <w:spacing w:line="288" w:lineRule="auto"/>
              <w:rPr>
                <w:rFonts w:asciiTheme="majorHAnsi" w:hAnsiTheme="majorHAnsi" w:cstheme="majorHAnsi"/>
                <w:sz w:val="24"/>
                <w:szCs w:val="24"/>
              </w:rPr>
            </w:pPr>
            <w:r w:rsidRPr="004411A7">
              <w:rPr>
                <w:rFonts w:asciiTheme="majorHAnsi" w:eastAsiaTheme="minorHAnsi" w:hAnsiTheme="majorHAnsi" w:cstheme="majorHAnsi"/>
                <w:bCs/>
                <w:color w:val="000000" w:themeColor="text1"/>
                <w:position w:val="-18"/>
                <w:sz w:val="24"/>
                <w:szCs w:val="24"/>
                <w:lang w:val="vi-VN"/>
              </w:rPr>
              <w:object w:dxaOrig="2820" w:dyaOrig="440" w14:anchorId="63109E2D">
                <v:shape id="_x0000_i1069" type="#_x0000_t75" style="width:141.65pt;height:22.25pt" o:ole="">
                  <v:imagedata r:id="rId85" o:title=""/>
                </v:shape>
                <o:OLEObject Type="Embed" ProgID="Equation.DSMT4" ShapeID="_x0000_i1069" DrawAspect="Content" ObjectID="_1790060567" r:id="rId86"/>
              </w:object>
            </w:r>
          </w:p>
        </w:tc>
      </w:tr>
      <w:tr w:rsidR="004411A7" w:rsidRPr="003736DE" w14:paraId="03E30ED9" w14:textId="77777777" w:rsidTr="004411A7">
        <w:trPr>
          <w:jc w:val="center"/>
        </w:trPr>
        <w:tc>
          <w:tcPr>
            <w:tcW w:w="2427" w:type="pct"/>
            <w:vAlign w:val="center"/>
          </w:tcPr>
          <w:p w14:paraId="2B78B781" w14:textId="77777777" w:rsidR="004411A7" w:rsidRPr="003736DE" w:rsidRDefault="004411A7" w:rsidP="004411A7">
            <w:pPr>
              <w:spacing w:line="288" w:lineRule="auto"/>
              <w:rPr>
                <w:rFonts w:asciiTheme="majorHAnsi" w:hAnsiTheme="majorHAnsi" w:cstheme="majorHAnsi"/>
                <w:sz w:val="24"/>
                <w:szCs w:val="24"/>
                <w:lang w:val="vi-VN"/>
              </w:rPr>
            </w:pPr>
            <w:r w:rsidRPr="003736DE">
              <w:rPr>
                <w:rFonts w:asciiTheme="majorHAnsi" w:hAnsiTheme="majorHAnsi" w:cstheme="majorHAnsi"/>
                <w:sz w:val="24"/>
                <w:szCs w:val="24"/>
                <w:lang w:val="vi-VN"/>
              </w:rPr>
              <w:t>Bón thúc quả lớn, tăng dưỡng chất cho quả</w:t>
            </w:r>
          </w:p>
        </w:tc>
        <w:tc>
          <w:tcPr>
            <w:tcW w:w="2573" w:type="pct"/>
            <w:vAlign w:val="center"/>
          </w:tcPr>
          <w:p w14:paraId="512497DE" w14:textId="20DE166B" w:rsidR="004411A7" w:rsidRPr="003736DE" w:rsidRDefault="004411A7" w:rsidP="004411A7">
            <w:pPr>
              <w:spacing w:line="288" w:lineRule="auto"/>
              <w:rPr>
                <w:rFonts w:asciiTheme="majorHAnsi" w:hAnsiTheme="majorHAnsi" w:cstheme="majorHAnsi"/>
                <w:sz w:val="24"/>
                <w:szCs w:val="24"/>
              </w:rPr>
            </w:pPr>
            <w:r w:rsidRPr="004411A7">
              <w:rPr>
                <w:rFonts w:asciiTheme="majorHAnsi" w:eastAsiaTheme="minorHAnsi" w:hAnsiTheme="majorHAnsi" w:cstheme="majorHAnsi"/>
                <w:bCs/>
                <w:color w:val="000000" w:themeColor="text1"/>
                <w:position w:val="-18"/>
                <w:sz w:val="24"/>
                <w:szCs w:val="24"/>
                <w:lang w:val="vi-VN"/>
              </w:rPr>
              <w:object w:dxaOrig="2940" w:dyaOrig="440" w14:anchorId="11ED1445">
                <v:shape id="_x0000_i1070" type="#_x0000_t75" style="width:146.35pt;height:22.25pt" o:ole="">
                  <v:imagedata r:id="rId87" o:title=""/>
                </v:shape>
                <o:OLEObject Type="Embed" ProgID="Equation.DSMT4" ShapeID="_x0000_i1070" DrawAspect="Content" ObjectID="_1790060568" r:id="rId88"/>
              </w:object>
            </w:r>
          </w:p>
        </w:tc>
      </w:tr>
    </w:tbl>
    <w:p w14:paraId="457B3766" w14:textId="6E5EE997" w:rsidR="00366B67" w:rsidRPr="00366B67" w:rsidRDefault="00366B67" w:rsidP="004411A7">
      <w:pPr>
        <w:tabs>
          <w:tab w:val="left" w:pos="284"/>
          <w:tab w:val="left" w:pos="851"/>
        </w:tabs>
        <w:spacing w:line="288" w:lineRule="auto"/>
        <w:rPr>
          <w:rFonts w:asciiTheme="majorHAnsi" w:hAnsiTheme="majorHAnsi" w:cstheme="majorHAnsi"/>
        </w:rPr>
      </w:pPr>
      <w:r w:rsidRPr="00366B67">
        <w:rPr>
          <w:rFonts w:asciiTheme="majorHAnsi" w:hAnsiTheme="majorHAnsi" w:cstheme="majorHAnsi"/>
        </w:rPr>
        <w:t xml:space="preserve">→ </w:t>
      </w:r>
      <w:r w:rsidRPr="009F35A0">
        <w:rPr>
          <w:rFonts w:asciiTheme="majorHAnsi" w:hAnsiTheme="majorHAnsi" w:cstheme="majorHAnsi"/>
        </w:rPr>
        <w:t>Nguyên tố dinh dưỡng P được bổ sung cho cây nhiều nhất ở thời kì</w:t>
      </w:r>
      <w:r w:rsidRPr="00366B67">
        <w:rPr>
          <w:rFonts w:asciiTheme="majorHAnsi" w:hAnsiTheme="majorHAnsi" w:cstheme="majorHAnsi"/>
        </w:rPr>
        <w:t xml:space="preserve">: </w:t>
      </w:r>
      <w:r w:rsidRPr="009F35A0">
        <w:rPr>
          <w:rFonts w:asciiTheme="majorHAnsi" w:hAnsiTheme="majorHAnsi" w:cstheme="majorHAnsi"/>
        </w:rPr>
        <w:t>Bón thúc quả lớn, tăng dương chất cho quả</w:t>
      </w:r>
      <w:r w:rsidRPr="00366B67">
        <w:rPr>
          <w:rFonts w:asciiTheme="majorHAnsi" w:hAnsiTheme="majorHAnsi" w:cstheme="majorHAnsi"/>
        </w:rPr>
        <w:t>.</w:t>
      </w:r>
    </w:p>
    <w:tbl>
      <w:tblPr>
        <w:tblStyle w:val="TableGrid"/>
        <w:tblW w:w="5000" w:type="pct"/>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608"/>
      </w:tblGrid>
      <w:tr w:rsidR="008F2BB8" w:rsidRPr="003736DE" w14:paraId="2E37110E" w14:textId="77777777" w:rsidTr="001D1704">
        <w:tc>
          <w:tcPr>
            <w:tcW w:w="5000" w:type="pct"/>
          </w:tcPr>
          <w:p w14:paraId="23F910AA" w14:textId="7BC4A9FC" w:rsidR="008A6FF8" w:rsidRPr="003736DE" w:rsidRDefault="001D1704" w:rsidP="004411A7">
            <w:pPr>
              <w:spacing w:line="288" w:lineRule="auto"/>
              <w:jc w:val="both"/>
              <w:rPr>
                <w:rFonts w:asciiTheme="majorHAnsi" w:hAnsiTheme="majorHAnsi" w:cstheme="majorHAnsi"/>
                <w:sz w:val="24"/>
                <w:szCs w:val="24"/>
                <w:lang w:val="es-ES"/>
              </w:rPr>
            </w:pPr>
            <w:r>
              <w:rPr>
                <w:rFonts w:asciiTheme="majorHAnsi" w:hAnsiTheme="majorHAnsi" w:cstheme="majorHAnsi"/>
                <w:b/>
                <w:sz w:val="24"/>
                <w:szCs w:val="24"/>
                <w:lang w:val="es-ES"/>
              </w:rPr>
              <w:t>Bài 3</w:t>
            </w:r>
            <w:r w:rsidR="008A6FF8" w:rsidRPr="003736DE">
              <w:rPr>
                <w:rFonts w:asciiTheme="majorHAnsi" w:hAnsiTheme="majorHAnsi" w:cstheme="majorHAnsi"/>
                <w:b/>
                <w:sz w:val="24"/>
                <w:szCs w:val="24"/>
                <w:lang w:val="es-ES"/>
              </w:rPr>
              <w:t>.</w:t>
            </w:r>
            <w:r w:rsidR="008A6FF8" w:rsidRPr="003736DE">
              <w:rPr>
                <w:rFonts w:asciiTheme="majorHAnsi" w:hAnsiTheme="majorHAnsi" w:cstheme="majorHAnsi"/>
                <w:sz w:val="24"/>
                <w:szCs w:val="24"/>
                <w:lang w:val="es-ES"/>
              </w:rPr>
              <w:t xml:space="preserve"> Cây thanh long có nguồn gốc nhiệt đới. Chúng dễ trồng trên nhiều loại đất khác nhau như đất bạc màu (Bình Thuận), đất phèn (đồng bằng sông Cửu Long), đất đỏ (Đồng Nai), … Chất lượng thanh long phụ thuộc nhiều vào phân bón. Chế độ bón giàu đạm, ít kali thường cho trái có độ ngọt kém, mau hư thối, khó bảo quản và vận chuyển. Ngược lại chế độ bón phân cân đối đạm và kali hoặc giàu kali sẽ cho trái có độ ngọt cao hơn, trái cứng chắc và lâu hư thối, dễ bảo quản, vận chuyển.</w:t>
            </w:r>
          </w:p>
          <w:p w14:paraId="25011D14" w14:textId="77777777" w:rsidR="008A6FF8" w:rsidRPr="003736DE" w:rsidRDefault="008A6FF8" w:rsidP="004411A7">
            <w:pPr>
              <w:spacing w:line="288" w:lineRule="auto"/>
              <w:jc w:val="both"/>
              <w:rPr>
                <w:rFonts w:asciiTheme="majorHAnsi" w:hAnsiTheme="majorHAnsi" w:cstheme="majorHAnsi"/>
                <w:sz w:val="24"/>
                <w:szCs w:val="24"/>
                <w:lang w:val="es-ES"/>
              </w:rPr>
            </w:pPr>
            <w:r w:rsidRPr="003736DE">
              <w:rPr>
                <w:rFonts w:asciiTheme="majorHAnsi" w:hAnsiTheme="majorHAnsi" w:cstheme="majorHAnsi"/>
                <w:sz w:val="24"/>
                <w:szCs w:val="24"/>
                <w:lang w:val="es-ES"/>
              </w:rPr>
              <w:t>Độ dinh dưỡng của một số loại phân được quy định như sau:</w:t>
            </w:r>
          </w:p>
          <w:p w14:paraId="36C56182" w14:textId="77777777" w:rsidR="008A6FF8" w:rsidRPr="003736DE" w:rsidRDefault="008A6FF8" w:rsidP="004411A7">
            <w:pPr>
              <w:spacing w:line="288" w:lineRule="auto"/>
              <w:jc w:val="both"/>
              <w:rPr>
                <w:rFonts w:asciiTheme="majorHAnsi" w:hAnsiTheme="majorHAnsi" w:cstheme="majorHAnsi"/>
                <w:sz w:val="24"/>
                <w:szCs w:val="24"/>
                <w:lang w:val="es-ES"/>
              </w:rPr>
            </w:pPr>
            <w:r w:rsidRPr="003736DE">
              <w:rPr>
                <w:rFonts w:asciiTheme="majorHAnsi" w:hAnsiTheme="majorHAnsi" w:cstheme="majorHAnsi"/>
                <w:sz w:val="24"/>
                <w:szCs w:val="24"/>
                <w:lang w:val="es-ES"/>
              </w:rPr>
              <w:t>- Độ dinh dưỡng của phân đạm được tính bằng %m</w:t>
            </w:r>
            <w:r w:rsidRPr="009F35A0">
              <w:rPr>
                <w:rFonts w:asciiTheme="majorHAnsi" w:hAnsiTheme="majorHAnsi" w:cstheme="majorHAnsi"/>
                <w:sz w:val="24"/>
                <w:szCs w:val="24"/>
                <w:vertAlign w:val="subscript"/>
                <w:lang w:val="es-ES"/>
              </w:rPr>
              <w:t>(N)</w:t>
            </w:r>
            <w:r w:rsidRPr="003736DE">
              <w:rPr>
                <w:rFonts w:asciiTheme="majorHAnsi" w:hAnsiTheme="majorHAnsi" w:cstheme="majorHAnsi"/>
                <w:sz w:val="24"/>
                <w:szCs w:val="24"/>
                <w:lang w:val="es-ES"/>
              </w:rPr>
              <w:t xml:space="preserve"> có trong phân.</w:t>
            </w:r>
          </w:p>
          <w:p w14:paraId="4D3A7884" w14:textId="77777777" w:rsidR="008A6FF8" w:rsidRPr="003736DE" w:rsidRDefault="008A6FF8" w:rsidP="004411A7">
            <w:pPr>
              <w:spacing w:line="288" w:lineRule="auto"/>
              <w:jc w:val="both"/>
              <w:rPr>
                <w:rFonts w:asciiTheme="majorHAnsi" w:hAnsiTheme="majorHAnsi" w:cstheme="majorHAnsi"/>
                <w:sz w:val="24"/>
                <w:szCs w:val="24"/>
                <w:lang w:val="es-ES"/>
              </w:rPr>
            </w:pPr>
            <w:r w:rsidRPr="003736DE">
              <w:rPr>
                <w:rFonts w:asciiTheme="majorHAnsi" w:hAnsiTheme="majorHAnsi" w:cstheme="majorHAnsi"/>
                <w:sz w:val="24"/>
                <w:szCs w:val="24"/>
                <w:lang w:val="es-ES"/>
              </w:rPr>
              <w:t>- Độ dinh dưỡng của phân lân được tính bằng %m</w:t>
            </w:r>
            <w:r w:rsidRPr="009F35A0">
              <w:rPr>
                <w:rFonts w:asciiTheme="majorHAnsi" w:hAnsiTheme="majorHAnsi" w:cstheme="majorHAnsi"/>
                <w:sz w:val="24"/>
                <w:szCs w:val="24"/>
                <w:vertAlign w:val="subscript"/>
                <w:lang w:val="es-ES"/>
              </w:rPr>
              <w:t>(P2O5)</w:t>
            </w:r>
            <w:r w:rsidRPr="003736DE">
              <w:rPr>
                <w:rFonts w:asciiTheme="majorHAnsi" w:hAnsiTheme="majorHAnsi" w:cstheme="majorHAnsi"/>
                <w:sz w:val="24"/>
                <w:szCs w:val="24"/>
                <w:lang w:val="es-ES"/>
              </w:rPr>
              <w:t xml:space="preserve"> tương ứng với lượng P có trong phân.</w:t>
            </w:r>
          </w:p>
          <w:p w14:paraId="572E33F2" w14:textId="77777777" w:rsidR="008A6FF8" w:rsidRPr="003736DE" w:rsidRDefault="008A6FF8" w:rsidP="004411A7">
            <w:pPr>
              <w:spacing w:line="288" w:lineRule="auto"/>
              <w:jc w:val="both"/>
              <w:rPr>
                <w:rFonts w:asciiTheme="majorHAnsi" w:hAnsiTheme="majorHAnsi" w:cstheme="majorHAnsi"/>
                <w:sz w:val="24"/>
                <w:szCs w:val="24"/>
                <w:lang w:val="es-ES"/>
              </w:rPr>
            </w:pPr>
            <w:r w:rsidRPr="003736DE">
              <w:rPr>
                <w:rFonts w:asciiTheme="majorHAnsi" w:hAnsiTheme="majorHAnsi" w:cstheme="majorHAnsi"/>
                <w:sz w:val="24"/>
                <w:szCs w:val="24"/>
                <w:lang w:val="es-ES"/>
              </w:rPr>
              <w:lastRenderedPageBreak/>
              <w:t>- Độ dinh dưỡng của phân đạm được tính bằng %m</w:t>
            </w:r>
            <w:r w:rsidRPr="009F35A0">
              <w:rPr>
                <w:rFonts w:asciiTheme="majorHAnsi" w:hAnsiTheme="majorHAnsi" w:cstheme="majorHAnsi"/>
                <w:sz w:val="24"/>
                <w:szCs w:val="24"/>
                <w:vertAlign w:val="subscript"/>
                <w:lang w:val="es-ES"/>
              </w:rPr>
              <w:t>(K2O)</w:t>
            </w:r>
            <w:r w:rsidRPr="003736DE">
              <w:rPr>
                <w:rFonts w:asciiTheme="majorHAnsi" w:hAnsiTheme="majorHAnsi" w:cstheme="majorHAnsi"/>
                <w:sz w:val="24"/>
                <w:szCs w:val="24"/>
                <w:lang w:val="es-ES"/>
              </w:rPr>
              <w:t xml:space="preserve"> tương ứng với lượng K có trong phân.</w:t>
            </w:r>
          </w:p>
          <w:p w14:paraId="228BBC82" w14:textId="77777777" w:rsidR="008A6FF8" w:rsidRPr="003736DE" w:rsidRDefault="008A6FF8" w:rsidP="004411A7">
            <w:pPr>
              <w:spacing w:line="288" w:lineRule="auto"/>
              <w:jc w:val="both"/>
              <w:rPr>
                <w:rFonts w:asciiTheme="majorHAnsi" w:hAnsiTheme="majorHAnsi" w:cstheme="majorHAnsi"/>
                <w:sz w:val="24"/>
                <w:szCs w:val="24"/>
                <w:lang w:val="es-ES"/>
              </w:rPr>
            </w:pPr>
            <w:r w:rsidRPr="003736DE">
              <w:rPr>
                <w:rFonts w:asciiTheme="majorHAnsi" w:hAnsiTheme="majorHAnsi" w:cstheme="majorHAnsi"/>
                <w:sz w:val="24"/>
                <w:szCs w:val="24"/>
                <w:lang w:val="es-ES"/>
              </w:rPr>
              <w:t>a) Tính độ dinh dưỡng của phân KNO</w:t>
            </w:r>
            <w:r w:rsidRPr="003736DE">
              <w:rPr>
                <w:rFonts w:asciiTheme="majorHAnsi" w:hAnsiTheme="majorHAnsi" w:cstheme="majorHAnsi"/>
                <w:sz w:val="24"/>
                <w:szCs w:val="24"/>
                <w:vertAlign w:val="subscript"/>
                <w:lang w:val="es-ES"/>
              </w:rPr>
              <w:t>3</w:t>
            </w:r>
            <w:r w:rsidRPr="003736DE">
              <w:rPr>
                <w:rFonts w:asciiTheme="majorHAnsi" w:hAnsiTheme="majorHAnsi" w:cstheme="majorHAnsi"/>
                <w:sz w:val="24"/>
                <w:szCs w:val="24"/>
                <w:lang w:val="es-ES"/>
              </w:rPr>
              <w:t>, biết loại phân này chứa 20% (về khối lượng) tạp chất không chứa kali và nitơ.</w:t>
            </w:r>
          </w:p>
          <w:p w14:paraId="65CB88C9" w14:textId="77777777" w:rsidR="008A6FF8" w:rsidRPr="003736DE" w:rsidRDefault="008A6FF8" w:rsidP="004411A7">
            <w:pPr>
              <w:spacing w:line="288" w:lineRule="auto"/>
              <w:jc w:val="both"/>
              <w:rPr>
                <w:rFonts w:asciiTheme="majorHAnsi" w:hAnsiTheme="majorHAnsi" w:cstheme="majorHAnsi"/>
                <w:sz w:val="24"/>
                <w:szCs w:val="24"/>
                <w:lang w:val="es-ES"/>
              </w:rPr>
            </w:pPr>
            <w:r w:rsidRPr="003736DE">
              <w:rPr>
                <w:rFonts w:asciiTheme="majorHAnsi" w:hAnsiTheme="majorHAnsi" w:cstheme="majorHAnsi"/>
                <w:sz w:val="24"/>
                <w:szCs w:val="24"/>
                <w:lang w:val="es-ES"/>
              </w:rPr>
              <w:t>b) Bảng dưới đây hướng dẫn liều lượng trộn tỉ lệ các loại phân bón để bón cho cây thanh long.</w:t>
            </w:r>
          </w:p>
          <w:tbl>
            <w:tblPr>
              <w:tblStyle w:val="TableGrid"/>
              <w:tblW w:w="5000" w:type="pct"/>
              <w:tblLook w:val="04A0" w:firstRow="1" w:lastRow="0" w:firstColumn="1" w:lastColumn="0" w:noHBand="0" w:noVBand="1"/>
            </w:tblPr>
            <w:tblGrid>
              <w:gridCol w:w="3417"/>
              <w:gridCol w:w="2837"/>
              <w:gridCol w:w="3128"/>
            </w:tblGrid>
            <w:tr w:rsidR="008F2BB8" w:rsidRPr="003736DE" w14:paraId="08701107" w14:textId="77777777" w:rsidTr="001D1704">
              <w:trPr>
                <w:trHeight w:val="374"/>
              </w:trPr>
              <w:tc>
                <w:tcPr>
                  <w:tcW w:w="1821" w:type="pct"/>
                  <w:vAlign w:val="center"/>
                </w:tcPr>
                <w:p w14:paraId="4C4B84C0" w14:textId="77777777" w:rsidR="008A6FF8" w:rsidRPr="001D1704" w:rsidRDefault="008A6FF8" w:rsidP="001D1704">
                  <w:pPr>
                    <w:spacing w:line="288" w:lineRule="auto"/>
                    <w:jc w:val="center"/>
                    <w:rPr>
                      <w:rFonts w:asciiTheme="majorHAnsi" w:hAnsiTheme="majorHAnsi" w:cstheme="majorHAnsi"/>
                      <w:b/>
                      <w:bCs/>
                      <w:sz w:val="24"/>
                      <w:szCs w:val="24"/>
                      <w:lang w:val="es-ES"/>
                    </w:rPr>
                  </w:pPr>
                  <w:r w:rsidRPr="001D1704">
                    <w:rPr>
                      <w:rFonts w:asciiTheme="majorHAnsi" w:hAnsiTheme="majorHAnsi" w:cstheme="majorHAnsi"/>
                      <w:b/>
                      <w:bCs/>
                      <w:sz w:val="24"/>
                      <w:szCs w:val="24"/>
                      <w:lang w:val="es-ES"/>
                    </w:rPr>
                    <w:t>Giai đoạn phát triển của cây</w:t>
                  </w:r>
                </w:p>
              </w:tc>
              <w:tc>
                <w:tcPr>
                  <w:tcW w:w="1512" w:type="pct"/>
                  <w:vAlign w:val="center"/>
                </w:tcPr>
                <w:p w14:paraId="08308BA6" w14:textId="77777777" w:rsidR="008A6FF8" w:rsidRPr="001D1704" w:rsidRDefault="008A6FF8" w:rsidP="001D1704">
                  <w:pPr>
                    <w:spacing w:line="288" w:lineRule="auto"/>
                    <w:jc w:val="center"/>
                    <w:rPr>
                      <w:rFonts w:asciiTheme="majorHAnsi" w:hAnsiTheme="majorHAnsi" w:cstheme="majorHAnsi"/>
                      <w:b/>
                      <w:bCs/>
                      <w:sz w:val="24"/>
                      <w:szCs w:val="24"/>
                    </w:rPr>
                  </w:pPr>
                  <w:r w:rsidRPr="001D1704">
                    <w:rPr>
                      <w:rFonts w:asciiTheme="majorHAnsi" w:hAnsiTheme="majorHAnsi" w:cstheme="majorHAnsi"/>
                      <w:b/>
                      <w:bCs/>
                      <w:sz w:val="24"/>
                      <w:szCs w:val="24"/>
                    </w:rPr>
                    <w:t>Loại phân bón</w:t>
                  </w:r>
                </w:p>
              </w:tc>
              <w:tc>
                <w:tcPr>
                  <w:tcW w:w="1667" w:type="pct"/>
                  <w:vAlign w:val="center"/>
                </w:tcPr>
                <w:p w14:paraId="496A273C" w14:textId="77777777" w:rsidR="008A6FF8" w:rsidRPr="001D1704" w:rsidRDefault="008A6FF8" w:rsidP="001D1704">
                  <w:pPr>
                    <w:spacing w:line="288" w:lineRule="auto"/>
                    <w:jc w:val="center"/>
                    <w:rPr>
                      <w:rFonts w:asciiTheme="majorHAnsi" w:hAnsiTheme="majorHAnsi" w:cstheme="majorHAnsi"/>
                      <w:b/>
                      <w:bCs/>
                      <w:sz w:val="24"/>
                      <w:szCs w:val="24"/>
                    </w:rPr>
                  </w:pPr>
                  <w:r w:rsidRPr="001D1704">
                    <w:rPr>
                      <w:rFonts w:asciiTheme="majorHAnsi" w:hAnsiTheme="majorHAnsi" w:cstheme="majorHAnsi"/>
                      <w:b/>
                      <w:bCs/>
                      <w:sz w:val="24"/>
                      <w:szCs w:val="24"/>
                    </w:rPr>
                    <w:t>Thành phần</w:t>
                  </w:r>
                </w:p>
              </w:tc>
            </w:tr>
            <w:tr w:rsidR="008F2BB8" w:rsidRPr="003736DE" w14:paraId="0ED7E643" w14:textId="77777777" w:rsidTr="001D1704">
              <w:tc>
                <w:tcPr>
                  <w:tcW w:w="1821" w:type="pct"/>
                  <w:vAlign w:val="center"/>
                </w:tcPr>
                <w:p w14:paraId="4E49E00E" w14:textId="77777777" w:rsidR="008A6FF8" w:rsidRPr="003736DE" w:rsidRDefault="008A6FF8" w:rsidP="003820E4">
                  <w:pPr>
                    <w:spacing w:line="288" w:lineRule="auto"/>
                    <w:jc w:val="both"/>
                    <w:rPr>
                      <w:rFonts w:asciiTheme="majorHAnsi" w:hAnsiTheme="majorHAnsi" w:cstheme="majorHAnsi"/>
                      <w:sz w:val="24"/>
                      <w:szCs w:val="24"/>
                    </w:rPr>
                  </w:pPr>
                  <w:r w:rsidRPr="003736DE">
                    <w:rPr>
                      <w:rFonts w:asciiTheme="majorHAnsi" w:hAnsiTheme="majorHAnsi" w:cstheme="majorHAnsi"/>
                      <w:sz w:val="24"/>
                      <w:szCs w:val="24"/>
                    </w:rPr>
                    <w:t>Ngay trước khi thu hoạch</w:t>
                  </w:r>
                </w:p>
              </w:tc>
              <w:tc>
                <w:tcPr>
                  <w:tcW w:w="1512" w:type="pct"/>
                </w:tcPr>
                <w:p w14:paraId="032560DE" w14:textId="77777777" w:rsidR="008A6FF8" w:rsidRPr="003736DE" w:rsidRDefault="008A6FF8" w:rsidP="004411A7">
                  <w:pPr>
                    <w:spacing w:line="288" w:lineRule="auto"/>
                    <w:jc w:val="center"/>
                    <w:rPr>
                      <w:rFonts w:asciiTheme="majorHAnsi" w:hAnsiTheme="majorHAnsi" w:cstheme="majorHAnsi"/>
                      <w:sz w:val="24"/>
                      <w:szCs w:val="24"/>
                      <w:lang w:val="pt-BR"/>
                    </w:rPr>
                  </w:pPr>
                  <w:r w:rsidRPr="003736DE">
                    <w:rPr>
                      <w:rFonts w:asciiTheme="majorHAnsi" w:hAnsiTheme="majorHAnsi" w:cstheme="majorHAnsi"/>
                      <w:sz w:val="24"/>
                      <w:szCs w:val="24"/>
                      <w:lang w:val="pt-BR"/>
                    </w:rPr>
                    <w:t>N</w:t>
                  </w:r>
                </w:p>
                <w:p w14:paraId="4C01C7B7" w14:textId="77777777" w:rsidR="008A6FF8" w:rsidRPr="003736DE" w:rsidRDefault="008A6FF8" w:rsidP="004411A7">
                  <w:pPr>
                    <w:spacing w:line="288" w:lineRule="auto"/>
                    <w:jc w:val="center"/>
                    <w:rPr>
                      <w:rFonts w:asciiTheme="majorHAnsi" w:hAnsiTheme="majorHAnsi" w:cstheme="majorHAnsi"/>
                      <w:sz w:val="24"/>
                      <w:szCs w:val="24"/>
                      <w:lang w:val="pt-BR"/>
                    </w:rPr>
                  </w:pPr>
                  <w:r w:rsidRPr="003736DE">
                    <w:rPr>
                      <w:rFonts w:asciiTheme="majorHAnsi" w:hAnsiTheme="majorHAnsi" w:cstheme="majorHAnsi"/>
                      <w:sz w:val="24"/>
                      <w:szCs w:val="24"/>
                      <w:lang w:val="pt-BR"/>
                    </w:rPr>
                    <w:t>P</w:t>
                  </w:r>
                  <w:r w:rsidRPr="003736DE">
                    <w:rPr>
                      <w:rFonts w:asciiTheme="majorHAnsi" w:hAnsiTheme="majorHAnsi" w:cstheme="majorHAnsi"/>
                      <w:sz w:val="24"/>
                      <w:szCs w:val="24"/>
                      <w:vertAlign w:val="subscript"/>
                      <w:lang w:val="pt-BR"/>
                    </w:rPr>
                    <w:t>2</w:t>
                  </w:r>
                  <w:r w:rsidRPr="003736DE">
                    <w:rPr>
                      <w:rFonts w:asciiTheme="majorHAnsi" w:hAnsiTheme="majorHAnsi" w:cstheme="majorHAnsi"/>
                      <w:sz w:val="24"/>
                      <w:szCs w:val="24"/>
                      <w:lang w:val="pt-BR"/>
                    </w:rPr>
                    <w:t>O</w:t>
                  </w:r>
                  <w:r w:rsidRPr="003736DE">
                    <w:rPr>
                      <w:rFonts w:asciiTheme="majorHAnsi" w:hAnsiTheme="majorHAnsi" w:cstheme="majorHAnsi"/>
                      <w:sz w:val="24"/>
                      <w:szCs w:val="24"/>
                      <w:vertAlign w:val="subscript"/>
                      <w:lang w:val="pt-BR"/>
                    </w:rPr>
                    <w:t>5</w:t>
                  </w:r>
                </w:p>
                <w:p w14:paraId="7B57919E" w14:textId="77777777" w:rsidR="008A6FF8" w:rsidRPr="003736DE" w:rsidRDefault="008A6FF8" w:rsidP="004411A7">
                  <w:pPr>
                    <w:spacing w:line="288" w:lineRule="auto"/>
                    <w:jc w:val="center"/>
                    <w:rPr>
                      <w:rFonts w:asciiTheme="majorHAnsi" w:hAnsiTheme="majorHAnsi" w:cstheme="majorHAnsi"/>
                      <w:sz w:val="24"/>
                      <w:szCs w:val="24"/>
                      <w:lang w:val="pt-BR"/>
                    </w:rPr>
                  </w:pPr>
                  <w:r w:rsidRPr="003736DE">
                    <w:rPr>
                      <w:rFonts w:asciiTheme="majorHAnsi" w:hAnsiTheme="majorHAnsi" w:cstheme="majorHAnsi"/>
                      <w:sz w:val="24"/>
                      <w:szCs w:val="24"/>
                      <w:lang w:val="pt-BR"/>
                    </w:rPr>
                    <w:t>Chất hữu cơ</w:t>
                  </w:r>
                </w:p>
              </w:tc>
              <w:tc>
                <w:tcPr>
                  <w:tcW w:w="1667" w:type="pct"/>
                </w:tcPr>
                <w:p w14:paraId="697A5EF2"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216 g</w:t>
                  </w:r>
                </w:p>
                <w:p w14:paraId="16995032"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216 g</w:t>
                  </w:r>
                </w:p>
                <w:p w14:paraId="12A63F52"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20 kg</w:t>
                  </w:r>
                </w:p>
              </w:tc>
            </w:tr>
            <w:tr w:rsidR="008F2BB8" w:rsidRPr="003736DE" w14:paraId="39B6DEE3" w14:textId="77777777" w:rsidTr="001D1704">
              <w:tc>
                <w:tcPr>
                  <w:tcW w:w="1821" w:type="pct"/>
                  <w:vAlign w:val="center"/>
                </w:tcPr>
                <w:p w14:paraId="0BA95808" w14:textId="77777777" w:rsidR="008A6FF8" w:rsidRPr="003736DE" w:rsidRDefault="008A6FF8" w:rsidP="001D1704">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Hai tháng sau khi thu hoạch quả</w:t>
                  </w:r>
                </w:p>
              </w:tc>
              <w:tc>
                <w:tcPr>
                  <w:tcW w:w="1512" w:type="pct"/>
                </w:tcPr>
                <w:p w14:paraId="7AA2ED84"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N</w:t>
                  </w:r>
                </w:p>
                <w:p w14:paraId="577ECD26"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P</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O</w:t>
                  </w:r>
                  <w:r w:rsidRPr="003736DE">
                    <w:rPr>
                      <w:rFonts w:asciiTheme="majorHAnsi" w:hAnsiTheme="majorHAnsi" w:cstheme="majorHAnsi"/>
                      <w:sz w:val="24"/>
                      <w:szCs w:val="24"/>
                      <w:vertAlign w:val="subscript"/>
                    </w:rPr>
                    <w:t>5</w:t>
                  </w:r>
                </w:p>
                <w:p w14:paraId="36910FBC"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K</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O</w:t>
                  </w:r>
                </w:p>
              </w:tc>
              <w:tc>
                <w:tcPr>
                  <w:tcW w:w="1667" w:type="pct"/>
                </w:tcPr>
                <w:p w14:paraId="76156C78"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162 g</w:t>
                  </w:r>
                </w:p>
                <w:p w14:paraId="2EEF3B3E"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144 g</w:t>
                  </w:r>
                </w:p>
                <w:p w14:paraId="2AC098E9"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45 g</w:t>
                  </w:r>
                </w:p>
              </w:tc>
            </w:tr>
            <w:tr w:rsidR="008F2BB8" w:rsidRPr="003736DE" w14:paraId="52ED9C44" w14:textId="77777777" w:rsidTr="001D1704">
              <w:tc>
                <w:tcPr>
                  <w:tcW w:w="1821" w:type="pct"/>
                  <w:vAlign w:val="center"/>
                </w:tcPr>
                <w:p w14:paraId="379185CE" w14:textId="77777777" w:rsidR="008A6FF8" w:rsidRPr="003736DE" w:rsidRDefault="008A6FF8" w:rsidP="003820E4">
                  <w:pPr>
                    <w:spacing w:line="288" w:lineRule="auto"/>
                    <w:jc w:val="both"/>
                    <w:rPr>
                      <w:rFonts w:asciiTheme="majorHAnsi" w:hAnsiTheme="majorHAnsi" w:cstheme="majorHAnsi"/>
                      <w:sz w:val="24"/>
                      <w:szCs w:val="24"/>
                    </w:rPr>
                  </w:pPr>
                  <w:r w:rsidRPr="003736DE">
                    <w:rPr>
                      <w:rFonts w:asciiTheme="majorHAnsi" w:hAnsiTheme="majorHAnsi" w:cstheme="majorHAnsi"/>
                      <w:sz w:val="24"/>
                      <w:szCs w:val="24"/>
                    </w:rPr>
                    <w:t>Ngay sau khi cây ra hoa</w:t>
                  </w:r>
                </w:p>
              </w:tc>
              <w:tc>
                <w:tcPr>
                  <w:tcW w:w="1512" w:type="pct"/>
                </w:tcPr>
                <w:p w14:paraId="64C6F36B"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N</w:t>
                  </w:r>
                </w:p>
                <w:p w14:paraId="3F7549EE"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P</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O</w:t>
                  </w:r>
                  <w:r w:rsidRPr="003736DE">
                    <w:rPr>
                      <w:rFonts w:asciiTheme="majorHAnsi" w:hAnsiTheme="majorHAnsi" w:cstheme="majorHAnsi"/>
                      <w:sz w:val="24"/>
                      <w:szCs w:val="24"/>
                      <w:vertAlign w:val="subscript"/>
                    </w:rPr>
                    <w:t>5</w:t>
                  </w:r>
                </w:p>
                <w:p w14:paraId="11A2052F"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K</w:t>
                  </w:r>
                  <w:r w:rsidRPr="003736DE">
                    <w:rPr>
                      <w:rFonts w:asciiTheme="majorHAnsi" w:hAnsiTheme="majorHAnsi" w:cstheme="majorHAnsi"/>
                      <w:sz w:val="24"/>
                      <w:szCs w:val="24"/>
                      <w:vertAlign w:val="subscript"/>
                    </w:rPr>
                    <w:t>2</w:t>
                  </w:r>
                  <w:r w:rsidRPr="003736DE">
                    <w:rPr>
                      <w:rFonts w:asciiTheme="majorHAnsi" w:hAnsiTheme="majorHAnsi" w:cstheme="majorHAnsi"/>
                      <w:sz w:val="24"/>
                      <w:szCs w:val="24"/>
                    </w:rPr>
                    <w:t>O</w:t>
                  </w:r>
                </w:p>
              </w:tc>
              <w:tc>
                <w:tcPr>
                  <w:tcW w:w="1667" w:type="pct"/>
                </w:tcPr>
                <w:p w14:paraId="0FAD87C3"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54 g</w:t>
                  </w:r>
                </w:p>
                <w:p w14:paraId="0F3DF359"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288 g</w:t>
                  </w:r>
                </w:p>
                <w:p w14:paraId="56AD56F3" w14:textId="77777777" w:rsidR="008A6FF8" w:rsidRPr="003736DE" w:rsidRDefault="008A6FF8" w:rsidP="004411A7">
                  <w:pPr>
                    <w:spacing w:line="288" w:lineRule="auto"/>
                    <w:jc w:val="center"/>
                    <w:rPr>
                      <w:rFonts w:asciiTheme="majorHAnsi" w:hAnsiTheme="majorHAnsi" w:cstheme="majorHAnsi"/>
                      <w:sz w:val="24"/>
                      <w:szCs w:val="24"/>
                    </w:rPr>
                  </w:pPr>
                  <w:r w:rsidRPr="003736DE">
                    <w:rPr>
                      <w:rFonts w:asciiTheme="majorHAnsi" w:hAnsiTheme="majorHAnsi" w:cstheme="majorHAnsi"/>
                      <w:sz w:val="24"/>
                      <w:szCs w:val="24"/>
                    </w:rPr>
                    <w:t>120 g</w:t>
                  </w:r>
                </w:p>
              </w:tc>
            </w:tr>
            <w:tr w:rsidR="008F2BB8" w:rsidRPr="003736DE" w14:paraId="0666E858" w14:textId="77777777" w:rsidTr="001D1704">
              <w:tc>
                <w:tcPr>
                  <w:tcW w:w="1821" w:type="pct"/>
                  <w:vAlign w:val="center"/>
                </w:tcPr>
                <w:p w14:paraId="0090BD71" w14:textId="77777777" w:rsidR="008A6FF8" w:rsidRPr="003736DE" w:rsidRDefault="008A6FF8" w:rsidP="003820E4">
                  <w:pPr>
                    <w:spacing w:line="288" w:lineRule="auto"/>
                    <w:jc w:val="both"/>
                    <w:rPr>
                      <w:rFonts w:asciiTheme="majorHAnsi" w:hAnsiTheme="majorHAnsi" w:cstheme="majorHAnsi"/>
                      <w:sz w:val="24"/>
                      <w:szCs w:val="24"/>
                      <w:lang w:val="fr-FR"/>
                    </w:rPr>
                  </w:pPr>
                  <w:r w:rsidRPr="003736DE">
                    <w:rPr>
                      <w:rFonts w:asciiTheme="majorHAnsi" w:hAnsiTheme="majorHAnsi" w:cstheme="majorHAnsi"/>
                      <w:sz w:val="24"/>
                      <w:szCs w:val="24"/>
                      <w:lang w:val="fr-FR"/>
                    </w:rPr>
                    <w:t>Khi trái non đang phát triển</w:t>
                  </w:r>
                </w:p>
              </w:tc>
              <w:tc>
                <w:tcPr>
                  <w:tcW w:w="1512" w:type="pct"/>
                </w:tcPr>
                <w:p w14:paraId="4BC03845" w14:textId="77777777" w:rsidR="008A6FF8" w:rsidRPr="003736DE" w:rsidRDefault="008A6FF8" w:rsidP="004411A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N</w:t>
                  </w:r>
                </w:p>
                <w:p w14:paraId="283B8CF4" w14:textId="77777777" w:rsidR="008A6FF8" w:rsidRPr="003736DE" w:rsidRDefault="008A6FF8" w:rsidP="004411A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P</w:t>
                  </w:r>
                  <w:r w:rsidRPr="003736DE">
                    <w:rPr>
                      <w:rFonts w:asciiTheme="majorHAnsi" w:hAnsiTheme="majorHAnsi" w:cstheme="majorHAnsi"/>
                      <w:sz w:val="24"/>
                      <w:szCs w:val="24"/>
                      <w:vertAlign w:val="subscript"/>
                      <w:lang w:val="fr-FR"/>
                    </w:rPr>
                    <w:t>2</w:t>
                  </w:r>
                  <w:r w:rsidRPr="003736DE">
                    <w:rPr>
                      <w:rFonts w:asciiTheme="majorHAnsi" w:hAnsiTheme="majorHAnsi" w:cstheme="majorHAnsi"/>
                      <w:sz w:val="24"/>
                      <w:szCs w:val="24"/>
                      <w:lang w:val="fr-FR"/>
                    </w:rPr>
                    <w:t>O</w:t>
                  </w:r>
                  <w:r w:rsidRPr="003736DE">
                    <w:rPr>
                      <w:rFonts w:asciiTheme="majorHAnsi" w:hAnsiTheme="majorHAnsi" w:cstheme="majorHAnsi"/>
                      <w:sz w:val="24"/>
                      <w:szCs w:val="24"/>
                      <w:vertAlign w:val="subscript"/>
                      <w:lang w:val="fr-FR"/>
                    </w:rPr>
                    <w:t>5</w:t>
                  </w:r>
                </w:p>
                <w:p w14:paraId="0F9B4270" w14:textId="77777777" w:rsidR="008A6FF8" w:rsidRPr="003736DE" w:rsidRDefault="008A6FF8" w:rsidP="004411A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K</w:t>
                  </w:r>
                  <w:r w:rsidRPr="003736DE">
                    <w:rPr>
                      <w:rFonts w:asciiTheme="majorHAnsi" w:hAnsiTheme="majorHAnsi" w:cstheme="majorHAnsi"/>
                      <w:sz w:val="24"/>
                      <w:szCs w:val="24"/>
                      <w:vertAlign w:val="subscript"/>
                      <w:lang w:val="fr-FR"/>
                    </w:rPr>
                    <w:t>2</w:t>
                  </w:r>
                  <w:r w:rsidRPr="003736DE">
                    <w:rPr>
                      <w:rFonts w:asciiTheme="majorHAnsi" w:hAnsiTheme="majorHAnsi" w:cstheme="majorHAnsi"/>
                      <w:sz w:val="24"/>
                      <w:szCs w:val="24"/>
                      <w:lang w:val="fr-FR"/>
                    </w:rPr>
                    <w:t>O</w:t>
                  </w:r>
                </w:p>
              </w:tc>
              <w:tc>
                <w:tcPr>
                  <w:tcW w:w="1667" w:type="pct"/>
                </w:tcPr>
                <w:p w14:paraId="52507557" w14:textId="77777777" w:rsidR="008A6FF8" w:rsidRPr="003736DE" w:rsidRDefault="008A6FF8" w:rsidP="004411A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108 g</w:t>
                  </w:r>
                </w:p>
                <w:p w14:paraId="73B25C59" w14:textId="77777777" w:rsidR="008A6FF8" w:rsidRPr="003736DE" w:rsidRDefault="008A6FF8" w:rsidP="004411A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72 g</w:t>
                  </w:r>
                </w:p>
                <w:p w14:paraId="1C8DC90E" w14:textId="77777777" w:rsidR="008A6FF8" w:rsidRPr="003736DE" w:rsidRDefault="008A6FF8" w:rsidP="004411A7">
                  <w:pPr>
                    <w:spacing w:line="288" w:lineRule="auto"/>
                    <w:jc w:val="center"/>
                    <w:rPr>
                      <w:rFonts w:asciiTheme="majorHAnsi" w:hAnsiTheme="majorHAnsi" w:cstheme="majorHAnsi"/>
                      <w:sz w:val="24"/>
                      <w:szCs w:val="24"/>
                      <w:lang w:val="fr-FR"/>
                    </w:rPr>
                  </w:pPr>
                  <w:r w:rsidRPr="003736DE">
                    <w:rPr>
                      <w:rFonts w:asciiTheme="majorHAnsi" w:hAnsiTheme="majorHAnsi" w:cstheme="majorHAnsi"/>
                      <w:sz w:val="24"/>
                      <w:szCs w:val="24"/>
                      <w:lang w:val="fr-FR"/>
                    </w:rPr>
                    <w:t>135 g</w:t>
                  </w:r>
                </w:p>
              </w:tc>
            </w:tr>
          </w:tbl>
          <w:p w14:paraId="635425B2" w14:textId="4BF39122" w:rsidR="008A6FF8" w:rsidRPr="003736DE" w:rsidRDefault="008A6FF8" w:rsidP="001D1704">
            <w:pPr>
              <w:spacing w:line="288" w:lineRule="auto"/>
              <w:ind w:firstLine="443"/>
              <w:jc w:val="both"/>
              <w:rPr>
                <w:rFonts w:asciiTheme="majorHAnsi" w:hAnsiTheme="majorHAnsi" w:cstheme="majorHAnsi"/>
                <w:sz w:val="24"/>
                <w:szCs w:val="24"/>
                <w:lang w:val="fr-FR"/>
              </w:rPr>
            </w:pPr>
            <w:r w:rsidRPr="003736DE">
              <w:rPr>
                <w:rFonts w:asciiTheme="majorHAnsi" w:hAnsiTheme="majorHAnsi" w:cstheme="majorHAnsi"/>
                <w:sz w:val="24"/>
                <w:szCs w:val="24"/>
                <w:lang w:val="fr-FR"/>
              </w:rPr>
              <w:t>Một bác nông dân trộn phân để bón cho thanh long như sau: Trộn 430 g</w:t>
            </w:r>
            <w:r w:rsidR="009F35A0">
              <w:rPr>
                <w:rFonts w:asciiTheme="majorHAnsi" w:hAnsiTheme="majorHAnsi" w:cstheme="majorHAnsi"/>
                <w:sz w:val="24"/>
                <w:szCs w:val="24"/>
                <w:lang w:val="fr-FR"/>
              </w:rPr>
              <w:t>am</w:t>
            </w:r>
            <w:r w:rsidRPr="003736DE">
              <w:rPr>
                <w:rFonts w:asciiTheme="majorHAnsi" w:hAnsiTheme="majorHAnsi" w:cstheme="majorHAnsi"/>
                <w:sz w:val="24"/>
                <w:szCs w:val="24"/>
                <w:lang w:val="fr-FR"/>
              </w:rPr>
              <w:t xml:space="preserve"> KCl (phân kali) với 1312 g</w:t>
            </w:r>
            <w:r w:rsidR="009F35A0">
              <w:rPr>
                <w:rFonts w:asciiTheme="majorHAnsi" w:hAnsiTheme="majorHAnsi" w:cstheme="majorHAnsi"/>
                <w:sz w:val="24"/>
                <w:szCs w:val="24"/>
                <w:lang w:val="fr-FR"/>
              </w:rPr>
              <w:t>am</w:t>
            </w:r>
            <w:r w:rsidRPr="003736DE">
              <w:rPr>
                <w:rFonts w:asciiTheme="majorHAnsi" w:hAnsiTheme="majorHAnsi" w:cstheme="majorHAnsi"/>
                <w:sz w:val="24"/>
                <w:szCs w:val="24"/>
                <w:lang w:val="fr-FR"/>
              </w:rPr>
              <w:t xml:space="preserve"> NaNO</w:t>
            </w:r>
            <w:r w:rsidRPr="003736DE">
              <w:rPr>
                <w:rFonts w:asciiTheme="majorHAnsi" w:hAnsiTheme="majorHAnsi" w:cstheme="majorHAnsi"/>
                <w:sz w:val="24"/>
                <w:szCs w:val="24"/>
                <w:vertAlign w:val="subscript"/>
                <w:lang w:val="fr-FR"/>
              </w:rPr>
              <w:t>3</w:t>
            </w:r>
            <w:r w:rsidRPr="003736DE">
              <w:rPr>
                <w:rFonts w:asciiTheme="majorHAnsi" w:hAnsiTheme="majorHAnsi" w:cstheme="majorHAnsi"/>
                <w:sz w:val="24"/>
                <w:szCs w:val="24"/>
                <w:lang w:val="fr-FR"/>
              </w:rPr>
              <w:t xml:space="preserve"> (phân đạm) và 334 g</w:t>
            </w:r>
            <w:r w:rsidR="009F35A0">
              <w:rPr>
                <w:rFonts w:asciiTheme="majorHAnsi" w:hAnsiTheme="majorHAnsi" w:cstheme="majorHAnsi"/>
                <w:sz w:val="24"/>
                <w:szCs w:val="24"/>
                <w:lang w:val="fr-FR"/>
              </w:rPr>
              <w:t>am</w:t>
            </w:r>
            <w:r w:rsidRPr="003736DE">
              <w:rPr>
                <w:rFonts w:asciiTheme="majorHAnsi" w:hAnsiTheme="majorHAnsi" w:cstheme="majorHAnsi"/>
                <w:sz w:val="24"/>
                <w:szCs w:val="24"/>
                <w:lang w:val="fr-FR"/>
              </w:rPr>
              <w:t xml:space="preserve"> Na</w:t>
            </w:r>
            <w:r w:rsidRPr="003736DE">
              <w:rPr>
                <w:rFonts w:asciiTheme="majorHAnsi" w:hAnsiTheme="majorHAnsi" w:cstheme="majorHAnsi"/>
                <w:sz w:val="24"/>
                <w:szCs w:val="24"/>
                <w:vertAlign w:val="subscript"/>
                <w:lang w:val="fr-FR"/>
              </w:rPr>
              <w:t>3</w:t>
            </w:r>
            <w:r w:rsidRPr="003736DE">
              <w:rPr>
                <w:rFonts w:asciiTheme="majorHAnsi" w:hAnsiTheme="majorHAnsi" w:cstheme="majorHAnsi"/>
                <w:sz w:val="24"/>
                <w:szCs w:val="24"/>
                <w:lang w:val="fr-FR"/>
              </w:rPr>
              <w:t>PO</w:t>
            </w:r>
            <w:r w:rsidRPr="003736DE">
              <w:rPr>
                <w:rFonts w:asciiTheme="majorHAnsi" w:hAnsiTheme="majorHAnsi" w:cstheme="majorHAnsi"/>
                <w:sz w:val="24"/>
                <w:szCs w:val="24"/>
                <w:vertAlign w:val="subscript"/>
                <w:lang w:val="fr-FR"/>
              </w:rPr>
              <w:t>4</w:t>
            </w:r>
            <w:r w:rsidRPr="003736DE">
              <w:rPr>
                <w:rFonts w:asciiTheme="majorHAnsi" w:hAnsiTheme="majorHAnsi" w:cstheme="majorHAnsi"/>
                <w:sz w:val="24"/>
                <w:szCs w:val="24"/>
                <w:lang w:val="fr-FR"/>
              </w:rPr>
              <w:t xml:space="preserve"> (phân lân). Cho biết bác nông dân đó chuẩn bị bón phân cho cây thanh long ở giai đoạn nào?</w:t>
            </w:r>
          </w:p>
        </w:tc>
      </w:tr>
    </w:tbl>
    <w:p w14:paraId="11961570" w14:textId="67DF57E1" w:rsidR="008A6FF8" w:rsidRPr="001D1704" w:rsidRDefault="001D1704" w:rsidP="001D1704">
      <w:pPr>
        <w:spacing w:line="288" w:lineRule="auto"/>
        <w:jc w:val="center"/>
        <w:rPr>
          <w:rFonts w:asciiTheme="majorHAnsi" w:hAnsiTheme="majorHAnsi" w:cstheme="majorHAnsi"/>
          <w:b/>
          <w:color w:val="auto"/>
          <w:lang w:val="es-ES"/>
        </w:rPr>
      </w:pPr>
      <w:r w:rsidRPr="001D1704">
        <w:rPr>
          <w:rFonts w:asciiTheme="majorHAnsi" w:hAnsiTheme="majorHAnsi" w:cstheme="majorHAnsi"/>
          <w:b/>
          <w:color w:val="auto"/>
          <w:lang w:val="es-ES"/>
        </w:rPr>
        <w:lastRenderedPageBreak/>
        <w:t>Hướng dẫn</w:t>
      </w:r>
    </w:p>
    <w:p w14:paraId="67B47FB5" w14:textId="7AE0C978" w:rsidR="008A6FF8" w:rsidRPr="003736DE" w:rsidRDefault="008A6FF8" w:rsidP="004411A7">
      <w:pPr>
        <w:spacing w:line="288" w:lineRule="auto"/>
        <w:rPr>
          <w:rFonts w:asciiTheme="majorHAnsi" w:hAnsiTheme="majorHAnsi" w:cstheme="majorHAnsi"/>
          <w:lang w:val="es-ES"/>
        </w:rPr>
      </w:pPr>
      <w:r w:rsidRPr="003736DE">
        <w:rPr>
          <w:rFonts w:asciiTheme="majorHAnsi" w:hAnsiTheme="majorHAnsi" w:cstheme="majorHAnsi"/>
          <w:b/>
          <w:lang w:val="es-ES"/>
        </w:rPr>
        <w:t>a)</w:t>
      </w:r>
      <w:r w:rsidRPr="003736DE">
        <w:rPr>
          <w:rFonts w:asciiTheme="majorHAnsi" w:hAnsiTheme="majorHAnsi" w:cstheme="majorHAnsi"/>
          <w:lang w:val="es-ES"/>
        </w:rPr>
        <w:t xml:space="preserve"> Xét 100 gam phân KNO</w:t>
      </w:r>
      <w:r w:rsidRPr="003736DE">
        <w:rPr>
          <w:rFonts w:asciiTheme="majorHAnsi" w:hAnsiTheme="majorHAnsi" w:cstheme="majorHAnsi"/>
          <w:vertAlign w:val="subscript"/>
          <w:lang w:val="es-ES"/>
        </w:rPr>
        <w:t>3</w:t>
      </w:r>
      <w:r w:rsidRPr="003736DE">
        <w:rPr>
          <w:rFonts w:asciiTheme="majorHAnsi" w:hAnsiTheme="majorHAnsi" w:cstheme="majorHAnsi"/>
          <w:lang w:val="es-ES"/>
        </w:rPr>
        <w:t xml:space="preserve"> </w:t>
      </w:r>
      <w:r w:rsidR="009F35A0">
        <w:rPr>
          <w:rFonts w:asciiTheme="majorHAnsi" w:hAnsiTheme="majorHAnsi" w:cstheme="majorHAnsi"/>
          <w:lang w:val="es-ES"/>
        </w:rPr>
        <w:t>→</w:t>
      </w:r>
      <w:r w:rsidRPr="003736DE">
        <w:rPr>
          <w:rFonts w:asciiTheme="majorHAnsi" w:hAnsiTheme="majorHAnsi" w:cstheme="majorHAnsi"/>
          <w:position w:val="-16"/>
          <w:lang w:val="es-ES"/>
        </w:rPr>
        <w:object w:dxaOrig="1200" w:dyaOrig="400" w14:anchorId="3C77A236">
          <v:shape id="_x0000_i1071" type="#_x0000_t75" style="width:59.2pt;height:21.3pt" o:ole="">
            <v:imagedata r:id="rId89" o:title=""/>
          </v:shape>
          <o:OLEObject Type="Embed" ProgID="Equation.DSMT4" ShapeID="_x0000_i1071" DrawAspect="Content" ObjectID="_1790060569" r:id="rId90"/>
        </w:object>
      </w:r>
      <w:r w:rsidRPr="003736DE">
        <w:rPr>
          <w:rFonts w:asciiTheme="majorHAnsi" w:hAnsiTheme="majorHAnsi" w:cstheme="majorHAnsi"/>
          <w:lang w:val="es-ES"/>
        </w:rPr>
        <w:t xml:space="preserve">gam </w:t>
      </w:r>
    </w:p>
    <w:p w14:paraId="64E895EB" w14:textId="77777777" w:rsidR="009F35A0" w:rsidRDefault="008A6FF8" w:rsidP="004411A7">
      <w:pPr>
        <w:spacing w:line="288" w:lineRule="auto"/>
        <w:rPr>
          <w:rFonts w:asciiTheme="majorHAnsi" w:hAnsiTheme="majorHAnsi" w:cstheme="majorHAnsi"/>
          <w:lang w:val="es-ES"/>
        </w:rPr>
      </w:pPr>
      <w:r w:rsidRPr="003736DE">
        <w:rPr>
          <w:rFonts w:asciiTheme="majorHAnsi" w:hAnsiTheme="majorHAnsi" w:cstheme="majorHAnsi"/>
          <w:lang w:val="es-ES"/>
        </w:rPr>
        <w:t xml:space="preserve">→ </w:t>
      </w:r>
      <w:r w:rsidR="009F35A0" w:rsidRPr="003736DE">
        <w:rPr>
          <w:rFonts w:asciiTheme="majorHAnsi" w:hAnsiTheme="majorHAnsi" w:cstheme="majorHAnsi"/>
          <w:position w:val="-26"/>
          <w:lang w:val="es-ES"/>
        </w:rPr>
        <w:object w:dxaOrig="1900" w:dyaOrig="660" w14:anchorId="5496B520">
          <v:shape id="_x0000_i1072" type="#_x0000_t75" style="width:95.2pt;height:32.2pt" o:ole="">
            <v:imagedata r:id="rId91" o:title=""/>
          </v:shape>
          <o:OLEObject Type="Embed" ProgID="Equation.DSMT4" ShapeID="_x0000_i1072" DrawAspect="Content" ObjectID="_1790060570" r:id="rId92"/>
        </w:object>
      </w:r>
    </w:p>
    <w:p w14:paraId="3CD6CEF3" w14:textId="300428D4" w:rsidR="009F35A0" w:rsidRDefault="009F35A0" w:rsidP="004411A7">
      <w:pPr>
        <w:spacing w:line="288" w:lineRule="auto"/>
        <w:rPr>
          <w:rFonts w:asciiTheme="majorHAnsi" w:hAnsiTheme="majorHAnsi" w:cstheme="majorHAnsi"/>
          <w:lang w:val="es-ES"/>
        </w:rPr>
      </w:pPr>
      <w:r>
        <w:rPr>
          <w:rFonts w:asciiTheme="majorHAnsi" w:hAnsiTheme="majorHAnsi" w:cstheme="majorHAnsi"/>
          <w:lang w:val="es-ES"/>
        </w:rPr>
        <w:t xml:space="preserve">- Bảo toàn nguyên tố K, ta có: </w:t>
      </w:r>
      <w:r w:rsidRPr="009F35A0">
        <w:rPr>
          <w:rFonts w:asciiTheme="majorHAnsi" w:hAnsiTheme="majorHAnsi" w:cstheme="majorHAnsi"/>
          <w:position w:val="-24"/>
          <w:lang w:val="es-ES"/>
        </w:rPr>
        <w:object w:dxaOrig="6520" w:dyaOrig="720" w14:anchorId="6261E5AC">
          <v:shape id="_x0000_i1073" type="#_x0000_t75" style="width:325.9pt;height:36.45pt" o:ole="">
            <v:imagedata r:id="rId93" o:title=""/>
          </v:shape>
          <o:OLEObject Type="Embed" ProgID="Equation.DSMT4" ShapeID="_x0000_i1073" DrawAspect="Content" ObjectID="_1790060571" r:id="rId94"/>
        </w:object>
      </w:r>
    </w:p>
    <w:p w14:paraId="5810F9C4" w14:textId="291D395E" w:rsidR="008A6FF8" w:rsidRPr="003736DE" w:rsidRDefault="008A6FF8" w:rsidP="004411A7">
      <w:pPr>
        <w:spacing w:line="288" w:lineRule="auto"/>
        <w:rPr>
          <w:rFonts w:asciiTheme="majorHAnsi" w:hAnsiTheme="majorHAnsi" w:cstheme="majorHAnsi"/>
          <w:lang w:val="es-ES"/>
        </w:rPr>
      </w:pPr>
      <w:r w:rsidRPr="003736DE">
        <w:rPr>
          <w:rFonts w:asciiTheme="majorHAnsi" w:hAnsiTheme="majorHAnsi" w:cstheme="majorHAnsi"/>
          <w:b/>
          <w:lang w:val="es-ES"/>
        </w:rPr>
        <w:t>b)</w:t>
      </w:r>
      <w:r w:rsidRPr="003736DE">
        <w:rPr>
          <w:rFonts w:asciiTheme="majorHAnsi" w:hAnsiTheme="majorHAnsi" w:cstheme="majorHAnsi"/>
          <w:lang w:val="es-ES"/>
        </w:rPr>
        <w:t xml:space="preserve"> </w:t>
      </w:r>
      <w:r w:rsidR="009F35A0">
        <w:rPr>
          <w:rFonts w:asciiTheme="majorHAnsi" w:hAnsiTheme="majorHAnsi" w:cstheme="majorHAnsi"/>
          <w:lang w:val="es-ES"/>
        </w:rPr>
        <w:t>Bảo toàn nguyên tố K, N, P ta có:</w:t>
      </w:r>
    </w:p>
    <w:p w14:paraId="1E4ACAD1" w14:textId="4805F140" w:rsidR="008A6FF8" w:rsidRPr="003736DE" w:rsidRDefault="009F35A0" w:rsidP="004411A7">
      <w:pPr>
        <w:spacing w:line="288" w:lineRule="auto"/>
        <w:rPr>
          <w:rFonts w:asciiTheme="majorHAnsi" w:hAnsiTheme="majorHAnsi" w:cstheme="majorHAnsi"/>
          <w:lang w:val="es-ES"/>
        </w:rPr>
      </w:pPr>
      <w:r w:rsidRPr="009F35A0">
        <w:rPr>
          <w:rFonts w:asciiTheme="majorHAnsi" w:hAnsiTheme="majorHAnsi" w:cstheme="majorHAnsi"/>
          <w:position w:val="-30"/>
          <w:lang w:val="es-ES"/>
        </w:rPr>
        <w:object w:dxaOrig="4860" w:dyaOrig="720" w14:anchorId="0BEEF8A4">
          <v:shape id="_x0000_i1074" type="#_x0000_t75" style="width:242.55pt;height:36.45pt" o:ole="">
            <v:imagedata r:id="rId95" o:title=""/>
          </v:shape>
          <o:OLEObject Type="Embed" ProgID="Equation.DSMT4" ShapeID="_x0000_i1074" DrawAspect="Content" ObjectID="_1790060572" r:id="rId96"/>
        </w:object>
      </w:r>
      <w:r w:rsidR="008A6FF8" w:rsidRPr="003736DE">
        <w:rPr>
          <w:rFonts w:asciiTheme="majorHAnsi" w:hAnsiTheme="majorHAnsi" w:cstheme="majorHAnsi"/>
          <w:lang w:val="es-ES"/>
        </w:rPr>
        <w:t xml:space="preserve"> gam</w:t>
      </w:r>
    </w:p>
    <w:p w14:paraId="36537C02" w14:textId="5BFD15CE" w:rsidR="008A6FF8" w:rsidRPr="003736DE" w:rsidRDefault="00F5416E" w:rsidP="004411A7">
      <w:pPr>
        <w:spacing w:line="288" w:lineRule="auto"/>
        <w:rPr>
          <w:rFonts w:asciiTheme="majorHAnsi" w:hAnsiTheme="majorHAnsi" w:cstheme="majorHAnsi"/>
          <w:lang w:val="es-ES"/>
        </w:rPr>
      </w:pPr>
      <w:r w:rsidRPr="003736DE">
        <w:rPr>
          <w:rFonts w:asciiTheme="majorHAnsi" w:hAnsiTheme="majorHAnsi" w:cstheme="majorHAnsi"/>
          <w:position w:val="-26"/>
          <w:lang w:val="es-ES"/>
        </w:rPr>
        <w:object w:dxaOrig="4060" w:dyaOrig="660" w14:anchorId="4531C842">
          <v:shape id="_x0000_i1075" type="#_x0000_t75" style="width:204.65pt;height:32.2pt" o:ole="">
            <v:imagedata r:id="rId97" o:title=""/>
          </v:shape>
          <o:OLEObject Type="Embed" ProgID="Equation.DSMT4" ShapeID="_x0000_i1075" DrawAspect="Content" ObjectID="_1790060573" r:id="rId98"/>
        </w:object>
      </w:r>
      <w:r w:rsidR="008A6FF8" w:rsidRPr="003736DE">
        <w:rPr>
          <w:rFonts w:asciiTheme="majorHAnsi" w:hAnsiTheme="majorHAnsi" w:cstheme="majorHAnsi"/>
          <w:lang w:val="es-ES"/>
        </w:rPr>
        <w:t xml:space="preserve"> gam</w:t>
      </w:r>
    </w:p>
    <w:p w14:paraId="3BC92887" w14:textId="371D7AE7" w:rsidR="008A6FF8" w:rsidRPr="003736DE" w:rsidRDefault="00F5416E" w:rsidP="004411A7">
      <w:pPr>
        <w:spacing w:line="288" w:lineRule="auto"/>
        <w:rPr>
          <w:rFonts w:asciiTheme="majorHAnsi" w:hAnsiTheme="majorHAnsi" w:cstheme="majorHAnsi"/>
          <w:lang w:val="es-ES"/>
        </w:rPr>
      </w:pPr>
      <w:r w:rsidRPr="003736DE">
        <w:rPr>
          <w:rFonts w:asciiTheme="majorHAnsi" w:hAnsiTheme="majorHAnsi" w:cstheme="majorHAnsi"/>
          <w:position w:val="-26"/>
          <w:lang w:val="es-ES"/>
        </w:rPr>
        <w:object w:dxaOrig="4920" w:dyaOrig="700" w14:anchorId="21DC5A34">
          <v:shape id="_x0000_i1076" type="#_x0000_t75" style="width:245.35pt;height:34.1pt" o:ole="">
            <v:imagedata r:id="rId99" o:title=""/>
          </v:shape>
          <o:OLEObject Type="Embed" ProgID="Equation.DSMT4" ShapeID="_x0000_i1076" DrawAspect="Content" ObjectID="_1790060574" r:id="rId100"/>
        </w:object>
      </w:r>
      <w:r w:rsidR="008A6FF8" w:rsidRPr="003736DE">
        <w:rPr>
          <w:rFonts w:asciiTheme="majorHAnsi" w:hAnsiTheme="majorHAnsi" w:cstheme="majorHAnsi"/>
          <w:lang w:val="es-ES"/>
        </w:rPr>
        <w:t xml:space="preserve"> gam</w:t>
      </w:r>
    </w:p>
    <w:p w14:paraId="2F2487AE" w14:textId="77777777" w:rsidR="008A6FF8" w:rsidRPr="003736DE" w:rsidRDefault="008A6FF8" w:rsidP="004411A7">
      <w:pPr>
        <w:spacing w:line="288" w:lineRule="auto"/>
        <w:rPr>
          <w:rFonts w:asciiTheme="majorHAnsi" w:hAnsiTheme="majorHAnsi" w:cstheme="majorHAnsi"/>
          <w:lang w:val="es-ES"/>
        </w:rPr>
      </w:pPr>
      <w:r w:rsidRPr="003736DE">
        <w:rPr>
          <w:rFonts w:asciiTheme="majorHAnsi" w:hAnsiTheme="majorHAnsi" w:cstheme="majorHAnsi"/>
          <w:lang w:val="es-ES"/>
        </w:rPr>
        <w:t xml:space="preserve">So sánh bảng trên ta thấy, lượng phân kali và đạm bón nhiều, lân bón ít ứng với giai đoạn cây thanh long khi có </w:t>
      </w:r>
      <w:r w:rsidRPr="003736DE">
        <w:rPr>
          <w:rFonts w:asciiTheme="majorHAnsi" w:hAnsiTheme="majorHAnsi" w:cstheme="majorHAnsi"/>
          <w:b/>
          <w:lang w:val="es-ES"/>
        </w:rPr>
        <w:t>trái non đang phát triển</w:t>
      </w:r>
      <w:r w:rsidRPr="003736DE">
        <w:rPr>
          <w:rFonts w:asciiTheme="majorHAnsi" w:hAnsiTheme="majorHAnsi" w:cstheme="majorHAnsi"/>
          <w:lang w:val="es-ES"/>
        </w:rPr>
        <w:t>.</w:t>
      </w:r>
    </w:p>
    <w:p w14:paraId="1CAA66C2" w14:textId="47816A92" w:rsidR="00F5416E" w:rsidRPr="003736DE" w:rsidRDefault="00F5416E" w:rsidP="00F5416E">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rPr>
      </w:pPr>
      <w:r w:rsidRPr="00F5416E">
        <w:rPr>
          <w:rFonts w:asciiTheme="majorHAnsi" w:hAnsiTheme="majorHAnsi" w:cstheme="majorHAnsi"/>
          <w:b/>
          <w:lang w:val="es-ES"/>
        </w:rPr>
        <w:t>Bài</w:t>
      </w:r>
      <w:r>
        <w:rPr>
          <w:rFonts w:asciiTheme="majorHAnsi" w:hAnsiTheme="majorHAnsi" w:cstheme="majorHAnsi"/>
          <w:b/>
          <w:lang w:val="es-ES"/>
        </w:rPr>
        <w:t xml:space="preserve"> 4. </w:t>
      </w:r>
      <w:r w:rsidRPr="003736DE">
        <w:rPr>
          <w:rFonts w:asciiTheme="majorHAnsi" w:hAnsiTheme="majorHAnsi" w:cstheme="majorHAnsi"/>
        </w:rPr>
        <w:t>Hiện nay, loại phân bón hóa học mà người dân thường sử dụng là phân bón NPK có kí hiệu (30.10.10). Đây là loại phân bón được dùng cho nhiều loại cây trồng.</w:t>
      </w:r>
    </w:p>
    <w:p w14:paraId="5034E569" w14:textId="77777777" w:rsidR="00F5416E" w:rsidRPr="003736DE" w:rsidRDefault="00F5416E" w:rsidP="00F5416E">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lang w:val="pt-BR"/>
        </w:rPr>
      </w:pPr>
      <w:r w:rsidRPr="003736DE">
        <w:rPr>
          <w:rFonts w:asciiTheme="majorHAnsi" w:hAnsiTheme="majorHAnsi" w:cstheme="majorHAnsi"/>
          <w:lang w:val="pt-BR"/>
        </w:rPr>
        <w:t>a) Kí hiệu trên cho em biết điều gì?</w:t>
      </w:r>
    </w:p>
    <w:p w14:paraId="1851CB2F" w14:textId="06382B54" w:rsidR="00F5416E" w:rsidRPr="003736DE" w:rsidRDefault="00F5416E" w:rsidP="00F5416E">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lang w:val="pt-BR"/>
        </w:rPr>
      </w:pPr>
      <w:r w:rsidRPr="003736DE">
        <w:rPr>
          <w:rFonts w:asciiTheme="majorHAnsi" w:hAnsiTheme="majorHAnsi" w:cstheme="majorHAnsi"/>
          <w:lang w:val="pt-BR"/>
        </w:rPr>
        <w:t>b) Trong thực tế, 1 hecta đất trồng cần cung cấp 135 kg N và 35,5 kg P</w:t>
      </w:r>
      <w:r w:rsidRPr="003736DE">
        <w:rPr>
          <w:rFonts w:asciiTheme="majorHAnsi" w:hAnsiTheme="majorHAnsi" w:cstheme="majorHAnsi"/>
          <w:vertAlign w:val="subscript"/>
          <w:lang w:val="pt-BR"/>
        </w:rPr>
        <w:t>2</w:t>
      </w:r>
      <w:r w:rsidRPr="003736DE">
        <w:rPr>
          <w:rFonts w:asciiTheme="majorHAnsi" w:hAnsiTheme="majorHAnsi" w:cstheme="majorHAnsi"/>
          <w:lang w:val="pt-BR"/>
        </w:rPr>
        <w:t>O</w:t>
      </w:r>
      <w:r w:rsidRPr="003736DE">
        <w:rPr>
          <w:rFonts w:asciiTheme="majorHAnsi" w:hAnsiTheme="majorHAnsi" w:cstheme="majorHAnsi"/>
          <w:vertAlign w:val="subscript"/>
          <w:lang w:val="pt-BR"/>
        </w:rPr>
        <w:t>5</w:t>
      </w:r>
      <w:r w:rsidRPr="003736DE">
        <w:rPr>
          <w:rFonts w:asciiTheme="majorHAnsi" w:hAnsiTheme="majorHAnsi" w:cstheme="majorHAnsi"/>
          <w:lang w:val="pt-BR"/>
        </w:rPr>
        <w:t xml:space="preserve"> cùng 40 kg K</w:t>
      </w:r>
      <w:r w:rsidRPr="003736DE">
        <w:rPr>
          <w:rFonts w:asciiTheme="majorHAnsi" w:hAnsiTheme="majorHAnsi" w:cstheme="majorHAnsi"/>
          <w:vertAlign w:val="subscript"/>
          <w:lang w:val="pt-BR"/>
        </w:rPr>
        <w:t>2</w:t>
      </w:r>
      <w:r w:rsidRPr="003736DE">
        <w:rPr>
          <w:rFonts w:asciiTheme="majorHAnsi" w:hAnsiTheme="majorHAnsi" w:cstheme="majorHAnsi"/>
          <w:lang w:val="pt-BR"/>
        </w:rPr>
        <w:t>O. Để có được lượng chất dinh dưỡng này cần trộn phân bón NPK (30.10.10) với phân kali KCl (độ dinh dưỡng 60%) và phân ure</w:t>
      </w:r>
      <w:r w:rsidR="00293BF2">
        <w:rPr>
          <w:rFonts w:asciiTheme="majorHAnsi" w:hAnsiTheme="majorHAnsi" w:cstheme="majorHAnsi"/>
          <w:lang w:val="pt-BR"/>
        </w:rPr>
        <w:t>a</w:t>
      </w:r>
      <w:r w:rsidRPr="003736DE">
        <w:rPr>
          <w:rFonts w:asciiTheme="majorHAnsi" w:hAnsiTheme="majorHAnsi" w:cstheme="majorHAnsi"/>
          <w:lang w:val="pt-BR"/>
        </w:rPr>
        <w:t xml:space="preserve"> (độ dinh dưỡng 46%). Nếu người dân sử dụng 100 kg phân bón vừa trộn trên thì bón được cho bao nhiêu hecta đất trồng?</w:t>
      </w:r>
    </w:p>
    <w:p w14:paraId="6273C9C3" w14:textId="51595052" w:rsidR="00F5416E" w:rsidRPr="00293BF2" w:rsidRDefault="00293BF2" w:rsidP="00293BF2">
      <w:pPr>
        <w:spacing w:line="288" w:lineRule="auto"/>
        <w:jc w:val="center"/>
        <w:rPr>
          <w:rFonts w:asciiTheme="majorHAnsi" w:hAnsiTheme="majorHAnsi" w:cstheme="majorHAnsi"/>
          <w:b/>
          <w:bCs w:val="0"/>
          <w:color w:val="auto"/>
          <w:lang w:val="pt-BR"/>
        </w:rPr>
      </w:pPr>
      <w:r w:rsidRPr="00293BF2">
        <w:rPr>
          <w:rFonts w:asciiTheme="majorHAnsi" w:hAnsiTheme="majorHAnsi" w:cstheme="majorHAnsi"/>
          <w:b/>
          <w:bCs w:val="0"/>
          <w:color w:val="auto"/>
          <w:lang w:val="pt-BR"/>
        </w:rPr>
        <w:t>Hương dẫn</w:t>
      </w:r>
    </w:p>
    <w:p w14:paraId="78945308" w14:textId="35DF3F2A" w:rsidR="00293BF2" w:rsidRPr="003736DE" w:rsidRDefault="00293BF2" w:rsidP="00293BF2">
      <w:pPr>
        <w:spacing w:line="288" w:lineRule="auto"/>
        <w:rPr>
          <w:rFonts w:asciiTheme="majorHAnsi" w:hAnsiTheme="majorHAnsi" w:cstheme="majorHAnsi"/>
        </w:rPr>
      </w:pPr>
      <w:r w:rsidRPr="003736DE">
        <w:rPr>
          <w:rFonts w:asciiTheme="majorHAnsi" w:hAnsiTheme="majorHAnsi" w:cstheme="majorHAnsi"/>
          <w:b/>
        </w:rPr>
        <w:lastRenderedPageBreak/>
        <w:t>a</w:t>
      </w:r>
      <w:r w:rsidR="00EE3D28" w:rsidRPr="00EE3D28">
        <w:rPr>
          <w:rFonts w:asciiTheme="majorHAnsi" w:hAnsiTheme="majorHAnsi" w:cstheme="majorHAnsi"/>
          <w:b/>
          <w:lang w:val="pt-BR"/>
        </w:rPr>
        <w:t>.</w:t>
      </w:r>
      <w:r w:rsidRPr="003736DE">
        <w:rPr>
          <w:rFonts w:asciiTheme="majorHAnsi" w:hAnsiTheme="majorHAnsi" w:cstheme="majorHAnsi"/>
        </w:rPr>
        <w:t xml:space="preserve"> Phân bón NPK có kí hiệu (30.10.10) </w:t>
      </w:r>
      <w:r w:rsidRPr="00293BF2">
        <w:rPr>
          <w:rFonts w:asciiTheme="majorHAnsi" w:hAnsiTheme="majorHAnsi" w:cstheme="majorHAnsi"/>
          <w:lang w:val="pt-BR"/>
        </w:rPr>
        <w:t>c</w:t>
      </w:r>
      <w:r w:rsidRPr="003736DE">
        <w:rPr>
          <w:rFonts w:asciiTheme="majorHAnsi" w:hAnsiTheme="majorHAnsi" w:cstheme="majorHAnsi"/>
        </w:rPr>
        <w:t>ho biết :</w:t>
      </w:r>
      <w:r w:rsidRPr="00293BF2">
        <w:rPr>
          <w:rFonts w:asciiTheme="majorHAnsi" w:hAnsiTheme="majorHAnsi" w:cstheme="majorHAnsi"/>
          <w:lang w:val="pt-BR"/>
        </w:rPr>
        <w:t xml:space="preserve"> </w:t>
      </w:r>
      <w:r w:rsidRPr="003736DE">
        <w:rPr>
          <w:rFonts w:asciiTheme="majorHAnsi" w:hAnsiTheme="majorHAnsi" w:cstheme="majorHAnsi"/>
          <w:position w:val="-12"/>
        </w:rPr>
        <w:object w:dxaOrig="1280" w:dyaOrig="360" w14:anchorId="1A8D2015">
          <v:shape id="_x0000_i1077" type="#_x0000_t75" style="width:63pt;height:18pt" o:ole="">
            <v:imagedata r:id="rId101" o:title=""/>
          </v:shape>
          <o:OLEObject Type="Embed" ProgID="Equation.DSMT4" ShapeID="_x0000_i1077" DrawAspect="Content" ObjectID="_1790060575" r:id="rId102"/>
        </w:object>
      </w:r>
      <w:r w:rsidRPr="003736DE">
        <w:rPr>
          <w:rFonts w:asciiTheme="majorHAnsi" w:hAnsiTheme="majorHAnsi" w:cstheme="majorHAnsi"/>
        </w:rPr>
        <w:t xml:space="preserve">;  </w:t>
      </w:r>
      <w:r w:rsidRPr="003736DE">
        <w:rPr>
          <w:rFonts w:asciiTheme="majorHAnsi" w:hAnsiTheme="majorHAnsi" w:cstheme="majorHAnsi"/>
          <w:position w:val="-14"/>
        </w:rPr>
        <w:object w:dxaOrig="1440" w:dyaOrig="380" w14:anchorId="3314961A">
          <v:shape id="_x0000_i1078" type="#_x0000_t75" style="width:1in;height:19.9pt" o:ole="">
            <v:imagedata r:id="rId103" o:title=""/>
          </v:shape>
          <o:OLEObject Type="Embed" ProgID="Equation.DSMT4" ShapeID="_x0000_i1078" DrawAspect="Content" ObjectID="_1790060576" r:id="rId104"/>
        </w:object>
      </w:r>
      <w:r w:rsidRPr="003736DE">
        <w:rPr>
          <w:rFonts w:asciiTheme="majorHAnsi" w:hAnsiTheme="majorHAnsi" w:cstheme="majorHAnsi"/>
        </w:rPr>
        <w:t xml:space="preserve"> ; </w:t>
      </w:r>
      <w:r w:rsidRPr="003736DE">
        <w:rPr>
          <w:rFonts w:asciiTheme="majorHAnsi" w:hAnsiTheme="majorHAnsi" w:cstheme="majorHAnsi"/>
          <w:position w:val="-14"/>
        </w:rPr>
        <w:object w:dxaOrig="1420" w:dyaOrig="380" w14:anchorId="37CF406F">
          <v:shape id="_x0000_i1079" type="#_x0000_t75" style="width:70.6pt;height:19.9pt" o:ole="">
            <v:imagedata r:id="rId105" o:title=""/>
          </v:shape>
          <o:OLEObject Type="Embed" ProgID="Equation.DSMT4" ShapeID="_x0000_i1079" DrawAspect="Content" ObjectID="_1790060577" r:id="rId106"/>
        </w:object>
      </w:r>
    </w:p>
    <w:p w14:paraId="12B8CD79" w14:textId="1D18E255" w:rsidR="00F25D1C" w:rsidRPr="00F25D1C" w:rsidRDefault="00293BF2" w:rsidP="00293BF2">
      <w:pPr>
        <w:spacing w:line="288" w:lineRule="auto"/>
        <w:rPr>
          <w:rFonts w:asciiTheme="majorHAnsi" w:hAnsiTheme="majorHAnsi" w:cstheme="majorHAnsi"/>
          <w:bCs w:val="0"/>
        </w:rPr>
      </w:pPr>
      <w:r w:rsidRPr="003736DE">
        <w:rPr>
          <w:rFonts w:asciiTheme="majorHAnsi" w:hAnsiTheme="majorHAnsi" w:cstheme="majorHAnsi"/>
          <w:b/>
        </w:rPr>
        <w:t>b.</w:t>
      </w:r>
      <w:r w:rsidRPr="003736DE">
        <w:rPr>
          <w:rFonts w:asciiTheme="majorHAnsi" w:hAnsiTheme="majorHAnsi" w:cstheme="majorHAnsi"/>
        </w:rPr>
        <w:t xml:space="preserve"> </w:t>
      </w:r>
      <w:r w:rsidR="00F25D1C" w:rsidRPr="00F25D1C">
        <w:rPr>
          <w:rFonts w:asciiTheme="majorHAnsi" w:hAnsiTheme="majorHAnsi" w:cstheme="majorHAnsi"/>
        </w:rPr>
        <w:t>Trộn ph</w:t>
      </w:r>
      <w:r w:rsidR="0069198B" w:rsidRPr="0069198B">
        <w:rPr>
          <w:rFonts w:asciiTheme="majorHAnsi" w:hAnsiTheme="majorHAnsi" w:cstheme="majorHAnsi"/>
        </w:rPr>
        <w:t>â</w:t>
      </w:r>
      <w:r w:rsidR="00F25D1C" w:rsidRPr="00F25D1C">
        <w:rPr>
          <w:rFonts w:asciiTheme="majorHAnsi" w:hAnsiTheme="majorHAnsi" w:cstheme="majorHAnsi"/>
        </w:rPr>
        <w:t>n NPK (30.10.10) với KCl và urea (NH</w:t>
      </w:r>
      <w:r w:rsidR="00F25D1C" w:rsidRPr="00EE3D28">
        <w:rPr>
          <w:rFonts w:asciiTheme="majorHAnsi" w:hAnsiTheme="majorHAnsi" w:cstheme="majorHAnsi"/>
          <w:vertAlign w:val="subscript"/>
        </w:rPr>
        <w:t>2</w:t>
      </w:r>
      <w:r w:rsidR="00F25D1C" w:rsidRPr="00F25D1C">
        <w:rPr>
          <w:rFonts w:asciiTheme="majorHAnsi" w:hAnsiTheme="majorHAnsi" w:cstheme="majorHAnsi"/>
        </w:rPr>
        <w:t>)</w:t>
      </w:r>
      <w:r w:rsidR="00F25D1C" w:rsidRPr="00EE3D28">
        <w:rPr>
          <w:rFonts w:asciiTheme="majorHAnsi" w:hAnsiTheme="majorHAnsi" w:cstheme="majorHAnsi"/>
          <w:vertAlign w:val="subscript"/>
        </w:rPr>
        <w:t>2</w:t>
      </w:r>
      <w:r w:rsidR="00F25D1C" w:rsidRPr="00F25D1C">
        <w:rPr>
          <w:rFonts w:asciiTheme="majorHAnsi" w:hAnsiTheme="majorHAnsi" w:cstheme="majorHAnsi"/>
        </w:rPr>
        <w:t>CO. tỉ lệ về P</w:t>
      </w:r>
      <w:r w:rsidR="00F25D1C" w:rsidRPr="00EE3D28">
        <w:rPr>
          <w:rFonts w:asciiTheme="majorHAnsi" w:hAnsiTheme="majorHAnsi" w:cstheme="majorHAnsi"/>
          <w:vertAlign w:val="subscript"/>
        </w:rPr>
        <w:t>2</w:t>
      </w:r>
      <w:r w:rsidR="00F25D1C" w:rsidRPr="00F25D1C">
        <w:rPr>
          <w:rFonts w:asciiTheme="majorHAnsi" w:hAnsiTheme="majorHAnsi" w:cstheme="majorHAnsi"/>
        </w:rPr>
        <w:t>O</w:t>
      </w:r>
      <w:r w:rsidR="00F25D1C" w:rsidRPr="00EE3D28">
        <w:rPr>
          <w:rFonts w:asciiTheme="majorHAnsi" w:hAnsiTheme="majorHAnsi" w:cstheme="majorHAnsi"/>
          <w:vertAlign w:val="subscript"/>
        </w:rPr>
        <w:t>5</w:t>
      </w:r>
      <w:r w:rsidR="00F25D1C" w:rsidRPr="00F25D1C">
        <w:rPr>
          <w:rFonts w:asciiTheme="majorHAnsi" w:hAnsiTheme="majorHAnsi" w:cstheme="majorHAnsi"/>
        </w:rPr>
        <w:t xml:space="preserve"> không thay đổi.</w:t>
      </w:r>
    </w:p>
    <w:p w14:paraId="2698C9B6" w14:textId="0F895797" w:rsidR="00293BF2" w:rsidRPr="003736DE" w:rsidRDefault="00F25D1C" w:rsidP="00293BF2">
      <w:pPr>
        <w:spacing w:line="288" w:lineRule="auto"/>
        <w:rPr>
          <w:rFonts w:asciiTheme="majorHAnsi" w:hAnsiTheme="majorHAnsi" w:cstheme="majorHAnsi"/>
        </w:rPr>
      </w:pPr>
      <w:r w:rsidRPr="00F25D1C">
        <w:rPr>
          <w:rFonts w:asciiTheme="majorHAnsi" w:hAnsiTheme="majorHAnsi" w:cstheme="majorHAnsi"/>
        </w:rPr>
        <w:t xml:space="preserve">→ </w:t>
      </w:r>
      <w:r w:rsidR="00293BF2" w:rsidRPr="003736DE">
        <w:rPr>
          <w:rFonts w:asciiTheme="majorHAnsi" w:hAnsiTheme="majorHAnsi" w:cstheme="majorHAnsi"/>
        </w:rPr>
        <w:t>Để bón cho 1 hecta đất cần:</w:t>
      </w:r>
      <w:r w:rsidR="00293BF2" w:rsidRPr="00293BF2">
        <w:rPr>
          <w:rFonts w:asciiTheme="majorHAnsi" w:hAnsiTheme="majorHAnsi" w:cstheme="majorHAnsi"/>
        </w:rPr>
        <w:t xml:space="preserve"> </w:t>
      </w:r>
      <w:r w:rsidR="00293BF2" w:rsidRPr="003736DE">
        <w:rPr>
          <w:rFonts w:asciiTheme="majorHAnsi" w:hAnsiTheme="majorHAnsi" w:cstheme="majorHAnsi"/>
          <w:position w:val="-24"/>
        </w:rPr>
        <w:object w:dxaOrig="2580" w:dyaOrig="620" w14:anchorId="24E7A5C3">
          <v:shape id="_x0000_i1080" type="#_x0000_t75" style="width:128.85pt;height:31.25pt" o:ole="">
            <v:imagedata r:id="rId107" o:title=""/>
          </v:shape>
          <o:OLEObject Type="Embed" ProgID="Equation.DSMT4" ShapeID="_x0000_i1080" DrawAspect="Content" ObjectID="_1790060578" r:id="rId108"/>
        </w:object>
      </w:r>
    </w:p>
    <w:p w14:paraId="4E7F0449" w14:textId="5B755E15" w:rsidR="00293BF2" w:rsidRPr="003736DE" w:rsidRDefault="00293BF2" w:rsidP="00293BF2">
      <w:pPr>
        <w:spacing w:line="288" w:lineRule="auto"/>
        <w:rPr>
          <w:rFonts w:asciiTheme="majorHAnsi" w:hAnsiTheme="majorHAnsi" w:cstheme="majorHAnsi"/>
        </w:rPr>
      </w:pPr>
      <w:r w:rsidRPr="003736DE">
        <w:rPr>
          <w:rFonts w:asciiTheme="majorHAnsi" w:hAnsiTheme="majorHAnsi" w:cstheme="majorHAnsi"/>
          <w:position w:val="-24"/>
        </w:rPr>
        <w:object w:dxaOrig="3379" w:dyaOrig="639" w14:anchorId="65CEEF99">
          <v:shape id="_x0000_i1081" type="#_x0000_t75" style="width:169.6pt;height:32.2pt" o:ole="">
            <v:imagedata r:id="rId109" o:title=""/>
          </v:shape>
          <o:OLEObject Type="Embed" ProgID="Equation.DSMT4" ShapeID="_x0000_i1081" DrawAspect="Content" ObjectID="_1790060579" r:id="rId110"/>
        </w:object>
      </w:r>
    </w:p>
    <w:p w14:paraId="79D4550F" w14:textId="3B34D86E" w:rsidR="00293BF2" w:rsidRPr="003736DE" w:rsidRDefault="00454EBD" w:rsidP="00293BF2">
      <w:pPr>
        <w:spacing w:line="288" w:lineRule="auto"/>
        <w:rPr>
          <w:rFonts w:asciiTheme="majorHAnsi" w:hAnsiTheme="majorHAnsi" w:cstheme="majorHAnsi"/>
        </w:rPr>
      </w:pPr>
      <w:r w:rsidRPr="003736DE">
        <w:rPr>
          <w:rFonts w:asciiTheme="majorHAnsi" w:hAnsiTheme="majorHAnsi" w:cstheme="majorHAnsi"/>
          <w:position w:val="-24"/>
        </w:rPr>
        <w:object w:dxaOrig="4060" w:dyaOrig="620" w14:anchorId="4ECA9E8B">
          <v:shape id="_x0000_i1082" type="#_x0000_t75" style="width:202.75pt;height:31.25pt" o:ole="">
            <v:imagedata r:id="rId111" o:title=""/>
          </v:shape>
          <o:OLEObject Type="Embed" ProgID="Equation.DSMT4" ShapeID="_x0000_i1082" DrawAspect="Content" ObjectID="_1790060580" r:id="rId112"/>
        </w:object>
      </w:r>
    </w:p>
    <w:p w14:paraId="61D019E8" w14:textId="2F6D98C9" w:rsidR="00293BF2" w:rsidRPr="003736DE" w:rsidRDefault="00293BF2" w:rsidP="00293BF2">
      <w:pPr>
        <w:spacing w:line="288" w:lineRule="auto"/>
        <w:rPr>
          <w:rFonts w:asciiTheme="majorHAnsi" w:hAnsiTheme="majorHAnsi" w:cstheme="majorHAnsi"/>
        </w:rPr>
      </w:pPr>
      <w:r w:rsidRPr="003736DE">
        <w:rPr>
          <w:rFonts w:asciiTheme="majorHAnsi" w:hAnsiTheme="majorHAnsi" w:cstheme="majorHAnsi"/>
          <w:position w:val="-24"/>
        </w:rPr>
        <w:object w:dxaOrig="3100" w:dyaOrig="620" w14:anchorId="4E310BCB">
          <v:shape id="_x0000_i1083" type="#_x0000_t75" style="width:155.35pt;height:31.25pt" o:ole="">
            <v:imagedata r:id="rId113" o:title=""/>
          </v:shape>
          <o:OLEObject Type="Embed" ProgID="Equation.DSMT4" ShapeID="_x0000_i1083" DrawAspect="Content" ObjectID="_1790060581" r:id="rId114"/>
        </w:object>
      </w:r>
    </w:p>
    <w:p w14:paraId="077EC40F" w14:textId="358ECE4B" w:rsidR="00293BF2" w:rsidRPr="003736DE" w:rsidRDefault="00454EBD" w:rsidP="00293BF2">
      <w:pPr>
        <w:spacing w:line="288" w:lineRule="auto"/>
        <w:rPr>
          <w:rFonts w:asciiTheme="majorHAnsi" w:hAnsiTheme="majorHAnsi" w:cstheme="majorHAnsi"/>
        </w:rPr>
      </w:pPr>
      <w:r w:rsidRPr="003736DE">
        <w:rPr>
          <w:rFonts w:asciiTheme="majorHAnsi" w:hAnsiTheme="majorHAnsi" w:cstheme="majorHAnsi"/>
          <w:position w:val="-24"/>
        </w:rPr>
        <w:object w:dxaOrig="3960" w:dyaOrig="639" w14:anchorId="4A9E47A8">
          <v:shape id="_x0000_i1084" type="#_x0000_t75" style="width:198pt;height:32.2pt" o:ole="">
            <v:imagedata r:id="rId115" o:title=""/>
          </v:shape>
          <o:OLEObject Type="Embed" ProgID="Equation.DSMT4" ShapeID="_x0000_i1084" DrawAspect="Content" ObjectID="_1790060582" r:id="rId116"/>
        </w:object>
      </w:r>
    </w:p>
    <w:p w14:paraId="253420B5" w14:textId="2C0C9286" w:rsidR="00293BF2" w:rsidRPr="003736DE" w:rsidRDefault="00454EBD" w:rsidP="00293BF2">
      <w:pPr>
        <w:spacing w:line="288" w:lineRule="auto"/>
        <w:rPr>
          <w:rFonts w:asciiTheme="majorHAnsi" w:hAnsiTheme="majorHAnsi" w:cstheme="majorHAnsi"/>
        </w:rPr>
      </w:pPr>
      <w:r w:rsidRPr="00454EBD">
        <w:rPr>
          <w:rFonts w:asciiTheme="majorHAnsi" w:hAnsiTheme="majorHAnsi" w:cstheme="majorHAnsi"/>
          <w:position w:val="-16"/>
        </w:rPr>
        <w:object w:dxaOrig="4060" w:dyaOrig="420" w14:anchorId="352FDADD">
          <v:shape id="_x0000_i1085" type="#_x0000_t75" style="width:204.65pt;height:21.3pt" o:ole="">
            <v:imagedata r:id="rId117" o:title=""/>
          </v:shape>
          <o:OLEObject Type="Embed" ProgID="Equation.DSMT4" ShapeID="_x0000_i1085" DrawAspect="Content" ObjectID="_1790060583" r:id="rId118"/>
        </w:object>
      </w:r>
    </w:p>
    <w:p w14:paraId="7B81DD9D" w14:textId="02C88DDB" w:rsidR="00F5416E" w:rsidRPr="00454EBD" w:rsidRDefault="00454EBD" w:rsidP="00293BF2">
      <w:pPr>
        <w:spacing w:line="288" w:lineRule="auto"/>
        <w:rPr>
          <w:rFonts w:asciiTheme="majorHAnsi" w:hAnsiTheme="majorHAnsi" w:cstheme="majorHAnsi"/>
        </w:rPr>
      </w:pPr>
      <w:r w:rsidRPr="00454EBD">
        <w:rPr>
          <w:rFonts w:asciiTheme="majorHAnsi" w:hAnsiTheme="majorHAnsi" w:cstheme="majorHAnsi"/>
        </w:rPr>
        <w:t xml:space="preserve">- </w:t>
      </w:r>
      <w:r w:rsidR="00293BF2" w:rsidRPr="003736DE">
        <w:rPr>
          <w:rFonts w:asciiTheme="majorHAnsi" w:hAnsiTheme="majorHAnsi" w:cstheme="majorHAnsi"/>
        </w:rPr>
        <w:t xml:space="preserve">Vây </w:t>
      </w:r>
      <w:r w:rsidR="00293BF2" w:rsidRPr="003736DE">
        <w:rPr>
          <w:rFonts w:asciiTheme="majorHAnsi" w:hAnsiTheme="majorHAnsi" w:cstheme="majorHAnsi"/>
          <w:position w:val="-10"/>
        </w:rPr>
        <w:object w:dxaOrig="680" w:dyaOrig="320" w14:anchorId="07EC1A2B">
          <v:shape id="_x0000_i1086" type="#_x0000_t75" style="width:33.65pt;height:16.6pt" o:ole="">
            <v:imagedata r:id="rId119" o:title=""/>
          </v:shape>
          <o:OLEObject Type="Embed" ProgID="Equation.DSMT4" ShapeID="_x0000_i1086" DrawAspect="Content" ObjectID="_1790060584" r:id="rId120"/>
        </w:object>
      </w:r>
      <w:r w:rsidR="00293BF2" w:rsidRPr="003736DE">
        <w:rPr>
          <w:rFonts w:asciiTheme="majorHAnsi" w:hAnsiTheme="majorHAnsi" w:cstheme="majorHAnsi"/>
        </w:rPr>
        <w:t xml:space="preserve"> phân trên thì diện tích đất trồng bón được là</w:t>
      </w:r>
      <w:r w:rsidRPr="00454EBD">
        <w:rPr>
          <w:rFonts w:asciiTheme="majorHAnsi" w:hAnsiTheme="majorHAnsi" w:cstheme="majorHAnsi"/>
        </w:rPr>
        <w:t xml:space="preserve">: </w:t>
      </w:r>
      <w:r w:rsidR="00293BF2" w:rsidRPr="003736DE">
        <w:rPr>
          <w:rFonts w:asciiTheme="majorHAnsi" w:hAnsiTheme="majorHAnsi" w:cstheme="majorHAnsi"/>
          <w:position w:val="-28"/>
        </w:rPr>
        <w:object w:dxaOrig="1800" w:dyaOrig="660" w14:anchorId="07B49AD9">
          <v:shape id="_x0000_i1087" type="#_x0000_t75" style="width:90pt;height:33.65pt" o:ole="">
            <v:imagedata r:id="rId121" o:title=""/>
          </v:shape>
          <o:OLEObject Type="Embed" ProgID="Equation.DSMT4" ShapeID="_x0000_i1087" DrawAspect="Content" ObjectID="_1790060585" r:id="rId122"/>
        </w:object>
      </w:r>
      <w:r w:rsidR="00293BF2" w:rsidRPr="003736DE">
        <w:rPr>
          <w:rFonts w:asciiTheme="majorHAnsi" w:hAnsiTheme="majorHAnsi" w:cstheme="majorHAnsi"/>
        </w:rPr>
        <w:t xml:space="preserve"> hecta</w:t>
      </w:r>
    </w:p>
    <w:p w14:paraId="2BEB7337" w14:textId="454E4981" w:rsidR="00454EBD" w:rsidRPr="00454EBD" w:rsidRDefault="00454EBD" w:rsidP="00454EBD">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b/>
          <w:bCs w:val="0"/>
          <w:color w:val="auto"/>
          <w:lang w:val="nl-NL"/>
        </w:rPr>
      </w:pPr>
      <w:r w:rsidRPr="00454EBD">
        <w:rPr>
          <w:b/>
        </w:rPr>
        <w:t xml:space="preserve">Bài 6. </w:t>
      </w:r>
      <w:r w:rsidRPr="003736DE">
        <w:rPr>
          <w:lang w:val="nl-NL"/>
        </w:rPr>
        <w:t>Một loại phân bón tổng hợp trên bao bì ghi tỉ lệ NPK là 10-20-15. Các con số này chính là độ dinh dưỡng đạm, lân, kali tương ứng. Giả sử nhà máy sản xuất phân bón này bằng cách trộn 3 loại hóa chất Ca(NO</w:t>
      </w:r>
      <w:r w:rsidRPr="003736DE">
        <w:rPr>
          <w:vertAlign w:val="subscript"/>
          <w:lang w:val="nl-NL"/>
        </w:rPr>
        <w:t>3</w:t>
      </w:r>
      <w:r w:rsidRPr="003736DE">
        <w:rPr>
          <w:lang w:val="nl-NL"/>
        </w:rPr>
        <w:t>)</w:t>
      </w:r>
      <w:r w:rsidRPr="003736DE">
        <w:rPr>
          <w:vertAlign w:val="subscript"/>
          <w:lang w:val="nl-NL"/>
        </w:rPr>
        <w:t>2</w:t>
      </w:r>
      <w:r w:rsidRPr="003736DE">
        <w:rPr>
          <w:lang w:val="nl-NL"/>
        </w:rPr>
        <w:t>, KH</w:t>
      </w:r>
      <w:r w:rsidRPr="003736DE">
        <w:rPr>
          <w:vertAlign w:val="subscript"/>
          <w:lang w:val="nl-NL"/>
        </w:rPr>
        <w:t>2</w:t>
      </w:r>
      <w:r w:rsidRPr="003736DE">
        <w:rPr>
          <w:lang w:val="nl-NL"/>
        </w:rPr>
        <w:t>PO</w:t>
      </w:r>
      <w:r w:rsidRPr="003736DE">
        <w:rPr>
          <w:vertAlign w:val="subscript"/>
          <w:lang w:val="nl-NL"/>
        </w:rPr>
        <w:t>4</w:t>
      </w:r>
      <w:r w:rsidRPr="003736DE">
        <w:rPr>
          <w:lang w:val="nl-NL"/>
        </w:rPr>
        <w:t xml:space="preserve"> và KNO</w:t>
      </w:r>
      <w:r w:rsidRPr="003736DE">
        <w:rPr>
          <w:vertAlign w:val="subscript"/>
          <w:lang w:val="nl-NL"/>
        </w:rPr>
        <w:t>3</w:t>
      </w:r>
      <w:r w:rsidRPr="003736DE">
        <w:rPr>
          <w:lang w:val="nl-NL"/>
        </w:rPr>
        <w:t>. Tính phần trăm khối lượng mỗi muối Ca(NO</w:t>
      </w:r>
      <w:r w:rsidRPr="003736DE">
        <w:rPr>
          <w:vertAlign w:val="subscript"/>
          <w:lang w:val="nl-NL"/>
        </w:rPr>
        <w:t>3</w:t>
      </w:r>
      <w:r w:rsidRPr="003736DE">
        <w:rPr>
          <w:lang w:val="nl-NL"/>
        </w:rPr>
        <w:t>)</w:t>
      </w:r>
      <w:r w:rsidRPr="003736DE">
        <w:rPr>
          <w:vertAlign w:val="subscript"/>
          <w:lang w:val="nl-NL"/>
        </w:rPr>
        <w:t>2</w:t>
      </w:r>
      <w:r w:rsidRPr="003736DE">
        <w:rPr>
          <w:lang w:val="nl-NL"/>
        </w:rPr>
        <w:t>, KH</w:t>
      </w:r>
      <w:r w:rsidRPr="003736DE">
        <w:rPr>
          <w:vertAlign w:val="subscript"/>
          <w:lang w:val="nl-NL"/>
        </w:rPr>
        <w:t>2</w:t>
      </w:r>
      <w:r w:rsidRPr="003736DE">
        <w:rPr>
          <w:lang w:val="nl-NL"/>
        </w:rPr>
        <w:t>PO</w:t>
      </w:r>
      <w:r w:rsidRPr="003736DE">
        <w:rPr>
          <w:vertAlign w:val="subscript"/>
          <w:lang w:val="nl-NL"/>
        </w:rPr>
        <w:t>4</w:t>
      </w:r>
      <w:r w:rsidRPr="003736DE">
        <w:rPr>
          <w:lang w:val="nl-NL"/>
        </w:rPr>
        <w:t>, KNO</w:t>
      </w:r>
      <w:r w:rsidRPr="003736DE">
        <w:rPr>
          <w:vertAlign w:val="subscript"/>
          <w:lang w:val="nl-NL"/>
        </w:rPr>
        <w:t>3</w:t>
      </w:r>
      <w:r w:rsidRPr="003736DE">
        <w:rPr>
          <w:lang w:val="nl-NL"/>
        </w:rPr>
        <w:t xml:space="preserve"> có trong loại phân bón đó. Biết rằng các tạp chất khác không chứa N, P, K.</w:t>
      </w:r>
    </w:p>
    <w:p w14:paraId="702BC33B" w14:textId="5834C19D" w:rsidR="00454EBD" w:rsidRDefault="00454EBD" w:rsidP="00454EBD">
      <w:pPr>
        <w:spacing w:line="288" w:lineRule="auto"/>
        <w:jc w:val="center"/>
        <w:rPr>
          <w:rFonts w:asciiTheme="majorHAnsi" w:hAnsiTheme="majorHAnsi" w:cstheme="majorHAnsi"/>
          <w:b/>
          <w:bCs w:val="0"/>
          <w:color w:val="auto"/>
          <w:lang w:val="nl-NL"/>
        </w:rPr>
      </w:pPr>
      <w:r>
        <w:rPr>
          <w:rFonts w:asciiTheme="majorHAnsi" w:hAnsiTheme="majorHAnsi" w:cstheme="majorHAnsi"/>
          <w:b/>
          <w:bCs w:val="0"/>
          <w:color w:val="auto"/>
          <w:lang w:val="nl-NL"/>
        </w:rPr>
        <w:t>Hướng dẫn</w:t>
      </w:r>
    </w:p>
    <w:p w14:paraId="69827FC2" w14:textId="77777777" w:rsidR="00454EBD" w:rsidRPr="003736DE" w:rsidRDefault="00454EBD" w:rsidP="00454EBD">
      <w:pPr>
        <w:spacing w:line="288" w:lineRule="auto"/>
        <w:rPr>
          <w:lang w:val="nl-NL"/>
        </w:rPr>
      </w:pPr>
      <w:r w:rsidRPr="003736DE">
        <w:rPr>
          <w:lang w:val="nl-NL"/>
        </w:rPr>
        <w:t>Xét 100 gam loại phân hóa học đã cho, gồm Ca(NO</w:t>
      </w:r>
      <w:r w:rsidRPr="003736DE">
        <w:rPr>
          <w:vertAlign w:val="subscript"/>
          <w:lang w:val="nl-NL"/>
        </w:rPr>
        <w:t>3</w:t>
      </w:r>
      <w:r w:rsidRPr="003736DE">
        <w:rPr>
          <w:lang w:val="nl-NL"/>
        </w:rPr>
        <w:t>)</w:t>
      </w:r>
      <w:r w:rsidRPr="003736DE">
        <w:rPr>
          <w:vertAlign w:val="subscript"/>
          <w:lang w:val="nl-NL"/>
        </w:rPr>
        <w:t>2</w:t>
      </w:r>
      <w:r w:rsidRPr="003736DE">
        <w:rPr>
          <w:lang w:val="nl-NL"/>
        </w:rPr>
        <w:t xml:space="preserve"> (a mol), KH</w:t>
      </w:r>
      <w:r w:rsidRPr="003736DE">
        <w:rPr>
          <w:vertAlign w:val="subscript"/>
          <w:lang w:val="nl-NL"/>
        </w:rPr>
        <w:t>2</w:t>
      </w:r>
      <w:r w:rsidRPr="003736DE">
        <w:rPr>
          <w:lang w:val="nl-NL"/>
        </w:rPr>
        <w:t>PO</w:t>
      </w:r>
      <w:r w:rsidRPr="003736DE">
        <w:rPr>
          <w:vertAlign w:val="subscript"/>
          <w:lang w:val="nl-NL"/>
        </w:rPr>
        <w:t>4</w:t>
      </w:r>
      <w:r w:rsidRPr="003736DE">
        <w:rPr>
          <w:lang w:val="nl-NL"/>
        </w:rPr>
        <w:t xml:space="preserve"> (b mol), KNO</w:t>
      </w:r>
      <w:r w:rsidRPr="003736DE">
        <w:rPr>
          <w:vertAlign w:val="subscript"/>
          <w:lang w:val="nl-NL"/>
        </w:rPr>
        <w:t>3</w:t>
      </w:r>
      <w:r w:rsidRPr="003736DE">
        <w:rPr>
          <w:lang w:val="nl-NL"/>
        </w:rPr>
        <w:t xml:space="preserve"> (c mol) và các tạp chất.</w:t>
      </w:r>
    </w:p>
    <w:p w14:paraId="4E6C1FA6" w14:textId="6794AEF6" w:rsidR="00454EBD" w:rsidRPr="003736DE" w:rsidRDefault="00454EBD" w:rsidP="00454EBD">
      <w:pPr>
        <w:spacing w:line="288" w:lineRule="auto"/>
        <w:rPr>
          <w:lang w:val="nl-NL"/>
        </w:rPr>
      </w:pPr>
      <w:r w:rsidRPr="003736DE">
        <w:rPr>
          <w:lang w:val="nl-NL"/>
        </w:rPr>
        <w:t xml:space="preserve">- Độ dinh dưỡng của đạm (tính bằng </w:t>
      </w:r>
      <w:r w:rsidRPr="00454EBD">
        <w:rPr>
          <w:position w:val="-12"/>
          <w:lang w:val="nl-NL"/>
        </w:rPr>
        <w:object w:dxaOrig="580" w:dyaOrig="380" w14:anchorId="46662C04">
          <v:shape id="_x0000_i1088" type="#_x0000_t75" style="width:28.4pt;height:18.45pt" o:ole="">
            <v:imagedata r:id="rId123" o:title=""/>
          </v:shape>
          <o:OLEObject Type="Embed" ProgID="Equation.DSMT4" ShapeID="_x0000_i1088" DrawAspect="Content" ObjectID="_1790060586" r:id="rId124"/>
        </w:object>
      </w:r>
      <w:r w:rsidRPr="003736DE">
        <w:rPr>
          <w:vertAlign w:val="subscript"/>
          <w:lang w:val="nl-NL"/>
        </w:rPr>
        <w:softHyphen/>
      </w:r>
      <w:r w:rsidRPr="003736DE">
        <w:rPr>
          <w:lang w:val="nl-NL"/>
        </w:rPr>
        <w:t>) là 10%:</w:t>
      </w:r>
    </w:p>
    <w:p w14:paraId="5CB1A253" w14:textId="77777777" w:rsidR="00454EBD" w:rsidRDefault="00454EBD" w:rsidP="00454EBD">
      <w:pPr>
        <w:spacing w:line="288" w:lineRule="auto"/>
        <w:rPr>
          <w:lang w:val="nl-NL"/>
        </w:rPr>
      </w:pPr>
      <w:r w:rsidRPr="00454EBD">
        <w:rPr>
          <w:position w:val="-16"/>
          <w:lang w:val="nl-NL"/>
        </w:rPr>
        <w:object w:dxaOrig="6780" w:dyaOrig="440" w14:anchorId="1991FEDD">
          <v:shape id="_x0000_i1089" type="#_x0000_t75" style="width:339.65pt;height:22.25pt" o:ole="">
            <v:imagedata r:id="rId125" o:title=""/>
          </v:shape>
          <o:OLEObject Type="Embed" ProgID="Equation.DSMT4" ShapeID="_x0000_i1089" DrawAspect="Content" ObjectID="_1790060587" r:id="rId126"/>
        </w:object>
      </w:r>
    </w:p>
    <w:p w14:paraId="1A608CA3" w14:textId="5E560C65" w:rsidR="00454EBD" w:rsidRPr="003736DE" w:rsidRDefault="00454EBD" w:rsidP="00454EBD">
      <w:pPr>
        <w:spacing w:line="288" w:lineRule="auto"/>
        <w:rPr>
          <w:lang w:val="nl-NL"/>
        </w:rPr>
      </w:pPr>
      <w:r w:rsidRPr="003736DE">
        <w:rPr>
          <w:lang w:val="nl-NL"/>
        </w:rPr>
        <w:t xml:space="preserve">- Độ dinh dưỡng của lân (tính bằng </w:t>
      </w:r>
      <w:r w:rsidRPr="00454EBD">
        <w:rPr>
          <w:position w:val="-12"/>
          <w:lang w:val="nl-NL"/>
        </w:rPr>
        <w:object w:dxaOrig="820" w:dyaOrig="380" w14:anchorId="59189671">
          <v:shape id="_x0000_i1090" type="#_x0000_t75" style="width:40.75pt;height:18.45pt" o:ole="">
            <v:imagedata r:id="rId127" o:title=""/>
          </v:shape>
          <o:OLEObject Type="Embed" ProgID="Equation.DSMT4" ShapeID="_x0000_i1090" DrawAspect="Content" ObjectID="_1790060588" r:id="rId128"/>
        </w:object>
      </w:r>
      <w:r w:rsidRPr="003736DE">
        <w:rPr>
          <w:lang w:val="nl-NL"/>
        </w:rPr>
        <w:t>quy đổi) là 20%:</w:t>
      </w:r>
    </w:p>
    <w:p w14:paraId="4F680872" w14:textId="067D1C9E" w:rsidR="0083584B" w:rsidRDefault="0083584B" w:rsidP="00454EBD">
      <w:pPr>
        <w:spacing w:line="288" w:lineRule="auto"/>
        <w:rPr>
          <w:lang w:val="nl-NL"/>
        </w:rPr>
      </w:pPr>
      <w:r w:rsidRPr="0083584B">
        <w:rPr>
          <w:position w:val="-24"/>
          <w:lang w:val="nl-NL"/>
        </w:rPr>
        <w:object w:dxaOrig="8220" w:dyaOrig="639" w14:anchorId="7CE186CE">
          <v:shape id="_x0000_i1091" type="#_x0000_t75" style="width:411.65pt;height:32.2pt" o:ole="">
            <v:imagedata r:id="rId129" o:title=""/>
          </v:shape>
          <o:OLEObject Type="Embed" ProgID="Equation.DSMT4" ShapeID="_x0000_i1091" DrawAspect="Content" ObjectID="_1790060589" r:id="rId130"/>
        </w:object>
      </w:r>
    </w:p>
    <w:p w14:paraId="704DCD44" w14:textId="792DD9D6" w:rsidR="00454EBD" w:rsidRPr="003736DE" w:rsidRDefault="00454EBD" w:rsidP="00454EBD">
      <w:pPr>
        <w:spacing w:line="288" w:lineRule="auto"/>
        <w:rPr>
          <w:lang w:val="nl-NL"/>
        </w:rPr>
      </w:pPr>
      <w:r w:rsidRPr="003736DE">
        <w:rPr>
          <w:lang w:val="nl-NL"/>
        </w:rPr>
        <w:t xml:space="preserve">- Độ dinh dưỡng của lân (tính bằng </w:t>
      </w:r>
      <w:r w:rsidR="0083584B" w:rsidRPr="0083584B">
        <w:rPr>
          <w:position w:val="-18"/>
          <w:lang w:val="nl-NL"/>
        </w:rPr>
        <w:object w:dxaOrig="740" w:dyaOrig="440" w14:anchorId="6191547F">
          <v:shape id="_x0000_i1092" type="#_x0000_t75" style="width:36.45pt;height:22.25pt" o:ole="">
            <v:imagedata r:id="rId131" o:title=""/>
          </v:shape>
          <o:OLEObject Type="Embed" ProgID="Equation.DSMT4" ShapeID="_x0000_i1092" DrawAspect="Content" ObjectID="_1790060590" r:id="rId132"/>
        </w:object>
      </w:r>
      <w:r w:rsidRPr="003736DE">
        <w:rPr>
          <w:lang w:val="nl-NL"/>
        </w:rPr>
        <w:t>quy đổi) là 15%:</w:t>
      </w:r>
    </w:p>
    <w:p w14:paraId="3FE5A5E9" w14:textId="77777777" w:rsidR="0083584B" w:rsidRDefault="0083584B" w:rsidP="00454EBD">
      <w:pPr>
        <w:spacing w:line="288" w:lineRule="auto"/>
        <w:rPr>
          <w:lang w:val="nl-NL"/>
        </w:rPr>
      </w:pPr>
      <w:r w:rsidRPr="0083584B">
        <w:rPr>
          <w:position w:val="-24"/>
          <w:lang w:val="nl-NL"/>
        </w:rPr>
        <w:object w:dxaOrig="8760" w:dyaOrig="720" w14:anchorId="3A18ABDE">
          <v:shape id="_x0000_i1093" type="#_x0000_t75" style="width:439.1pt;height:36.45pt" o:ole="">
            <v:imagedata r:id="rId133" o:title=""/>
          </v:shape>
          <o:OLEObject Type="Embed" ProgID="Equation.DSMT4" ShapeID="_x0000_i1093" DrawAspect="Content" ObjectID="_1790060591" r:id="rId134"/>
        </w:object>
      </w:r>
    </w:p>
    <w:p w14:paraId="2E60AF5D" w14:textId="45000BC6" w:rsidR="00454EBD" w:rsidRPr="003736DE" w:rsidRDefault="0083584B" w:rsidP="00454EBD">
      <w:pPr>
        <w:spacing w:line="288" w:lineRule="auto"/>
        <w:rPr>
          <w:lang w:val="nl-NL"/>
        </w:rPr>
      </w:pPr>
      <w:r>
        <w:rPr>
          <w:lang w:val="nl-NL"/>
        </w:rPr>
        <w:t xml:space="preserve">Thay b, c vào (1) → </w:t>
      </w:r>
      <w:r w:rsidR="00454EBD" w:rsidRPr="003736DE">
        <w:rPr>
          <w:lang w:val="nl-NL"/>
        </w:rPr>
        <w:t>a = 0,3384</w:t>
      </w:r>
      <w:r>
        <w:rPr>
          <w:lang w:val="nl-NL"/>
        </w:rPr>
        <w:t>.</w:t>
      </w:r>
    </w:p>
    <w:p w14:paraId="4E344E3D" w14:textId="77777777" w:rsidR="00454EBD" w:rsidRPr="003736DE" w:rsidRDefault="00454EBD" w:rsidP="00454EBD">
      <w:pPr>
        <w:spacing w:line="288" w:lineRule="auto"/>
        <w:rPr>
          <w:lang w:val="nl-NL"/>
        </w:rPr>
      </w:pPr>
      <w:r w:rsidRPr="003736DE">
        <w:rPr>
          <w:lang w:val="nl-NL"/>
        </w:rPr>
        <w:t>Phần trăm khối lượng mỗi muối trong loại phân bón trên:</w:t>
      </w:r>
    </w:p>
    <w:p w14:paraId="5C3B74F4" w14:textId="16D27B95" w:rsidR="0083584B" w:rsidRDefault="0083584B" w:rsidP="00454EBD">
      <w:pPr>
        <w:spacing w:line="288" w:lineRule="auto"/>
        <w:rPr>
          <w:lang w:val="nl-NL"/>
        </w:rPr>
      </w:pPr>
      <w:r w:rsidRPr="0083584B">
        <w:rPr>
          <w:position w:val="-24"/>
          <w:lang w:val="nl-NL"/>
        </w:rPr>
        <w:object w:dxaOrig="4120" w:dyaOrig="639" w14:anchorId="4BEB1F0B">
          <v:shape id="_x0000_i1094" type="#_x0000_t75" style="width:206.05pt;height:32.2pt" o:ole="">
            <v:imagedata r:id="rId135" o:title=""/>
          </v:shape>
          <o:OLEObject Type="Embed" ProgID="Equation.DSMT4" ShapeID="_x0000_i1094" DrawAspect="Content" ObjectID="_1790060592" r:id="rId136"/>
        </w:object>
      </w:r>
      <w:r w:rsidR="00D15BFF">
        <w:rPr>
          <w:lang w:val="nl-NL"/>
        </w:rPr>
        <w:t xml:space="preserve">  </w:t>
      </w:r>
      <w:r w:rsidRPr="0083584B">
        <w:rPr>
          <w:position w:val="-24"/>
          <w:lang w:val="nl-NL"/>
        </w:rPr>
        <w:object w:dxaOrig="4120" w:dyaOrig="639" w14:anchorId="3DB7EFBC">
          <v:shape id="_x0000_i1095" type="#_x0000_t75" style="width:206.05pt;height:32.2pt" o:ole="">
            <v:imagedata r:id="rId137" o:title=""/>
          </v:shape>
          <o:OLEObject Type="Embed" ProgID="Equation.DSMT4" ShapeID="_x0000_i1095" DrawAspect="Content" ObjectID="_1790060593" r:id="rId138"/>
        </w:object>
      </w:r>
    </w:p>
    <w:p w14:paraId="14B55C33" w14:textId="4633AF6B" w:rsidR="00454EBD" w:rsidRPr="00454EBD" w:rsidRDefault="005B69F2" w:rsidP="00454EBD">
      <w:pPr>
        <w:spacing w:line="288" w:lineRule="auto"/>
        <w:rPr>
          <w:rFonts w:asciiTheme="majorHAnsi" w:hAnsiTheme="majorHAnsi" w:cstheme="majorHAnsi"/>
          <w:b/>
          <w:bCs w:val="0"/>
          <w:color w:val="auto"/>
          <w:lang w:val="nl-NL"/>
        </w:rPr>
      </w:pPr>
      <w:r w:rsidRPr="005B69F2">
        <w:rPr>
          <w:position w:val="-24"/>
          <w:lang w:val="nl-NL"/>
        </w:rPr>
        <w:object w:dxaOrig="3760" w:dyaOrig="639" w14:anchorId="3F9D63AA">
          <v:shape id="_x0000_i1096" type="#_x0000_t75" style="width:187.6pt;height:32.2pt" o:ole="">
            <v:imagedata r:id="rId139" o:title=""/>
          </v:shape>
          <o:OLEObject Type="Embed" ProgID="Equation.DSMT4" ShapeID="_x0000_i1096" DrawAspect="Content" ObjectID="_1790060594" r:id="rId140"/>
        </w:object>
      </w:r>
    </w:p>
    <w:p w14:paraId="0A744A38" w14:textId="6FD57972" w:rsidR="006A690C" w:rsidRPr="003736DE" w:rsidRDefault="005B69F2" w:rsidP="005B69F2">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bCs w:val="0"/>
        </w:rPr>
      </w:pPr>
      <w:r w:rsidRPr="005B69F2">
        <w:rPr>
          <w:rFonts w:asciiTheme="majorHAnsi" w:hAnsiTheme="majorHAnsi" w:cstheme="majorHAnsi"/>
          <w:b/>
          <w:bCs w:val="0"/>
          <w:lang w:val="nl-NL"/>
        </w:rPr>
        <w:t>Bài 7.</w:t>
      </w:r>
      <w:r>
        <w:rPr>
          <w:rFonts w:asciiTheme="majorHAnsi" w:hAnsiTheme="majorHAnsi" w:cstheme="majorHAnsi"/>
          <w:lang w:val="nl-NL"/>
        </w:rPr>
        <w:t xml:space="preserve"> </w:t>
      </w:r>
      <w:r w:rsidR="006A690C" w:rsidRPr="003736DE">
        <w:rPr>
          <w:rFonts w:asciiTheme="majorHAnsi" w:hAnsiTheme="majorHAnsi" w:cstheme="majorHAnsi"/>
        </w:rPr>
        <w:t xml:space="preserve"> Phân kali thúc đẩy nhanh quá trình tạo ra chất đường, bột, chất xơ,...tăng cường sức chống rét, chống sâu bệnh và chịu hạn của cây. Độ dinh dưỡng của phân kali được đánh giá theo tỉ lệ phần trăm khối lượng K</w:t>
      </w:r>
      <w:r w:rsidR="006A690C" w:rsidRPr="003736DE">
        <w:rPr>
          <w:rFonts w:asciiTheme="majorHAnsi" w:hAnsiTheme="majorHAnsi" w:cstheme="majorHAnsi"/>
          <w:vertAlign w:val="subscript"/>
        </w:rPr>
        <w:t>2</w:t>
      </w:r>
      <w:r w:rsidR="006A690C" w:rsidRPr="003736DE">
        <w:rPr>
          <w:rFonts w:asciiTheme="majorHAnsi" w:hAnsiTheme="majorHAnsi" w:cstheme="majorHAnsi"/>
        </w:rPr>
        <w:t>O tương ứng với lượng K có trong thành phần của nó. Một loại phân kali trong thành phần có chứa 67,05% KCl; 31,05% K</w:t>
      </w:r>
      <w:r w:rsidR="006A690C" w:rsidRPr="003736DE">
        <w:rPr>
          <w:rFonts w:asciiTheme="majorHAnsi" w:hAnsiTheme="majorHAnsi" w:cstheme="majorHAnsi"/>
          <w:vertAlign w:val="subscript"/>
        </w:rPr>
        <w:t>2</w:t>
      </w:r>
      <w:r w:rsidR="006A690C" w:rsidRPr="003736DE">
        <w:rPr>
          <w:rFonts w:asciiTheme="majorHAnsi" w:hAnsiTheme="majorHAnsi" w:cstheme="majorHAnsi"/>
        </w:rPr>
        <w:t>CO</w:t>
      </w:r>
      <w:r w:rsidR="006A690C" w:rsidRPr="003736DE">
        <w:rPr>
          <w:rFonts w:asciiTheme="majorHAnsi" w:hAnsiTheme="majorHAnsi" w:cstheme="majorHAnsi"/>
          <w:vertAlign w:val="subscript"/>
        </w:rPr>
        <w:t>3</w:t>
      </w:r>
      <w:r w:rsidR="006A690C" w:rsidRPr="003736DE">
        <w:rPr>
          <w:rFonts w:asciiTheme="majorHAnsi" w:hAnsiTheme="majorHAnsi" w:cstheme="majorHAnsi"/>
        </w:rPr>
        <w:t xml:space="preserve"> về khối lượng, còn lại là tạp chất không chứa nguyên tố kali. Hãy tính độ dinh dưỡng của loại phân kali trên.</w:t>
      </w:r>
    </w:p>
    <w:p w14:paraId="2A4FF22E" w14:textId="77777777" w:rsidR="006A690C" w:rsidRPr="003736DE" w:rsidRDefault="006A690C" w:rsidP="004411A7">
      <w:pPr>
        <w:spacing w:line="288" w:lineRule="auto"/>
        <w:jc w:val="center"/>
        <w:rPr>
          <w:rFonts w:asciiTheme="majorHAnsi" w:hAnsiTheme="majorHAnsi" w:cstheme="majorHAnsi"/>
          <w:b/>
          <w:bCs w:val="0"/>
        </w:rPr>
      </w:pPr>
      <w:r w:rsidRPr="003736DE">
        <w:rPr>
          <w:rFonts w:asciiTheme="majorHAnsi" w:hAnsiTheme="majorHAnsi" w:cstheme="majorHAnsi"/>
          <w:b/>
          <w:bCs w:val="0"/>
        </w:rPr>
        <w:lastRenderedPageBreak/>
        <w:t>Hướng dẫn</w:t>
      </w:r>
    </w:p>
    <w:p w14:paraId="27AF8BE9" w14:textId="34117D3F" w:rsidR="006A690C" w:rsidRPr="003736DE" w:rsidRDefault="001E629A" w:rsidP="004411A7">
      <w:pPr>
        <w:spacing w:line="288" w:lineRule="auto"/>
        <w:rPr>
          <w:rFonts w:asciiTheme="majorHAnsi" w:hAnsiTheme="majorHAnsi" w:cstheme="majorHAnsi"/>
        </w:rPr>
      </w:pPr>
      <w:r w:rsidRPr="001E629A">
        <w:rPr>
          <w:rFonts w:asciiTheme="majorHAnsi" w:hAnsiTheme="majorHAnsi" w:cstheme="majorHAnsi"/>
        </w:rPr>
        <w:t xml:space="preserve">- </w:t>
      </w:r>
      <w:r w:rsidR="006A690C" w:rsidRPr="003736DE">
        <w:rPr>
          <w:rFonts w:asciiTheme="majorHAnsi" w:hAnsiTheme="majorHAnsi" w:cstheme="majorHAnsi"/>
        </w:rPr>
        <w:t>Giả sử có 100g phân Kali</w:t>
      </w:r>
    </w:p>
    <w:p w14:paraId="14973806" w14:textId="2627E88F" w:rsidR="006A690C" w:rsidRPr="003736DE" w:rsidRDefault="001E629A" w:rsidP="001E629A">
      <w:pPr>
        <w:pStyle w:val="MTDisplayEquation"/>
        <w:spacing w:before="0" w:after="0" w:line="288" w:lineRule="auto"/>
        <w:rPr>
          <w:rFonts w:asciiTheme="majorHAnsi" w:eastAsiaTheme="minorEastAsia" w:hAnsiTheme="majorHAnsi" w:cstheme="majorHAnsi"/>
        </w:rPr>
      </w:pPr>
      <w:r w:rsidRPr="006A6552">
        <w:tab/>
      </w:r>
      <w:r w:rsidRPr="001E629A">
        <w:rPr>
          <w:position w:val="-50"/>
        </w:rPr>
        <w:object w:dxaOrig="5080" w:dyaOrig="1120" w14:anchorId="4C83E5B2">
          <v:shape id="_x0000_i1097" type="#_x0000_t75" style="width:253.9pt;height:56.35pt" o:ole="">
            <v:imagedata r:id="rId141" o:title=""/>
          </v:shape>
          <o:OLEObject Type="Embed" ProgID="Equation.DSMT4" ShapeID="_x0000_i1097" DrawAspect="Content" ObjectID="_1790060595" r:id="rId142"/>
        </w:object>
      </w:r>
    </w:p>
    <w:p w14:paraId="0AD9CBF7" w14:textId="4F9DB41A" w:rsidR="006A690C" w:rsidRPr="003736DE" w:rsidRDefault="001E629A" w:rsidP="001E629A">
      <w:pPr>
        <w:pStyle w:val="ListParagraph"/>
        <w:spacing w:line="288" w:lineRule="auto"/>
        <w:ind w:left="0"/>
        <w:jc w:val="left"/>
        <w:rPr>
          <w:rFonts w:asciiTheme="majorHAnsi" w:hAnsiTheme="majorHAnsi" w:cstheme="majorHAnsi"/>
        </w:rPr>
      </w:pPr>
      <w:r w:rsidRPr="001E629A">
        <w:rPr>
          <w:rFonts w:asciiTheme="majorHAnsi" w:hAnsiTheme="majorHAnsi" w:cstheme="majorHAnsi"/>
        </w:rPr>
        <w:t xml:space="preserve">→ </w:t>
      </w:r>
      <w:r w:rsidR="006A690C" w:rsidRPr="003736DE">
        <w:rPr>
          <w:rFonts w:asciiTheme="majorHAnsi" w:hAnsiTheme="majorHAnsi" w:cstheme="majorHAnsi"/>
        </w:rPr>
        <w:t xml:space="preserve">Tổng số mol K chứa trong 100g phân Kali </w:t>
      </w:r>
    </w:p>
    <w:p w14:paraId="60727DFF" w14:textId="10953056" w:rsidR="006A690C" w:rsidRPr="003736DE" w:rsidRDefault="00742832" w:rsidP="00742832">
      <w:pPr>
        <w:pStyle w:val="MTDisplayEquation"/>
        <w:spacing w:before="0" w:after="0" w:line="288" w:lineRule="auto"/>
        <w:rPr>
          <w:rFonts w:asciiTheme="majorHAnsi" w:eastAsiaTheme="minorEastAsia" w:hAnsiTheme="majorHAnsi" w:cstheme="majorHAnsi"/>
        </w:rPr>
      </w:pPr>
      <w:r w:rsidRPr="00742832">
        <w:rPr>
          <w:position w:val="-24"/>
        </w:rPr>
        <w:object w:dxaOrig="8419" w:dyaOrig="660" w14:anchorId="41D8F908">
          <v:shape id="_x0000_i1098" type="#_x0000_t75" style="width:421.1pt;height:32.7pt" o:ole="">
            <v:imagedata r:id="rId143" o:title=""/>
          </v:shape>
          <o:OLEObject Type="Embed" ProgID="Equation.DSMT4" ShapeID="_x0000_i1098" DrawAspect="Content" ObjectID="_1790060596" r:id="rId144"/>
        </w:object>
      </w:r>
    </w:p>
    <w:p w14:paraId="51F61CEB" w14:textId="1125E141" w:rsidR="00742832" w:rsidRPr="00D15BFF" w:rsidRDefault="001E629A" w:rsidP="00D15BFF">
      <w:pPr>
        <w:pStyle w:val="ListParagraph"/>
        <w:spacing w:line="288" w:lineRule="auto"/>
        <w:ind w:left="0"/>
        <w:jc w:val="left"/>
        <w:rPr>
          <w:rFonts w:asciiTheme="majorHAnsi" w:eastAsiaTheme="minorEastAsia" w:hAnsiTheme="majorHAnsi" w:cstheme="majorHAnsi"/>
        </w:rPr>
      </w:pPr>
      <w:r w:rsidRPr="001E629A">
        <w:rPr>
          <w:rFonts w:asciiTheme="majorHAnsi" w:eastAsiaTheme="minorEastAsia" w:hAnsiTheme="majorHAnsi" w:cstheme="majorHAnsi"/>
        </w:rPr>
        <w:t xml:space="preserve">→ </w:t>
      </w:r>
      <w:r w:rsidR="006A690C" w:rsidRPr="003736DE">
        <w:rPr>
          <w:rFonts w:asciiTheme="majorHAnsi" w:eastAsiaTheme="minorEastAsia" w:hAnsiTheme="majorHAnsi" w:cstheme="majorHAnsi"/>
        </w:rPr>
        <w:t>Độ dinh dưỡng của loại phân Kali nói trên là</w:t>
      </w:r>
      <w:r w:rsidR="00D15BFF" w:rsidRPr="00D15BFF">
        <w:rPr>
          <w:rFonts w:asciiTheme="majorHAnsi" w:eastAsiaTheme="minorEastAsia" w:hAnsiTheme="majorHAnsi" w:cstheme="majorHAnsi"/>
        </w:rPr>
        <w:t xml:space="preserve">: → </w:t>
      </w:r>
      <w:r w:rsidR="00742832" w:rsidRPr="00742832">
        <w:rPr>
          <w:rFonts w:asciiTheme="majorHAnsi" w:eastAsiaTheme="minorEastAsia" w:hAnsiTheme="majorHAnsi" w:cstheme="majorHAnsi"/>
          <w:position w:val="-24"/>
          <w:lang w:val="en-US"/>
        </w:rPr>
        <w:object w:dxaOrig="3480" w:dyaOrig="639" w14:anchorId="5FDCF530">
          <v:shape id="_x0000_i1099" type="#_x0000_t75" style="width:173.35pt;height:32.2pt" o:ole="">
            <v:imagedata r:id="rId145" o:title=""/>
          </v:shape>
          <o:OLEObject Type="Embed" ProgID="Equation.DSMT4" ShapeID="_x0000_i1099" DrawAspect="Content" ObjectID="_1790060597" r:id="rId146"/>
        </w:object>
      </w:r>
    </w:p>
    <w:p w14:paraId="76D343C4" w14:textId="1AF5DFB2" w:rsidR="00742832" w:rsidRPr="00742832" w:rsidRDefault="00742832" w:rsidP="00742832">
      <w:pPr>
        <w:pBdr>
          <w:top w:val="single" w:sz="12" w:space="1" w:color="FF0000"/>
          <w:left w:val="single" w:sz="12" w:space="4" w:color="FF0000"/>
          <w:bottom w:val="single" w:sz="12" w:space="1" w:color="FF0000"/>
          <w:right w:val="single" w:sz="12" w:space="4" w:color="FF0000"/>
        </w:pBdr>
      </w:pPr>
      <w:r w:rsidRPr="006A6552">
        <w:rPr>
          <w:b/>
          <w:bCs w:val="0"/>
        </w:rPr>
        <w:t>Bài 8.</w:t>
      </w:r>
      <w:r w:rsidRPr="006A6552">
        <w:t xml:space="preserve"> </w:t>
      </w:r>
      <w:r w:rsidRPr="00742832">
        <w:t>Độ dinh dưỡng của phân đạm, phân lân, phân kali được đánh giá bằng phần trăm theo khối lượng tương ứng của N, P</w:t>
      </w:r>
      <w:r w:rsidRPr="00742832">
        <w:rPr>
          <w:vertAlign w:val="subscript"/>
        </w:rPr>
        <w:t>2</w:t>
      </w:r>
      <w:r w:rsidRPr="00742832">
        <w:t>O</w:t>
      </w:r>
      <w:r w:rsidRPr="00742832">
        <w:rPr>
          <w:vertAlign w:val="subscript"/>
        </w:rPr>
        <w:t>5</w:t>
      </w:r>
      <w:r w:rsidRPr="00742832">
        <w:t>, K</w:t>
      </w:r>
      <w:r w:rsidRPr="00742832">
        <w:rPr>
          <w:vertAlign w:val="subscript"/>
        </w:rPr>
        <w:t>2</w:t>
      </w:r>
      <w:r w:rsidRPr="00742832">
        <w:t xml:space="preserve">O trong phân. </w:t>
      </w:r>
    </w:p>
    <w:p w14:paraId="21DBA10E" w14:textId="77777777" w:rsidR="00742832" w:rsidRPr="00742832" w:rsidRDefault="00742832" w:rsidP="00742832">
      <w:pPr>
        <w:pBdr>
          <w:top w:val="single" w:sz="12" w:space="1" w:color="FF0000"/>
          <w:left w:val="single" w:sz="12" w:space="4" w:color="FF0000"/>
          <w:bottom w:val="single" w:sz="12" w:space="1" w:color="FF0000"/>
          <w:right w:val="single" w:sz="12" w:space="4" w:color="FF0000"/>
        </w:pBdr>
      </w:pPr>
      <w:r w:rsidRPr="00742832">
        <w:t>a. Tính độ dinh dưỡng của đạm và kali trong KNO</w:t>
      </w:r>
      <w:r w:rsidRPr="00742832">
        <w:rPr>
          <w:vertAlign w:val="subscript"/>
        </w:rPr>
        <w:t>3</w:t>
      </w:r>
      <w:r w:rsidRPr="00742832">
        <w:t xml:space="preserve">. </w:t>
      </w:r>
    </w:p>
    <w:p w14:paraId="256FE2E5" w14:textId="3215E67F" w:rsidR="002C0BF1" w:rsidRPr="00742832" w:rsidRDefault="00742832" w:rsidP="00742832">
      <w:pPr>
        <w:pBdr>
          <w:top w:val="single" w:sz="12" w:space="1" w:color="FF0000"/>
          <w:left w:val="single" w:sz="12" w:space="4" w:color="FF0000"/>
          <w:bottom w:val="single" w:sz="12" w:space="1" w:color="FF0000"/>
          <w:right w:val="single" w:sz="12" w:space="4" w:color="FF0000"/>
        </w:pBdr>
      </w:pPr>
      <w:r w:rsidRPr="00742832">
        <w:t xml:space="preserve">b. Một loại phân bón </w:t>
      </w:r>
      <w:r w:rsidR="00646EE1">
        <w:t>superphosphate</w:t>
      </w:r>
      <w:r w:rsidRPr="00742832">
        <w:t xml:space="preserve"> kép có chứa 69,62% </w:t>
      </w:r>
      <w:r w:rsidR="00646EE1">
        <w:t>calcium dihydrogen phosphate</w:t>
      </w:r>
      <w:r w:rsidR="00646EE1" w:rsidRPr="00646EE1">
        <w:t xml:space="preserve"> </w:t>
      </w:r>
      <w:r w:rsidRPr="00742832">
        <w:t xml:space="preserve">theo khối lượng, còn lại gồm các chất không chứa </w:t>
      </w:r>
      <w:r w:rsidR="00646EE1">
        <w:t>phosphorus</w:t>
      </w:r>
      <w:r w:rsidRPr="00742832">
        <w:t xml:space="preserve">. Tính độ dinh dưỡng của loại phân này.  </w:t>
      </w:r>
    </w:p>
    <w:p w14:paraId="5E0FBBCB" w14:textId="176BC9A4" w:rsidR="002C0BF1" w:rsidRPr="006A6552" w:rsidRDefault="00181CDB" w:rsidP="004411A7">
      <w:pPr>
        <w:shd w:val="clear" w:color="auto" w:fill="FFFFFF"/>
        <w:spacing w:line="288" w:lineRule="auto"/>
        <w:jc w:val="center"/>
        <w:rPr>
          <w:rFonts w:asciiTheme="majorHAnsi" w:hAnsiTheme="majorHAnsi" w:cstheme="majorHAnsi"/>
          <w:b/>
          <w:color w:val="000000"/>
        </w:rPr>
      </w:pPr>
      <w:r w:rsidRPr="003736DE">
        <w:rPr>
          <w:rFonts w:asciiTheme="majorHAnsi" w:hAnsiTheme="majorHAnsi" w:cstheme="majorHAnsi"/>
          <w:b/>
          <w:color w:val="000000"/>
        </w:rPr>
        <w:t>Hướng dẫn</w:t>
      </w:r>
    </w:p>
    <w:p w14:paraId="312AA321" w14:textId="075D1406" w:rsidR="00742832" w:rsidRPr="006A6552" w:rsidRDefault="00742832" w:rsidP="00742832">
      <w:pPr>
        <w:shd w:val="clear" w:color="auto" w:fill="FFFFFF"/>
        <w:spacing w:line="288" w:lineRule="auto"/>
        <w:rPr>
          <w:rFonts w:asciiTheme="majorHAnsi" w:hAnsiTheme="majorHAnsi" w:cstheme="majorHAnsi"/>
          <w:bCs w:val="0"/>
          <w:color w:val="000000"/>
        </w:rPr>
      </w:pPr>
      <w:r w:rsidRPr="006A6552">
        <w:rPr>
          <w:rFonts w:asciiTheme="majorHAnsi" w:hAnsiTheme="majorHAnsi" w:cstheme="majorHAnsi"/>
          <w:bCs w:val="0"/>
          <w:color w:val="000000"/>
        </w:rPr>
        <w:t>- Giả sử có 100 gam phân KNO</w:t>
      </w:r>
      <w:r w:rsidRPr="006A6552">
        <w:rPr>
          <w:rFonts w:asciiTheme="majorHAnsi" w:hAnsiTheme="majorHAnsi" w:cstheme="majorHAnsi"/>
          <w:bCs w:val="0"/>
          <w:color w:val="000000"/>
          <w:vertAlign w:val="subscript"/>
        </w:rPr>
        <w:t>3</w:t>
      </w:r>
      <w:r w:rsidRPr="006A6552">
        <w:rPr>
          <w:rFonts w:asciiTheme="majorHAnsi" w:hAnsiTheme="majorHAnsi" w:cstheme="majorHAnsi"/>
          <w:bCs w:val="0"/>
          <w:color w:val="000000"/>
        </w:rPr>
        <w:t>.</w:t>
      </w:r>
    </w:p>
    <w:p w14:paraId="464AE9AA" w14:textId="007562F9" w:rsidR="00D15BFF" w:rsidRPr="00742832" w:rsidRDefault="00D15BFF" w:rsidP="00742832">
      <w:pPr>
        <w:shd w:val="clear" w:color="auto" w:fill="FFFFFF"/>
        <w:spacing w:line="288" w:lineRule="auto"/>
        <w:rPr>
          <w:rFonts w:asciiTheme="majorHAnsi" w:hAnsiTheme="majorHAnsi" w:cstheme="majorHAnsi"/>
          <w:bCs w:val="0"/>
          <w:color w:val="000000"/>
          <w:lang w:val="en-US"/>
        </w:rPr>
      </w:pPr>
      <w:r w:rsidRPr="00D15BFF">
        <w:rPr>
          <w:rFonts w:asciiTheme="majorHAnsi" w:hAnsiTheme="majorHAnsi" w:cstheme="majorHAnsi"/>
          <w:bCs w:val="0"/>
          <w:color w:val="000000"/>
          <w:position w:val="-96"/>
          <w:lang w:val="en-US"/>
        </w:rPr>
        <w:object w:dxaOrig="6940" w:dyaOrig="2040" w14:anchorId="7BD8CDB8">
          <v:shape id="_x0000_i1100" type="#_x0000_t75" style="width:346.75pt;height:101.85pt" o:ole="">
            <v:imagedata r:id="rId147" o:title=""/>
          </v:shape>
          <o:OLEObject Type="Embed" ProgID="Equation.DSMT4" ShapeID="_x0000_i1100" DrawAspect="Content" ObjectID="_1790060598" r:id="rId148"/>
        </w:object>
      </w:r>
    </w:p>
    <w:p w14:paraId="0E8CB643" w14:textId="77C72798" w:rsidR="00646EE1" w:rsidRDefault="002C0BF1" w:rsidP="004411A7">
      <w:pPr>
        <w:spacing w:line="288" w:lineRule="auto"/>
        <w:rPr>
          <w:lang w:val="en-US"/>
        </w:rPr>
      </w:pPr>
      <w:r w:rsidRPr="003736DE">
        <w:rPr>
          <w:rFonts w:asciiTheme="majorHAnsi" w:hAnsiTheme="majorHAnsi" w:cstheme="majorHAnsi"/>
          <w:b/>
          <w:color w:val="000000"/>
          <w:lang w:val="nl-NL"/>
        </w:rPr>
        <w:t>b</w:t>
      </w:r>
      <w:r w:rsidR="00646EE1">
        <w:rPr>
          <w:rFonts w:asciiTheme="majorHAnsi" w:hAnsiTheme="majorHAnsi" w:cstheme="majorHAnsi"/>
          <w:b/>
          <w:color w:val="000000"/>
          <w:lang w:val="nl-NL"/>
        </w:rPr>
        <w:t xml:space="preserve">. </w:t>
      </w:r>
      <w:r w:rsidR="00646EE1">
        <w:rPr>
          <w:rFonts w:asciiTheme="majorHAnsi" w:hAnsiTheme="majorHAnsi" w:cstheme="majorHAnsi"/>
          <w:bCs w:val="0"/>
          <w:color w:val="000000"/>
          <w:lang w:val="nl-NL"/>
        </w:rPr>
        <w:t>Giả sử có</w:t>
      </w:r>
      <w:r w:rsidRPr="003736DE">
        <w:rPr>
          <w:rFonts w:asciiTheme="majorHAnsi" w:hAnsiTheme="majorHAnsi" w:cstheme="majorHAnsi"/>
          <w:color w:val="000000"/>
          <w:lang w:val="nl-NL"/>
        </w:rPr>
        <w:t xml:space="preserve"> 100</w:t>
      </w:r>
      <w:r w:rsidR="00646EE1">
        <w:rPr>
          <w:rFonts w:asciiTheme="majorHAnsi" w:hAnsiTheme="majorHAnsi" w:cstheme="majorHAnsi"/>
          <w:color w:val="000000"/>
          <w:lang w:val="nl-NL"/>
        </w:rPr>
        <w:t xml:space="preserve"> </w:t>
      </w:r>
      <w:r w:rsidRPr="003736DE">
        <w:rPr>
          <w:rFonts w:asciiTheme="majorHAnsi" w:hAnsiTheme="majorHAnsi" w:cstheme="majorHAnsi"/>
          <w:color w:val="000000"/>
          <w:lang w:val="nl-NL"/>
        </w:rPr>
        <w:t>g</w:t>
      </w:r>
      <w:r w:rsidR="00646EE1">
        <w:rPr>
          <w:rFonts w:asciiTheme="majorHAnsi" w:hAnsiTheme="majorHAnsi" w:cstheme="majorHAnsi"/>
          <w:color w:val="000000"/>
          <w:lang w:val="nl-NL"/>
        </w:rPr>
        <w:t>am</w:t>
      </w:r>
      <w:r w:rsidRPr="003736DE">
        <w:rPr>
          <w:rFonts w:asciiTheme="majorHAnsi" w:hAnsiTheme="majorHAnsi" w:cstheme="majorHAnsi"/>
          <w:color w:val="000000"/>
          <w:lang w:val="nl-NL"/>
        </w:rPr>
        <w:t xml:space="preserve"> phâm bón </w:t>
      </w:r>
      <w:r w:rsidR="00646EE1">
        <w:rPr>
          <w:rFonts w:asciiTheme="majorHAnsi" w:hAnsiTheme="majorHAnsi" w:cstheme="majorHAnsi"/>
          <w:color w:val="000000"/>
        </w:rPr>
        <w:t>superphosphate</w:t>
      </w:r>
      <w:r w:rsidRPr="003736DE">
        <w:rPr>
          <w:rFonts w:asciiTheme="majorHAnsi" w:hAnsiTheme="majorHAnsi" w:cstheme="majorHAnsi"/>
          <w:color w:val="000000"/>
        </w:rPr>
        <w:t xml:space="preserve"> kép có chứa 69,62% </w:t>
      </w:r>
      <w:r w:rsidR="00646EE1">
        <w:t>calcium dihydrogen phosphate</w:t>
      </w:r>
      <w:r w:rsidR="00646EE1" w:rsidRPr="00646EE1">
        <w:t xml:space="preserve"> </w:t>
      </w:r>
    </w:p>
    <w:p w14:paraId="03A96208" w14:textId="77777777" w:rsidR="00646EE1" w:rsidRPr="00646EE1" w:rsidRDefault="00646EE1" w:rsidP="004411A7">
      <w:pPr>
        <w:spacing w:line="288" w:lineRule="auto"/>
        <w:rPr>
          <w:lang w:val="en-US"/>
        </w:rPr>
      </w:pPr>
    </w:p>
    <w:p w14:paraId="799A2D2C" w14:textId="455D00EC" w:rsidR="002C0BF1" w:rsidRDefault="002C0BF1" w:rsidP="004411A7">
      <w:pPr>
        <w:spacing w:line="288" w:lineRule="auto"/>
        <w:rPr>
          <w:rFonts w:asciiTheme="majorHAnsi" w:hAnsiTheme="majorHAnsi" w:cstheme="majorHAnsi"/>
          <w:color w:val="000000"/>
          <w:lang w:val="nl-NL"/>
        </w:rPr>
      </w:pPr>
      <w:r w:rsidRPr="003736DE">
        <w:rPr>
          <w:rFonts w:asciiTheme="majorHAnsi" w:hAnsiTheme="majorHAnsi" w:cstheme="majorHAnsi"/>
          <w:color w:val="000000"/>
          <w:lang w:val="nl-NL"/>
        </w:rPr>
        <w:t xml:space="preserve">→ </w:t>
      </w:r>
      <w:bookmarkStart w:id="3" w:name="MTBlankEqn"/>
      <w:r w:rsidR="009473AE" w:rsidRPr="00646EE1">
        <w:rPr>
          <w:position w:val="-24"/>
        </w:rPr>
        <w:object w:dxaOrig="6160" w:dyaOrig="620" w14:anchorId="4B4F410D">
          <v:shape id="_x0000_i1101" type="#_x0000_t75" style="width:307.9pt;height:31.25pt" o:ole="">
            <v:imagedata r:id="rId149" o:title=""/>
          </v:shape>
          <o:OLEObject Type="Embed" ProgID="Equation.DSMT4" ShapeID="_x0000_i1101" DrawAspect="Content" ObjectID="_1790060599" r:id="rId150"/>
        </w:object>
      </w:r>
      <w:bookmarkEnd w:id="3"/>
      <w:r w:rsidRPr="003736DE">
        <w:rPr>
          <w:rFonts w:asciiTheme="majorHAnsi" w:hAnsiTheme="majorHAnsi" w:cstheme="majorHAnsi"/>
          <w:color w:val="000000"/>
          <w:lang w:val="nl-NL"/>
        </w:rPr>
        <w:t xml:space="preserve"> = 69,62 gam</w:t>
      </w:r>
    </w:p>
    <w:p w14:paraId="31F64C73" w14:textId="6C384E6D" w:rsidR="009473AE" w:rsidRDefault="009473AE" w:rsidP="004411A7">
      <w:pPr>
        <w:spacing w:line="288" w:lineRule="auto"/>
        <w:rPr>
          <w:rFonts w:asciiTheme="majorHAnsi" w:hAnsiTheme="majorHAnsi" w:cstheme="majorHAnsi"/>
          <w:color w:val="000000"/>
          <w:lang w:val="nl-NL"/>
        </w:rPr>
      </w:pPr>
      <w:r>
        <w:rPr>
          <w:rFonts w:asciiTheme="majorHAnsi" w:hAnsiTheme="majorHAnsi" w:cstheme="majorHAnsi"/>
          <w:color w:val="000000"/>
          <w:lang w:val="nl-NL"/>
        </w:rPr>
        <w:t>- Độ dinh dưỡng của phân lân được tính theo hàm lượng % của P</w:t>
      </w:r>
      <w:r w:rsidRPr="009473AE">
        <w:rPr>
          <w:rFonts w:asciiTheme="majorHAnsi" w:hAnsiTheme="majorHAnsi" w:cstheme="majorHAnsi"/>
          <w:color w:val="000000"/>
          <w:vertAlign w:val="subscript"/>
          <w:lang w:val="nl-NL"/>
        </w:rPr>
        <w:t>2</w:t>
      </w:r>
      <w:r>
        <w:rPr>
          <w:rFonts w:asciiTheme="majorHAnsi" w:hAnsiTheme="majorHAnsi" w:cstheme="majorHAnsi"/>
          <w:color w:val="000000"/>
          <w:lang w:val="nl-NL"/>
        </w:rPr>
        <w:t>O</w:t>
      </w:r>
      <w:r w:rsidRPr="009473AE">
        <w:rPr>
          <w:rFonts w:asciiTheme="majorHAnsi" w:hAnsiTheme="majorHAnsi" w:cstheme="majorHAnsi"/>
          <w:color w:val="000000"/>
          <w:vertAlign w:val="subscript"/>
          <w:lang w:val="nl-NL"/>
        </w:rPr>
        <w:t>5</w:t>
      </w:r>
      <w:r>
        <w:rPr>
          <w:rFonts w:asciiTheme="majorHAnsi" w:hAnsiTheme="majorHAnsi" w:cstheme="majorHAnsi"/>
          <w:color w:val="000000"/>
          <w:lang w:val="nl-NL"/>
        </w:rPr>
        <w:t>.</w:t>
      </w:r>
    </w:p>
    <w:p w14:paraId="17D5C216" w14:textId="77777777" w:rsidR="009473AE" w:rsidRDefault="009473AE" w:rsidP="004411A7">
      <w:pPr>
        <w:spacing w:line="288" w:lineRule="auto"/>
        <w:rPr>
          <w:rFonts w:asciiTheme="majorHAnsi" w:hAnsiTheme="majorHAnsi" w:cstheme="majorHAnsi"/>
          <w:color w:val="000000"/>
          <w:lang w:val="nl-NL"/>
        </w:rPr>
      </w:pPr>
      <w:r>
        <w:rPr>
          <w:rFonts w:asciiTheme="majorHAnsi" w:hAnsiTheme="majorHAnsi" w:cstheme="majorHAnsi"/>
          <w:color w:val="000000"/>
          <w:lang w:val="nl-NL"/>
        </w:rPr>
        <w:t xml:space="preserve">- Bảo toàn nguyên tố P ta có: </w:t>
      </w:r>
    </w:p>
    <w:p w14:paraId="33D69BBB" w14:textId="19964DB2" w:rsidR="007E3CE6" w:rsidRPr="009473AE" w:rsidRDefault="009473AE" w:rsidP="004411A7">
      <w:pPr>
        <w:spacing w:line="288" w:lineRule="auto"/>
        <w:rPr>
          <w:rFonts w:asciiTheme="majorHAnsi" w:hAnsiTheme="majorHAnsi" w:cstheme="majorHAnsi"/>
          <w:color w:val="000000"/>
          <w:lang w:val="nl-NL"/>
        </w:rPr>
      </w:pPr>
      <w:r w:rsidRPr="009473AE">
        <w:rPr>
          <w:rFonts w:asciiTheme="majorHAnsi" w:hAnsiTheme="majorHAnsi" w:cstheme="majorHAnsi"/>
          <w:color w:val="000000"/>
          <w:position w:val="-34"/>
          <w:lang w:val="nl-NL"/>
        </w:rPr>
        <w:object w:dxaOrig="8860" w:dyaOrig="820" w14:anchorId="45BB7EAA">
          <v:shape id="_x0000_i1102" type="#_x0000_t75" style="width:442.9pt;height:40.75pt" o:ole="">
            <v:imagedata r:id="rId151" o:title=""/>
          </v:shape>
          <o:OLEObject Type="Embed" ProgID="Equation.DSMT4" ShapeID="_x0000_i1102" DrawAspect="Content" ObjectID="_1790060600" r:id="rId152"/>
        </w:object>
      </w:r>
    </w:p>
    <w:p w14:paraId="4B212FF9" w14:textId="77777777" w:rsidR="007E3CE6" w:rsidRPr="003736DE" w:rsidRDefault="007E3CE6" w:rsidP="009473AE">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lang w:val="nl-NL"/>
        </w:rPr>
      </w:pPr>
      <w:r w:rsidRPr="003736DE">
        <w:rPr>
          <w:rFonts w:asciiTheme="majorHAnsi" w:hAnsiTheme="majorHAnsi" w:cstheme="majorHAnsi"/>
          <w:b/>
          <w:lang w:val="nl-NL"/>
        </w:rPr>
        <w:t>Bài 9.</w:t>
      </w:r>
      <w:r w:rsidRPr="003736DE">
        <w:rPr>
          <w:rFonts w:asciiTheme="majorHAnsi" w:hAnsiTheme="majorHAnsi" w:cstheme="majorHAnsi"/>
          <w:lang w:val="nl-NL"/>
        </w:rPr>
        <w:t xml:space="preserve"> Trên bao bì một loại phân bón hóa học có ghi: 16.16.8. Cách ghi trên cho ta biết điều gì? Có thể tính đựợc hàm lượng các chất dinh dưỡng có trong phân từ cách ghi trên không? Nếu được, em hãy trình bày cách tính toán của em.</w:t>
      </w:r>
    </w:p>
    <w:p w14:paraId="533A3188" w14:textId="58862F9C" w:rsidR="007E3CE6" w:rsidRPr="003736DE" w:rsidRDefault="009A3AC3" w:rsidP="004411A7">
      <w:pPr>
        <w:spacing w:line="288" w:lineRule="auto"/>
        <w:jc w:val="center"/>
        <w:rPr>
          <w:rFonts w:asciiTheme="majorHAnsi" w:hAnsiTheme="majorHAnsi" w:cstheme="majorHAnsi"/>
          <w:b/>
          <w:lang w:val="nl-NL"/>
        </w:rPr>
      </w:pPr>
      <w:r w:rsidRPr="003736DE">
        <w:rPr>
          <w:rFonts w:asciiTheme="majorHAnsi" w:hAnsiTheme="majorHAnsi" w:cstheme="majorHAnsi"/>
          <w:b/>
          <w:lang w:val="nl-NL"/>
        </w:rPr>
        <w:t>Hướng dẫn</w:t>
      </w:r>
    </w:p>
    <w:p w14:paraId="7A8B1295" w14:textId="2A396DC4" w:rsidR="007E3CE6" w:rsidRPr="003736DE" w:rsidRDefault="00110FB6" w:rsidP="004411A7">
      <w:pPr>
        <w:spacing w:line="288" w:lineRule="auto"/>
        <w:rPr>
          <w:rFonts w:asciiTheme="majorHAnsi" w:hAnsiTheme="majorHAnsi" w:cstheme="majorHAnsi"/>
          <w:lang w:val="nl-NL"/>
        </w:rPr>
      </w:pPr>
      <w:r>
        <w:rPr>
          <w:rFonts w:asciiTheme="majorHAnsi" w:hAnsiTheme="majorHAnsi" w:cstheme="majorHAnsi"/>
          <w:lang w:val="nl-NL"/>
        </w:rPr>
        <w:t xml:space="preserve">- </w:t>
      </w:r>
      <w:r w:rsidR="007E3CE6" w:rsidRPr="003736DE">
        <w:rPr>
          <w:rFonts w:asciiTheme="majorHAnsi" w:hAnsiTheme="majorHAnsi" w:cstheme="majorHAnsi"/>
          <w:lang w:val="nl-NL"/>
        </w:rPr>
        <w:t>Kí hiệu 16.16.8 cho ta biết tỉ lệ về khối lượng các thành phần của N</w:t>
      </w:r>
      <w:r>
        <w:rPr>
          <w:rFonts w:asciiTheme="majorHAnsi" w:hAnsiTheme="majorHAnsi" w:cstheme="majorHAnsi"/>
          <w:lang w:val="nl-NL"/>
        </w:rPr>
        <w:t xml:space="preserve"> - </w:t>
      </w:r>
      <w:r w:rsidR="007E3CE6" w:rsidRPr="003736DE">
        <w:rPr>
          <w:rFonts w:asciiTheme="majorHAnsi" w:hAnsiTheme="majorHAnsi" w:cstheme="majorHAnsi"/>
          <w:lang w:val="nl-NL"/>
        </w:rPr>
        <w:t>P</w:t>
      </w:r>
      <w:r w:rsidR="007E3CE6" w:rsidRPr="003736DE">
        <w:rPr>
          <w:rFonts w:asciiTheme="majorHAnsi" w:hAnsiTheme="majorHAnsi" w:cstheme="majorHAnsi"/>
          <w:vertAlign w:val="subscript"/>
          <w:lang w:val="nl-NL"/>
        </w:rPr>
        <w:t>2</w:t>
      </w:r>
      <w:r w:rsidR="007E3CE6" w:rsidRPr="003736DE">
        <w:rPr>
          <w:rFonts w:asciiTheme="majorHAnsi" w:hAnsiTheme="majorHAnsi" w:cstheme="majorHAnsi"/>
          <w:lang w:val="nl-NL"/>
        </w:rPr>
        <w:t>O</w:t>
      </w:r>
      <w:r w:rsidR="007E3CE6" w:rsidRPr="003736DE">
        <w:rPr>
          <w:rFonts w:asciiTheme="majorHAnsi" w:hAnsiTheme="majorHAnsi" w:cstheme="majorHAnsi"/>
          <w:vertAlign w:val="subscript"/>
          <w:lang w:val="nl-NL"/>
        </w:rPr>
        <w:t>5</w:t>
      </w:r>
      <w:r>
        <w:rPr>
          <w:rFonts w:asciiTheme="majorHAnsi" w:hAnsiTheme="majorHAnsi" w:cstheme="majorHAnsi"/>
          <w:vertAlign w:val="subscript"/>
          <w:lang w:val="nl-NL"/>
        </w:rPr>
        <w:t xml:space="preserve"> </w:t>
      </w:r>
      <w:r>
        <w:rPr>
          <w:rFonts w:asciiTheme="majorHAnsi" w:hAnsiTheme="majorHAnsi" w:cstheme="majorHAnsi"/>
          <w:lang w:val="nl-NL"/>
        </w:rPr>
        <w:t xml:space="preserve">- </w:t>
      </w:r>
      <w:r w:rsidR="007E3CE6" w:rsidRPr="003736DE">
        <w:rPr>
          <w:rFonts w:asciiTheme="majorHAnsi" w:hAnsiTheme="majorHAnsi" w:cstheme="majorHAnsi"/>
          <w:lang w:val="nl-NL"/>
        </w:rPr>
        <w:t>K</w:t>
      </w:r>
      <w:r w:rsidR="007E3CE6" w:rsidRPr="003736DE">
        <w:rPr>
          <w:rFonts w:asciiTheme="majorHAnsi" w:hAnsiTheme="majorHAnsi" w:cstheme="majorHAnsi"/>
          <w:vertAlign w:val="subscript"/>
          <w:lang w:val="nl-NL"/>
        </w:rPr>
        <w:t>2</w:t>
      </w:r>
      <w:r w:rsidR="007E3CE6" w:rsidRPr="003736DE">
        <w:rPr>
          <w:rFonts w:asciiTheme="majorHAnsi" w:hAnsiTheme="majorHAnsi" w:cstheme="majorHAnsi"/>
          <w:lang w:val="nl-NL"/>
        </w:rPr>
        <w:t>O</w:t>
      </w:r>
      <w:r>
        <w:rPr>
          <w:rFonts w:asciiTheme="majorHAnsi" w:hAnsiTheme="majorHAnsi" w:cstheme="majorHAnsi"/>
          <w:lang w:val="nl-NL"/>
        </w:rPr>
        <w:t xml:space="preserve"> </w:t>
      </w:r>
      <w:r w:rsidR="007E3CE6" w:rsidRPr="003736DE">
        <w:rPr>
          <w:rFonts w:asciiTheme="majorHAnsi" w:hAnsiTheme="majorHAnsi" w:cstheme="majorHAnsi"/>
          <w:lang w:val="nl-NL"/>
        </w:rPr>
        <w:t>trong mẫu phân được đóng gói. Dựa vào đó ta có thể tính được hàm lượng các chất dinh dưỡng có trong phân.</w:t>
      </w:r>
    </w:p>
    <w:p w14:paraId="4454D8B6" w14:textId="77777777" w:rsidR="007E3CE6" w:rsidRPr="003736DE" w:rsidRDefault="007E3CE6" w:rsidP="004411A7">
      <w:pPr>
        <w:spacing w:line="288" w:lineRule="auto"/>
        <w:rPr>
          <w:rFonts w:asciiTheme="majorHAnsi" w:hAnsiTheme="majorHAnsi" w:cstheme="majorHAnsi"/>
          <w:lang w:val="nl-NL"/>
        </w:rPr>
      </w:pPr>
      <w:r w:rsidRPr="003736DE">
        <w:rPr>
          <w:rFonts w:asciiTheme="majorHAnsi" w:hAnsiTheme="majorHAnsi" w:cstheme="majorHAnsi"/>
          <w:lang w:val="nl-NL"/>
        </w:rPr>
        <w:t>- Hàm lượng N là 16%.</w:t>
      </w:r>
    </w:p>
    <w:p w14:paraId="13F56E8D" w14:textId="77777777" w:rsidR="006B35A6" w:rsidRPr="00F34668" w:rsidRDefault="007E3CE6" w:rsidP="004411A7">
      <w:pPr>
        <w:spacing w:line="288" w:lineRule="auto"/>
        <w:rPr>
          <w:rFonts w:asciiTheme="majorHAnsi" w:hAnsiTheme="majorHAnsi" w:cstheme="majorHAnsi"/>
          <w:lang w:val="nl-NL"/>
        </w:rPr>
      </w:pPr>
      <w:r w:rsidRPr="003736DE">
        <w:rPr>
          <w:rFonts w:asciiTheme="majorHAnsi" w:hAnsiTheme="majorHAnsi" w:cstheme="majorHAnsi"/>
          <w:lang w:val="nl-NL"/>
        </w:rPr>
        <w:t>- Tỉ lệ P trong P</w:t>
      </w:r>
      <w:r w:rsidRPr="003736DE">
        <w:rPr>
          <w:rFonts w:asciiTheme="majorHAnsi" w:hAnsiTheme="majorHAnsi" w:cstheme="majorHAnsi"/>
          <w:vertAlign w:val="subscript"/>
          <w:lang w:val="nl-NL"/>
        </w:rPr>
        <w:t>2</w:t>
      </w:r>
      <w:r w:rsidRPr="003736DE">
        <w:rPr>
          <w:rFonts w:asciiTheme="majorHAnsi" w:hAnsiTheme="majorHAnsi" w:cstheme="majorHAnsi"/>
          <w:lang w:val="nl-NL"/>
        </w:rPr>
        <w:t>O</w:t>
      </w:r>
      <w:r w:rsidRPr="003736DE">
        <w:rPr>
          <w:rFonts w:asciiTheme="majorHAnsi" w:hAnsiTheme="majorHAnsi" w:cstheme="majorHAnsi"/>
          <w:vertAlign w:val="subscript"/>
          <w:lang w:val="nl-NL"/>
        </w:rPr>
        <w:t>5</w:t>
      </w:r>
      <w:r w:rsidRPr="003736DE">
        <w:rPr>
          <w:rFonts w:asciiTheme="majorHAnsi" w:hAnsiTheme="majorHAnsi" w:cstheme="majorHAnsi"/>
          <w:lang w:val="nl-NL"/>
        </w:rPr>
        <w:t xml:space="preserve"> là: </w:t>
      </w:r>
      <w:r w:rsidR="006B35A6" w:rsidRPr="003736DE">
        <w:rPr>
          <w:rFonts w:asciiTheme="majorHAnsi" w:hAnsiTheme="majorHAnsi" w:cstheme="majorHAnsi"/>
          <w:position w:val="-24"/>
          <w:lang w:val="pt-BR"/>
        </w:rPr>
        <w:object w:dxaOrig="1480" w:dyaOrig="639" w14:anchorId="4ECF48A1">
          <v:shape id="_x0000_i1103" type="#_x0000_t75" style="width:72.45pt;height:32.2pt" o:ole="">
            <v:imagedata r:id="rId153" o:title=""/>
          </v:shape>
          <o:OLEObject Type="Embed" ProgID="Equation.DSMT4" ShapeID="_x0000_i1103" DrawAspect="Content" ObjectID="_1790060601" r:id="rId154"/>
        </w:object>
      </w:r>
    </w:p>
    <w:p w14:paraId="6065D8D0" w14:textId="1EF76549" w:rsidR="007E3CE6" w:rsidRPr="003736DE" w:rsidRDefault="00110FB6" w:rsidP="004411A7">
      <w:pPr>
        <w:spacing w:line="288" w:lineRule="auto"/>
        <w:rPr>
          <w:rFonts w:asciiTheme="majorHAnsi" w:hAnsiTheme="majorHAnsi" w:cstheme="majorHAnsi"/>
          <w:lang w:val="nl-NL"/>
        </w:rPr>
      </w:pPr>
      <w:r>
        <w:rPr>
          <w:rFonts w:asciiTheme="majorHAnsi" w:hAnsiTheme="majorHAnsi" w:cstheme="majorHAnsi"/>
          <w:lang w:val="nl-NL"/>
        </w:rPr>
        <w:t xml:space="preserve">→ </w:t>
      </w:r>
      <w:r w:rsidR="007E3CE6" w:rsidRPr="003736DE">
        <w:rPr>
          <w:rFonts w:asciiTheme="majorHAnsi" w:hAnsiTheme="majorHAnsi" w:cstheme="majorHAnsi"/>
          <w:lang w:val="nl-NL"/>
        </w:rPr>
        <w:t xml:space="preserve">Hàm lượng P trong phân là: </w:t>
      </w:r>
      <w:r w:rsidR="006B35A6" w:rsidRPr="00110FB6">
        <w:rPr>
          <w:rFonts w:asciiTheme="majorHAnsi" w:hAnsiTheme="majorHAnsi" w:cstheme="majorHAnsi"/>
          <w:position w:val="-12"/>
          <w:lang w:val="nl-NL"/>
        </w:rPr>
        <w:object w:dxaOrig="3360" w:dyaOrig="380" w14:anchorId="75777562">
          <v:shape id="_x0000_i1104" type="#_x0000_t75" style="width:167.7pt;height:19.4pt" o:ole="">
            <v:imagedata r:id="rId155" o:title=""/>
          </v:shape>
          <o:OLEObject Type="Embed" ProgID="Equation.DSMT4" ShapeID="_x0000_i1104" DrawAspect="Content" ObjectID="_1790060602" r:id="rId156"/>
        </w:object>
      </w:r>
    </w:p>
    <w:p w14:paraId="6A4098CD" w14:textId="04AF0E0D" w:rsidR="006B35A6" w:rsidRPr="006B35A6" w:rsidRDefault="007E3CE6" w:rsidP="004411A7">
      <w:pPr>
        <w:spacing w:line="288" w:lineRule="auto"/>
        <w:rPr>
          <w:rFonts w:asciiTheme="majorHAnsi" w:hAnsiTheme="majorHAnsi" w:cstheme="majorHAnsi"/>
          <w:lang w:val="nl-NL"/>
        </w:rPr>
      </w:pPr>
      <w:r w:rsidRPr="003736DE">
        <w:rPr>
          <w:rFonts w:asciiTheme="majorHAnsi" w:hAnsiTheme="majorHAnsi" w:cstheme="majorHAnsi"/>
          <w:lang w:val="fr-FR"/>
        </w:rPr>
        <w:t>- Tỉ lệ K trong K</w:t>
      </w:r>
      <w:r w:rsidRPr="003736DE">
        <w:rPr>
          <w:rFonts w:asciiTheme="majorHAnsi" w:hAnsiTheme="majorHAnsi" w:cstheme="majorHAnsi"/>
          <w:vertAlign w:val="subscript"/>
          <w:lang w:val="fr-FR"/>
        </w:rPr>
        <w:t>2</w:t>
      </w:r>
      <w:r w:rsidRPr="003736DE">
        <w:rPr>
          <w:rFonts w:asciiTheme="majorHAnsi" w:hAnsiTheme="majorHAnsi" w:cstheme="majorHAnsi"/>
          <w:lang w:val="fr-FR"/>
        </w:rPr>
        <w:t xml:space="preserve">O là: </w:t>
      </w:r>
      <w:r w:rsidR="006B35A6" w:rsidRPr="003736DE">
        <w:rPr>
          <w:rFonts w:asciiTheme="majorHAnsi" w:hAnsiTheme="majorHAnsi" w:cstheme="majorHAnsi"/>
          <w:position w:val="-24"/>
          <w:lang w:val="pt-BR"/>
        </w:rPr>
        <w:object w:dxaOrig="1460" w:dyaOrig="639" w14:anchorId="01221B97">
          <v:shape id="_x0000_i1105" type="#_x0000_t75" style="width:73.4pt;height:32.2pt" o:ole="">
            <v:imagedata r:id="rId69" o:title=""/>
          </v:shape>
          <o:OLEObject Type="Embed" ProgID="Equation.DSMT4" ShapeID="_x0000_i1105" DrawAspect="Content" ObjectID="_1790060603" r:id="rId157"/>
        </w:object>
      </w:r>
    </w:p>
    <w:p w14:paraId="0B12EC6C" w14:textId="3C93C2F1" w:rsidR="007E3CE6" w:rsidRPr="003736DE" w:rsidRDefault="00110FB6" w:rsidP="004411A7">
      <w:pPr>
        <w:spacing w:line="288" w:lineRule="auto"/>
        <w:rPr>
          <w:rFonts w:asciiTheme="majorHAnsi" w:hAnsiTheme="majorHAnsi" w:cstheme="majorHAnsi"/>
          <w:lang w:val="fr-FR"/>
        </w:rPr>
      </w:pPr>
      <w:r w:rsidRPr="00110FB6">
        <w:rPr>
          <w:rFonts w:asciiTheme="majorHAnsi" w:hAnsiTheme="majorHAnsi" w:cstheme="majorHAnsi"/>
          <w:lang w:val="nl-NL"/>
        </w:rPr>
        <w:lastRenderedPageBreak/>
        <w:t>→</w:t>
      </w:r>
      <w:r w:rsidR="007E3CE6" w:rsidRPr="003736DE">
        <w:rPr>
          <w:rFonts w:asciiTheme="majorHAnsi" w:hAnsiTheme="majorHAnsi" w:cstheme="majorHAnsi"/>
          <w:lang w:val="fr-FR"/>
        </w:rPr>
        <w:t xml:space="preserve"> Hàm lượng K có trong phân là: </w:t>
      </w:r>
      <w:r w:rsidR="006B35A6" w:rsidRPr="00110FB6">
        <w:rPr>
          <w:rFonts w:asciiTheme="majorHAnsi" w:hAnsiTheme="majorHAnsi" w:cstheme="majorHAnsi"/>
          <w:position w:val="-12"/>
          <w:lang w:val="fr-FR"/>
        </w:rPr>
        <w:object w:dxaOrig="3280" w:dyaOrig="380" w14:anchorId="7D3C88B7">
          <v:shape id="_x0000_i1106" type="#_x0000_t75" style="width:163.9pt;height:19.4pt" o:ole="">
            <v:imagedata r:id="rId158" o:title=""/>
          </v:shape>
          <o:OLEObject Type="Embed" ProgID="Equation.DSMT4" ShapeID="_x0000_i1106" DrawAspect="Content" ObjectID="_1790060604" r:id="rId159"/>
        </w:object>
      </w:r>
    </w:p>
    <w:p w14:paraId="70049BB6" w14:textId="0A908BB3" w:rsidR="007E3CE6" w:rsidRPr="003736DE" w:rsidRDefault="007B71FE" w:rsidP="004411A7">
      <w:pPr>
        <w:tabs>
          <w:tab w:val="left" w:pos="0"/>
        </w:tabs>
        <w:spacing w:line="288" w:lineRule="auto"/>
        <w:rPr>
          <w:rFonts w:asciiTheme="majorHAnsi" w:hAnsiTheme="majorHAnsi" w:cstheme="majorHAnsi"/>
          <w:lang w:val="fr-FR"/>
        </w:rPr>
      </w:pPr>
      <w:r>
        <w:rPr>
          <w:rFonts w:asciiTheme="majorHAnsi" w:hAnsiTheme="majorHAnsi" w:cstheme="majorHAnsi"/>
          <w:lang w:val="fr-FR"/>
        </w:rPr>
        <w:t>(hàm lượng các chất dinh dưỡng là đi xác định % của các nguyên tố N, P, K trong mẫu phân đó)</w:t>
      </w:r>
    </w:p>
    <w:p w14:paraId="7BD682F5" w14:textId="77777777" w:rsidR="007E3CE6" w:rsidRPr="003736DE" w:rsidRDefault="007E3CE6" w:rsidP="007B71FE">
      <w:pPr>
        <w:pBdr>
          <w:top w:val="single" w:sz="12" w:space="1" w:color="FF0000"/>
          <w:left w:val="single" w:sz="12" w:space="4" w:color="FF0000"/>
          <w:bottom w:val="single" w:sz="12" w:space="1" w:color="FF0000"/>
          <w:right w:val="single" w:sz="12" w:space="4" w:color="FF0000"/>
        </w:pBdr>
        <w:tabs>
          <w:tab w:val="left" w:pos="0"/>
        </w:tabs>
        <w:spacing w:line="288" w:lineRule="auto"/>
        <w:rPr>
          <w:rFonts w:asciiTheme="majorHAnsi" w:hAnsiTheme="majorHAnsi" w:cstheme="majorHAnsi"/>
          <w:lang w:val="fr-FR"/>
        </w:rPr>
      </w:pPr>
      <w:r w:rsidRPr="003736DE">
        <w:rPr>
          <w:rFonts w:asciiTheme="majorHAnsi" w:hAnsiTheme="majorHAnsi" w:cstheme="majorHAnsi"/>
          <w:b/>
          <w:lang w:val="fr-FR"/>
        </w:rPr>
        <w:t>Bài 10.</w:t>
      </w:r>
      <w:r w:rsidRPr="003736DE">
        <w:rPr>
          <w:rFonts w:asciiTheme="majorHAnsi" w:hAnsiTheme="majorHAnsi" w:cstheme="majorHAnsi"/>
          <w:lang w:val="fr-FR"/>
        </w:rPr>
        <w:t xml:space="preserve"> Trên bao bì một loại phân bón NPK có kí hiệu bằng chữ số 10.10.20 (hay 10:10:20). Hãy:</w:t>
      </w:r>
    </w:p>
    <w:p w14:paraId="6F6AFC4B" w14:textId="5F267839" w:rsidR="007E3CE6" w:rsidRPr="003736DE" w:rsidRDefault="007E3CE6" w:rsidP="007B71FE">
      <w:pPr>
        <w:pBdr>
          <w:top w:val="single" w:sz="12" w:space="1" w:color="FF0000"/>
          <w:left w:val="single" w:sz="12" w:space="4" w:color="FF0000"/>
          <w:bottom w:val="single" w:sz="12" w:space="1" w:color="FF0000"/>
          <w:right w:val="single" w:sz="12" w:space="4" w:color="FF0000"/>
        </w:pBdr>
        <w:spacing w:line="288" w:lineRule="auto"/>
        <w:ind w:firstLine="567"/>
        <w:rPr>
          <w:rFonts w:asciiTheme="majorHAnsi" w:hAnsiTheme="majorHAnsi" w:cstheme="majorHAnsi"/>
          <w:lang w:val="fr-FR"/>
        </w:rPr>
      </w:pPr>
      <w:r w:rsidRPr="003736DE">
        <w:rPr>
          <w:rFonts w:asciiTheme="majorHAnsi" w:hAnsiTheme="majorHAnsi" w:cstheme="majorHAnsi"/>
          <w:lang w:val="fr-FR"/>
        </w:rPr>
        <w:t>a</w:t>
      </w:r>
      <w:r w:rsidR="007B71FE">
        <w:rPr>
          <w:rFonts w:asciiTheme="majorHAnsi" w:hAnsiTheme="majorHAnsi" w:cstheme="majorHAnsi"/>
          <w:lang w:val="fr-FR"/>
        </w:rPr>
        <w:t>.</w:t>
      </w:r>
      <w:r w:rsidRPr="003736DE">
        <w:rPr>
          <w:rFonts w:asciiTheme="majorHAnsi" w:hAnsiTheme="majorHAnsi" w:cstheme="majorHAnsi"/>
          <w:lang w:val="fr-FR"/>
        </w:rPr>
        <w:t xml:space="preserve"> Cho biết ý nghĩa của kí hiệu bằng số trên</w:t>
      </w:r>
    </w:p>
    <w:p w14:paraId="765DBCDC" w14:textId="46E0E69D" w:rsidR="007E3CE6" w:rsidRPr="003736DE" w:rsidRDefault="007E3CE6" w:rsidP="007B71FE">
      <w:pPr>
        <w:pBdr>
          <w:top w:val="single" w:sz="12" w:space="1" w:color="FF0000"/>
          <w:left w:val="single" w:sz="12" w:space="4" w:color="FF0000"/>
          <w:bottom w:val="single" w:sz="12" w:space="1" w:color="FF0000"/>
          <w:right w:val="single" w:sz="12" w:space="4" w:color="FF0000"/>
        </w:pBdr>
        <w:spacing w:line="288" w:lineRule="auto"/>
        <w:ind w:firstLine="567"/>
        <w:rPr>
          <w:rFonts w:asciiTheme="majorHAnsi" w:hAnsiTheme="majorHAnsi" w:cstheme="majorHAnsi"/>
          <w:lang w:val="fr-FR"/>
        </w:rPr>
      </w:pPr>
      <w:r w:rsidRPr="003736DE">
        <w:rPr>
          <w:rFonts w:asciiTheme="majorHAnsi" w:hAnsiTheme="majorHAnsi" w:cstheme="majorHAnsi"/>
          <w:lang w:val="fr-FR"/>
        </w:rPr>
        <w:t>b</w:t>
      </w:r>
      <w:r w:rsidR="007B71FE">
        <w:rPr>
          <w:rFonts w:asciiTheme="majorHAnsi" w:hAnsiTheme="majorHAnsi" w:cstheme="majorHAnsi"/>
          <w:lang w:val="fr-FR"/>
        </w:rPr>
        <w:t>.</w:t>
      </w:r>
      <w:r w:rsidRPr="003736DE">
        <w:rPr>
          <w:rFonts w:asciiTheme="majorHAnsi" w:hAnsiTheme="majorHAnsi" w:cstheme="majorHAnsi"/>
          <w:lang w:val="fr-FR"/>
        </w:rPr>
        <w:t xml:space="preserve"> Tính hàm lượng của nguyên tố K trong loại phân bón trên</w:t>
      </w:r>
    </w:p>
    <w:p w14:paraId="30CC017B" w14:textId="67AE895C" w:rsidR="007E3CE6" w:rsidRPr="003736DE" w:rsidRDefault="009A3AC3" w:rsidP="004411A7">
      <w:pPr>
        <w:spacing w:line="288" w:lineRule="auto"/>
        <w:jc w:val="center"/>
        <w:rPr>
          <w:rFonts w:asciiTheme="majorHAnsi" w:hAnsiTheme="majorHAnsi" w:cstheme="majorHAnsi"/>
          <w:b/>
          <w:lang w:val="fr-FR"/>
        </w:rPr>
      </w:pPr>
      <w:r w:rsidRPr="003736DE">
        <w:rPr>
          <w:rFonts w:asciiTheme="majorHAnsi" w:hAnsiTheme="majorHAnsi" w:cstheme="majorHAnsi"/>
          <w:b/>
          <w:lang w:val="fr-FR"/>
        </w:rPr>
        <w:t>Hướng dẫn</w:t>
      </w:r>
    </w:p>
    <w:p w14:paraId="1D61AA8C" w14:textId="41D12D8A" w:rsidR="007E3CE6" w:rsidRDefault="007B71FE" w:rsidP="004411A7">
      <w:pPr>
        <w:spacing w:line="288" w:lineRule="auto"/>
        <w:rPr>
          <w:rFonts w:asciiTheme="majorHAnsi" w:hAnsiTheme="majorHAnsi" w:cstheme="majorHAnsi"/>
          <w:lang w:val="fr-FR"/>
        </w:rPr>
      </w:pPr>
      <w:r>
        <w:rPr>
          <w:rFonts w:asciiTheme="majorHAnsi" w:hAnsiTheme="majorHAnsi" w:cstheme="majorHAnsi"/>
          <w:lang w:val="fr-FR"/>
        </w:rPr>
        <w:t xml:space="preserve">a. </w:t>
      </w:r>
      <w:r w:rsidR="007E3CE6" w:rsidRPr="003736DE">
        <w:rPr>
          <w:rFonts w:asciiTheme="majorHAnsi" w:hAnsiTheme="majorHAnsi" w:cstheme="majorHAnsi"/>
          <w:lang w:val="fr-FR"/>
        </w:rPr>
        <w:t>Kí hiệu 10.10.20 (hay 10:10:20) cho biết tỉ lệ khối lượng các thành phần N.P</w:t>
      </w:r>
      <w:r w:rsidR="007E3CE6" w:rsidRPr="003736DE">
        <w:rPr>
          <w:rFonts w:asciiTheme="majorHAnsi" w:hAnsiTheme="majorHAnsi" w:cstheme="majorHAnsi"/>
          <w:vertAlign w:val="subscript"/>
          <w:lang w:val="fr-FR"/>
        </w:rPr>
        <w:t>2</w:t>
      </w:r>
      <w:r w:rsidR="007E3CE6" w:rsidRPr="003736DE">
        <w:rPr>
          <w:rFonts w:asciiTheme="majorHAnsi" w:hAnsiTheme="majorHAnsi" w:cstheme="majorHAnsi"/>
          <w:lang w:val="fr-FR"/>
        </w:rPr>
        <w:t>O</w:t>
      </w:r>
      <w:r w:rsidR="007E3CE6" w:rsidRPr="003736DE">
        <w:rPr>
          <w:rFonts w:asciiTheme="majorHAnsi" w:hAnsiTheme="majorHAnsi" w:cstheme="majorHAnsi"/>
          <w:vertAlign w:val="subscript"/>
          <w:lang w:val="fr-FR"/>
        </w:rPr>
        <w:t>5</w:t>
      </w:r>
      <w:r w:rsidR="007E3CE6" w:rsidRPr="003736DE">
        <w:rPr>
          <w:rFonts w:asciiTheme="majorHAnsi" w:hAnsiTheme="majorHAnsi" w:cstheme="majorHAnsi"/>
          <w:lang w:val="fr-FR"/>
        </w:rPr>
        <w:t>.K</w:t>
      </w:r>
      <w:r w:rsidR="007E3CE6" w:rsidRPr="003736DE">
        <w:rPr>
          <w:rFonts w:asciiTheme="majorHAnsi" w:hAnsiTheme="majorHAnsi" w:cstheme="majorHAnsi"/>
          <w:vertAlign w:val="subscript"/>
          <w:lang w:val="fr-FR"/>
        </w:rPr>
        <w:t>2</w:t>
      </w:r>
      <w:r w:rsidR="007E3CE6" w:rsidRPr="003736DE">
        <w:rPr>
          <w:rFonts w:asciiTheme="majorHAnsi" w:hAnsiTheme="majorHAnsi" w:cstheme="majorHAnsi"/>
          <w:lang w:val="fr-FR"/>
        </w:rPr>
        <w:t>O trong mẫu phân được đóng gói.</w:t>
      </w:r>
    </w:p>
    <w:p w14:paraId="1D1C366F" w14:textId="69882CA5" w:rsidR="007B71FE" w:rsidRPr="003736DE" w:rsidRDefault="007B71FE" w:rsidP="004411A7">
      <w:pPr>
        <w:spacing w:line="288" w:lineRule="auto"/>
        <w:rPr>
          <w:rFonts w:asciiTheme="majorHAnsi" w:hAnsiTheme="majorHAnsi" w:cstheme="majorHAnsi"/>
          <w:lang w:val="fr-FR"/>
        </w:rPr>
      </w:pPr>
      <w:r>
        <w:rPr>
          <w:rFonts w:asciiTheme="majorHAnsi" w:hAnsiTheme="majorHAnsi" w:cstheme="majorHAnsi"/>
          <w:lang w:val="fr-FR"/>
        </w:rPr>
        <w:t>b. Hàm lượng của nguyên tố K trong phân bón:</w:t>
      </w:r>
    </w:p>
    <w:p w14:paraId="59F63F35" w14:textId="77777777" w:rsidR="006B35A6" w:rsidRPr="00F34668" w:rsidRDefault="007B71FE" w:rsidP="007B71FE">
      <w:pPr>
        <w:spacing w:line="288" w:lineRule="auto"/>
        <w:rPr>
          <w:rFonts w:asciiTheme="majorHAnsi" w:hAnsiTheme="majorHAnsi" w:cstheme="majorHAnsi"/>
          <w:lang w:val="fr-FR"/>
        </w:rPr>
      </w:pPr>
      <w:r w:rsidRPr="003736DE">
        <w:rPr>
          <w:rFonts w:asciiTheme="majorHAnsi" w:hAnsiTheme="majorHAnsi" w:cstheme="majorHAnsi"/>
          <w:lang w:val="fr-FR"/>
        </w:rPr>
        <w:t>- Tỉ lệ K trong K</w:t>
      </w:r>
      <w:r w:rsidRPr="003736DE">
        <w:rPr>
          <w:rFonts w:asciiTheme="majorHAnsi" w:hAnsiTheme="majorHAnsi" w:cstheme="majorHAnsi"/>
          <w:vertAlign w:val="subscript"/>
          <w:lang w:val="fr-FR"/>
        </w:rPr>
        <w:t>2</w:t>
      </w:r>
      <w:r w:rsidRPr="003736DE">
        <w:rPr>
          <w:rFonts w:asciiTheme="majorHAnsi" w:hAnsiTheme="majorHAnsi" w:cstheme="majorHAnsi"/>
          <w:lang w:val="fr-FR"/>
        </w:rPr>
        <w:t xml:space="preserve">O là: </w:t>
      </w:r>
      <w:r w:rsidR="006B35A6" w:rsidRPr="003736DE">
        <w:rPr>
          <w:rFonts w:asciiTheme="majorHAnsi" w:hAnsiTheme="majorHAnsi" w:cstheme="majorHAnsi"/>
          <w:position w:val="-24"/>
          <w:lang w:val="pt-BR"/>
        </w:rPr>
        <w:object w:dxaOrig="1460" w:dyaOrig="639" w14:anchorId="63DF3BA5">
          <v:shape id="_x0000_i1107" type="#_x0000_t75" style="width:73.4pt;height:32.2pt" o:ole="">
            <v:imagedata r:id="rId160" o:title=""/>
          </v:shape>
          <o:OLEObject Type="Embed" ProgID="Equation.DSMT4" ShapeID="_x0000_i1107" DrawAspect="Content" ObjectID="_1790060605" r:id="rId161"/>
        </w:object>
      </w:r>
    </w:p>
    <w:p w14:paraId="3ECA031B" w14:textId="5856E6C6" w:rsidR="006B35A6" w:rsidRPr="003736DE" w:rsidRDefault="007B71FE" w:rsidP="007B71FE">
      <w:pPr>
        <w:spacing w:line="288" w:lineRule="auto"/>
        <w:rPr>
          <w:rFonts w:asciiTheme="majorHAnsi" w:hAnsiTheme="majorHAnsi" w:cstheme="majorHAnsi"/>
          <w:lang w:val="fr-FR"/>
        </w:rPr>
      </w:pPr>
      <w:r w:rsidRPr="00110FB6">
        <w:rPr>
          <w:rFonts w:asciiTheme="majorHAnsi" w:hAnsiTheme="majorHAnsi" w:cstheme="majorHAnsi"/>
          <w:lang w:val="nl-NL"/>
        </w:rPr>
        <w:t>→</w:t>
      </w:r>
      <w:r w:rsidRPr="003736DE">
        <w:rPr>
          <w:rFonts w:asciiTheme="majorHAnsi" w:hAnsiTheme="majorHAnsi" w:cstheme="majorHAnsi"/>
          <w:lang w:val="fr-FR"/>
        </w:rPr>
        <w:t xml:space="preserve"> Hàm lượng K có trong phân là: </w:t>
      </w:r>
      <w:r w:rsidR="006B35A6" w:rsidRPr="00110FB6">
        <w:rPr>
          <w:rFonts w:asciiTheme="majorHAnsi" w:hAnsiTheme="majorHAnsi" w:cstheme="majorHAnsi"/>
          <w:position w:val="-12"/>
          <w:lang w:val="fr-FR"/>
        </w:rPr>
        <w:object w:dxaOrig="3500" w:dyaOrig="380" w14:anchorId="06000EEC">
          <v:shape id="_x0000_i1108" type="#_x0000_t75" style="width:175.75pt;height:19.4pt" o:ole="">
            <v:imagedata r:id="rId162" o:title=""/>
          </v:shape>
          <o:OLEObject Type="Embed" ProgID="Equation.DSMT4" ShapeID="_x0000_i1108" DrawAspect="Content" ObjectID="_1790060606" r:id="rId163"/>
        </w:object>
      </w:r>
    </w:p>
    <w:p w14:paraId="28D74940" w14:textId="09B9FCDF" w:rsidR="008A6FF8" w:rsidRPr="003736DE" w:rsidRDefault="009751D0" w:rsidP="004411A7">
      <w:pPr>
        <w:pBdr>
          <w:top w:val="single" w:sz="12" w:space="1" w:color="FF0000"/>
          <w:left w:val="single" w:sz="12" w:space="4" w:color="FF0000"/>
          <w:bottom w:val="single" w:sz="12" w:space="1" w:color="FF0000"/>
          <w:right w:val="single" w:sz="12" w:space="4" w:color="FF0000"/>
        </w:pBdr>
        <w:spacing w:line="288" w:lineRule="auto"/>
      </w:pPr>
      <w:r>
        <w:rPr>
          <w:b/>
          <w:lang w:val="fr-FR"/>
        </w:rPr>
        <w:t>Bài 11</w:t>
      </w:r>
      <w:r w:rsidR="008A6FF8" w:rsidRPr="003736DE">
        <w:t>. Hạt mắc-ca (macadamia) rất nổi tiếng vì giá trị dinh dưỡng và sự thơm ngon của nó. Để cây phát triển tốt thì giai đoạn bản thúc cần dùng phân bón thích hợp là NPK 4.12.7 (kí hiệu này cho biết tỉ lệ khối lượng các thành phần của N.P</w:t>
      </w:r>
      <w:r w:rsidR="008A6FF8" w:rsidRPr="003736DE">
        <w:rPr>
          <w:vertAlign w:val="subscript"/>
        </w:rPr>
        <w:t>2</w:t>
      </w:r>
      <w:r w:rsidR="008A6FF8" w:rsidRPr="003736DE">
        <w:t>O</w:t>
      </w:r>
      <w:r w:rsidR="008A6FF8" w:rsidRPr="003736DE">
        <w:rPr>
          <w:vertAlign w:val="subscript"/>
        </w:rPr>
        <w:t>5</w:t>
      </w:r>
      <w:r w:rsidR="009F7759" w:rsidRPr="009F7759">
        <w:t>.</w:t>
      </w:r>
      <w:r w:rsidR="008A6FF8" w:rsidRPr="003736DE">
        <w:t>K</w:t>
      </w:r>
      <w:r w:rsidR="008A6FF8" w:rsidRPr="003736DE">
        <w:rPr>
          <w:vertAlign w:val="subscript"/>
        </w:rPr>
        <w:t>2</w:t>
      </w:r>
      <w:r w:rsidR="008A6FF8" w:rsidRPr="003736DE">
        <w:t xml:space="preserve">O trong phân bón). </w:t>
      </w:r>
    </w:p>
    <w:p w14:paraId="6621DE56" w14:textId="32574289" w:rsidR="008A6FF8" w:rsidRPr="009F7759" w:rsidRDefault="008A6FF8" w:rsidP="004411A7">
      <w:pPr>
        <w:pBdr>
          <w:top w:val="single" w:sz="12" w:space="1" w:color="FF0000"/>
          <w:left w:val="single" w:sz="12" w:space="4" w:color="FF0000"/>
          <w:bottom w:val="single" w:sz="12" w:space="1" w:color="FF0000"/>
          <w:right w:val="single" w:sz="12" w:space="4" w:color="FF0000"/>
        </w:pBdr>
        <w:spacing w:line="288" w:lineRule="auto"/>
      </w:pPr>
      <w:r w:rsidRPr="003736DE">
        <w:t>a. Có ba mẫu phân bón amoni</w:t>
      </w:r>
      <w:r w:rsidR="009F7759" w:rsidRPr="009F7759">
        <w:t>um</w:t>
      </w:r>
      <w:r w:rsidRPr="003736DE">
        <w:t xml:space="preserve"> su</w:t>
      </w:r>
      <w:r w:rsidR="009F7759" w:rsidRPr="009F7759">
        <w:t>l</w:t>
      </w:r>
      <w:r w:rsidRPr="003736DE">
        <w:t>fat</w:t>
      </w:r>
      <w:r w:rsidR="009F7759" w:rsidRPr="009F7759">
        <w:t>e</w:t>
      </w:r>
      <w:r w:rsidRPr="003736DE">
        <w:t>, ca</w:t>
      </w:r>
      <w:r w:rsidR="009F7759" w:rsidRPr="009F7759">
        <w:t>lcium</w:t>
      </w:r>
      <w:r w:rsidRPr="003736DE">
        <w:t xml:space="preserve"> dih</w:t>
      </w:r>
      <w:r w:rsidR="009F7759" w:rsidRPr="009F7759">
        <w:t>ydrogen</w:t>
      </w:r>
      <w:r w:rsidRPr="003736DE">
        <w:t>pho</w:t>
      </w:r>
      <w:r w:rsidR="009F7759" w:rsidRPr="009F7759">
        <w:t>s</w:t>
      </w:r>
      <w:r w:rsidRPr="003736DE">
        <w:t>phat</w:t>
      </w:r>
      <w:r w:rsidR="009F7759" w:rsidRPr="009F7759">
        <w:t>e</w:t>
      </w:r>
      <w:r w:rsidRPr="003736DE">
        <w:t xml:space="preserve"> và </w:t>
      </w:r>
      <w:r w:rsidR="009F7759" w:rsidRPr="009F7759">
        <w:t>potassium chloride</w:t>
      </w:r>
      <w:r w:rsidRPr="003736DE">
        <w:t xml:space="preserve">. Để có loại phân bón NPK 4.12.7 phải </w:t>
      </w:r>
      <w:r w:rsidR="009F7759" w:rsidRPr="009F7759">
        <w:t>trộn</w:t>
      </w:r>
      <w:r w:rsidRPr="003736DE">
        <w:t xml:space="preserve"> ba mẫu phân bón theo tỉ lệ khối lượng nào</w:t>
      </w:r>
      <w:r w:rsidR="009F7759" w:rsidRPr="009F7759">
        <w:t>?</w:t>
      </w:r>
    </w:p>
    <w:p w14:paraId="550E837E" w14:textId="62427A1F" w:rsidR="008A6FF8" w:rsidRPr="003736DE" w:rsidRDefault="008A6FF8" w:rsidP="004411A7">
      <w:pPr>
        <w:pBdr>
          <w:top w:val="single" w:sz="12" w:space="1" w:color="FF0000"/>
          <w:left w:val="single" w:sz="12" w:space="4" w:color="FF0000"/>
          <w:bottom w:val="single" w:sz="12" w:space="1" w:color="FF0000"/>
          <w:right w:val="single" w:sz="12" w:space="4" w:color="FF0000"/>
        </w:pBdr>
        <w:spacing w:line="288" w:lineRule="auto"/>
      </w:pPr>
      <w:r w:rsidRPr="003736DE">
        <w:t>b. Nếu cách nhận biết ba mẫu phân b</w:t>
      </w:r>
      <w:r w:rsidR="009F7759" w:rsidRPr="009F7759">
        <w:t>ó</w:t>
      </w:r>
      <w:r w:rsidRPr="003736DE">
        <w:t xml:space="preserve">n trên </w:t>
      </w:r>
      <w:r w:rsidR="009F7759" w:rsidRPr="009F7759">
        <w:t>đ</w:t>
      </w:r>
      <w:r w:rsidRPr="003736DE">
        <w:t>ựng trong các lọ riêng biệt bằng một hóa chất duy nhất. Viết phương trình phản ứng minh hoạ.</w:t>
      </w:r>
    </w:p>
    <w:p w14:paraId="4D2ED918" w14:textId="1C1BE418" w:rsidR="009F7759" w:rsidRPr="006A6552" w:rsidRDefault="009F7759" w:rsidP="009F7759">
      <w:pPr>
        <w:spacing w:line="288" w:lineRule="auto"/>
        <w:jc w:val="center"/>
        <w:rPr>
          <w:b/>
          <w:bCs w:val="0"/>
        </w:rPr>
      </w:pPr>
      <w:r w:rsidRPr="006A6552">
        <w:rPr>
          <w:b/>
          <w:bCs w:val="0"/>
        </w:rPr>
        <w:t>Hướng dẫn</w:t>
      </w:r>
    </w:p>
    <w:p w14:paraId="75CD0C17" w14:textId="3CBFD053" w:rsidR="009F7759" w:rsidRPr="006A6552" w:rsidRDefault="008A6FF8" w:rsidP="009F7759">
      <w:pPr>
        <w:spacing w:line="288" w:lineRule="auto"/>
      </w:pPr>
      <w:r w:rsidRPr="003736DE">
        <w:t>a.</w:t>
      </w:r>
      <w:r w:rsidR="001B6B46" w:rsidRPr="006A6552">
        <w:t>Xét trong</w:t>
      </w:r>
      <w:r w:rsidRPr="003736DE">
        <w:t xml:space="preserve"> 100 gam NPK </w:t>
      </w:r>
      <w:r w:rsidR="001B6B46" w:rsidRPr="006A6552">
        <w:t xml:space="preserve">ta </w:t>
      </w:r>
      <w:r w:rsidRPr="003736DE">
        <w:t xml:space="preserve">có </w:t>
      </w:r>
    </w:p>
    <w:p w14:paraId="2C30502C" w14:textId="0A042F31" w:rsidR="001B6B46" w:rsidRDefault="001B6B46" w:rsidP="001B6B46">
      <w:pPr>
        <w:spacing w:line="288" w:lineRule="auto"/>
        <w:ind w:firstLine="720"/>
        <w:rPr>
          <w:lang w:val="en-US"/>
        </w:rPr>
      </w:pPr>
      <w:r w:rsidRPr="001B6B46">
        <w:rPr>
          <w:position w:val="-94"/>
        </w:rPr>
        <w:object w:dxaOrig="8400" w:dyaOrig="2000" w14:anchorId="0361B166">
          <v:shape id="_x0000_i1109" type="#_x0000_t75" style="width:420.65pt;height:99.95pt" o:ole="">
            <v:imagedata r:id="rId164" o:title=""/>
          </v:shape>
          <o:OLEObject Type="Embed" ProgID="Equation.DSMT4" ShapeID="_x0000_i1109" DrawAspect="Content" ObjectID="_1790060607" r:id="rId165"/>
        </w:object>
      </w:r>
    </w:p>
    <w:p w14:paraId="70D211E4" w14:textId="6FCAFC10" w:rsidR="001B6B46" w:rsidRPr="001B6B46" w:rsidRDefault="001B6B46" w:rsidP="001B6B46">
      <w:pPr>
        <w:spacing w:line="288" w:lineRule="auto"/>
        <w:rPr>
          <w:lang w:val="en-US"/>
        </w:rPr>
      </w:pPr>
      <w:r w:rsidRPr="00AA5FB1">
        <w:rPr>
          <w:position w:val="-18"/>
        </w:rPr>
        <w:object w:dxaOrig="4239" w:dyaOrig="420" w14:anchorId="5802BEB7">
          <v:shape id="_x0000_i1110" type="#_x0000_t75" style="width:211.75pt;height:21.3pt" o:ole="">
            <v:imagedata r:id="rId166" o:title=""/>
          </v:shape>
          <o:OLEObject Type="Embed" ProgID="Equation.DSMT4" ShapeID="_x0000_i1110" DrawAspect="Content" ObjectID="_1790060608" r:id="rId167"/>
        </w:object>
      </w:r>
    </w:p>
    <w:p w14:paraId="659009FC" w14:textId="2E329BA5" w:rsidR="008A6FF8" w:rsidRPr="001B6B46" w:rsidRDefault="008A6FF8" w:rsidP="004411A7">
      <w:pPr>
        <w:spacing w:line="288" w:lineRule="auto"/>
        <w:rPr>
          <w:lang w:val="en-US"/>
        </w:rPr>
      </w:pPr>
      <w:r w:rsidRPr="003736DE">
        <w:t>b. Trích</w:t>
      </w:r>
      <w:r w:rsidR="001B6B46">
        <w:rPr>
          <w:lang w:val="en-US"/>
        </w:rPr>
        <w:t xml:space="preserve"> mỗi chất một ít làm mẫu thử</w:t>
      </w:r>
      <w:r w:rsidRPr="003736DE">
        <w:t>, đánh số thứ tự</w:t>
      </w:r>
      <w:r w:rsidR="001B6B46">
        <w:rPr>
          <w:lang w:val="en-US"/>
        </w:rPr>
        <w:t xml:space="preserve"> nhận biết</w:t>
      </w:r>
    </w:p>
    <w:p w14:paraId="5CD6649D" w14:textId="77777777" w:rsidR="001B6B46" w:rsidRDefault="008A6FF8" w:rsidP="004411A7">
      <w:pPr>
        <w:spacing w:line="288" w:lineRule="auto"/>
        <w:rPr>
          <w:lang w:val="en-US"/>
        </w:rPr>
      </w:pPr>
      <w:r w:rsidRPr="003736DE">
        <w:t xml:space="preserve">- </w:t>
      </w:r>
      <w:r w:rsidR="001B6B46">
        <w:rPr>
          <w:lang w:val="en-US"/>
        </w:rPr>
        <w:t>Cho các mẫu</w:t>
      </w:r>
      <w:r w:rsidRPr="003736DE">
        <w:t xml:space="preserve"> thử</w:t>
      </w:r>
      <w:r w:rsidR="001B6B46">
        <w:rPr>
          <w:lang w:val="en-US"/>
        </w:rPr>
        <w:t xml:space="preserve"> tác dụng lần lượt với </w:t>
      </w:r>
      <w:r w:rsidRPr="003736DE">
        <w:t>Ba(OH)</w:t>
      </w:r>
      <w:r w:rsidRPr="003736DE">
        <w:rPr>
          <w:vertAlign w:val="subscript"/>
        </w:rPr>
        <w:t>2</w:t>
      </w:r>
      <w:r w:rsidR="001B6B46">
        <w:rPr>
          <w:lang w:val="en-US"/>
        </w:rPr>
        <w:t xml:space="preserve">. Nhận ra: </w:t>
      </w:r>
    </w:p>
    <w:p w14:paraId="4DDBC6DE" w14:textId="050AB096" w:rsidR="008A6FF8" w:rsidRPr="003736DE" w:rsidRDefault="001B6B46" w:rsidP="004411A7">
      <w:pPr>
        <w:spacing w:line="288" w:lineRule="auto"/>
        <w:rPr>
          <w:vertAlign w:val="subscript"/>
        </w:rPr>
      </w:pPr>
      <w:r>
        <w:rPr>
          <w:lang w:val="en-US"/>
        </w:rPr>
        <w:t xml:space="preserve">+ </w:t>
      </w:r>
      <w:r w:rsidR="008A6FF8" w:rsidRPr="003736DE">
        <w:t>Mẫu thuốc thử có khí mùi khai, kết tủa trắng là (NH</w:t>
      </w:r>
      <w:r w:rsidR="008A6FF8" w:rsidRPr="003736DE">
        <w:softHyphen/>
      </w:r>
      <w:r w:rsidR="008A6FF8" w:rsidRPr="003736DE">
        <w:rPr>
          <w:vertAlign w:val="subscript"/>
        </w:rPr>
        <w:t>4</w:t>
      </w:r>
      <w:r w:rsidR="008A6FF8" w:rsidRPr="003736DE">
        <w:t>)</w:t>
      </w:r>
      <w:r w:rsidR="008A6FF8" w:rsidRPr="003736DE">
        <w:rPr>
          <w:vertAlign w:val="subscript"/>
        </w:rPr>
        <w:t>2</w:t>
      </w:r>
      <w:r w:rsidR="008A6FF8" w:rsidRPr="003736DE">
        <w:t>SO</w:t>
      </w:r>
      <w:r w:rsidR="008A6FF8" w:rsidRPr="003736DE">
        <w:rPr>
          <w:vertAlign w:val="subscript"/>
        </w:rPr>
        <w:t>4</w:t>
      </w:r>
    </w:p>
    <w:p w14:paraId="036902FA" w14:textId="0A3CD8B8" w:rsidR="008A6FF8" w:rsidRPr="003736DE" w:rsidRDefault="008A6FF8" w:rsidP="001B6B46">
      <w:pPr>
        <w:spacing w:line="288" w:lineRule="auto"/>
        <w:jc w:val="center"/>
      </w:pPr>
      <w:r w:rsidRPr="003736DE">
        <w:t>Ba(OH)</w:t>
      </w:r>
      <w:r w:rsidRPr="003736DE">
        <w:rPr>
          <w:vertAlign w:val="subscript"/>
        </w:rPr>
        <w:t xml:space="preserve">2  </w:t>
      </w:r>
      <w:r w:rsidRPr="003736DE">
        <w:t>+ (NH</w:t>
      </w:r>
      <w:r w:rsidRPr="003736DE">
        <w:softHyphen/>
      </w:r>
      <w:r w:rsidRPr="003736DE">
        <w:rPr>
          <w:vertAlign w:val="subscript"/>
        </w:rPr>
        <w:t>4</w:t>
      </w:r>
      <w:r w:rsidRPr="003736DE">
        <w:t>)</w:t>
      </w:r>
      <w:r w:rsidRPr="003736DE">
        <w:rPr>
          <w:vertAlign w:val="subscript"/>
        </w:rPr>
        <w:t>2</w:t>
      </w:r>
      <w:r w:rsidRPr="003736DE">
        <w:t>SO</w:t>
      </w:r>
      <w:r w:rsidRPr="003736DE">
        <w:rPr>
          <w:vertAlign w:val="subscript"/>
        </w:rPr>
        <w:t>4</w:t>
      </w:r>
      <w:r w:rsidRPr="003736DE">
        <w:t>→ BaSO</w:t>
      </w:r>
      <w:r w:rsidRPr="003736DE">
        <w:rPr>
          <w:vertAlign w:val="subscript"/>
        </w:rPr>
        <w:t>4</w:t>
      </w:r>
      <w:r w:rsidRPr="003736DE">
        <w:t xml:space="preserve"> + 2NH</w:t>
      </w:r>
      <w:r w:rsidRPr="003736DE">
        <w:rPr>
          <w:vertAlign w:val="subscript"/>
        </w:rPr>
        <w:t>3</w:t>
      </w:r>
      <w:r w:rsidRPr="003736DE">
        <w:t xml:space="preserve"> + 2H</w:t>
      </w:r>
      <w:r w:rsidRPr="003736DE">
        <w:rPr>
          <w:vertAlign w:val="subscript"/>
        </w:rPr>
        <w:t>2</w:t>
      </w:r>
      <w:r w:rsidRPr="003736DE">
        <w:t>O</w:t>
      </w:r>
    </w:p>
    <w:p w14:paraId="6EA3D981" w14:textId="10E05B84" w:rsidR="008A6FF8" w:rsidRPr="003736DE" w:rsidRDefault="001B6B46" w:rsidP="004411A7">
      <w:pPr>
        <w:spacing w:line="288" w:lineRule="auto"/>
      </w:pPr>
      <w:r w:rsidRPr="001B6B46">
        <w:t xml:space="preserve">+ </w:t>
      </w:r>
      <w:r w:rsidR="008A6FF8" w:rsidRPr="003736DE">
        <w:t>Mẫu có kết tủa trắng là Ca(H</w:t>
      </w:r>
      <w:r w:rsidR="008A6FF8" w:rsidRPr="003736DE">
        <w:rPr>
          <w:vertAlign w:val="subscript"/>
        </w:rPr>
        <w:t>2</w:t>
      </w:r>
      <w:r w:rsidR="008A6FF8" w:rsidRPr="003736DE">
        <w:t>PO</w:t>
      </w:r>
      <w:r w:rsidR="008A6FF8" w:rsidRPr="003736DE">
        <w:rPr>
          <w:vertAlign w:val="subscript"/>
        </w:rPr>
        <w:t>4</w:t>
      </w:r>
      <w:r w:rsidR="008A6FF8" w:rsidRPr="003736DE">
        <w:t>)</w:t>
      </w:r>
      <w:r w:rsidR="008A6FF8" w:rsidRPr="003736DE">
        <w:rPr>
          <w:vertAlign w:val="subscript"/>
        </w:rPr>
        <w:t>2</w:t>
      </w:r>
    </w:p>
    <w:p w14:paraId="1EDC1BE8" w14:textId="77777777" w:rsidR="008A6FF8" w:rsidRPr="003736DE" w:rsidRDefault="008A6FF8" w:rsidP="001B6B46">
      <w:pPr>
        <w:spacing w:line="288" w:lineRule="auto"/>
        <w:jc w:val="center"/>
      </w:pPr>
      <w:r w:rsidRPr="003736DE">
        <w:t>6Ba(OH)</w:t>
      </w:r>
      <w:r w:rsidRPr="003736DE">
        <w:rPr>
          <w:vertAlign w:val="subscript"/>
        </w:rPr>
        <w:t>2</w:t>
      </w:r>
      <w:r w:rsidRPr="003736DE">
        <w:t xml:space="preserve">  + 3Ca(H</w:t>
      </w:r>
      <w:r w:rsidRPr="003736DE">
        <w:rPr>
          <w:vertAlign w:val="subscript"/>
        </w:rPr>
        <w:t>2</w:t>
      </w:r>
      <w:r w:rsidRPr="003736DE">
        <w:t>PO</w:t>
      </w:r>
      <w:r w:rsidRPr="003736DE">
        <w:rPr>
          <w:vertAlign w:val="subscript"/>
        </w:rPr>
        <w:t>4</w:t>
      </w:r>
      <w:r w:rsidRPr="003736DE">
        <w:t>)</w:t>
      </w:r>
      <w:r w:rsidRPr="003736DE">
        <w:rPr>
          <w:vertAlign w:val="subscript"/>
        </w:rPr>
        <w:t>2</w:t>
      </w:r>
      <w:r w:rsidRPr="003736DE">
        <w:t>→ 2Ba</w:t>
      </w:r>
      <w:r w:rsidRPr="003736DE">
        <w:rPr>
          <w:vertAlign w:val="subscript"/>
        </w:rPr>
        <w:t>3</w:t>
      </w:r>
      <w:r w:rsidRPr="003736DE">
        <w:t>(</w:t>
      </w:r>
      <w:r w:rsidRPr="003736DE">
        <w:softHyphen/>
      </w:r>
      <w:r w:rsidRPr="003736DE">
        <w:softHyphen/>
      </w:r>
      <w:r w:rsidRPr="003736DE">
        <w:softHyphen/>
      </w:r>
      <w:r w:rsidRPr="003736DE">
        <w:softHyphen/>
      </w:r>
      <w:r w:rsidRPr="003736DE">
        <w:softHyphen/>
        <w:t>PO</w:t>
      </w:r>
      <w:r w:rsidRPr="003736DE">
        <w:rPr>
          <w:vertAlign w:val="subscript"/>
        </w:rPr>
        <w:t>4</w:t>
      </w:r>
      <w:r w:rsidRPr="003736DE">
        <w:t>)</w:t>
      </w:r>
      <w:r w:rsidRPr="003736DE">
        <w:rPr>
          <w:vertAlign w:val="subscript"/>
        </w:rPr>
        <w:t>2</w:t>
      </w:r>
      <w:r w:rsidRPr="003736DE">
        <w:t xml:space="preserve"> + Ca</w:t>
      </w:r>
      <w:r w:rsidRPr="003736DE">
        <w:rPr>
          <w:vertAlign w:val="subscript"/>
        </w:rPr>
        <w:t>3</w:t>
      </w:r>
      <w:r w:rsidRPr="003736DE">
        <w:t>(</w:t>
      </w:r>
      <w:r w:rsidRPr="003736DE">
        <w:softHyphen/>
      </w:r>
      <w:r w:rsidRPr="003736DE">
        <w:softHyphen/>
      </w:r>
      <w:r w:rsidRPr="003736DE">
        <w:softHyphen/>
      </w:r>
      <w:r w:rsidRPr="003736DE">
        <w:softHyphen/>
      </w:r>
      <w:r w:rsidRPr="003736DE">
        <w:softHyphen/>
        <w:t>PO</w:t>
      </w:r>
      <w:r w:rsidRPr="003736DE">
        <w:rPr>
          <w:vertAlign w:val="subscript"/>
        </w:rPr>
        <w:t>4</w:t>
      </w:r>
      <w:r w:rsidRPr="003736DE">
        <w:t>)</w:t>
      </w:r>
      <w:r w:rsidRPr="003736DE">
        <w:rPr>
          <w:vertAlign w:val="subscript"/>
        </w:rPr>
        <w:t>2</w:t>
      </w:r>
      <w:r w:rsidRPr="003736DE">
        <w:t>+ 12 H</w:t>
      </w:r>
      <w:r w:rsidRPr="003736DE">
        <w:rPr>
          <w:vertAlign w:val="subscript"/>
        </w:rPr>
        <w:t>2</w:t>
      </w:r>
      <w:r w:rsidRPr="003736DE">
        <w:t>O</w:t>
      </w:r>
    </w:p>
    <w:p w14:paraId="7D275870" w14:textId="24B14882" w:rsidR="008A6FF8" w:rsidRPr="003736DE" w:rsidRDefault="000B1433" w:rsidP="004411A7">
      <w:pPr>
        <w:spacing w:line="288" w:lineRule="auto"/>
      </w:pPr>
      <w:r w:rsidRPr="000B1433">
        <w:t xml:space="preserve">+ </w:t>
      </w:r>
      <w:r w:rsidR="008A6FF8" w:rsidRPr="003736DE">
        <w:t>Mẫu không có hiện tượng gì là KCl</w:t>
      </w:r>
    </w:p>
    <w:p w14:paraId="781B27C2" w14:textId="28C64961" w:rsidR="007E3CE6" w:rsidRPr="003736DE" w:rsidRDefault="007E3CE6" w:rsidP="000B1433">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lang w:val="fr-FR"/>
        </w:rPr>
      </w:pPr>
      <w:r w:rsidRPr="003736DE">
        <w:rPr>
          <w:rFonts w:asciiTheme="majorHAnsi" w:hAnsiTheme="majorHAnsi" w:cstheme="majorHAnsi"/>
          <w:b/>
          <w:lang w:val="fr-FR"/>
        </w:rPr>
        <w:t>Bài 1</w:t>
      </w:r>
      <w:r w:rsidR="000B1433">
        <w:rPr>
          <w:rFonts w:asciiTheme="majorHAnsi" w:hAnsiTheme="majorHAnsi" w:cstheme="majorHAnsi"/>
          <w:b/>
          <w:lang w:val="fr-FR"/>
        </w:rPr>
        <w:t>2</w:t>
      </w:r>
      <w:r w:rsidRPr="003736DE">
        <w:rPr>
          <w:rFonts w:asciiTheme="majorHAnsi" w:hAnsiTheme="majorHAnsi" w:cstheme="majorHAnsi"/>
          <w:b/>
          <w:lang w:val="fr-FR"/>
        </w:rPr>
        <w:t>.</w:t>
      </w:r>
      <w:r w:rsidRPr="003736DE">
        <w:rPr>
          <w:rFonts w:asciiTheme="majorHAnsi" w:hAnsiTheme="majorHAnsi" w:cstheme="majorHAnsi"/>
          <w:lang w:val="fr-FR"/>
        </w:rPr>
        <w:t xml:space="preserve"> Nêu tác dụng của phân lân </w:t>
      </w:r>
      <w:r w:rsidR="001D3AC7" w:rsidRPr="003736DE">
        <w:rPr>
          <w:rFonts w:asciiTheme="majorHAnsi" w:hAnsiTheme="majorHAnsi" w:cstheme="majorHAnsi"/>
          <w:lang w:val="fr-FR"/>
        </w:rPr>
        <w:t>superphosphate</w:t>
      </w:r>
      <w:r w:rsidRPr="003736DE">
        <w:rPr>
          <w:rFonts w:asciiTheme="majorHAnsi" w:hAnsiTheme="majorHAnsi" w:cstheme="majorHAnsi"/>
          <w:lang w:val="fr-FR"/>
        </w:rPr>
        <w:t xml:space="preserve"> kép đối với cây trồng và tính hàm lượng P</w:t>
      </w:r>
      <w:r w:rsidRPr="003736DE">
        <w:rPr>
          <w:rFonts w:asciiTheme="majorHAnsi" w:hAnsiTheme="majorHAnsi" w:cstheme="majorHAnsi"/>
          <w:vertAlign w:val="subscript"/>
          <w:lang w:val="fr-FR"/>
        </w:rPr>
        <w:t>2</w:t>
      </w:r>
      <w:r w:rsidRPr="003736DE">
        <w:rPr>
          <w:rFonts w:asciiTheme="majorHAnsi" w:hAnsiTheme="majorHAnsi" w:cstheme="majorHAnsi"/>
          <w:lang w:val="fr-FR"/>
        </w:rPr>
        <w:t>O</w:t>
      </w:r>
      <w:r w:rsidRPr="003736DE">
        <w:rPr>
          <w:rFonts w:asciiTheme="majorHAnsi" w:hAnsiTheme="majorHAnsi" w:cstheme="majorHAnsi"/>
          <w:vertAlign w:val="subscript"/>
          <w:lang w:val="fr-FR"/>
        </w:rPr>
        <w:t>5</w:t>
      </w:r>
      <w:r w:rsidRPr="003736DE">
        <w:rPr>
          <w:rFonts w:asciiTheme="majorHAnsi" w:hAnsiTheme="majorHAnsi" w:cstheme="majorHAnsi"/>
          <w:lang w:val="fr-FR"/>
        </w:rPr>
        <w:t xml:space="preserve"> trong một loại phân </w:t>
      </w:r>
      <w:r w:rsidR="001D3AC7" w:rsidRPr="003736DE">
        <w:rPr>
          <w:rFonts w:asciiTheme="majorHAnsi" w:hAnsiTheme="majorHAnsi" w:cstheme="majorHAnsi"/>
          <w:lang w:val="fr-FR"/>
        </w:rPr>
        <w:t>superphosphate</w:t>
      </w:r>
      <w:r w:rsidRPr="003736DE">
        <w:rPr>
          <w:rFonts w:asciiTheme="majorHAnsi" w:hAnsiTheme="majorHAnsi" w:cstheme="majorHAnsi"/>
          <w:lang w:val="fr-FR"/>
        </w:rPr>
        <w:t xml:space="preserve"> kép có chứa 80% Ca(H</w:t>
      </w:r>
      <w:r w:rsidRPr="003736DE">
        <w:rPr>
          <w:rFonts w:asciiTheme="majorHAnsi" w:hAnsiTheme="majorHAnsi" w:cstheme="majorHAnsi"/>
          <w:vertAlign w:val="subscript"/>
          <w:lang w:val="fr-FR"/>
        </w:rPr>
        <w:t>2</w:t>
      </w:r>
      <w:r w:rsidRPr="003736DE">
        <w:rPr>
          <w:rFonts w:asciiTheme="majorHAnsi" w:hAnsiTheme="majorHAnsi" w:cstheme="majorHAnsi"/>
          <w:lang w:val="fr-FR"/>
        </w:rPr>
        <w:t>PO</w:t>
      </w:r>
      <w:r w:rsidRPr="003736DE">
        <w:rPr>
          <w:rFonts w:asciiTheme="majorHAnsi" w:hAnsiTheme="majorHAnsi" w:cstheme="majorHAnsi"/>
          <w:vertAlign w:val="subscript"/>
          <w:lang w:val="fr-FR"/>
        </w:rPr>
        <w:t>4</w:t>
      </w:r>
      <w:r w:rsidRPr="003736DE">
        <w:rPr>
          <w:rFonts w:asciiTheme="majorHAnsi" w:hAnsiTheme="majorHAnsi" w:cstheme="majorHAnsi"/>
          <w:lang w:val="fr-FR"/>
        </w:rPr>
        <w:t>)</w:t>
      </w:r>
      <w:r w:rsidRPr="003736DE">
        <w:rPr>
          <w:rFonts w:asciiTheme="majorHAnsi" w:hAnsiTheme="majorHAnsi" w:cstheme="majorHAnsi"/>
          <w:vertAlign w:val="subscript"/>
          <w:lang w:val="fr-FR"/>
        </w:rPr>
        <w:t>2</w:t>
      </w:r>
      <w:r w:rsidRPr="003736DE">
        <w:rPr>
          <w:rFonts w:asciiTheme="majorHAnsi" w:hAnsiTheme="majorHAnsi" w:cstheme="majorHAnsi"/>
          <w:lang w:val="fr-FR"/>
        </w:rPr>
        <w:t>, biết tạp chất trong phân không chứa P.</w:t>
      </w:r>
    </w:p>
    <w:p w14:paraId="267DB8E5" w14:textId="677A0694" w:rsidR="007E3CE6" w:rsidRPr="003736DE" w:rsidRDefault="009A3AC3" w:rsidP="004411A7">
      <w:pPr>
        <w:spacing w:line="288" w:lineRule="auto"/>
        <w:jc w:val="center"/>
        <w:rPr>
          <w:rFonts w:asciiTheme="majorHAnsi" w:hAnsiTheme="majorHAnsi" w:cstheme="majorHAnsi"/>
          <w:b/>
          <w:lang w:val="fr-FR"/>
        </w:rPr>
      </w:pPr>
      <w:r w:rsidRPr="003736DE">
        <w:rPr>
          <w:rFonts w:asciiTheme="majorHAnsi" w:hAnsiTheme="majorHAnsi" w:cstheme="majorHAnsi"/>
          <w:b/>
          <w:lang w:val="fr-FR"/>
        </w:rPr>
        <w:t>Hướng dẫn</w:t>
      </w:r>
    </w:p>
    <w:p w14:paraId="402AFCA9" w14:textId="59F9DB6A"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 xml:space="preserve">- Tác dụng của phân lân </w:t>
      </w:r>
      <w:r w:rsidR="001D3AC7" w:rsidRPr="003736DE">
        <w:rPr>
          <w:rFonts w:asciiTheme="majorHAnsi" w:hAnsiTheme="majorHAnsi" w:cstheme="majorHAnsi"/>
          <w:lang w:val="fr-FR"/>
        </w:rPr>
        <w:t>superphosphate</w:t>
      </w:r>
      <w:r w:rsidRPr="003736DE">
        <w:rPr>
          <w:rFonts w:asciiTheme="majorHAnsi" w:hAnsiTheme="majorHAnsi" w:cstheme="majorHAnsi"/>
          <w:lang w:val="fr-FR"/>
        </w:rPr>
        <w:t xml:space="preserve"> kép đối với cây trồng kích thích bộ rễ và phát triển mầm cây ở giai đoạn cây non. Ngoài ra, phân lân giúp cây phục hồi tốt, kích thích ra hoa và chịu hạn tốt.</w:t>
      </w:r>
    </w:p>
    <w:p w14:paraId="4C2BC692" w14:textId="37C2C892" w:rsidR="007E3CE6" w:rsidRPr="003736DE" w:rsidRDefault="007E3CE6" w:rsidP="004411A7">
      <w:pPr>
        <w:spacing w:line="288" w:lineRule="auto"/>
        <w:rPr>
          <w:rFonts w:asciiTheme="majorHAnsi" w:hAnsiTheme="majorHAnsi" w:cstheme="majorHAnsi"/>
          <w:b/>
          <w:lang w:val="fr-FR"/>
        </w:rPr>
      </w:pPr>
      <w:r w:rsidRPr="003736DE">
        <w:rPr>
          <w:rFonts w:asciiTheme="majorHAnsi" w:hAnsiTheme="majorHAnsi" w:cstheme="majorHAnsi"/>
          <w:lang w:val="fr-FR"/>
        </w:rPr>
        <w:t>- Tính hàm lượng P</w:t>
      </w:r>
      <w:r w:rsidRPr="003736DE">
        <w:rPr>
          <w:rFonts w:asciiTheme="majorHAnsi" w:hAnsiTheme="majorHAnsi" w:cstheme="majorHAnsi"/>
          <w:vertAlign w:val="subscript"/>
          <w:lang w:val="fr-FR"/>
        </w:rPr>
        <w:t>2</w:t>
      </w:r>
      <w:r w:rsidRPr="003736DE">
        <w:rPr>
          <w:rFonts w:asciiTheme="majorHAnsi" w:hAnsiTheme="majorHAnsi" w:cstheme="majorHAnsi"/>
          <w:lang w:val="fr-FR"/>
        </w:rPr>
        <w:t>O</w:t>
      </w:r>
      <w:r w:rsidRPr="003736DE">
        <w:rPr>
          <w:rFonts w:asciiTheme="majorHAnsi" w:hAnsiTheme="majorHAnsi" w:cstheme="majorHAnsi"/>
          <w:vertAlign w:val="subscript"/>
          <w:lang w:val="fr-FR"/>
        </w:rPr>
        <w:t>5</w:t>
      </w:r>
      <w:r w:rsidRPr="003736DE">
        <w:rPr>
          <w:rFonts w:asciiTheme="majorHAnsi" w:hAnsiTheme="majorHAnsi" w:cstheme="majorHAnsi"/>
          <w:lang w:val="fr-FR"/>
        </w:rPr>
        <w:t xml:space="preserve"> trong một loại phân </w:t>
      </w:r>
      <w:r w:rsidR="001D3AC7" w:rsidRPr="003736DE">
        <w:rPr>
          <w:rFonts w:asciiTheme="majorHAnsi" w:hAnsiTheme="majorHAnsi" w:cstheme="majorHAnsi"/>
          <w:lang w:val="fr-FR"/>
        </w:rPr>
        <w:t>superphosphate</w:t>
      </w:r>
      <w:r w:rsidRPr="003736DE">
        <w:rPr>
          <w:rFonts w:asciiTheme="majorHAnsi" w:hAnsiTheme="majorHAnsi" w:cstheme="majorHAnsi"/>
          <w:lang w:val="fr-FR"/>
        </w:rPr>
        <w:t xml:space="preserve"> kép:</w:t>
      </w:r>
    </w:p>
    <w:p w14:paraId="466DAD73" w14:textId="40388257" w:rsidR="007E3CE6" w:rsidRPr="003736DE" w:rsidRDefault="000B1433" w:rsidP="004411A7">
      <w:pPr>
        <w:spacing w:line="288" w:lineRule="auto"/>
        <w:rPr>
          <w:rFonts w:asciiTheme="majorHAnsi" w:hAnsiTheme="majorHAnsi" w:cstheme="majorHAnsi"/>
          <w:lang w:val="fr-FR"/>
        </w:rPr>
      </w:pPr>
      <w:r>
        <w:rPr>
          <w:rFonts w:asciiTheme="majorHAnsi" w:hAnsiTheme="majorHAnsi" w:cstheme="majorHAnsi"/>
          <w:b/>
          <w:lang w:val="fr-FR"/>
        </w:rPr>
        <w:t>- G</w:t>
      </w:r>
      <w:r w:rsidR="007E3CE6" w:rsidRPr="003736DE">
        <w:rPr>
          <w:rFonts w:asciiTheme="majorHAnsi" w:hAnsiTheme="majorHAnsi" w:cstheme="majorHAnsi"/>
          <w:lang w:val="fr-FR"/>
        </w:rPr>
        <w:t xml:space="preserve">iả sử </w:t>
      </w:r>
      <w:r w:rsidR="007E3CE6" w:rsidRPr="003736DE">
        <w:rPr>
          <w:rFonts w:asciiTheme="majorHAnsi" w:hAnsiTheme="majorHAnsi" w:cstheme="majorHAnsi"/>
          <w:position w:val="-16"/>
        </w:rPr>
        <w:object w:dxaOrig="1640" w:dyaOrig="400" w14:anchorId="68E44AAB">
          <v:shape id="_x0000_i1111" type="#_x0000_t75" style="width:81.95pt;height:21.3pt" o:ole="">
            <v:imagedata r:id="rId168" o:title=""/>
          </v:shape>
          <o:OLEObject Type="Embed" ProgID="Equation.DSMT4" ShapeID="_x0000_i1111" DrawAspect="Content" ObjectID="_1790060609" r:id="rId169"/>
        </w:object>
      </w:r>
    </w:p>
    <w:p w14:paraId="78A3E985" w14:textId="1BCD0EA2" w:rsidR="007E3CE6" w:rsidRPr="003736DE" w:rsidRDefault="00F34668" w:rsidP="004411A7">
      <w:pPr>
        <w:spacing w:line="288" w:lineRule="auto"/>
        <w:rPr>
          <w:rFonts w:asciiTheme="majorHAnsi" w:hAnsiTheme="majorHAnsi" w:cstheme="majorHAnsi"/>
        </w:rPr>
      </w:pPr>
      <w:r w:rsidRPr="003736DE">
        <w:rPr>
          <w:rFonts w:asciiTheme="majorHAnsi" w:hAnsiTheme="majorHAnsi" w:cstheme="majorHAnsi"/>
          <w:position w:val="-22"/>
        </w:rPr>
        <w:object w:dxaOrig="5600" w:dyaOrig="600" w14:anchorId="1911607F">
          <v:shape id="_x0000_i1112" type="#_x0000_t75" style="width:279.95pt;height:29.85pt" o:ole="">
            <v:imagedata r:id="rId170" o:title=""/>
          </v:shape>
          <o:OLEObject Type="Embed" ProgID="Equation.DSMT4" ShapeID="_x0000_i1112" DrawAspect="Content" ObjectID="_1790060610" r:id="rId171"/>
        </w:object>
      </w:r>
    </w:p>
    <w:p w14:paraId="43427DDD" w14:textId="20729BBD" w:rsidR="007E3CE6" w:rsidRPr="003736DE" w:rsidRDefault="00F34668" w:rsidP="004411A7">
      <w:pPr>
        <w:spacing w:line="288" w:lineRule="auto"/>
        <w:rPr>
          <w:rFonts w:asciiTheme="majorHAnsi" w:hAnsiTheme="majorHAnsi" w:cstheme="majorHAnsi"/>
        </w:rPr>
      </w:pPr>
      <w:r w:rsidRPr="00F34668">
        <w:rPr>
          <w:rFonts w:asciiTheme="majorHAnsi" w:hAnsiTheme="majorHAnsi" w:cstheme="majorHAnsi"/>
        </w:rPr>
        <w:t xml:space="preserve">- </w:t>
      </w:r>
      <w:r w:rsidR="007E3CE6" w:rsidRPr="003736DE">
        <w:rPr>
          <w:rFonts w:asciiTheme="majorHAnsi" w:hAnsiTheme="majorHAnsi" w:cstheme="majorHAnsi"/>
        </w:rPr>
        <w:t xml:space="preserve">Bảo toàn P </w:t>
      </w:r>
      <w:r w:rsidR="007E3CE6" w:rsidRPr="003736DE">
        <w:rPr>
          <w:rFonts w:asciiTheme="majorHAnsi" w:hAnsiTheme="majorHAnsi" w:cstheme="majorHAnsi"/>
          <w:position w:val="-16"/>
        </w:rPr>
        <w:object w:dxaOrig="3400" w:dyaOrig="400" w14:anchorId="4AAFA62D">
          <v:shape id="_x0000_i1113" type="#_x0000_t75" style="width:169.1pt;height:21.3pt" o:ole="">
            <v:imagedata r:id="rId172" o:title=""/>
          </v:shape>
          <o:OLEObject Type="Embed" ProgID="Equation.DSMT4" ShapeID="_x0000_i1113" DrawAspect="Content" ObjectID="_1790060611" r:id="rId173"/>
        </w:object>
      </w:r>
    </w:p>
    <w:p w14:paraId="68E36C83" w14:textId="268E3290" w:rsidR="007E3CE6" w:rsidRPr="00F34668" w:rsidRDefault="00F34668" w:rsidP="004411A7">
      <w:pPr>
        <w:spacing w:line="288" w:lineRule="auto"/>
        <w:rPr>
          <w:rFonts w:asciiTheme="majorHAnsi" w:hAnsiTheme="majorHAnsi" w:cstheme="majorHAnsi"/>
        </w:rPr>
      </w:pPr>
      <w:r w:rsidRPr="00F34668">
        <w:rPr>
          <w:rFonts w:asciiTheme="majorHAnsi" w:hAnsiTheme="majorHAnsi" w:cstheme="majorHAnsi"/>
          <w:color w:val="000000"/>
        </w:rPr>
        <w:t xml:space="preserve">- </w:t>
      </w:r>
      <w:r w:rsidR="007E3CE6" w:rsidRPr="003736DE">
        <w:rPr>
          <w:rFonts w:asciiTheme="majorHAnsi" w:hAnsiTheme="majorHAnsi" w:cstheme="majorHAnsi"/>
          <w:color w:val="000000"/>
        </w:rPr>
        <w:t xml:space="preserve">Độ dinh dưỡng </w:t>
      </w:r>
      <w:r w:rsidRPr="003736DE">
        <w:rPr>
          <w:rFonts w:asciiTheme="majorHAnsi" w:hAnsiTheme="majorHAnsi" w:cstheme="majorHAnsi"/>
          <w:position w:val="-32"/>
        </w:rPr>
        <w:object w:dxaOrig="4459" w:dyaOrig="760" w14:anchorId="4F86F579">
          <v:shape id="_x0000_i1114" type="#_x0000_t75" style="width:222.65pt;height:38.35pt" o:ole="">
            <v:imagedata r:id="rId174" o:title=""/>
          </v:shape>
          <o:OLEObject Type="Embed" ProgID="Equation.DSMT4" ShapeID="_x0000_i1114" DrawAspect="Content" ObjectID="_1790060612" r:id="rId175"/>
        </w:object>
      </w:r>
    </w:p>
    <w:p w14:paraId="5698D309" w14:textId="77777777" w:rsidR="00F34668" w:rsidRPr="00F34668" w:rsidRDefault="00F34668" w:rsidP="004411A7">
      <w:pPr>
        <w:spacing w:line="288" w:lineRule="auto"/>
        <w:rPr>
          <w:rFonts w:asciiTheme="majorHAnsi" w:hAnsiTheme="majorHAnsi" w:cstheme="majorHAnsi"/>
        </w:rPr>
      </w:pPr>
    </w:p>
    <w:p w14:paraId="5FD98FC0" w14:textId="04541D84" w:rsidR="007E3CE6" w:rsidRPr="003736DE" w:rsidRDefault="007E3CE6" w:rsidP="00783AAA">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rPr>
      </w:pPr>
      <w:r w:rsidRPr="003736DE">
        <w:rPr>
          <w:rFonts w:asciiTheme="majorHAnsi" w:hAnsiTheme="majorHAnsi" w:cstheme="majorHAnsi"/>
          <w:b/>
        </w:rPr>
        <w:t>Bài 1</w:t>
      </w:r>
      <w:r w:rsidR="006A6552" w:rsidRPr="00366B67">
        <w:rPr>
          <w:rFonts w:asciiTheme="majorHAnsi" w:hAnsiTheme="majorHAnsi" w:cstheme="majorHAnsi"/>
          <w:b/>
        </w:rPr>
        <w:t>3</w:t>
      </w:r>
      <w:r w:rsidRPr="003736DE">
        <w:rPr>
          <w:rFonts w:asciiTheme="majorHAnsi" w:hAnsiTheme="majorHAnsi" w:cstheme="majorHAnsi"/>
          <w:b/>
        </w:rPr>
        <w:t>.</w:t>
      </w:r>
      <w:r w:rsidRPr="003736DE">
        <w:rPr>
          <w:rFonts w:asciiTheme="majorHAnsi" w:hAnsiTheme="majorHAnsi" w:cstheme="majorHAnsi"/>
        </w:rPr>
        <w:t xml:space="preserve"> Phân bón NPK là hỗn hợp các muối NH</w:t>
      </w:r>
      <w:r w:rsidRPr="003736DE">
        <w:rPr>
          <w:rFonts w:asciiTheme="majorHAnsi" w:hAnsiTheme="majorHAnsi" w:cstheme="majorHAnsi"/>
          <w:vertAlign w:val="subscript"/>
        </w:rPr>
        <w:t>4</w:t>
      </w:r>
      <w:r w:rsidRPr="003736DE">
        <w:rPr>
          <w:rFonts w:asciiTheme="majorHAnsi" w:hAnsiTheme="majorHAnsi" w:cstheme="majorHAnsi"/>
        </w:rPr>
        <w:t>NO</w:t>
      </w:r>
      <w:r w:rsidRPr="003736DE">
        <w:rPr>
          <w:rFonts w:asciiTheme="majorHAnsi" w:hAnsiTheme="majorHAnsi" w:cstheme="majorHAnsi"/>
          <w:vertAlign w:val="subscript"/>
        </w:rPr>
        <w:t>3</w:t>
      </w:r>
      <w:r w:rsidRPr="003736DE">
        <w:rPr>
          <w:rFonts w:asciiTheme="majorHAnsi" w:hAnsiTheme="majorHAnsi" w:cstheme="majorHAnsi"/>
        </w:rPr>
        <w:t>, (NH</w:t>
      </w:r>
      <w:r w:rsidRPr="003736DE">
        <w:rPr>
          <w:rFonts w:asciiTheme="majorHAnsi" w:hAnsiTheme="majorHAnsi" w:cstheme="majorHAnsi"/>
          <w:vertAlign w:val="subscript"/>
        </w:rPr>
        <w:t>4</w:t>
      </w:r>
      <w:r w:rsidRPr="003736DE">
        <w:rPr>
          <w:rFonts w:asciiTheme="majorHAnsi" w:hAnsiTheme="majorHAnsi" w:cstheme="majorHAnsi"/>
        </w:rPr>
        <w:t>)</w:t>
      </w:r>
      <w:r w:rsidRPr="003736DE">
        <w:rPr>
          <w:rFonts w:asciiTheme="majorHAnsi" w:hAnsiTheme="majorHAnsi" w:cstheme="majorHAnsi"/>
          <w:vertAlign w:val="subscript"/>
        </w:rPr>
        <w:t>2</w:t>
      </w:r>
      <w:r w:rsidRPr="003736DE">
        <w:rPr>
          <w:rFonts w:asciiTheme="majorHAnsi" w:hAnsiTheme="majorHAnsi" w:cstheme="majorHAnsi"/>
        </w:rPr>
        <w:t>HPO</w:t>
      </w:r>
      <w:r w:rsidRPr="003736DE">
        <w:rPr>
          <w:rFonts w:asciiTheme="majorHAnsi" w:hAnsiTheme="majorHAnsi" w:cstheme="majorHAnsi"/>
          <w:vertAlign w:val="subscript"/>
        </w:rPr>
        <w:t>4</w:t>
      </w:r>
      <w:r w:rsidRPr="003736DE">
        <w:rPr>
          <w:rFonts w:asciiTheme="majorHAnsi" w:hAnsiTheme="majorHAnsi" w:cstheme="majorHAnsi"/>
        </w:rPr>
        <w:t>, KCl và một lượng phụ gia không chứa các nguyên tố dinh dưỡng. Trên các bao bì phân NPK thường kí hiệu bằng những chữ số như 20.10.10 hoặc 15.11.12,... Kí hiệu này cho ta biết tỉ lệ khối lượng các thành phần N. P</w:t>
      </w:r>
      <w:r w:rsidRPr="003736DE">
        <w:rPr>
          <w:rFonts w:asciiTheme="majorHAnsi" w:hAnsiTheme="majorHAnsi" w:cstheme="majorHAnsi"/>
          <w:vertAlign w:val="subscript"/>
        </w:rPr>
        <w:t>2</w:t>
      </w:r>
      <w:r w:rsidRPr="003736DE">
        <w:rPr>
          <w:rFonts w:asciiTheme="majorHAnsi" w:hAnsiTheme="majorHAnsi" w:cstheme="majorHAnsi"/>
        </w:rPr>
        <w:t>O</w:t>
      </w:r>
      <w:r w:rsidRPr="003736DE">
        <w:rPr>
          <w:rFonts w:asciiTheme="majorHAnsi" w:hAnsiTheme="majorHAnsi" w:cstheme="majorHAnsi"/>
          <w:vertAlign w:val="subscript"/>
        </w:rPr>
        <w:t>5</w:t>
      </w:r>
      <w:r w:rsidRPr="003736DE">
        <w:rPr>
          <w:rFonts w:asciiTheme="majorHAnsi" w:hAnsiTheme="majorHAnsi" w:cstheme="majorHAnsi"/>
        </w:rPr>
        <w:t>. K</w:t>
      </w:r>
      <w:r w:rsidRPr="003736DE">
        <w:rPr>
          <w:rFonts w:asciiTheme="majorHAnsi" w:hAnsiTheme="majorHAnsi" w:cstheme="majorHAnsi"/>
          <w:vertAlign w:val="subscript"/>
        </w:rPr>
        <w:t>2</w:t>
      </w:r>
      <w:r w:rsidRPr="003736DE">
        <w:rPr>
          <w:rFonts w:asciiTheme="majorHAnsi" w:hAnsiTheme="majorHAnsi" w:cstheme="majorHAnsi"/>
        </w:rPr>
        <w:t>O trong mẫu phân bón được đóng gói. Từ những kí hiệu này, ta tính được tỉ lệ hàm lượng N, P, K. Thí dụ phân bón NPK 20.10.10 cho biết:</w:t>
      </w:r>
    </w:p>
    <w:p w14:paraId="386CA133" w14:textId="77777777" w:rsidR="007E3CE6" w:rsidRPr="003736DE" w:rsidRDefault="007E3CE6" w:rsidP="00783AAA">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rPr>
      </w:pPr>
      <w:r w:rsidRPr="003736DE">
        <w:rPr>
          <w:rFonts w:asciiTheme="majorHAnsi" w:hAnsiTheme="majorHAnsi" w:cstheme="majorHAnsi"/>
        </w:rPr>
        <w:t>- Hàm lượng của nguyên tố N là 20%.</w:t>
      </w:r>
    </w:p>
    <w:p w14:paraId="3A71034F" w14:textId="77777777" w:rsidR="007E3CE6" w:rsidRPr="003736DE" w:rsidRDefault="007E3CE6" w:rsidP="00783AAA">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rPr>
      </w:pPr>
      <w:r w:rsidRPr="003736DE">
        <w:rPr>
          <w:rFonts w:asciiTheme="majorHAnsi" w:hAnsiTheme="majorHAnsi" w:cstheme="majorHAnsi"/>
        </w:rPr>
        <w:t>- Phần trăm khối lượng của P trong P</w:t>
      </w:r>
      <w:r w:rsidRPr="003736DE">
        <w:rPr>
          <w:rFonts w:asciiTheme="majorHAnsi" w:hAnsiTheme="majorHAnsi" w:cstheme="majorHAnsi"/>
          <w:vertAlign w:val="subscript"/>
        </w:rPr>
        <w:t>2</w:t>
      </w:r>
      <w:r w:rsidRPr="003736DE">
        <w:rPr>
          <w:rFonts w:asciiTheme="majorHAnsi" w:hAnsiTheme="majorHAnsi" w:cstheme="majorHAnsi"/>
        </w:rPr>
        <w:t>O</w:t>
      </w:r>
      <w:r w:rsidRPr="003736DE">
        <w:rPr>
          <w:rFonts w:asciiTheme="majorHAnsi" w:hAnsiTheme="majorHAnsi" w:cstheme="majorHAnsi"/>
          <w:vertAlign w:val="subscript"/>
        </w:rPr>
        <w:t>5</w:t>
      </w:r>
      <w:r w:rsidRPr="003736DE">
        <w:rPr>
          <w:rFonts w:asciiTheme="majorHAnsi" w:hAnsiTheme="majorHAnsi" w:cstheme="majorHAnsi"/>
        </w:rPr>
        <w:t xml:space="preserve"> là 44%, từ đó hàm lượng của nguyên tố P trong loại phân bón trên là %m</w:t>
      </w:r>
      <w:r w:rsidRPr="003736DE">
        <w:rPr>
          <w:rFonts w:asciiTheme="majorHAnsi" w:hAnsiTheme="majorHAnsi" w:cstheme="majorHAnsi"/>
          <w:vertAlign w:val="subscript"/>
        </w:rPr>
        <w:t xml:space="preserve">P </w:t>
      </w:r>
      <w:r w:rsidRPr="003736DE">
        <w:rPr>
          <w:rFonts w:asciiTheme="majorHAnsi" w:hAnsiTheme="majorHAnsi" w:cstheme="majorHAnsi"/>
        </w:rPr>
        <w:t>= 0,44×10% = 4,4%.</w:t>
      </w:r>
    </w:p>
    <w:p w14:paraId="1C98C91D" w14:textId="7A9278F5" w:rsidR="007E3CE6" w:rsidRPr="003736DE" w:rsidRDefault="007E3CE6" w:rsidP="00783AAA">
      <w:pPr>
        <w:pBdr>
          <w:top w:val="single" w:sz="12" w:space="1" w:color="FF0000"/>
          <w:left w:val="single" w:sz="12" w:space="4" w:color="FF0000"/>
          <w:bottom w:val="single" w:sz="12" w:space="1" w:color="FF0000"/>
          <w:right w:val="single" w:sz="12" w:space="4" w:color="FF0000"/>
        </w:pBdr>
        <w:spacing w:line="288" w:lineRule="auto"/>
        <w:ind w:firstLine="720"/>
        <w:rPr>
          <w:rFonts w:asciiTheme="majorHAnsi" w:hAnsiTheme="majorHAnsi" w:cstheme="majorHAnsi"/>
        </w:rPr>
      </w:pPr>
      <w:r w:rsidRPr="003736DE">
        <w:rPr>
          <w:rFonts w:asciiTheme="majorHAnsi" w:hAnsiTheme="majorHAnsi" w:cstheme="majorHAnsi"/>
        </w:rPr>
        <w:t>a</w:t>
      </w:r>
      <w:r w:rsidR="006A6552" w:rsidRPr="006A6552">
        <w:rPr>
          <w:rFonts w:asciiTheme="majorHAnsi" w:hAnsiTheme="majorHAnsi" w:cstheme="majorHAnsi"/>
        </w:rPr>
        <w:t>.</w:t>
      </w:r>
      <w:r w:rsidRPr="003736DE">
        <w:rPr>
          <w:rFonts w:asciiTheme="majorHAnsi" w:hAnsiTheme="majorHAnsi" w:cstheme="majorHAnsi"/>
        </w:rPr>
        <w:t xml:space="preserve"> Tìm hàm lượng nguyên tố K trong loại phân bón NPK 20.10.10.</w:t>
      </w:r>
    </w:p>
    <w:p w14:paraId="2C682817" w14:textId="44B87812" w:rsidR="007E3CE6" w:rsidRPr="003736DE" w:rsidRDefault="007E3CE6" w:rsidP="00783AAA">
      <w:pPr>
        <w:pBdr>
          <w:top w:val="single" w:sz="12" w:space="1" w:color="FF0000"/>
          <w:left w:val="single" w:sz="12" w:space="4" w:color="FF0000"/>
          <w:bottom w:val="single" w:sz="12" w:space="1" w:color="FF0000"/>
          <w:right w:val="single" w:sz="12" w:space="4" w:color="FF0000"/>
        </w:pBdr>
        <w:spacing w:line="288" w:lineRule="auto"/>
        <w:ind w:firstLine="720"/>
        <w:rPr>
          <w:rFonts w:asciiTheme="majorHAnsi" w:hAnsiTheme="majorHAnsi" w:cstheme="majorHAnsi"/>
        </w:rPr>
      </w:pPr>
      <w:r w:rsidRPr="003736DE">
        <w:rPr>
          <w:rFonts w:asciiTheme="majorHAnsi" w:hAnsiTheme="majorHAnsi" w:cstheme="majorHAnsi"/>
        </w:rPr>
        <w:t>b</w:t>
      </w:r>
      <w:r w:rsidR="006A6552" w:rsidRPr="006A6552">
        <w:rPr>
          <w:rFonts w:asciiTheme="majorHAnsi" w:hAnsiTheme="majorHAnsi" w:cstheme="majorHAnsi"/>
        </w:rPr>
        <w:t>.</w:t>
      </w:r>
      <w:r w:rsidRPr="003736DE">
        <w:rPr>
          <w:rFonts w:asciiTheme="majorHAnsi" w:hAnsiTheme="majorHAnsi" w:cstheme="majorHAnsi"/>
        </w:rPr>
        <w:t xml:space="preserve"> Tìm % khối lượng của các muối có trong loại phân bón NPK trên.</w:t>
      </w:r>
    </w:p>
    <w:p w14:paraId="750D858D" w14:textId="6400164E" w:rsidR="007E3CE6" w:rsidRPr="003736DE" w:rsidRDefault="009A3AC3" w:rsidP="004411A7">
      <w:pPr>
        <w:spacing w:line="288" w:lineRule="auto"/>
        <w:jc w:val="center"/>
        <w:rPr>
          <w:rFonts w:asciiTheme="majorHAnsi" w:hAnsiTheme="majorHAnsi" w:cstheme="majorHAnsi"/>
          <w:b/>
        </w:rPr>
      </w:pPr>
      <w:r w:rsidRPr="003736DE">
        <w:rPr>
          <w:rFonts w:asciiTheme="majorHAnsi" w:hAnsiTheme="majorHAnsi" w:cstheme="majorHAnsi"/>
          <w:b/>
        </w:rPr>
        <w:t>Hướng dẫn</w:t>
      </w:r>
    </w:p>
    <w:p w14:paraId="22C9671D" w14:textId="5AFED324"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a</w:t>
      </w:r>
      <w:r w:rsidR="006A6552">
        <w:rPr>
          <w:rFonts w:asciiTheme="majorHAnsi" w:hAnsiTheme="majorHAnsi" w:cstheme="majorHAnsi"/>
          <w:lang w:val="fr-FR"/>
        </w:rPr>
        <w:t>.</w:t>
      </w:r>
      <w:r w:rsidRPr="003736DE">
        <w:rPr>
          <w:rFonts w:asciiTheme="majorHAnsi" w:hAnsiTheme="majorHAnsi" w:cstheme="majorHAnsi"/>
          <w:lang w:val="fr-FR"/>
        </w:rPr>
        <w:t xml:space="preserve"> Tỉ lệ K trong K</w:t>
      </w:r>
      <w:r w:rsidRPr="003736DE">
        <w:rPr>
          <w:rFonts w:asciiTheme="majorHAnsi" w:hAnsiTheme="majorHAnsi" w:cstheme="majorHAnsi"/>
          <w:vertAlign w:val="subscript"/>
          <w:lang w:val="fr-FR"/>
        </w:rPr>
        <w:t>2</w:t>
      </w:r>
      <w:r w:rsidRPr="003736DE">
        <w:rPr>
          <w:rFonts w:asciiTheme="majorHAnsi" w:hAnsiTheme="majorHAnsi" w:cstheme="majorHAnsi"/>
          <w:lang w:val="fr-FR"/>
        </w:rPr>
        <w:t xml:space="preserve">O là: </w:t>
      </w:r>
      <w:r w:rsidRPr="003736DE">
        <w:rPr>
          <w:rFonts w:asciiTheme="majorHAnsi" w:hAnsiTheme="majorHAnsi" w:cstheme="majorHAnsi"/>
          <w:position w:val="-22"/>
          <w:lang w:val="pt-BR"/>
        </w:rPr>
        <w:object w:dxaOrig="1340" w:dyaOrig="600" w14:anchorId="048D4C23">
          <v:shape id="_x0000_i1115" type="#_x0000_t75" style="width:67.75pt;height:29.85pt" o:ole="">
            <v:imagedata r:id="rId176" o:title=""/>
          </v:shape>
          <o:OLEObject Type="Embed" ProgID="Equation.DSMT4" ShapeID="_x0000_i1115" DrawAspect="Content" ObjectID="_1790060613" r:id="rId177"/>
        </w:object>
      </w:r>
      <w:r w:rsidR="001B43DB">
        <w:rPr>
          <w:rFonts w:asciiTheme="majorHAnsi" w:hAnsiTheme="majorHAnsi" w:cstheme="majorHAnsi"/>
          <w:lang w:val="fr-FR"/>
        </w:rPr>
        <w:t>→</w:t>
      </w:r>
      <w:r w:rsidRPr="003736DE">
        <w:rPr>
          <w:rFonts w:asciiTheme="majorHAnsi" w:hAnsiTheme="majorHAnsi" w:cstheme="majorHAnsi"/>
          <w:lang w:val="fr-FR"/>
        </w:rPr>
        <w:t xml:space="preserve"> Hàm lượng K có trong phân là %K = 0,8297. 10% = 8,297%.</w:t>
      </w:r>
    </w:p>
    <w:p w14:paraId="238584CD" w14:textId="5FBEB273"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b</w:t>
      </w:r>
      <w:r w:rsidR="006A6552">
        <w:rPr>
          <w:rFonts w:asciiTheme="majorHAnsi" w:hAnsiTheme="majorHAnsi" w:cstheme="majorHAnsi"/>
          <w:lang w:val="fr-FR"/>
        </w:rPr>
        <w:t>.</w:t>
      </w:r>
      <w:r w:rsidRPr="003736DE">
        <w:rPr>
          <w:rFonts w:asciiTheme="majorHAnsi" w:hAnsiTheme="majorHAnsi" w:cstheme="majorHAnsi"/>
          <w:lang w:val="fr-FR"/>
        </w:rPr>
        <w:t xml:space="preserve"> Xét 100 gam phân bón NPK, trong đó có </w:t>
      </w:r>
      <w:r w:rsidR="001B43DB" w:rsidRPr="001B43DB">
        <w:rPr>
          <w:rFonts w:asciiTheme="majorHAnsi" w:hAnsiTheme="majorHAnsi" w:cstheme="majorHAnsi"/>
          <w:position w:val="-58"/>
        </w:rPr>
        <w:object w:dxaOrig="2000" w:dyaOrig="1280" w14:anchorId="3BAE8A38">
          <v:shape id="_x0000_i1116" type="#_x0000_t75" style="width:100.4pt;height:65.35pt" o:ole="">
            <v:imagedata r:id="rId178" o:title=""/>
          </v:shape>
          <o:OLEObject Type="Embed" ProgID="Equation.DSMT4" ShapeID="_x0000_i1116" DrawAspect="Content" ObjectID="_1790060614" r:id="rId179"/>
        </w:object>
      </w:r>
    </w:p>
    <w:p w14:paraId="0DF43978" w14:textId="77777777" w:rsidR="001B43DB"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 xml:space="preserve">Ta có hệ phương trình: </w:t>
      </w:r>
    </w:p>
    <w:p w14:paraId="544467F7" w14:textId="7BB94760" w:rsidR="007E3CE6" w:rsidRPr="003736DE" w:rsidRDefault="001B43DB" w:rsidP="004411A7">
      <w:pPr>
        <w:spacing w:line="288" w:lineRule="auto"/>
        <w:rPr>
          <w:rFonts w:asciiTheme="majorHAnsi" w:hAnsiTheme="majorHAnsi" w:cstheme="majorHAnsi"/>
          <w:lang w:val="fr-FR"/>
        </w:rPr>
      </w:pPr>
      <w:r w:rsidRPr="001B43DB">
        <w:rPr>
          <w:rFonts w:asciiTheme="majorHAnsi" w:hAnsiTheme="majorHAnsi" w:cstheme="majorHAnsi"/>
          <w:position w:val="-92"/>
        </w:rPr>
        <w:object w:dxaOrig="4360" w:dyaOrig="1960" w14:anchorId="31F96654">
          <v:shape id="_x0000_i1117" type="#_x0000_t75" style="width:218.85pt;height:97.6pt" o:ole="">
            <v:imagedata r:id="rId180" o:title=""/>
          </v:shape>
          <o:OLEObject Type="Embed" ProgID="Equation.DSMT4" ShapeID="_x0000_i1117" DrawAspect="Content" ObjectID="_1790060615" r:id="rId181"/>
        </w:object>
      </w:r>
      <w:r w:rsidRPr="001B43DB">
        <w:rPr>
          <w:rFonts w:asciiTheme="majorHAnsi" w:hAnsiTheme="majorHAnsi" w:cstheme="majorHAnsi"/>
          <w:position w:val="-58"/>
        </w:rPr>
        <w:object w:dxaOrig="3220" w:dyaOrig="1280" w14:anchorId="47D77224">
          <v:shape id="_x0000_i1118" type="#_x0000_t75" style="width:161.05pt;height:65.35pt" o:ole="">
            <v:imagedata r:id="rId182" o:title=""/>
          </v:shape>
          <o:OLEObject Type="Embed" ProgID="Equation.DSMT4" ShapeID="_x0000_i1118" DrawAspect="Content" ObjectID="_1790060616" r:id="rId183"/>
        </w:object>
      </w:r>
    </w:p>
    <w:p w14:paraId="5F55511C" w14:textId="30D53C40" w:rsidR="007E3CE6" w:rsidRPr="003736DE" w:rsidRDefault="001B43DB" w:rsidP="004411A7">
      <w:pPr>
        <w:spacing w:line="288" w:lineRule="auto"/>
        <w:rPr>
          <w:rFonts w:asciiTheme="majorHAnsi" w:hAnsiTheme="majorHAnsi" w:cstheme="majorHAnsi"/>
          <w:lang w:val="fr-FR"/>
        </w:rPr>
      </w:pPr>
      <w:r>
        <w:rPr>
          <w:rFonts w:asciiTheme="majorHAnsi" w:hAnsiTheme="majorHAnsi" w:cstheme="majorHAnsi"/>
          <w:lang w:val="fr-FR"/>
        </w:rPr>
        <w:t xml:space="preserve">→ </w:t>
      </w:r>
      <w:r w:rsidR="007E3CE6" w:rsidRPr="003736DE">
        <w:rPr>
          <w:rFonts w:asciiTheme="majorHAnsi" w:hAnsiTheme="majorHAnsi" w:cstheme="majorHAnsi"/>
          <w:lang w:val="fr-FR"/>
        </w:rPr>
        <w:t xml:space="preserve">% khối lượng của các muối có trong loại phân bón NPK trên là </w:t>
      </w:r>
      <w:r w:rsidR="006A6552" w:rsidRPr="006A6552">
        <w:rPr>
          <w:rFonts w:asciiTheme="majorHAnsi" w:hAnsiTheme="majorHAnsi" w:cstheme="majorHAnsi"/>
          <w:position w:val="-54"/>
        </w:rPr>
        <w:object w:dxaOrig="2120" w:dyaOrig="1200" w14:anchorId="2F42AFD0">
          <v:shape id="_x0000_i1119" type="#_x0000_t75" style="width:107.05pt;height:60.65pt" o:ole="">
            <v:imagedata r:id="rId184" o:title=""/>
          </v:shape>
          <o:OLEObject Type="Embed" ProgID="Equation.DSMT4" ShapeID="_x0000_i1119" DrawAspect="Content" ObjectID="_1790060617" r:id="rId185"/>
        </w:object>
      </w:r>
      <w:r w:rsidR="007E3CE6" w:rsidRPr="003736DE">
        <w:rPr>
          <w:rFonts w:asciiTheme="majorHAnsi" w:hAnsiTheme="majorHAnsi" w:cstheme="majorHAnsi"/>
          <w:lang w:val="fr-FR"/>
        </w:rPr>
        <w:t>.</w:t>
      </w:r>
    </w:p>
    <w:p w14:paraId="40A7790B" w14:textId="4E04AC2D" w:rsidR="007E3CE6" w:rsidRPr="003736DE" w:rsidRDefault="007E3CE6" w:rsidP="00783AAA">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b/>
          <w:lang w:val="fr-FR"/>
        </w:rPr>
      </w:pPr>
      <w:r w:rsidRPr="003736DE">
        <w:rPr>
          <w:rFonts w:asciiTheme="majorHAnsi" w:hAnsiTheme="majorHAnsi" w:cstheme="majorHAnsi"/>
          <w:b/>
          <w:lang w:val="fr-FR"/>
        </w:rPr>
        <w:t>Bài 1</w:t>
      </w:r>
      <w:r w:rsidR="001B43DB">
        <w:rPr>
          <w:rFonts w:asciiTheme="majorHAnsi" w:hAnsiTheme="majorHAnsi" w:cstheme="majorHAnsi"/>
          <w:b/>
          <w:lang w:val="fr-FR"/>
        </w:rPr>
        <w:t>4</w:t>
      </w:r>
      <w:r w:rsidRPr="003736DE">
        <w:rPr>
          <w:rFonts w:asciiTheme="majorHAnsi" w:hAnsiTheme="majorHAnsi" w:cstheme="majorHAnsi"/>
          <w:b/>
          <w:lang w:val="fr-FR"/>
        </w:rPr>
        <w:t>.</w:t>
      </w:r>
      <w:r w:rsidRPr="003736DE">
        <w:rPr>
          <w:rFonts w:asciiTheme="majorHAnsi" w:hAnsiTheme="majorHAnsi" w:cstheme="majorHAnsi"/>
          <w:lang w:val="fr-FR"/>
        </w:rPr>
        <w:t xml:space="preserve"> Những kí hiệu như 20-20-15, 16-16-8,…trên bao bì của phân bón NPK cho biết độ dinh dưỡng (hay hàm lượng phần trăm khối lượng của N, P</w:t>
      </w:r>
      <w:r w:rsidRPr="003736DE">
        <w:rPr>
          <w:rFonts w:asciiTheme="majorHAnsi" w:hAnsiTheme="majorHAnsi" w:cstheme="majorHAnsi"/>
          <w:vertAlign w:val="subscript"/>
          <w:lang w:val="fr-FR"/>
        </w:rPr>
        <w:t>2</w:t>
      </w:r>
      <w:r w:rsidRPr="003736DE">
        <w:rPr>
          <w:rFonts w:asciiTheme="majorHAnsi" w:hAnsiTheme="majorHAnsi" w:cstheme="majorHAnsi"/>
          <w:lang w:val="fr-FR"/>
        </w:rPr>
        <w:t>O</w:t>
      </w:r>
      <w:r w:rsidRPr="003736DE">
        <w:rPr>
          <w:rFonts w:asciiTheme="majorHAnsi" w:hAnsiTheme="majorHAnsi" w:cstheme="majorHAnsi"/>
          <w:vertAlign w:val="subscript"/>
          <w:lang w:val="fr-FR"/>
        </w:rPr>
        <w:t>5</w:t>
      </w:r>
      <w:r w:rsidRPr="003736DE">
        <w:rPr>
          <w:rFonts w:asciiTheme="majorHAnsi" w:hAnsiTheme="majorHAnsi" w:cstheme="majorHAnsi"/>
          <w:lang w:val="fr-FR"/>
        </w:rPr>
        <w:t xml:space="preserve"> và K</w:t>
      </w:r>
      <w:r w:rsidRPr="003736DE">
        <w:rPr>
          <w:rFonts w:asciiTheme="majorHAnsi" w:hAnsiTheme="majorHAnsi" w:cstheme="majorHAnsi"/>
          <w:vertAlign w:val="subscript"/>
          <w:lang w:val="fr-FR"/>
        </w:rPr>
        <w:t>2</w:t>
      </w:r>
      <w:r w:rsidRPr="003736DE">
        <w:rPr>
          <w:rFonts w:asciiTheme="majorHAnsi" w:hAnsiTheme="majorHAnsi" w:cstheme="majorHAnsi"/>
          <w:lang w:val="fr-FR"/>
        </w:rPr>
        <w:t>O) trong mẫu phân bón. Tính khối lượng N, P, K có trong 50kg phân bón NPK 20-20-15.</w:t>
      </w:r>
    </w:p>
    <w:p w14:paraId="440733F5" w14:textId="1974EDBC" w:rsidR="007E3CE6" w:rsidRPr="003736DE" w:rsidRDefault="009A3AC3" w:rsidP="001B43DB">
      <w:pPr>
        <w:spacing w:line="288" w:lineRule="auto"/>
        <w:jc w:val="center"/>
        <w:rPr>
          <w:rFonts w:asciiTheme="majorHAnsi" w:hAnsiTheme="majorHAnsi" w:cstheme="majorHAnsi"/>
          <w:b/>
          <w:lang w:val="fr-FR"/>
        </w:rPr>
      </w:pPr>
      <w:r w:rsidRPr="003736DE">
        <w:rPr>
          <w:rFonts w:asciiTheme="majorHAnsi" w:hAnsiTheme="majorHAnsi" w:cstheme="majorHAnsi"/>
          <w:b/>
          <w:lang w:val="fr-FR"/>
        </w:rPr>
        <w:t>Hướng dẫn</w:t>
      </w:r>
    </w:p>
    <w:p w14:paraId="63612793" w14:textId="509882CF" w:rsidR="007E3CE6" w:rsidRPr="003736DE" w:rsidRDefault="001B43DB" w:rsidP="004411A7">
      <w:pPr>
        <w:spacing w:line="288" w:lineRule="auto"/>
        <w:rPr>
          <w:rFonts w:asciiTheme="majorHAnsi" w:hAnsiTheme="majorHAnsi" w:cstheme="majorHAnsi"/>
          <w:lang w:val="fr-FR"/>
        </w:rPr>
      </w:pPr>
      <w:r>
        <w:rPr>
          <w:rFonts w:asciiTheme="majorHAnsi" w:hAnsiTheme="majorHAnsi" w:cstheme="majorHAnsi"/>
          <w:lang w:val="fr-FR"/>
        </w:rPr>
        <w:t xml:space="preserve">- </w:t>
      </w:r>
      <w:r w:rsidR="007E3CE6" w:rsidRPr="003736DE">
        <w:rPr>
          <w:rFonts w:asciiTheme="majorHAnsi" w:hAnsiTheme="majorHAnsi" w:cstheme="majorHAnsi"/>
          <w:lang w:val="fr-FR"/>
        </w:rPr>
        <w:t>Kí hiệu 20-20-15 cho ta biết tỉ lệ về khối lượng các thành phần của N. P</w:t>
      </w:r>
      <w:r w:rsidR="007E3CE6" w:rsidRPr="003736DE">
        <w:rPr>
          <w:rFonts w:asciiTheme="majorHAnsi" w:hAnsiTheme="majorHAnsi" w:cstheme="majorHAnsi"/>
          <w:vertAlign w:val="subscript"/>
          <w:lang w:val="fr-FR"/>
        </w:rPr>
        <w:t>2</w:t>
      </w:r>
      <w:r w:rsidR="007E3CE6" w:rsidRPr="003736DE">
        <w:rPr>
          <w:rFonts w:asciiTheme="majorHAnsi" w:hAnsiTheme="majorHAnsi" w:cstheme="majorHAnsi"/>
          <w:lang w:val="fr-FR"/>
        </w:rPr>
        <w:t>O</w:t>
      </w:r>
      <w:r w:rsidR="007E3CE6" w:rsidRPr="003736DE">
        <w:rPr>
          <w:rFonts w:asciiTheme="majorHAnsi" w:hAnsiTheme="majorHAnsi" w:cstheme="majorHAnsi"/>
          <w:vertAlign w:val="subscript"/>
          <w:lang w:val="fr-FR"/>
        </w:rPr>
        <w:t>5</w:t>
      </w:r>
      <w:r w:rsidR="007E3CE6" w:rsidRPr="003736DE">
        <w:rPr>
          <w:rFonts w:asciiTheme="majorHAnsi" w:hAnsiTheme="majorHAnsi" w:cstheme="majorHAnsi"/>
          <w:lang w:val="fr-FR"/>
        </w:rPr>
        <w:t>. K</w:t>
      </w:r>
      <w:r w:rsidR="007E3CE6" w:rsidRPr="003736DE">
        <w:rPr>
          <w:rFonts w:asciiTheme="majorHAnsi" w:hAnsiTheme="majorHAnsi" w:cstheme="majorHAnsi"/>
          <w:vertAlign w:val="subscript"/>
          <w:lang w:val="fr-FR"/>
        </w:rPr>
        <w:t>2</w:t>
      </w:r>
      <w:r w:rsidR="007E3CE6" w:rsidRPr="003736DE">
        <w:rPr>
          <w:rFonts w:asciiTheme="majorHAnsi" w:hAnsiTheme="majorHAnsi" w:cstheme="majorHAnsi"/>
          <w:lang w:val="fr-FR"/>
        </w:rPr>
        <w:t>O trong mẫu phân được đóng gói. Dựa vào đó ta có thể tính được hàm lượng các chất dinh dưỡng có trong phân.</w:t>
      </w:r>
    </w:p>
    <w:p w14:paraId="21382FFC" w14:textId="77777777"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 Hàm lượng N là 20%.</w:t>
      </w:r>
    </w:p>
    <w:p w14:paraId="03959A83" w14:textId="77777777"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t>- Tỉ lệ P trong P</w:t>
      </w:r>
      <w:r w:rsidRPr="003736DE">
        <w:rPr>
          <w:rFonts w:asciiTheme="majorHAnsi" w:hAnsiTheme="majorHAnsi" w:cstheme="majorHAnsi"/>
          <w:vertAlign w:val="subscript"/>
          <w:lang w:val="fr-FR"/>
        </w:rPr>
        <w:t>2</w:t>
      </w:r>
      <w:r w:rsidRPr="003736DE">
        <w:rPr>
          <w:rFonts w:asciiTheme="majorHAnsi" w:hAnsiTheme="majorHAnsi" w:cstheme="majorHAnsi"/>
          <w:lang w:val="fr-FR"/>
        </w:rPr>
        <w:t>O</w:t>
      </w:r>
      <w:r w:rsidRPr="003736DE">
        <w:rPr>
          <w:rFonts w:asciiTheme="majorHAnsi" w:hAnsiTheme="majorHAnsi" w:cstheme="majorHAnsi"/>
          <w:vertAlign w:val="subscript"/>
          <w:lang w:val="fr-FR"/>
        </w:rPr>
        <w:t>5</w:t>
      </w:r>
      <w:r w:rsidRPr="003736DE">
        <w:rPr>
          <w:rFonts w:asciiTheme="majorHAnsi" w:hAnsiTheme="majorHAnsi" w:cstheme="majorHAnsi"/>
          <w:lang w:val="fr-FR"/>
        </w:rPr>
        <w:t xml:space="preserve"> là: </w:t>
      </w:r>
      <w:r w:rsidRPr="003736DE">
        <w:rPr>
          <w:rFonts w:asciiTheme="majorHAnsi" w:hAnsiTheme="majorHAnsi" w:cstheme="majorHAnsi"/>
          <w:position w:val="-24"/>
          <w:lang w:val="pt-BR"/>
        </w:rPr>
        <w:object w:dxaOrig="1200" w:dyaOrig="620" w14:anchorId="2C5F8525">
          <v:shape id="_x0000_i1120" type="#_x0000_t75" style="width:61.1pt;height:31.25pt" o:ole="">
            <v:imagedata r:id="rId186" o:title=""/>
          </v:shape>
          <o:OLEObject Type="Embed" ProgID="Equation.3" ShapeID="_x0000_i1120" DrawAspect="Content" ObjectID="_1790060618" r:id="rId187"/>
        </w:object>
      </w:r>
      <w:r w:rsidRPr="003736DE">
        <w:rPr>
          <w:rFonts w:asciiTheme="majorHAnsi" w:hAnsiTheme="majorHAnsi" w:cstheme="majorHAnsi"/>
          <w:lang w:val="fr-FR"/>
        </w:rPr>
        <w:t>=&gt; Hàm lượng P trong phân là %P = 0,44. 20% = 8,8%.</w:t>
      </w:r>
    </w:p>
    <w:p w14:paraId="1D553D67" w14:textId="77777777" w:rsidR="007E3CE6" w:rsidRPr="003736DE" w:rsidRDefault="007E3CE6" w:rsidP="004411A7">
      <w:pPr>
        <w:spacing w:line="288" w:lineRule="auto"/>
        <w:rPr>
          <w:rFonts w:asciiTheme="majorHAnsi" w:hAnsiTheme="majorHAnsi" w:cstheme="majorHAnsi"/>
          <w:lang w:val="fr-FR"/>
        </w:rPr>
      </w:pPr>
      <w:r w:rsidRPr="003736DE">
        <w:rPr>
          <w:rFonts w:asciiTheme="majorHAnsi" w:hAnsiTheme="majorHAnsi" w:cstheme="majorHAnsi"/>
          <w:lang w:val="fr-FR"/>
        </w:rPr>
        <w:lastRenderedPageBreak/>
        <w:t>- Tỉ lệ K trong K</w:t>
      </w:r>
      <w:r w:rsidRPr="003736DE">
        <w:rPr>
          <w:rFonts w:asciiTheme="majorHAnsi" w:hAnsiTheme="majorHAnsi" w:cstheme="majorHAnsi"/>
          <w:vertAlign w:val="subscript"/>
          <w:lang w:val="fr-FR"/>
        </w:rPr>
        <w:t>2</w:t>
      </w:r>
      <w:r w:rsidRPr="003736DE">
        <w:rPr>
          <w:rFonts w:asciiTheme="majorHAnsi" w:hAnsiTheme="majorHAnsi" w:cstheme="majorHAnsi"/>
          <w:lang w:val="fr-FR"/>
        </w:rPr>
        <w:t xml:space="preserve">O là: </w:t>
      </w:r>
      <w:r w:rsidRPr="003736DE">
        <w:rPr>
          <w:rFonts w:asciiTheme="majorHAnsi" w:hAnsiTheme="majorHAnsi" w:cstheme="majorHAnsi"/>
          <w:position w:val="-24"/>
          <w:lang w:val="pt-BR"/>
        </w:rPr>
        <w:object w:dxaOrig="1180" w:dyaOrig="620" w14:anchorId="6783BA53">
          <v:shape id="_x0000_i1121" type="#_x0000_t75" style="width:59.2pt;height:31.25pt" o:ole="">
            <v:imagedata r:id="rId188" o:title=""/>
          </v:shape>
          <o:OLEObject Type="Embed" ProgID="Equation.3" ShapeID="_x0000_i1121" DrawAspect="Content" ObjectID="_1790060619" r:id="rId189"/>
        </w:object>
      </w:r>
      <w:r w:rsidRPr="003736DE">
        <w:rPr>
          <w:rFonts w:asciiTheme="majorHAnsi" w:hAnsiTheme="majorHAnsi" w:cstheme="majorHAnsi"/>
          <w:lang w:val="fr-FR"/>
        </w:rPr>
        <w:t>=&gt; Hàm lượng K có trong phân là %K = 0,83. 15% = 12,45%.</w:t>
      </w:r>
    </w:p>
    <w:p w14:paraId="6A215987" w14:textId="08104213" w:rsidR="007E3CE6" w:rsidRPr="003736DE" w:rsidRDefault="001B43DB" w:rsidP="004411A7">
      <w:pPr>
        <w:spacing w:line="288" w:lineRule="auto"/>
        <w:rPr>
          <w:rFonts w:asciiTheme="majorHAnsi" w:hAnsiTheme="majorHAnsi" w:cstheme="majorHAnsi"/>
          <w:b/>
          <w:lang w:val="fr-FR"/>
        </w:rPr>
      </w:pPr>
      <w:r>
        <w:rPr>
          <w:rFonts w:asciiTheme="majorHAnsi" w:hAnsiTheme="majorHAnsi" w:cstheme="majorHAnsi"/>
          <w:lang w:val="fr-FR"/>
        </w:rPr>
        <w:t xml:space="preserve">→ </w:t>
      </w:r>
      <w:r w:rsidR="007E3CE6" w:rsidRPr="003736DE">
        <w:rPr>
          <w:rFonts w:asciiTheme="majorHAnsi" w:hAnsiTheme="majorHAnsi" w:cstheme="majorHAnsi"/>
          <w:lang w:val="fr-FR"/>
        </w:rPr>
        <w:t xml:space="preserve">Trong 50kg phân bón NPK 20-20-15 có </w:t>
      </w:r>
      <w:r w:rsidRPr="003736DE">
        <w:rPr>
          <w:rFonts w:asciiTheme="majorHAnsi" w:hAnsiTheme="majorHAnsi" w:cstheme="majorHAnsi"/>
          <w:position w:val="-54"/>
        </w:rPr>
        <w:object w:dxaOrig="3120" w:dyaOrig="1200" w14:anchorId="438FF2D8">
          <v:shape id="_x0000_i1122" type="#_x0000_t75" style="width:156.3pt;height:61.1pt" o:ole="">
            <v:imagedata r:id="rId190" o:title=""/>
          </v:shape>
          <o:OLEObject Type="Embed" ProgID="Equation.DSMT4" ShapeID="_x0000_i1122" DrawAspect="Content" ObjectID="_1790060620" r:id="rId191"/>
        </w:object>
      </w:r>
      <w:r w:rsidR="007E3CE6" w:rsidRPr="003736DE">
        <w:rPr>
          <w:rFonts w:asciiTheme="majorHAnsi" w:hAnsiTheme="majorHAnsi" w:cstheme="majorHAnsi"/>
          <w:lang w:val="fr-FR"/>
        </w:rPr>
        <w:t>.</w:t>
      </w:r>
    </w:p>
    <w:p w14:paraId="0E1EA3FB" w14:textId="4EF3794D" w:rsidR="007E3CE6" w:rsidRPr="00654078" w:rsidRDefault="001B43DB" w:rsidP="00783AAA">
      <w:pPr>
        <w:keepNext/>
        <w:pBdr>
          <w:top w:val="single" w:sz="12" w:space="1" w:color="FF0000"/>
          <w:left w:val="single" w:sz="12" w:space="1" w:color="FF0000"/>
          <w:bottom w:val="single" w:sz="12" w:space="1" w:color="FF0000"/>
          <w:right w:val="single" w:sz="12" w:space="1" w:color="FF0000"/>
          <w:between w:val="nil"/>
        </w:pBdr>
        <w:tabs>
          <w:tab w:val="left" w:pos="270"/>
          <w:tab w:val="left" w:pos="2880"/>
          <w:tab w:val="left" w:pos="5400"/>
          <w:tab w:val="left" w:pos="7920"/>
        </w:tabs>
        <w:spacing w:line="288" w:lineRule="auto"/>
        <w:rPr>
          <w:rFonts w:asciiTheme="majorHAnsi" w:hAnsiTheme="majorHAnsi" w:cstheme="majorHAnsi"/>
          <w:b/>
          <w:color w:val="auto"/>
          <w:lang w:val="fr-FR"/>
        </w:rPr>
      </w:pPr>
      <w:r w:rsidRPr="001B43DB">
        <w:rPr>
          <w:rFonts w:asciiTheme="majorHAnsi" w:hAnsiTheme="majorHAnsi" w:cstheme="majorHAnsi"/>
          <w:b/>
          <w:color w:val="auto"/>
          <w:lang w:val="fr-FR"/>
        </w:rPr>
        <w:t>Bài 15</w:t>
      </w:r>
      <w:r w:rsidR="007E3CE6" w:rsidRPr="001B43DB">
        <w:rPr>
          <w:rFonts w:asciiTheme="majorHAnsi" w:hAnsiTheme="majorHAnsi" w:cstheme="majorHAnsi"/>
          <w:b/>
          <w:color w:val="auto"/>
          <w:lang w:val="fr-FR"/>
        </w:rPr>
        <w:t xml:space="preserve">. </w:t>
      </w:r>
      <w:r w:rsidR="007E3CE6" w:rsidRPr="001B43DB">
        <w:rPr>
          <w:rFonts w:asciiTheme="majorHAnsi" w:hAnsiTheme="majorHAnsi" w:cstheme="majorHAnsi"/>
          <w:color w:val="auto"/>
          <w:lang w:val="fr-FR"/>
        </w:rPr>
        <w:t xml:space="preserve">Một loại phân NPK có độ dinh dưỡng được ghi trên bao bì </w:t>
      </w:r>
      <w:r w:rsidR="007E3CE6" w:rsidRPr="001B43DB">
        <w:rPr>
          <w:rFonts w:asciiTheme="majorHAnsi" w:hAnsiTheme="majorHAnsi" w:cstheme="majorHAnsi"/>
          <w:b/>
          <w:color w:val="auto"/>
          <w:lang w:val="fr-FR"/>
        </w:rPr>
        <w:t>16-16-8</w:t>
      </w:r>
      <w:r w:rsidR="007E3CE6" w:rsidRPr="001B43DB">
        <w:rPr>
          <w:rFonts w:asciiTheme="majorHAnsi" w:hAnsiTheme="majorHAnsi" w:cstheme="majorHAnsi"/>
          <w:color w:val="auto"/>
          <w:lang w:val="fr-FR"/>
        </w:rPr>
        <w:t>. Để cung cấp 17,2 kg nitrogen, 3,5 kg phosphorus và 8,3 kg potassium cho một thửa ruộng, người ta sử dụng đồng thời x kg phân NPK (ở trên), y kg đạm urea (độ dinh dưỡng là 46%) và z kg phân potassium</w:t>
      </w:r>
      <w:r>
        <w:rPr>
          <w:rFonts w:asciiTheme="majorHAnsi" w:hAnsiTheme="majorHAnsi" w:cstheme="majorHAnsi"/>
          <w:color w:val="auto"/>
          <w:lang w:val="fr-FR"/>
        </w:rPr>
        <w:t xml:space="preserve"> </w:t>
      </w:r>
      <w:r w:rsidR="007E3CE6" w:rsidRPr="001B43DB">
        <w:rPr>
          <w:rFonts w:asciiTheme="majorHAnsi" w:hAnsiTheme="majorHAnsi" w:cstheme="majorHAnsi"/>
          <w:color w:val="auto"/>
          <w:lang w:val="fr-FR"/>
        </w:rPr>
        <w:t xml:space="preserve">(độ dinh dưỡng là 60%). </w:t>
      </w:r>
      <w:r w:rsidR="00654078">
        <w:rPr>
          <w:rFonts w:asciiTheme="majorHAnsi" w:hAnsiTheme="majorHAnsi" w:cstheme="majorHAnsi"/>
          <w:color w:val="auto"/>
          <w:lang w:val="fr-FR"/>
        </w:rPr>
        <w:t>Tính t</w:t>
      </w:r>
      <w:r w:rsidR="007E3CE6" w:rsidRPr="001B43DB">
        <w:rPr>
          <w:rFonts w:asciiTheme="majorHAnsi" w:hAnsiTheme="majorHAnsi" w:cstheme="majorHAnsi"/>
          <w:color w:val="auto"/>
          <w:lang w:val="fr-FR"/>
        </w:rPr>
        <w:t>ổng giá trị (x + y + z)</w:t>
      </w:r>
      <w:r w:rsidR="00654078">
        <w:rPr>
          <w:rFonts w:asciiTheme="majorHAnsi" w:hAnsiTheme="majorHAnsi" w:cstheme="majorHAnsi"/>
          <w:color w:val="auto"/>
          <w:lang w:val="fr-FR"/>
        </w:rPr>
        <w:t>.</w:t>
      </w:r>
    </w:p>
    <w:p w14:paraId="635E19E4" w14:textId="77777777" w:rsidR="007B0D0E" w:rsidRDefault="009A3AC3" w:rsidP="007B0D0E">
      <w:pPr>
        <w:tabs>
          <w:tab w:val="left" w:pos="270"/>
          <w:tab w:val="left" w:pos="2880"/>
          <w:tab w:val="left" w:pos="5400"/>
          <w:tab w:val="left" w:pos="7920"/>
        </w:tabs>
        <w:spacing w:line="288" w:lineRule="auto"/>
        <w:jc w:val="center"/>
        <w:rPr>
          <w:rFonts w:asciiTheme="majorHAnsi" w:hAnsiTheme="majorHAnsi" w:cstheme="majorHAnsi"/>
          <w:b/>
          <w:color w:val="auto"/>
          <w:lang w:val="fr-FR"/>
        </w:rPr>
      </w:pPr>
      <w:r w:rsidRPr="001B43DB">
        <w:rPr>
          <w:rFonts w:asciiTheme="majorHAnsi" w:hAnsiTheme="majorHAnsi" w:cstheme="majorHAnsi"/>
          <w:b/>
          <w:color w:val="auto"/>
          <w:lang w:val="fr-FR"/>
        </w:rPr>
        <w:t>Hướng dẫn</w:t>
      </w:r>
    </w:p>
    <w:p w14:paraId="224AEF33" w14:textId="77777777" w:rsidR="00DB0AF1" w:rsidRPr="003B4DED" w:rsidRDefault="00DB0AF1" w:rsidP="00DB0AF1">
      <w:pPr>
        <w:tabs>
          <w:tab w:val="left" w:pos="283"/>
          <w:tab w:val="left" w:pos="2835"/>
          <w:tab w:val="left" w:pos="5386"/>
          <w:tab w:val="left" w:pos="7937"/>
        </w:tabs>
        <w:spacing w:line="288" w:lineRule="auto"/>
        <w:rPr>
          <w:rFonts w:asciiTheme="majorHAnsi" w:hAnsiTheme="majorHAnsi" w:cstheme="majorHAnsi"/>
          <w:bCs w:val="0"/>
          <w:color w:val="auto"/>
          <w:kern w:val="2"/>
          <w:lang w:val="fr-FR"/>
        </w:rPr>
      </w:pPr>
      <w:r w:rsidRPr="003B4DED">
        <w:rPr>
          <w:rFonts w:asciiTheme="majorHAnsi" w:hAnsiTheme="majorHAnsi" w:cstheme="majorHAnsi"/>
          <w:bCs w:val="0"/>
          <w:color w:val="auto"/>
          <w:kern w:val="2"/>
          <w:lang w:val="fr-FR"/>
        </w:rPr>
        <w:t xml:space="preserve">- Theo bài ra ta có: </w:t>
      </w:r>
    </w:p>
    <w:p w14:paraId="2FC73678" w14:textId="111099D3" w:rsidR="00DB0AF1" w:rsidRDefault="00DB0AF1" w:rsidP="00DB0AF1">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bCs w:val="0"/>
          <w:color w:val="auto"/>
          <w:kern w:val="2"/>
          <w:lang w:val="en-US"/>
        </w:rPr>
        <w:t>+ T</w:t>
      </w:r>
      <w:r w:rsidRPr="00B9736D">
        <w:rPr>
          <w:rFonts w:asciiTheme="majorHAnsi" w:hAnsiTheme="majorHAnsi" w:cstheme="majorHAnsi"/>
          <w:bCs w:val="0"/>
          <w:color w:val="auto"/>
          <w:kern w:val="2"/>
          <w:lang w:val="en-US"/>
        </w:rPr>
        <w:t xml:space="preserve">rong </w:t>
      </w:r>
      <w:r>
        <w:rPr>
          <w:rFonts w:asciiTheme="majorHAnsi" w:hAnsiTheme="majorHAnsi" w:cstheme="majorHAnsi"/>
          <w:bCs w:val="0"/>
          <w:color w:val="auto"/>
          <w:kern w:val="2"/>
          <w:lang w:val="en-US"/>
        </w:rPr>
        <w:t xml:space="preserve">phân </w:t>
      </w:r>
      <w:r w:rsidRPr="001B43DB">
        <w:rPr>
          <w:rFonts w:asciiTheme="majorHAnsi" w:hAnsiTheme="majorHAnsi" w:cstheme="majorHAnsi"/>
          <w:color w:val="auto"/>
          <w:lang w:val="fr-FR"/>
        </w:rPr>
        <w:t>NPK (</w:t>
      </w:r>
      <w:r>
        <w:rPr>
          <w:rFonts w:asciiTheme="majorHAnsi" w:hAnsiTheme="majorHAnsi" w:cstheme="majorHAnsi"/>
          <w:color w:val="auto"/>
          <w:lang w:val="fr-FR"/>
        </w:rPr>
        <w:t>16</w:t>
      </w:r>
      <w:r w:rsidRPr="001B43DB">
        <w:rPr>
          <w:rFonts w:asciiTheme="majorHAnsi" w:hAnsiTheme="majorHAnsi" w:cstheme="majorHAnsi"/>
          <w:color w:val="auto"/>
          <w:lang w:val="fr-FR"/>
        </w:rPr>
        <w:t xml:space="preserve"> – </w:t>
      </w:r>
      <w:r>
        <w:rPr>
          <w:rFonts w:asciiTheme="majorHAnsi" w:hAnsiTheme="majorHAnsi" w:cstheme="majorHAnsi"/>
          <w:color w:val="auto"/>
          <w:lang w:val="fr-FR"/>
        </w:rPr>
        <w:t>16</w:t>
      </w:r>
      <w:r w:rsidRPr="001B43DB">
        <w:rPr>
          <w:rFonts w:asciiTheme="majorHAnsi" w:hAnsiTheme="majorHAnsi" w:cstheme="majorHAnsi"/>
          <w:color w:val="auto"/>
          <w:lang w:val="fr-FR"/>
        </w:rPr>
        <w:t xml:space="preserve"> – </w:t>
      </w:r>
      <w:r>
        <w:rPr>
          <w:rFonts w:asciiTheme="majorHAnsi" w:hAnsiTheme="majorHAnsi" w:cstheme="majorHAnsi"/>
          <w:color w:val="auto"/>
          <w:lang w:val="fr-FR"/>
        </w:rPr>
        <w:t>8</w:t>
      </w:r>
      <w:r w:rsidRPr="001B43DB">
        <w:rPr>
          <w:rFonts w:asciiTheme="majorHAnsi" w:hAnsiTheme="majorHAnsi" w:cstheme="majorHAnsi"/>
          <w:color w:val="auto"/>
          <w:lang w:val="fr-FR"/>
        </w:rPr>
        <w:t>)</w:t>
      </w:r>
      <w:r>
        <w:rPr>
          <w:rFonts w:asciiTheme="majorHAnsi" w:hAnsiTheme="majorHAnsi" w:cstheme="majorHAnsi"/>
          <w:color w:val="auto"/>
          <w:lang w:val="fr-FR"/>
        </w:rPr>
        <w:t xml:space="preserve"> → </w:t>
      </w:r>
      <w:r w:rsidRPr="003533CC">
        <w:rPr>
          <w:rFonts w:asciiTheme="majorHAnsi" w:hAnsiTheme="majorHAnsi" w:cstheme="majorHAnsi"/>
          <w:color w:val="auto"/>
          <w:position w:val="-90"/>
          <w:lang w:val="fr-FR"/>
        </w:rPr>
        <w:object w:dxaOrig="3660" w:dyaOrig="1920" w14:anchorId="2128DE3D">
          <v:shape id="_x0000_i1123" type="#_x0000_t75" style="width:183.3pt;height:95.7pt" o:ole="">
            <v:imagedata r:id="rId192" o:title=""/>
          </v:shape>
          <o:OLEObject Type="Embed" ProgID="Equation.DSMT4" ShapeID="_x0000_i1123" DrawAspect="Content" ObjectID="_1790060621" r:id="rId193"/>
        </w:object>
      </w:r>
    </w:p>
    <w:p w14:paraId="08816341" w14:textId="77777777" w:rsidR="00DB0AF1" w:rsidRDefault="00DB0AF1" w:rsidP="00DB0AF1">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(NH</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 xml:space="preserve">CO: </w:t>
      </w:r>
      <w:r w:rsidRPr="00B9736D">
        <w:rPr>
          <w:rFonts w:asciiTheme="majorHAnsi" w:hAnsiTheme="majorHAnsi" w:cstheme="majorHAnsi"/>
          <w:color w:val="auto"/>
          <w:position w:val="-12"/>
          <w:lang w:val="fr-FR"/>
        </w:rPr>
        <w:object w:dxaOrig="1700" w:dyaOrig="380" w14:anchorId="37E2996F">
          <v:shape id="_x0000_i1124" type="#_x0000_t75" style="width:84.8pt;height:19.4pt" o:ole="">
            <v:imagedata r:id="rId194" o:title=""/>
          </v:shape>
          <o:OLEObject Type="Embed" ProgID="Equation.DSMT4" ShapeID="_x0000_i1124" DrawAspect="Content" ObjectID="_1790060622" r:id="rId195"/>
        </w:object>
      </w:r>
    </w:p>
    <w:p w14:paraId="66C956EE" w14:textId="77777777" w:rsidR="00DB0AF1" w:rsidRDefault="00DB0AF1" w:rsidP="00DB0AF1">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xml:space="preserve">+ Trong phân KCl: </w:t>
      </w:r>
      <w:r w:rsidRPr="003533CC">
        <w:rPr>
          <w:rFonts w:asciiTheme="majorHAnsi" w:hAnsiTheme="majorHAnsi" w:cstheme="majorHAnsi"/>
          <w:color w:val="auto"/>
          <w:position w:val="-24"/>
          <w:lang w:val="fr-FR"/>
        </w:rPr>
        <w:object w:dxaOrig="3720" w:dyaOrig="639" w14:anchorId="0B2517E9">
          <v:shape id="_x0000_i1125" type="#_x0000_t75" style="width:186.15pt;height:32.2pt" o:ole="">
            <v:imagedata r:id="rId196" o:title=""/>
          </v:shape>
          <o:OLEObject Type="Embed" ProgID="Equation.DSMT4" ShapeID="_x0000_i1125" DrawAspect="Content" ObjectID="_1790060623" r:id="rId197"/>
        </w:object>
      </w:r>
    </w:p>
    <w:p w14:paraId="5518C9A4" w14:textId="77777777" w:rsidR="00DB0AF1" w:rsidRPr="00B9736D" w:rsidRDefault="00DB0AF1" w:rsidP="00DB0AF1">
      <w:pPr>
        <w:tabs>
          <w:tab w:val="left" w:pos="283"/>
          <w:tab w:val="left" w:pos="2835"/>
          <w:tab w:val="left" w:pos="5386"/>
          <w:tab w:val="left" w:pos="7937"/>
        </w:tabs>
        <w:spacing w:line="288" w:lineRule="auto"/>
        <w:rPr>
          <w:rFonts w:asciiTheme="majorHAnsi" w:hAnsiTheme="majorHAnsi" w:cstheme="majorHAnsi"/>
          <w:bCs w:val="0"/>
          <w:color w:val="auto"/>
          <w:kern w:val="2"/>
          <w:lang w:val="en-US"/>
        </w:rPr>
      </w:pPr>
      <w:r>
        <w:rPr>
          <w:rFonts w:asciiTheme="majorHAnsi" w:hAnsiTheme="majorHAnsi" w:cstheme="majorHAnsi"/>
          <w:color w:val="auto"/>
          <w:lang w:val="fr-FR"/>
        </w:rPr>
        <w:t xml:space="preserve">- Sau khi trộn : </w:t>
      </w:r>
    </w:p>
    <w:p w14:paraId="32FC88F9" w14:textId="5D1C9013" w:rsidR="00DB0AF1" w:rsidRDefault="00DB0AF1" w:rsidP="00DB0AF1">
      <w:pPr>
        <w:tabs>
          <w:tab w:val="left" w:pos="2708"/>
          <w:tab w:val="left" w:pos="5138"/>
          <w:tab w:val="left" w:pos="7569"/>
        </w:tabs>
        <w:spacing w:line="288" w:lineRule="auto"/>
        <w:ind w:firstLine="283"/>
        <w:rPr>
          <w:rFonts w:asciiTheme="majorHAnsi" w:hAnsiTheme="majorHAnsi" w:cstheme="majorHAnsi"/>
          <w:color w:val="auto"/>
          <w:lang w:val="en-US"/>
        </w:rPr>
      </w:pPr>
      <w:r w:rsidRPr="003533CC">
        <w:rPr>
          <w:rFonts w:asciiTheme="majorHAnsi" w:hAnsiTheme="majorHAnsi" w:cstheme="majorHAnsi"/>
          <w:color w:val="auto"/>
          <w:position w:val="-92"/>
        </w:rPr>
        <w:object w:dxaOrig="7540" w:dyaOrig="1960" w14:anchorId="2912FE4B">
          <v:shape id="_x0000_i1126" type="#_x0000_t75" style="width:377.05pt;height:99pt" o:ole="">
            <v:imagedata r:id="rId198" o:title=""/>
          </v:shape>
          <o:OLEObject Type="Embed" ProgID="Equation.DSMT4" ShapeID="_x0000_i1126" DrawAspect="Content" ObjectID="_1790060624" r:id="rId199"/>
        </w:object>
      </w:r>
    </w:p>
    <w:p w14:paraId="30484690" w14:textId="51C5D1B1" w:rsidR="001B43DB" w:rsidRPr="001B43DB" w:rsidRDefault="001B43DB" w:rsidP="00783AAA">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b/>
          <w:color w:val="auto"/>
          <w:lang w:val="fr-FR"/>
        </w:rPr>
      </w:pPr>
      <w:r w:rsidRPr="00366B67">
        <w:rPr>
          <w:rFonts w:asciiTheme="majorHAnsi" w:hAnsiTheme="majorHAnsi" w:cstheme="majorHAnsi"/>
          <w:b/>
          <w:color w:val="auto"/>
          <w:lang w:val="fr-FR"/>
        </w:rPr>
        <w:t>Bài 1</w:t>
      </w:r>
      <w:r w:rsidR="00DD1C77" w:rsidRPr="00366B67">
        <w:rPr>
          <w:rFonts w:asciiTheme="majorHAnsi" w:hAnsiTheme="majorHAnsi" w:cstheme="majorHAnsi"/>
          <w:b/>
          <w:color w:val="auto"/>
          <w:lang w:val="fr-FR"/>
        </w:rPr>
        <w:t>6</w:t>
      </w:r>
      <w:r w:rsidRPr="001B43DB">
        <w:rPr>
          <w:rFonts w:asciiTheme="majorHAnsi" w:hAnsiTheme="majorHAnsi" w:cstheme="majorHAnsi"/>
          <w:b/>
          <w:color w:val="auto"/>
        </w:rPr>
        <w:t xml:space="preserve">. </w:t>
      </w:r>
      <w:r w:rsidRPr="001B43DB">
        <w:rPr>
          <w:rFonts w:asciiTheme="majorHAnsi" w:hAnsiTheme="majorHAnsi" w:cstheme="majorHAnsi"/>
          <w:color w:val="auto"/>
          <w:lang w:val="fr-FR"/>
        </w:rPr>
        <w:t>Ngô là loại cây trồng “phàm ăn”, để đảm bảo độ dinh dưỡng trong đất, với mỗi hecta đất trồng ngô, người nông dân cần cung cấp 150 kg N; 60 kg P</w:t>
      </w:r>
      <w:r w:rsidRPr="001B43DB">
        <w:rPr>
          <w:rFonts w:asciiTheme="majorHAnsi" w:hAnsiTheme="majorHAnsi" w:cstheme="majorHAnsi"/>
          <w:color w:val="auto"/>
          <w:vertAlign w:val="subscript"/>
          <w:lang w:val="fr-FR"/>
        </w:rPr>
        <w:t>2</w:t>
      </w:r>
      <w:r w:rsidRPr="001B43DB">
        <w:rPr>
          <w:rFonts w:asciiTheme="majorHAnsi" w:hAnsiTheme="majorHAnsi" w:cstheme="majorHAnsi"/>
          <w:color w:val="auto"/>
          <w:lang w:val="fr-FR"/>
        </w:rPr>
        <w:t>O</w:t>
      </w:r>
      <w:r w:rsidRPr="001B43DB">
        <w:rPr>
          <w:rFonts w:asciiTheme="majorHAnsi" w:hAnsiTheme="majorHAnsi" w:cstheme="majorHAnsi"/>
          <w:color w:val="auto"/>
          <w:vertAlign w:val="subscript"/>
          <w:lang w:val="fr-FR"/>
        </w:rPr>
        <w:t>5</w:t>
      </w:r>
      <w:r w:rsidRPr="001B43DB">
        <w:rPr>
          <w:rFonts w:asciiTheme="majorHAnsi" w:hAnsiTheme="majorHAnsi" w:cstheme="majorHAnsi"/>
          <w:color w:val="auto"/>
          <w:lang w:val="fr-FR"/>
        </w:rPr>
        <w:t xml:space="preserve"> và 110 kg K</w:t>
      </w:r>
      <w:r w:rsidRPr="001B43DB">
        <w:rPr>
          <w:rFonts w:asciiTheme="majorHAnsi" w:hAnsiTheme="majorHAnsi" w:cstheme="majorHAnsi"/>
          <w:color w:val="auto"/>
          <w:vertAlign w:val="subscript"/>
          <w:lang w:val="fr-FR"/>
        </w:rPr>
        <w:t>2</w:t>
      </w:r>
      <w:r w:rsidRPr="001B43DB">
        <w:rPr>
          <w:rFonts w:asciiTheme="majorHAnsi" w:hAnsiTheme="majorHAnsi" w:cstheme="majorHAnsi"/>
          <w:color w:val="auto"/>
          <w:lang w:val="fr-FR"/>
        </w:rPr>
        <w:t xml:space="preserve">O. Loại phân mà người nông dân sử dụng là phân hỗn hợp NPK (20 – 20 – 15) trộn với phân potassium chloride KCl (độ dinh dưỡng 60%) và urea (độ dinh dưỡng 46%). </w:t>
      </w:r>
      <w:r w:rsidR="00FB1DFD">
        <w:rPr>
          <w:rFonts w:asciiTheme="majorHAnsi" w:hAnsiTheme="majorHAnsi" w:cstheme="majorHAnsi"/>
          <w:color w:val="auto"/>
          <w:lang w:val="fr-FR"/>
        </w:rPr>
        <w:t>Tính t</w:t>
      </w:r>
      <w:r w:rsidRPr="001B43DB">
        <w:rPr>
          <w:rFonts w:asciiTheme="majorHAnsi" w:hAnsiTheme="majorHAnsi" w:cstheme="majorHAnsi"/>
          <w:color w:val="auto"/>
          <w:lang w:val="fr-FR"/>
        </w:rPr>
        <w:t>ổng khối lượng phân bón đã sử dụng cho 1 hecta đất</w:t>
      </w:r>
      <w:r w:rsidR="00FB1DFD">
        <w:rPr>
          <w:rFonts w:asciiTheme="majorHAnsi" w:hAnsiTheme="majorHAnsi" w:cstheme="majorHAnsi"/>
          <w:color w:val="auto"/>
          <w:lang w:val="fr-FR"/>
        </w:rPr>
        <w:t>.</w:t>
      </w:r>
    </w:p>
    <w:p w14:paraId="0CB26B41" w14:textId="77777777" w:rsidR="001B43DB" w:rsidRPr="003B4DED" w:rsidRDefault="001B43DB" w:rsidP="001B43DB">
      <w:pPr>
        <w:tabs>
          <w:tab w:val="left" w:pos="283"/>
          <w:tab w:val="left" w:pos="2835"/>
          <w:tab w:val="left" w:pos="5386"/>
          <w:tab w:val="left" w:pos="7937"/>
        </w:tabs>
        <w:spacing w:line="288" w:lineRule="auto"/>
        <w:jc w:val="center"/>
        <w:rPr>
          <w:rFonts w:asciiTheme="majorHAnsi" w:hAnsiTheme="majorHAnsi" w:cstheme="majorHAnsi"/>
          <w:b/>
          <w:color w:val="auto"/>
          <w:lang w:val="fr-FR"/>
        </w:rPr>
      </w:pPr>
      <w:r w:rsidRPr="001B43DB">
        <w:rPr>
          <w:rFonts w:asciiTheme="majorHAnsi" w:hAnsiTheme="majorHAnsi" w:cstheme="majorHAnsi"/>
          <w:b/>
          <w:color w:val="auto"/>
        </w:rPr>
        <w:t>Hướng dẫn</w:t>
      </w:r>
    </w:p>
    <w:p w14:paraId="5FA2BA5D" w14:textId="77777777" w:rsidR="00627E92" w:rsidRPr="003B4DED" w:rsidRDefault="00627E92" w:rsidP="00627E92">
      <w:pPr>
        <w:tabs>
          <w:tab w:val="left" w:pos="283"/>
          <w:tab w:val="left" w:pos="2835"/>
          <w:tab w:val="left" w:pos="5386"/>
          <w:tab w:val="left" w:pos="7937"/>
        </w:tabs>
        <w:spacing w:line="288" w:lineRule="auto"/>
        <w:rPr>
          <w:rFonts w:asciiTheme="majorHAnsi" w:hAnsiTheme="majorHAnsi" w:cstheme="majorHAnsi"/>
          <w:bCs w:val="0"/>
          <w:color w:val="auto"/>
          <w:kern w:val="2"/>
          <w:lang w:val="fr-FR"/>
        </w:rPr>
      </w:pPr>
      <w:r w:rsidRPr="003B4DED">
        <w:rPr>
          <w:rFonts w:asciiTheme="majorHAnsi" w:hAnsiTheme="majorHAnsi" w:cstheme="majorHAnsi"/>
          <w:bCs w:val="0"/>
          <w:color w:val="auto"/>
          <w:kern w:val="2"/>
          <w:lang w:val="fr-FR"/>
        </w:rPr>
        <w:t>- Đặt x, y, z (kg) lần lượt là khối lượng của phân NPK, (NH</w:t>
      </w:r>
      <w:r w:rsidRPr="003B4DED">
        <w:rPr>
          <w:rFonts w:asciiTheme="majorHAnsi" w:hAnsiTheme="majorHAnsi" w:cstheme="majorHAnsi"/>
          <w:bCs w:val="0"/>
          <w:color w:val="auto"/>
          <w:kern w:val="2"/>
          <w:vertAlign w:val="subscript"/>
          <w:lang w:val="fr-FR"/>
        </w:rPr>
        <w:t>2</w:t>
      </w:r>
      <w:r w:rsidRPr="003B4DED">
        <w:rPr>
          <w:rFonts w:asciiTheme="majorHAnsi" w:hAnsiTheme="majorHAnsi" w:cstheme="majorHAnsi"/>
          <w:bCs w:val="0"/>
          <w:color w:val="auto"/>
          <w:kern w:val="2"/>
          <w:lang w:val="fr-FR"/>
        </w:rPr>
        <w:t>)</w:t>
      </w:r>
      <w:r w:rsidRPr="003B4DED">
        <w:rPr>
          <w:rFonts w:asciiTheme="majorHAnsi" w:hAnsiTheme="majorHAnsi" w:cstheme="majorHAnsi"/>
          <w:bCs w:val="0"/>
          <w:color w:val="auto"/>
          <w:kern w:val="2"/>
          <w:vertAlign w:val="subscript"/>
          <w:lang w:val="fr-FR"/>
        </w:rPr>
        <w:t>2</w:t>
      </w:r>
      <w:r w:rsidRPr="003B4DED">
        <w:rPr>
          <w:rFonts w:asciiTheme="majorHAnsi" w:hAnsiTheme="majorHAnsi" w:cstheme="majorHAnsi"/>
          <w:bCs w:val="0"/>
          <w:color w:val="auto"/>
          <w:kern w:val="2"/>
          <w:lang w:val="fr-FR"/>
        </w:rPr>
        <w:t>CO, KCl.</w:t>
      </w:r>
    </w:p>
    <w:p w14:paraId="00D46645" w14:textId="77777777" w:rsidR="00627E92" w:rsidRPr="00627E92" w:rsidRDefault="00627E92" w:rsidP="00627E92">
      <w:pPr>
        <w:tabs>
          <w:tab w:val="left" w:pos="283"/>
          <w:tab w:val="left" w:pos="2835"/>
          <w:tab w:val="left" w:pos="5386"/>
          <w:tab w:val="left" w:pos="7937"/>
        </w:tabs>
        <w:spacing w:line="288" w:lineRule="auto"/>
        <w:rPr>
          <w:rFonts w:asciiTheme="majorHAnsi" w:hAnsiTheme="majorHAnsi" w:cstheme="majorHAnsi"/>
          <w:bCs w:val="0"/>
          <w:color w:val="auto"/>
          <w:kern w:val="2"/>
          <w:lang w:val="pt-BR"/>
        </w:rPr>
      </w:pPr>
      <w:r w:rsidRPr="00627E92">
        <w:rPr>
          <w:rFonts w:asciiTheme="majorHAnsi" w:hAnsiTheme="majorHAnsi" w:cstheme="majorHAnsi"/>
          <w:bCs w:val="0"/>
          <w:color w:val="auto"/>
          <w:kern w:val="2"/>
          <w:lang w:val="pt-BR"/>
        </w:rPr>
        <w:t xml:space="preserve">- Theo bài ra ta có: </w:t>
      </w:r>
    </w:p>
    <w:p w14:paraId="6F64086E" w14:textId="77777777" w:rsidR="00627E92" w:rsidRDefault="00627E92" w:rsidP="00627E92">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bCs w:val="0"/>
          <w:color w:val="auto"/>
          <w:kern w:val="2"/>
          <w:lang w:val="en-US"/>
        </w:rPr>
        <w:t>+ T</w:t>
      </w:r>
      <w:r w:rsidRPr="00B9736D">
        <w:rPr>
          <w:rFonts w:asciiTheme="majorHAnsi" w:hAnsiTheme="majorHAnsi" w:cstheme="majorHAnsi"/>
          <w:bCs w:val="0"/>
          <w:color w:val="auto"/>
          <w:kern w:val="2"/>
          <w:lang w:val="en-US"/>
        </w:rPr>
        <w:t xml:space="preserve">rong </w:t>
      </w:r>
      <w:r>
        <w:rPr>
          <w:rFonts w:asciiTheme="majorHAnsi" w:hAnsiTheme="majorHAnsi" w:cstheme="majorHAnsi"/>
          <w:bCs w:val="0"/>
          <w:color w:val="auto"/>
          <w:kern w:val="2"/>
          <w:lang w:val="en-US"/>
        </w:rPr>
        <w:t xml:space="preserve">phân </w:t>
      </w:r>
      <w:r w:rsidRPr="001B43DB">
        <w:rPr>
          <w:rFonts w:asciiTheme="majorHAnsi" w:hAnsiTheme="majorHAnsi" w:cstheme="majorHAnsi"/>
          <w:color w:val="auto"/>
          <w:lang w:val="fr-FR"/>
        </w:rPr>
        <w:t>NPK (20 – 20 – 15)</w:t>
      </w:r>
      <w:r>
        <w:rPr>
          <w:rFonts w:asciiTheme="majorHAnsi" w:hAnsiTheme="majorHAnsi" w:cstheme="majorHAnsi"/>
          <w:color w:val="auto"/>
          <w:lang w:val="fr-FR"/>
        </w:rPr>
        <w:t xml:space="preserve"> → </w:t>
      </w:r>
      <w:r w:rsidRPr="00B9736D">
        <w:rPr>
          <w:rFonts w:asciiTheme="majorHAnsi" w:hAnsiTheme="majorHAnsi" w:cstheme="majorHAnsi"/>
          <w:color w:val="auto"/>
          <w:position w:val="-18"/>
          <w:lang w:val="fr-FR"/>
        </w:rPr>
        <w:object w:dxaOrig="4280" w:dyaOrig="440" w14:anchorId="7D73410F">
          <v:shape id="_x0000_i1127" type="#_x0000_t75" style="width:214.1pt;height:22.25pt" o:ole="">
            <v:imagedata r:id="rId200" o:title=""/>
          </v:shape>
          <o:OLEObject Type="Embed" ProgID="Equation.DSMT4" ShapeID="_x0000_i1127" DrawAspect="Content" ObjectID="_1790060625" r:id="rId201"/>
        </w:object>
      </w:r>
    </w:p>
    <w:p w14:paraId="6BA459F9" w14:textId="5675910C" w:rsidR="00627E92" w:rsidRDefault="00627E92" w:rsidP="00627E92">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xml:space="preserve">+ Trong phân KCl: </w:t>
      </w:r>
      <w:r w:rsidRPr="00B9736D">
        <w:rPr>
          <w:rFonts w:asciiTheme="majorHAnsi" w:hAnsiTheme="majorHAnsi" w:cstheme="majorHAnsi"/>
          <w:color w:val="auto"/>
          <w:position w:val="-18"/>
          <w:lang w:val="fr-FR"/>
        </w:rPr>
        <w:object w:dxaOrig="1719" w:dyaOrig="440" w14:anchorId="4993DA41">
          <v:shape id="_x0000_i1128" type="#_x0000_t75" style="width:86.2pt;height:22.25pt" o:ole="">
            <v:imagedata r:id="rId202" o:title=""/>
          </v:shape>
          <o:OLEObject Type="Embed" ProgID="Equation.DSMT4" ShapeID="_x0000_i1128" DrawAspect="Content" ObjectID="_1790060626" r:id="rId203"/>
        </w:object>
      </w:r>
    </w:p>
    <w:p w14:paraId="486BBF35" w14:textId="77815FBB" w:rsidR="00627E92" w:rsidRDefault="00627E92" w:rsidP="00627E92">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(NH</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 xml:space="preserve">CO: </w:t>
      </w:r>
      <w:r w:rsidRPr="00B9736D">
        <w:rPr>
          <w:rFonts w:asciiTheme="majorHAnsi" w:hAnsiTheme="majorHAnsi" w:cstheme="majorHAnsi"/>
          <w:color w:val="auto"/>
          <w:position w:val="-12"/>
          <w:lang w:val="fr-FR"/>
        </w:rPr>
        <w:object w:dxaOrig="1680" w:dyaOrig="380" w14:anchorId="6DE013FD">
          <v:shape id="_x0000_i1129" type="#_x0000_t75" style="width:84.3pt;height:19.4pt" o:ole="">
            <v:imagedata r:id="rId204" o:title=""/>
          </v:shape>
          <o:OLEObject Type="Embed" ProgID="Equation.DSMT4" ShapeID="_x0000_i1129" DrawAspect="Content" ObjectID="_1790060627" r:id="rId205"/>
        </w:object>
      </w:r>
    </w:p>
    <w:p w14:paraId="31857EC0" w14:textId="77777777" w:rsidR="00627E92" w:rsidRPr="00B9736D" w:rsidRDefault="00627E92" w:rsidP="00627E92">
      <w:pPr>
        <w:tabs>
          <w:tab w:val="left" w:pos="283"/>
          <w:tab w:val="left" w:pos="2835"/>
          <w:tab w:val="left" w:pos="5386"/>
          <w:tab w:val="left" w:pos="7937"/>
        </w:tabs>
        <w:spacing w:line="288" w:lineRule="auto"/>
        <w:rPr>
          <w:rFonts w:asciiTheme="majorHAnsi" w:hAnsiTheme="majorHAnsi" w:cstheme="majorHAnsi"/>
          <w:bCs w:val="0"/>
          <w:color w:val="auto"/>
          <w:kern w:val="2"/>
          <w:lang w:val="en-US"/>
        </w:rPr>
      </w:pPr>
      <w:r>
        <w:rPr>
          <w:rFonts w:asciiTheme="majorHAnsi" w:hAnsiTheme="majorHAnsi" w:cstheme="majorHAnsi"/>
          <w:color w:val="auto"/>
          <w:lang w:val="fr-FR"/>
        </w:rPr>
        <w:t xml:space="preserve">- Sau khi trộn : </w:t>
      </w:r>
    </w:p>
    <w:p w14:paraId="33C95DA7" w14:textId="75681682" w:rsidR="001B43DB" w:rsidRPr="001B43DB" w:rsidRDefault="00627E92" w:rsidP="001B43DB">
      <w:pPr>
        <w:tabs>
          <w:tab w:val="left" w:pos="283"/>
          <w:tab w:val="left" w:pos="2835"/>
          <w:tab w:val="left" w:pos="5386"/>
          <w:tab w:val="left" w:pos="7937"/>
        </w:tabs>
        <w:spacing w:line="288" w:lineRule="auto"/>
        <w:rPr>
          <w:rFonts w:asciiTheme="majorHAnsi" w:hAnsiTheme="majorHAnsi" w:cstheme="majorHAnsi"/>
          <w:color w:val="auto"/>
        </w:rPr>
      </w:pPr>
      <w:r w:rsidRPr="001B43DB">
        <w:rPr>
          <w:rFonts w:asciiTheme="majorHAnsi" w:hAnsiTheme="majorHAnsi" w:cstheme="majorHAnsi"/>
          <w:color w:val="auto"/>
          <w:position w:val="-70"/>
        </w:rPr>
        <w:object w:dxaOrig="7680" w:dyaOrig="1520" w14:anchorId="6685A643">
          <v:shape id="_x0000_i1130" type="#_x0000_t75" style="width:384.65pt;height:76.25pt" o:ole="">
            <v:imagedata r:id="rId206" o:title=""/>
          </v:shape>
          <o:OLEObject Type="Embed" ProgID="Equation.DSMT4" ShapeID="_x0000_i1130" DrawAspect="Content" ObjectID="_1790060628" r:id="rId207"/>
        </w:object>
      </w:r>
    </w:p>
    <w:p w14:paraId="7B63AF59" w14:textId="3D953997" w:rsidR="007E3CE6" w:rsidRPr="00366B67" w:rsidRDefault="001B43DB" w:rsidP="00783AAA">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288" w:lineRule="auto"/>
        <w:rPr>
          <w:rFonts w:asciiTheme="majorHAnsi" w:hAnsiTheme="majorHAnsi" w:cstheme="majorHAnsi"/>
          <w:bCs w:val="0"/>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1</w:t>
      </w:r>
      <w:r w:rsidR="00DD1C77" w:rsidRPr="00366B67">
        <w:rPr>
          <w:rFonts w:asciiTheme="majorHAnsi" w:hAnsiTheme="majorHAnsi" w:cstheme="majorHAnsi"/>
          <w:b/>
          <w:color w:val="auto"/>
        </w:rPr>
        <w:t>7</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rPr>
        <w:t xml:space="preserve">Sau khi phân tích thổ nhưỡng trồng lạc (đậu phộng) của một tỉnh X, chuyên gia nông nghiệp khuyến nghị bà con nông dân cần bổ sung 40 kg N, 45 kg P, 66 kg K cho mỗi ha. Loại phân mà nông dân sử dụng là phân hỗn họp NPK (13-13-13) trộn với phân potassium chloride KCl (độ dinh dưỡng 60%) và một loại superphosphate (độ dinh dưỡng 17%). </w:t>
      </w:r>
      <w:r w:rsidR="00FB1DFD" w:rsidRPr="00FB1DFD">
        <w:rPr>
          <w:rFonts w:asciiTheme="majorHAnsi" w:hAnsiTheme="majorHAnsi" w:cstheme="majorHAnsi"/>
          <w:color w:val="auto"/>
        </w:rPr>
        <w:t>Tính</w:t>
      </w:r>
      <w:r w:rsidR="007E3CE6" w:rsidRPr="001B43DB">
        <w:rPr>
          <w:rFonts w:asciiTheme="majorHAnsi" w:hAnsiTheme="majorHAnsi" w:cstheme="majorHAnsi"/>
          <w:color w:val="auto"/>
        </w:rPr>
        <w:t xml:space="preserve"> tổng khối lượng phân bón đã sử dụng cho 1 ha</w:t>
      </w:r>
      <w:r w:rsidR="00FB1DFD" w:rsidRPr="00FB1DFD">
        <w:rPr>
          <w:rFonts w:asciiTheme="majorHAnsi" w:hAnsiTheme="majorHAnsi" w:cstheme="majorHAnsi"/>
          <w:color w:val="auto"/>
        </w:rPr>
        <w:t>.</w:t>
      </w:r>
    </w:p>
    <w:p w14:paraId="3A4AEFC1" w14:textId="372160DC" w:rsidR="007E3CE6" w:rsidRPr="00366B67" w:rsidRDefault="009A3AC3" w:rsidP="004411A7">
      <w:pPr>
        <w:tabs>
          <w:tab w:val="left" w:pos="283"/>
          <w:tab w:val="left" w:pos="2835"/>
          <w:tab w:val="left" w:pos="5386"/>
          <w:tab w:val="left" w:pos="7937"/>
        </w:tabs>
        <w:spacing w:line="288" w:lineRule="auto"/>
        <w:jc w:val="center"/>
        <w:rPr>
          <w:rFonts w:asciiTheme="majorHAnsi" w:hAnsiTheme="majorHAnsi" w:cstheme="majorHAnsi"/>
          <w:b/>
          <w:color w:val="auto"/>
        </w:rPr>
      </w:pPr>
      <w:r w:rsidRPr="001B43DB">
        <w:rPr>
          <w:rFonts w:asciiTheme="majorHAnsi" w:hAnsiTheme="majorHAnsi" w:cstheme="majorHAnsi"/>
          <w:b/>
          <w:color w:val="auto"/>
        </w:rPr>
        <w:t>Hướng dẫn</w:t>
      </w:r>
    </w:p>
    <w:p w14:paraId="137F17E7" w14:textId="4B9DD2D0" w:rsidR="00FB1DFD" w:rsidRPr="003B4DED" w:rsidRDefault="00FB1DFD" w:rsidP="00FB1DFD">
      <w:pPr>
        <w:tabs>
          <w:tab w:val="left" w:pos="283"/>
          <w:tab w:val="left" w:pos="2835"/>
          <w:tab w:val="left" w:pos="5386"/>
          <w:tab w:val="left" w:pos="7937"/>
        </w:tabs>
        <w:spacing w:line="288" w:lineRule="auto"/>
        <w:rPr>
          <w:rFonts w:asciiTheme="majorHAnsi" w:hAnsiTheme="majorHAnsi" w:cstheme="majorHAnsi"/>
          <w:color w:val="auto"/>
        </w:rPr>
      </w:pPr>
      <w:r w:rsidRPr="00366B67">
        <w:rPr>
          <w:rFonts w:asciiTheme="majorHAnsi" w:hAnsiTheme="majorHAnsi" w:cstheme="majorHAnsi"/>
          <w:color w:val="auto"/>
        </w:rPr>
        <w:t>- Đặt k</w:t>
      </w:r>
      <w:r w:rsidRPr="001B43DB">
        <w:rPr>
          <w:rFonts w:asciiTheme="majorHAnsi" w:hAnsiTheme="majorHAnsi" w:cstheme="majorHAnsi"/>
          <w:color w:val="auto"/>
        </w:rPr>
        <w:t>hối lượng mỗi loại phân bón NPK (x kg), phân potassium (y kg), phân superphosphate (z kg)</w:t>
      </w:r>
    </w:p>
    <w:p w14:paraId="10547E3B" w14:textId="77777777" w:rsidR="00B21733" w:rsidRPr="0043632B" w:rsidRDefault="00B21733" w:rsidP="00B21733">
      <w:pPr>
        <w:tabs>
          <w:tab w:val="left" w:pos="283"/>
          <w:tab w:val="left" w:pos="2835"/>
          <w:tab w:val="left" w:pos="5386"/>
          <w:tab w:val="left" w:pos="7937"/>
        </w:tabs>
        <w:spacing w:line="288" w:lineRule="auto"/>
        <w:rPr>
          <w:rFonts w:asciiTheme="majorHAnsi" w:hAnsiTheme="majorHAnsi" w:cstheme="majorHAnsi"/>
          <w:bCs w:val="0"/>
          <w:color w:val="auto"/>
          <w:kern w:val="2"/>
          <w:lang w:val="pt-BR"/>
        </w:rPr>
      </w:pPr>
      <w:r w:rsidRPr="0043632B">
        <w:rPr>
          <w:rFonts w:asciiTheme="majorHAnsi" w:hAnsiTheme="majorHAnsi" w:cstheme="majorHAnsi"/>
          <w:bCs w:val="0"/>
          <w:color w:val="auto"/>
          <w:kern w:val="2"/>
          <w:lang w:val="pt-BR"/>
        </w:rPr>
        <w:t xml:space="preserve">- Theo bài ra ta có: </w:t>
      </w:r>
    </w:p>
    <w:p w14:paraId="147B68E4" w14:textId="211589A0" w:rsidR="00B21733" w:rsidRDefault="00B21733" w:rsidP="00B21733">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bCs w:val="0"/>
          <w:color w:val="auto"/>
          <w:kern w:val="2"/>
          <w:lang w:val="en-US"/>
        </w:rPr>
        <w:t>+ T</w:t>
      </w:r>
      <w:r w:rsidRPr="00B9736D">
        <w:rPr>
          <w:rFonts w:asciiTheme="majorHAnsi" w:hAnsiTheme="majorHAnsi" w:cstheme="majorHAnsi"/>
          <w:bCs w:val="0"/>
          <w:color w:val="auto"/>
          <w:kern w:val="2"/>
          <w:lang w:val="en-US"/>
        </w:rPr>
        <w:t xml:space="preserve">rong </w:t>
      </w:r>
      <w:r>
        <w:rPr>
          <w:rFonts w:asciiTheme="majorHAnsi" w:hAnsiTheme="majorHAnsi" w:cstheme="majorHAnsi"/>
          <w:bCs w:val="0"/>
          <w:color w:val="auto"/>
          <w:kern w:val="2"/>
          <w:lang w:val="en-US"/>
        </w:rPr>
        <w:t xml:space="preserve">phân </w:t>
      </w:r>
      <w:r w:rsidRPr="001B43DB">
        <w:rPr>
          <w:rFonts w:asciiTheme="majorHAnsi" w:hAnsiTheme="majorHAnsi" w:cstheme="majorHAnsi"/>
          <w:color w:val="auto"/>
          <w:lang w:val="fr-FR"/>
        </w:rPr>
        <w:t>NPK (</w:t>
      </w:r>
      <w:r>
        <w:rPr>
          <w:rFonts w:asciiTheme="majorHAnsi" w:hAnsiTheme="majorHAnsi" w:cstheme="majorHAnsi"/>
          <w:color w:val="auto"/>
          <w:lang w:val="fr-FR"/>
        </w:rPr>
        <w:t>13</w:t>
      </w:r>
      <w:r w:rsidRPr="001B43DB">
        <w:rPr>
          <w:rFonts w:asciiTheme="majorHAnsi" w:hAnsiTheme="majorHAnsi" w:cstheme="majorHAnsi"/>
          <w:color w:val="auto"/>
          <w:lang w:val="fr-FR"/>
        </w:rPr>
        <w:t xml:space="preserve"> – </w:t>
      </w:r>
      <w:r>
        <w:rPr>
          <w:rFonts w:asciiTheme="majorHAnsi" w:hAnsiTheme="majorHAnsi" w:cstheme="majorHAnsi"/>
          <w:color w:val="auto"/>
          <w:lang w:val="fr-FR"/>
        </w:rPr>
        <w:t>13</w:t>
      </w:r>
      <w:r w:rsidRPr="001B43DB">
        <w:rPr>
          <w:rFonts w:asciiTheme="majorHAnsi" w:hAnsiTheme="majorHAnsi" w:cstheme="majorHAnsi"/>
          <w:color w:val="auto"/>
          <w:lang w:val="fr-FR"/>
        </w:rPr>
        <w:t xml:space="preserve"> –</w:t>
      </w:r>
      <w:r>
        <w:rPr>
          <w:rFonts w:asciiTheme="majorHAnsi" w:hAnsiTheme="majorHAnsi" w:cstheme="majorHAnsi"/>
          <w:color w:val="auto"/>
          <w:lang w:val="fr-FR"/>
        </w:rPr>
        <w:t xml:space="preserve"> 13</w:t>
      </w:r>
      <w:r w:rsidRPr="001B43DB">
        <w:rPr>
          <w:rFonts w:asciiTheme="majorHAnsi" w:hAnsiTheme="majorHAnsi" w:cstheme="majorHAnsi"/>
          <w:color w:val="auto"/>
          <w:lang w:val="fr-FR"/>
        </w:rPr>
        <w:t>)</w:t>
      </w:r>
      <w:r>
        <w:rPr>
          <w:rFonts w:asciiTheme="majorHAnsi" w:hAnsiTheme="majorHAnsi" w:cstheme="majorHAnsi"/>
          <w:color w:val="auto"/>
          <w:lang w:val="fr-FR"/>
        </w:rPr>
        <w:t xml:space="preserve"> → </w:t>
      </w:r>
      <w:r w:rsidRPr="003533CC">
        <w:rPr>
          <w:rFonts w:asciiTheme="majorHAnsi" w:hAnsiTheme="majorHAnsi" w:cstheme="majorHAnsi"/>
          <w:color w:val="auto"/>
          <w:position w:val="-90"/>
          <w:lang w:val="fr-FR"/>
        </w:rPr>
        <w:object w:dxaOrig="3620" w:dyaOrig="1920" w14:anchorId="40E6DF94">
          <v:shape id="_x0000_i1131" type="#_x0000_t75" style="width:180.45pt;height:95.7pt" o:ole="">
            <v:imagedata r:id="rId208" o:title=""/>
          </v:shape>
          <o:OLEObject Type="Embed" ProgID="Equation.DSMT4" ShapeID="_x0000_i1131" DrawAspect="Content" ObjectID="_1790060629" r:id="rId209"/>
        </w:object>
      </w:r>
    </w:p>
    <w:p w14:paraId="5D73A2EE" w14:textId="461321DF" w:rsidR="00B21733" w:rsidRDefault="00B21733" w:rsidP="00B21733">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Ca(H</w:t>
      </w:r>
      <w:r w:rsidRPr="00B21733">
        <w:rPr>
          <w:rFonts w:asciiTheme="majorHAnsi" w:hAnsiTheme="majorHAnsi" w:cstheme="majorHAnsi"/>
          <w:color w:val="auto"/>
          <w:vertAlign w:val="subscript"/>
          <w:lang w:val="fr-FR"/>
        </w:rPr>
        <w:t>2</w:t>
      </w:r>
      <w:r>
        <w:rPr>
          <w:rFonts w:asciiTheme="majorHAnsi" w:hAnsiTheme="majorHAnsi" w:cstheme="majorHAnsi"/>
          <w:color w:val="auto"/>
          <w:lang w:val="fr-FR"/>
        </w:rPr>
        <w:t>PO</w:t>
      </w:r>
      <w:r w:rsidRPr="00B21733">
        <w:rPr>
          <w:rFonts w:asciiTheme="majorHAnsi" w:hAnsiTheme="majorHAnsi" w:cstheme="majorHAnsi"/>
          <w:color w:val="auto"/>
          <w:vertAlign w:val="subscript"/>
          <w:lang w:val="fr-FR"/>
        </w:rPr>
        <w:t>4</w:t>
      </w:r>
      <w:r>
        <w:rPr>
          <w:rFonts w:asciiTheme="majorHAnsi" w:hAnsiTheme="majorHAnsi" w:cstheme="majorHAnsi"/>
          <w:color w:val="auto"/>
          <w:lang w:val="fr-FR"/>
        </w:rPr>
        <w:t>)</w:t>
      </w:r>
      <w:r w:rsidRPr="00B21733">
        <w:rPr>
          <w:rFonts w:asciiTheme="majorHAnsi" w:hAnsiTheme="majorHAnsi" w:cstheme="majorHAnsi"/>
          <w:color w:val="auto"/>
          <w:vertAlign w:val="subscript"/>
          <w:lang w:val="fr-FR"/>
        </w:rPr>
        <w:t>2</w:t>
      </w:r>
      <w:r>
        <w:rPr>
          <w:rFonts w:asciiTheme="majorHAnsi" w:hAnsiTheme="majorHAnsi" w:cstheme="majorHAnsi"/>
          <w:color w:val="auto"/>
          <w:lang w:val="fr-FR"/>
        </w:rPr>
        <w:t xml:space="preserve">: </w:t>
      </w:r>
      <w:r w:rsidRPr="00B9736D">
        <w:rPr>
          <w:rFonts w:asciiTheme="majorHAnsi" w:hAnsiTheme="majorHAnsi" w:cstheme="majorHAnsi"/>
          <w:color w:val="auto"/>
          <w:position w:val="-12"/>
          <w:lang w:val="fr-FR"/>
        </w:rPr>
        <w:object w:dxaOrig="1620" w:dyaOrig="380" w14:anchorId="741C1697">
          <v:shape id="_x0000_i1132" type="#_x0000_t75" style="width:81pt;height:19.4pt" o:ole="">
            <v:imagedata r:id="rId210" o:title=""/>
          </v:shape>
          <o:OLEObject Type="Embed" ProgID="Equation.DSMT4" ShapeID="_x0000_i1132" DrawAspect="Content" ObjectID="_1790060630" r:id="rId211"/>
        </w:object>
      </w:r>
    </w:p>
    <w:p w14:paraId="383E75D4" w14:textId="02E7991B" w:rsidR="00B21733" w:rsidRDefault="00B21733" w:rsidP="00B21733">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xml:space="preserve">+ Trong phân KCl: </w:t>
      </w:r>
      <w:r w:rsidRPr="003533CC">
        <w:rPr>
          <w:rFonts w:asciiTheme="majorHAnsi" w:hAnsiTheme="majorHAnsi" w:cstheme="majorHAnsi"/>
          <w:color w:val="auto"/>
          <w:position w:val="-24"/>
          <w:lang w:val="fr-FR"/>
        </w:rPr>
        <w:object w:dxaOrig="3760" w:dyaOrig="639" w14:anchorId="749B9949">
          <v:shape id="_x0000_i1133" type="#_x0000_t75" style="width:187.6pt;height:32.2pt" o:ole="">
            <v:imagedata r:id="rId212" o:title=""/>
          </v:shape>
          <o:OLEObject Type="Embed" ProgID="Equation.DSMT4" ShapeID="_x0000_i1133" DrawAspect="Content" ObjectID="_1790060631" r:id="rId213"/>
        </w:object>
      </w:r>
    </w:p>
    <w:p w14:paraId="4F3B1909" w14:textId="77777777" w:rsidR="00B21733" w:rsidRPr="00B9736D" w:rsidRDefault="00B21733" w:rsidP="00B21733">
      <w:pPr>
        <w:tabs>
          <w:tab w:val="left" w:pos="283"/>
          <w:tab w:val="left" w:pos="2835"/>
          <w:tab w:val="left" w:pos="5386"/>
          <w:tab w:val="left" w:pos="7937"/>
        </w:tabs>
        <w:spacing w:line="288" w:lineRule="auto"/>
        <w:rPr>
          <w:rFonts w:asciiTheme="majorHAnsi" w:hAnsiTheme="majorHAnsi" w:cstheme="majorHAnsi"/>
          <w:bCs w:val="0"/>
          <w:color w:val="auto"/>
          <w:kern w:val="2"/>
          <w:lang w:val="en-US"/>
        </w:rPr>
      </w:pPr>
      <w:r>
        <w:rPr>
          <w:rFonts w:asciiTheme="majorHAnsi" w:hAnsiTheme="majorHAnsi" w:cstheme="majorHAnsi"/>
          <w:color w:val="auto"/>
          <w:lang w:val="fr-FR"/>
        </w:rPr>
        <w:t xml:space="preserve">- Sau khi trộn : </w:t>
      </w:r>
    </w:p>
    <w:p w14:paraId="7397CD7B" w14:textId="281BA2CA" w:rsidR="00DD1C77" w:rsidRPr="001B43DB" w:rsidRDefault="00B21733" w:rsidP="00DD1C77">
      <w:pPr>
        <w:tabs>
          <w:tab w:val="left" w:pos="283"/>
          <w:tab w:val="left" w:pos="2835"/>
          <w:tab w:val="left" w:pos="5386"/>
          <w:tab w:val="left" w:pos="7937"/>
        </w:tabs>
        <w:spacing w:line="288" w:lineRule="auto"/>
        <w:rPr>
          <w:rFonts w:asciiTheme="majorHAnsi" w:hAnsiTheme="majorHAnsi" w:cstheme="majorHAnsi"/>
          <w:color w:val="auto"/>
        </w:rPr>
      </w:pPr>
      <w:r w:rsidRPr="00FB1DFD">
        <w:rPr>
          <w:rFonts w:asciiTheme="majorHAnsi" w:hAnsiTheme="majorHAnsi" w:cstheme="majorHAnsi"/>
          <w:color w:val="auto"/>
          <w:position w:val="-92"/>
        </w:rPr>
        <w:object w:dxaOrig="7820" w:dyaOrig="1960" w14:anchorId="468190AB">
          <v:shape id="_x0000_i1134" type="#_x0000_t75" style="width:391.25pt;height:98.55pt" o:ole="">
            <v:imagedata r:id="rId214" o:title=""/>
          </v:shape>
          <o:OLEObject Type="Embed" ProgID="Equation.DSMT4" ShapeID="_x0000_i1134" DrawAspect="Content" ObjectID="_1790060632" r:id="rId215"/>
        </w:object>
      </w:r>
    </w:p>
    <w:p w14:paraId="101216A7" w14:textId="37745383" w:rsidR="007E3CE6" w:rsidRPr="00783AAA" w:rsidRDefault="001B43DB" w:rsidP="00783AAA">
      <w:pPr>
        <w:pStyle w:val="ListParagraph"/>
        <w:pBdr>
          <w:top w:val="single" w:sz="12" w:space="1" w:color="FF0000"/>
          <w:left w:val="single" w:sz="12" w:space="4" w:color="FF0000"/>
          <w:bottom w:val="single" w:sz="12" w:space="1" w:color="FF0000"/>
          <w:right w:val="single" w:sz="12" w:space="4" w:color="FF0000"/>
        </w:pBdr>
        <w:tabs>
          <w:tab w:val="left" w:pos="-142"/>
        </w:tabs>
        <w:spacing w:line="288" w:lineRule="auto"/>
        <w:ind w:left="0"/>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1</w:t>
      </w:r>
      <w:r w:rsidR="00DD1C77" w:rsidRPr="00DD1C77">
        <w:rPr>
          <w:rFonts w:asciiTheme="majorHAnsi" w:hAnsiTheme="majorHAnsi" w:cstheme="majorHAnsi"/>
          <w:b/>
          <w:color w:val="auto"/>
        </w:rPr>
        <w:t>8</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rPr>
        <w:t>Một loại phân bón hỗn hợp NPK có chứa NH</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H</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PO</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 (NH</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HPO</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 KNO</w:t>
      </w:r>
      <w:r w:rsidR="007E3CE6" w:rsidRPr="001B43DB">
        <w:rPr>
          <w:rFonts w:asciiTheme="majorHAnsi" w:hAnsiTheme="majorHAnsi" w:cstheme="majorHAnsi"/>
          <w:color w:val="auto"/>
          <w:vertAlign w:val="subscript"/>
        </w:rPr>
        <w:t>3</w:t>
      </w:r>
      <w:r w:rsidR="007E3CE6" w:rsidRPr="001B43DB">
        <w:rPr>
          <w:rFonts w:asciiTheme="majorHAnsi" w:hAnsiTheme="majorHAnsi" w:cstheme="majorHAnsi"/>
          <w:color w:val="auto"/>
        </w:rPr>
        <w:t xml:space="preserve"> còn lại là tạp chất không chứa N, P, K. Trên bao bì loại phân bón NPK đó có ghi 14</w:t>
      </w:r>
      <w:r w:rsidR="00654078" w:rsidRPr="00654078">
        <w:rPr>
          <w:rFonts w:asciiTheme="majorHAnsi" w:hAnsiTheme="majorHAnsi" w:cstheme="majorHAnsi"/>
          <w:color w:val="auto"/>
        </w:rPr>
        <w:t xml:space="preserve"> </w:t>
      </w:r>
      <w:r w:rsidR="007E3CE6" w:rsidRPr="001B43DB">
        <w:rPr>
          <w:rFonts w:asciiTheme="majorHAnsi" w:hAnsiTheme="majorHAnsi" w:cstheme="majorHAnsi"/>
          <w:color w:val="auto"/>
        </w:rPr>
        <w:t>-</w:t>
      </w:r>
      <w:r w:rsidR="00654078" w:rsidRPr="00654078">
        <w:rPr>
          <w:rFonts w:asciiTheme="majorHAnsi" w:hAnsiTheme="majorHAnsi" w:cstheme="majorHAnsi"/>
          <w:color w:val="auto"/>
        </w:rPr>
        <w:t xml:space="preserve"> </w:t>
      </w:r>
      <w:r w:rsidR="007E3CE6" w:rsidRPr="001B43DB">
        <w:rPr>
          <w:rFonts w:asciiTheme="majorHAnsi" w:hAnsiTheme="majorHAnsi" w:cstheme="majorHAnsi"/>
          <w:color w:val="auto"/>
        </w:rPr>
        <w:t>42,6</w:t>
      </w:r>
      <w:r w:rsidR="00654078" w:rsidRPr="00654078">
        <w:rPr>
          <w:rFonts w:asciiTheme="majorHAnsi" w:hAnsiTheme="majorHAnsi" w:cstheme="majorHAnsi"/>
          <w:color w:val="auto"/>
        </w:rPr>
        <w:t xml:space="preserve"> </w:t>
      </w:r>
      <w:r w:rsidR="007E3CE6" w:rsidRPr="001B43DB">
        <w:rPr>
          <w:rFonts w:asciiTheme="majorHAnsi" w:hAnsiTheme="majorHAnsi" w:cstheme="majorHAnsi"/>
          <w:color w:val="auto"/>
        </w:rPr>
        <w:t>-</w:t>
      </w:r>
      <w:r w:rsidR="00654078" w:rsidRPr="00654078">
        <w:rPr>
          <w:rFonts w:asciiTheme="majorHAnsi" w:hAnsiTheme="majorHAnsi" w:cstheme="majorHAnsi"/>
          <w:color w:val="auto"/>
        </w:rPr>
        <w:t xml:space="preserve"> </w:t>
      </w:r>
      <w:r w:rsidR="007E3CE6" w:rsidRPr="001B43DB">
        <w:rPr>
          <w:rFonts w:asciiTheme="majorHAnsi" w:hAnsiTheme="majorHAnsi" w:cstheme="majorHAnsi"/>
          <w:color w:val="auto"/>
        </w:rPr>
        <w:t>9,4.</w:t>
      </w:r>
      <w:r w:rsidR="00783AAA" w:rsidRPr="00783AAA">
        <w:rPr>
          <w:rFonts w:asciiTheme="majorHAnsi" w:hAnsiTheme="majorHAnsi" w:cstheme="majorHAnsi"/>
          <w:color w:val="auto"/>
        </w:rPr>
        <w:t xml:space="preserve"> Tính</w:t>
      </w:r>
      <w:r w:rsidR="007E3CE6" w:rsidRPr="001B43DB">
        <w:rPr>
          <w:rFonts w:asciiTheme="majorHAnsi" w:hAnsiTheme="majorHAnsi" w:cstheme="majorHAnsi"/>
          <w:color w:val="auto"/>
        </w:rPr>
        <w:t xml:space="preserve"> </w:t>
      </w:r>
      <w:r w:rsidR="00783AAA" w:rsidRPr="00783AAA">
        <w:rPr>
          <w:rFonts w:asciiTheme="majorHAnsi" w:hAnsiTheme="majorHAnsi" w:cstheme="majorHAnsi"/>
          <w:color w:val="auto"/>
        </w:rPr>
        <w:t>p</w:t>
      </w:r>
      <w:r w:rsidR="007E3CE6" w:rsidRPr="001B43DB">
        <w:rPr>
          <w:rFonts w:asciiTheme="majorHAnsi" w:hAnsiTheme="majorHAnsi" w:cstheme="majorHAnsi"/>
          <w:color w:val="auto"/>
        </w:rPr>
        <w:t>hần trăm khối lượng (NH</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HPO</w:t>
      </w:r>
      <w:r w:rsidR="007E3CE6" w:rsidRPr="001B43DB">
        <w:rPr>
          <w:rFonts w:asciiTheme="majorHAnsi" w:hAnsiTheme="majorHAnsi" w:cstheme="majorHAnsi"/>
          <w:color w:val="auto"/>
          <w:vertAlign w:val="subscript"/>
        </w:rPr>
        <w:t>4</w:t>
      </w:r>
      <w:r w:rsidR="007E3CE6" w:rsidRPr="001B43DB">
        <w:rPr>
          <w:rFonts w:asciiTheme="majorHAnsi" w:hAnsiTheme="majorHAnsi" w:cstheme="majorHAnsi"/>
          <w:color w:val="auto"/>
        </w:rPr>
        <w:t xml:space="preserve"> trong mẫu phân bón đó</w:t>
      </w:r>
      <w:r w:rsidR="00783AAA" w:rsidRPr="00783AAA">
        <w:rPr>
          <w:rFonts w:asciiTheme="majorHAnsi" w:hAnsiTheme="majorHAnsi" w:cstheme="majorHAnsi"/>
          <w:color w:val="auto"/>
        </w:rPr>
        <w:t>.</w:t>
      </w:r>
    </w:p>
    <w:p w14:paraId="76BF937C" w14:textId="0814C2A7" w:rsidR="007E3CE6" w:rsidRPr="00366B67" w:rsidRDefault="00654078" w:rsidP="004411A7">
      <w:pPr>
        <w:tabs>
          <w:tab w:val="left" w:pos="-142"/>
        </w:tabs>
        <w:spacing w:line="288" w:lineRule="auto"/>
        <w:jc w:val="center"/>
        <w:rPr>
          <w:rFonts w:asciiTheme="majorHAnsi" w:hAnsiTheme="majorHAnsi" w:cstheme="majorHAnsi"/>
          <w:b/>
          <w:bCs w:val="0"/>
          <w:color w:val="auto"/>
        </w:rPr>
      </w:pPr>
      <w:r w:rsidRPr="00366B67">
        <w:rPr>
          <w:rFonts w:asciiTheme="majorHAnsi" w:hAnsiTheme="majorHAnsi" w:cstheme="majorHAnsi"/>
          <w:b/>
          <w:bCs w:val="0"/>
          <w:color w:val="auto"/>
        </w:rPr>
        <w:t>Hướng dẫn</w:t>
      </w:r>
    </w:p>
    <w:p w14:paraId="7CEEA9D5" w14:textId="35A66E9E" w:rsidR="00654078" w:rsidRPr="00366B67" w:rsidRDefault="0066648C" w:rsidP="00654078">
      <w:pPr>
        <w:tabs>
          <w:tab w:val="left" w:pos="-142"/>
        </w:tabs>
        <w:spacing w:line="288" w:lineRule="auto"/>
        <w:rPr>
          <w:rFonts w:asciiTheme="majorHAnsi" w:hAnsiTheme="majorHAnsi" w:cstheme="majorHAnsi"/>
          <w:b/>
          <w:bCs w:val="0"/>
          <w:color w:val="auto"/>
        </w:rPr>
      </w:pPr>
      <w:r w:rsidRPr="00366B67">
        <w:rPr>
          <w:rFonts w:asciiTheme="majorHAnsi" w:hAnsiTheme="majorHAnsi" w:cstheme="majorHAnsi"/>
          <w:b/>
          <w:bCs w:val="0"/>
          <w:color w:val="auto"/>
        </w:rPr>
        <w:t>- Giả sử có 100 gam phân bón NPK</w:t>
      </w:r>
    </w:p>
    <w:p w14:paraId="2E89FE80" w14:textId="5454450C" w:rsidR="007E3CE6" w:rsidRPr="001B43DB" w:rsidRDefault="0066648C" w:rsidP="004411A7">
      <w:pPr>
        <w:tabs>
          <w:tab w:val="left" w:pos="-142"/>
        </w:tabs>
        <w:spacing w:line="288" w:lineRule="auto"/>
        <w:rPr>
          <w:rFonts w:asciiTheme="majorHAnsi" w:hAnsiTheme="majorHAnsi" w:cstheme="majorHAnsi"/>
          <w:color w:val="auto"/>
        </w:rPr>
      </w:pPr>
      <w:r w:rsidRPr="001B43DB">
        <w:rPr>
          <w:rFonts w:asciiTheme="majorHAnsi" w:hAnsiTheme="majorHAnsi" w:cstheme="majorHAnsi"/>
          <w:color w:val="auto"/>
        </w:rPr>
        <w:object w:dxaOrig="9020" w:dyaOrig="440" w14:anchorId="7E4CD328">
          <v:shape id="_x0000_i1135" type="#_x0000_t75" style="width:470.35pt;height:23.2pt" o:ole="">
            <v:imagedata r:id="rId216" o:title=""/>
          </v:shape>
          <o:OLEObject Type="Embed" ProgID="Equation.DSMT4" ShapeID="_x0000_i1135" DrawAspect="Content" ObjectID="_1790060633" r:id="rId217"/>
        </w:object>
      </w:r>
    </w:p>
    <w:p w14:paraId="7EF5311D" w14:textId="1C2DA10F" w:rsidR="007E3CE6" w:rsidRPr="001B43DB" w:rsidRDefault="0066648C" w:rsidP="004411A7">
      <w:pPr>
        <w:tabs>
          <w:tab w:val="left" w:pos="-142"/>
        </w:tabs>
        <w:spacing w:line="288" w:lineRule="auto"/>
        <w:rPr>
          <w:rFonts w:asciiTheme="majorHAnsi" w:hAnsiTheme="majorHAnsi" w:cstheme="majorHAnsi"/>
          <w:color w:val="auto"/>
        </w:rPr>
      </w:pPr>
      <w:r w:rsidRPr="0066648C">
        <w:rPr>
          <w:rFonts w:asciiTheme="majorHAnsi" w:hAnsiTheme="majorHAnsi" w:cstheme="majorHAnsi"/>
          <w:color w:val="auto"/>
          <w:position w:val="-88"/>
        </w:rPr>
        <w:object w:dxaOrig="6240" w:dyaOrig="1880" w14:anchorId="644DA0C9">
          <v:shape id="_x0000_i1136" type="#_x0000_t75" style="width:312.15pt;height:93.8pt" o:ole="">
            <v:imagedata r:id="rId218" o:title=""/>
          </v:shape>
          <o:OLEObject Type="Embed" ProgID="Equation.DSMT4" ShapeID="_x0000_i1136" DrawAspect="Content" ObjectID="_1790060634" r:id="rId219"/>
        </w:object>
      </w:r>
    </w:p>
    <w:p w14:paraId="1F6A23B7" w14:textId="3175538E" w:rsidR="007E3CE6" w:rsidRPr="001B43DB" w:rsidRDefault="001B43DB" w:rsidP="00783AAA">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color w:val="auto"/>
          <w:lang w:val="fr-FR"/>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w:t>
      </w:r>
      <w:r w:rsidR="0066648C" w:rsidRPr="0066648C">
        <w:rPr>
          <w:rFonts w:asciiTheme="majorHAnsi" w:hAnsiTheme="majorHAnsi" w:cstheme="majorHAnsi"/>
          <w:b/>
          <w:color w:val="auto"/>
        </w:rPr>
        <w:t>19</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lang w:val="fr-FR"/>
        </w:rPr>
        <w:t>Để đảm bảo độ dinh dưỡng trong đất, với mỗi hecta đất trồng ngô, người nông dân cần cung cấp 86 kg N; 40 kg P</w:t>
      </w:r>
      <w:r w:rsidR="007E3CE6" w:rsidRPr="001B43DB">
        <w:rPr>
          <w:rFonts w:asciiTheme="majorHAnsi" w:hAnsiTheme="majorHAnsi" w:cstheme="majorHAnsi"/>
          <w:color w:val="auto"/>
          <w:vertAlign w:val="subscript"/>
          <w:lang w:val="fr-FR"/>
        </w:rPr>
        <w:t>2</w:t>
      </w:r>
      <w:r w:rsidR="007E3CE6" w:rsidRPr="001B43DB">
        <w:rPr>
          <w:rFonts w:asciiTheme="majorHAnsi" w:hAnsiTheme="majorHAnsi" w:cstheme="majorHAnsi"/>
          <w:color w:val="auto"/>
          <w:lang w:val="fr-FR"/>
        </w:rPr>
        <w:t>O</w:t>
      </w:r>
      <w:r w:rsidR="007E3CE6" w:rsidRPr="001B43DB">
        <w:rPr>
          <w:rFonts w:asciiTheme="majorHAnsi" w:hAnsiTheme="majorHAnsi" w:cstheme="majorHAnsi"/>
          <w:color w:val="auto"/>
          <w:vertAlign w:val="subscript"/>
          <w:lang w:val="fr-FR"/>
        </w:rPr>
        <w:t>5</w:t>
      </w:r>
      <w:r w:rsidR="007E3CE6" w:rsidRPr="001B43DB">
        <w:rPr>
          <w:rFonts w:asciiTheme="majorHAnsi" w:hAnsiTheme="majorHAnsi" w:cstheme="majorHAnsi"/>
          <w:color w:val="auto"/>
          <w:lang w:val="fr-FR"/>
        </w:rPr>
        <w:t xml:space="preserve"> và 210 kg K</w:t>
      </w:r>
      <w:r w:rsidR="007E3CE6" w:rsidRPr="001B43DB">
        <w:rPr>
          <w:rFonts w:asciiTheme="majorHAnsi" w:hAnsiTheme="majorHAnsi" w:cstheme="majorHAnsi"/>
          <w:color w:val="auto"/>
          <w:vertAlign w:val="subscript"/>
          <w:lang w:val="fr-FR"/>
        </w:rPr>
        <w:t>2</w:t>
      </w:r>
      <w:r w:rsidR="007E3CE6" w:rsidRPr="001B43DB">
        <w:rPr>
          <w:rFonts w:asciiTheme="majorHAnsi" w:hAnsiTheme="majorHAnsi" w:cstheme="majorHAnsi"/>
          <w:color w:val="auto"/>
          <w:lang w:val="fr-FR"/>
        </w:rPr>
        <w:t xml:space="preserve">O. Loại phân mà người nông dân sử dụng là phân hỗn hợp </w:t>
      </w:r>
      <w:r w:rsidR="007E3CE6" w:rsidRPr="001B43DB">
        <w:rPr>
          <w:rFonts w:asciiTheme="majorHAnsi" w:hAnsiTheme="majorHAnsi" w:cstheme="majorHAnsi"/>
          <w:color w:val="auto"/>
          <w:lang w:val="fr-FR"/>
        </w:rPr>
        <w:lastRenderedPageBreak/>
        <w:t xml:space="preserve">NPK (20 – 20 – 15) trộn với phân </w:t>
      </w:r>
      <w:r w:rsidR="007E3CE6" w:rsidRPr="001B43DB">
        <w:rPr>
          <w:rFonts w:asciiTheme="majorHAnsi" w:hAnsiTheme="majorHAnsi" w:cstheme="majorHAnsi"/>
          <w:color w:val="auto"/>
          <w:kern w:val="24"/>
        </w:rPr>
        <w:t>potassium chloride</w:t>
      </w:r>
      <w:r w:rsidR="0066648C" w:rsidRPr="0066648C">
        <w:rPr>
          <w:rFonts w:asciiTheme="majorHAnsi" w:hAnsiTheme="majorHAnsi" w:cstheme="majorHAnsi"/>
          <w:color w:val="auto"/>
          <w:kern w:val="24"/>
          <w:lang w:val="fr-FR"/>
        </w:rPr>
        <w:t xml:space="preserve"> </w:t>
      </w:r>
      <w:r w:rsidR="007E3CE6" w:rsidRPr="001B43DB">
        <w:rPr>
          <w:rFonts w:asciiTheme="majorHAnsi" w:hAnsiTheme="majorHAnsi" w:cstheme="majorHAnsi"/>
          <w:color w:val="auto"/>
          <w:lang w:val="fr-FR"/>
        </w:rPr>
        <w:t xml:space="preserve">(độ dinh dưỡng 60%) và urea (độ dinh dưỡng 46%). </w:t>
      </w:r>
      <w:r w:rsidR="0075362B" w:rsidRPr="001B43DB">
        <w:rPr>
          <w:rFonts w:asciiTheme="majorHAnsi" w:hAnsiTheme="majorHAnsi" w:cstheme="majorHAnsi"/>
          <w:color w:val="auto"/>
          <w:lang w:val="fr-FR"/>
        </w:rPr>
        <w:t>Tổng khối lượng phân bón đã sử dụng cho 1 hecta đất trồng ngô là</w:t>
      </w:r>
      <w:r w:rsidR="0075362B">
        <w:rPr>
          <w:rFonts w:asciiTheme="majorHAnsi" w:hAnsiTheme="majorHAnsi" w:cstheme="majorHAnsi"/>
          <w:color w:val="auto"/>
          <w:lang w:val="fr-FR"/>
        </w:rPr>
        <w:t xml:space="preserve"> bao nhiêu ?</w:t>
      </w:r>
    </w:p>
    <w:p w14:paraId="159E8C39" w14:textId="53906708" w:rsidR="007E3CE6" w:rsidRPr="003B4DED" w:rsidRDefault="009A3AC3" w:rsidP="004411A7">
      <w:pPr>
        <w:tabs>
          <w:tab w:val="left" w:pos="283"/>
          <w:tab w:val="left" w:pos="2835"/>
          <w:tab w:val="left" w:pos="5386"/>
          <w:tab w:val="left" w:pos="7937"/>
        </w:tabs>
        <w:spacing w:line="288" w:lineRule="auto"/>
        <w:ind w:firstLine="283"/>
        <w:jc w:val="center"/>
        <w:rPr>
          <w:rFonts w:asciiTheme="majorHAnsi" w:hAnsiTheme="majorHAnsi" w:cstheme="majorHAnsi"/>
          <w:b/>
          <w:color w:val="auto"/>
          <w:kern w:val="2"/>
          <w:lang w:val="fr-FR"/>
        </w:rPr>
      </w:pPr>
      <w:r w:rsidRPr="001B43DB">
        <w:rPr>
          <w:rFonts w:asciiTheme="majorHAnsi" w:hAnsiTheme="majorHAnsi" w:cstheme="majorHAnsi"/>
          <w:b/>
          <w:color w:val="auto"/>
          <w:kern w:val="2"/>
        </w:rPr>
        <w:t>Hướng dẫn</w:t>
      </w:r>
    </w:p>
    <w:p w14:paraId="4BA5B1C8" w14:textId="77E205E5" w:rsidR="00793435" w:rsidRPr="003B4DED" w:rsidRDefault="00793435" w:rsidP="00793435">
      <w:pPr>
        <w:tabs>
          <w:tab w:val="left" w:pos="283"/>
          <w:tab w:val="left" w:pos="2835"/>
          <w:tab w:val="left" w:pos="5386"/>
          <w:tab w:val="left" w:pos="7937"/>
        </w:tabs>
        <w:spacing w:line="288" w:lineRule="auto"/>
        <w:rPr>
          <w:rFonts w:asciiTheme="majorHAnsi" w:hAnsiTheme="majorHAnsi" w:cstheme="majorHAnsi"/>
          <w:bCs w:val="0"/>
          <w:color w:val="auto"/>
          <w:kern w:val="2"/>
          <w:lang w:val="fr-FR"/>
        </w:rPr>
      </w:pPr>
      <w:r w:rsidRPr="003B4DED">
        <w:rPr>
          <w:rFonts w:asciiTheme="majorHAnsi" w:hAnsiTheme="majorHAnsi" w:cstheme="majorHAnsi"/>
          <w:bCs w:val="0"/>
          <w:color w:val="auto"/>
          <w:kern w:val="2"/>
          <w:lang w:val="fr-FR"/>
        </w:rPr>
        <w:t>- Đặt x, y, z (kg) lần lượt là khối lượng của phân NPK, (NH</w:t>
      </w:r>
      <w:r w:rsidRPr="003B4DED">
        <w:rPr>
          <w:rFonts w:asciiTheme="majorHAnsi" w:hAnsiTheme="majorHAnsi" w:cstheme="majorHAnsi"/>
          <w:bCs w:val="0"/>
          <w:color w:val="auto"/>
          <w:kern w:val="2"/>
          <w:vertAlign w:val="subscript"/>
          <w:lang w:val="fr-FR"/>
        </w:rPr>
        <w:t>2</w:t>
      </w:r>
      <w:r w:rsidRPr="003B4DED">
        <w:rPr>
          <w:rFonts w:asciiTheme="majorHAnsi" w:hAnsiTheme="majorHAnsi" w:cstheme="majorHAnsi"/>
          <w:bCs w:val="0"/>
          <w:color w:val="auto"/>
          <w:kern w:val="2"/>
          <w:lang w:val="fr-FR"/>
        </w:rPr>
        <w:t>)</w:t>
      </w:r>
      <w:r w:rsidRPr="003B4DED">
        <w:rPr>
          <w:rFonts w:asciiTheme="majorHAnsi" w:hAnsiTheme="majorHAnsi" w:cstheme="majorHAnsi"/>
          <w:bCs w:val="0"/>
          <w:color w:val="auto"/>
          <w:kern w:val="2"/>
          <w:vertAlign w:val="subscript"/>
          <w:lang w:val="fr-FR"/>
        </w:rPr>
        <w:t>2</w:t>
      </w:r>
      <w:r w:rsidRPr="003B4DED">
        <w:rPr>
          <w:rFonts w:asciiTheme="majorHAnsi" w:hAnsiTheme="majorHAnsi" w:cstheme="majorHAnsi"/>
          <w:bCs w:val="0"/>
          <w:color w:val="auto"/>
          <w:kern w:val="2"/>
          <w:lang w:val="fr-FR"/>
        </w:rPr>
        <w:t>CO, KCl.</w:t>
      </w:r>
    </w:p>
    <w:p w14:paraId="4B724A5C" w14:textId="77777777" w:rsidR="00B9736D" w:rsidRPr="003B4DED" w:rsidRDefault="00793435" w:rsidP="00793435">
      <w:pPr>
        <w:tabs>
          <w:tab w:val="left" w:pos="283"/>
          <w:tab w:val="left" w:pos="2835"/>
          <w:tab w:val="left" w:pos="5386"/>
          <w:tab w:val="left" w:pos="7937"/>
        </w:tabs>
        <w:spacing w:line="288" w:lineRule="auto"/>
        <w:rPr>
          <w:rFonts w:asciiTheme="majorHAnsi" w:hAnsiTheme="majorHAnsi" w:cstheme="majorHAnsi"/>
          <w:bCs w:val="0"/>
          <w:color w:val="auto"/>
          <w:kern w:val="2"/>
          <w:lang w:val="pt-BR"/>
        </w:rPr>
      </w:pPr>
      <w:r w:rsidRPr="003B4DED">
        <w:rPr>
          <w:rFonts w:asciiTheme="majorHAnsi" w:hAnsiTheme="majorHAnsi" w:cstheme="majorHAnsi"/>
          <w:bCs w:val="0"/>
          <w:color w:val="auto"/>
          <w:kern w:val="2"/>
          <w:lang w:val="pt-BR"/>
        </w:rPr>
        <w:t xml:space="preserve">- Theo bài ra ta có: </w:t>
      </w:r>
    </w:p>
    <w:p w14:paraId="3A4870B6" w14:textId="547E4F6B" w:rsidR="00793435" w:rsidRDefault="00B9736D" w:rsidP="00793435">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bCs w:val="0"/>
          <w:color w:val="auto"/>
          <w:kern w:val="2"/>
          <w:lang w:val="en-US"/>
        </w:rPr>
        <w:t>+ T</w:t>
      </w:r>
      <w:r w:rsidRPr="00B9736D">
        <w:rPr>
          <w:rFonts w:asciiTheme="majorHAnsi" w:hAnsiTheme="majorHAnsi" w:cstheme="majorHAnsi"/>
          <w:bCs w:val="0"/>
          <w:color w:val="auto"/>
          <w:kern w:val="2"/>
          <w:lang w:val="en-US"/>
        </w:rPr>
        <w:t xml:space="preserve">rong </w:t>
      </w:r>
      <w:r>
        <w:rPr>
          <w:rFonts w:asciiTheme="majorHAnsi" w:hAnsiTheme="majorHAnsi" w:cstheme="majorHAnsi"/>
          <w:bCs w:val="0"/>
          <w:color w:val="auto"/>
          <w:kern w:val="2"/>
          <w:lang w:val="en-US"/>
        </w:rPr>
        <w:t xml:space="preserve">phân </w:t>
      </w:r>
      <w:r w:rsidR="00793435" w:rsidRPr="001B43DB">
        <w:rPr>
          <w:rFonts w:asciiTheme="majorHAnsi" w:hAnsiTheme="majorHAnsi" w:cstheme="majorHAnsi"/>
          <w:color w:val="auto"/>
          <w:lang w:val="fr-FR"/>
        </w:rPr>
        <w:t>NPK (20 – 20 – 15)</w:t>
      </w:r>
      <w:r w:rsidR="00793435">
        <w:rPr>
          <w:rFonts w:asciiTheme="majorHAnsi" w:hAnsiTheme="majorHAnsi" w:cstheme="majorHAnsi"/>
          <w:color w:val="auto"/>
          <w:lang w:val="fr-FR"/>
        </w:rPr>
        <w:t xml:space="preserve"> → </w:t>
      </w:r>
      <w:r w:rsidRPr="00B9736D">
        <w:rPr>
          <w:rFonts w:asciiTheme="majorHAnsi" w:hAnsiTheme="majorHAnsi" w:cstheme="majorHAnsi"/>
          <w:color w:val="auto"/>
          <w:position w:val="-18"/>
          <w:lang w:val="fr-FR"/>
        </w:rPr>
        <w:object w:dxaOrig="4280" w:dyaOrig="440" w14:anchorId="7FAC6162">
          <v:shape id="_x0000_i1137" type="#_x0000_t75" style="width:214.1pt;height:22.25pt" o:ole="">
            <v:imagedata r:id="rId200" o:title=""/>
          </v:shape>
          <o:OLEObject Type="Embed" ProgID="Equation.DSMT4" ShapeID="_x0000_i1137" DrawAspect="Content" ObjectID="_1790060635" r:id="rId220"/>
        </w:object>
      </w:r>
    </w:p>
    <w:p w14:paraId="32F09961" w14:textId="26990C07" w:rsidR="00B9736D" w:rsidRDefault="00B9736D" w:rsidP="00793435">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xml:space="preserve">+ Trong phân KCl: </w:t>
      </w:r>
      <w:r w:rsidRPr="00B9736D">
        <w:rPr>
          <w:rFonts w:asciiTheme="majorHAnsi" w:hAnsiTheme="majorHAnsi" w:cstheme="majorHAnsi"/>
          <w:color w:val="auto"/>
          <w:position w:val="-18"/>
          <w:lang w:val="fr-FR"/>
        </w:rPr>
        <w:object w:dxaOrig="1700" w:dyaOrig="440" w14:anchorId="4B68BB2E">
          <v:shape id="_x0000_i1138" type="#_x0000_t75" style="width:84.8pt;height:22.25pt" o:ole="">
            <v:imagedata r:id="rId221" o:title=""/>
          </v:shape>
          <o:OLEObject Type="Embed" ProgID="Equation.DSMT4" ShapeID="_x0000_i1138" DrawAspect="Content" ObjectID="_1790060636" r:id="rId222"/>
        </w:object>
      </w:r>
    </w:p>
    <w:p w14:paraId="0A788380" w14:textId="5B5D4201" w:rsidR="00B9736D" w:rsidRDefault="00B9736D" w:rsidP="00793435">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(NH</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 xml:space="preserve">CO: </w:t>
      </w:r>
      <w:r w:rsidRPr="00B9736D">
        <w:rPr>
          <w:rFonts w:asciiTheme="majorHAnsi" w:hAnsiTheme="majorHAnsi" w:cstheme="majorHAnsi"/>
          <w:color w:val="auto"/>
          <w:position w:val="-12"/>
          <w:lang w:val="fr-FR"/>
        </w:rPr>
        <w:object w:dxaOrig="1700" w:dyaOrig="380" w14:anchorId="238A4F14">
          <v:shape id="_x0000_i1139" type="#_x0000_t75" style="width:84.8pt;height:19.4pt" o:ole="">
            <v:imagedata r:id="rId223" o:title=""/>
          </v:shape>
          <o:OLEObject Type="Embed" ProgID="Equation.DSMT4" ShapeID="_x0000_i1139" DrawAspect="Content" ObjectID="_1790060637" r:id="rId224"/>
        </w:object>
      </w:r>
    </w:p>
    <w:p w14:paraId="2F043210" w14:textId="21E2677B" w:rsidR="00B9736D" w:rsidRPr="00B9736D" w:rsidRDefault="00B9736D" w:rsidP="00793435">
      <w:pPr>
        <w:tabs>
          <w:tab w:val="left" w:pos="283"/>
          <w:tab w:val="left" w:pos="2835"/>
          <w:tab w:val="left" w:pos="5386"/>
          <w:tab w:val="left" w:pos="7937"/>
        </w:tabs>
        <w:spacing w:line="288" w:lineRule="auto"/>
        <w:rPr>
          <w:rFonts w:asciiTheme="majorHAnsi" w:hAnsiTheme="majorHAnsi" w:cstheme="majorHAnsi"/>
          <w:bCs w:val="0"/>
          <w:color w:val="auto"/>
          <w:kern w:val="2"/>
          <w:lang w:val="en-US"/>
        </w:rPr>
      </w:pPr>
      <w:r>
        <w:rPr>
          <w:rFonts w:asciiTheme="majorHAnsi" w:hAnsiTheme="majorHAnsi" w:cstheme="majorHAnsi"/>
          <w:color w:val="auto"/>
          <w:lang w:val="fr-FR"/>
        </w:rPr>
        <w:t xml:space="preserve">- Sau khi trộn : </w:t>
      </w:r>
    </w:p>
    <w:p w14:paraId="7E762AD0" w14:textId="7EFD706D" w:rsidR="007E3CE6" w:rsidRPr="001B43DB" w:rsidRDefault="00B9736D" w:rsidP="004411A7">
      <w:pPr>
        <w:tabs>
          <w:tab w:val="left" w:pos="283"/>
          <w:tab w:val="left" w:pos="2835"/>
          <w:tab w:val="left" w:pos="5386"/>
          <w:tab w:val="left" w:pos="7937"/>
        </w:tabs>
        <w:spacing w:line="288" w:lineRule="auto"/>
        <w:ind w:firstLine="283"/>
        <w:rPr>
          <w:rFonts w:asciiTheme="majorHAnsi" w:hAnsiTheme="majorHAnsi" w:cstheme="majorHAnsi"/>
          <w:color w:val="auto"/>
        </w:rPr>
      </w:pPr>
      <w:r w:rsidRPr="00793435">
        <w:rPr>
          <w:rFonts w:asciiTheme="majorHAnsi" w:hAnsiTheme="majorHAnsi" w:cstheme="majorHAnsi"/>
          <w:color w:val="auto"/>
          <w:position w:val="-62"/>
        </w:rPr>
        <w:object w:dxaOrig="6420" w:dyaOrig="1359" w14:anchorId="111E3795">
          <v:shape id="_x0000_i1140" type="#_x0000_t75" style="width:320.2pt;height:67.75pt" o:ole="">
            <v:imagedata r:id="rId225" o:title=""/>
          </v:shape>
          <o:OLEObject Type="Embed" ProgID="Equation.DSMT4" ShapeID="_x0000_i1140" DrawAspect="Content" ObjectID="_1790060638" r:id="rId226"/>
        </w:object>
      </w:r>
    </w:p>
    <w:p w14:paraId="1655720A" w14:textId="0B3A2DD3" w:rsidR="007E3CE6" w:rsidRPr="001B43DB" w:rsidRDefault="001B43DB" w:rsidP="00522B0D">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color w:val="auto"/>
          <w:lang w:val="fr-FR"/>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66648C" w:rsidRPr="0066648C">
        <w:rPr>
          <w:rFonts w:asciiTheme="majorHAnsi" w:hAnsiTheme="majorHAnsi" w:cstheme="majorHAnsi"/>
          <w:b/>
          <w:color w:val="auto"/>
        </w:rPr>
        <w:t>0</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lang w:val="fr-FR"/>
        </w:rPr>
        <w:t>Để đảm bảo độ dinh dưỡng trong đất, với mỗi hecta đất trồng ngô, người nông dân cần cung cấp 200 kg N; 50 kg P</w:t>
      </w:r>
      <w:r w:rsidR="007E3CE6" w:rsidRPr="001B43DB">
        <w:rPr>
          <w:rFonts w:asciiTheme="majorHAnsi" w:hAnsiTheme="majorHAnsi" w:cstheme="majorHAnsi"/>
          <w:color w:val="auto"/>
          <w:vertAlign w:val="subscript"/>
          <w:lang w:val="fr-FR"/>
        </w:rPr>
        <w:t>2</w:t>
      </w:r>
      <w:r w:rsidR="007E3CE6" w:rsidRPr="001B43DB">
        <w:rPr>
          <w:rFonts w:asciiTheme="majorHAnsi" w:hAnsiTheme="majorHAnsi" w:cstheme="majorHAnsi"/>
          <w:color w:val="auto"/>
          <w:lang w:val="fr-FR"/>
        </w:rPr>
        <w:t>O</w:t>
      </w:r>
      <w:r w:rsidR="007E3CE6" w:rsidRPr="001B43DB">
        <w:rPr>
          <w:rFonts w:asciiTheme="majorHAnsi" w:hAnsiTheme="majorHAnsi" w:cstheme="majorHAnsi"/>
          <w:color w:val="auto"/>
          <w:vertAlign w:val="subscript"/>
          <w:lang w:val="fr-FR"/>
        </w:rPr>
        <w:t>5</w:t>
      </w:r>
      <w:r w:rsidR="007E3CE6" w:rsidRPr="001B43DB">
        <w:rPr>
          <w:rFonts w:asciiTheme="majorHAnsi" w:hAnsiTheme="majorHAnsi" w:cstheme="majorHAnsi"/>
          <w:color w:val="auto"/>
          <w:lang w:val="fr-FR"/>
        </w:rPr>
        <w:t xml:space="preserve"> và 167,5 kg K</w:t>
      </w:r>
      <w:r w:rsidR="007E3CE6" w:rsidRPr="001B43DB">
        <w:rPr>
          <w:rFonts w:asciiTheme="majorHAnsi" w:hAnsiTheme="majorHAnsi" w:cstheme="majorHAnsi"/>
          <w:color w:val="auto"/>
          <w:vertAlign w:val="subscript"/>
          <w:lang w:val="fr-FR"/>
        </w:rPr>
        <w:t>2</w:t>
      </w:r>
      <w:r w:rsidR="007E3CE6" w:rsidRPr="001B43DB">
        <w:rPr>
          <w:rFonts w:asciiTheme="majorHAnsi" w:hAnsiTheme="majorHAnsi" w:cstheme="majorHAnsi"/>
          <w:color w:val="auto"/>
          <w:lang w:val="fr-FR"/>
        </w:rPr>
        <w:t xml:space="preserve">O. Loại phân mà người nông dân sử dụng là phân hỗn hợp NPK (20 – 20 – 15) trộn với phân </w:t>
      </w:r>
      <w:r w:rsidR="007E3CE6" w:rsidRPr="001B43DB">
        <w:rPr>
          <w:rFonts w:asciiTheme="majorHAnsi" w:hAnsiTheme="majorHAnsi" w:cstheme="majorHAnsi"/>
          <w:color w:val="auto"/>
          <w:kern w:val="24"/>
        </w:rPr>
        <w:t>potassium chloride</w:t>
      </w:r>
      <w:r w:rsidR="007E3CE6" w:rsidRPr="001B43DB">
        <w:rPr>
          <w:rFonts w:asciiTheme="majorHAnsi" w:hAnsiTheme="majorHAnsi" w:cstheme="majorHAnsi"/>
          <w:color w:val="auto"/>
          <w:kern w:val="24"/>
          <w:lang w:val="fr-FR"/>
        </w:rPr>
        <w:t xml:space="preserve"> </w:t>
      </w:r>
      <w:r w:rsidR="007E3CE6" w:rsidRPr="001B43DB">
        <w:rPr>
          <w:rFonts w:asciiTheme="majorHAnsi" w:hAnsiTheme="majorHAnsi" w:cstheme="majorHAnsi"/>
          <w:color w:val="auto"/>
          <w:lang w:val="fr-FR"/>
        </w:rPr>
        <w:t>(độ dinh dưỡng 65%) và urea (độ dinh dưỡng 50%). Tổng khối lượng phân bón đã sử dụng cho 1 hecta đất trồng ngô là</w:t>
      </w:r>
      <w:r w:rsidR="0075362B">
        <w:rPr>
          <w:rFonts w:asciiTheme="majorHAnsi" w:hAnsiTheme="majorHAnsi" w:cstheme="majorHAnsi"/>
          <w:color w:val="auto"/>
          <w:lang w:val="fr-FR"/>
        </w:rPr>
        <w:t xml:space="preserve"> bao nhiêu ?</w:t>
      </w:r>
    </w:p>
    <w:p w14:paraId="37DB0388" w14:textId="15C57414" w:rsidR="007E3CE6" w:rsidRPr="003B4DED" w:rsidRDefault="009A3AC3" w:rsidP="004411A7">
      <w:pPr>
        <w:tabs>
          <w:tab w:val="left" w:pos="283"/>
          <w:tab w:val="left" w:pos="2835"/>
          <w:tab w:val="left" w:pos="5386"/>
          <w:tab w:val="left" w:pos="7937"/>
        </w:tabs>
        <w:spacing w:line="288" w:lineRule="auto"/>
        <w:ind w:firstLine="283"/>
        <w:jc w:val="center"/>
        <w:rPr>
          <w:rFonts w:asciiTheme="majorHAnsi" w:hAnsiTheme="majorHAnsi" w:cstheme="majorHAnsi"/>
          <w:b/>
          <w:color w:val="auto"/>
          <w:kern w:val="2"/>
          <w:lang w:val="fr-FR"/>
        </w:rPr>
      </w:pPr>
      <w:r w:rsidRPr="001B43DB">
        <w:rPr>
          <w:rFonts w:asciiTheme="majorHAnsi" w:hAnsiTheme="majorHAnsi" w:cstheme="majorHAnsi"/>
          <w:b/>
          <w:color w:val="auto"/>
          <w:kern w:val="2"/>
        </w:rPr>
        <w:t>Hướng dẫn</w:t>
      </w:r>
    </w:p>
    <w:p w14:paraId="09CD3239" w14:textId="77777777" w:rsidR="0043632B" w:rsidRPr="003B4DED" w:rsidRDefault="0043632B" w:rsidP="0043632B">
      <w:pPr>
        <w:tabs>
          <w:tab w:val="left" w:pos="283"/>
          <w:tab w:val="left" w:pos="2835"/>
          <w:tab w:val="left" w:pos="5386"/>
          <w:tab w:val="left" w:pos="7937"/>
        </w:tabs>
        <w:spacing w:line="288" w:lineRule="auto"/>
        <w:rPr>
          <w:rFonts w:asciiTheme="majorHAnsi" w:hAnsiTheme="majorHAnsi" w:cstheme="majorHAnsi"/>
          <w:bCs w:val="0"/>
          <w:color w:val="auto"/>
          <w:kern w:val="2"/>
          <w:lang w:val="fr-FR"/>
        </w:rPr>
      </w:pPr>
      <w:r w:rsidRPr="003B4DED">
        <w:rPr>
          <w:rFonts w:asciiTheme="majorHAnsi" w:hAnsiTheme="majorHAnsi" w:cstheme="majorHAnsi"/>
          <w:bCs w:val="0"/>
          <w:color w:val="auto"/>
          <w:kern w:val="2"/>
          <w:lang w:val="fr-FR"/>
        </w:rPr>
        <w:t>- Đặt x, y, z (kg) lần lượt là khối lượng của phân NPK, (NH</w:t>
      </w:r>
      <w:r w:rsidRPr="003B4DED">
        <w:rPr>
          <w:rFonts w:asciiTheme="majorHAnsi" w:hAnsiTheme="majorHAnsi" w:cstheme="majorHAnsi"/>
          <w:bCs w:val="0"/>
          <w:color w:val="auto"/>
          <w:kern w:val="2"/>
          <w:vertAlign w:val="subscript"/>
          <w:lang w:val="fr-FR"/>
        </w:rPr>
        <w:t>2</w:t>
      </w:r>
      <w:r w:rsidRPr="003B4DED">
        <w:rPr>
          <w:rFonts w:asciiTheme="majorHAnsi" w:hAnsiTheme="majorHAnsi" w:cstheme="majorHAnsi"/>
          <w:bCs w:val="0"/>
          <w:color w:val="auto"/>
          <w:kern w:val="2"/>
          <w:lang w:val="fr-FR"/>
        </w:rPr>
        <w:t>)</w:t>
      </w:r>
      <w:r w:rsidRPr="003B4DED">
        <w:rPr>
          <w:rFonts w:asciiTheme="majorHAnsi" w:hAnsiTheme="majorHAnsi" w:cstheme="majorHAnsi"/>
          <w:bCs w:val="0"/>
          <w:color w:val="auto"/>
          <w:kern w:val="2"/>
          <w:vertAlign w:val="subscript"/>
          <w:lang w:val="fr-FR"/>
        </w:rPr>
        <w:t>2</w:t>
      </w:r>
      <w:r w:rsidRPr="003B4DED">
        <w:rPr>
          <w:rFonts w:asciiTheme="majorHAnsi" w:hAnsiTheme="majorHAnsi" w:cstheme="majorHAnsi"/>
          <w:bCs w:val="0"/>
          <w:color w:val="auto"/>
          <w:kern w:val="2"/>
          <w:lang w:val="fr-FR"/>
        </w:rPr>
        <w:t>CO, KCl.</w:t>
      </w:r>
    </w:p>
    <w:p w14:paraId="200C705A" w14:textId="77777777" w:rsidR="0043632B" w:rsidRPr="0043632B" w:rsidRDefault="0043632B" w:rsidP="0043632B">
      <w:pPr>
        <w:tabs>
          <w:tab w:val="left" w:pos="283"/>
          <w:tab w:val="left" w:pos="2835"/>
          <w:tab w:val="left" w:pos="5386"/>
          <w:tab w:val="left" w:pos="7937"/>
        </w:tabs>
        <w:spacing w:line="288" w:lineRule="auto"/>
        <w:rPr>
          <w:rFonts w:asciiTheme="majorHAnsi" w:hAnsiTheme="majorHAnsi" w:cstheme="majorHAnsi"/>
          <w:bCs w:val="0"/>
          <w:color w:val="auto"/>
          <w:kern w:val="2"/>
          <w:lang w:val="pt-BR"/>
        </w:rPr>
      </w:pPr>
      <w:r w:rsidRPr="0043632B">
        <w:rPr>
          <w:rFonts w:asciiTheme="majorHAnsi" w:hAnsiTheme="majorHAnsi" w:cstheme="majorHAnsi"/>
          <w:bCs w:val="0"/>
          <w:color w:val="auto"/>
          <w:kern w:val="2"/>
          <w:lang w:val="pt-BR"/>
        </w:rPr>
        <w:t xml:space="preserve">- Theo bài ra ta có: </w:t>
      </w:r>
    </w:p>
    <w:p w14:paraId="183EF6A7" w14:textId="77777777" w:rsidR="0043632B" w:rsidRDefault="0043632B" w:rsidP="0043632B">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bCs w:val="0"/>
          <w:color w:val="auto"/>
          <w:kern w:val="2"/>
          <w:lang w:val="en-US"/>
        </w:rPr>
        <w:t>+ T</w:t>
      </w:r>
      <w:r w:rsidRPr="00B9736D">
        <w:rPr>
          <w:rFonts w:asciiTheme="majorHAnsi" w:hAnsiTheme="majorHAnsi" w:cstheme="majorHAnsi"/>
          <w:bCs w:val="0"/>
          <w:color w:val="auto"/>
          <w:kern w:val="2"/>
          <w:lang w:val="en-US"/>
        </w:rPr>
        <w:t xml:space="preserve">rong </w:t>
      </w:r>
      <w:r>
        <w:rPr>
          <w:rFonts w:asciiTheme="majorHAnsi" w:hAnsiTheme="majorHAnsi" w:cstheme="majorHAnsi"/>
          <w:bCs w:val="0"/>
          <w:color w:val="auto"/>
          <w:kern w:val="2"/>
          <w:lang w:val="en-US"/>
        </w:rPr>
        <w:t xml:space="preserve">phân </w:t>
      </w:r>
      <w:r w:rsidRPr="001B43DB">
        <w:rPr>
          <w:rFonts w:asciiTheme="majorHAnsi" w:hAnsiTheme="majorHAnsi" w:cstheme="majorHAnsi"/>
          <w:color w:val="auto"/>
          <w:lang w:val="fr-FR"/>
        </w:rPr>
        <w:t>NPK (20 – 20 – 15)</w:t>
      </w:r>
      <w:r>
        <w:rPr>
          <w:rFonts w:asciiTheme="majorHAnsi" w:hAnsiTheme="majorHAnsi" w:cstheme="majorHAnsi"/>
          <w:color w:val="auto"/>
          <w:lang w:val="fr-FR"/>
        </w:rPr>
        <w:t xml:space="preserve"> → </w:t>
      </w:r>
      <w:r w:rsidRPr="00B9736D">
        <w:rPr>
          <w:rFonts w:asciiTheme="majorHAnsi" w:hAnsiTheme="majorHAnsi" w:cstheme="majorHAnsi"/>
          <w:color w:val="auto"/>
          <w:position w:val="-18"/>
          <w:lang w:val="fr-FR"/>
        </w:rPr>
        <w:object w:dxaOrig="4280" w:dyaOrig="440" w14:anchorId="4F4B9B2F">
          <v:shape id="_x0000_i1141" type="#_x0000_t75" style="width:214.1pt;height:22.25pt" o:ole="">
            <v:imagedata r:id="rId200" o:title=""/>
          </v:shape>
          <o:OLEObject Type="Embed" ProgID="Equation.DSMT4" ShapeID="_x0000_i1141" DrawAspect="Content" ObjectID="_1790060639" r:id="rId227"/>
        </w:object>
      </w:r>
    </w:p>
    <w:p w14:paraId="6023F0C7" w14:textId="77777777" w:rsidR="0043632B" w:rsidRDefault="0043632B" w:rsidP="0043632B">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(NH</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 xml:space="preserve">CO: </w:t>
      </w:r>
      <w:r w:rsidRPr="00B9736D">
        <w:rPr>
          <w:rFonts w:asciiTheme="majorHAnsi" w:hAnsiTheme="majorHAnsi" w:cstheme="majorHAnsi"/>
          <w:color w:val="auto"/>
          <w:position w:val="-12"/>
          <w:lang w:val="fr-FR"/>
        </w:rPr>
        <w:object w:dxaOrig="1560" w:dyaOrig="380" w14:anchorId="58481394">
          <v:shape id="_x0000_i1142" type="#_x0000_t75" style="width:78.15pt;height:19.4pt" o:ole="">
            <v:imagedata r:id="rId228" o:title=""/>
          </v:shape>
          <o:OLEObject Type="Embed" ProgID="Equation.DSMT4" ShapeID="_x0000_i1142" DrawAspect="Content" ObjectID="_1790060640" r:id="rId229"/>
        </w:object>
      </w:r>
    </w:p>
    <w:p w14:paraId="428922DC" w14:textId="0AE42B73" w:rsidR="0043632B" w:rsidRDefault="0043632B" w:rsidP="0043632B">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xml:space="preserve">+ Trong phân KCl: </w:t>
      </w:r>
      <w:r w:rsidRPr="00B9736D">
        <w:rPr>
          <w:rFonts w:asciiTheme="majorHAnsi" w:hAnsiTheme="majorHAnsi" w:cstheme="majorHAnsi"/>
          <w:color w:val="auto"/>
          <w:position w:val="-18"/>
          <w:lang w:val="fr-FR"/>
        </w:rPr>
        <w:object w:dxaOrig="1820" w:dyaOrig="440" w14:anchorId="228D2887">
          <v:shape id="_x0000_i1143" type="#_x0000_t75" style="width:90.95pt;height:22.25pt" o:ole="">
            <v:imagedata r:id="rId230" o:title=""/>
          </v:shape>
          <o:OLEObject Type="Embed" ProgID="Equation.DSMT4" ShapeID="_x0000_i1143" DrawAspect="Content" ObjectID="_1790060641" r:id="rId231"/>
        </w:object>
      </w:r>
    </w:p>
    <w:p w14:paraId="203BF94B" w14:textId="77777777" w:rsidR="0043632B" w:rsidRPr="00B9736D" w:rsidRDefault="0043632B" w:rsidP="0043632B">
      <w:pPr>
        <w:tabs>
          <w:tab w:val="left" w:pos="283"/>
          <w:tab w:val="left" w:pos="2835"/>
          <w:tab w:val="left" w:pos="5386"/>
          <w:tab w:val="left" w:pos="7937"/>
        </w:tabs>
        <w:spacing w:line="288" w:lineRule="auto"/>
        <w:rPr>
          <w:rFonts w:asciiTheme="majorHAnsi" w:hAnsiTheme="majorHAnsi" w:cstheme="majorHAnsi"/>
          <w:bCs w:val="0"/>
          <w:color w:val="auto"/>
          <w:kern w:val="2"/>
          <w:lang w:val="en-US"/>
        </w:rPr>
      </w:pPr>
      <w:r>
        <w:rPr>
          <w:rFonts w:asciiTheme="majorHAnsi" w:hAnsiTheme="majorHAnsi" w:cstheme="majorHAnsi"/>
          <w:color w:val="auto"/>
          <w:lang w:val="fr-FR"/>
        </w:rPr>
        <w:t xml:space="preserve">- Sau khi trộn : </w:t>
      </w:r>
    </w:p>
    <w:p w14:paraId="68235BFC" w14:textId="4C99C3B1" w:rsidR="007E3CE6" w:rsidRDefault="0043632B" w:rsidP="004411A7">
      <w:pPr>
        <w:tabs>
          <w:tab w:val="left" w:pos="283"/>
          <w:tab w:val="left" w:pos="2835"/>
          <w:tab w:val="left" w:pos="5386"/>
          <w:tab w:val="left" w:pos="7937"/>
        </w:tabs>
        <w:spacing w:line="288" w:lineRule="auto"/>
        <w:ind w:firstLine="283"/>
        <w:rPr>
          <w:rFonts w:asciiTheme="majorHAnsi" w:hAnsiTheme="majorHAnsi" w:cstheme="majorHAnsi"/>
          <w:color w:val="auto"/>
          <w:lang w:val="en-US"/>
        </w:rPr>
      </w:pPr>
      <w:r w:rsidRPr="0043632B">
        <w:rPr>
          <w:rFonts w:asciiTheme="majorHAnsi" w:hAnsiTheme="majorHAnsi" w:cstheme="majorHAnsi"/>
          <w:color w:val="auto"/>
          <w:position w:val="-54"/>
        </w:rPr>
        <w:object w:dxaOrig="6560" w:dyaOrig="1200" w14:anchorId="4F470C92">
          <v:shape id="_x0000_i1144" type="#_x0000_t75" style="width:327.8pt;height:59.7pt" o:ole="">
            <v:imagedata r:id="rId232" o:title=""/>
          </v:shape>
          <o:OLEObject Type="Embed" ProgID="Equation.DSMT4" ShapeID="_x0000_i1144" DrawAspect="Content" ObjectID="_1790060642" r:id="rId233"/>
        </w:object>
      </w:r>
    </w:p>
    <w:p w14:paraId="63D25267" w14:textId="197B6EA2" w:rsidR="0043632B" w:rsidRPr="0043632B" w:rsidRDefault="0043632B" w:rsidP="0043632B">
      <w:pPr>
        <w:tabs>
          <w:tab w:val="left" w:pos="283"/>
          <w:tab w:val="left" w:pos="2835"/>
          <w:tab w:val="left" w:pos="5386"/>
          <w:tab w:val="left" w:pos="7937"/>
        </w:tabs>
        <w:spacing w:line="288" w:lineRule="auto"/>
        <w:rPr>
          <w:rFonts w:asciiTheme="majorHAnsi" w:hAnsiTheme="majorHAnsi" w:cstheme="majorHAnsi"/>
          <w:b/>
          <w:bCs w:val="0"/>
          <w:color w:val="auto"/>
          <w:lang w:val="en-US"/>
        </w:rPr>
      </w:pPr>
      <w:r>
        <w:rPr>
          <w:rFonts w:asciiTheme="majorHAnsi" w:hAnsiTheme="majorHAnsi" w:cstheme="majorHAnsi"/>
          <w:color w:val="auto"/>
          <w:lang w:val="en-US"/>
        </w:rPr>
        <w:t>→ Tổng khối lượng của phân bón đã sử dụng cho 1 hecta đất là 750 kg.</w:t>
      </w:r>
    </w:p>
    <w:p w14:paraId="450B6920" w14:textId="2EE017F7" w:rsidR="007E3CE6" w:rsidRPr="0075362B" w:rsidRDefault="001B43DB" w:rsidP="00522B0D">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66648C" w:rsidRPr="0066648C">
        <w:rPr>
          <w:rFonts w:asciiTheme="majorHAnsi" w:hAnsiTheme="majorHAnsi" w:cstheme="majorHAnsi"/>
          <w:b/>
          <w:color w:val="auto"/>
        </w:rPr>
        <w:t>1</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Trên bao bì một loại phân bón NPK của công ty phân bón nông nghiệp Việt Âu có ghi độ dinh dưỡng là 20 – 20 – 15. Để cung cấp 135,780 kg N, 15,500 kg P và 33,545 kg K cho 10000 m</w:t>
      </w:r>
      <w:r w:rsidR="007E3CE6" w:rsidRPr="001B43DB">
        <w:rPr>
          <w:rFonts w:asciiTheme="majorHAnsi" w:hAnsiTheme="majorHAnsi" w:cstheme="majorHAnsi"/>
          <w:color w:val="auto"/>
          <w:vertAlign w:val="superscript"/>
        </w:rPr>
        <w:t>2</w:t>
      </w:r>
      <w:r w:rsidR="007E3CE6" w:rsidRPr="001B43DB">
        <w:rPr>
          <w:rFonts w:asciiTheme="majorHAnsi" w:hAnsiTheme="majorHAnsi" w:cstheme="majorHAnsi"/>
          <w:color w:val="auto"/>
        </w:rPr>
        <w:t xml:space="preserve"> đất trồng thì người nông dân cần trộn đồng thời phân NPK (ở trên) với đạm </w:t>
      </w:r>
      <w:r w:rsidR="00EA2CA3" w:rsidRPr="001B43DB">
        <w:rPr>
          <w:rFonts w:asciiTheme="majorHAnsi" w:hAnsiTheme="majorHAnsi" w:cstheme="majorHAnsi"/>
          <w:color w:val="auto"/>
        </w:rPr>
        <w:t>urea</w:t>
      </w:r>
      <w:r w:rsidR="007E3CE6" w:rsidRPr="001B43DB">
        <w:rPr>
          <w:rFonts w:asciiTheme="majorHAnsi" w:hAnsiTheme="majorHAnsi" w:cstheme="majorHAnsi"/>
          <w:color w:val="auto"/>
        </w:rPr>
        <w:t xml:space="preserve"> (độ dinh dưỡng là 46%) và phân potassium (độ dinh dưỡng là 60%). Cho rằng mỗi m</w:t>
      </w:r>
      <w:r w:rsidR="007E3CE6" w:rsidRPr="001B43DB">
        <w:rPr>
          <w:rFonts w:asciiTheme="majorHAnsi" w:hAnsiTheme="majorHAnsi" w:cstheme="majorHAnsi"/>
          <w:color w:val="auto"/>
          <w:vertAlign w:val="superscript"/>
        </w:rPr>
        <w:t>2</w:t>
      </w:r>
      <w:r w:rsidR="007E3CE6" w:rsidRPr="001B43DB">
        <w:rPr>
          <w:rFonts w:asciiTheme="majorHAnsi" w:hAnsiTheme="majorHAnsi" w:cstheme="majorHAnsi"/>
          <w:color w:val="auto"/>
        </w:rPr>
        <w:t xml:space="preserve"> đất trồng đều được bón với lượng phân như nhau. Nếu người nông dân sử dụng 83,7 kg phân bón vừa trộn trên thì diện tích đất trồng được bón phân là</w:t>
      </w:r>
      <w:r w:rsidR="0075362B" w:rsidRPr="0075362B">
        <w:rPr>
          <w:rFonts w:asciiTheme="majorHAnsi" w:hAnsiTheme="majorHAnsi" w:cstheme="majorHAnsi"/>
          <w:color w:val="auto"/>
        </w:rPr>
        <w:t xml:space="preserve"> bao nhiêu m</w:t>
      </w:r>
      <w:r w:rsidR="0075362B" w:rsidRPr="0075362B">
        <w:rPr>
          <w:rFonts w:asciiTheme="majorHAnsi" w:hAnsiTheme="majorHAnsi" w:cstheme="majorHAnsi"/>
          <w:color w:val="auto"/>
          <w:vertAlign w:val="superscript"/>
        </w:rPr>
        <w:t xml:space="preserve">2 </w:t>
      </w:r>
      <w:r w:rsidR="0075362B" w:rsidRPr="0075362B">
        <w:rPr>
          <w:rFonts w:asciiTheme="majorHAnsi" w:hAnsiTheme="majorHAnsi" w:cstheme="majorHAnsi"/>
          <w:color w:val="auto"/>
        </w:rPr>
        <w:t>?</w:t>
      </w:r>
    </w:p>
    <w:p w14:paraId="61CCC930" w14:textId="32AF5DC3" w:rsidR="007E3CE6" w:rsidRPr="003B4DED" w:rsidRDefault="009A3AC3" w:rsidP="004411A7">
      <w:pPr>
        <w:tabs>
          <w:tab w:val="left" w:pos="283"/>
          <w:tab w:val="left" w:pos="2835"/>
          <w:tab w:val="left" w:pos="5386"/>
          <w:tab w:val="left" w:pos="7937"/>
        </w:tabs>
        <w:spacing w:line="288" w:lineRule="auto"/>
        <w:ind w:firstLine="283"/>
        <w:jc w:val="center"/>
        <w:rPr>
          <w:rFonts w:asciiTheme="majorHAnsi" w:hAnsiTheme="majorHAnsi" w:cstheme="majorHAnsi"/>
          <w:b/>
          <w:color w:val="auto"/>
          <w:kern w:val="2"/>
        </w:rPr>
      </w:pPr>
      <w:r w:rsidRPr="001B43DB">
        <w:rPr>
          <w:rFonts w:asciiTheme="majorHAnsi" w:hAnsiTheme="majorHAnsi" w:cstheme="majorHAnsi"/>
          <w:b/>
          <w:color w:val="auto"/>
          <w:kern w:val="2"/>
        </w:rPr>
        <w:t>Hướng dẫn</w:t>
      </w:r>
    </w:p>
    <w:p w14:paraId="71A9DEC8" w14:textId="77777777" w:rsidR="003533CC" w:rsidRPr="003B4DED" w:rsidRDefault="003533CC" w:rsidP="003533CC">
      <w:pPr>
        <w:tabs>
          <w:tab w:val="left" w:pos="283"/>
          <w:tab w:val="left" w:pos="2835"/>
          <w:tab w:val="left" w:pos="5386"/>
          <w:tab w:val="left" w:pos="7937"/>
        </w:tabs>
        <w:spacing w:line="288" w:lineRule="auto"/>
        <w:rPr>
          <w:rFonts w:asciiTheme="majorHAnsi" w:hAnsiTheme="majorHAnsi" w:cstheme="majorHAnsi"/>
          <w:bCs w:val="0"/>
          <w:color w:val="auto"/>
          <w:kern w:val="2"/>
        </w:rPr>
      </w:pPr>
      <w:r w:rsidRPr="003B4DED">
        <w:rPr>
          <w:rFonts w:asciiTheme="majorHAnsi" w:hAnsiTheme="majorHAnsi" w:cstheme="majorHAnsi"/>
          <w:bCs w:val="0"/>
          <w:color w:val="auto"/>
          <w:kern w:val="2"/>
        </w:rPr>
        <w:t>- Đặt x, y, z (kg) lần lượt là khối lượng của phân NPK, (NH</w:t>
      </w:r>
      <w:r w:rsidRPr="003B4DED">
        <w:rPr>
          <w:rFonts w:asciiTheme="majorHAnsi" w:hAnsiTheme="majorHAnsi" w:cstheme="majorHAnsi"/>
          <w:bCs w:val="0"/>
          <w:color w:val="auto"/>
          <w:kern w:val="2"/>
          <w:vertAlign w:val="subscript"/>
        </w:rPr>
        <w:t>2</w:t>
      </w:r>
      <w:r w:rsidRPr="003B4DED">
        <w:rPr>
          <w:rFonts w:asciiTheme="majorHAnsi" w:hAnsiTheme="majorHAnsi" w:cstheme="majorHAnsi"/>
          <w:bCs w:val="0"/>
          <w:color w:val="auto"/>
          <w:kern w:val="2"/>
        </w:rPr>
        <w:t>)</w:t>
      </w:r>
      <w:r w:rsidRPr="003B4DED">
        <w:rPr>
          <w:rFonts w:asciiTheme="majorHAnsi" w:hAnsiTheme="majorHAnsi" w:cstheme="majorHAnsi"/>
          <w:bCs w:val="0"/>
          <w:color w:val="auto"/>
          <w:kern w:val="2"/>
          <w:vertAlign w:val="subscript"/>
        </w:rPr>
        <w:t>2</w:t>
      </w:r>
      <w:r w:rsidRPr="003B4DED">
        <w:rPr>
          <w:rFonts w:asciiTheme="majorHAnsi" w:hAnsiTheme="majorHAnsi" w:cstheme="majorHAnsi"/>
          <w:bCs w:val="0"/>
          <w:color w:val="auto"/>
          <w:kern w:val="2"/>
        </w:rPr>
        <w:t>CO, KCl.</w:t>
      </w:r>
    </w:p>
    <w:p w14:paraId="1CD49A4A" w14:textId="77777777" w:rsidR="003533CC" w:rsidRPr="0043632B" w:rsidRDefault="003533CC" w:rsidP="003533CC">
      <w:pPr>
        <w:tabs>
          <w:tab w:val="left" w:pos="283"/>
          <w:tab w:val="left" w:pos="2835"/>
          <w:tab w:val="left" w:pos="5386"/>
          <w:tab w:val="left" w:pos="7937"/>
        </w:tabs>
        <w:spacing w:line="288" w:lineRule="auto"/>
        <w:rPr>
          <w:rFonts w:asciiTheme="majorHAnsi" w:hAnsiTheme="majorHAnsi" w:cstheme="majorHAnsi"/>
          <w:bCs w:val="0"/>
          <w:color w:val="auto"/>
          <w:kern w:val="2"/>
          <w:lang w:val="pt-BR"/>
        </w:rPr>
      </w:pPr>
      <w:r w:rsidRPr="0043632B">
        <w:rPr>
          <w:rFonts w:asciiTheme="majorHAnsi" w:hAnsiTheme="majorHAnsi" w:cstheme="majorHAnsi"/>
          <w:bCs w:val="0"/>
          <w:color w:val="auto"/>
          <w:kern w:val="2"/>
          <w:lang w:val="pt-BR"/>
        </w:rPr>
        <w:t xml:space="preserve">- Theo bài ra ta có: </w:t>
      </w:r>
    </w:p>
    <w:p w14:paraId="232FD7A2" w14:textId="4B91BE8D" w:rsidR="003533CC" w:rsidRDefault="003533CC" w:rsidP="003533CC">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bCs w:val="0"/>
          <w:color w:val="auto"/>
          <w:kern w:val="2"/>
          <w:lang w:val="en-US"/>
        </w:rPr>
        <w:lastRenderedPageBreak/>
        <w:t>+ T</w:t>
      </w:r>
      <w:r w:rsidRPr="00B9736D">
        <w:rPr>
          <w:rFonts w:asciiTheme="majorHAnsi" w:hAnsiTheme="majorHAnsi" w:cstheme="majorHAnsi"/>
          <w:bCs w:val="0"/>
          <w:color w:val="auto"/>
          <w:kern w:val="2"/>
          <w:lang w:val="en-US"/>
        </w:rPr>
        <w:t xml:space="preserve">rong </w:t>
      </w:r>
      <w:r>
        <w:rPr>
          <w:rFonts w:asciiTheme="majorHAnsi" w:hAnsiTheme="majorHAnsi" w:cstheme="majorHAnsi"/>
          <w:bCs w:val="0"/>
          <w:color w:val="auto"/>
          <w:kern w:val="2"/>
          <w:lang w:val="en-US"/>
        </w:rPr>
        <w:t xml:space="preserve">phân </w:t>
      </w:r>
      <w:r w:rsidRPr="001B43DB">
        <w:rPr>
          <w:rFonts w:asciiTheme="majorHAnsi" w:hAnsiTheme="majorHAnsi" w:cstheme="majorHAnsi"/>
          <w:color w:val="auto"/>
          <w:lang w:val="fr-FR"/>
        </w:rPr>
        <w:t>NPK (20 – 20 – 15)</w:t>
      </w:r>
      <w:r>
        <w:rPr>
          <w:rFonts w:asciiTheme="majorHAnsi" w:hAnsiTheme="majorHAnsi" w:cstheme="majorHAnsi"/>
          <w:color w:val="auto"/>
          <w:lang w:val="fr-FR"/>
        </w:rPr>
        <w:t xml:space="preserve"> → </w:t>
      </w:r>
      <w:r w:rsidRPr="003533CC">
        <w:rPr>
          <w:rFonts w:asciiTheme="majorHAnsi" w:hAnsiTheme="majorHAnsi" w:cstheme="majorHAnsi"/>
          <w:color w:val="auto"/>
          <w:position w:val="-90"/>
          <w:lang w:val="fr-FR"/>
        </w:rPr>
        <w:object w:dxaOrig="3620" w:dyaOrig="1920" w14:anchorId="0B08DE08">
          <v:shape id="_x0000_i1145" type="#_x0000_t75" style="width:180.45pt;height:95.7pt" o:ole="">
            <v:imagedata r:id="rId234" o:title=""/>
          </v:shape>
          <o:OLEObject Type="Embed" ProgID="Equation.DSMT4" ShapeID="_x0000_i1145" DrawAspect="Content" ObjectID="_1790060643" r:id="rId235"/>
        </w:object>
      </w:r>
    </w:p>
    <w:p w14:paraId="7D703804" w14:textId="6276DB99" w:rsidR="003533CC" w:rsidRDefault="003533CC" w:rsidP="003533CC">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(NH</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 xml:space="preserve">CO: </w:t>
      </w:r>
      <w:r w:rsidRPr="00B9736D">
        <w:rPr>
          <w:rFonts w:asciiTheme="majorHAnsi" w:hAnsiTheme="majorHAnsi" w:cstheme="majorHAnsi"/>
          <w:color w:val="auto"/>
          <w:position w:val="-12"/>
          <w:lang w:val="fr-FR"/>
        </w:rPr>
        <w:object w:dxaOrig="1700" w:dyaOrig="380" w14:anchorId="6E3A92AC">
          <v:shape id="_x0000_i1146" type="#_x0000_t75" style="width:84.8pt;height:19.4pt" o:ole="">
            <v:imagedata r:id="rId194" o:title=""/>
          </v:shape>
          <o:OLEObject Type="Embed" ProgID="Equation.DSMT4" ShapeID="_x0000_i1146" DrawAspect="Content" ObjectID="_1790060644" r:id="rId236"/>
        </w:object>
      </w:r>
    </w:p>
    <w:p w14:paraId="5521ED4F" w14:textId="31CCE8B9" w:rsidR="003533CC" w:rsidRDefault="003533CC" w:rsidP="003533CC">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xml:space="preserve">+ Trong phân KCl: </w:t>
      </w:r>
      <w:r w:rsidRPr="003533CC">
        <w:rPr>
          <w:rFonts w:asciiTheme="majorHAnsi" w:hAnsiTheme="majorHAnsi" w:cstheme="majorHAnsi"/>
          <w:color w:val="auto"/>
          <w:position w:val="-24"/>
          <w:lang w:val="fr-FR"/>
        </w:rPr>
        <w:object w:dxaOrig="3720" w:dyaOrig="639" w14:anchorId="5819D269">
          <v:shape id="_x0000_i1147" type="#_x0000_t75" style="width:186.15pt;height:32.2pt" o:ole="">
            <v:imagedata r:id="rId196" o:title=""/>
          </v:shape>
          <o:OLEObject Type="Embed" ProgID="Equation.DSMT4" ShapeID="_x0000_i1147" DrawAspect="Content" ObjectID="_1790060645" r:id="rId237"/>
        </w:object>
      </w:r>
    </w:p>
    <w:p w14:paraId="1199D348" w14:textId="77777777" w:rsidR="003533CC" w:rsidRPr="00B9736D" w:rsidRDefault="003533CC" w:rsidP="003533CC">
      <w:pPr>
        <w:tabs>
          <w:tab w:val="left" w:pos="283"/>
          <w:tab w:val="left" w:pos="2835"/>
          <w:tab w:val="left" w:pos="5386"/>
          <w:tab w:val="left" w:pos="7937"/>
        </w:tabs>
        <w:spacing w:line="288" w:lineRule="auto"/>
        <w:rPr>
          <w:rFonts w:asciiTheme="majorHAnsi" w:hAnsiTheme="majorHAnsi" w:cstheme="majorHAnsi"/>
          <w:bCs w:val="0"/>
          <w:color w:val="auto"/>
          <w:kern w:val="2"/>
          <w:lang w:val="en-US"/>
        </w:rPr>
      </w:pPr>
      <w:r>
        <w:rPr>
          <w:rFonts w:asciiTheme="majorHAnsi" w:hAnsiTheme="majorHAnsi" w:cstheme="majorHAnsi"/>
          <w:color w:val="auto"/>
          <w:lang w:val="fr-FR"/>
        </w:rPr>
        <w:t xml:space="preserve">- Sau khi trộn : </w:t>
      </w:r>
    </w:p>
    <w:p w14:paraId="084F2B1B" w14:textId="0D6B842A" w:rsidR="007E3CE6" w:rsidRDefault="003533CC" w:rsidP="004411A7">
      <w:pPr>
        <w:tabs>
          <w:tab w:val="left" w:pos="2708"/>
          <w:tab w:val="left" w:pos="5138"/>
          <w:tab w:val="left" w:pos="7569"/>
        </w:tabs>
        <w:spacing w:line="288" w:lineRule="auto"/>
        <w:ind w:firstLine="283"/>
        <w:rPr>
          <w:rFonts w:asciiTheme="majorHAnsi" w:hAnsiTheme="majorHAnsi" w:cstheme="majorHAnsi"/>
          <w:color w:val="auto"/>
          <w:lang w:val="en-US"/>
        </w:rPr>
      </w:pPr>
      <w:r w:rsidRPr="003533CC">
        <w:rPr>
          <w:rFonts w:asciiTheme="majorHAnsi" w:hAnsiTheme="majorHAnsi" w:cstheme="majorHAnsi"/>
          <w:color w:val="auto"/>
          <w:position w:val="-92"/>
        </w:rPr>
        <w:object w:dxaOrig="7180" w:dyaOrig="1960" w14:anchorId="73BA14C7">
          <v:shape id="_x0000_i1148" type="#_x0000_t75" style="width:359.55pt;height:99pt" o:ole="">
            <v:imagedata r:id="rId238" o:title=""/>
          </v:shape>
          <o:OLEObject Type="Embed" ProgID="Equation.DSMT4" ShapeID="_x0000_i1148" DrawAspect="Content" ObjectID="_1790060646" r:id="rId239"/>
        </w:object>
      </w:r>
    </w:p>
    <w:p w14:paraId="293A411E" w14:textId="0809BA60" w:rsidR="003533CC" w:rsidRDefault="003533CC" w:rsidP="003533CC">
      <w:pPr>
        <w:spacing w:line="288" w:lineRule="auto"/>
        <w:rPr>
          <w:rFonts w:asciiTheme="majorHAnsi" w:hAnsiTheme="majorHAnsi" w:cstheme="majorHAnsi"/>
          <w:color w:val="auto"/>
          <w:lang w:val="en-US"/>
        </w:rPr>
      </w:pPr>
      <w:r>
        <w:rPr>
          <w:rFonts w:asciiTheme="majorHAnsi" w:hAnsiTheme="majorHAnsi" w:cstheme="majorHAnsi"/>
          <w:color w:val="auto"/>
          <w:lang w:val="en-US"/>
        </w:rPr>
        <w:t xml:space="preserve">→ </w:t>
      </w:r>
      <w:r>
        <w:rPr>
          <w:rFonts w:asciiTheme="majorHAnsi" w:hAnsiTheme="majorHAnsi" w:cstheme="majorHAnsi"/>
          <w:color w:val="auto"/>
          <w:lang w:val="en-US"/>
        </w:rPr>
        <w:tab/>
        <w:t xml:space="preserve">418,4 </w:t>
      </w:r>
      <w:r w:rsidR="003B2A43">
        <w:rPr>
          <w:rFonts w:asciiTheme="majorHAnsi" w:hAnsiTheme="majorHAnsi" w:cstheme="majorHAnsi"/>
          <w:color w:val="auto"/>
          <w:lang w:val="en-US"/>
        </w:rPr>
        <w:tab/>
      </w:r>
      <w:r>
        <w:rPr>
          <w:rFonts w:asciiTheme="majorHAnsi" w:hAnsiTheme="majorHAnsi" w:cstheme="majorHAnsi"/>
          <w:color w:val="auto"/>
          <w:lang w:val="en-US"/>
        </w:rPr>
        <w:t>kg phân bón dùng cho 10000 m</w:t>
      </w:r>
      <w:r>
        <w:rPr>
          <w:rFonts w:asciiTheme="majorHAnsi" w:hAnsiTheme="majorHAnsi" w:cstheme="majorHAnsi"/>
          <w:color w:val="auto"/>
          <w:vertAlign w:val="superscript"/>
          <w:lang w:val="en-US"/>
        </w:rPr>
        <w:t>2</w:t>
      </w:r>
      <w:r>
        <w:rPr>
          <w:rFonts w:asciiTheme="majorHAnsi" w:hAnsiTheme="majorHAnsi" w:cstheme="majorHAnsi"/>
          <w:color w:val="auto"/>
          <w:lang w:val="en-US"/>
        </w:rPr>
        <w:t xml:space="preserve"> đất.</w:t>
      </w:r>
    </w:p>
    <w:p w14:paraId="73D1BDA2" w14:textId="783FA49A" w:rsidR="003533CC" w:rsidRPr="003533CC" w:rsidRDefault="003533CC" w:rsidP="003533CC">
      <w:pPr>
        <w:spacing w:line="288" w:lineRule="auto"/>
        <w:rPr>
          <w:rFonts w:asciiTheme="majorHAnsi" w:hAnsiTheme="majorHAnsi" w:cstheme="majorHAnsi"/>
          <w:color w:val="auto"/>
          <w:vertAlign w:val="subscript"/>
          <w:lang w:val="en-US"/>
        </w:rPr>
      </w:pPr>
      <w:r>
        <w:rPr>
          <w:rFonts w:asciiTheme="majorHAnsi" w:hAnsiTheme="majorHAnsi" w:cstheme="majorHAnsi"/>
          <w:color w:val="auto"/>
          <w:lang w:val="en-US"/>
        </w:rPr>
        <w:t>→</w:t>
      </w:r>
      <w:r>
        <w:rPr>
          <w:rFonts w:asciiTheme="majorHAnsi" w:hAnsiTheme="majorHAnsi" w:cstheme="majorHAnsi"/>
          <w:color w:val="auto"/>
          <w:lang w:val="en-US"/>
        </w:rPr>
        <w:tab/>
        <w:t>83,7</w:t>
      </w:r>
      <w:r w:rsidR="003B2A43">
        <w:rPr>
          <w:rFonts w:asciiTheme="majorHAnsi" w:hAnsiTheme="majorHAnsi" w:cstheme="majorHAnsi"/>
          <w:color w:val="auto"/>
          <w:lang w:val="en-US"/>
        </w:rPr>
        <w:tab/>
      </w:r>
      <w:r>
        <w:rPr>
          <w:rFonts w:asciiTheme="majorHAnsi" w:hAnsiTheme="majorHAnsi" w:cstheme="majorHAnsi"/>
          <w:color w:val="auto"/>
          <w:lang w:val="en-US"/>
        </w:rPr>
        <w:t>kg phân bón dùng cho a m</w:t>
      </w:r>
      <w:r>
        <w:rPr>
          <w:rFonts w:asciiTheme="majorHAnsi" w:hAnsiTheme="majorHAnsi" w:cstheme="majorHAnsi"/>
          <w:color w:val="auto"/>
          <w:vertAlign w:val="superscript"/>
          <w:lang w:val="en-US"/>
        </w:rPr>
        <w:t>2</w:t>
      </w:r>
      <w:r>
        <w:rPr>
          <w:rFonts w:asciiTheme="majorHAnsi" w:hAnsiTheme="majorHAnsi" w:cstheme="majorHAnsi"/>
          <w:color w:val="auto"/>
          <w:vertAlign w:val="subscript"/>
          <w:lang w:val="en-US"/>
        </w:rPr>
        <w:t>.</w:t>
      </w:r>
    </w:p>
    <w:p w14:paraId="6035572A" w14:textId="491EA497" w:rsidR="007E3CE6" w:rsidRPr="00366B67" w:rsidRDefault="007E3CE6" w:rsidP="0075362B">
      <w:pPr>
        <w:tabs>
          <w:tab w:val="left" w:pos="2708"/>
          <w:tab w:val="left" w:pos="5138"/>
          <w:tab w:val="left" w:pos="7569"/>
        </w:tabs>
        <w:spacing w:line="288" w:lineRule="auto"/>
        <w:rPr>
          <w:rFonts w:asciiTheme="majorHAnsi" w:hAnsiTheme="majorHAnsi" w:cstheme="majorHAnsi"/>
          <w:color w:val="auto"/>
          <w:vertAlign w:val="superscript"/>
        </w:rPr>
      </w:pPr>
      <w:r w:rsidRPr="001B43DB">
        <w:rPr>
          <w:rFonts w:asciiTheme="majorHAnsi" w:hAnsiTheme="majorHAnsi" w:cstheme="majorHAnsi"/>
          <w:color w:val="auto"/>
        </w:rPr>
        <w:t xml:space="preserve">Vậy diện tích đất trồng: </w:t>
      </w:r>
      <w:r w:rsidR="00DB0AF1" w:rsidRPr="003533CC">
        <w:rPr>
          <w:rFonts w:asciiTheme="majorHAnsi" w:hAnsiTheme="majorHAnsi" w:cstheme="majorHAnsi"/>
          <w:color w:val="auto"/>
          <w:position w:val="-28"/>
        </w:rPr>
        <w:object w:dxaOrig="2299" w:dyaOrig="700" w14:anchorId="44BC0B08">
          <v:shape id="_x0000_i1149" type="#_x0000_t75" style="width:116.05pt;height:34.1pt" o:ole="">
            <v:imagedata r:id="rId240" o:title=""/>
          </v:shape>
          <o:OLEObject Type="Embed" ProgID="Equation.DSMT4" ShapeID="_x0000_i1149" DrawAspect="Content" ObjectID="_1790060647" r:id="rId241"/>
        </w:object>
      </w:r>
      <w:r w:rsidRPr="001B43DB">
        <w:rPr>
          <w:rFonts w:asciiTheme="majorHAnsi" w:hAnsiTheme="majorHAnsi" w:cstheme="majorHAnsi"/>
          <w:color w:val="auto"/>
        </w:rPr>
        <w:t>m</w:t>
      </w:r>
      <w:r w:rsidRPr="001B43DB">
        <w:rPr>
          <w:rFonts w:asciiTheme="majorHAnsi" w:hAnsiTheme="majorHAnsi" w:cstheme="majorHAnsi"/>
          <w:color w:val="auto"/>
          <w:vertAlign w:val="superscript"/>
        </w:rPr>
        <w:t>2</w:t>
      </w:r>
    </w:p>
    <w:p w14:paraId="795DD479" w14:textId="6493E829" w:rsidR="007E3CE6" w:rsidRPr="001B43DB" w:rsidRDefault="001B43DB" w:rsidP="00522B0D">
      <w:pPr>
        <w:pBdr>
          <w:top w:val="single" w:sz="12" w:space="1" w:color="FF0000"/>
          <w:left w:val="single" w:sz="12" w:space="4" w:color="FF0000"/>
          <w:bottom w:val="single" w:sz="12" w:space="1" w:color="FF0000"/>
          <w:right w:val="single" w:sz="12" w:space="4" w:color="FF0000"/>
        </w:pBdr>
        <w:tabs>
          <w:tab w:val="left" w:pos="180"/>
          <w:tab w:val="left" w:pos="2340"/>
          <w:tab w:val="left" w:pos="4500"/>
          <w:tab w:val="left" w:pos="6660"/>
        </w:tabs>
        <w:spacing w:line="288" w:lineRule="auto"/>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75362B" w:rsidRPr="0075362B">
        <w:rPr>
          <w:rFonts w:asciiTheme="majorHAnsi" w:hAnsiTheme="majorHAnsi" w:cstheme="majorHAnsi"/>
          <w:b/>
          <w:color w:val="auto"/>
        </w:rPr>
        <w:t>2</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Phân bón NPK là loại phân bón được dùng cho nhiều loại cây trồng có kí hiệu trên bao bì (30-10-10). Trong thực tế, 1 hecta đất trồng cần cung cấp 135 kg N và 35,5 kg P</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O</w:t>
      </w:r>
      <w:r w:rsidR="007E3CE6" w:rsidRPr="001B43DB">
        <w:rPr>
          <w:rFonts w:asciiTheme="majorHAnsi" w:hAnsiTheme="majorHAnsi" w:cstheme="majorHAnsi"/>
          <w:color w:val="auto"/>
          <w:vertAlign w:val="subscript"/>
        </w:rPr>
        <w:t>5</w:t>
      </w:r>
      <w:r w:rsidR="007E3CE6" w:rsidRPr="001B43DB">
        <w:rPr>
          <w:rFonts w:asciiTheme="majorHAnsi" w:hAnsiTheme="majorHAnsi" w:cstheme="majorHAnsi"/>
          <w:color w:val="auto"/>
        </w:rPr>
        <w:t xml:space="preserve"> cùng 40 kg K</w:t>
      </w:r>
      <w:r w:rsidR="007E3CE6" w:rsidRPr="001B43DB">
        <w:rPr>
          <w:rFonts w:asciiTheme="majorHAnsi" w:hAnsiTheme="majorHAnsi" w:cstheme="majorHAnsi"/>
          <w:color w:val="auto"/>
          <w:vertAlign w:val="subscript"/>
        </w:rPr>
        <w:t>2</w:t>
      </w:r>
      <w:r w:rsidR="007E3CE6" w:rsidRPr="001B43DB">
        <w:rPr>
          <w:rFonts w:asciiTheme="majorHAnsi" w:hAnsiTheme="majorHAnsi" w:cstheme="majorHAnsi"/>
          <w:color w:val="auto"/>
        </w:rPr>
        <w:t xml:space="preserve">O. Để có được lượng chất dinh dưỡng này cần trộn phân bón NPK với phân </w:t>
      </w:r>
      <w:r w:rsidR="007E3CE6" w:rsidRPr="001B43DB">
        <w:rPr>
          <w:rFonts w:asciiTheme="majorHAnsi" w:hAnsiTheme="majorHAnsi" w:cstheme="majorHAnsi"/>
          <w:color w:val="auto"/>
          <w:kern w:val="24"/>
        </w:rPr>
        <w:t xml:space="preserve">potassium chloride </w:t>
      </w:r>
      <w:r w:rsidR="007E3CE6" w:rsidRPr="001B43DB">
        <w:rPr>
          <w:rFonts w:asciiTheme="majorHAnsi" w:hAnsiTheme="majorHAnsi" w:cstheme="majorHAnsi"/>
          <w:color w:val="auto"/>
        </w:rPr>
        <w:t>(có độ dinh dưỡng 60%) và phân urea (độ dinh dưỡng 46%). Nếu người dân sử dụng 100 kg phân bón vừa trộn này thì đủ bón cho bao nhiêu sào đất trồng (</w:t>
      </w:r>
      <w:r w:rsidR="0075362B" w:rsidRPr="0075362B">
        <w:rPr>
          <w:rFonts w:asciiTheme="majorHAnsi" w:hAnsiTheme="majorHAnsi" w:cstheme="majorHAnsi"/>
          <w:color w:val="auto"/>
        </w:rPr>
        <w:t xml:space="preserve">Biết </w:t>
      </w:r>
      <w:r w:rsidR="007E3CE6" w:rsidRPr="001B43DB">
        <w:rPr>
          <w:rFonts w:asciiTheme="majorHAnsi" w:hAnsiTheme="majorHAnsi" w:cstheme="majorHAnsi"/>
          <w:color w:val="auto"/>
        </w:rPr>
        <w:t>1 hecta = 20 sào)?</w:t>
      </w:r>
    </w:p>
    <w:p w14:paraId="51BA57EA" w14:textId="5A91E0A1" w:rsidR="007E3CE6" w:rsidRPr="001B43DB" w:rsidRDefault="009A3AC3" w:rsidP="004411A7">
      <w:pPr>
        <w:tabs>
          <w:tab w:val="left" w:pos="283"/>
          <w:tab w:val="left" w:pos="2835"/>
          <w:tab w:val="left" w:pos="5386"/>
          <w:tab w:val="left" w:pos="7937"/>
        </w:tabs>
        <w:spacing w:line="288" w:lineRule="auto"/>
        <w:ind w:firstLine="283"/>
        <w:jc w:val="center"/>
        <w:rPr>
          <w:rFonts w:asciiTheme="majorHAnsi" w:hAnsiTheme="majorHAnsi" w:cstheme="majorHAnsi"/>
          <w:b/>
          <w:bCs w:val="0"/>
          <w:color w:val="auto"/>
          <w:kern w:val="2"/>
        </w:rPr>
      </w:pPr>
      <w:r w:rsidRPr="001B43DB">
        <w:rPr>
          <w:rFonts w:asciiTheme="majorHAnsi" w:hAnsiTheme="majorHAnsi" w:cstheme="majorHAnsi"/>
          <w:b/>
          <w:color w:val="auto"/>
          <w:kern w:val="2"/>
        </w:rPr>
        <w:t>Hướng dẫn</w:t>
      </w:r>
    </w:p>
    <w:p w14:paraId="74CB7AFB" w14:textId="77777777" w:rsidR="007E3CE6" w:rsidRPr="001B43DB" w:rsidRDefault="007E3CE6" w:rsidP="004411A7">
      <w:pPr>
        <w:tabs>
          <w:tab w:val="left" w:pos="2708"/>
          <w:tab w:val="left" w:pos="5138"/>
          <w:tab w:val="left" w:pos="7569"/>
        </w:tabs>
        <w:spacing w:line="288" w:lineRule="auto"/>
        <w:ind w:firstLine="283"/>
        <w:rPr>
          <w:rFonts w:asciiTheme="majorHAnsi" w:hAnsiTheme="majorHAnsi" w:cstheme="majorHAnsi"/>
          <w:color w:val="auto"/>
        </w:rPr>
      </w:pPr>
      <w:r w:rsidRPr="001B43DB">
        <w:rPr>
          <w:rFonts w:asciiTheme="majorHAnsi" w:hAnsiTheme="majorHAnsi" w:cstheme="majorHAnsi"/>
          <w:color w:val="auto"/>
          <w:position w:val="-60"/>
        </w:rPr>
        <w:object w:dxaOrig="7699" w:dyaOrig="1320" w14:anchorId="7D000BBE">
          <v:shape id="_x0000_i1150" type="#_x0000_t75" style="width:386.55pt;height:65.85pt" o:ole="">
            <v:imagedata r:id="rId242" o:title=""/>
          </v:shape>
          <o:OLEObject Type="Embed" ProgID="Equation.DSMT4" ShapeID="_x0000_i1150" DrawAspect="Content" ObjectID="_1790060648" r:id="rId243"/>
        </w:object>
      </w:r>
    </w:p>
    <w:p w14:paraId="3D39DA42" w14:textId="5B6F9187" w:rsidR="007E3CE6" w:rsidRPr="0075362B" w:rsidRDefault="007E3CE6" w:rsidP="004411A7">
      <w:pPr>
        <w:tabs>
          <w:tab w:val="left" w:pos="2708"/>
          <w:tab w:val="left" w:pos="5138"/>
          <w:tab w:val="left" w:pos="7569"/>
        </w:tabs>
        <w:spacing w:line="288" w:lineRule="auto"/>
        <w:ind w:firstLine="283"/>
        <w:rPr>
          <w:rFonts w:asciiTheme="majorHAnsi" w:hAnsiTheme="majorHAnsi" w:cstheme="majorHAnsi"/>
          <w:color w:val="auto"/>
        </w:rPr>
      </w:pPr>
      <w:r w:rsidRPr="001B43DB">
        <w:rPr>
          <w:rFonts w:asciiTheme="majorHAnsi" w:hAnsiTheme="majorHAnsi" w:cstheme="majorHAnsi"/>
          <w:color w:val="auto"/>
        </w:rPr>
        <w:t xml:space="preserve">Vậy số sào đất = </w:t>
      </w:r>
      <w:r w:rsidRPr="001B43DB">
        <w:rPr>
          <w:rFonts w:asciiTheme="majorHAnsi" w:hAnsiTheme="majorHAnsi" w:cstheme="majorHAnsi"/>
          <w:color w:val="auto"/>
          <w:position w:val="-26"/>
        </w:rPr>
        <w:object w:dxaOrig="1680" w:dyaOrig="680" w14:anchorId="05CF7010">
          <v:shape id="_x0000_i1151" type="#_x0000_t75" style="width:83.35pt;height:33.65pt" o:ole="">
            <v:imagedata r:id="rId244" o:title=""/>
          </v:shape>
          <o:OLEObject Type="Embed" ProgID="Equation.DSMT4" ShapeID="_x0000_i1151" DrawAspect="Content" ObjectID="_1790060649" r:id="rId245"/>
        </w:object>
      </w:r>
      <w:r w:rsidR="0075362B" w:rsidRPr="0075362B">
        <w:rPr>
          <w:rFonts w:asciiTheme="majorHAnsi" w:hAnsiTheme="majorHAnsi" w:cstheme="majorHAnsi"/>
          <w:color w:val="auto"/>
        </w:rPr>
        <w:t>(sào)</w:t>
      </w:r>
    </w:p>
    <w:p w14:paraId="3E5CD34F" w14:textId="11F6D166" w:rsidR="007E3CE6" w:rsidRPr="0075362B" w:rsidRDefault="001B43DB" w:rsidP="00522B0D">
      <w:pPr>
        <w:pBdr>
          <w:top w:val="single" w:sz="12" w:space="1" w:color="FF0000"/>
          <w:left w:val="single" w:sz="12" w:space="4" w:color="FF0000"/>
          <w:bottom w:val="single" w:sz="12" w:space="1" w:color="FF0000"/>
          <w:right w:val="single" w:sz="12" w:space="4" w:color="FF0000"/>
        </w:pBdr>
        <w:tabs>
          <w:tab w:val="left" w:pos="270"/>
          <w:tab w:val="left" w:pos="2835"/>
          <w:tab w:val="left" w:pos="5400"/>
          <w:tab w:val="left" w:pos="7920"/>
        </w:tabs>
        <w:spacing w:line="288" w:lineRule="auto"/>
        <w:rPr>
          <w:rFonts w:asciiTheme="majorHAnsi" w:hAnsiTheme="majorHAnsi" w:cstheme="majorHAnsi"/>
          <w:color w:val="auto"/>
          <w:shd w:val="clear" w:color="auto" w:fill="FFFFFF"/>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75362B" w:rsidRPr="0075362B">
        <w:rPr>
          <w:rFonts w:asciiTheme="majorHAnsi" w:hAnsiTheme="majorHAnsi" w:cstheme="majorHAnsi"/>
          <w:b/>
          <w:color w:val="auto"/>
        </w:rPr>
        <w:t>3</w:t>
      </w:r>
      <w:r w:rsidR="007E3CE6" w:rsidRPr="001B43DB">
        <w:rPr>
          <w:rFonts w:asciiTheme="majorHAnsi" w:hAnsiTheme="majorHAnsi" w:cstheme="majorHAnsi"/>
          <w:b/>
          <w:color w:val="auto"/>
        </w:rPr>
        <w:t xml:space="preserve">. </w:t>
      </w:r>
      <w:r w:rsidR="004B28C7" w:rsidRPr="004B28C7">
        <w:rPr>
          <w:rFonts w:asciiTheme="majorHAnsi" w:hAnsiTheme="majorHAnsi" w:cstheme="majorHAnsi"/>
          <w:color w:val="auto"/>
          <w:shd w:val="clear" w:color="auto" w:fill="FFFFFF"/>
        </w:rPr>
        <w:t xml:space="preserve">Tính </w:t>
      </w:r>
      <w:r w:rsidR="004B28C7">
        <w:rPr>
          <w:rFonts w:asciiTheme="majorHAnsi" w:hAnsiTheme="majorHAnsi" w:cstheme="majorHAnsi"/>
          <w:color w:val="auto"/>
          <w:shd w:val="clear" w:color="auto" w:fill="FFFFFF"/>
          <w:lang w:val="en-US"/>
        </w:rPr>
        <w:t>k</w:t>
      </w:r>
      <w:r w:rsidR="007E3CE6" w:rsidRPr="001B43DB">
        <w:rPr>
          <w:rFonts w:asciiTheme="majorHAnsi" w:hAnsiTheme="majorHAnsi" w:cstheme="majorHAnsi"/>
          <w:color w:val="auto"/>
          <w:shd w:val="clear" w:color="auto" w:fill="FFFFFF"/>
        </w:rPr>
        <w:t xml:space="preserve">hối lượng </w:t>
      </w:r>
      <w:r w:rsidR="007E3CE6" w:rsidRPr="001B43DB">
        <w:rPr>
          <w:rFonts w:asciiTheme="majorHAnsi" w:hAnsiTheme="majorHAnsi" w:cstheme="majorHAnsi"/>
          <w:color w:val="auto"/>
        </w:rPr>
        <w:t xml:space="preserve">quặng phosphate </w:t>
      </w:r>
      <w:r w:rsidR="007E3CE6" w:rsidRPr="001B43DB">
        <w:rPr>
          <w:rFonts w:asciiTheme="majorHAnsi" w:hAnsiTheme="majorHAnsi" w:cstheme="majorHAnsi"/>
          <w:color w:val="auto"/>
          <w:shd w:val="clear" w:color="auto" w:fill="FFFFFF"/>
        </w:rPr>
        <w:t>chứa 65% Ca</w:t>
      </w:r>
      <w:r w:rsidR="007E3CE6" w:rsidRPr="001B43DB">
        <w:rPr>
          <w:rFonts w:asciiTheme="majorHAnsi" w:hAnsiTheme="majorHAnsi" w:cstheme="majorHAnsi"/>
          <w:color w:val="auto"/>
          <w:shd w:val="clear" w:color="auto" w:fill="FFFFFF"/>
          <w:vertAlign w:val="subscript"/>
        </w:rPr>
        <w:t>3</w:t>
      </w:r>
      <w:r w:rsidR="007E3CE6" w:rsidRPr="001B43DB">
        <w:rPr>
          <w:rFonts w:asciiTheme="majorHAnsi" w:hAnsiTheme="majorHAnsi" w:cstheme="majorHAnsi"/>
          <w:color w:val="auto"/>
          <w:shd w:val="clear" w:color="auto" w:fill="FFFFFF"/>
        </w:rPr>
        <w:t>(PO</w:t>
      </w:r>
      <w:r w:rsidR="007E3CE6" w:rsidRPr="001B43DB">
        <w:rPr>
          <w:rFonts w:asciiTheme="majorHAnsi" w:hAnsiTheme="majorHAnsi" w:cstheme="majorHAnsi"/>
          <w:color w:val="auto"/>
          <w:shd w:val="clear" w:color="auto" w:fill="FFFFFF"/>
          <w:vertAlign w:val="subscript"/>
        </w:rPr>
        <w:t>4</w:t>
      </w:r>
      <w:r w:rsidR="007E3CE6" w:rsidRPr="001B43DB">
        <w:rPr>
          <w:rFonts w:asciiTheme="majorHAnsi" w:hAnsiTheme="majorHAnsi" w:cstheme="majorHAnsi"/>
          <w:color w:val="auto"/>
          <w:shd w:val="clear" w:color="auto" w:fill="FFFFFF"/>
        </w:rPr>
        <w:t>)</w:t>
      </w:r>
      <w:r w:rsidR="007E3CE6" w:rsidRPr="001B43DB">
        <w:rPr>
          <w:rFonts w:asciiTheme="majorHAnsi" w:hAnsiTheme="majorHAnsi" w:cstheme="majorHAnsi"/>
          <w:color w:val="auto"/>
          <w:shd w:val="clear" w:color="auto" w:fill="FFFFFF"/>
          <w:vertAlign w:val="subscript"/>
        </w:rPr>
        <w:t>2</w:t>
      </w:r>
      <w:r w:rsidR="007E3CE6" w:rsidRPr="001B43DB">
        <w:rPr>
          <w:rFonts w:asciiTheme="majorHAnsi" w:hAnsiTheme="majorHAnsi" w:cstheme="majorHAnsi"/>
          <w:color w:val="auto"/>
          <w:shd w:val="clear" w:color="auto" w:fill="FFFFFF"/>
        </w:rPr>
        <w:t> cần lấy để điều chế 150 kg phân lân superphosphate đơn có độ dinh dưỡng 20%. Biết hiệu suất toàn bộ quá trình là 97%.</w:t>
      </w:r>
      <w:r w:rsidR="007E3CE6" w:rsidRPr="001B43DB">
        <w:rPr>
          <w:rFonts w:asciiTheme="majorHAnsi" w:hAnsiTheme="majorHAnsi" w:cstheme="majorHAnsi"/>
          <w:color w:val="auto"/>
        </w:rPr>
        <w:t xml:space="preserve"> </w:t>
      </w:r>
    </w:p>
    <w:p w14:paraId="0A23513F" w14:textId="64730FD7" w:rsidR="007E3CE6" w:rsidRPr="001B43DB" w:rsidRDefault="009A3AC3" w:rsidP="004411A7">
      <w:pPr>
        <w:tabs>
          <w:tab w:val="left" w:pos="283"/>
          <w:tab w:val="left" w:pos="2835"/>
          <w:tab w:val="left" w:pos="5386"/>
          <w:tab w:val="left" w:pos="7937"/>
        </w:tabs>
        <w:spacing w:line="288" w:lineRule="auto"/>
        <w:jc w:val="center"/>
        <w:rPr>
          <w:rFonts w:asciiTheme="majorHAnsi" w:hAnsiTheme="majorHAnsi" w:cstheme="majorHAnsi"/>
          <w:b/>
          <w:color w:val="auto"/>
        </w:rPr>
      </w:pPr>
      <w:r w:rsidRPr="001B43DB">
        <w:rPr>
          <w:rFonts w:asciiTheme="majorHAnsi" w:hAnsiTheme="majorHAnsi" w:cstheme="majorHAnsi"/>
          <w:b/>
          <w:color w:val="auto"/>
        </w:rPr>
        <w:t>Hướng dẫn</w:t>
      </w:r>
    </w:p>
    <w:p w14:paraId="341370B0" w14:textId="5828E933" w:rsidR="0075362B" w:rsidRPr="0075362B" w:rsidRDefault="0075362B" w:rsidP="0075362B">
      <w:r w:rsidRPr="0075362B">
        <w:t xml:space="preserve">- Ta có: </w:t>
      </w:r>
      <w:r w:rsidRPr="0075362B">
        <w:rPr>
          <w:position w:val="-18"/>
        </w:rPr>
        <w:object w:dxaOrig="2160" w:dyaOrig="440" w14:anchorId="2D4A25F7">
          <v:shape id="_x0000_i1152" type="#_x0000_t75" style="width:108.45pt;height:22.25pt" o:ole="">
            <v:imagedata r:id="rId246" o:title=""/>
          </v:shape>
          <o:OLEObject Type="Embed" ProgID="Equation.DSMT4" ShapeID="_x0000_i1152" DrawAspect="Content" ObjectID="_1790060650" r:id="rId247"/>
        </w:object>
      </w:r>
      <w:r w:rsidR="007E3CE6" w:rsidRPr="0075362B">
        <w:t xml:space="preserve">(kg) → </w:t>
      </w:r>
      <w:r w:rsidRPr="0075362B">
        <w:rPr>
          <w:position w:val="-24"/>
        </w:rPr>
        <w:object w:dxaOrig="1660" w:dyaOrig="639" w14:anchorId="4EC02BC0">
          <v:shape id="_x0000_i1153" type="#_x0000_t75" style="width:82.9pt;height:32.2pt" o:ole="">
            <v:imagedata r:id="rId248" o:title=""/>
          </v:shape>
          <o:OLEObject Type="Embed" ProgID="Equation.DSMT4" ShapeID="_x0000_i1153" DrawAspect="Content" ObjectID="_1790060651" r:id="rId249"/>
        </w:object>
      </w:r>
      <w:r w:rsidR="007E3CE6" w:rsidRPr="0075362B">
        <w:t>(mol)</w:t>
      </w:r>
    </w:p>
    <w:p w14:paraId="07F0A5AC" w14:textId="436F7043" w:rsidR="007E3CE6" w:rsidRPr="0075362B" w:rsidRDefault="0075362B" w:rsidP="0075362B">
      <w:r w:rsidRPr="0075362B">
        <w:t xml:space="preserve">- </w:t>
      </w:r>
      <w:r w:rsidR="007E3CE6" w:rsidRPr="0075362B">
        <w:t xml:space="preserve">Bảo toàn nguyên tố P: </w:t>
      </w:r>
      <w:r w:rsidRPr="0075362B">
        <w:rPr>
          <w:position w:val="-24"/>
        </w:rPr>
        <w:object w:dxaOrig="2180" w:dyaOrig="639" w14:anchorId="04905D46">
          <v:shape id="_x0000_i1154" type="#_x0000_t75" style="width:108.95pt;height:32.2pt" o:ole="">
            <v:imagedata r:id="rId250" o:title=""/>
          </v:shape>
          <o:OLEObject Type="Embed" ProgID="Equation.DSMT4" ShapeID="_x0000_i1154" DrawAspect="Content" ObjectID="_1790060652" r:id="rId251"/>
        </w:object>
      </w:r>
      <w:r w:rsidR="007E3CE6" w:rsidRPr="0075362B">
        <w:t xml:space="preserve">(mol) → </w:t>
      </w:r>
      <w:r w:rsidRPr="0075362B">
        <w:rPr>
          <w:position w:val="-24"/>
        </w:rPr>
        <w:object w:dxaOrig="2540" w:dyaOrig="639" w14:anchorId="33DF7894">
          <v:shape id="_x0000_i1155" type="#_x0000_t75" style="width:126.95pt;height:32.2pt" o:ole="">
            <v:imagedata r:id="rId252" o:title=""/>
          </v:shape>
          <o:OLEObject Type="Embed" ProgID="Equation.DSMT4" ShapeID="_x0000_i1155" DrawAspect="Content" ObjectID="_1790060653" r:id="rId253"/>
        </w:object>
      </w:r>
      <w:r w:rsidR="007E3CE6" w:rsidRPr="0075362B">
        <w:t xml:space="preserve">(mol) </w:t>
      </w:r>
    </w:p>
    <w:p w14:paraId="36106B69" w14:textId="1E78EAD0" w:rsidR="007E3CE6" w:rsidRPr="001B43DB" w:rsidRDefault="0075362B" w:rsidP="004411A7">
      <w:pPr>
        <w:tabs>
          <w:tab w:val="center" w:pos="5100"/>
          <w:tab w:val="right" w:pos="10200"/>
        </w:tabs>
        <w:spacing w:line="288" w:lineRule="auto"/>
        <w:rPr>
          <w:rFonts w:asciiTheme="majorHAnsi" w:hAnsiTheme="majorHAnsi" w:cstheme="majorHAnsi"/>
          <w:color w:val="auto"/>
          <w:shd w:val="clear" w:color="auto" w:fill="FFFFFF"/>
          <w:lang w:val="pt-BR"/>
        </w:rPr>
      </w:pPr>
      <w:r w:rsidRPr="0075362B">
        <w:rPr>
          <w:position w:val="-24"/>
        </w:rPr>
        <w:object w:dxaOrig="2980" w:dyaOrig="639" w14:anchorId="638165A3">
          <v:shape id="_x0000_i1156" type="#_x0000_t75" style="width:149.7pt;height:32.2pt" o:ole="">
            <v:imagedata r:id="rId254" o:title=""/>
          </v:shape>
          <o:OLEObject Type="Embed" ProgID="Equation.DSMT4" ShapeID="_x0000_i1156" DrawAspect="Content" ObjectID="_1790060654" r:id="rId255"/>
        </w:object>
      </w:r>
      <w:r w:rsidR="007E3CE6" w:rsidRPr="001B43DB">
        <w:rPr>
          <w:rFonts w:asciiTheme="majorHAnsi" w:hAnsiTheme="majorHAnsi" w:cstheme="majorHAnsi"/>
          <w:color w:val="auto"/>
          <w:shd w:val="clear" w:color="auto" w:fill="FFFFFF"/>
          <w:lang w:val="pt-BR"/>
        </w:rPr>
        <w:t>(</w:t>
      </w:r>
      <w:r w:rsidR="001C4773">
        <w:rPr>
          <w:rFonts w:asciiTheme="majorHAnsi" w:hAnsiTheme="majorHAnsi" w:cstheme="majorHAnsi"/>
          <w:color w:val="auto"/>
          <w:shd w:val="clear" w:color="auto" w:fill="FFFFFF"/>
          <w:lang w:val="pt-BR"/>
        </w:rPr>
        <w:t>kg</w:t>
      </w:r>
      <w:r w:rsidR="007E3CE6" w:rsidRPr="001B43DB">
        <w:rPr>
          <w:rFonts w:asciiTheme="majorHAnsi" w:hAnsiTheme="majorHAnsi" w:cstheme="majorHAnsi"/>
          <w:color w:val="auto"/>
          <w:shd w:val="clear" w:color="auto" w:fill="FFFFFF"/>
          <w:lang w:val="pt-BR"/>
        </w:rPr>
        <w:t>)</w:t>
      </w:r>
    </w:p>
    <w:p w14:paraId="750003C5" w14:textId="4D2D7772" w:rsidR="0075362B" w:rsidRDefault="0075362B" w:rsidP="004411A7">
      <w:pPr>
        <w:spacing w:line="288" w:lineRule="auto"/>
        <w:rPr>
          <w:rFonts w:asciiTheme="majorHAnsi" w:hAnsiTheme="majorHAnsi" w:cstheme="majorHAnsi"/>
          <w:color w:val="auto"/>
          <w:lang w:val="pt-BR"/>
        </w:rPr>
      </w:pPr>
      <w:r>
        <w:rPr>
          <w:rFonts w:asciiTheme="majorHAnsi" w:hAnsiTheme="majorHAnsi" w:cstheme="majorHAnsi"/>
          <w:color w:val="auto"/>
          <w:lang w:val="pt-BR"/>
        </w:rPr>
        <w:t xml:space="preserve">- </w:t>
      </w:r>
      <w:r w:rsidR="007E3CE6" w:rsidRPr="001B43DB">
        <w:rPr>
          <w:rFonts w:asciiTheme="majorHAnsi" w:hAnsiTheme="majorHAnsi" w:cstheme="majorHAnsi"/>
          <w:color w:val="auto"/>
          <w:lang w:val="pt-BR"/>
        </w:rPr>
        <w:t xml:space="preserve">Mà H = 97% </w:t>
      </w:r>
      <w:r w:rsidR="00F60475" w:rsidRPr="0075362B">
        <w:rPr>
          <w:position w:val="-24"/>
        </w:rPr>
        <w:object w:dxaOrig="4140" w:dyaOrig="639" w14:anchorId="0F40DCBE">
          <v:shape id="_x0000_i1157" type="#_x0000_t75" style="width:206.55pt;height:32.2pt" o:ole="">
            <v:imagedata r:id="rId256" o:title=""/>
          </v:shape>
          <o:OLEObject Type="Embed" ProgID="Equation.DSMT4" ShapeID="_x0000_i1157" DrawAspect="Content" ObjectID="_1790060655" r:id="rId257"/>
        </w:object>
      </w:r>
    </w:p>
    <w:p w14:paraId="2EF57044" w14:textId="361FDB8E" w:rsidR="007E3CE6" w:rsidRPr="001B43DB" w:rsidRDefault="007E3CE6" w:rsidP="004411A7">
      <w:pPr>
        <w:spacing w:line="288" w:lineRule="auto"/>
        <w:rPr>
          <w:rFonts w:asciiTheme="majorHAnsi" w:hAnsiTheme="majorHAnsi" w:cstheme="majorHAnsi"/>
          <w:color w:val="auto"/>
          <w:lang w:val="pt-BR"/>
        </w:rPr>
      </w:pPr>
      <w:r w:rsidRPr="001B43DB">
        <w:rPr>
          <w:rFonts w:asciiTheme="majorHAnsi" w:hAnsiTheme="majorHAnsi" w:cstheme="majorHAnsi"/>
          <w:color w:val="auto"/>
          <w:lang w:val="pt-BR"/>
        </w:rPr>
        <w:lastRenderedPageBreak/>
        <w:t xml:space="preserve"> </w:t>
      </w:r>
      <w:r w:rsidR="00F60475" w:rsidRPr="0075362B">
        <w:rPr>
          <w:position w:val="-24"/>
        </w:rPr>
        <w:object w:dxaOrig="4099" w:dyaOrig="639" w14:anchorId="74430C08">
          <v:shape id="_x0000_i1158" type="#_x0000_t75" style="width:205.1pt;height:32.2pt" o:ole="">
            <v:imagedata r:id="rId258" o:title=""/>
          </v:shape>
          <o:OLEObject Type="Embed" ProgID="Equation.DSMT4" ShapeID="_x0000_i1158" DrawAspect="Content" ObjectID="_1790060656" r:id="rId259"/>
        </w:object>
      </w:r>
    </w:p>
    <w:p w14:paraId="7C9B639E" w14:textId="72AE59E6" w:rsidR="007E3CE6" w:rsidRPr="001B43DB" w:rsidRDefault="001B43DB" w:rsidP="00522B0D">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color w:val="auto"/>
        </w:rPr>
      </w:pPr>
      <w:r>
        <w:rPr>
          <w:rFonts w:asciiTheme="majorHAnsi" w:hAnsiTheme="majorHAnsi" w:cstheme="majorHAnsi"/>
          <w:b/>
          <w:color w:val="auto"/>
          <w:lang w:val="pt-BR"/>
        </w:rPr>
        <w:t>Bài</w:t>
      </w:r>
      <w:r w:rsidR="007E3CE6" w:rsidRPr="001B43DB">
        <w:rPr>
          <w:rFonts w:asciiTheme="majorHAnsi" w:hAnsiTheme="majorHAnsi" w:cstheme="majorHAnsi"/>
          <w:b/>
          <w:color w:val="auto"/>
          <w:lang w:val="pt-BR"/>
        </w:rPr>
        <w:t xml:space="preserve"> 2</w:t>
      </w:r>
      <w:r w:rsidR="0075362B">
        <w:rPr>
          <w:rFonts w:asciiTheme="majorHAnsi" w:hAnsiTheme="majorHAnsi" w:cstheme="majorHAnsi"/>
          <w:b/>
          <w:color w:val="auto"/>
          <w:lang w:val="pt-BR"/>
        </w:rPr>
        <w:t>4</w:t>
      </w:r>
      <w:r w:rsidR="007E3CE6" w:rsidRPr="001B43DB">
        <w:rPr>
          <w:rFonts w:asciiTheme="majorHAnsi" w:hAnsiTheme="majorHAnsi" w:cstheme="majorHAnsi"/>
          <w:b/>
          <w:color w:val="auto"/>
          <w:lang w:val="pt-BR"/>
        </w:rPr>
        <w:t>.</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kern w:val="2"/>
        </w:rPr>
        <w:t xml:space="preserve">Một loại phân NPK có độ dinh dưỡng được ghi trên bao bì là (16-16-13). Để cung cấp 18,8 kg nitrogen; 1,4 kg phosphorous và 7,1 kg potassium cho một thửa ruộng, người ta sử dụng đồng thời x kg phân NPK (ở trên), y kg đạm urea (độ dinh dưỡng là 46%) và z kg phân </w:t>
      </w:r>
      <w:r w:rsidR="007E3CE6" w:rsidRPr="001B43DB">
        <w:rPr>
          <w:rFonts w:asciiTheme="majorHAnsi" w:hAnsiTheme="majorHAnsi" w:cstheme="majorHAnsi"/>
          <w:color w:val="auto"/>
          <w:kern w:val="24"/>
        </w:rPr>
        <w:t>potassium</w:t>
      </w:r>
      <w:r w:rsidR="007E3CE6" w:rsidRPr="001B43DB">
        <w:rPr>
          <w:rFonts w:asciiTheme="majorHAnsi" w:hAnsiTheme="majorHAnsi" w:cstheme="majorHAnsi"/>
          <w:color w:val="auto"/>
          <w:kern w:val="2"/>
        </w:rPr>
        <w:t xml:space="preserve"> (độ dinh dưỡng là 60%). Hãy tính tổng giá trị (x + y + z).</w:t>
      </w:r>
      <w:r w:rsidR="007E3CE6" w:rsidRPr="001B43DB">
        <w:rPr>
          <w:rFonts w:asciiTheme="majorHAnsi" w:hAnsiTheme="majorHAnsi" w:cstheme="majorHAnsi"/>
          <w:color w:val="auto"/>
        </w:rPr>
        <w:t xml:space="preserve"> </w:t>
      </w:r>
    </w:p>
    <w:p w14:paraId="7049A7BF" w14:textId="2EC4AF77" w:rsidR="007E3CE6" w:rsidRPr="001B43DB" w:rsidRDefault="009A3AC3" w:rsidP="004411A7">
      <w:pPr>
        <w:tabs>
          <w:tab w:val="left" w:pos="283"/>
          <w:tab w:val="left" w:pos="2835"/>
          <w:tab w:val="left" w:pos="5386"/>
          <w:tab w:val="left" w:pos="7937"/>
        </w:tabs>
        <w:spacing w:line="288" w:lineRule="auto"/>
        <w:ind w:firstLine="283"/>
        <w:jc w:val="center"/>
        <w:rPr>
          <w:rFonts w:asciiTheme="majorHAnsi" w:hAnsiTheme="majorHAnsi" w:cstheme="majorHAnsi"/>
          <w:b/>
          <w:bCs w:val="0"/>
          <w:color w:val="auto"/>
          <w:kern w:val="2"/>
        </w:rPr>
      </w:pPr>
      <w:r w:rsidRPr="001B43DB">
        <w:rPr>
          <w:rFonts w:asciiTheme="majorHAnsi" w:hAnsiTheme="majorHAnsi" w:cstheme="majorHAnsi"/>
          <w:b/>
          <w:color w:val="auto"/>
          <w:kern w:val="2"/>
        </w:rPr>
        <w:t>Hướng dẫn</w:t>
      </w:r>
    </w:p>
    <w:p w14:paraId="54B53442" w14:textId="77777777" w:rsidR="007E3CE6" w:rsidRPr="001B43DB" w:rsidRDefault="007E3CE6" w:rsidP="004411A7">
      <w:pPr>
        <w:tabs>
          <w:tab w:val="left" w:pos="283"/>
          <w:tab w:val="left" w:pos="2835"/>
          <w:tab w:val="left" w:pos="5386"/>
          <w:tab w:val="left" w:pos="7937"/>
        </w:tabs>
        <w:spacing w:line="288" w:lineRule="auto"/>
        <w:rPr>
          <w:rFonts w:asciiTheme="majorHAnsi" w:hAnsiTheme="majorHAnsi" w:cstheme="majorHAnsi"/>
          <w:bCs w:val="0"/>
          <w:color w:val="auto"/>
          <w:kern w:val="2"/>
        </w:rPr>
      </w:pPr>
      <w:r w:rsidRPr="001B43DB">
        <w:rPr>
          <w:rFonts w:asciiTheme="majorHAnsi" w:hAnsiTheme="majorHAnsi" w:cstheme="majorHAnsi"/>
          <w:color w:val="auto"/>
          <w:kern w:val="2"/>
        </w:rPr>
        <w:t xml:space="preserve">- Theo thông tin được ghi trên bao bì cho biết phân NPK này có: </w:t>
      </w:r>
    </w:p>
    <w:p w14:paraId="46A2BB24" w14:textId="77777777" w:rsidR="007E3CE6" w:rsidRPr="001B43DB" w:rsidRDefault="007E3CE6" w:rsidP="00B57517">
      <w:pPr>
        <w:tabs>
          <w:tab w:val="left" w:pos="283"/>
          <w:tab w:val="left" w:pos="2835"/>
          <w:tab w:val="left" w:pos="5386"/>
          <w:tab w:val="left" w:pos="7937"/>
        </w:tabs>
        <w:spacing w:line="288" w:lineRule="auto"/>
        <w:jc w:val="center"/>
        <w:rPr>
          <w:rFonts w:asciiTheme="majorHAnsi" w:hAnsiTheme="majorHAnsi" w:cstheme="majorHAnsi"/>
          <w:color w:val="auto"/>
          <w:lang w:val="pt-BR"/>
        </w:rPr>
      </w:pPr>
      <w:r w:rsidRPr="001B43DB">
        <w:rPr>
          <w:rFonts w:asciiTheme="majorHAnsi" w:hAnsiTheme="majorHAnsi" w:cstheme="majorHAnsi"/>
          <w:color w:val="auto"/>
          <w:kern w:val="2"/>
        </w:rPr>
        <w:t xml:space="preserve">%N = 16%, </w:t>
      </w:r>
      <w:r w:rsidRPr="001B43DB">
        <w:rPr>
          <w:rFonts w:asciiTheme="majorHAnsi" w:hAnsiTheme="majorHAnsi" w:cstheme="majorHAnsi"/>
          <w:color w:val="auto"/>
          <w:lang w:val="pt-BR"/>
        </w:rPr>
        <w:t>%P</w:t>
      </w:r>
      <w:r w:rsidRPr="001B43DB">
        <w:rPr>
          <w:rFonts w:asciiTheme="majorHAnsi" w:hAnsiTheme="majorHAnsi" w:cstheme="majorHAnsi"/>
          <w:color w:val="auto"/>
          <w:vertAlign w:val="subscript"/>
          <w:lang w:val="pt-BR"/>
        </w:rPr>
        <w:t>2</w:t>
      </w:r>
      <w:r w:rsidRPr="001B43DB">
        <w:rPr>
          <w:rFonts w:asciiTheme="majorHAnsi" w:hAnsiTheme="majorHAnsi" w:cstheme="majorHAnsi"/>
          <w:color w:val="auto"/>
          <w:lang w:val="pt-BR"/>
        </w:rPr>
        <w:t>O</w:t>
      </w:r>
      <w:r w:rsidRPr="001B43DB">
        <w:rPr>
          <w:rFonts w:asciiTheme="majorHAnsi" w:hAnsiTheme="majorHAnsi" w:cstheme="majorHAnsi"/>
          <w:color w:val="auto"/>
          <w:vertAlign w:val="subscript"/>
          <w:lang w:val="pt-BR"/>
        </w:rPr>
        <w:t>5</w:t>
      </w:r>
      <w:r w:rsidRPr="001B43DB">
        <w:rPr>
          <w:rFonts w:asciiTheme="majorHAnsi" w:hAnsiTheme="majorHAnsi" w:cstheme="majorHAnsi"/>
          <w:color w:val="auto"/>
          <w:lang w:val="pt-BR"/>
        </w:rPr>
        <w:t> = 16% và %K</w:t>
      </w:r>
      <w:r w:rsidRPr="001B43DB">
        <w:rPr>
          <w:rFonts w:asciiTheme="majorHAnsi" w:hAnsiTheme="majorHAnsi" w:cstheme="majorHAnsi"/>
          <w:color w:val="auto"/>
          <w:vertAlign w:val="subscript"/>
          <w:lang w:val="pt-BR"/>
        </w:rPr>
        <w:t>2</w:t>
      </w:r>
      <w:r w:rsidRPr="001B43DB">
        <w:rPr>
          <w:rFonts w:asciiTheme="majorHAnsi" w:hAnsiTheme="majorHAnsi" w:cstheme="majorHAnsi"/>
          <w:color w:val="auto"/>
          <w:lang w:val="pt-BR"/>
        </w:rPr>
        <w:t xml:space="preserve">O = </w:t>
      </w:r>
      <w:r w:rsidRPr="001B43DB">
        <w:rPr>
          <w:rFonts w:asciiTheme="majorHAnsi" w:hAnsiTheme="majorHAnsi" w:cstheme="majorHAnsi"/>
          <w:color w:val="auto"/>
        </w:rPr>
        <w:t>13</w:t>
      </w:r>
      <w:r w:rsidRPr="001B43DB">
        <w:rPr>
          <w:rFonts w:asciiTheme="majorHAnsi" w:hAnsiTheme="majorHAnsi" w:cstheme="majorHAnsi"/>
          <w:color w:val="auto"/>
          <w:lang w:val="pt-BR"/>
        </w:rPr>
        <w:t>%</w:t>
      </w:r>
    </w:p>
    <w:p w14:paraId="6BF234E2" w14:textId="77777777" w:rsidR="007E3CE6" w:rsidRPr="001B43DB" w:rsidRDefault="007E3CE6" w:rsidP="004411A7">
      <w:pPr>
        <w:tabs>
          <w:tab w:val="left" w:pos="283"/>
          <w:tab w:val="left" w:pos="2835"/>
          <w:tab w:val="left" w:pos="5386"/>
          <w:tab w:val="left" w:pos="7937"/>
        </w:tabs>
        <w:spacing w:line="288" w:lineRule="auto"/>
        <w:rPr>
          <w:rFonts w:asciiTheme="majorHAnsi" w:hAnsiTheme="majorHAnsi" w:cstheme="majorHAnsi"/>
          <w:bCs w:val="0"/>
          <w:color w:val="auto"/>
          <w:kern w:val="2"/>
          <w:lang w:val="pt-BR"/>
        </w:rPr>
      </w:pPr>
      <w:r w:rsidRPr="001B43DB">
        <w:rPr>
          <w:rFonts w:asciiTheme="majorHAnsi" w:hAnsiTheme="majorHAnsi" w:cstheme="majorHAnsi"/>
          <w:color w:val="auto"/>
          <w:kern w:val="2"/>
        </w:rPr>
        <w:t>- Theo bài:</w:t>
      </w:r>
    </w:p>
    <w:p w14:paraId="1BDF2920" w14:textId="77777777" w:rsidR="0075362B" w:rsidRDefault="0075362B" w:rsidP="004411A7">
      <w:pPr>
        <w:widowControl w:val="0"/>
        <w:autoSpaceDE w:val="0"/>
        <w:autoSpaceDN w:val="0"/>
        <w:adjustRightInd w:val="0"/>
        <w:spacing w:line="288" w:lineRule="auto"/>
        <w:rPr>
          <w:rFonts w:asciiTheme="majorHAnsi" w:hAnsiTheme="majorHAnsi" w:cstheme="majorHAnsi"/>
          <w:color w:val="auto"/>
          <w:lang w:val="pt-BR"/>
        </w:rPr>
      </w:pPr>
      <w:r w:rsidRPr="0075362B">
        <w:rPr>
          <w:rFonts w:asciiTheme="majorHAnsi" w:hAnsiTheme="majorHAnsi" w:cstheme="majorHAnsi"/>
          <w:color w:val="auto"/>
          <w:position w:val="-92"/>
        </w:rPr>
        <w:object w:dxaOrig="4720" w:dyaOrig="1960" w14:anchorId="360FFE1B">
          <v:shape id="_x0000_i1159" type="#_x0000_t75" style="width:234.95pt;height:99pt" o:ole="">
            <v:imagedata r:id="rId260" o:title=""/>
          </v:shape>
          <o:OLEObject Type="Embed" ProgID="Equation.DSMT4" ShapeID="_x0000_i1159" DrawAspect="Content" ObjectID="_1790060657" r:id="rId261"/>
        </w:object>
      </w:r>
      <w:r w:rsidR="007E3CE6" w:rsidRPr="001B43DB">
        <w:rPr>
          <w:rFonts w:asciiTheme="majorHAnsi" w:hAnsiTheme="majorHAnsi" w:cstheme="majorHAnsi"/>
          <w:color w:val="auto"/>
          <w:lang w:val="pt-BR"/>
        </w:rPr>
        <w:t xml:space="preserve"> →</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lang w:val="pt-BR"/>
        </w:rPr>
        <w:t xml:space="preserve"> x + y + z =60 + 20 + 10 = 90</w:t>
      </w:r>
    </w:p>
    <w:p w14:paraId="2C38B370" w14:textId="7AF024FB" w:rsidR="00783AAA" w:rsidRPr="00366B67" w:rsidRDefault="001B43DB" w:rsidP="00522B0D">
      <w:pPr>
        <w:widowControl w:val="0"/>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color w:val="auto"/>
          <w:lang w:val="pt-BR"/>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783AAA" w:rsidRPr="00366B67">
        <w:rPr>
          <w:rFonts w:asciiTheme="majorHAnsi" w:hAnsiTheme="majorHAnsi" w:cstheme="majorHAnsi"/>
          <w:b/>
          <w:color w:val="auto"/>
          <w:lang w:val="pt-BR"/>
        </w:rPr>
        <w:t>5</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bookmarkStart w:id="4" w:name="_Hlk133096224"/>
      <w:r w:rsidR="007E3CE6" w:rsidRPr="001B43DB">
        <w:rPr>
          <w:rFonts w:asciiTheme="majorHAnsi" w:hAnsiTheme="majorHAnsi" w:cstheme="majorHAnsi"/>
          <w:color w:val="auto"/>
        </w:rPr>
        <w:t xml:space="preserve">Điều chế </w:t>
      </w:r>
      <w:r w:rsidR="001D3AC7" w:rsidRPr="001B43DB">
        <w:rPr>
          <w:rFonts w:asciiTheme="majorHAnsi" w:hAnsiTheme="majorHAnsi" w:cstheme="majorHAnsi"/>
          <w:color w:val="auto"/>
        </w:rPr>
        <w:t>superphosphate</w:t>
      </w:r>
      <w:r w:rsidR="007E3CE6" w:rsidRPr="001B43DB">
        <w:rPr>
          <w:rFonts w:asciiTheme="majorHAnsi" w:hAnsiTheme="majorHAnsi" w:cstheme="majorHAnsi"/>
          <w:color w:val="auto"/>
        </w:rPr>
        <w:t xml:space="preserve"> kép theo sơ đồ:</w:t>
      </w:r>
    </w:p>
    <w:p w14:paraId="5FC4CE4C" w14:textId="69C7B129" w:rsidR="007E3CE6" w:rsidRPr="00EE3D28" w:rsidRDefault="007E3CE6" w:rsidP="00522B0D">
      <w:pPr>
        <w:widowControl w:val="0"/>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color w:val="auto"/>
          <w:lang w:val="pt-BR"/>
        </w:rPr>
      </w:pPr>
      <w:r w:rsidRPr="001B43DB">
        <w:rPr>
          <w:rFonts w:asciiTheme="majorHAnsi" w:hAnsiTheme="majorHAnsi" w:cstheme="majorHAnsi"/>
          <w:color w:val="auto"/>
          <w:position w:val="-12"/>
        </w:rPr>
        <w:object w:dxaOrig="5600" w:dyaOrig="420" w14:anchorId="3292710D">
          <v:shape id="_x0000_i1160" type="#_x0000_t75" style="width:279pt;height:22.25pt" o:ole="">
            <v:imagedata r:id="rId262" o:title=""/>
          </v:shape>
          <o:OLEObject Type="Embed" ProgID="Equation.DSMT4" ShapeID="_x0000_i1160" DrawAspect="Content" ObjectID="_1790060658" r:id="rId263"/>
        </w:object>
      </w:r>
      <w:r w:rsidRPr="001B43DB">
        <w:rPr>
          <w:rFonts w:asciiTheme="majorHAnsi" w:eastAsia="Calibri" w:hAnsiTheme="majorHAnsi" w:cstheme="majorHAnsi"/>
          <w:noProof/>
          <w:color w:val="auto"/>
        </w:rPr>
        <w:t>T</w:t>
      </w:r>
      <w:r w:rsidRPr="001B43DB">
        <w:rPr>
          <w:rFonts w:asciiTheme="majorHAnsi" w:hAnsiTheme="majorHAnsi" w:cstheme="majorHAnsi"/>
          <w:color w:val="auto"/>
        </w:rPr>
        <w:t>ính khối lượng dung dịch H</w:t>
      </w:r>
      <w:r w:rsidRPr="001B43DB">
        <w:rPr>
          <w:rFonts w:asciiTheme="majorHAnsi" w:hAnsiTheme="majorHAnsi" w:cstheme="majorHAnsi"/>
          <w:color w:val="auto"/>
          <w:position w:val="-3"/>
          <w:vertAlign w:val="subscript"/>
        </w:rPr>
        <w:t>2</w:t>
      </w:r>
      <w:r w:rsidRPr="001B43DB">
        <w:rPr>
          <w:rFonts w:asciiTheme="majorHAnsi" w:hAnsiTheme="majorHAnsi" w:cstheme="majorHAnsi"/>
          <w:color w:val="auto"/>
        </w:rPr>
        <w:t>SO</w:t>
      </w:r>
      <w:r w:rsidRPr="001B43DB">
        <w:rPr>
          <w:rFonts w:asciiTheme="majorHAnsi" w:hAnsiTheme="majorHAnsi" w:cstheme="majorHAnsi"/>
          <w:color w:val="auto"/>
          <w:position w:val="-3"/>
          <w:vertAlign w:val="subscript"/>
        </w:rPr>
        <w:t>4</w:t>
      </w:r>
      <w:r w:rsidRPr="001B43DB">
        <w:rPr>
          <w:rFonts w:asciiTheme="majorHAnsi" w:hAnsiTheme="majorHAnsi" w:cstheme="majorHAnsi"/>
          <w:color w:val="auto"/>
          <w:position w:val="-3"/>
        </w:rPr>
        <w:t xml:space="preserve"> </w:t>
      </w:r>
      <w:r w:rsidRPr="001B43DB">
        <w:rPr>
          <w:rFonts w:asciiTheme="majorHAnsi" w:hAnsiTheme="majorHAnsi" w:cstheme="majorHAnsi"/>
          <w:color w:val="auto"/>
        </w:rPr>
        <w:t>70% đã dùng để điều chế được 351 kg Ca(H</w:t>
      </w:r>
      <w:r w:rsidRPr="001B43DB">
        <w:rPr>
          <w:rFonts w:asciiTheme="majorHAnsi" w:hAnsiTheme="majorHAnsi" w:cstheme="majorHAnsi"/>
          <w:color w:val="auto"/>
          <w:position w:val="-3"/>
          <w:vertAlign w:val="subscript"/>
        </w:rPr>
        <w:t>2</w:t>
      </w:r>
      <w:r w:rsidRPr="001B43DB">
        <w:rPr>
          <w:rFonts w:asciiTheme="majorHAnsi" w:hAnsiTheme="majorHAnsi" w:cstheme="majorHAnsi"/>
          <w:color w:val="auto"/>
        </w:rPr>
        <w:t>PO</w:t>
      </w:r>
      <w:r w:rsidRPr="001B43DB">
        <w:rPr>
          <w:rFonts w:asciiTheme="majorHAnsi" w:hAnsiTheme="majorHAnsi" w:cstheme="majorHAnsi"/>
          <w:color w:val="auto"/>
          <w:position w:val="-3"/>
          <w:vertAlign w:val="subscript"/>
        </w:rPr>
        <w:t>4</w:t>
      </w:r>
      <w:r w:rsidRPr="001B43DB">
        <w:rPr>
          <w:rFonts w:asciiTheme="majorHAnsi" w:hAnsiTheme="majorHAnsi" w:cstheme="majorHAnsi"/>
          <w:color w:val="auto"/>
        </w:rPr>
        <w:t>)</w:t>
      </w:r>
      <w:r w:rsidRPr="001B43DB">
        <w:rPr>
          <w:rFonts w:asciiTheme="majorHAnsi" w:hAnsiTheme="majorHAnsi" w:cstheme="majorHAnsi"/>
          <w:color w:val="auto"/>
          <w:position w:val="-3"/>
          <w:vertAlign w:val="subscript"/>
        </w:rPr>
        <w:t>2</w:t>
      </w:r>
      <w:r w:rsidRPr="001B43DB">
        <w:rPr>
          <w:rFonts w:asciiTheme="majorHAnsi" w:hAnsiTheme="majorHAnsi" w:cstheme="majorHAnsi"/>
          <w:color w:val="auto"/>
          <w:position w:val="-3"/>
        </w:rPr>
        <w:t xml:space="preserve"> </w:t>
      </w:r>
      <w:r w:rsidRPr="001B43DB">
        <w:rPr>
          <w:rFonts w:asciiTheme="majorHAnsi" w:hAnsiTheme="majorHAnsi" w:cstheme="majorHAnsi"/>
          <w:color w:val="auto"/>
        </w:rPr>
        <w:t>theo sơ đồ biến hóa trên. Biết hiệu suất của quá trình là 70%.</w:t>
      </w:r>
      <w:bookmarkEnd w:id="4"/>
    </w:p>
    <w:p w14:paraId="1C2B139A" w14:textId="7ADC8C37" w:rsidR="007E3CE6" w:rsidRPr="001B43DB" w:rsidRDefault="009A3AC3" w:rsidP="004411A7">
      <w:pPr>
        <w:spacing w:line="288" w:lineRule="auto"/>
        <w:jc w:val="center"/>
        <w:rPr>
          <w:rFonts w:asciiTheme="majorHAnsi" w:hAnsiTheme="majorHAnsi" w:cstheme="majorHAnsi"/>
          <w:b/>
          <w:color w:val="auto"/>
        </w:rPr>
      </w:pPr>
      <w:r w:rsidRPr="001B43DB">
        <w:rPr>
          <w:rFonts w:asciiTheme="majorHAnsi" w:hAnsiTheme="majorHAnsi" w:cstheme="majorHAnsi"/>
          <w:b/>
          <w:color w:val="auto"/>
        </w:rPr>
        <w:t>Hướng dẫn</w:t>
      </w:r>
    </w:p>
    <w:p w14:paraId="3B9BB431" w14:textId="77777777" w:rsidR="007E3CE6" w:rsidRPr="001B43DB" w:rsidRDefault="007E3CE6" w:rsidP="004411A7">
      <w:pPr>
        <w:tabs>
          <w:tab w:val="left" w:pos="283"/>
          <w:tab w:val="left" w:pos="2835"/>
          <w:tab w:val="left" w:pos="5386"/>
          <w:tab w:val="left" w:pos="7937"/>
        </w:tabs>
        <w:spacing w:line="288" w:lineRule="auto"/>
        <w:ind w:firstLine="283"/>
        <w:rPr>
          <w:rFonts w:asciiTheme="majorHAnsi" w:hAnsiTheme="majorHAnsi" w:cstheme="majorHAnsi"/>
          <w:color w:val="auto"/>
        </w:rPr>
      </w:pPr>
      <w:r w:rsidRPr="001B43DB">
        <w:rPr>
          <w:rFonts w:asciiTheme="majorHAnsi" w:hAnsiTheme="majorHAnsi" w:cstheme="majorHAnsi"/>
          <w:color w:val="auto"/>
          <w:position w:val="-24"/>
        </w:rPr>
        <w:object w:dxaOrig="2720" w:dyaOrig="660" w14:anchorId="3707CB54">
          <v:shape id="_x0000_i1161" type="#_x0000_t75" style="width:135pt;height:33.65pt" o:ole="">
            <v:imagedata r:id="rId264" o:title=""/>
          </v:shape>
          <o:OLEObject Type="Embed" ProgID="Equation.DSMT4" ShapeID="_x0000_i1161" DrawAspect="Content" ObjectID="_1790060659" r:id="rId265"/>
        </w:object>
      </w:r>
    </w:p>
    <w:p w14:paraId="5F5C8CF2" w14:textId="77777777" w:rsidR="007E3CE6" w:rsidRPr="001B43DB" w:rsidRDefault="007E3CE6" w:rsidP="004411A7">
      <w:pPr>
        <w:tabs>
          <w:tab w:val="left" w:pos="283"/>
          <w:tab w:val="left" w:pos="2835"/>
          <w:tab w:val="left" w:pos="5386"/>
          <w:tab w:val="left" w:pos="7937"/>
        </w:tabs>
        <w:spacing w:line="288" w:lineRule="auto"/>
        <w:ind w:firstLine="283"/>
        <w:rPr>
          <w:rFonts w:asciiTheme="majorHAnsi" w:hAnsiTheme="majorHAnsi" w:cstheme="majorHAnsi"/>
          <w:color w:val="auto"/>
        </w:rPr>
      </w:pPr>
      <w:r w:rsidRPr="001B43DB">
        <w:rPr>
          <w:rFonts w:asciiTheme="majorHAnsi" w:hAnsiTheme="majorHAnsi" w:cstheme="majorHAnsi"/>
          <w:color w:val="auto"/>
          <w:position w:val="-40"/>
        </w:rPr>
        <w:object w:dxaOrig="5080" w:dyaOrig="980" w14:anchorId="4110138E">
          <v:shape id="_x0000_i1162" type="#_x0000_t75" style="width:253.9pt;height:48.8pt" o:ole="">
            <v:imagedata r:id="rId266" o:title=""/>
          </v:shape>
          <o:OLEObject Type="Embed" ProgID="Equation.DSMT4" ShapeID="_x0000_i1162" DrawAspect="Content" ObjectID="_1790060660" r:id="rId267"/>
        </w:object>
      </w:r>
    </w:p>
    <w:p w14:paraId="7C981540" w14:textId="51A12A4B" w:rsidR="007E3CE6" w:rsidRPr="001B43DB" w:rsidRDefault="00783AAA" w:rsidP="004411A7">
      <w:pPr>
        <w:tabs>
          <w:tab w:val="left" w:pos="283"/>
          <w:tab w:val="left" w:pos="2835"/>
          <w:tab w:val="left" w:pos="5386"/>
          <w:tab w:val="left" w:pos="7937"/>
        </w:tabs>
        <w:spacing w:line="288" w:lineRule="auto"/>
        <w:ind w:firstLine="283"/>
        <w:rPr>
          <w:rFonts w:asciiTheme="majorHAnsi" w:hAnsiTheme="majorHAnsi" w:cstheme="majorHAnsi"/>
          <w:color w:val="auto"/>
        </w:rPr>
      </w:pPr>
      <w:r w:rsidRPr="001B43DB">
        <w:rPr>
          <w:rFonts w:asciiTheme="majorHAnsi" w:hAnsiTheme="majorHAnsi" w:cstheme="majorHAnsi"/>
          <w:color w:val="auto"/>
          <w:position w:val="-28"/>
        </w:rPr>
        <w:object w:dxaOrig="4780" w:dyaOrig="680" w14:anchorId="20CB17B6">
          <v:shape id="_x0000_i1163" type="#_x0000_t75" style="width:240.15pt;height:33.65pt" o:ole="">
            <v:imagedata r:id="rId268" o:title=""/>
          </v:shape>
          <o:OLEObject Type="Embed" ProgID="Equation.DSMT4" ShapeID="_x0000_i1163" DrawAspect="Content" ObjectID="_1790060661" r:id="rId269"/>
        </w:object>
      </w:r>
    </w:p>
    <w:p w14:paraId="71742352" w14:textId="77777777" w:rsidR="007E3CE6" w:rsidRPr="001B43DB" w:rsidRDefault="007E3CE6" w:rsidP="004411A7">
      <w:pPr>
        <w:tabs>
          <w:tab w:val="left" w:pos="283"/>
          <w:tab w:val="left" w:pos="2835"/>
          <w:tab w:val="left" w:pos="5386"/>
          <w:tab w:val="left" w:pos="7937"/>
        </w:tabs>
        <w:spacing w:line="288" w:lineRule="auto"/>
        <w:ind w:firstLine="283"/>
        <w:rPr>
          <w:rFonts w:asciiTheme="majorHAnsi" w:hAnsiTheme="majorHAnsi" w:cstheme="majorHAnsi"/>
          <w:color w:val="auto"/>
        </w:rPr>
      </w:pPr>
      <w:r w:rsidRPr="001B43DB">
        <w:rPr>
          <w:rFonts w:asciiTheme="majorHAnsi" w:hAnsiTheme="majorHAnsi" w:cstheme="majorHAnsi"/>
          <w:color w:val="auto"/>
          <w:position w:val="-26"/>
        </w:rPr>
        <w:object w:dxaOrig="6080" w:dyaOrig="680" w14:anchorId="2A5974E3">
          <v:shape id="_x0000_i1164" type="#_x0000_t75" style="width:303.15pt;height:33.65pt" o:ole="">
            <v:imagedata r:id="rId270" o:title=""/>
          </v:shape>
          <o:OLEObject Type="Embed" ProgID="Equation.DSMT4" ShapeID="_x0000_i1164" DrawAspect="Content" ObjectID="_1790060662" r:id="rId271"/>
        </w:object>
      </w:r>
    </w:p>
    <w:p w14:paraId="0F7BF05C" w14:textId="77777777" w:rsidR="007E3CE6" w:rsidRPr="001B43DB" w:rsidRDefault="007E3CE6" w:rsidP="004411A7">
      <w:pPr>
        <w:tabs>
          <w:tab w:val="left" w:pos="283"/>
          <w:tab w:val="left" w:pos="2835"/>
          <w:tab w:val="left" w:pos="5386"/>
          <w:tab w:val="left" w:pos="7937"/>
        </w:tabs>
        <w:spacing w:line="288" w:lineRule="auto"/>
        <w:ind w:firstLine="283"/>
        <w:rPr>
          <w:rFonts w:asciiTheme="majorHAnsi" w:hAnsiTheme="majorHAnsi" w:cstheme="majorHAnsi"/>
          <w:color w:val="auto"/>
        </w:rPr>
      </w:pPr>
      <w:r w:rsidRPr="001B43DB">
        <w:rPr>
          <w:rFonts w:asciiTheme="majorHAnsi" w:hAnsiTheme="majorHAnsi" w:cstheme="majorHAnsi"/>
          <w:color w:val="auto"/>
        </w:rPr>
        <w:t>Khối lượng H</w:t>
      </w:r>
      <w:r w:rsidRPr="001B43DB">
        <w:rPr>
          <w:rFonts w:asciiTheme="majorHAnsi" w:hAnsiTheme="majorHAnsi" w:cstheme="majorHAnsi"/>
          <w:color w:val="auto"/>
          <w:vertAlign w:val="subscript"/>
        </w:rPr>
        <w:t>2</w:t>
      </w:r>
      <w:r w:rsidRPr="001B43DB">
        <w:rPr>
          <w:rFonts w:asciiTheme="majorHAnsi" w:hAnsiTheme="majorHAnsi" w:cstheme="majorHAnsi"/>
          <w:color w:val="auto"/>
        </w:rPr>
        <w:t>SO</w:t>
      </w:r>
      <w:r w:rsidRPr="001B43DB">
        <w:rPr>
          <w:rFonts w:asciiTheme="majorHAnsi" w:hAnsiTheme="majorHAnsi" w:cstheme="majorHAnsi"/>
          <w:color w:val="auto"/>
          <w:vertAlign w:val="subscript"/>
        </w:rPr>
        <w:t>4</w:t>
      </w:r>
      <w:r w:rsidRPr="001B43DB">
        <w:rPr>
          <w:rFonts w:asciiTheme="majorHAnsi" w:hAnsiTheme="majorHAnsi" w:cstheme="majorHAnsi"/>
          <w:color w:val="auto"/>
        </w:rPr>
        <w:t xml:space="preserve"> 70% cần dùng là </w:t>
      </w:r>
      <w:r w:rsidRPr="001B43DB">
        <w:rPr>
          <w:rFonts w:asciiTheme="majorHAnsi" w:hAnsiTheme="majorHAnsi" w:cstheme="majorHAnsi"/>
          <w:color w:val="auto"/>
          <w:position w:val="-26"/>
        </w:rPr>
        <w:object w:dxaOrig="1560" w:dyaOrig="680" w14:anchorId="44E60527">
          <v:shape id="_x0000_i1165" type="#_x0000_t75" style="width:78.15pt;height:33.65pt" o:ole="">
            <v:imagedata r:id="rId272" o:title=""/>
          </v:shape>
          <o:OLEObject Type="Embed" ProgID="Equation.DSMT4" ShapeID="_x0000_i1165" DrawAspect="Content" ObjectID="_1790060663" r:id="rId273"/>
        </w:object>
      </w:r>
    </w:p>
    <w:p w14:paraId="1D61E673" w14:textId="7A942796" w:rsidR="007E3CE6" w:rsidRPr="00783AAA" w:rsidRDefault="001B43DB" w:rsidP="00522B0D">
      <w:pPr>
        <w:widowControl w:val="0"/>
        <w:pBdr>
          <w:top w:val="single" w:sz="12" w:space="1" w:color="FF0000"/>
          <w:left w:val="single" w:sz="12" w:space="4" w:color="FF0000"/>
          <w:bottom w:val="single" w:sz="12" w:space="1" w:color="FF0000"/>
          <w:right w:val="single" w:sz="12" w:space="4" w:color="FF0000"/>
        </w:pBdr>
        <w:spacing w:line="288" w:lineRule="auto"/>
        <w:rPr>
          <w:rFonts w:asciiTheme="majorHAnsi" w:eastAsia="Calibr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2</w:t>
      </w:r>
      <w:r w:rsidR="00783AAA" w:rsidRPr="00366B67">
        <w:rPr>
          <w:rFonts w:asciiTheme="majorHAnsi" w:hAnsiTheme="majorHAnsi" w:cstheme="majorHAnsi"/>
          <w:b/>
          <w:color w:val="auto"/>
        </w:rPr>
        <w:t>6</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Urea là loại phân đạm có hàm lượng dinh dưỡng cao nhất và được sử dụng phổ biến nhất trên thế giới do có khả năng phát huy tác dụng trên nhiều loại đất </w:t>
      </w:r>
      <w:r w:rsidR="007E3CE6" w:rsidRPr="001B43DB">
        <w:rPr>
          <w:rFonts w:asciiTheme="majorHAnsi" w:eastAsia="Calibri" w:hAnsiTheme="majorHAnsi" w:cstheme="majorHAnsi"/>
          <w:color w:val="auto"/>
        </w:rPr>
        <w:t xml:space="preserve">khác nhau </w:t>
      </w:r>
      <w:r w:rsidR="007E3CE6" w:rsidRPr="001B43DB">
        <w:rPr>
          <w:rFonts w:asciiTheme="majorHAnsi" w:hAnsiTheme="majorHAnsi" w:cstheme="majorHAnsi"/>
          <w:color w:val="auto"/>
        </w:rPr>
        <w:t xml:space="preserve">(kể cả đất nhiễm </w:t>
      </w:r>
      <w:r w:rsidR="007E3CE6" w:rsidRPr="001B43DB">
        <w:rPr>
          <w:rFonts w:asciiTheme="majorHAnsi" w:eastAsia="Calibri" w:hAnsiTheme="majorHAnsi" w:cstheme="majorHAnsi"/>
          <w:color w:val="auto"/>
        </w:rPr>
        <w:t xml:space="preserve">phèn) và </w:t>
      </w:r>
      <w:r w:rsidR="007E3CE6" w:rsidRPr="001B43DB">
        <w:rPr>
          <w:rFonts w:asciiTheme="majorHAnsi" w:hAnsiTheme="majorHAnsi" w:cstheme="majorHAnsi"/>
          <w:color w:val="auto"/>
        </w:rPr>
        <w:t xml:space="preserve">đối với nhiều loại </w:t>
      </w:r>
      <w:r w:rsidR="007E3CE6" w:rsidRPr="001B43DB">
        <w:rPr>
          <w:rFonts w:asciiTheme="majorHAnsi" w:eastAsia="Calibri" w:hAnsiTheme="majorHAnsi" w:cstheme="majorHAnsi"/>
          <w:color w:val="auto"/>
        </w:rPr>
        <w:t xml:space="preserve">cây </w:t>
      </w:r>
      <w:r w:rsidR="007E3CE6" w:rsidRPr="001B43DB">
        <w:rPr>
          <w:rFonts w:asciiTheme="majorHAnsi" w:hAnsiTheme="majorHAnsi" w:cstheme="majorHAnsi"/>
          <w:color w:val="auto"/>
        </w:rPr>
        <w:t xml:space="preserve">trồng </w:t>
      </w:r>
      <w:r w:rsidR="007E3CE6" w:rsidRPr="001B43DB">
        <w:rPr>
          <w:rFonts w:asciiTheme="majorHAnsi" w:eastAsia="Calibri" w:hAnsiTheme="majorHAnsi" w:cstheme="majorHAnsi"/>
          <w:color w:val="auto"/>
        </w:rPr>
        <w:t xml:space="preserve">khác nhau.Trong quá trình </w:t>
      </w:r>
      <w:r w:rsidR="007E3CE6" w:rsidRPr="001B43DB">
        <w:rPr>
          <w:rFonts w:asciiTheme="majorHAnsi" w:hAnsiTheme="majorHAnsi" w:cstheme="majorHAnsi"/>
          <w:color w:val="auto"/>
        </w:rPr>
        <w:t>bảo quản,</w:t>
      </w:r>
      <w:r w:rsidR="00C9545F" w:rsidRPr="00C9545F">
        <w:rPr>
          <w:rFonts w:asciiTheme="majorHAnsi" w:hAnsiTheme="majorHAnsi" w:cstheme="majorHAnsi"/>
          <w:color w:val="auto"/>
        </w:rPr>
        <w:t xml:space="preserve"> </w:t>
      </w:r>
      <w:r w:rsidR="007E3CE6" w:rsidRPr="001B43DB">
        <w:rPr>
          <w:rFonts w:asciiTheme="majorHAnsi" w:eastAsia="Calibri" w:hAnsiTheme="majorHAnsi" w:cstheme="majorHAnsi"/>
          <w:color w:val="auto"/>
        </w:rPr>
        <w:t>ure</w:t>
      </w:r>
      <w:r w:rsidR="00C9545F" w:rsidRPr="00C9545F">
        <w:rPr>
          <w:rFonts w:asciiTheme="majorHAnsi" w:eastAsia="Calibri" w:hAnsiTheme="majorHAnsi" w:cstheme="majorHAnsi"/>
          <w:color w:val="auto"/>
        </w:rPr>
        <w:t>a</w:t>
      </w:r>
      <w:r w:rsidR="007E3CE6" w:rsidRPr="001B43DB">
        <w:rPr>
          <w:rFonts w:asciiTheme="majorHAnsi" w:eastAsia="Calibri" w:hAnsiTheme="majorHAnsi" w:cstheme="majorHAnsi"/>
          <w:color w:val="auto"/>
        </w:rPr>
        <w:t xml:space="preserve"> </w:t>
      </w:r>
      <w:r w:rsidR="007E3CE6" w:rsidRPr="001B43DB">
        <w:rPr>
          <w:rFonts w:asciiTheme="majorHAnsi" w:hAnsiTheme="majorHAnsi" w:cstheme="majorHAnsi"/>
          <w:color w:val="auto"/>
        </w:rPr>
        <w:t xml:space="preserve">dễ bị </w:t>
      </w:r>
      <w:r w:rsidR="007E3CE6" w:rsidRPr="001B43DB">
        <w:rPr>
          <w:rFonts w:asciiTheme="majorHAnsi" w:eastAsia="Calibri" w:hAnsiTheme="majorHAnsi" w:cstheme="majorHAnsi"/>
          <w:color w:val="auto"/>
        </w:rPr>
        <w:t xml:space="preserve">hút </w:t>
      </w:r>
      <w:r w:rsidR="007E3CE6" w:rsidRPr="001B43DB">
        <w:rPr>
          <w:rFonts w:asciiTheme="majorHAnsi" w:hAnsiTheme="majorHAnsi" w:cstheme="majorHAnsi"/>
          <w:color w:val="auto"/>
        </w:rPr>
        <w:t xml:space="preserve">ẩm </w:t>
      </w:r>
      <w:r w:rsidR="007E3CE6" w:rsidRPr="001B43DB">
        <w:rPr>
          <w:rFonts w:asciiTheme="majorHAnsi" w:eastAsia="Calibri" w:hAnsiTheme="majorHAnsi" w:cstheme="majorHAnsi"/>
          <w:color w:val="auto"/>
        </w:rPr>
        <w:t xml:space="preserve">và </w:t>
      </w:r>
      <w:r w:rsidR="007E3CE6" w:rsidRPr="001B43DB">
        <w:rPr>
          <w:rFonts w:asciiTheme="majorHAnsi" w:hAnsiTheme="majorHAnsi" w:cstheme="majorHAnsi"/>
          <w:color w:val="auto"/>
        </w:rPr>
        <w:t xml:space="preserve">chuyển </w:t>
      </w:r>
      <w:r w:rsidR="007E3CE6" w:rsidRPr="001B43DB">
        <w:rPr>
          <w:rFonts w:asciiTheme="majorHAnsi" w:eastAsia="Calibri" w:hAnsiTheme="majorHAnsi" w:cstheme="majorHAnsi"/>
          <w:color w:val="auto"/>
        </w:rPr>
        <w:t xml:space="preserve">hóa </w:t>
      </w:r>
      <w:r w:rsidR="007E3CE6" w:rsidRPr="001B43DB">
        <w:rPr>
          <w:rFonts w:asciiTheme="majorHAnsi" w:hAnsiTheme="majorHAnsi" w:cstheme="majorHAnsi"/>
          <w:color w:val="auto"/>
        </w:rPr>
        <w:t xml:space="preserve">một phần </w:t>
      </w:r>
      <w:r w:rsidR="007E3CE6" w:rsidRPr="001B43DB">
        <w:rPr>
          <w:rFonts w:asciiTheme="majorHAnsi" w:eastAsia="Calibri" w:hAnsiTheme="majorHAnsi" w:cstheme="majorHAnsi"/>
          <w:color w:val="auto"/>
        </w:rPr>
        <w:t>thành (NH</w:t>
      </w:r>
      <w:r w:rsidR="007E3CE6" w:rsidRPr="001B43DB">
        <w:rPr>
          <w:rFonts w:asciiTheme="majorHAnsi" w:eastAsia="Calibri" w:hAnsiTheme="majorHAnsi" w:cstheme="majorHAnsi"/>
          <w:color w:val="auto"/>
          <w:position w:val="-3"/>
          <w:vertAlign w:val="subscript"/>
        </w:rPr>
        <w:t>4</w:t>
      </w:r>
      <w:r w:rsidR="007E3CE6" w:rsidRPr="001B43DB">
        <w:rPr>
          <w:rFonts w:asciiTheme="majorHAnsi" w:eastAsia="Calibri" w:hAnsiTheme="majorHAnsi" w:cstheme="majorHAnsi"/>
          <w:color w:val="auto"/>
        </w:rPr>
        <w:t>)</w:t>
      </w:r>
      <w:r w:rsidR="007E3CE6" w:rsidRPr="001B43DB">
        <w:rPr>
          <w:rFonts w:asciiTheme="majorHAnsi" w:eastAsia="Calibri" w:hAnsiTheme="majorHAnsi" w:cstheme="majorHAnsi"/>
          <w:color w:val="auto"/>
          <w:position w:val="-3"/>
          <w:vertAlign w:val="subscript"/>
        </w:rPr>
        <w:t>2</w:t>
      </w:r>
      <w:r w:rsidR="007E3CE6" w:rsidRPr="001B43DB">
        <w:rPr>
          <w:rFonts w:asciiTheme="majorHAnsi" w:eastAsia="Calibri" w:hAnsiTheme="majorHAnsi" w:cstheme="majorHAnsi"/>
          <w:color w:val="auto"/>
        </w:rPr>
        <w:t>CO</w:t>
      </w:r>
      <w:r w:rsidR="007E3CE6" w:rsidRPr="001B43DB">
        <w:rPr>
          <w:rFonts w:asciiTheme="majorHAnsi" w:eastAsia="Calibri" w:hAnsiTheme="majorHAnsi" w:cstheme="majorHAnsi"/>
          <w:color w:val="auto"/>
          <w:position w:val="-3"/>
          <w:vertAlign w:val="subscript"/>
        </w:rPr>
        <w:t>3</w:t>
      </w:r>
      <w:r w:rsidR="007E3CE6" w:rsidRPr="001B43DB">
        <w:rPr>
          <w:rFonts w:asciiTheme="majorHAnsi" w:eastAsia="Calibri" w:hAnsiTheme="majorHAnsi" w:cstheme="majorHAnsi"/>
          <w:color w:val="auto"/>
        </w:rPr>
        <w:t>.</w:t>
      </w:r>
      <w:r w:rsidR="00C9545F" w:rsidRPr="00C9545F">
        <w:rPr>
          <w:rFonts w:asciiTheme="majorHAnsi" w:eastAsia="Calibri" w:hAnsiTheme="majorHAnsi" w:cstheme="majorHAnsi"/>
          <w:color w:val="auto"/>
        </w:rPr>
        <w:t xml:space="preserve"> </w:t>
      </w:r>
      <w:r w:rsidR="007E3CE6" w:rsidRPr="001B43DB">
        <w:rPr>
          <w:rFonts w:asciiTheme="majorHAnsi" w:hAnsiTheme="majorHAnsi" w:cstheme="majorHAnsi"/>
          <w:color w:val="auto"/>
        </w:rPr>
        <w:t xml:space="preserve">Một loại </w:t>
      </w:r>
      <w:r w:rsidR="007E3CE6" w:rsidRPr="001B43DB">
        <w:rPr>
          <w:rFonts w:asciiTheme="majorHAnsi" w:eastAsia="Calibri" w:hAnsiTheme="majorHAnsi" w:cstheme="majorHAnsi"/>
          <w:color w:val="auto"/>
        </w:rPr>
        <w:t>phân ure</w:t>
      </w:r>
      <w:r w:rsidR="00C9545F">
        <w:rPr>
          <w:rFonts w:asciiTheme="majorHAnsi" w:eastAsia="Calibri" w:hAnsiTheme="majorHAnsi" w:cstheme="majorHAnsi"/>
          <w:color w:val="auto"/>
          <w:lang w:val="en-US"/>
        </w:rPr>
        <w:t>a</w:t>
      </w:r>
      <w:r w:rsidR="007E3CE6" w:rsidRPr="001B43DB">
        <w:rPr>
          <w:rFonts w:asciiTheme="majorHAnsi" w:eastAsia="Calibri" w:hAnsiTheme="majorHAnsi" w:cstheme="majorHAnsi"/>
          <w:color w:val="auto"/>
        </w:rPr>
        <w:t xml:space="preserve"> </w:t>
      </w:r>
      <w:r w:rsidR="007E3CE6" w:rsidRPr="001B43DB">
        <w:rPr>
          <w:rFonts w:asciiTheme="majorHAnsi" w:hAnsiTheme="majorHAnsi" w:cstheme="majorHAnsi"/>
          <w:color w:val="auto"/>
        </w:rPr>
        <w:t xml:space="preserve">chứa </w:t>
      </w:r>
      <w:r w:rsidR="007E3CE6" w:rsidRPr="001B43DB">
        <w:rPr>
          <w:rFonts w:asciiTheme="majorHAnsi" w:eastAsia="Calibri" w:hAnsiTheme="majorHAnsi" w:cstheme="majorHAnsi"/>
          <w:color w:val="auto"/>
        </w:rPr>
        <w:t>95% (NH</w:t>
      </w:r>
      <w:r w:rsidR="007E3CE6" w:rsidRPr="001B43DB">
        <w:rPr>
          <w:rFonts w:asciiTheme="majorHAnsi" w:eastAsia="Calibri" w:hAnsiTheme="majorHAnsi" w:cstheme="majorHAnsi"/>
          <w:color w:val="auto"/>
          <w:position w:val="-3"/>
          <w:vertAlign w:val="subscript"/>
        </w:rPr>
        <w:t>2</w:t>
      </w:r>
      <w:r w:rsidR="007E3CE6" w:rsidRPr="001B43DB">
        <w:rPr>
          <w:rFonts w:asciiTheme="majorHAnsi" w:eastAsia="Calibri" w:hAnsiTheme="majorHAnsi" w:cstheme="majorHAnsi"/>
          <w:color w:val="auto"/>
        </w:rPr>
        <w:t>)</w:t>
      </w:r>
      <w:r w:rsidR="007E3CE6" w:rsidRPr="001B43DB">
        <w:rPr>
          <w:rFonts w:asciiTheme="majorHAnsi" w:eastAsia="Calibri" w:hAnsiTheme="majorHAnsi" w:cstheme="majorHAnsi"/>
          <w:color w:val="auto"/>
          <w:position w:val="-3"/>
          <w:vertAlign w:val="subscript"/>
        </w:rPr>
        <w:t>2</w:t>
      </w:r>
      <w:r w:rsidR="007E3CE6" w:rsidRPr="001B43DB">
        <w:rPr>
          <w:rFonts w:asciiTheme="majorHAnsi" w:eastAsia="Calibri" w:hAnsiTheme="majorHAnsi" w:cstheme="majorHAnsi"/>
          <w:color w:val="auto"/>
        </w:rPr>
        <w:t>CO,</w:t>
      </w:r>
      <w:r w:rsidR="00C9545F">
        <w:rPr>
          <w:rFonts w:asciiTheme="majorHAnsi" w:eastAsia="Calibri" w:hAnsiTheme="majorHAnsi" w:cstheme="majorHAnsi"/>
          <w:color w:val="auto"/>
          <w:lang w:val="en-US"/>
        </w:rPr>
        <w:t xml:space="preserve"> </w:t>
      </w:r>
      <w:r w:rsidR="007E3CE6" w:rsidRPr="001B43DB">
        <w:rPr>
          <w:rFonts w:asciiTheme="majorHAnsi" w:eastAsia="Calibri" w:hAnsiTheme="majorHAnsi" w:cstheme="majorHAnsi"/>
          <w:color w:val="auto"/>
        </w:rPr>
        <w:t xml:space="preserve">còn </w:t>
      </w:r>
      <w:r w:rsidR="007E3CE6" w:rsidRPr="001B43DB">
        <w:rPr>
          <w:rFonts w:asciiTheme="majorHAnsi" w:hAnsiTheme="majorHAnsi" w:cstheme="majorHAnsi"/>
          <w:color w:val="auto"/>
        </w:rPr>
        <w:t xml:space="preserve">lại </w:t>
      </w:r>
      <w:r w:rsidR="007E3CE6" w:rsidRPr="001B43DB">
        <w:rPr>
          <w:rFonts w:asciiTheme="majorHAnsi" w:eastAsia="Calibri" w:hAnsiTheme="majorHAnsi" w:cstheme="majorHAnsi"/>
          <w:color w:val="auto"/>
        </w:rPr>
        <w:t>là (NH</w:t>
      </w:r>
      <w:r w:rsidR="007E3CE6" w:rsidRPr="001B43DB">
        <w:rPr>
          <w:rFonts w:asciiTheme="majorHAnsi" w:eastAsia="Calibri" w:hAnsiTheme="majorHAnsi" w:cstheme="majorHAnsi"/>
          <w:color w:val="auto"/>
          <w:position w:val="-3"/>
          <w:vertAlign w:val="subscript"/>
        </w:rPr>
        <w:t>4</w:t>
      </w:r>
      <w:r w:rsidR="007E3CE6" w:rsidRPr="001B43DB">
        <w:rPr>
          <w:rFonts w:asciiTheme="majorHAnsi" w:eastAsia="Calibri" w:hAnsiTheme="majorHAnsi" w:cstheme="majorHAnsi"/>
          <w:color w:val="auto"/>
        </w:rPr>
        <w:t>)</w:t>
      </w:r>
      <w:r w:rsidR="007E3CE6" w:rsidRPr="001B43DB">
        <w:rPr>
          <w:rFonts w:asciiTheme="majorHAnsi" w:eastAsia="Calibri" w:hAnsiTheme="majorHAnsi" w:cstheme="majorHAnsi"/>
          <w:color w:val="auto"/>
          <w:position w:val="-3"/>
          <w:vertAlign w:val="subscript"/>
        </w:rPr>
        <w:t>2</w:t>
      </w:r>
      <w:r w:rsidR="007E3CE6" w:rsidRPr="001B43DB">
        <w:rPr>
          <w:rFonts w:asciiTheme="majorHAnsi" w:eastAsia="Calibri" w:hAnsiTheme="majorHAnsi" w:cstheme="majorHAnsi"/>
          <w:color w:val="auto"/>
        </w:rPr>
        <w:t>CO</w:t>
      </w:r>
      <w:r w:rsidR="007E3CE6" w:rsidRPr="001B43DB">
        <w:rPr>
          <w:rFonts w:asciiTheme="majorHAnsi" w:eastAsia="Calibri" w:hAnsiTheme="majorHAnsi" w:cstheme="majorHAnsi"/>
          <w:color w:val="auto"/>
          <w:position w:val="-3"/>
          <w:vertAlign w:val="subscript"/>
        </w:rPr>
        <w:t>3</w:t>
      </w:r>
      <w:r w:rsidR="007E3CE6" w:rsidRPr="001B43DB">
        <w:rPr>
          <w:rFonts w:asciiTheme="majorHAnsi" w:eastAsia="Calibri" w:hAnsiTheme="majorHAnsi" w:cstheme="majorHAnsi"/>
          <w:color w:val="auto"/>
        </w:rPr>
        <w:t>. Tính độ</w:t>
      </w:r>
      <w:r w:rsidR="007E3CE6" w:rsidRPr="001B43DB">
        <w:rPr>
          <w:rFonts w:asciiTheme="majorHAnsi" w:hAnsiTheme="majorHAnsi" w:cstheme="majorHAnsi"/>
          <w:color w:val="auto"/>
        </w:rPr>
        <w:t xml:space="preserve"> </w:t>
      </w:r>
      <w:r w:rsidR="007E3CE6" w:rsidRPr="001B43DB">
        <w:rPr>
          <w:rFonts w:asciiTheme="majorHAnsi" w:eastAsia="Calibri" w:hAnsiTheme="majorHAnsi" w:cstheme="majorHAnsi"/>
          <w:color w:val="auto"/>
        </w:rPr>
        <w:t xml:space="preserve">dinh </w:t>
      </w:r>
      <w:r w:rsidR="007E3CE6" w:rsidRPr="001B43DB">
        <w:rPr>
          <w:rFonts w:asciiTheme="majorHAnsi" w:hAnsiTheme="majorHAnsi" w:cstheme="majorHAnsi"/>
          <w:color w:val="auto"/>
        </w:rPr>
        <w:t xml:space="preserve">dưỡng của loại </w:t>
      </w:r>
      <w:r w:rsidR="007E3CE6" w:rsidRPr="001B43DB">
        <w:rPr>
          <w:rFonts w:asciiTheme="majorHAnsi" w:eastAsia="Calibri" w:hAnsiTheme="majorHAnsi" w:cstheme="majorHAnsi"/>
          <w:color w:val="auto"/>
        </w:rPr>
        <w:t>phân này.</w:t>
      </w:r>
      <w:r w:rsidR="007E3CE6" w:rsidRPr="001B43DB">
        <w:rPr>
          <w:rFonts w:asciiTheme="majorHAnsi" w:hAnsiTheme="majorHAnsi" w:cstheme="majorHAnsi"/>
          <w:color w:val="auto"/>
        </w:rPr>
        <w:t xml:space="preserve"> </w:t>
      </w:r>
    </w:p>
    <w:p w14:paraId="4FD28D70" w14:textId="58D59F9D" w:rsidR="007E3CE6" w:rsidRPr="003B4DED" w:rsidRDefault="009A3AC3" w:rsidP="004411A7">
      <w:pPr>
        <w:tabs>
          <w:tab w:val="left" w:pos="283"/>
          <w:tab w:val="left" w:pos="2835"/>
          <w:tab w:val="left" w:pos="5386"/>
          <w:tab w:val="left" w:pos="7937"/>
        </w:tabs>
        <w:spacing w:line="288" w:lineRule="auto"/>
        <w:jc w:val="center"/>
        <w:rPr>
          <w:rFonts w:asciiTheme="majorHAnsi" w:hAnsiTheme="majorHAnsi" w:cstheme="majorHAnsi"/>
          <w:b/>
          <w:color w:val="auto"/>
        </w:rPr>
      </w:pPr>
      <w:r w:rsidRPr="001B43DB">
        <w:rPr>
          <w:rFonts w:asciiTheme="majorHAnsi" w:hAnsiTheme="majorHAnsi" w:cstheme="majorHAnsi"/>
          <w:b/>
          <w:color w:val="auto"/>
        </w:rPr>
        <w:t>Hướng dẫn</w:t>
      </w:r>
    </w:p>
    <w:p w14:paraId="752199F1" w14:textId="58139192" w:rsidR="00C9545F" w:rsidRPr="003B4DED" w:rsidRDefault="00C9545F" w:rsidP="00C9545F">
      <w:pPr>
        <w:tabs>
          <w:tab w:val="left" w:pos="283"/>
          <w:tab w:val="left" w:pos="2835"/>
          <w:tab w:val="left" w:pos="5386"/>
          <w:tab w:val="left" w:pos="7937"/>
        </w:tabs>
        <w:spacing w:line="288" w:lineRule="auto"/>
        <w:rPr>
          <w:rFonts w:asciiTheme="majorHAnsi" w:hAnsiTheme="majorHAnsi" w:cstheme="majorHAnsi"/>
          <w:b/>
          <w:color w:val="auto"/>
        </w:rPr>
      </w:pPr>
      <w:r w:rsidRPr="003B4DED">
        <w:rPr>
          <w:rFonts w:asciiTheme="majorHAnsi" w:hAnsiTheme="majorHAnsi" w:cstheme="majorHAnsi"/>
          <w:b/>
          <w:color w:val="auto"/>
        </w:rPr>
        <w:t xml:space="preserve">- Xét với 100 gam phân urea ta có: </w:t>
      </w:r>
    </w:p>
    <w:p w14:paraId="684D6356" w14:textId="6F55A941" w:rsidR="00C9545F" w:rsidRDefault="00C9545F" w:rsidP="00C9545F">
      <w:pPr>
        <w:tabs>
          <w:tab w:val="left" w:pos="283"/>
          <w:tab w:val="left" w:pos="2835"/>
          <w:tab w:val="left" w:pos="5386"/>
          <w:tab w:val="left" w:pos="7937"/>
        </w:tabs>
        <w:spacing w:line="288" w:lineRule="auto"/>
        <w:rPr>
          <w:rFonts w:asciiTheme="majorHAnsi" w:hAnsiTheme="majorHAnsi" w:cstheme="majorHAnsi"/>
          <w:b/>
          <w:color w:val="auto"/>
          <w:lang w:val="pt-BR"/>
        </w:rPr>
      </w:pPr>
      <w:r w:rsidRPr="00C9545F">
        <w:rPr>
          <w:rFonts w:asciiTheme="majorHAnsi" w:hAnsiTheme="majorHAnsi" w:cstheme="majorHAnsi"/>
          <w:b/>
          <w:color w:val="auto"/>
          <w:position w:val="-60"/>
          <w:lang w:val="pt-BR"/>
        </w:rPr>
        <w:object w:dxaOrig="5400" w:dyaOrig="1320" w14:anchorId="3EBF7D7B">
          <v:shape id="_x0000_i1166" type="#_x0000_t75" style="width:270.45pt;height:65.85pt" o:ole="">
            <v:imagedata r:id="rId274" o:title=""/>
          </v:shape>
          <o:OLEObject Type="Embed" ProgID="Equation.DSMT4" ShapeID="_x0000_i1166" DrawAspect="Content" ObjectID="_1790060664" r:id="rId275"/>
        </w:object>
      </w:r>
    </w:p>
    <w:p w14:paraId="311BD8B7" w14:textId="77777777" w:rsidR="00C9545F" w:rsidRDefault="00C9545F" w:rsidP="00C9545F">
      <w:pPr>
        <w:tabs>
          <w:tab w:val="left" w:pos="283"/>
          <w:tab w:val="left" w:pos="2835"/>
          <w:tab w:val="left" w:pos="5386"/>
          <w:tab w:val="left" w:pos="7937"/>
        </w:tabs>
        <w:spacing w:line="288" w:lineRule="auto"/>
        <w:rPr>
          <w:rFonts w:asciiTheme="majorHAnsi" w:hAnsiTheme="majorHAnsi" w:cstheme="majorHAnsi"/>
          <w:b/>
          <w:color w:val="auto"/>
          <w:lang w:val="pt-BR"/>
        </w:rPr>
      </w:pPr>
      <w:r w:rsidRPr="00C9545F">
        <w:rPr>
          <w:rFonts w:asciiTheme="majorHAnsi" w:hAnsiTheme="majorHAnsi" w:cstheme="majorHAnsi"/>
          <w:b/>
          <w:color w:val="auto"/>
          <w:lang w:val="pt-BR"/>
        </w:rPr>
        <w:t>- Bảo toàn nguyên tố N</w:t>
      </w:r>
      <w:r>
        <w:rPr>
          <w:rFonts w:asciiTheme="majorHAnsi" w:hAnsiTheme="majorHAnsi" w:cstheme="majorHAnsi"/>
          <w:b/>
          <w:color w:val="auto"/>
          <w:lang w:val="pt-BR"/>
        </w:rPr>
        <w:t xml:space="preserve">, ta có: </w:t>
      </w:r>
    </w:p>
    <w:p w14:paraId="0DED16F5" w14:textId="1009855E" w:rsidR="00C9545F" w:rsidRPr="00C9545F" w:rsidRDefault="00875124" w:rsidP="00C9545F">
      <w:pPr>
        <w:tabs>
          <w:tab w:val="left" w:pos="283"/>
          <w:tab w:val="left" w:pos="2835"/>
          <w:tab w:val="left" w:pos="5386"/>
          <w:tab w:val="left" w:pos="7937"/>
        </w:tabs>
        <w:spacing w:line="288" w:lineRule="auto"/>
        <w:rPr>
          <w:rFonts w:asciiTheme="majorHAnsi" w:hAnsiTheme="majorHAnsi" w:cstheme="majorHAnsi"/>
          <w:b/>
          <w:bCs w:val="0"/>
          <w:color w:val="auto"/>
          <w:lang w:val="pt-BR"/>
        </w:rPr>
      </w:pPr>
      <w:r w:rsidRPr="00C9545F">
        <w:rPr>
          <w:rFonts w:asciiTheme="majorHAnsi" w:hAnsiTheme="majorHAnsi" w:cstheme="majorHAnsi"/>
          <w:b/>
          <w:color w:val="auto"/>
          <w:position w:val="-18"/>
          <w:lang w:val="pt-BR"/>
        </w:rPr>
        <w:object w:dxaOrig="8340" w:dyaOrig="440" w14:anchorId="5D581EEC">
          <v:shape id="_x0000_i1167" type="#_x0000_t75" style="width:417.3pt;height:22.25pt" o:ole="">
            <v:imagedata r:id="rId276" o:title=""/>
          </v:shape>
          <o:OLEObject Type="Embed" ProgID="Equation.DSMT4" ShapeID="_x0000_i1167" DrawAspect="Content" ObjectID="_1790060665" r:id="rId277"/>
        </w:object>
      </w:r>
    </w:p>
    <w:p w14:paraId="3E636996" w14:textId="5138B322" w:rsidR="00875124" w:rsidRPr="00875124" w:rsidRDefault="00875124" w:rsidP="004411A7">
      <w:pPr>
        <w:tabs>
          <w:tab w:val="left" w:pos="283"/>
          <w:tab w:val="left" w:pos="2835"/>
          <w:tab w:val="left" w:pos="5386"/>
          <w:tab w:val="left" w:pos="7937"/>
        </w:tabs>
        <w:spacing w:line="288" w:lineRule="auto"/>
        <w:rPr>
          <w:rFonts w:asciiTheme="majorHAnsi" w:hAnsiTheme="majorHAnsi" w:cstheme="majorHAnsi"/>
          <w:color w:val="auto"/>
          <w:lang w:val="pt-BR"/>
        </w:rPr>
      </w:pPr>
      <w:r w:rsidRPr="00875124">
        <w:rPr>
          <w:rFonts w:asciiTheme="majorHAnsi" w:hAnsiTheme="majorHAnsi" w:cstheme="majorHAnsi"/>
          <w:color w:val="auto"/>
          <w:lang w:val="pt-BR"/>
        </w:rPr>
        <w:t xml:space="preserve">→ </w:t>
      </w:r>
      <w:r w:rsidR="007E3CE6" w:rsidRPr="001B43DB">
        <w:rPr>
          <w:rFonts w:asciiTheme="majorHAnsi" w:hAnsiTheme="majorHAnsi" w:cstheme="majorHAnsi"/>
          <w:color w:val="auto"/>
        </w:rPr>
        <w:t>Độ dinh dưỡng của phân là</w:t>
      </w:r>
      <w:r w:rsidRPr="00875124">
        <w:rPr>
          <w:rFonts w:asciiTheme="majorHAnsi" w:hAnsiTheme="majorHAnsi" w:cstheme="majorHAnsi"/>
          <w:color w:val="auto"/>
          <w:lang w:val="pt-BR"/>
        </w:rPr>
        <w:t xml:space="preserve">: </w:t>
      </w:r>
      <w:r w:rsidRPr="00875124">
        <w:rPr>
          <w:rFonts w:asciiTheme="majorHAnsi" w:hAnsiTheme="majorHAnsi" w:cstheme="majorHAnsi"/>
          <w:color w:val="auto"/>
          <w:position w:val="-24"/>
          <w:lang w:val="en-US"/>
        </w:rPr>
        <w:object w:dxaOrig="2920" w:dyaOrig="639" w14:anchorId="7F1F1E96">
          <v:shape id="_x0000_i1168" type="#_x0000_t75" style="width:145.9pt;height:32.2pt" o:ole="">
            <v:imagedata r:id="rId278" o:title=""/>
          </v:shape>
          <o:OLEObject Type="Embed" ProgID="Equation.DSMT4" ShapeID="_x0000_i1168" DrawAspect="Content" ObjectID="_1790060666" r:id="rId279"/>
        </w:object>
      </w:r>
    </w:p>
    <w:p w14:paraId="10AC19FA" w14:textId="1D65329E" w:rsidR="007E3CE6" w:rsidRPr="00366B67" w:rsidRDefault="001B43DB" w:rsidP="00522B0D">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w:t>
      </w:r>
      <w:r w:rsidR="00783AAA" w:rsidRPr="00366B67">
        <w:rPr>
          <w:rFonts w:asciiTheme="majorHAnsi" w:hAnsiTheme="majorHAnsi" w:cstheme="majorHAnsi"/>
          <w:b/>
          <w:color w:val="auto"/>
        </w:rPr>
        <w:t>27</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kern w:val="2"/>
        </w:rPr>
        <w:t>Một loại phân NPK có độ dinh dưỡng được ghi trên bao bì là (20-20-15). Để cung cấp 16,2 kg nitrogen, 3 kg phosphorus và 7,5 kg potassium cho một thửa ruộng, người ta sử  dụng đồng thời x kg phân NPK (ở trên), y kg đạm urea (độ dinh dưỡng là 46%) và z kg phân potassium (độ dinh dưỡng là 60%). Tính tổng giá trị (x + y + z).</w:t>
      </w:r>
    </w:p>
    <w:p w14:paraId="356D351B" w14:textId="772EFE1C" w:rsidR="007E3CE6" w:rsidRPr="003B4DED" w:rsidRDefault="009A3AC3" w:rsidP="004411A7">
      <w:pPr>
        <w:spacing w:line="288" w:lineRule="auto"/>
        <w:jc w:val="center"/>
        <w:rPr>
          <w:rFonts w:asciiTheme="majorHAnsi" w:hAnsiTheme="majorHAnsi" w:cstheme="majorHAnsi"/>
          <w:b/>
          <w:color w:val="auto"/>
          <w:kern w:val="2"/>
        </w:rPr>
      </w:pPr>
      <w:r w:rsidRPr="001B43DB">
        <w:rPr>
          <w:rFonts w:asciiTheme="majorHAnsi" w:hAnsiTheme="majorHAnsi" w:cstheme="majorHAnsi"/>
          <w:b/>
          <w:color w:val="auto"/>
          <w:kern w:val="2"/>
        </w:rPr>
        <w:t>Hướng dẫn</w:t>
      </w:r>
    </w:p>
    <w:p w14:paraId="681D63D6" w14:textId="77777777" w:rsidR="00875124" w:rsidRPr="003B4DED" w:rsidRDefault="00875124" w:rsidP="00875124">
      <w:pPr>
        <w:tabs>
          <w:tab w:val="left" w:pos="283"/>
          <w:tab w:val="left" w:pos="2835"/>
          <w:tab w:val="left" w:pos="5386"/>
          <w:tab w:val="left" w:pos="7937"/>
        </w:tabs>
        <w:spacing w:line="288" w:lineRule="auto"/>
        <w:rPr>
          <w:rFonts w:asciiTheme="majorHAnsi" w:hAnsiTheme="majorHAnsi" w:cstheme="majorHAnsi"/>
          <w:bCs w:val="0"/>
          <w:color w:val="auto"/>
          <w:kern w:val="2"/>
        </w:rPr>
      </w:pPr>
      <w:r w:rsidRPr="003B4DED">
        <w:rPr>
          <w:rFonts w:asciiTheme="majorHAnsi" w:hAnsiTheme="majorHAnsi" w:cstheme="majorHAnsi"/>
          <w:bCs w:val="0"/>
          <w:color w:val="auto"/>
          <w:kern w:val="2"/>
        </w:rPr>
        <w:t xml:space="preserve">- Theo bài ra ta có: </w:t>
      </w:r>
    </w:p>
    <w:p w14:paraId="4A8C06D9" w14:textId="77777777" w:rsidR="00875124" w:rsidRDefault="00875124" w:rsidP="00875124">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bCs w:val="0"/>
          <w:color w:val="auto"/>
          <w:kern w:val="2"/>
          <w:lang w:val="en-US"/>
        </w:rPr>
        <w:t>+ T</w:t>
      </w:r>
      <w:r w:rsidRPr="00B9736D">
        <w:rPr>
          <w:rFonts w:asciiTheme="majorHAnsi" w:hAnsiTheme="majorHAnsi" w:cstheme="majorHAnsi"/>
          <w:bCs w:val="0"/>
          <w:color w:val="auto"/>
          <w:kern w:val="2"/>
          <w:lang w:val="en-US"/>
        </w:rPr>
        <w:t xml:space="preserve">rong </w:t>
      </w:r>
      <w:r>
        <w:rPr>
          <w:rFonts w:asciiTheme="majorHAnsi" w:hAnsiTheme="majorHAnsi" w:cstheme="majorHAnsi"/>
          <w:bCs w:val="0"/>
          <w:color w:val="auto"/>
          <w:kern w:val="2"/>
          <w:lang w:val="en-US"/>
        </w:rPr>
        <w:t xml:space="preserve">phân </w:t>
      </w:r>
      <w:r w:rsidRPr="001B43DB">
        <w:rPr>
          <w:rFonts w:asciiTheme="majorHAnsi" w:hAnsiTheme="majorHAnsi" w:cstheme="majorHAnsi"/>
          <w:color w:val="auto"/>
          <w:lang w:val="fr-FR"/>
        </w:rPr>
        <w:t>NPK (20 – 20 – 15)</w:t>
      </w:r>
      <w:r>
        <w:rPr>
          <w:rFonts w:asciiTheme="majorHAnsi" w:hAnsiTheme="majorHAnsi" w:cstheme="majorHAnsi"/>
          <w:color w:val="auto"/>
          <w:lang w:val="fr-FR"/>
        </w:rPr>
        <w:t xml:space="preserve"> → </w:t>
      </w:r>
      <w:r w:rsidRPr="003533CC">
        <w:rPr>
          <w:rFonts w:asciiTheme="majorHAnsi" w:hAnsiTheme="majorHAnsi" w:cstheme="majorHAnsi"/>
          <w:color w:val="auto"/>
          <w:position w:val="-90"/>
          <w:lang w:val="fr-FR"/>
        </w:rPr>
        <w:object w:dxaOrig="3620" w:dyaOrig="1920" w14:anchorId="4B68F449">
          <v:shape id="_x0000_i1169" type="#_x0000_t75" style="width:180.45pt;height:95.7pt" o:ole="">
            <v:imagedata r:id="rId234" o:title=""/>
          </v:shape>
          <o:OLEObject Type="Embed" ProgID="Equation.DSMT4" ShapeID="_x0000_i1169" DrawAspect="Content" ObjectID="_1790060667" r:id="rId280"/>
        </w:object>
      </w:r>
    </w:p>
    <w:p w14:paraId="78EF8134" w14:textId="77777777" w:rsidR="00875124" w:rsidRDefault="00875124" w:rsidP="00875124">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(NH</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 xml:space="preserve">CO: </w:t>
      </w:r>
      <w:r w:rsidRPr="00B9736D">
        <w:rPr>
          <w:rFonts w:asciiTheme="majorHAnsi" w:hAnsiTheme="majorHAnsi" w:cstheme="majorHAnsi"/>
          <w:color w:val="auto"/>
          <w:position w:val="-12"/>
          <w:lang w:val="fr-FR"/>
        </w:rPr>
        <w:object w:dxaOrig="1700" w:dyaOrig="380" w14:anchorId="14707A5A">
          <v:shape id="_x0000_i1170" type="#_x0000_t75" style="width:84.8pt;height:19.4pt" o:ole="">
            <v:imagedata r:id="rId194" o:title=""/>
          </v:shape>
          <o:OLEObject Type="Embed" ProgID="Equation.DSMT4" ShapeID="_x0000_i1170" DrawAspect="Content" ObjectID="_1790060668" r:id="rId281"/>
        </w:object>
      </w:r>
    </w:p>
    <w:p w14:paraId="173CA7F2" w14:textId="3923EA7D" w:rsidR="00875124" w:rsidRDefault="00875124" w:rsidP="00875124">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w:t>
      </w:r>
      <w:r w:rsidR="00D64B88">
        <w:rPr>
          <w:rFonts w:asciiTheme="majorHAnsi" w:hAnsiTheme="majorHAnsi" w:cstheme="majorHAnsi"/>
          <w:color w:val="auto"/>
          <w:lang w:val="fr-FR"/>
        </w:rPr>
        <w:t>potassium</w:t>
      </w:r>
      <w:r>
        <w:rPr>
          <w:rFonts w:asciiTheme="majorHAnsi" w:hAnsiTheme="majorHAnsi" w:cstheme="majorHAnsi"/>
          <w:color w:val="auto"/>
          <w:lang w:val="fr-FR"/>
        </w:rPr>
        <w:t xml:space="preserve">: </w:t>
      </w:r>
      <w:r w:rsidRPr="003533CC">
        <w:rPr>
          <w:rFonts w:asciiTheme="majorHAnsi" w:hAnsiTheme="majorHAnsi" w:cstheme="majorHAnsi"/>
          <w:color w:val="auto"/>
          <w:position w:val="-24"/>
          <w:lang w:val="fr-FR"/>
        </w:rPr>
        <w:object w:dxaOrig="3720" w:dyaOrig="639" w14:anchorId="3A127C67">
          <v:shape id="_x0000_i1171" type="#_x0000_t75" style="width:186.15pt;height:32.2pt" o:ole="">
            <v:imagedata r:id="rId196" o:title=""/>
          </v:shape>
          <o:OLEObject Type="Embed" ProgID="Equation.DSMT4" ShapeID="_x0000_i1171" DrawAspect="Content" ObjectID="_1790060669" r:id="rId282"/>
        </w:object>
      </w:r>
    </w:p>
    <w:p w14:paraId="0D03B2BA" w14:textId="77777777" w:rsidR="00875124" w:rsidRPr="00B9736D" w:rsidRDefault="00875124" w:rsidP="00875124">
      <w:pPr>
        <w:tabs>
          <w:tab w:val="left" w:pos="283"/>
          <w:tab w:val="left" w:pos="2835"/>
          <w:tab w:val="left" w:pos="5386"/>
          <w:tab w:val="left" w:pos="7937"/>
        </w:tabs>
        <w:spacing w:line="288" w:lineRule="auto"/>
        <w:rPr>
          <w:rFonts w:asciiTheme="majorHAnsi" w:hAnsiTheme="majorHAnsi" w:cstheme="majorHAnsi"/>
          <w:bCs w:val="0"/>
          <w:color w:val="auto"/>
          <w:kern w:val="2"/>
          <w:lang w:val="en-US"/>
        </w:rPr>
      </w:pPr>
      <w:r>
        <w:rPr>
          <w:rFonts w:asciiTheme="majorHAnsi" w:hAnsiTheme="majorHAnsi" w:cstheme="majorHAnsi"/>
          <w:color w:val="auto"/>
          <w:lang w:val="fr-FR"/>
        </w:rPr>
        <w:t xml:space="preserve">- Sau khi trộn : </w:t>
      </w:r>
    </w:p>
    <w:p w14:paraId="723DE437" w14:textId="3CCAA506" w:rsidR="00875124" w:rsidRPr="00D64B88" w:rsidRDefault="00D64B88" w:rsidP="00D64B88">
      <w:pPr>
        <w:tabs>
          <w:tab w:val="left" w:pos="2708"/>
          <w:tab w:val="left" w:pos="5138"/>
          <w:tab w:val="left" w:pos="7569"/>
        </w:tabs>
        <w:spacing w:line="288" w:lineRule="auto"/>
        <w:ind w:firstLine="283"/>
        <w:rPr>
          <w:rFonts w:asciiTheme="majorHAnsi" w:hAnsiTheme="majorHAnsi" w:cstheme="majorHAnsi"/>
          <w:color w:val="auto"/>
          <w:lang w:val="en-US"/>
        </w:rPr>
      </w:pPr>
      <w:r w:rsidRPr="003533CC">
        <w:rPr>
          <w:rFonts w:asciiTheme="majorHAnsi" w:hAnsiTheme="majorHAnsi" w:cstheme="majorHAnsi"/>
          <w:color w:val="auto"/>
          <w:position w:val="-92"/>
        </w:rPr>
        <w:object w:dxaOrig="7140" w:dyaOrig="1960" w14:anchorId="3A1984C8">
          <v:shape id="_x0000_i1172" type="#_x0000_t75" style="width:357.15pt;height:99pt" o:ole="">
            <v:imagedata r:id="rId283" o:title=""/>
          </v:shape>
          <o:OLEObject Type="Embed" ProgID="Equation.DSMT4" ShapeID="_x0000_i1172" DrawAspect="Content" ObjectID="_1790060670" r:id="rId284"/>
        </w:object>
      </w:r>
    </w:p>
    <w:p w14:paraId="5D0A258F" w14:textId="4377936F" w:rsidR="007E3CE6" w:rsidRPr="001B43DB" w:rsidRDefault="001B43DB" w:rsidP="00522B0D">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288" w:lineRule="auto"/>
        <w:rPr>
          <w:rFonts w:asciiTheme="majorHAnsi" w:hAnsiTheme="majorHAnsi" w:cstheme="majorHAnsi"/>
          <w:color w:val="auto"/>
          <w:kern w:val="2"/>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w:t>
      </w:r>
      <w:r w:rsidR="00783AAA" w:rsidRPr="00366B67">
        <w:rPr>
          <w:rFonts w:asciiTheme="majorHAnsi" w:hAnsiTheme="majorHAnsi" w:cstheme="majorHAnsi"/>
          <w:b/>
          <w:color w:val="auto"/>
        </w:rPr>
        <w:t>28</w:t>
      </w:r>
      <w:r w:rsidR="007E3CE6" w:rsidRPr="001B43DB">
        <w:rPr>
          <w:rFonts w:asciiTheme="majorHAnsi" w:hAnsiTheme="majorHAnsi" w:cstheme="majorHAnsi"/>
          <w:b/>
          <w:color w:val="auto"/>
        </w:rPr>
        <w:t>.</w:t>
      </w:r>
      <w:r w:rsidR="007E3CE6" w:rsidRPr="001B43DB">
        <w:rPr>
          <w:rFonts w:asciiTheme="majorHAnsi" w:hAnsiTheme="majorHAnsi" w:cstheme="majorHAnsi"/>
          <w:color w:val="auto"/>
        </w:rPr>
        <w:t xml:space="preserve">  </w:t>
      </w:r>
      <w:r w:rsidR="007E3CE6" w:rsidRPr="001B43DB">
        <w:rPr>
          <w:rFonts w:asciiTheme="majorHAnsi" w:hAnsiTheme="majorHAnsi" w:cstheme="majorHAnsi"/>
          <w:color w:val="auto"/>
          <w:kern w:val="2"/>
        </w:rPr>
        <w:t xml:space="preserve">Một loại phân NPK có độ dinh dưỡng được ghi trên bao bì (10-7-3). Để cung cấp 17,5 kg nitrogen, 3,1 kg phosphorus và 11,6 kg potassium cho một thửa ruộng, người ta sử dụng đồng thời x kg phân NPK (ở trên), y kg đạm urea (độ dinh dưỡng là 46%) và z kg phân potassium (độ dinh dưỡng là 60%). Tính tổng giá trị (x + y + z) </w:t>
      </w:r>
    </w:p>
    <w:p w14:paraId="3661E1AA" w14:textId="43F59AD9" w:rsidR="007E3CE6" w:rsidRPr="003B4DED" w:rsidRDefault="009A3AC3" w:rsidP="00783AAA">
      <w:pPr>
        <w:tabs>
          <w:tab w:val="left" w:pos="283"/>
          <w:tab w:val="left" w:pos="2835"/>
          <w:tab w:val="left" w:pos="5386"/>
          <w:tab w:val="left" w:pos="7937"/>
        </w:tabs>
        <w:spacing w:line="288" w:lineRule="auto"/>
        <w:ind w:firstLine="283"/>
        <w:jc w:val="center"/>
        <w:rPr>
          <w:rFonts w:asciiTheme="majorHAnsi" w:hAnsiTheme="majorHAnsi" w:cstheme="majorHAnsi"/>
          <w:b/>
          <w:color w:val="auto"/>
          <w:kern w:val="2"/>
        </w:rPr>
      </w:pPr>
      <w:r w:rsidRPr="001B43DB">
        <w:rPr>
          <w:rFonts w:asciiTheme="majorHAnsi" w:hAnsiTheme="majorHAnsi" w:cstheme="majorHAnsi"/>
          <w:b/>
          <w:color w:val="auto"/>
          <w:kern w:val="2"/>
        </w:rPr>
        <w:t>Hướng dẫn</w:t>
      </w:r>
    </w:p>
    <w:p w14:paraId="00BC4228" w14:textId="77777777" w:rsidR="00D64B88" w:rsidRPr="003B4DED" w:rsidRDefault="00D64B88" w:rsidP="00D64B88">
      <w:pPr>
        <w:tabs>
          <w:tab w:val="left" w:pos="283"/>
          <w:tab w:val="left" w:pos="2835"/>
          <w:tab w:val="left" w:pos="5386"/>
          <w:tab w:val="left" w:pos="7937"/>
        </w:tabs>
        <w:spacing w:line="288" w:lineRule="auto"/>
        <w:rPr>
          <w:rFonts w:asciiTheme="majorHAnsi" w:hAnsiTheme="majorHAnsi" w:cstheme="majorHAnsi"/>
          <w:bCs w:val="0"/>
          <w:color w:val="auto"/>
          <w:kern w:val="2"/>
        </w:rPr>
      </w:pPr>
      <w:r w:rsidRPr="003B4DED">
        <w:rPr>
          <w:rFonts w:asciiTheme="majorHAnsi" w:hAnsiTheme="majorHAnsi" w:cstheme="majorHAnsi"/>
          <w:bCs w:val="0"/>
          <w:color w:val="auto"/>
          <w:kern w:val="2"/>
        </w:rPr>
        <w:t xml:space="preserve">- Theo bài ra ta có: </w:t>
      </w:r>
    </w:p>
    <w:p w14:paraId="5142B6A5" w14:textId="6BC37791" w:rsidR="00D64B88" w:rsidRDefault="00D64B88" w:rsidP="00D64B88">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bCs w:val="0"/>
          <w:color w:val="auto"/>
          <w:kern w:val="2"/>
          <w:lang w:val="en-US"/>
        </w:rPr>
        <w:t>+ T</w:t>
      </w:r>
      <w:r w:rsidRPr="00B9736D">
        <w:rPr>
          <w:rFonts w:asciiTheme="majorHAnsi" w:hAnsiTheme="majorHAnsi" w:cstheme="majorHAnsi"/>
          <w:bCs w:val="0"/>
          <w:color w:val="auto"/>
          <w:kern w:val="2"/>
          <w:lang w:val="en-US"/>
        </w:rPr>
        <w:t xml:space="preserve">rong </w:t>
      </w:r>
      <w:r>
        <w:rPr>
          <w:rFonts w:asciiTheme="majorHAnsi" w:hAnsiTheme="majorHAnsi" w:cstheme="majorHAnsi"/>
          <w:bCs w:val="0"/>
          <w:color w:val="auto"/>
          <w:kern w:val="2"/>
          <w:lang w:val="en-US"/>
        </w:rPr>
        <w:t xml:space="preserve">phân </w:t>
      </w:r>
      <w:r w:rsidRPr="001B43DB">
        <w:rPr>
          <w:rFonts w:asciiTheme="majorHAnsi" w:hAnsiTheme="majorHAnsi" w:cstheme="majorHAnsi"/>
          <w:color w:val="auto"/>
          <w:lang w:val="fr-FR"/>
        </w:rPr>
        <w:t>NPK (</w:t>
      </w:r>
      <w:r>
        <w:rPr>
          <w:rFonts w:asciiTheme="majorHAnsi" w:hAnsiTheme="majorHAnsi" w:cstheme="majorHAnsi"/>
          <w:color w:val="auto"/>
          <w:lang w:val="fr-FR"/>
        </w:rPr>
        <w:t>10</w:t>
      </w:r>
      <w:r w:rsidRPr="001B43DB">
        <w:rPr>
          <w:rFonts w:asciiTheme="majorHAnsi" w:hAnsiTheme="majorHAnsi" w:cstheme="majorHAnsi"/>
          <w:color w:val="auto"/>
          <w:lang w:val="fr-FR"/>
        </w:rPr>
        <w:t xml:space="preserve"> – </w:t>
      </w:r>
      <w:r>
        <w:rPr>
          <w:rFonts w:asciiTheme="majorHAnsi" w:hAnsiTheme="majorHAnsi" w:cstheme="majorHAnsi"/>
          <w:color w:val="auto"/>
          <w:lang w:val="fr-FR"/>
        </w:rPr>
        <w:t>7</w:t>
      </w:r>
      <w:r w:rsidRPr="001B43DB">
        <w:rPr>
          <w:rFonts w:asciiTheme="majorHAnsi" w:hAnsiTheme="majorHAnsi" w:cstheme="majorHAnsi"/>
          <w:color w:val="auto"/>
          <w:lang w:val="fr-FR"/>
        </w:rPr>
        <w:t xml:space="preserve"> – </w:t>
      </w:r>
      <w:r>
        <w:rPr>
          <w:rFonts w:asciiTheme="majorHAnsi" w:hAnsiTheme="majorHAnsi" w:cstheme="majorHAnsi"/>
          <w:color w:val="auto"/>
          <w:lang w:val="fr-FR"/>
        </w:rPr>
        <w:t>3</w:t>
      </w:r>
      <w:r w:rsidRPr="001B43DB">
        <w:rPr>
          <w:rFonts w:asciiTheme="majorHAnsi" w:hAnsiTheme="majorHAnsi" w:cstheme="majorHAnsi"/>
          <w:color w:val="auto"/>
          <w:lang w:val="fr-FR"/>
        </w:rPr>
        <w:t>)</w:t>
      </w:r>
      <w:r>
        <w:rPr>
          <w:rFonts w:asciiTheme="majorHAnsi" w:hAnsiTheme="majorHAnsi" w:cstheme="majorHAnsi"/>
          <w:color w:val="auto"/>
          <w:lang w:val="fr-FR"/>
        </w:rPr>
        <w:t xml:space="preserve"> → </w:t>
      </w:r>
      <w:r w:rsidRPr="003533CC">
        <w:rPr>
          <w:rFonts w:asciiTheme="majorHAnsi" w:hAnsiTheme="majorHAnsi" w:cstheme="majorHAnsi"/>
          <w:color w:val="auto"/>
          <w:position w:val="-90"/>
          <w:lang w:val="fr-FR"/>
        </w:rPr>
        <w:object w:dxaOrig="3660" w:dyaOrig="1920" w14:anchorId="3E6EEB8F">
          <v:shape id="_x0000_i1173" type="#_x0000_t75" style="width:183.3pt;height:95.7pt" o:ole="">
            <v:imagedata r:id="rId285" o:title=""/>
          </v:shape>
          <o:OLEObject Type="Embed" ProgID="Equation.DSMT4" ShapeID="_x0000_i1173" DrawAspect="Content" ObjectID="_1790060671" r:id="rId286"/>
        </w:object>
      </w:r>
    </w:p>
    <w:p w14:paraId="0765C80A" w14:textId="77777777" w:rsidR="00D64B88" w:rsidRDefault="00D64B88" w:rsidP="00D64B88">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t>+ Trong phân (NH</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w:t>
      </w:r>
      <w:r w:rsidRPr="00B9736D">
        <w:rPr>
          <w:rFonts w:asciiTheme="majorHAnsi" w:hAnsiTheme="majorHAnsi" w:cstheme="majorHAnsi"/>
          <w:color w:val="auto"/>
          <w:vertAlign w:val="subscript"/>
          <w:lang w:val="fr-FR"/>
        </w:rPr>
        <w:t>2</w:t>
      </w:r>
      <w:r>
        <w:rPr>
          <w:rFonts w:asciiTheme="majorHAnsi" w:hAnsiTheme="majorHAnsi" w:cstheme="majorHAnsi"/>
          <w:color w:val="auto"/>
          <w:lang w:val="fr-FR"/>
        </w:rPr>
        <w:t xml:space="preserve">CO: </w:t>
      </w:r>
      <w:r w:rsidRPr="00B9736D">
        <w:rPr>
          <w:rFonts w:asciiTheme="majorHAnsi" w:hAnsiTheme="majorHAnsi" w:cstheme="majorHAnsi"/>
          <w:color w:val="auto"/>
          <w:position w:val="-12"/>
          <w:lang w:val="fr-FR"/>
        </w:rPr>
        <w:object w:dxaOrig="1700" w:dyaOrig="380" w14:anchorId="404F96C1">
          <v:shape id="_x0000_i1174" type="#_x0000_t75" style="width:84.8pt;height:19.4pt" o:ole="">
            <v:imagedata r:id="rId194" o:title=""/>
          </v:shape>
          <o:OLEObject Type="Embed" ProgID="Equation.DSMT4" ShapeID="_x0000_i1174" DrawAspect="Content" ObjectID="_1790060672" r:id="rId287"/>
        </w:object>
      </w:r>
    </w:p>
    <w:p w14:paraId="66B7DC61" w14:textId="1446C600" w:rsidR="00D64B88" w:rsidRDefault="00D64B88" w:rsidP="00D64B88">
      <w:pPr>
        <w:tabs>
          <w:tab w:val="left" w:pos="283"/>
          <w:tab w:val="left" w:pos="2835"/>
          <w:tab w:val="left" w:pos="5386"/>
          <w:tab w:val="left" w:pos="7937"/>
        </w:tabs>
        <w:spacing w:line="288" w:lineRule="auto"/>
        <w:rPr>
          <w:rFonts w:asciiTheme="majorHAnsi" w:hAnsiTheme="majorHAnsi" w:cstheme="majorHAnsi"/>
          <w:color w:val="auto"/>
          <w:lang w:val="fr-FR"/>
        </w:rPr>
      </w:pPr>
      <w:r>
        <w:rPr>
          <w:rFonts w:asciiTheme="majorHAnsi" w:hAnsiTheme="majorHAnsi" w:cstheme="majorHAnsi"/>
          <w:color w:val="auto"/>
          <w:lang w:val="fr-FR"/>
        </w:rPr>
        <w:lastRenderedPageBreak/>
        <w:t xml:space="preserve">+ Trong phân potassium: </w:t>
      </w:r>
      <w:r w:rsidRPr="003533CC">
        <w:rPr>
          <w:rFonts w:asciiTheme="majorHAnsi" w:hAnsiTheme="majorHAnsi" w:cstheme="majorHAnsi"/>
          <w:color w:val="auto"/>
          <w:position w:val="-24"/>
          <w:lang w:val="fr-FR"/>
        </w:rPr>
        <w:object w:dxaOrig="3720" w:dyaOrig="639" w14:anchorId="485740BB">
          <v:shape id="_x0000_i1175" type="#_x0000_t75" style="width:186.15pt;height:32.2pt" o:ole="">
            <v:imagedata r:id="rId196" o:title=""/>
          </v:shape>
          <o:OLEObject Type="Embed" ProgID="Equation.DSMT4" ShapeID="_x0000_i1175" DrawAspect="Content" ObjectID="_1790060673" r:id="rId288"/>
        </w:object>
      </w:r>
    </w:p>
    <w:p w14:paraId="368E70A5" w14:textId="77777777" w:rsidR="00D64B88" w:rsidRPr="00B9736D" w:rsidRDefault="00D64B88" w:rsidP="00D64B88">
      <w:pPr>
        <w:tabs>
          <w:tab w:val="left" w:pos="283"/>
          <w:tab w:val="left" w:pos="2835"/>
          <w:tab w:val="left" w:pos="5386"/>
          <w:tab w:val="left" w:pos="7937"/>
        </w:tabs>
        <w:spacing w:line="288" w:lineRule="auto"/>
        <w:rPr>
          <w:rFonts w:asciiTheme="majorHAnsi" w:hAnsiTheme="majorHAnsi" w:cstheme="majorHAnsi"/>
          <w:bCs w:val="0"/>
          <w:color w:val="auto"/>
          <w:kern w:val="2"/>
          <w:lang w:val="en-US"/>
        </w:rPr>
      </w:pPr>
      <w:r>
        <w:rPr>
          <w:rFonts w:asciiTheme="majorHAnsi" w:hAnsiTheme="majorHAnsi" w:cstheme="majorHAnsi"/>
          <w:color w:val="auto"/>
          <w:lang w:val="fr-FR"/>
        </w:rPr>
        <w:t xml:space="preserve">- Sau khi trộn : </w:t>
      </w:r>
    </w:p>
    <w:p w14:paraId="11844A01" w14:textId="1B7A1D16" w:rsidR="00D64B88" w:rsidRPr="00D64B88" w:rsidRDefault="00D64B88" w:rsidP="00D64B88">
      <w:pPr>
        <w:tabs>
          <w:tab w:val="left" w:pos="2708"/>
          <w:tab w:val="left" w:pos="5138"/>
          <w:tab w:val="left" w:pos="7569"/>
        </w:tabs>
        <w:spacing w:line="288" w:lineRule="auto"/>
        <w:ind w:firstLine="283"/>
        <w:rPr>
          <w:rFonts w:asciiTheme="majorHAnsi" w:hAnsiTheme="majorHAnsi" w:cstheme="majorHAnsi"/>
          <w:color w:val="auto"/>
          <w:lang w:val="en-US"/>
        </w:rPr>
      </w:pPr>
      <w:r w:rsidRPr="003533CC">
        <w:rPr>
          <w:rFonts w:asciiTheme="majorHAnsi" w:hAnsiTheme="majorHAnsi" w:cstheme="majorHAnsi"/>
          <w:color w:val="auto"/>
          <w:position w:val="-92"/>
        </w:rPr>
        <w:object w:dxaOrig="7500" w:dyaOrig="1960" w14:anchorId="565B1EDF">
          <v:shape id="_x0000_i1176" type="#_x0000_t75" style="width:375.15pt;height:99pt" o:ole="">
            <v:imagedata r:id="rId289" o:title=""/>
          </v:shape>
          <o:OLEObject Type="Embed" ProgID="Equation.DSMT4" ShapeID="_x0000_i1176" DrawAspect="Content" ObjectID="_1790060674" r:id="rId290"/>
        </w:object>
      </w:r>
    </w:p>
    <w:p w14:paraId="0F601C54" w14:textId="656633F4" w:rsidR="007E3CE6" w:rsidRPr="00783AAA" w:rsidRDefault="001B43DB" w:rsidP="00522B0D">
      <w:pPr>
        <w:pStyle w:val="Normal0"/>
        <w:pBdr>
          <w:top w:val="single" w:sz="12" w:space="1" w:color="FF0000"/>
          <w:left w:val="single" w:sz="12" w:space="4" w:color="FF0000"/>
          <w:bottom w:val="single" w:sz="12" w:space="1" w:color="FF0000"/>
          <w:right w:val="single" w:sz="12" w:space="4" w:color="FF0000"/>
        </w:pBdr>
        <w:spacing w:line="288" w:lineRule="auto"/>
        <w:jc w:val="both"/>
        <w:rPr>
          <w:rFonts w:asciiTheme="majorHAnsi" w:hAnsiTheme="majorHAnsi" w:cstheme="majorHAnsi"/>
          <w:b/>
          <w:lang w:val="vi-VN"/>
        </w:rPr>
      </w:pPr>
      <w:r>
        <w:rPr>
          <w:rFonts w:asciiTheme="majorHAnsi" w:hAnsiTheme="majorHAnsi" w:cstheme="majorHAnsi"/>
          <w:b/>
          <w:lang w:val="vi-VN"/>
        </w:rPr>
        <w:t>Bài</w:t>
      </w:r>
      <w:r w:rsidR="007E3CE6" w:rsidRPr="001B43DB">
        <w:rPr>
          <w:rFonts w:asciiTheme="majorHAnsi" w:hAnsiTheme="majorHAnsi" w:cstheme="majorHAnsi"/>
          <w:b/>
          <w:lang w:val="vi-VN"/>
        </w:rPr>
        <w:t xml:space="preserve"> </w:t>
      </w:r>
      <w:r w:rsidR="00783AAA" w:rsidRPr="00366B67">
        <w:rPr>
          <w:rFonts w:asciiTheme="majorHAnsi" w:hAnsiTheme="majorHAnsi" w:cstheme="majorHAnsi"/>
          <w:b/>
          <w:lang w:val="vi-VN"/>
        </w:rPr>
        <w:t>29</w:t>
      </w:r>
      <w:r w:rsidR="007E3CE6" w:rsidRPr="001B43DB">
        <w:rPr>
          <w:rFonts w:asciiTheme="majorHAnsi" w:hAnsiTheme="majorHAnsi" w:cstheme="majorHAnsi"/>
          <w:b/>
          <w:lang w:val="vi-VN"/>
        </w:rPr>
        <w:t xml:space="preserve">. </w:t>
      </w:r>
      <w:r w:rsidR="007E3CE6" w:rsidRPr="001B43DB">
        <w:rPr>
          <w:rFonts w:asciiTheme="majorHAnsi" w:hAnsiTheme="majorHAnsi" w:cstheme="majorHAnsi"/>
          <w:lang w:val="vi-VN"/>
        </w:rPr>
        <w:t>Để đảm bảo năng suất lúa vụ hè thu tại Đồng bằng sông Cửu Long, với mỗi hecta đất trồng lúa, người nông dân cần cung cấp 70kg N; 35,5 kg P</w:t>
      </w:r>
      <w:r w:rsidR="007E3CE6" w:rsidRPr="001B43DB">
        <w:rPr>
          <w:rFonts w:asciiTheme="majorHAnsi" w:hAnsiTheme="majorHAnsi" w:cstheme="majorHAnsi"/>
          <w:vertAlign w:val="subscript"/>
          <w:lang w:val="vi-VN"/>
        </w:rPr>
        <w:t>2</w:t>
      </w:r>
      <w:r w:rsidR="007E3CE6" w:rsidRPr="001B43DB">
        <w:rPr>
          <w:rFonts w:asciiTheme="majorHAnsi" w:hAnsiTheme="majorHAnsi" w:cstheme="majorHAnsi"/>
          <w:lang w:val="vi-VN"/>
        </w:rPr>
        <w:t>O</w:t>
      </w:r>
      <w:r w:rsidR="007E3CE6" w:rsidRPr="001B43DB">
        <w:rPr>
          <w:rFonts w:asciiTheme="majorHAnsi" w:hAnsiTheme="majorHAnsi" w:cstheme="majorHAnsi"/>
          <w:vertAlign w:val="subscript"/>
          <w:lang w:val="vi-VN"/>
        </w:rPr>
        <w:t>5</w:t>
      </w:r>
      <w:r w:rsidR="007E3CE6" w:rsidRPr="001B43DB">
        <w:rPr>
          <w:rFonts w:asciiTheme="majorHAnsi" w:hAnsiTheme="majorHAnsi" w:cstheme="majorHAnsi"/>
          <w:lang w:val="vi-VN"/>
        </w:rPr>
        <w:t xml:space="preserve"> và 30 kg K</w:t>
      </w:r>
      <w:r w:rsidR="007E3CE6" w:rsidRPr="001B43DB">
        <w:rPr>
          <w:rFonts w:asciiTheme="majorHAnsi" w:hAnsiTheme="majorHAnsi" w:cstheme="majorHAnsi"/>
          <w:vertAlign w:val="subscript"/>
          <w:lang w:val="vi-VN"/>
        </w:rPr>
        <w:t>2</w:t>
      </w:r>
      <w:r w:rsidR="007E3CE6" w:rsidRPr="001B43DB">
        <w:rPr>
          <w:rFonts w:asciiTheme="majorHAnsi" w:hAnsiTheme="majorHAnsi" w:cstheme="majorHAnsi"/>
          <w:lang w:val="vi-VN"/>
        </w:rPr>
        <w:t>O. Loại phân mà người nông dân sử dụng là phân hỗn hợp NPK (20 – 20 – 15) trộn với phân potassium chloride KCl (độ dinh dưỡng 60%) và urea (độ dinh dưỡng 46%).</w:t>
      </w:r>
      <w:r w:rsidR="00783AAA" w:rsidRPr="00783AAA">
        <w:rPr>
          <w:rFonts w:asciiTheme="majorHAnsi" w:hAnsiTheme="majorHAnsi" w:cstheme="majorHAnsi"/>
          <w:lang w:val="vi-VN"/>
        </w:rPr>
        <w:t xml:space="preserve"> Tính</w:t>
      </w:r>
      <w:r w:rsidR="007E3CE6" w:rsidRPr="001B43DB">
        <w:rPr>
          <w:rFonts w:asciiTheme="majorHAnsi" w:hAnsiTheme="majorHAnsi" w:cstheme="majorHAnsi"/>
          <w:lang w:val="vi-VN"/>
        </w:rPr>
        <w:t xml:space="preserve"> </w:t>
      </w:r>
      <w:r w:rsidR="00783AAA" w:rsidRPr="00783AAA">
        <w:rPr>
          <w:rFonts w:asciiTheme="majorHAnsi" w:hAnsiTheme="majorHAnsi" w:cstheme="majorHAnsi"/>
          <w:lang w:val="vi-VN"/>
        </w:rPr>
        <w:t>t</w:t>
      </w:r>
      <w:r w:rsidR="007E3CE6" w:rsidRPr="001B43DB">
        <w:rPr>
          <w:rFonts w:asciiTheme="majorHAnsi" w:hAnsiTheme="majorHAnsi" w:cstheme="majorHAnsi"/>
          <w:lang w:val="vi-VN"/>
        </w:rPr>
        <w:t>ổng khối lượng phân bón đã sử dụng cho 1 hecta đất</w:t>
      </w:r>
      <w:r w:rsidR="00783AAA" w:rsidRPr="00783AAA">
        <w:rPr>
          <w:rFonts w:asciiTheme="majorHAnsi" w:hAnsiTheme="majorHAnsi" w:cstheme="majorHAnsi"/>
          <w:lang w:val="vi-VN"/>
        </w:rPr>
        <w:t>.</w:t>
      </w:r>
    </w:p>
    <w:p w14:paraId="1D8B97C5" w14:textId="4B098910" w:rsidR="007E3CE6" w:rsidRPr="001B43DB" w:rsidRDefault="009A3AC3" w:rsidP="00783AAA">
      <w:pPr>
        <w:tabs>
          <w:tab w:val="left" w:pos="283"/>
          <w:tab w:val="left" w:pos="2835"/>
          <w:tab w:val="left" w:pos="5386"/>
          <w:tab w:val="left" w:pos="7937"/>
        </w:tabs>
        <w:spacing w:line="288" w:lineRule="auto"/>
        <w:jc w:val="center"/>
        <w:rPr>
          <w:rFonts w:asciiTheme="majorHAnsi" w:hAnsiTheme="majorHAnsi" w:cstheme="majorHAnsi"/>
          <w:b/>
          <w:color w:val="auto"/>
        </w:rPr>
      </w:pPr>
      <w:r w:rsidRPr="001B43DB">
        <w:rPr>
          <w:rFonts w:asciiTheme="majorHAnsi" w:hAnsiTheme="majorHAnsi" w:cstheme="majorHAnsi"/>
          <w:b/>
          <w:color w:val="auto"/>
        </w:rPr>
        <w:t>Hướng dẫn</w:t>
      </w:r>
    </w:p>
    <w:p w14:paraId="0F4A1EFC" w14:textId="77777777" w:rsidR="007E3CE6" w:rsidRPr="001B43DB" w:rsidRDefault="007E3CE6" w:rsidP="004411A7">
      <w:pPr>
        <w:tabs>
          <w:tab w:val="left" w:pos="283"/>
          <w:tab w:val="left" w:pos="2835"/>
          <w:tab w:val="left" w:pos="5386"/>
          <w:tab w:val="left" w:pos="7937"/>
        </w:tabs>
        <w:spacing w:line="288" w:lineRule="auto"/>
        <w:rPr>
          <w:rFonts w:asciiTheme="majorHAnsi" w:hAnsiTheme="majorHAnsi" w:cstheme="majorHAnsi"/>
          <w:color w:val="auto"/>
        </w:rPr>
      </w:pPr>
      <w:r w:rsidRPr="001B43DB">
        <w:rPr>
          <w:rFonts w:asciiTheme="majorHAnsi" w:hAnsiTheme="majorHAnsi" w:cstheme="majorHAnsi"/>
          <w:color w:val="auto"/>
          <w:position w:val="-58"/>
        </w:rPr>
        <w:object w:dxaOrig="8940" w:dyaOrig="1280" w14:anchorId="2A859177">
          <v:shape id="_x0000_i1177" type="#_x0000_t75" style="width:448.1pt;height:64.9pt" o:ole="">
            <v:imagedata r:id="rId291" o:title=""/>
          </v:shape>
          <o:OLEObject Type="Embed" ProgID="Equation.DSMT4" ShapeID="_x0000_i1177" DrawAspect="Content" ObjectID="_1790060675" r:id="rId292"/>
        </w:object>
      </w:r>
    </w:p>
    <w:p w14:paraId="299368CA" w14:textId="2872EF27" w:rsidR="007E3CE6" w:rsidRPr="001B43DB" w:rsidRDefault="001B43DB" w:rsidP="00522B0D">
      <w:pPr>
        <w:pBdr>
          <w:top w:val="single" w:sz="12" w:space="1" w:color="FF0000"/>
          <w:left w:val="single" w:sz="12" w:space="4" w:color="FF0000"/>
          <w:bottom w:val="single" w:sz="12" w:space="1" w:color="FF0000"/>
          <w:right w:val="single" w:sz="12" w:space="4" w:color="FF0000"/>
        </w:pBdr>
        <w:spacing w:line="288" w:lineRule="auto"/>
        <w:rPr>
          <w:rFonts w:asciiTheme="majorHAnsi" w:hAnsiTheme="majorHAnsi" w:cstheme="majorHAnsi"/>
          <w:b/>
          <w:color w:val="auto"/>
        </w:rPr>
      </w:pPr>
      <w:r>
        <w:rPr>
          <w:rFonts w:asciiTheme="majorHAnsi" w:hAnsiTheme="majorHAnsi" w:cstheme="majorHAnsi"/>
          <w:b/>
          <w:color w:val="auto"/>
        </w:rPr>
        <w:t>Bài</w:t>
      </w:r>
      <w:r w:rsidR="007E3CE6" w:rsidRPr="001B43DB">
        <w:rPr>
          <w:rFonts w:asciiTheme="majorHAnsi" w:hAnsiTheme="majorHAnsi" w:cstheme="majorHAnsi"/>
          <w:b/>
          <w:color w:val="auto"/>
        </w:rPr>
        <w:t xml:space="preserve"> 3</w:t>
      </w:r>
      <w:r w:rsidR="00783AAA" w:rsidRPr="00366B67">
        <w:rPr>
          <w:rFonts w:asciiTheme="majorHAnsi" w:hAnsiTheme="majorHAnsi" w:cstheme="majorHAnsi"/>
          <w:b/>
          <w:color w:val="auto"/>
        </w:rPr>
        <w:t>0</w:t>
      </w:r>
      <w:r w:rsidR="007E3CE6" w:rsidRPr="001B43DB">
        <w:rPr>
          <w:rFonts w:asciiTheme="majorHAnsi" w:hAnsiTheme="majorHAnsi" w:cstheme="majorHAnsi"/>
          <w:b/>
          <w:color w:val="auto"/>
        </w:rPr>
        <w:t xml:space="preserve">. </w:t>
      </w:r>
      <w:r w:rsidR="007E3CE6" w:rsidRPr="001B43DB">
        <w:rPr>
          <w:rFonts w:asciiTheme="majorHAnsi" w:hAnsiTheme="majorHAnsi" w:cstheme="majorHAnsi"/>
          <w:color w:val="auto"/>
        </w:rPr>
        <w:t xml:space="preserve">Một loại phân potassium có thành phần chính là KCl (còn lại là các tạp chất không chứa potassium) được sản xuất từ quặng </w:t>
      </w:r>
      <w:r w:rsidR="007E3CE6" w:rsidRPr="001B43DB">
        <w:rPr>
          <w:rFonts w:asciiTheme="majorHAnsi" w:hAnsiTheme="majorHAnsi" w:cstheme="majorHAnsi"/>
          <w:color w:val="auto"/>
          <w:shd w:val="clear" w:color="auto" w:fill="FFFFFF"/>
        </w:rPr>
        <w:t xml:space="preserve">sylvinite </w:t>
      </w:r>
      <w:r w:rsidR="007E3CE6" w:rsidRPr="001B43DB">
        <w:rPr>
          <w:rFonts w:asciiTheme="majorHAnsi" w:hAnsiTheme="majorHAnsi" w:cstheme="majorHAnsi"/>
          <w:color w:val="auto"/>
        </w:rPr>
        <w:t>có độ dinh dưỡng 55%. Phần trăm khối lượng của KCl trong loại phân potassium đó là</w:t>
      </w:r>
    </w:p>
    <w:p w14:paraId="6CDEF56B" w14:textId="5D2CFD8A" w:rsidR="007E3CE6" w:rsidRPr="001B43DB" w:rsidRDefault="009A3AC3" w:rsidP="004411A7">
      <w:pPr>
        <w:tabs>
          <w:tab w:val="left" w:pos="283"/>
          <w:tab w:val="left" w:pos="2835"/>
          <w:tab w:val="left" w:pos="5386"/>
          <w:tab w:val="left" w:pos="7937"/>
        </w:tabs>
        <w:spacing w:line="288" w:lineRule="auto"/>
        <w:jc w:val="center"/>
        <w:rPr>
          <w:rFonts w:asciiTheme="majorHAnsi" w:hAnsiTheme="majorHAnsi" w:cstheme="majorHAnsi"/>
          <w:b/>
          <w:color w:val="auto"/>
        </w:rPr>
      </w:pPr>
      <w:r w:rsidRPr="001B43DB">
        <w:rPr>
          <w:rFonts w:asciiTheme="majorHAnsi" w:hAnsiTheme="majorHAnsi" w:cstheme="majorHAnsi"/>
          <w:b/>
          <w:color w:val="auto"/>
        </w:rPr>
        <w:t>Hướng dẫn</w:t>
      </w:r>
    </w:p>
    <w:p w14:paraId="4079EC8D" w14:textId="77777777" w:rsidR="007E3CE6" w:rsidRPr="00783AAA" w:rsidRDefault="007E3CE6" w:rsidP="00783AAA">
      <w:pPr>
        <w:tabs>
          <w:tab w:val="left" w:pos="283"/>
          <w:tab w:val="left" w:pos="2835"/>
          <w:tab w:val="left" w:pos="5386"/>
          <w:tab w:val="left" w:pos="7937"/>
        </w:tabs>
        <w:spacing w:line="288" w:lineRule="auto"/>
        <w:rPr>
          <w:rFonts w:asciiTheme="majorHAnsi" w:hAnsiTheme="majorHAnsi" w:cstheme="majorHAnsi"/>
          <w:color w:val="auto"/>
        </w:rPr>
      </w:pPr>
      <w:r w:rsidRPr="00783AAA">
        <w:rPr>
          <w:rFonts w:asciiTheme="majorHAnsi" w:hAnsiTheme="majorHAnsi" w:cstheme="majorHAnsi"/>
          <w:color w:val="auto"/>
        </w:rPr>
        <w:t>Trong 100 gam phân kali có 55 gam K</w:t>
      </w:r>
      <w:r w:rsidRPr="00783AAA">
        <w:rPr>
          <w:rFonts w:asciiTheme="majorHAnsi" w:hAnsiTheme="majorHAnsi" w:cstheme="majorHAnsi"/>
          <w:color w:val="auto"/>
          <w:vertAlign w:val="subscript"/>
        </w:rPr>
        <w:t>2</w:t>
      </w:r>
      <w:r w:rsidRPr="00783AAA">
        <w:rPr>
          <w:rFonts w:asciiTheme="majorHAnsi" w:hAnsiTheme="majorHAnsi" w:cstheme="majorHAnsi"/>
          <w:color w:val="auto"/>
        </w:rPr>
        <w:t xml:space="preserve">O </w:t>
      </w:r>
      <w:r w:rsidRPr="00783AAA">
        <w:rPr>
          <w:rFonts w:ascii="Cambria Math" w:hAnsi="Cambria Math" w:cs="Cambria Math"/>
          <w:color w:val="auto"/>
        </w:rPr>
        <w:t>⇒</w:t>
      </w:r>
      <w:r w:rsidRPr="00783AAA">
        <w:rPr>
          <w:rFonts w:asciiTheme="majorHAnsi" w:hAnsiTheme="majorHAnsi" w:cstheme="majorHAnsi"/>
          <w:color w:val="auto"/>
        </w:rPr>
        <w:t xml:space="preserve"> </w:t>
      </w:r>
      <w:r w:rsidRPr="001B43DB">
        <w:rPr>
          <w:rFonts w:asciiTheme="majorHAnsi" w:hAnsiTheme="majorHAnsi" w:cstheme="majorHAnsi"/>
          <w:color w:val="auto"/>
          <w:position w:val="-24"/>
        </w:rPr>
        <w:object w:dxaOrig="2900" w:dyaOrig="620" w14:anchorId="612A4D88">
          <v:shape id="_x0000_i1178" type="#_x0000_t75" style="width:145.4pt;height:31.25pt" o:ole="">
            <v:imagedata r:id="rId293" o:title=""/>
          </v:shape>
          <o:OLEObject Type="Embed" ProgID="Equation.DSMT4" ShapeID="_x0000_i1178" DrawAspect="Content" ObjectID="_1790060676" r:id="rId294"/>
        </w:object>
      </w:r>
    </w:p>
    <w:bookmarkStart w:id="5" w:name="_Hlk132216008"/>
    <w:p w14:paraId="2074BF9B" w14:textId="487F6468" w:rsidR="007E3CE6" w:rsidRPr="001B43DB" w:rsidRDefault="00783AAA" w:rsidP="004411A7">
      <w:pPr>
        <w:tabs>
          <w:tab w:val="left" w:pos="283"/>
          <w:tab w:val="left" w:pos="2835"/>
          <w:tab w:val="left" w:pos="5386"/>
          <w:tab w:val="left" w:pos="7937"/>
        </w:tabs>
        <w:spacing w:line="288" w:lineRule="auto"/>
        <w:rPr>
          <w:rFonts w:asciiTheme="majorHAnsi" w:hAnsiTheme="majorHAnsi" w:cstheme="majorHAnsi"/>
          <w:bCs w:val="0"/>
          <w:color w:val="auto"/>
        </w:rPr>
      </w:pPr>
      <w:r w:rsidRPr="001B43DB">
        <w:rPr>
          <w:rFonts w:asciiTheme="majorHAnsi" w:hAnsiTheme="majorHAnsi" w:cstheme="majorHAnsi"/>
          <w:color w:val="auto"/>
          <w:position w:val="-24"/>
        </w:rPr>
        <w:object w:dxaOrig="3840" w:dyaOrig="900" w14:anchorId="2EED494D">
          <v:shape id="_x0000_i1179" type="#_x0000_t75" style="width:190.9pt;height:44.55pt" o:ole="">
            <v:imagedata r:id="rId295" o:title=""/>
          </v:shape>
          <o:OLEObject Type="Embed" ProgID="Equation.DSMT4" ShapeID="_x0000_i1179" DrawAspect="Content" ObjectID="_1790060677" r:id="rId296"/>
        </w:object>
      </w:r>
      <w:bookmarkEnd w:id="5"/>
    </w:p>
    <w:p w14:paraId="5A48B9E4" w14:textId="77777777" w:rsidR="007E3CE6" w:rsidRPr="001B43DB" w:rsidRDefault="007E3CE6" w:rsidP="004411A7">
      <w:pPr>
        <w:spacing w:line="288" w:lineRule="auto"/>
        <w:rPr>
          <w:rFonts w:asciiTheme="majorHAnsi" w:hAnsiTheme="majorHAnsi" w:cstheme="majorHAnsi"/>
          <w:color w:val="auto"/>
          <w:lang w:val="fr-FR"/>
        </w:rPr>
      </w:pPr>
    </w:p>
    <w:p w14:paraId="183356EF" w14:textId="77777777" w:rsidR="00134A63" w:rsidRPr="00134A63" w:rsidRDefault="00134A63" w:rsidP="00134A63">
      <w:pPr>
        <w:spacing w:line="288" w:lineRule="auto"/>
        <w:rPr>
          <w:rFonts w:asciiTheme="majorHAnsi" w:hAnsiTheme="majorHAnsi" w:cstheme="majorHAnsi"/>
          <w:color w:val="auto"/>
        </w:rPr>
      </w:pPr>
      <w:r w:rsidRPr="00134A63">
        <w:rPr>
          <w:rFonts w:asciiTheme="majorHAnsi" w:hAnsiTheme="majorHAnsi" w:cstheme="majorHAnsi"/>
          <w:color w:val="auto"/>
        </w:rPr>
        <w:t>Tài liệu được chia sẻ bởi Website VnTeach.Com</w:t>
      </w:r>
    </w:p>
    <w:p w14:paraId="52444303" w14:textId="049AD496" w:rsidR="00ED4E16" w:rsidRPr="001B43DB" w:rsidRDefault="00134A63" w:rsidP="00134A63">
      <w:pPr>
        <w:spacing w:line="288" w:lineRule="auto"/>
        <w:rPr>
          <w:rFonts w:asciiTheme="majorHAnsi" w:hAnsiTheme="majorHAnsi" w:cstheme="majorHAnsi"/>
          <w:color w:val="auto"/>
        </w:rPr>
      </w:pPr>
      <w:r w:rsidRPr="00134A63">
        <w:rPr>
          <w:rFonts w:asciiTheme="majorHAnsi" w:hAnsiTheme="majorHAnsi" w:cstheme="majorHAnsi"/>
          <w:color w:val="auto"/>
        </w:rPr>
        <w:t>https://www.vnteach.com</w:t>
      </w:r>
    </w:p>
    <w:sectPr w:rsidR="00ED4E16" w:rsidRPr="001B43DB" w:rsidSect="00BE263F">
      <w:headerReference w:type="default" r:id="rId297"/>
      <w:footerReference w:type="default" r:id="rId298"/>
      <w:type w:val="continuous"/>
      <w:pgSz w:w="11907" w:h="16840" w:code="9"/>
      <w:pgMar w:top="851" w:right="851" w:bottom="851" w:left="1418" w:header="28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FB02" w14:textId="77777777" w:rsidR="009A6C34" w:rsidRDefault="009A6C34" w:rsidP="00BE263F">
      <w:pPr>
        <w:spacing w:line="240" w:lineRule="auto"/>
      </w:pPr>
      <w:r>
        <w:separator/>
      </w:r>
    </w:p>
  </w:endnote>
  <w:endnote w:type="continuationSeparator" w:id="0">
    <w:p w14:paraId="7F5A59C3" w14:textId="77777777" w:rsidR="009A6C34" w:rsidRDefault="009A6C34" w:rsidP="00BE2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114237808"/>
      <w:docPartObj>
        <w:docPartGallery w:val="Page Numbers (Bottom of Page)"/>
        <w:docPartUnique/>
      </w:docPartObj>
    </w:sdtPr>
    <w:sdtContent>
      <w:p w14:paraId="29A43CF6" w14:textId="1A45B4B4" w:rsidR="00F2649A" w:rsidRPr="00263949" w:rsidRDefault="00263949" w:rsidP="00263949">
        <w:pPr>
          <w:pStyle w:val="Footer"/>
          <w:jc w:val="center"/>
          <w:rPr>
            <w:rFonts w:asciiTheme="majorHAnsi" w:hAnsiTheme="majorHAnsi" w:cstheme="majorHAnsi"/>
          </w:rPr>
        </w:pPr>
        <w:r w:rsidRPr="00263949">
          <w:rPr>
            <w:rFonts w:asciiTheme="majorHAnsi" w:hAnsiTheme="majorHAnsi" w:cstheme="majorHAnsi"/>
          </w:rPr>
          <w:fldChar w:fldCharType="begin"/>
        </w:r>
        <w:r w:rsidRPr="00263949">
          <w:rPr>
            <w:rFonts w:asciiTheme="majorHAnsi" w:hAnsiTheme="majorHAnsi" w:cstheme="majorHAnsi"/>
          </w:rPr>
          <w:instrText>PAGE   \* MERGEFORMAT</w:instrText>
        </w:r>
        <w:r w:rsidRPr="00263949">
          <w:rPr>
            <w:rFonts w:asciiTheme="majorHAnsi" w:hAnsiTheme="majorHAnsi" w:cstheme="majorHAnsi"/>
          </w:rPr>
          <w:fldChar w:fldCharType="separate"/>
        </w:r>
        <w:r w:rsidRPr="00263949">
          <w:rPr>
            <w:rFonts w:asciiTheme="majorHAnsi" w:hAnsiTheme="majorHAnsi" w:cstheme="majorHAnsi"/>
            <w:lang w:val="vi-VN"/>
          </w:rPr>
          <w:t>2</w:t>
        </w:r>
        <w:r w:rsidRPr="00263949">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A90F" w14:textId="77777777" w:rsidR="009A6C34" w:rsidRDefault="009A6C34" w:rsidP="00BE263F">
      <w:pPr>
        <w:spacing w:line="240" w:lineRule="auto"/>
      </w:pPr>
      <w:r>
        <w:separator/>
      </w:r>
    </w:p>
  </w:footnote>
  <w:footnote w:type="continuationSeparator" w:id="0">
    <w:p w14:paraId="62220ADC" w14:textId="77777777" w:rsidR="009A6C34" w:rsidRDefault="009A6C34" w:rsidP="00BE26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36D7" w14:textId="1A73F28C" w:rsidR="00BE263F" w:rsidRPr="00BE263F" w:rsidRDefault="00BE263F" w:rsidP="00BE263F">
    <w:pPr>
      <w:pStyle w:val="Header"/>
      <w:jc w:val="right"/>
      <w:rPr>
        <w:rFonts w:asciiTheme="majorHAnsi" w:hAnsiTheme="majorHAnsi" w:cstheme="majorHAnsi"/>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7F8F"/>
    <w:multiLevelType w:val="hybridMultilevel"/>
    <w:tmpl w:val="71C4E146"/>
    <w:lvl w:ilvl="0" w:tplc="E9E0F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D03DB3"/>
    <w:multiLevelType w:val="hybridMultilevel"/>
    <w:tmpl w:val="E64EE79A"/>
    <w:lvl w:ilvl="0" w:tplc="65E8FBA0">
      <w:start w:val="1"/>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7577350">
    <w:abstractNumId w:val="1"/>
  </w:num>
  <w:num w:numId="2" w16cid:durableId="9208697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E6"/>
    <w:rsid w:val="0001299D"/>
    <w:rsid w:val="00033667"/>
    <w:rsid w:val="0006102F"/>
    <w:rsid w:val="000B1433"/>
    <w:rsid w:val="000C21C9"/>
    <w:rsid w:val="00110FB6"/>
    <w:rsid w:val="00134A63"/>
    <w:rsid w:val="00141D34"/>
    <w:rsid w:val="00162231"/>
    <w:rsid w:val="00177335"/>
    <w:rsid w:val="00181CDB"/>
    <w:rsid w:val="00192677"/>
    <w:rsid w:val="001B43DB"/>
    <w:rsid w:val="001B6B46"/>
    <w:rsid w:val="001C4773"/>
    <w:rsid w:val="001D1704"/>
    <w:rsid w:val="001D3AC7"/>
    <w:rsid w:val="001D5584"/>
    <w:rsid w:val="001E629A"/>
    <w:rsid w:val="0023583E"/>
    <w:rsid w:val="00263949"/>
    <w:rsid w:val="002742C6"/>
    <w:rsid w:val="00293BF2"/>
    <w:rsid w:val="002C0BF1"/>
    <w:rsid w:val="002D459F"/>
    <w:rsid w:val="0030560F"/>
    <w:rsid w:val="003533CC"/>
    <w:rsid w:val="00366B67"/>
    <w:rsid w:val="003736DE"/>
    <w:rsid w:val="003820E4"/>
    <w:rsid w:val="00393A14"/>
    <w:rsid w:val="003A0699"/>
    <w:rsid w:val="003B2A43"/>
    <w:rsid w:val="003B4DED"/>
    <w:rsid w:val="00403C3C"/>
    <w:rsid w:val="0043632B"/>
    <w:rsid w:val="004411A7"/>
    <w:rsid w:val="00454EBD"/>
    <w:rsid w:val="00455E38"/>
    <w:rsid w:val="0045722E"/>
    <w:rsid w:val="0047645A"/>
    <w:rsid w:val="00486754"/>
    <w:rsid w:val="004A09B3"/>
    <w:rsid w:val="004B28C7"/>
    <w:rsid w:val="004F20AE"/>
    <w:rsid w:val="004F7410"/>
    <w:rsid w:val="00520205"/>
    <w:rsid w:val="0052194F"/>
    <w:rsid w:val="00522B0D"/>
    <w:rsid w:val="00531FFA"/>
    <w:rsid w:val="00566940"/>
    <w:rsid w:val="00594743"/>
    <w:rsid w:val="005A5294"/>
    <w:rsid w:val="005A75CD"/>
    <w:rsid w:val="005B69F2"/>
    <w:rsid w:val="005D46C6"/>
    <w:rsid w:val="0062177E"/>
    <w:rsid w:val="0062188F"/>
    <w:rsid w:val="0062199D"/>
    <w:rsid w:val="00627E92"/>
    <w:rsid w:val="00645F17"/>
    <w:rsid w:val="00646EE1"/>
    <w:rsid w:val="00654078"/>
    <w:rsid w:val="0066648C"/>
    <w:rsid w:val="0069198B"/>
    <w:rsid w:val="006A6492"/>
    <w:rsid w:val="006A6552"/>
    <w:rsid w:val="006A690C"/>
    <w:rsid w:val="006B180E"/>
    <w:rsid w:val="006B35A6"/>
    <w:rsid w:val="006C10E3"/>
    <w:rsid w:val="006D7D83"/>
    <w:rsid w:val="006E5A6C"/>
    <w:rsid w:val="00742832"/>
    <w:rsid w:val="0075362B"/>
    <w:rsid w:val="0076572D"/>
    <w:rsid w:val="00783AAA"/>
    <w:rsid w:val="00793435"/>
    <w:rsid w:val="007B0D0E"/>
    <w:rsid w:val="007B1EDA"/>
    <w:rsid w:val="007B71FE"/>
    <w:rsid w:val="007E3CE6"/>
    <w:rsid w:val="00810451"/>
    <w:rsid w:val="00812299"/>
    <w:rsid w:val="0083584B"/>
    <w:rsid w:val="00864C3F"/>
    <w:rsid w:val="00875124"/>
    <w:rsid w:val="008A6FF8"/>
    <w:rsid w:val="008E2C4E"/>
    <w:rsid w:val="008E715F"/>
    <w:rsid w:val="008F2BB8"/>
    <w:rsid w:val="009308A3"/>
    <w:rsid w:val="0094416D"/>
    <w:rsid w:val="0094616E"/>
    <w:rsid w:val="009473AE"/>
    <w:rsid w:val="00964699"/>
    <w:rsid w:val="009751D0"/>
    <w:rsid w:val="00980FAD"/>
    <w:rsid w:val="009A3AC3"/>
    <w:rsid w:val="009A6C34"/>
    <w:rsid w:val="009C688D"/>
    <w:rsid w:val="009D31B1"/>
    <w:rsid w:val="009E7733"/>
    <w:rsid w:val="009F35A0"/>
    <w:rsid w:val="009F7759"/>
    <w:rsid w:val="00A3355A"/>
    <w:rsid w:val="00A71D98"/>
    <w:rsid w:val="00A72178"/>
    <w:rsid w:val="00AC5828"/>
    <w:rsid w:val="00B141A3"/>
    <w:rsid w:val="00B21733"/>
    <w:rsid w:val="00B23BB2"/>
    <w:rsid w:val="00B421F0"/>
    <w:rsid w:val="00B57517"/>
    <w:rsid w:val="00B85631"/>
    <w:rsid w:val="00B86F6B"/>
    <w:rsid w:val="00B9736D"/>
    <w:rsid w:val="00BA7C69"/>
    <w:rsid w:val="00BE263F"/>
    <w:rsid w:val="00C013D8"/>
    <w:rsid w:val="00C06AFA"/>
    <w:rsid w:val="00C9545F"/>
    <w:rsid w:val="00CC2F9F"/>
    <w:rsid w:val="00D15BFF"/>
    <w:rsid w:val="00D6383D"/>
    <w:rsid w:val="00D64B88"/>
    <w:rsid w:val="00DB0AF1"/>
    <w:rsid w:val="00DC6B68"/>
    <w:rsid w:val="00DD1C77"/>
    <w:rsid w:val="00DD211E"/>
    <w:rsid w:val="00EA2CA3"/>
    <w:rsid w:val="00ED4E16"/>
    <w:rsid w:val="00ED789D"/>
    <w:rsid w:val="00EE3D28"/>
    <w:rsid w:val="00F25D1C"/>
    <w:rsid w:val="00F2649A"/>
    <w:rsid w:val="00F34668"/>
    <w:rsid w:val="00F5416E"/>
    <w:rsid w:val="00F60475"/>
    <w:rsid w:val="00F77954"/>
    <w:rsid w:val="00F94976"/>
    <w:rsid w:val="00FB1D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CFEE"/>
  <w15:chartTrackingRefBased/>
  <w15:docId w15:val="{951F9127-2D8D-48A2-BA8F-FEFA0418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7E3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7E3CE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C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E3CE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E3C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3C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3C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3C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7E3C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C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7E3CE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CE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E3CE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E3C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3C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3C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3C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3CE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E3CE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E3C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C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3C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3CE6"/>
    <w:rPr>
      <w:i/>
      <w:iCs/>
      <w:color w:val="404040" w:themeColor="text1" w:themeTint="BF"/>
    </w:rPr>
  </w:style>
  <w:style w:type="paragraph" w:styleId="ListParagraph">
    <w:name w:val="List Paragraph"/>
    <w:aliases w:val="HPL01,chuẩn không cần chỉnh"/>
    <w:basedOn w:val="Normal"/>
    <w:link w:val="ListParagraphChar"/>
    <w:uiPriority w:val="34"/>
    <w:qFormat/>
    <w:rsid w:val="007E3CE6"/>
    <w:pPr>
      <w:ind w:left="720"/>
      <w:contextualSpacing/>
    </w:pPr>
  </w:style>
  <w:style w:type="character" w:styleId="IntenseEmphasis">
    <w:name w:val="Intense Emphasis"/>
    <w:basedOn w:val="DefaultParagraphFont"/>
    <w:uiPriority w:val="21"/>
    <w:qFormat/>
    <w:rsid w:val="007E3CE6"/>
    <w:rPr>
      <w:i/>
      <w:iCs/>
      <w:color w:val="2F5496" w:themeColor="accent1" w:themeShade="BF"/>
    </w:rPr>
  </w:style>
  <w:style w:type="paragraph" w:styleId="IntenseQuote">
    <w:name w:val="Intense Quote"/>
    <w:basedOn w:val="Normal"/>
    <w:next w:val="Normal"/>
    <w:link w:val="IntenseQuoteChar"/>
    <w:uiPriority w:val="30"/>
    <w:qFormat/>
    <w:rsid w:val="007E3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CE6"/>
    <w:rPr>
      <w:i/>
      <w:iCs/>
      <w:color w:val="2F5496" w:themeColor="accent1" w:themeShade="BF"/>
    </w:rPr>
  </w:style>
  <w:style w:type="character" w:styleId="IntenseReference">
    <w:name w:val="Intense Reference"/>
    <w:basedOn w:val="DefaultParagraphFont"/>
    <w:uiPriority w:val="32"/>
    <w:qFormat/>
    <w:rsid w:val="007E3CE6"/>
    <w:rPr>
      <w:b/>
      <w:bCs w:val="0"/>
      <w:smallCaps/>
      <w:color w:val="2F5496" w:themeColor="accent1" w:themeShade="BF"/>
      <w:spacing w:val="5"/>
    </w:rPr>
  </w:style>
  <w:style w:type="paragraph" w:styleId="Header">
    <w:name w:val="header"/>
    <w:basedOn w:val="Normal"/>
    <w:link w:val="HeaderChar"/>
    <w:uiPriority w:val="99"/>
    <w:unhideWhenUsed/>
    <w:rsid w:val="007E3CE6"/>
    <w:pPr>
      <w:tabs>
        <w:tab w:val="center" w:pos="4680"/>
        <w:tab w:val="right" w:pos="9360"/>
      </w:tabs>
      <w:spacing w:line="240" w:lineRule="auto"/>
      <w:jc w:val="left"/>
    </w:pPr>
    <w:rPr>
      <w:rFonts w:asciiTheme="minorHAnsi" w:eastAsiaTheme="minorEastAsia" w:hAnsiTheme="minorHAnsi" w:cstheme="minorBidi"/>
      <w:bCs w:val="0"/>
      <w:color w:val="auto"/>
      <w:sz w:val="22"/>
      <w:szCs w:val="22"/>
      <w:lang w:val="en-US"/>
    </w:rPr>
  </w:style>
  <w:style w:type="character" w:customStyle="1" w:styleId="HeaderChar">
    <w:name w:val="Header Char"/>
    <w:basedOn w:val="DefaultParagraphFont"/>
    <w:link w:val="Header"/>
    <w:uiPriority w:val="99"/>
    <w:rsid w:val="007E3CE6"/>
    <w:rPr>
      <w:rFonts w:asciiTheme="minorHAnsi" w:eastAsiaTheme="minorEastAsia" w:hAnsiTheme="minorHAnsi" w:cstheme="minorBidi"/>
      <w:bCs w:val="0"/>
      <w:color w:val="auto"/>
      <w:sz w:val="22"/>
      <w:szCs w:val="22"/>
      <w:lang w:val="en-US"/>
    </w:rPr>
  </w:style>
  <w:style w:type="paragraph" w:styleId="Footer">
    <w:name w:val="footer"/>
    <w:basedOn w:val="Normal"/>
    <w:link w:val="FooterChar"/>
    <w:uiPriority w:val="99"/>
    <w:unhideWhenUsed/>
    <w:rsid w:val="007E3CE6"/>
    <w:pPr>
      <w:tabs>
        <w:tab w:val="center" w:pos="4680"/>
        <w:tab w:val="right" w:pos="9360"/>
      </w:tabs>
      <w:spacing w:line="240" w:lineRule="auto"/>
      <w:jc w:val="left"/>
    </w:pPr>
    <w:rPr>
      <w:rFonts w:asciiTheme="minorHAnsi" w:eastAsiaTheme="minorEastAsia" w:hAnsiTheme="minorHAnsi" w:cstheme="minorBidi"/>
      <w:bCs w:val="0"/>
      <w:color w:val="auto"/>
      <w:sz w:val="22"/>
      <w:szCs w:val="22"/>
      <w:lang w:val="en-US"/>
    </w:rPr>
  </w:style>
  <w:style w:type="character" w:customStyle="1" w:styleId="FooterChar">
    <w:name w:val="Footer Char"/>
    <w:basedOn w:val="DefaultParagraphFont"/>
    <w:link w:val="Footer"/>
    <w:uiPriority w:val="99"/>
    <w:rsid w:val="007E3CE6"/>
    <w:rPr>
      <w:rFonts w:asciiTheme="minorHAnsi" w:eastAsiaTheme="minorEastAsia" w:hAnsiTheme="minorHAnsi" w:cstheme="minorBidi"/>
      <w:bCs w:val="0"/>
      <w:color w:val="auto"/>
      <w:sz w:val="22"/>
      <w:szCs w:val="22"/>
      <w:lang w:val="en-US"/>
    </w:rPr>
  </w:style>
  <w:style w:type="paragraph" w:styleId="BodyText">
    <w:name w:val="Body Text"/>
    <w:basedOn w:val="Normal"/>
    <w:link w:val="BodyTextChar"/>
    <w:unhideWhenUsed/>
    <w:rsid w:val="007E3CE6"/>
    <w:pPr>
      <w:spacing w:before="100" w:beforeAutospacing="1" w:after="100" w:afterAutospacing="1" w:line="240" w:lineRule="auto"/>
      <w:jc w:val="left"/>
    </w:pPr>
    <w:rPr>
      <w:rFonts w:eastAsia="Times New Roman"/>
      <w:bCs w:val="0"/>
      <w:color w:val="auto"/>
      <w:lang w:val="en-US"/>
    </w:rPr>
  </w:style>
  <w:style w:type="character" w:customStyle="1" w:styleId="BodyTextChar">
    <w:name w:val="Body Text Char"/>
    <w:basedOn w:val="DefaultParagraphFont"/>
    <w:link w:val="BodyText"/>
    <w:rsid w:val="007E3CE6"/>
    <w:rPr>
      <w:rFonts w:eastAsia="Times New Roman"/>
      <w:bCs w:val="0"/>
      <w:color w:val="auto"/>
      <w:lang w:val="en-US"/>
    </w:rPr>
  </w:style>
  <w:style w:type="character" w:styleId="PlaceholderText">
    <w:name w:val="Placeholder Text"/>
    <w:basedOn w:val="DefaultParagraphFont"/>
    <w:uiPriority w:val="99"/>
    <w:semiHidden/>
    <w:rsid w:val="007E3CE6"/>
    <w:rPr>
      <w:color w:val="808080"/>
    </w:rPr>
  </w:style>
  <w:style w:type="paragraph" w:styleId="BalloonText">
    <w:name w:val="Balloon Text"/>
    <w:basedOn w:val="Normal"/>
    <w:link w:val="BalloonTextChar"/>
    <w:uiPriority w:val="99"/>
    <w:semiHidden/>
    <w:unhideWhenUsed/>
    <w:rsid w:val="007E3CE6"/>
    <w:pPr>
      <w:spacing w:line="240" w:lineRule="auto"/>
      <w:jc w:val="left"/>
    </w:pPr>
    <w:rPr>
      <w:rFonts w:ascii="Tahoma" w:eastAsiaTheme="minorEastAsia" w:hAnsi="Tahoma" w:cs="Tahoma"/>
      <w:bCs w:val="0"/>
      <w:color w:val="auto"/>
      <w:sz w:val="16"/>
      <w:szCs w:val="16"/>
      <w:lang w:val="en-US"/>
    </w:rPr>
  </w:style>
  <w:style w:type="character" w:customStyle="1" w:styleId="BalloonTextChar">
    <w:name w:val="Balloon Text Char"/>
    <w:basedOn w:val="DefaultParagraphFont"/>
    <w:link w:val="BalloonText"/>
    <w:uiPriority w:val="99"/>
    <w:semiHidden/>
    <w:rsid w:val="007E3CE6"/>
    <w:rPr>
      <w:rFonts w:ascii="Tahoma" w:eastAsiaTheme="minorEastAsia" w:hAnsi="Tahoma" w:cs="Tahoma"/>
      <w:bCs w:val="0"/>
      <w:color w:val="auto"/>
      <w:sz w:val="16"/>
      <w:szCs w:val="16"/>
      <w:lang w:val="en-US"/>
    </w:rPr>
  </w:style>
  <w:style w:type="paragraph" w:customStyle="1" w:styleId="1">
    <w:name w:val="1"/>
    <w:aliases w:val="2"/>
    <w:basedOn w:val="Normal"/>
    <w:autoRedefine/>
    <w:rsid w:val="007E3CE6"/>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
    <w:name w:val="Char"/>
    <w:basedOn w:val="Normal"/>
    <w:semiHidden/>
    <w:rsid w:val="007E3CE6"/>
    <w:pPr>
      <w:spacing w:after="160" w:line="240" w:lineRule="exact"/>
      <w:jc w:val="left"/>
    </w:pPr>
    <w:rPr>
      <w:rFonts w:ascii="Arial" w:eastAsia="Times New Roman" w:hAnsi="Arial" w:cs="Arial"/>
      <w:bCs w:val="0"/>
      <w:color w:val="auto"/>
      <w:lang w:val="en-US"/>
    </w:rPr>
  </w:style>
  <w:style w:type="paragraph" w:customStyle="1" w:styleId="VD">
    <w:name w:val="VD"/>
    <w:basedOn w:val="Normal"/>
    <w:rsid w:val="007E3CE6"/>
    <w:pPr>
      <w:spacing w:before="180" w:after="80" w:line="264" w:lineRule="auto"/>
      <w:ind w:left="907" w:hanging="907"/>
    </w:pPr>
    <w:rPr>
      <w:rFonts w:eastAsia="Times New Roman"/>
      <w:noProof/>
      <w:color w:val="auto"/>
      <w:lang w:val="en-US"/>
    </w:rPr>
  </w:style>
  <w:style w:type="paragraph" w:customStyle="1" w:styleId="Hdg">
    <w:name w:val="Hdg"/>
    <w:basedOn w:val="Normal"/>
    <w:rsid w:val="007E3CE6"/>
    <w:pPr>
      <w:tabs>
        <w:tab w:val="left" w:pos="1425"/>
        <w:tab w:val="left" w:pos="4503"/>
      </w:tabs>
      <w:spacing w:before="120" w:after="120" w:line="264" w:lineRule="auto"/>
    </w:pPr>
    <w:rPr>
      <w:rFonts w:eastAsia="Times New Roman"/>
      <w:b/>
      <w:i/>
      <w:iCs/>
      <w:noProof/>
      <w:color w:val="auto"/>
      <w:lang w:val="pt-BR"/>
    </w:rPr>
  </w:style>
  <w:style w:type="paragraph" w:styleId="NoSpacing">
    <w:name w:val="No Spacing"/>
    <w:qFormat/>
    <w:rsid w:val="007E3CE6"/>
    <w:pPr>
      <w:spacing w:line="240" w:lineRule="auto"/>
      <w:jc w:val="left"/>
    </w:pPr>
    <w:rPr>
      <w:rFonts w:ascii="Calibri" w:eastAsia="Times New Roman" w:hAnsi="Calibri"/>
      <w:bCs w:val="0"/>
      <w:color w:val="auto"/>
      <w:sz w:val="22"/>
      <w:szCs w:val="22"/>
      <w:lang w:val="en-US"/>
    </w:rPr>
  </w:style>
  <w:style w:type="table" w:styleId="TableGrid">
    <w:name w:val="Table Grid"/>
    <w:aliases w:val="tham khao,Table,trongbang"/>
    <w:basedOn w:val="TableNormal"/>
    <w:qFormat/>
    <w:rsid w:val="007E3CE6"/>
    <w:pPr>
      <w:spacing w:line="240" w:lineRule="auto"/>
      <w:jc w:val="left"/>
    </w:pPr>
    <w:rPr>
      <w:rFonts w:asciiTheme="minorHAnsi" w:eastAsiaTheme="minorEastAsia" w:hAnsiTheme="minorHAnsi" w:cstheme="minorBidi"/>
      <w:bCs w:val="0"/>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sid w:val="007E3CE6"/>
    <w:rPr>
      <w:color w:val="0563C1" w:themeColor="hyperlink"/>
      <w:u w:val="single"/>
    </w:rPr>
  </w:style>
  <w:style w:type="paragraph" w:styleId="BodyTextIndent2">
    <w:name w:val="Body Text Indent 2"/>
    <w:basedOn w:val="Normal"/>
    <w:link w:val="BodyTextIndent2Char"/>
    <w:uiPriority w:val="99"/>
    <w:semiHidden/>
    <w:unhideWhenUsed/>
    <w:rsid w:val="007E3CE6"/>
    <w:pPr>
      <w:spacing w:after="120" w:line="480" w:lineRule="auto"/>
      <w:ind w:left="283"/>
      <w:jc w:val="left"/>
    </w:pPr>
    <w:rPr>
      <w:rFonts w:asciiTheme="minorHAnsi" w:eastAsiaTheme="minorEastAsia" w:hAnsiTheme="minorHAnsi" w:cstheme="minorBidi"/>
      <w:bCs w:val="0"/>
      <w:color w:val="auto"/>
      <w:sz w:val="22"/>
      <w:szCs w:val="22"/>
      <w:lang w:val="en-US"/>
    </w:rPr>
  </w:style>
  <w:style w:type="character" w:customStyle="1" w:styleId="BodyTextIndent2Char">
    <w:name w:val="Body Text Indent 2 Char"/>
    <w:basedOn w:val="DefaultParagraphFont"/>
    <w:link w:val="BodyTextIndent2"/>
    <w:uiPriority w:val="99"/>
    <w:semiHidden/>
    <w:rsid w:val="007E3CE6"/>
    <w:rPr>
      <w:rFonts w:asciiTheme="minorHAnsi" w:eastAsiaTheme="minorEastAsia" w:hAnsiTheme="minorHAnsi" w:cstheme="minorBidi"/>
      <w:bCs w:val="0"/>
      <w:color w:val="auto"/>
      <w:sz w:val="22"/>
      <w:szCs w:val="22"/>
      <w:lang w:val="en-US"/>
    </w:rPr>
  </w:style>
  <w:style w:type="character" w:customStyle="1" w:styleId="apple-converted-space">
    <w:name w:val="apple-converted-space"/>
    <w:basedOn w:val="DefaultParagraphFont"/>
    <w:rsid w:val="007E3CE6"/>
  </w:style>
  <w:style w:type="character" w:customStyle="1" w:styleId="fontstyle01">
    <w:name w:val="fontstyle01"/>
    <w:rsid w:val="007E3CE6"/>
    <w:rPr>
      <w:rFonts w:ascii="Times New Roman" w:hAnsi="Times New Roman" w:cs="Times New Roman" w:hint="default"/>
      <w:b/>
      <w:bCs w:val="0"/>
      <w:i w:val="0"/>
      <w:iCs w:val="0"/>
      <w:color w:val="000000"/>
      <w:sz w:val="26"/>
      <w:szCs w:val="26"/>
    </w:rPr>
  </w:style>
  <w:style w:type="character" w:customStyle="1" w:styleId="fontstyle21">
    <w:name w:val="fontstyle21"/>
    <w:rsid w:val="007E3CE6"/>
    <w:rPr>
      <w:rFonts w:ascii="Symbol" w:hAnsi="Symbol" w:hint="default"/>
      <w:b w:val="0"/>
      <w:bCs/>
      <w:i w:val="0"/>
      <w:iCs w:val="0"/>
      <w:color w:val="000000"/>
      <w:sz w:val="94"/>
      <w:szCs w:val="94"/>
    </w:rPr>
  </w:style>
  <w:style w:type="character" w:customStyle="1" w:styleId="ListParagraphChar">
    <w:name w:val="List Paragraph Char"/>
    <w:aliases w:val="HPL01 Char,chuẩn không cần chỉnh Char"/>
    <w:link w:val="ListParagraph"/>
    <w:qFormat/>
    <w:locked/>
    <w:rsid w:val="007E3CE6"/>
  </w:style>
  <w:style w:type="paragraph" w:customStyle="1" w:styleId="CharCharCharChar">
    <w:name w:val="Char Char Char Char"/>
    <w:basedOn w:val="Normal"/>
    <w:autoRedefine/>
    <w:rsid w:val="007E3CE6"/>
    <w:pPr>
      <w:spacing w:after="160" w:line="240" w:lineRule="exact"/>
      <w:ind w:firstLine="567"/>
      <w:jc w:val="left"/>
    </w:pPr>
    <w:rPr>
      <w:rFonts w:ascii="Verdana" w:eastAsia="Times New Roman" w:hAnsi="Verdana" w:cs="Verdana"/>
      <w:bCs w:val="0"/>
      <w:color w:val="auto"/>
      <w:sz w:val="20"/>
      <w:szCs w:val="20"/>
      <w:lang w:val="en-US"/>
    </w:rPr>
  </w:style>
  <w:style w:type="paragraph" w:styleId="NormalWeb">
    <w:name w:val="Normal (Web)"/>
    <w:basedOn w:val="Normal"/>
    <w:uiPriority w:val="99"/>
    <w:unhideWhenUsed/>
    <w:qFormat/>
    <w:rsid w:val="007E3CE6"/>
    <w:pPr>
      <w:spacing w:before="100" w:beforeAutospacing="1" w:after="100" w:afterAutospacing="1" w:line="240" w:lineRule="auto"/>
      <w:jc w:val="left"/>
    </w:pPr>
    <w:rPr>
      <w:rFonts w:eastAsia="Times New Roman"/>
      <w:bCs w:val="0"/>
      <w:color w:val="auto"/>
      <w:lang w:val="en-US"/>
    </w:rPr>
  </w:style>
  <w:style w:type="character" w:customStyle="1" w:styleId="mjx-char">
    <w:name w:val="mjx-char"/>
    <w:basedOn w:val="DefaultParagraphFont"/>
    <w:rsid w:val="007E3CE6"/>
  </w:style>
  <w:style w:type="character" w:customStyle="1" w:styleId="mjxassistivemathml">
    <w:name w:val="mjx_assistive_mathml"/>
    <w:basedOn w:val="DefaultParagraphFont"/>
    <w:rsid w:val="007E3CE6"/>
  </w:style>
  <w:style w:type="character" w:styleId="Strong">
    <w:name w:val="Strong"/>
    <w:basedOn w:val="DefaultParagraphFont"/>
    <w:qFormat/>
    <w:rsid w:val="007E3CE6"/>
    <w:rPr>
      <w:b/>
      <w:bCs w:val="0"/>
    </w:rPr>
  </w:style>
  <w:style w:type="character" w:styleId="Emphasis">
    <w:name w:val="Emphasis"/>
    <w:qFormat/>
    <w:rsid w:val="007E3CE6"/>
    <w:rPr>
      <w:i/>
      <w:iCs/>
    </w:rPr>
  </w:style>
  <w:style w:type="paragraph" w:styleId="BodyText2">
    <w:name w:val="Body Text 2"/>
    <w:basedOn w:val="Normal"/>
    <w:link w:val="BodyText2Char"/>
    <w:uiPriority w:val="99"/>
    <w:semiHidden/>
    <w:unhideWhenUsed/>
    <w:rsid w:val="007E3CE6"/>
    <w:pPr>
      <w:spacing w:after="120" w:line="480" w:lineRule="auto"/>
      <w:jc w:val="left"/>
    </w:pPr>
    <w:rPr>
      <w:rFonts w:asciiTheme="minorHAnsi" w:eastAsiaTheme="minorEastAsia" w:hAnsiTheme="minorHAnsi" w:cstheme="minorBidi"/>
      <w:bCs w:val="0"/>
      <w:color w:val="auto"/>
      <w:sz w:val="22"/>
      <w:szCs w:val="22"/>
      <w:lang w:val="en-US"/>
    </w:rPr>
  </w:style>
  <w:style w:type="character" w:customStyle="1" w:styleId="BodyText2Char">
    <w:name w:val="Body Text 2 Char"/>
    <w:basedOn w:val="DefaultParagraphFont"/>
    <w:link w:val="BodyText2"/>
    <w:uiPriority w:val="99"/>
    <w:semiHidden/>
    <w:rsid w:val="007E3CE6"/>
    <w:rPr>
      <w:rFonts w:asciiTheme="minorHAnsi" w:eastAsiaTheme="minorEastAsia" w:hAnsiTheme="minorHAnsi" w:cstheme="minorBidi"/>
      <w:bCs w:val="0"/>
      <w:color w:val="auto"/>
      <w:sz w:val="22"/>
      <w:szCs w:val="22"/>
      <w:lang w:val="en-US"/>
    </w:rPr>
  </w:style>
  <w:style w:type="character" w:customStyle="1" w:styleId="Heading1Char">
    <w:name w:val="Heading 1 Char"/>
    <w:basedOn w:val="DefaultParagraphFont"/>
    <w:uiPriority w:val="9"/>
    <w:rsid w:val="007E3CE6"/>
    <w:rPr>
      <w:rFonts w:asciiTheme="majorHAnsi" w:eastAsiaTheme="majorEastAsia" w:hAnsiTheme="majorHAnsi" w:cstheme="majorBidi"/>
      <w:color w:val="2F5496" w:themeColor="accent1" w:themeShade="BF"/>
      <w:sz w:val="32"/>
      <w:szCs w:val="32"/>
    </w:rPr>
  </w:style>
  <w:style w:type="paragraph" w:customStyle="1" w:styleId="Normal0">
    <w:name w:val="Normal_0"/>
    <w:qFormat/>
    <w:rsid w:val="007E3CE6"/>
    <w:pPr>
      <w:widowControl w:val="0"/>
      <w:spacing w:line="240" w:lineRule="auto"/>
      <w:jc w:val="left"/>
    </w:pPr>
    <w:rPr>
      <w:rFonts w:eastAsia="Times New Roman"/>
      <w:bCs w:val="0"/>
      <w:color w:val="auto"/>
      <w:lang w:val="en-US"/>
    </w:rPr>
  </w:style>
  <w:style w:type="paragraph" w:customStyle="1" w:styleId="Default">
    <w:name w:val="Default"/>
    <w:rsid w:val="008A6FF8"/>
    <w:pPr>
      <w:autoSpaceDE w:val="0"/>
      <w:autoSpaceDN w:val="0"/>
      <w:adjustRightInd w:val="0"/>
      <w:spacing w:line="240" w:lineRule="auto"/>
      <w:jc w:val="left"/>
    </w:pPr>
    <w:rPr>
      <w:rFonts w:ascii="Cambria Math" w:eastAsia="Times New Roman" w:hAnsi="Cambria Math" w:cs="Cambria Math"/>
      <w:bCs w:val="0"/>
      <w:color w:val="000000"/>
      <w:lang w:val="en-US"/>
    </w:rPr>
  </w:style>
  <w:style w:type="character" w:customStyle="1" w:styleId="MTConvertedEquation">
    <w:name w:val="MTConvertedEquation"/>
    <w:basedOn w:val="DefaultParagraphFont"/>
    <w:rsid w:val="005A75CD"/>
    <w:rPr>
      <w:rFonts w:asciiTheme="majorHAnsi" w:hAnsiTheme="majorHAnsi" w:cstheme="majorHAnsi"/>
    </w:rPr>
  </w:style>
  <w:style w:type="paragraph" w:customStyle="1" w:styleId="MTDisplayEquation">
    <w:name w:val="MTDisplayEquation"/>
    <w:basedOn w:val="Normal"/>
    <w:next w:val="Normal"/>
    <w:link w:val="MTDisplayEquationChar"/>
    <w:rsid w:val="005A75CD"/>
    <w:pPr>
      <w:tabs>
        <w:tab w:val="center" w:pos="4820"/>
        <w:tab w:val="right" w:pos="9640"/>
      </w:tabs>
      <w:spacing w:before="120" w:after="120" w:line="360" w:lineRule="auto"/>
    </w:pPr>
  </w:style>
  <w:style w:type="character" w:customStyle="1" w:styleId="MTDisplayEquationChar">
    <w:name w:val="MTDisplayEquation Char"/>
    <w:basedOn w:val="DefaultParagraphFont"/>
    <w:link w:val="MTDisplayEquation"/>
    <w:rsid w:val="005A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fontTable" Target="fontTable.xml"/><Relationship Id="rId21" Type="http://schemas.openxmlformats.org/officeDocument/2006/relationships/oleObject" Target="embeddings/oleObject7.bin"/><Relationship Id="rId63" Type="http://schemas.openxmlformats.org/officeDocument/2006/relationships/image" Target="media/image23.wmf"/><Relationship Id="rId159" Type="http://schemas.openxmlformats.org/officeDocument/2006/relationships/oleObject" Target="embeddings/oleObject82.bin"/><Relationship Id="rId170" Type="http://schemas.openxmlformats.org/officeDocument/2006/relationships/image" Target="media/image76.wmf"/><Relationship Id="rId226" Type="http://schemas.openxmlformats.org/officeDocument/2006/relationships/oleObject" Target="embeddings/oleObject116.bin"/><Relationship Id="rId268" Type="http://schemas.openxmlformats.org/officeDocument/2006/relationships/image" Target="media/image123.wmf"/><Relationship Id="rId32" Type="http://schemas.openxmlformats.org/officeDocument/2006/relationships/image" Target="media/image13.wmf"/><Relationship Id="rId74" Type="http://schemas.openxmlformats.org/officeDocument/2006/relationships/oleObject" Target="embeddings/oleObject39.bin"/><Relationship Id="rId128" Type="http://schemas.openxmlformats.org/officeDocument/2006/relationships/oleObject" Target="embeddings/oleObject66.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23.bin"/><Relationship Id="rId279" Type="http://schemas.openxmlformats.org/officeDocument/2006/relationships/oleObject" Target="embeddings/oleObject144.bin"/><Relationship Id="rId43" Type="http://schemas.openxmlformats.org/officeDocument/2006/relationships/oleObject" Target="embeddings/oleObject21.bin"/><Relationship Id="rId139" Type="http://schemas.openxmlformats.org/officeDocument/2006/relationships/image" Target="media/image61.wmf"/><Relationship Id="rId290" Type="http://schemas.openxmlformats.org/officeDocument/2006/relationships/oleObject" Target="embeddings/oleObject152.bin"/><Relationship Id="rId85" Type="http://schemas.openxmlformats.org/officeDocument/2006/relationships/image" Target="media/image34.wmf"/><Relationship Id="rId150" Type="http://schemas.openxmlformats.org/officeDocument/2006/relationships/oleObject" Target="embeddings/oleObject77.bin"/><Relationship Id="rId192" Type="http://schemas.openxmlformats.org/officeDocument/2006/relationships/image" Target="media/image87.wmf"/><Relationship Id="rId206" Type="http://schemas.openxmlformats.org/officeDocument/2006/relationships/image" Target="media/image94.wmf"/><Relationship Id="rId248" Type="http://schemas.openxmlformats.org/officeDocument/2006/relationships/image" Target="media/image113.wmf"/><Relationship Id="rId12" Type="http://schemas.openxmlformats.org/officeDocument/2006/relationships/image" Target="media/image3.wmf"/><Relationship Id="rId108" Type="http://schemas.openxmlformats.org/officeDocument/2006/relationships/oleObject" Target="embeddings/oleObject56.bin"/><Relationship Id="rId54" Type="http://schemas.openxmlformats.org/officeDocument/2006/relationships/oleObject" Target="embeddings/oleObject29.bin"/><Relationship Id="rId75" Type="http://schemas.openxmlformats.org/officeDocument/2006/relationships/image" Target="media/image29.wmf"/><Relationship Id="rId96" Type="http://schemas.openxmlformats.org/officeDocument/2006/relationships/oleObject" Target="embeddings/oleObject50.bin"/><Relationship Id="rId140" Type="http://schemas.openxmlformats.org/officeDocument/2006/relationships/oleObject" Target="embeddings/oleObject72.bin"/><Relationship Id="rId161" Type="http://schemas.openxmlformats.org/officeDocument/2006/relationships/oleObject" Target="embeddings/oleObject83.bin"/><Relationship Id="rId182" Type="http://schemas.openxmlformats.org/officeDocument/2006/relationships/image" Target="media/image82.wmf"/><Relationship Id="rId217" Type="http://schemas.openxmlformats.org/officeDocument/2006/relationships/oleObject" Target="embeddings/oleObject111.bin"/><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oleObject" Target="embeddings/oleObject134.bin"/><Relationship Id="rId23" Type="http://schemas.openxmlformats.org/officeDocument/2006/relationships/oleObject" Target="embeddings/oleObject8.bin"/><Relationship Id="rId119" Type="http://schemas.openxmlformats.org/officeDocument/2006/relationships/image" Target="media/image51.wmf"/><Relationship Id="rId270" Type="http://schemas.openxmlformats.org/officeDocument/2006/relationships/image" Target="media/image124.wmf"/><Relationship Id="rId291" Type="http://schemas.openxmlformats.org/officeDocument/2006/relationships/image" Target="media/image132.wmf"/><Relationship Id="rId44" Type="http://schemas.openxmlformats.org/officeDocument/2006/relationships/oleObject" Target="embeddings/oleObject22.bin"/><Relationship Id="rId65" Type="http://schemas.openxmlformats.org/officeDocument/2006/relationships/image" Target="media/image24.wmf"/><Relationship Id="rId86" Type="http://schemas.openxmlformats.org/officeDocument/2006/relationships/oleObject" Target="embeddings/oleObject45.bin"/><Relationship Id="rId130" Type="http://schemas.openxmlformats.org/officeDocument/2006/relationships/oleObject" Target="embeddings/oleObject67.bin"/><Relationship Id="rId151" Type="http://schemas.openxmlformats.org/officeDocument/2006/relationships/image" Target="media/image67.wmf"/><Relationship Id="rId172" Type="http://schemas.openxmlformats.org/officeDocument/2006/relationships/image" Target="media/image77.wmf"/><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4.wmf"/><Relationship Id="rId249" Type="http://schemas.openxmlformats.org/officeDocument/2006/relationships/oleObject" Target="embeddings/oleObject129.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19.wmf"/><Relationship Id="rId281" Type="http://schemas.openxmlformats.org/officeDocument/2006/relationships/oleObject" Target="embeddings/oleObject146.bin"/><Relationship Id="rId34" Type="http://schemas.openxmlformats.org/officeDocument/2006/relationships/image" Target="media/image14.wmf"/><Relationship Id="rId55" Type="http://schemas.openxmlformats.org/officeDocument/2006/relationships/image" Target="media/image19.wmf"/><Relationship Id="rId76" Type="http://schemas.openxmlformats.org/officeDocument/2006/relationships/oleObject" Target="embeddings/oleObject40.bin"/><Relationship Id="rId97" Type="http://schemas.openxmlformats.org/officeDocument/2006/relationships/image" Target="media/image40.wmf"/><Relationship Id="rId120" Type="http://schemas.openxmlformats.org/officeDocument/2006/relationships/oleObject" Target="embeddings/oleObject62.bin"/><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image" Target="media/image72.wmf"/><Relationship Id="rId183" Type="http://schemas.openxmlformats.org/officeDocument/2006/relationships/oleObject" Target="embeddings/oleObject94.bin"/><Relationship Id="rId218" Type="http://schemas.openxmlformats.org/officeDocument/2006/relationships/image" Target="media/image100.wmf"/><Relationship Id="rId239" Type="http://schemas.openxmlformats.org/officeDocument/2006/relationships/oleObject" Target="embeddings/oleObject124.bin"/><Relationship Id="rId250" Type="http://schemas.openxmlformats.org/officeDocument/2006/relationships/image" Target="media/image114.wmf"/><Relationship Id="rId271" Type="http://schemas.openxmlformats.org/officeDocument/2006/relationships/oleObject" Target="embeddings/oleObject140.bin"/><Relationship Id="rId292" Type="http://schemas.openxmlformats.org/officeDocument/2006/relationships/oleObject" Target="embeddings/oleObject153.bin"/><Relationship Id="rId24" Type="http://schemas.openxmlformats.org/officeDocument/2006/relationships/image" Target="media/image9.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57.bin"/><Relationship Id="rId131" Type="http://schemas.openxmlformats.org/officeDocument/2006/relationships/image" Target="media/image57.wmf"/><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image" Target="media/image109.wmf"/><Relationship Id="rId261" Type="http://schemas.openxmlformats.org/officeDocument/2006/relationships/oleObject" Target="embeddings/oleObject13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30.bin"/><Relationship Id="rId77" Type="http://schemas.openxmlformats.org/officeDocument/2006/relationships/image" Target="media/image30.wmf"/><Relationship Id="rId100" Type="http://schemas.openxmlformats.org/officeDocument/2006/relationships/oleObject" Target="embeddings/oleObject52.bin"/><Relationship Id="rId282" Type="http://schemas.openxmlformats.org/officeDocument/2006/relationships/oleObject" Target="embeddings/oleObject147.bin"/><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image" Target="media/image83.wmf"/><Relationship Id="rId219" Type="http://schemas.openxmlformats.org/officeDocument/2006/relationships/oleObject" Target="embeddings/oleObject112.bin"/><Relationship Id="rId230" Type="http://schemas.openxmlformats.org/officeDocument/2006/relationships/image" Target="media/image105.wmf"/><Relationship Id="rId251" Type="http://schemas.openxmlformats.org/officeDocument/2006/relationships/oleObject" Target="embeddings/oleObject130.bin"/><Relationship Id="rId25" Type="http://schemas.openxmlformats.org/officeDocument/2006/relationships/oleObject" Target="embeddings/oleObject9.bin"/><Relationship Id="rId46" Type="http://schemas.openxmlformats.org/officeDocument/2006/relationships/image" Target="media/image16.wmf"/><Relationship Id="rId67" Type="http://schemas.openxmlformats.org/officeDocument/2006/relationships/image" Target="media/image25.wmf"/><Relationship Id="rId272" Type="http://schemas.openxmlformats.org/officeDocument/2006/relationships/image" Target="media/image125.wmf"/><Relationship Id="rId293" Type="http://schemas.openxmlformats.org/officeDocument/2006/relationships/image" Target="media/image133.wmf"/><Relationship Id="rId88" Type="http://schemas.openxmlformats.org/officeDocument/2006/relationships/oleObject" Target="embeddings/oleObject46.bin"/><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image" Target="media/image78.wmf"/><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oleObject" Target="embeddings/oleObject113.bin"/><Relationship Id="rId241" Type="http://schemas.openxmlformats.org/officeDocument/2006/relationships/oleObject" Target="embeddings/oleObject125.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0.wmf"/><Relationship Id="rId262" Type="http://schemas.openxmlformats.org/officeDocument/2006/relationships/image" Target="media/image120.wmf"/><Relationship Id="rId283" Type="http://schemas.openxmlformats.org/officeDocument/2006/relationships/image" Target="media/image129.wmf"/><Relationship Id="rId78" Type="http://schemas.openxmlformats.org/officeDocument/2006/relationships/oleObject" Target="embeddings/oleObject41.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image" Target="media/image63.wmf"/><Relationship Id="rId164" Type="http://schemas.openxmlformats.org/officeDocument/2006/relationships/image" Target="media/image73.wmf"/><Relationship Id="rId185" Type="http://schemas.openxmlformats.org/officeDocument/2006/relationships/oleObject" Target="embeddings/oleObject95.bin"/><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10.wmf"/><Relationship Id="rId231" Type="http://schemas.openxmlformats.org/officeDocument/2006/relationships/oleObject" Target="embeddings/oleObject119.bin"/><Relationship Id="rId252" Type="http://schemas.openxmlformats.org/officeDocument/2006/relationships/image" Target="media/image115.wmf"/><Relationship Id="rId273" Type="http://schemas.openxmlformats.org/officeDocument/2006/relationships/oleObject" Target="embeddings/oleObject141.bin"/><Relationship Id="rId294" Type="http://schemas.openxmlformats.org/officeDocument/2006/relationships/oleObject" Target="embeddings/oleObject154.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image" Target="media/image36.wmf"/><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image" Target="media/image101.wmf"/><Relationship Id="rId242" Type="http://schemas.openxmlformats.org/officeDocument/2006/relationships/image" Target="media/image110.wmf"/><Relationship Id="rId263" Type="http://schemas.openxmlformats.org/officeDocument/2006/relationships/oleObject" Target="embeddings/oleObject136.bin"/><Relationship Id="rId284" Type="http://schemas.openxmlformats.org/officeDocument/2006/relationships/oleObject" Target="embeddings/oleObject148.bin"/><Relationship Id="rId37" Type="http://schemas.openxmlformats.org/officeDocument/2006/relationships/oleObject" Target="embeddings/oleObject16.bin"/><Relationship Id="rId58" Type="http://schemas.openxmlformats.org/officeDocument/2006/relationships/oleObject" Target="embeddings/oleObject31.bin"/><Relationship Id="rId79" Type="http://schemas.openxmlformats.org/officeDocument/2006/relationships/image" Target="media/image31.wmf"/><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oleObject" Target="embeddings/oleObject74.bin"/><Relationship Id="rId90" Type="http://schemas.openxmlformats.org/officeDocument/2006/relationships/oleObject" Target="embeddings/oleObject47.bin"/><Relationship Id="rId165" Type="http://schemas.openxmlformats.org/officeDocument/2006/relationships/oleObject" Target="embeddings/oleObject85.bin"/><Relationship Id="rId186" Type="http://schemas.openxmlformats.org/officeDocument/2006/relationships/image" Target="media/image84.wmf"/><Relationship Id="rId211" Type="http://schemas.openxmlformats.org/officeDocument/2006/relationships/oleObject" Target="embeddings/oleObject108.bin"/><Relationship Id="rId232" Type="http://schemas.openxmlformats.org/officeDocument/2006/relationships/image" Target="media/image106.wmf"/><Relationship Id="rId253" Type="http://schemas.openxmlformats.org/officeDocument/2006/relationships/oleObject" Target="embeddings/oleObject131.bin"/><Relationship Id="rId274" Type="http://schemas.openxmlformats.org/officeDocument/2006/relationships/image" Target="media/image126.wmf"/><Relationship Id="rId295" Type="http://schemas.openxmlformats.org/officeDocument/2006/relationships/image" Target="media/image134.wmf"/><Relationship Id="rId27" Type="http://schemas.openxmlformats.org/officeDocument/2006/relationships/oleObject" Target="embeddings/oleObject10.bin"/><Relationship Id="rId48" Type="http://schemas.openxmlformats.org/officeDocument/2006/relationships/image" Target="media/image17.wmf"/><Relationship Id="rId69" Type="http://schemas.openxmlformats.org/officeDocument/2006/relationships/image" Target="media/image26.wmf"/><Relationship Id="rId113" Type="http://schemas.openxmlformats.org/officeDocument/2006/relationships/image" Target="media/image48.wmf"/><Relationship Id="rId134" Type="http://schemas.openxmlformats.org/officeDocument/2006/relationships/oleObject" Target="embeddings/oleObject69.bin"/><Relationship Id="rId80" Type="http://schemas.openxmlformats.org/officeDocument/2006/relationships/oleObject" Target="embeddings/oleObject42.bin"/><Relationship Id="rId155" Type="http://schemas.openxmlformats.org/officeDocument/2006/relationships/image" Target="media/image69.wmf"/><Relationship Id="rId176" Type="http://schemas.openxmlformats.org/officeDocument/2006/relationships/image" Target="media/image79.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4.bin"/><Relationship Id="rId243" Type="http://schemas.openxmlformats.org/officeDocument/2006/relationships/oleObject" Target="embeddings/oleObject126.bin"/><Relationship Id="rId264" Type="http://schemas.openxmlformats.org/officeDocument/2006/relationships/image" Target="media/image121.wmf"/><Relationship Id="rId285" Type="http://schemas.openxmlformats.org/officeDocument/2006/relationships/image" Target="media/image130.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1.wmf"/><Relationship Id="rId103" Type="http://schemas.openxmlformats.org/officeDocument/2006/relationships/image" Target="media/image43.wmf"/><Relationship Id="rId124" Type="http://schemas.openxmlformats.org/officeDocument/2006/relationships/oleObject" Target="embeddings/oleObject64.bin"/><Relationship Id="rId70" Type="http://schemas.openxmlformats.org/officeDocument/2006/relationships/oleObject" Target="embeddings/oleObject37.bin"/><Relationship Id="rId91" Type="http://schemas.openxmlformats.org/officeDocument/2006/relationships/image" Target="media/image37.wmf"/><Relationship Id="rId145" Type="http://schemas.openxmlformats.org/officeDocument/2006/relationships/image" Target="media/image64.wmf"/><Relationship Id="rId166" Type="http://schemas.openxmlformats.org/officeDocument/2006/relationships/image" Target="media/image74.wmf"/><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20.bin"/><Relationship Id="rId254" Type="http://schemas.openxmlformats.org/officeDocument/2006/relationships/image" Target="media/image116.wmf"/><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oleObject" Target="embeddings/oleObject59.bin"/><Relationship Id="rId275" Type="http://schemas.openxmlformats.org/officeDocument/2006/relationships/oleObject" Target="embeddings/oleObject142.bin"/><Relationship Id="rId296" Type="http://schemas.openxmlformats.org/officeDocument/2006/relationships/oleObject" Target="embeddings/oleObject155.bin"/><Relationship Id="rId300" Type="http://schemas.openxmlformats.org/officeDocument/2006/relationships/theme" Target="theme/theme1.xml"/><Relationship Id="rId60" Type="http://schemas.openxmlformats.org/officeDocument/2006/relationships/oleObject" Target="embeddings/oleObject32.bin"/><Relationship Id="rId81" Type="http://schemas.openxmlformats.org/officeDocument/2006/relationships/image" Target="media/image32.wmf"/><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image" Target="media/image102.wmf"/><Relationship Id="rId244" Type="http://schemas.openxmlformats.org/officeDocument/2006/relationships/image" Target="media/image111.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37.bin"/><Relationship Id="rId286" Type="http://schemas.openxmlformats.org/officeDocument/2006/relationships/oleObject" Target="embeddings/oleObject149.bin"/><Relationship Id="rId50" Type="http://schemas.openxmlformats.org/officeDocument/2006/relationships/oleObject" Target="embeddings/oleObject26.bin"/><Relationship Id="rId104" Type="http://schemas.openxmlformats.org/officeDocument/2006/relationships/oleObject" Target="embeddings/oleObject54.bin"/><Relationship Id="rId125" Type="http://schemas.openxmlformats.org/officeDocument/2006/relationships/image" Target="media/image54.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5.wmf"/><Relationship Id="rId71" Type="http://schemas.openxmlformats.org/officeDocument/2006/relationships/image" Target="media/image27.wmf"/><Relationship Id="rId92" Type="http://schemas.openxmlformats.org/officeDocument/2006/relationships/oleObject" Target="embeddings/oleObject48.bin"/><Relationship Id="rId213" Type="http://schemas.openxmlformats.org/officeDocument/2006/relationships/oleObject" Target="embeddings/oleObject109.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2.bin"/><Relationship Id="rId276" Type="http://schemas.openxmlformats.org/officeDocument/2006/relationships/image" Target="media/image127.wmf"/><Relationship Id="rId297" Type="http://schemas.openxmlformats.org/officeDocument/2006/relationships/header" Target="header1.xml"/><Relationship Id="rId40" Type="http://schemas.openxmlformats.org/officeDocument/2006/relationships/oleObject" Target="embeddings/oleObject19.bin"/><Relationship Id="rId115" Type="http://schemas.openxmlformats.org/officeDocument/2006/relationships/image" Target="media/image49.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image" Target="media/image22.wmf"/><Relationship Id="rId82" Type="http://schemas.openxmlformats.org/officeDocument/2006/relationships/oleObject" Target="embeddings/oleObject43.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oleObject" Target="embeddings/oleObject115.bin"/><Relationship Id="rId245" Type="http://schemas.openxmlformats.org/officeDocument/2006/relationships/oleObject" Target="embeddings/oleObject127.bin"/><Relationship Id="rId266" Type="http://schemas.openxmlformats.org/officeDocument/2006/relationships/image" Target="media/image122.wmf"/><Relationship Id="rId287" Type="http://schemas.openxmlformats.org/officeDocument/2006/relationships/oleObject" Target="embeddings/oleObject150.bin"/><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image" Target="media/image75.wmf"/><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image" Target="media/image38.wmf"/><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21.bin"/><Relationship Id="rId256" Type="http://schemas.openxmlformats.org/officeDocument/2006/relationships/image" Target="media/image117.wmf"/><Relationship Id="rId277" Type="http://schemas.openxmlformats.org/officeDocument/2006/relationships/oleObject" Target="embeddings/oleObject143.bin"/><Relationship Id="rId298" Type="http://schemas.openxmlformats.org/officeDocument/2006/relationships/footer" Target="footer1.xml"/><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image" Target="media/image33.wmf"/><Relationship Id="rId179" Type="http://schemas.openxmlformats.org/officeDocument/2006/relationships/oleObject" Target="embeddings/oleObject92.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image" Target="media/image103.wmf"/><Relationship Id="rId246" Type="http://schemas.openxmlformats.org/officeDocument/2006/relationships/image" Target="media/image112.wmf"/><Relationship Id="rId267" Type="http://schemas.openxmlformats.org/officeDocument/2006/relationships/oleObject" Target="embeddings/oleObject138.bin"/><Relationship Id="rId288" Type="http://schemas.openxmlformats.org/officeDocument/2006/relationships/oleObject" Target="embeddings/oleObject151.bin"/><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7.bin"/><Relationship Id="rId73" Type="http://schemas.openxmlformats.org/officeDocument/2006/relationships/image" Target="media/image28.wmf"/><Relationship Id="rId94" Type="http://schemas.openxmlformats.org/officeDocument/2006/relationships/oleObject" Target="embeddings/oleObject49.bin"/><Relationship Id="rId148" Type="http://schemas.openxmlformats.org/officeDocument/2006/relationships/oleObject" Target="embeddings/oleObject76.bin"/><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0.bin"/><Relationship Id="rId236" Type="http://schemas.openxmlformats.org/officeDocument/2006/relationships/oleObject" Target="embeddings/oleObject122.bin"/><Relationship Id="rId257" Type="http://schemas.openxmlformats.org/officeDocument/2006/relationships/oleObject" Target="embeddings/oleObject133.bin"/><Relationship Id="rId278" Type="http://schemas.openxmlformats.org/officeDocument/2006/relationships/image" Target="media/image128.wmf"/><Relationship Id="rId42" Type="http://schemas.openxmlformats.org/officeDocument/2006/relationships/image" Target="media/image15.wmf"/><Relationship Id="rId84" Type="http://schemas.openxmlformats.org/officeDocument/2006/relationships/oleObject" Target="embeddings/oleObject44.bin"/><Relationship Id="rId138" Type="http://schemas.openxmlformats.org/officeDocument/2006/relationships/oleObject" Target="embeddings/oleObject71.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8.bin"/><Relationship Id="rId107" Type="http://schemas.openxmlformats.org/officeDocument/2006/relationships/image" Target="media/image45.wmf"/><Relationship Id="rId289" Type="http://schemas.openxmlformats.org/officeDocument/2006/relationships/image" Target="media/image131.wmf"/><Relationship Id="rId11" Type="http://schemas.openxmlformats.org/officeDocument/2006/relationships/oleObject" Target="embeddings/oleObject2.bin"/><Relationship Id="rId53" Type="http://schemas.openxmlformats.org/officeDocument/2006/relationships/oleObject" Target="embeddings/oleObject28.bin"/><Relationship Id="rId149" Type="http://schemas.openxmlformats.org/officeDocument/2006/relationships/image" Target="media/image66.wmf"/><Relationship Id="rId95" Type="http://schemas.openxmlformats.org/officeDocument/2006/relationships/image" Target="media/image39.wmf"/><Relationship Id="rId160" Type="http://schemas.openxmlformats.org/officeDocument/2006/relationships/image" Target="media/image71.wmf"/><Relationship Id="rId216" Type="http://schemas.openxmlformats.org/officeDocument/2006/relationships/image" Target="media/image99.wmf"/><Relationship Id="rId258" Type="http://schemas.openxmlformats.org/officeDocument/2006/relationships/image" Target="media/image118.wmf"/><Relationship Id="rId22" Type="http://schemas.openxmlformats.org/officeDocument/2006/relationships/image" Target="media/image8.wmf"/><Relationship Id="rId64" Type="http://schemas.openxmlformats.org/officeDocument/2006/relationships/oleObject" Target="embeddings/oleObject34.bin"/><Relationship Id="rId118" Type="http://schemas.openxmlformats.org/officeDocument/2006/relationships/oleObject" Target="embeddings/oleObject61.bin"/><Relationship Id="rId171" Type="http://schemas.openxmlformats.org/officeDocument/2006/relationships/oleObject" Target="embeddings/oleObject88.bin"/><Relationship Id="rId227" Type="http://schemas.openxmlformats.org/officeDocument/2006/relationships/oleObject" Target="embeddings/oleObject117.bin"/><Relationship Id="rId269" Type="http://schemas.openxmlformats.org/officeDocument/2006/relationships/oleObject" Target="embeddings/oleObject139.bin"/><Relationship Id="rId33" Type="http://schemas.openxmlformats.org/officeDocument/2006/relationships/oleObject" Target="embeddings/oleObject13.bin"/><Relationship Id="rId129" Type="http://schemas.openxmlformats.org/officeDocument/2006/relationships/image" Target="media/image56.wmf"/><Relationship Id="rId280" Type="http://schemas.openxmlformats.org/officeDocument/2006/relationships/oleObject" Target="embeddings/oleObject1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C8EB-63E1-4012-9E45-3AEDA211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5138</Words>
  <Characters>29288</Characters>
  <Application>Microsoft Office Word</Application>
  <DocSecurity>0</DocSecurity>
  <Lines>244</Lines>
  <Paragraphs>68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2024-05-25T23:10:00Z</cp:lastPrinted>
  <dcterms:created xsi:type="dcterms:W3CDTF">2024-05-23T14:50:00Z</dcterms:created>
  <dcterms:modified xsi:type="dcterms:W3CDTF">2024-10-10T03:10:00Z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2024-05-23T14:50:17Z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0c05493b-4dbb-4941-9410-d4feac256867</vt:lpwstr>
  </property>
  <property fmtid="{D5CDD505-2E9C-101B-9397-08002B2CF9AE}" pid="8" name="MSIP_Label_defa4170-0d19-0005-0004-bc88714345d2_ContentBits">
    <vt:lpwstr>0</vt:lpwstr>
  </property>
  <property fmtid="{D5CDD505-2E9C-101B-9397-08002B2CF9AE}" pid="9" name="MTWinEqns">
    <vt:bool>true</vt:bool>
  </property>
</Properties>
</file>