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56.0" w:type="dxa"/>
        <w:jc w:val="left"/>
        <w:tblInd w:w="-1877.0" w:type="dxa"/>
        <w:tblLayout w:type="fixed"/>
        <w:tblLook w:val="0400"/>
      </w:tblPr>
      <w:tblGrid>
        <w:gridCol w:w="9356"/>
        <w:tblGridChange w:id="0">
          <w:tblGrid>
            <w:gridCol w:w="9356"/>
          </w:tblGrid>
        </w:tblGridChange>
      </w:tblGrid>
      <w:tr>
        <w:trPr>
          <w:cantSplit w:val="0"/>
          <w:trHeight w:val="138" w:hRule="atLeast"/>
          <w:tblHeader w:val="0"/>
        </w:trPr>
        <w:tc>
          <w:tcPr>
            <w:shd w:fill="auto" w:val="clear"/>
          </w:tcPr>
          <w:p w:rsidR="00000000" w:rsidDel="00000000" w:rsidP="00000000" w:rsidRDefault="00000000" w:rsidRPr="00000000" w14:paraId="00000003">
            <w:pPr>
              <w:tabs>
                <w:tab w:val="center" w:leader="none" w:pos="4680"/>
                <w:tab w:val="right" w:leader="none" w:pos="9360"/>
              </w:tabs>
              <w:spacing w:after="0" w:line="360" w:lineRule="auto"/>
              <w:ind w:hanging="18"/>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90825" cy="116205"/>
                  <wp:effectExtent b="0" l="0" r="0" t="0"/>
                  <wp:docPr id="570"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790825" cy="1162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color w:val="c00000"/>
                <w:sz w:val="30"/>
                <w:szCs w:val="30"/>
              </w:rPr>
            </w:pPr>
            <w:r w:rsidDel="00000000" w:rsidR="00000000" w:rsidRPr="00000000">
              <w:rPr>
                <w:rFonts w:ascii="Times New Roman" w:cs="Times New Roman" w:eastAsia="Times New Roman" w:hAnsi="Times New Roman"/>
                <w:b w:val="1"/>
                <w:color w:val="c00000"/>
                <w:sz w:val="30"/>
                <w:szCs w:val="30"/>
                <w:rtl w:val="0"/>
              </w:rPr>
              <w:t xml:space="preserve">CHƯƠNG 4: HYDROCARBON</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c00000"/>
                <w:sz w:val="30"/>
                <w:szCs w:val="30"/>
                <w:rtl w:val="0"/>
              </w:rPr>
              <w:t xml:space="preserve">BÀI 15: ALKANE</w:t>
            </w:r>
            <w:r w:rsidDel="00000000" w:rsidR="00000000" w:rsidRPr="00000000">
              <w:rPr>
                <w:rtl w:val="0"/>
              </w:rPr>
            </w:r>
          </w:p>
        </w:tc>
      </w:tr>
    </w:tbl>
    <w:p w:rsidR="00000000" w:rsidDel="00000000" w:rsidP="00000000" w:rsidRDefault="00000000" w:rsidRPr="00000000" w14:paraId="00000006">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KHÁI NIỆM – DANH PHÁP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-850899</wp:posOffset>
                </wp:positionV>
                <wp:extent cx="80645" cy="9162415"/>
                <wp:effectExtent b="0" l="0" r="0" t="0"/>
                <wp:wrapNone/>
                <wp:docPr id="553" name=""/>
                <a:graphic>
                  <a:graphicData uri="http://schemas.microsoft.com/office/word/2010/wordprocessingShape">
                    <wps:wsp>
                      <wps:cNvCnPr/>
                      <wps:spPr>
                        <a:xfrm flipH="1">
                          <a:off x="5323140" y="0"/>
                          <a:ext cx="45720"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-850899</wp:posOffset>
                </wp:positionV>
                <wp:extent cx="80645" cy="9162415"/>
                <wp:effectExtent b="0" l="0" r="0" t="0"/>
                <wp:wrapNone/>
                <wp:docPr id="553" name="image39.png"/>
                <a:graphic>
                  <a:graphicData uri="http://schemas.openxmlformats.org/drawingml/2006/picture">
                    <pic:pic>
                      <pic:nvPicPr>
                        <pic:cNvPr id="0" name="image39.png"/>
                        <pic:cNvPicPr preferRelativeResize="0"/>
                      </pic:nvPicPr>
                      <pic:blipFill>
                        <a:blip r:embed="rId29"/>
                        <a:srcRect/>
                        <a:stretch>
                          <a:fillRect/>
                        </a:stretch>
                      </pic:blipFill>
                      <pic:spPr>
                        <a:xfrm>
                          <a:off x="0" y="0"/>
                          <a:ext cx="80645" cy="916241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Khái niệm và công thức chung của alkane</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Alkane là </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thức chung của alkane: …… …… (n là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Danh pháp</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Alkane không phân nhánh</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theo danh pháp thay thế của alkane mạch không phân nhánh:</w:t>
      </w:r>
    </w:p>
    <w:tbl>
      <w:tblPr>
        <w:tblStyle w:val="Table2"/>
        <w:tblW w:w="48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2"/>
        <w:gridCol w:w="997"/>
        <w:tblGridChange w:id="0">
          <w:tblGrid>
            <w:gridCol w:w="3822"/>
            <w:gridCol w:w="997"/>
          </w:tblGrid>
        </w:tblGridChange>
      </w:tblGrid>
      <w:tr>
        <w:trPr>
          <w:cantSplit w:val="0"/>
          <w:tblHeader w:val="0"/>
        </w:trPr>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Phần nền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số lượng nguyên tử carbon)</w:t>
            </w:r>
          </w:p>
        </w:tc>
        <w:tc>
          <w:tcP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ane</w:t>
            </w:r>
          </w:p>
        </w:tc>
      </w:tr>
    </w:tbl>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tbl>
      <w:tblPr>
        <w:tblStyle w:val="Table3"/>
        <w:tblW w:w="769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7"/>
        <w:gridCol w:w="2061"/>
        <w:gridCol w:w="1237"/>
        <w:gridCol w:w="2886"/>
        <w:tblGridChange w:id="0">
          <w:tblGrid>
            <w:gridCol w:w="1507"/>
            <w:gridCol w:w="2061"/>
            <w:gridCol w:w="1237"/>
            <w:gridCol w:w="2886"/>
          </w:tblGrid>
        </w:tblGridChange>
      </w:tblGrid>
      <w:tr>
        <w:trPr>
          <w:cantSplit w:val="0"/>
          <w:trHeight w:val="481" w:hRule="atLeast"/>
          <w:tblHeader w:val="0"/>
        </w:trPr>
        <w:tc>
          <w:tcPr>
            <w:shd w:fill="auto" w:val="cle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Số nguyên tử</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w:t>
            </w:r>
          </w:p>
        </w:tc>
        <w:tc>
          <w:tcPr>
            <w:shd w:fill="auto"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Công thức alkane</w:t>
            </w:r>
          </w:p>
        </w:tc>
        <w:tc>
          <w:tcPr>
            <w:shd w:fill="auto"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Phần nền</w:t>
            </w:r>
          </w:p>
        </w:tc>
        <w:tc>
          <w:tcPr>
            <w:shd w:fill="auto"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Tên alkane</w:t>
            </w:r>
          </w:p>
        </w:tc>
      </w:tr>
      <w:tr>
        <w:trPr>
          <w:cantSplit w:val="0"/>
          <w:trHeight w:val="389" w:hRule="atLeast"/>
          <w:tblHeader w:val="0"/>
        </w:trPr>
        <w:tc>
          <w:tcPr>
            <w:shd w:fill="auto" w:val="clear"/>
            <w:vAlign w:val="center"/>
          </w:tcPr>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Meth-</w:t>
            </w:r>
          </w:p>
        </w:tc>
        <w:tc>
          <w:tcPr>
            <w:shd w:fill="auto" w:val="cle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5" w:hRule="atLeast"/>
          <w:tblHeader w:val="0"/>
        </w:trPr>
        <w:tc>
          <w:tcPr>
            <w:shd w:fill="auto" w:val="clear"/>
            <w:vAlign w:val="center"/>
          </w:tcPr>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Eth-</w:t>
            </w:r>
          </w:p>
        </w:tc>
        <w:tc>
          <w:tcPr>
            <w:shd w:fill="auto"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5" w:hRule="atLeast"/>
          <w:tblHeader w:val="0"/>
        </w:trPr>
        <w:tc>
          <w:tcPr>
            <w:shd w:fill="auto" w:val="clear"/>
            <w:vAlign w:val="center"/>
          </w:tcPr>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Prop-</w:t>
            </w:r>
          </w:p>
        </w:tc>
        <w:tc>
          <w:tcPr>
            <w:shd w:fill="auto"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7" w:hRule="atLeast"/>
          <w:tblHeader w:val="0"/>
        </w:trPr>
        <w:tc>
          <w:tcPr>
            <w:shd w:fill="auto" w:val="clear"/>
            <w:vAlign w:val="center"/>
          </w:tcPr>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But-</w:t>
            </w:r>
          </w:p>
        </w:tc>
        <w:tc>
          <w:tcPr>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7" w:hRule="atLeast"/>
          <w:tblHeader w:val="0"/>
        </w:trPr>
        <w:tc>
          <w:tcPr>
            <w:shd w:fill="auto" w:val="clear"/>
            <w:vAlign w:val="center"/>
          </w:tcPr>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Pent-</w:t>
            </w:r>
          </w:p>
        </w:tc>
        <w:tc>
          <w:tcPr>
            <w:shd w:fill="auto"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5" w:hRule="atLeast"/>
          <w:tblHeader w:val="0"/>
        </w:trPr>
        <w:tc>
          <w:tcPr>
            <w:shd w:fill="auto" w:val="clear"/>
            <w:vAlign w:val="center"/>
          </w:tcPr>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Hex-</w:t>
            </w:r>
          </w:p>
        </w:tc>
        <w:tc>
          <w:tcPr>
            <w:shd w:fill="auto"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7" w:hRule="atLeast"/>
          <w:tblHeader w:val="0"/>
        </w:trPr>
        <w:tc>
          <w:tcPr>
            <w:shd w:fill="auto" w:val="clear"/>
            <w:vAlign w:val="center"/>
          </w:tcPr>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Hept-</w:t>
            </w:r>
          </w:p>
        </w:tc>
        <w:tc>
          <w:tcPr>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5" w:hRule="atLeast"/>
          <w:tblHeader w:val="0"/>
        </w:trPr>
        <w:tc>
          <w:tcPr>
            <w:shd w:fill="auto" w:val="clear"/>
            <w:vAlign w:val="center"/>
          </w:tcPr>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Oct-</w:t>
            </w:r>
          </w:p>
        </w:tc>
        <w:tc>
          <w:tcPr>
            <w:shd w:fill="auto"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77" w:hRule="atLeast"/>
          <w:tblHeader w:val="0"/>
        </w:trPr>
        <w:tc>
          <w:tcPr>
            <w:shd w:fill="auto" w:val="clear"/>
            <w:vAlign w:val="center"/>
          </w:tcPr>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Non-</w:t>
            </w:r>
          </w:p>
        </w:tc>
        <w:tc>
          <w:tcPr>
            <w:shd w:fill="auto"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67" w:hRule="atLeast"/>
          <w:tblHeader w:val="0"/>
        </w:trPr>
        <w:tc>
          <w:tcPr>
            <w:shd w:fill="auto" w:val="clear"/>
            <w:vAlign w:val="center"/>
          </w:tcPr>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Đec-</w:t>
            </w:r>
          </w:p>
        </w:tc>
        <w:tc>
          <w:tcPr>
            <w:shd w:fill="auto"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4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Alkane mạch nhánh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-139699</wp:posOffset>
                </wp:positionV>
                <wp:extent cx="82970" cy="9626600"/>
                <wp:effectExtent b="0" l="0" r="0" t="0"/>
                <wp:wrapNone/>
                <wp:docPr id="545"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-139699</wp:posOffset>
                </wp:positionV>
                <wp:extent cx="82970" cy="9626600"/>
                <wp:effectExtent b="0" l="0" r="0" t="0"/>
                <wp:wrapNone/>
                <wp:docPr id="545"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4" style="width:11.25pt;height:11.25pt;visibility:visible;mso-wrap-style:square" alt="A close-up of a logo&#10;&#10;&#10;&#10;&#10;&#10;Description automatically generated with low confidence" o:spid="_x0000_i1031" type="#_x0000_t75">
            <v:imagedata r:id="rId1"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Gốc alkyl: Phần còn lại sau khi lấy đi một nguyên tử …………… từ phân tử …………… (công thức chung của gốc alkyl là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5" style="width:11.25pt;height:11.25pt;visibility:visible;mso-wrap-style:square" alt="A close-up of a logo&#10;&#10;&#10;&#10;&#10;&#10;Description automatically generated with low confidence" o:spid="_x0000_i1032" type="#_x0000_t75">
            <v:imagedata r:id="rId2"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gốc alkyl: </w:t>
      </w:r>
    </w:p>
    <w:tbl>
      <w:tblPr>
        <w:tblStyle w:val="Table4"/>
        <w:tblW w:w="48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2"/>
        <w:gridCol w:w="997"/>
        <w:tblGridChange w:id="0">
          <w:tblGrid>
            <w:gridCol w:w="3822"/>
            <w:gridCol w:w="997"/>
          </w:tblGrid>
        </w:tblGridChange>
      </w:tblGrid>
      <w:tr>
        <w:trPr>
          <w:cantSplit w:val="0"/>
          <w:tblHeader w:val="0"/>
        </w:trPr>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Phần nền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số lượng nguyên tử carbon)</w:t>
            </w:r>
          </w:p>
        </w:tc>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yl</w:t>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 </w:t>
        <w:tab/>
        <w:t xml:space="preserve">methyl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prop……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72"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Alkane mạch nhánh gồm alkane mạch chính kết hợp với một hay nhiều nhánh.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71"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theo danh pháp thay thế của alkane mạch phân nhánh:</w:t>
      </w:r>
    </w:p>
    <w:tbl>
      <w:tblPr>
        <w:tblStyle w:val="Table5"/>
        <w:tblW w:w="52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2268"/>
        <w:tblGridChange w:id="0">
          <w:tblGrid>
            <w:gridCol w:w="2972"/>
            <w:gridCol w:w="2268"/>
          </w:tblGrid>
        </w:tblGridChange>
      </w:tblGrid>
      <w:tr>
        <w:trPr>
          <w:cantSplit w:val="0"/>
          <w:tblHeader w:val="0"/>
        </w:trPr>
        <w:tc>
          <w:tcP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chỉ vị trí nhánh – tên nhánh</w:t>
            </w:r>
          </w:p>
        </w:tc>
        <w:tc>
          <w:tcP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alkane mạch chính</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single"/>
          <w:shd w:fill="auto" w:val="clear"/>
          <w:vertAlign w:val="baseline"/>
          <w:rtl w:val="0"/>
        </w:rPr>
        <w:t xml:space="preserve">Lưu ý.</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mạch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 nhất làm mạch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số nguyên tử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carbon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mạch chính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sao cho mạch nhánh có số chỉ vị trí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chữ số (1, 2, 3,... ) và gạch nối (-) để chỉ vị trí nhánh, nhóm cuối cùng viết liền với tên mạch chính.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có nhiều nhánh giống nhau: dùng các từ như di-(2), tri-(3), tetra- (4),... để chỉ số lượng nhóm giống nhau; tên nhánh viết theo thứ tự bảng chữ cái.</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w:t>
      </w:r>
    </w:p>
    <w:p w:rsidR="00000000" w:rsidDel="00000000" w:rsidP="00000000" w:rsidRDefault="00000000" w:rsidRPr="00000000" w14:paraId="00000054">
      <w:pPr>
        <w:spacing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166681" cy="829789"/>
            <wp:effectExtent b="0" l="0" r="0" t="0"/>
            <wp:docPr id="574" name="image23.png"/>
            <a:graphic>
              <a:graphicData uri="http://schemas.openxmlformats.org/drawingml/2006/picture">
                <pic:pic>
                  <pic:nvPicPr>
                    <pic:cNvPr id="0" name="image23.png"/>
                    <pic:cNvPicPr preferRelativeResize="0"/>
                  </pic:nvPicPr>
                  <pic:blipFill>
                    <a:blip r:embed="rId32"/>
                    <a:srcRect b="21992" l="0" r="54464" t="0"/>
                    <a:stretch>
                      <a:fillRect/>
                    </a:stretch>
                  </pic:blipFill>
                  <pic:spPr>
                    <a:xfrm>
                      <a:off x="0" y="0"/>
                      <a:ext cx="1166681" cy="829789"/>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sz w:val="26"/>
          <w:szCs w:val="26"/>
        </w:rPr>
        <w:drawing>
          <wp:inline distB="0" distT="0" distL="0" distR="0">
            <wp:extent cx="1141140" cy="1026281"/>
            <wp:effectExtent b="0" l="0" r="0" t="0"/>
            <wp:docPr id="573" name="image23.png"/>
            <a:graphic>
              <a:graphicData uri="http://schemas.openxmlformats.org/drawingml/2006/picture">
                <pic:pic>
                  <pic:nvPicPr>
                    <pic:cNvPr id="0" name="image23.png"/>
                    <pic:cNvPicPr preferRelativeResize="0"/>
                  </pic:nvPicPr>
                  <pic:blipFill>
                    <a:blip r:embed="rId32"/>
                    <a:srcRect b="0" l="53836" r="0" t="0"/>
                    <a:stretch>
                      <a:fillRect/>
                    </a:stretch>
                  </pic:blipFill>
                  <pic:spPr>
                    <a:xfrm>
                      <a:off x="0" y="0"/>
                      <a:ext cx="1141140" cy="102628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ab/>
        <w:t xml:space="preserve">…………………………</w:t>
      </w:r>
    </w:p>
    <w:p w:rsidR="00000000" w:rsidDel="00000000" w:rsidP="00000000" w:rsidRDefault="00000000" w:rsidRPr="00000000" w14:paraId="0000005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16" style="width:11.25pt;height:18pt;visibility:visible;mso-wrap-style:square" alt="Điểm Thẩm Vấn Dấu Hỏi Chấm - Miễn Phí vector hình ảnh trên Pixabay" o:spid="_x0000_i1033" o:bullet="t" type="#_x0000_t75">
            <v:imagedata r:id="rId3" o:title="Điểm Thẩm Vấn Dấu Hỏi Chấm - Miễn Phí vector hình ảnh trên Pixabay"/>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Viết các công thức cấu tạo và gọi tên theo danh pháp thay thế của alkane có công thức phân tử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phân loại các đồng phân đó.</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-228599</wp:posOffset>
                </wp:positionV>
                <wp:extent cx="73025" cy="9762124"/>
                <wp:effectExtent b="0" l="0" r="0" t="0"/>
                <wp:wrapNone/>
                <wp:docPr id="544" name=""/>
                <a:graphic>
                  <a:graphicData uri="http://schemas.microsoft.com/office/word/2010/wordprocessingShape">
                    <wps:wsp>
                      <wps:cNvCnPr/>
                      <wps:spPr>
                        <a:xfrm flipH="1">
                          <a:off x="5326950" y="0"/>
                          <a:ext cx="38100"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-228599</wp:posOffset>
                </wp:positionV>
                <wp:extent cx="73025" cy="9762124"/>
                <wp:effectExtent b="0" l="0" r="0" t="0"/>
                <wp:wrapNone/>
                <wp:docPr id="544"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73025" cy="9762124"/>
                        </a:xfrm>
                        <a:prstGeom prst="rect"/>
                        <a:ln/>
                      </pic:spPr>
                    </pic:pic>
                  </a:graphicData>
                </a:graphic>
              </wp:anchor>
            </w:drawing>
          </mc:Fallback>
        </mc:AlternateContent>
      </w:r>
    </w:p>
    <w:p w:rsidR="00000000" w:rsidDel="00000000" w:rsidP="00000000" w:rsidRDefault="00000000" w:rsidRPr="00000000" w14:paraId="00000057">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8">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9">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A">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B">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C">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10" style="width:11.25pt;height:18pt;visibility:visible;mso-wrap-style:square" alt="Điểm Thẩm Vấn Dấu Hỏi Chấm - Miễn Phí vector hình ảnh trên Pixabay" o:spid="_x0000_i1034" type="#_x0000_t75">
            <v:imagedata r:id="rId4" o:title="Điểm Thẩm Vấn Dấu Hỏi Chấm - Miễn Phí vector hình ảnh trên Pixabay"/>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Viết công thức cấu tạo của alkane có tên gọi 2-methylpropane.</w:t>
      </w:r>
    </w:p>
    <w:p w:rsidR="00000000" w:rsidDel="00000000" w:rsidP="00000000" w:rsidRDefault="00000000" w:rsidRPr="00000000" w14:paraId="0000005E">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2875" cy="228600"/>
            <wp:effectExtent b="0" l="0" r="0" t="0"/>
            <wp:docPr descr="Điểm Thẩm Vấn Dấu Hỏi Chấm - Miễn Phí vector hình ảnh trên Pixabay" id="576" name="image19.png"/>
            <a:graphic>
              <a:graphicData uri="http://schemas.openxmlformats.org/drawingml/2006/picture">
                <pic:pic>
                  <pic:nvPicPr>
                    <pic:cNvPr descr="Điểm Thẩm Vấn Dấu Hỏi Chấm - Miễn Phí vector hình ảnh trên Pixabay" id="0" name="image19.png"/>
                    <pic:cNvPicPr preferRelativeResize="0"/>
                  </pic:nvPicPr>
                  <pic:blipFill>
                    <a:blip r:embed="rId34"/>
                    <a:srcRect b="0" l="0" r="0" t="0"/>
                    <a:stretch>
                      <a:fillRect/>
                    </a:stretch>
                  </pic:blipFill>
                  <pic:spPr>
                    <a:xfrm>
                      <a:off x="0" y="0"/>
                      <a:ext cx="1428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Tên gọi của chất sau đây bị sai, em hãy giải thích và sửa lại cho đúng:</w:t>
      </w:r>
    </w:p>
    <w:p w:rsidR="00000000" w:rsidDel="00000000" w:rsidP="00000000" w:rsidRDefault="00000000" w:rsidRPr="00000000" w14:paraId="0000006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26720" cy="590729"/>
            <wp:effectExtent b="0" l="0" r="0" t="0"/>
            <wp:docPr descr="Káº¿t quáº£ hÃ¬nh áº£nh cho iso pentan" id="575" name="image22.png"/>
            <a:graphic>
              <a:graphicData uri="http://schemas.openxmlformats.org/drawingml/2006/picture">
                <pic:pic>
                  <pic:nvPicPr>
                    <pic:cNvPr descr="Káº¿t quáº£ hÃ¬nh áº£nh cho iso pentan" id="0" name="image22.png"/>
                    <pic:cNvPicPr preferRelativeResize="0"/>
                  </pic:nvPicPr>
                  <pic:blipFill>
                    <a:blip r:embed="rId35"/>
                    <a:srcRect b="23267" l="4878" r="15244" t="20269"/>
                    <a:stretch>
                      <a:fillRect/>
                    </a:stretch>
                  </pic:blipFill>
                  <pic:spPr>
                    <a:xfrm>
                      <a:off x="0" y="0"/>
                      <a:ext cx="1326720" cy="59072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1-methylbutane </w:t>
      </w:r>
    </w:p>
    <w:p w:rsidR="00000000" w:rsidDel="00000000" w:rsidP="00000000" w:rsidRDefault="00000000" w:rsidRPr="00000000" w14:paraId="00000061">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2">
      <w:pPr>
        <w:spacing w:after="120" w:line="360" w:lineRule="auto"/>
        <w:ind w:firstLine="425"/>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63">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ĐẶC ĐIỂM CẤU TẠO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51" style="width:11.25pt;height:11.25pt;visibility:visible;mso-wrap-style:square" alt="A close-up of a logo&#10;&#10;&#10;&#10;&#10;&#10;Description automatically generated with low confidence" o:spid="_x0000_i1035" type="#_x0000_t75">
            <v:imagedata r:id="rId5"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phân tử alkane chỉ chứa các liên kết ………… C–C và C–H, các liên kết này là liên kết ……………….…và …………….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vậy, phân tử alkane hầu như …………………………và ở điều kiện thường chúng tương đối …………… về mặt hoá học.</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77"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phân tử methane, bốn liên kết C–H giống nhau tạo với nhau một góc 109,5° và hướng về bốn đỉnh của một tứ diện đều (Hình 15.1a).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-352424</wp:posOffset>
                </wp:positionH>
                <wp:positionV relativeFrom="paragraph">
                  <wp:posOffset>123825</wp:posOffset>
                </wp:positionV>
                <wp:extent cx="111125" cy="10407650"/>
                <wp:effectExtent b="0" l="0" r="0" t="0"/>
                <wp:wrapNone/>
                <wp:docPr id="546" name=""/>
                <a:graphic>
                  <a:graphicData uri="http://schemas.microsoft.com/office/word/2010/wordprocessingShape">
                    <wps:wsp>
                      <wps:cNvCnPr/>
                      <wps:spPr>
                        <a:xfrm>
                          <a:off x="5307900" y="0"/>
                          <a:ext cx="76200"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-352424</wp:posOffset>
                </wp:positionH>
                <wp:positionV relativeFrom="paragraph">
                  <wp:posOffset>123825</wp:posOffset>
                </wp:positionV>
                <wp:extent cx="111125" cy="10407650"/>
                <wp:effectExtent b="0" l="0" r="0" t="0"/>
                <wp:wrapNone/>
                <wp:docPr id="546"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111125" cy="10407650"/>
                        </a:xfrm>
                        <a:prstGeom prst="rect"/>
                        <a:ln/>
                      </pic:spPr>
                    </pic:pic>
                  </a:graphicData>
                </a:graphic>
              </wp:anchor>
            </w:drawing>
          </mc:Fallback>
        </mc:AlternateContent>
      </w:r>
    </w:p>
    <w:p w:rsidR="00000000" w:rsidDel="00000000" w:rsidP="00000000" w:rsidRDefault="00000000" w:rsidRPr="00000000" w14:paraId="00000067">
      <w:pPr>
        <w:tabs>
          <w:tab w:val="left" w:leader="none" w:pos="284"/>
        </w:tabs>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840643" cy="1022633"/>
            <wp:effectExtent b="0" l="0" r="0" t="0"/>
            <wp:docPr id="578"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2840643" cy="1022633"/>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tabs>
          <w:tab w:val="left" w:leader="none" w:pos="284"/>
        </w:tabs>
        <w:spacing w:after="0" w:line="360" w:lineRule="auto"/>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69">
      <w:pPr>
        <w:tabs>
          <w:tab w:val="left" w:leader="none" w:pos="284"/>
          <w:tab w:val="left" w:leader="none" w:pos="709"/>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TÍNH CHẤT VẬT LÍ</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79"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điều kiện thường, </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Alkane từ …… đến …… và ………………… ở trạng thái ……</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Alkane từ …… đến …… (trừ …………………) ở trạng thái ……, không màu</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Alkane từ …… trở lên là chất …… màu trắng (còn gọi là sáp paraffin).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80"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alkane …………………thường có nhiệt độ sôi ………………so với đồng phân alkane mạch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 cy="152400"/>
            <wp:effectExtent b="0" l="0" r="0" t="0"/>
            <wp:docPr descr="A close-up of a logo&#10;&#10;&#10;&#10;&#10;&#10;Description automatically generated with low confidence" id="581"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Alkane …………………hoặc ………………… trong nước và …… hơn nước, tan tốt hơn trong các ………………………</w:t>
      </w:r>
    </w:p>
    <w:p w:rsidR="00000000" w:rsidDel="00000000" w:rsidP="00000000" w:rsidRDefault="00000000" w:rsidRPr="00000000" w14:paraId="0000007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2875" cy="228600"/>
            <wp:effectExtent b="0" l="0" r="0" t="0"/>
            <wp:docPr descr="Điểm Thẩm Vấn Dấu Hỏi Chấm - Miễn Phí vector hình ảnh trên Pixabay" id="582" name="image19.png"/>
            <a:graphic>
              <a:graphicData uri="http://schemas.openxmlformats.org/drawingml/2006/picture">
                <pic:pic>
                  <pic:nvPicPr>
                    <pic:cNvPr descr="Điểm Thẩm Vấn Dấu Hỏi Chấm - Miễn Phí vector hình ảnh trên Pixabay" id="0" name="image19.png"/>
                    <pic:cNvPicPr preferRelativeResize="0"/>
                  </pic:nvPicPr>
                  <pic:blipFill>
                    <a:blip r:embed="rId34"/>
                    <a:srcRect b="0" l="0" r="0" t="0"/>
                    <a:stretch>
                      <a:fillRect/>
                    </a:stretch>
                  </pic:blipFill>
                  <pic:spPr>
                    <a:xfrm>
                      <a:off x="0" y="0"/>
                      <a:ext cx="142875" cy="2286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Dựa vào Bảng 15.2, em hãy nhận xét về quy luật biến đổi nhiệt độ sôi của alkane theo phân tử khối.</w:t>
      </w:r>
    </w:p>
    <w:p w:rsidR="00000000" w:rsidDel="00000000" w:rsidP="00000000" w:rsidRDefault="00000000" w:rsidRPr="00000000" w14:paraId="00000071">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2">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3">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4">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5">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6">
      <w:pPr>
        <w:tabs>
          <w:tab w:val="left" w:leader="none" w:pos="709"/>
          <w:tab w:val="left" w:leader="none" w:pos="9720"/>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TÍNH CHẤT HÓA HỌC:</w:t>
      </w:r>
    </w:p>
    <w:p w:rsidR="00000000" w:rsidDel="00000000" w:rsidP="00000000" w:rsidRDefault="00000000" w:rsidRPr="00000000" w14:paraId="00000077">
      <w:pPr>
        <w:keepNext w:val="1"/>
        <w:numPr>
          <w:ilvl w:val="0"/>
          <w:numId w:val="3"/>
        </w:numPr>
        <w:tabs>
          <w:tab w:val="left" w:leader="none" w:pos="709"/>
          <w:tab w:val="right" w:leader="none" w:pos="9720"/>
        </w:tabs>
        <w:spacing w:after="40" w:before="40" w:line="36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Phản ứng thế với halogen X</w:t>
      </w:r>
      <w:r w:rsidDel="00000000" w:rsidR="00000000" w:rsidRPr="00000000">
        <w:rPr>
          <w:rFonts w:ascii="Times New Roman" w:cs="Times New Roman" w:eastAsia="Times New Roman" w:hAnsi="Times New Roman"/>
          <w:b w:val="1"/>
          <w:sz w:val="26"/>
          <w:szCs w:val="26"/>
          <w:vertAlign w:val="subscript"/>
          <w:rtl w:val="0"/>
        </w:rPr>
        <w:t xml:space="preserve">2</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leader="none" w:pos="9720"/>
        </w:tabs>
        <w:spacing w:after="40" w:before="40" w:line="360" w:lineRule="auto"/>
        <w:ind w:left="2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Trộn methane với chlorine, chiếu ánh sáng tử ngoại</w:t>
      </w:r>
    </w:p>
    <w:p w:rsidR="00000000" w:rsidDel="00000000" w:rsidP="00000000" w:rsidRDefault="00000000" w:rsidRPr="00000000" w14:paraId="00000079">
      <w:pPr>
        <w:tabs>
          <w:tab w:val="right" w:leader="none" w:pos="9720"/>
        </w:tabs>
        <w:spacing w:after="40" w:before="40" w:line="360" w:lineRule="auto"/>
        <w:ind w:left="36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 Cl</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6" style="width:42pt;height:20.25pt" o:ole="" type="#_x0000_t75">
            <v:imagedata r:id="rId6" o:title=""/>
          </v:shape>
          <o:OLEObject DrawAspect="Content" r:id="rId7" ObjectID="_1750664459" ProgID="Equation.3" ShapeID="_x0000_i1036" Type="Embed"/>
        </w:pict>
      </w:r>
      <w:r w:rsidDel="00000000" w:rsidR="00000000" w:rsidRPr="00000000">
        <w:rPr>
          <w:rFonts w:ascii="Times New Roman" w:cs="Times New Roman" w:eastAsia="Times New Roman" w:hAnsi="Times New Roman"/>
          <w:sz w:val="26"/>
          <w:szCs w:val="26"/>
          <w:rtl w:val="0"/>
        </w:rPr>
        <w:t xml:space="preserve">   ………………… +  …………………..</w:t>
        <w:tab/>
      </w:r>
      <w:r w:rsidDel="00000000" w:rsidR="00000000" w:rsidRPr="00000000">
        <w:rPr>
          <w:rtl w:val="0"/>
        </w:rPr>
      </w:r>
    </w:p>
    <w:p w:rsidR="00000000" w:rsidDel="00000000" w:rsidP="00000000" w:rsidRDefault="00000000" w:rsidRPr="00000000" w14:paraId="0000007A">
      <w:pPr>
        <w:tabs>
          <w:tab w:val="right" w:leader="none" w:pos="9720"/>
        </w:tabs>
        <w:spacing w:after="40" w:before="40" w:line="360" w:lineRule="auto"/>
        <w:ind w:left="36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Cl + Cl</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7" style="width:42pt;height:20.25pt" o:ole="" type="#_x0000_t75">
            <v:imagedata r:id="rId8" o:title=""/>
          </v:shape>
          <o:OLEObject DrawAspect="Content" r:id="rId9" ObjectID="_1750664460" ProgID="Equation.3" ShapeID="_x0000_i1037" Type="Embed"/>
        </w:pict>
      </w:r>
      <w:r w:rsidDel="00000000" w:rsidR="00000000" w:rsidRPr="00000000">
        <w:rPr>
          <w:rFonts w:ascii="Times New Roman" w:cs="Times New Roman" w:eastAsia="Times New Roman" w:hAnsi="Times New Roman"/>
          <w:sz w:val="26"/>
          <w:szCs w:val="26"/>
          <w:rtl w:val="0"/>
        </w:rPr>
        <w:t xml:space="preserve">   ………………… +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-276224</wp:posOffset>
                </wp:positionH>
                <wp:positionV relativeFrom="paragraph">
                  <wp:posOffset>130175</wp:posOffset>
                </wp:positionV>
                <wp:extent cx="82970" cy="9626600"/>
                <wp:effectExtent b="0" l="0" r="0" t="0"/>
                <wp:wrapNone/>
                <wp:docPr id="547"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-276224</wp:posOffset>
                </wp:positionH>
                <wp:positionV relativeFrom="paragraph">
                  <wp:posOffset>130175</wp:posOffset>
                </wp:positionV>
                <wp:extent cx="82970" cy="9626600"/>
                <wp:effectExtent b="0" l="0" r="0" t="0"/>
                <wp:wrapNone/>
                <wp:docPr id="547"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7B">
      <w:pPr>
        <w:tabs>
          <w:tab w:val="right" w:leader="none" w:pos="9720"/>
        </w:tabs>
        <w:spacing w:after="40" w:before="40" w:line="360"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 Cl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8" style="width:42pt;height:20.25pt" o:ole="" type="#_x0000_t75">
            <v:imagedata r:id="rId10" o:title=""/>
          </v:shape>
          <o:OLEObject DrawAspect="Content" r:id="rId11" ObjectID="_1750664461" ProgID="Equation.3" ShapeID="_x0000_i1038" Type="Embed"/>
        </w:pict>
      </w:r>
      <w:r w:rsidDel="00000000" w:rsidR="00000000" w:rsidRPr="00000000">
        <w:rPr>
          <w:rFonts w:ascii="Times New Roman" w:cs="Times New Roman" w:eastAsia="Times New Roman" w:hAnsi="Times New Roman"/>
          <w:sz w:val="26"/>
          <w:szCs w:val="26"/>
          <w:rtl w:val="0"/>
        </w:rPr>
        <w:t xml:space="preserve">     ………………… +  …………………..</w:t>
      </w:r>
    </w:p>
    <w:p w:rsidR="00000000" w:rsidDel="00000000" w:rsidP="00000000" w:rsidRDefault="00000000" w:rsidRPr="00000000" w14:paraId="0000007C">
      <w:pPr>
        <w:tabs>
          <w:tab w:val="right" w:leader="none" w:pos="9720"/>
        </w:tabs>
        <w:spacing w:after="40" w:before="40" w:line="360"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CHCl</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Cl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9" style="width:42pt;height:20.25pt" o:ole="" type="#_x0000_t75">
            <v:imagedata r:id="rId12" o:title=""/>
          </v:shape>
          <o:OLEObject DrawAspect="Content" r:id="rId13" ObjectID="_1750664462" ProgID="Equation.3" ShapeID="_x0000_i1039" Type="Embed"/>
        </w:pict>
      </w:r>
      <w:r w:rsidDel="00000000" w:rsidR="00000000" w:rsidRPr="00000000">
        <w:rPr>
          <w:rFonts w:ascii="Times New Roman" w:cs="Times New Roman" w:eastAsia="Times New Roman" w:hAnsi="Times New Roman"/>
          <w:sz w:val="26"/>
          <w:szCs w:val="26"/>
          <w:rtl w:val="0"/>
        </w:rPr>
        <w:t xml:space="preserve">   ………………… +  …………………..</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leader="none" w:pos="9720"/>
        </w:tabs>
        <w:spacing w:after="40" w:before="40" w:line="360" w:lineRule="auto"/>
        <w:ind w:left="2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sdt>
        <w:sdtPr>
          <w:tag w:val="goog_rdk_0"/>
        </w:sdtPr>
        <w:sdtContent>
          <w:r w:rsidDel="00000000" w:rsidR="00000000" w:rsidRPr="00000000">
            <w:rPr>
              <w:rFonts w:ascii="Caudex" w:cs="Caudex" w:eastAsia="Caudex" w:hAnsi="Caudex"/>
              <w:b w:val="0"/>
              <w:i w:val="0"/>
              <w:smallCaps w:val="0"/>
              <w:strike w:val="0"/>
              <w:color w:val="000000"/>
              <w:sz w:val="26"/>
              <w:szCs w:val="26"/>
              <w:u w:val="none"/>
              <w:shd w:fill="auto" w:val="clear"/>
              <w:vertAlign w:val="baseline"/>
              <w:rtl w:val="0"/>
            </w:rPr>
            <w:t xml:space="preserve">Thế halogen vào alkane có từ 3 nguyên tử carbon trở lên →……………</w:t>
          </w:r>
        </w:sdtContent>
      </w:sdt>
    </w:p>
    <w:p w:rsidR="00000000" w:rsidDel="00000000" w:rsidP="00000000" w:rsidRDefault="00000000" w:rsidRPr="00000000" w14:paraId="0000007E">
      <w:pPr>
        <w:tabs>
          <w:tab w:val="left" w:leader="none" w:pos="709"/>
          <w:tab w:val="right" w:leader="none" w:pos="9720"/>
        </w:tabs>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Cl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0" style="width:42pt;height:20.25pt" o:ole="" type="#_x0000_t75">
            <v:imagedata r:id="rId14" o:title=""/>
          </v:shape>
          <o:OLEObject DrawAspect="Content" r:id="rId15" ObjectID="_1750664463" ProgID="Equation.3" ShapeID="_x0000_i1040" Type="Embed"/>
        </w:pic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F">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3215" cy="361282"/>
            <wp:effectExtent b="0" l="0" r="0" t="0"/>
            <wp:docPr id="564" name="image18.png"/>
            <a:graphic>
              <a:graphicData uri="http://schemas.openxmlformats.org/drawingml/2006/picture">
                <pic:pic>
                  <pic:nvPicPr>
                    <pic:cNvPr id="0" name="image18.png"/>
                    <pic:cNvPicPr preferRelativeResize="0"/>
                  </pic:nvPicPr>
                  <pic:blipFill>
                    <a:blip r:embed="rId39"/>
                    <a:srcRect b="0" l="17774" r="9920" t="0"/>
                    <a:stretch>
                      <a:fillRect/>
                    </a:stretch>
                  </pic:blipFill>
                  <pic:spPr>
                    <a:xfrm>
                      <a:off x="0" y="0"/>
                      <a:ext cx="633215" cy="36128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Thí nghiệm: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phản ứng bromine hoá hexane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ống nghiệm, hexane, nước bromine, cốc thuỷ tinh.</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Tiến hành:</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vào ống nghiệm khoảng 1 mL hexane rồi cho tiếp vào đó khoảng 1 mL nước bromine. Quan sát thấy ống nghiệm có hai lớp, lớp dưới là nước bromine màu vàng, lớp trên là hexane không màu.</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Lắc đều và quan sát hiện tượng.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ống nghiệm vào cốc nước ấm (khoảng 50 °C), quan sát hiện tượng xảy ra.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Trả lời câu hỏi:</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Nêu hiện tượng xảy ra trong quá trình thí nghiệm. Giải thích.</w:t>
      </w:r>
    </w:p>
    <w:p w:rsidR="00000000" w:rsidDel="00000000" w:rsidP="00000000" w:rsidRDefault="00000000" w:rsidRPr="00000000" w14:paraId="00000088">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9">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Viết phương trình hoá học ở dạng công thức phân tử của phản ứng xảy ra trong thí nghiệm trên (nếu có), giả thiết là chỉ có một nguyên tử hydrogen được thay thế.</w:t>
      </w:r>
    </w:p>
    <w:p w:rsidR="00000000" w:rsidDel="00000000" w:rsidP="00000000" w:rsidRDefault="00000000" w:rsidRPr="00000000" w14:paraId="0000008B">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C">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D">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E">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0" distR="0">
            <wp:extent cx="144212" cy="233857"/>
            <wp:effectExtent b="0" l="0" r="0" t="0"/>
            <wp:docPr descr="Điểm Thẩm Vấn Dấu Hỏi Chấm - Miễn Phí vector hình ảnh trên Pixabay" id="565" name="image21.png"/>
            <a:graphic>
              <a:graphicData uri="http://schemas.openxmlformats.org/drawingml/2006/picture">
                <pic:pic>
                  <pic:nvPicPr>
                    <pic:cNvPr descr="Điểm Thẩm Vấn Dấu Hỏi Chấm - Miễn Phí vector hình ảnh trên Pixabay" id="0" name="image21.png"/>
                    <pic:cNvPicPr preferRelativeResize="0"/>
                  </pic:nvPicPr>
                  <pic:blipFill>
                    <a:blip r:embed="rId40"/>
                    <a:srcRect b="0" l="0" r="0" t="0"/>
                    <a:stretch>
                      <a:fillRect/>
                    </a:stretch>
                  </pic:blipFill>
                  <pic:spPr>
                    <a:xfrm>
                      <a:off x="0" y="0"/>
                      <a:ext cx="144212" cy="233857"/>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sơ đồ phản ứng của butane với bromine trong điều kiện có chiếu sáng, tạo thành các sản phẩm monobromine.</w:t>
      </w:r>
    </w:p>
    <w:p w:rsidR="00000000" w:rsidDel="00000000" w:rsidP="00000000" w:rsidRDefault="00000000" w:rsidRPr="00000000" w14:paraId="00000090">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Phản ứng cracking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82970" cy="9626600"/>
                <wp:effectExtent b="0" l="0" r="0" t="0"/>
                <wp:wrapNone/>
                <wp:docPr id="542"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82970" cy="9626600"/>
                <wp:effectExtent b="0" l="0" r="0" t="0"/>
                <wp:wrapNone/>
                <wp:docPr id="542"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34" style="width:12pt;height:12pt;visibility:visible;mso-wrap-style:square" alt="A close-up of a logo&#10;&#10;&#10;&#10;&#10;&#10;Description automatically generated with low confidence" o:spid="_x0000_i1041" type="#_x0000_t75">
            <v:imagedata r:id="rId16"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Cracking alkane là quá trình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liên kết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(bẻ gãy mạch carbon) của các alkane mạch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để tạo thành hỗn hợp các hydrocarbon có mạch carbon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6"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Phản ứng cracking được ứng dụng trong công nghiệp lọc dầu. Phản ứng cracking được thực hiện trong điều kiện nhiệt độ cao và thường có xúc tác.</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 Cracking nonane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8">
      <w:pPr>
        <w:tabs>
          <w:tab w:val="left" w:leader="none" w:pos="284"/>
        </w:tabs>
        <w:spacing w:after="0" w:line="48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9</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20</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9">
      <w:pPr>
        <w:tabs>
          <w:tab w:val="left" w:leader="none" w:pos="284"/>
        </w:tabs>
        <w:spacing w:after="0" w:line="360" w:lineRule="auto"/>
        <w:ind w:lef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Phản ứng reforming</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7"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Reforming alkane là quá trình chuyển các alkane mạch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thành các alkane mạch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và các hydrocarbon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nhưng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trong phân tử và cũng không làm thay đổi đáng kể nhiệt độ sôi của chúng.</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8"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Reforming alkane xảy ra quá trình đồng phân hoá (isomer hoá) và arene hoá (thơm hoá).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9"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reforming thường được reforming với các alkane C5 – C11 trong điều kiện nhiệt độ cao và thường có xúc tác.</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reforming hexane thu được các alkane mạch nhánh và các hydrocarbon mạch vòng.</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00500" cy="2124075"/>
            <wp:effectExtent b="0" l="0" r="0" t="0"/>
            <wp:docPr id="556"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40005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Quá trình reforming được ứng dụng trong công nghiệp lọc dầu để làm tăng chỉ số octane của xăng và sản xuất các arene (benzene, toluene, xylene) làm nguyên liệu cho công nghiệp tổng hợp hữu cơ.</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82970" cy="9626600"/>
                <wp:effectExtent b="0" l="0" r="0" t="0"/>
                <wp:wrapNone/>
                <wp:docPr id="549"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82970" cy="9626600"/>
                <wp:effectExtent b="0" l="0" r="0" t="0"/>
                <wp:wrapNone/>
                <wp:docPr id="549" name="image35.png"/>
                <a:graphic>
                  <a:graphicData uri="http://schemas.openxmlformats.org/drawingml/2006/picture">
                    <pic:pic>
                      <pic:nvPicPr>
                        <pic:cNvPr id="0" name="image35.png"/>
                        <pic:cNvPicPr preferRelativeResize="0"/>
                      </pic:nvPicPr>
                      <pic:blipFill>
                        <a:blip r:embed="rId43"/>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Phản ứng oxi hóa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Phản ứng oxi hóa hoàn toàn:</w:t>
      </w:r>
    </w:p>
    <w:p w:rsidR="00000000" w:rsidDel="00000000" w:rsidP="00000000" w:rsidRDefault="00000000" w:rsidRPr="00000000" w14:paraId="000000A2">
      <w:pPr>
        <w:keepNext w:val="1"/>
        <w:tabs>
          <w:tab w:val="left" w:leader="none" w:pos="990"/>
          <w:tab w:val="left" w:leader="none" w:pos="1080"/>
          <w:tab w:val="right" w:leader="none" w:pos="9720"/>
        </w:tabs>
        <w:spacing w:after="40" w:before="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n</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2n+2</w:t>
      </w:r>
      <w:r w:rsidDel="00000000" w:rsidR="00000000" w:rsidRPr="00000000">
        <w:rPr>
          <w:rFonts w:ascii="Times New Roman" w:cs="Times New Roman" w:eastAsia="Times New Roman" w:hAnsi="Times New Roman"/>
          <w:sz w:val="26"/>
          <w:szCs w:val="26"/>
          <w:rtl w:val="0"/>
        </w:rPr>
        <w:t xml:space="preserve">   +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pict>
          <v:shape id="_x0000_i1042" style="width:27.75pt;height:14.25pt" o:ole="" type="#_x0000_t75">
            <v:imagedata r:id="rId17" o:title=""/>
          </v:shape>
          <o:OLEObject DrawAspect="Content" r:id="rId18" ObjectID="_1750664464" ProgID="ACD.ChemSketch.20" ShapeID="_x0000_i1042" Type="Embed"/>
        </w:pic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A3">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A4">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Phản ứng cháy của alkane có vai trò rất quan trọng đối với đời sống con người. Đốt cháy các alkane cung cấp nhiệt để đun nấu, sưởi ấm và cung cấp năng lượng cho các ngành công nghiệp.</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Phản ứng oxi hoá không hoàn toàn</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57"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nhiệt độ cao, có mặt xúc tác, alkane bị oxi hoá cắt mạch carbon bởi oxygen tạo thành hỗn hợp carboxylic acid:</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 +     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 </w:t>
      </w:r>
      <w:sdt>
        <w:sdtPr>
          <w:tag w:val="goog_rdk_1"/>
        </w:sdtPr>
        <w:sdtContent>
          <w:r w:rsidDel="00000000" w:rsidR="00000000" w:rsidRPr="00000000">
            <w:rPr>
              <w:rFonts w:ascii="Cardo" w:cs="Cardo" w:eastAsia="Cardo" w:hAnsi="Cardo"/>
              <w:b w:val="0"/>
              <w:i w:val="0"/>
              <w:smallCaps w:val="0"/>
              <w:strike w:val="0"/>
              <w:color w:val="000000"/>
              <w:sz w:val="26"/>
              <w:szCs w:val="26"/>
              <w:u w:val="none"/>
              <w:shd w:fill="auto" w:val="clear"/>
              <w:vertAlign w:val="baseline"/>
              <w:rtl w:val="0"/>
            </w:rPr>
            <w:t xml:space="preserve">  →.………….………………………………</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58"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acid béo mạch dài dùng để sản xuất xà phòng và các chất tẩy rửa được điều chế bằng phương pháp oxi hoá cắt mạch các alkane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3215" cy="361282"/>
            <wp:effectExtent b="0" l="0" r="0" t="0"/>
            <wp:docPr id="559" name="image18.png"/>
            <a:graphic>
              <a:graphicData uri="http://schemas.openxmlformats.org/drawingml/2006/picture">
                <pic:pic>
                  <pic:nvPicPr>
                    <pic:cNvPr id="0" name="image18.png"/>
                    <pic:cNvPicPr preferRelativeResize="0"/>
                  </pic:nvPicPr>
                  <pic:blipFill>
                    <a:blip r:embed="rId39"/>
                    <a:srcRect b="0" l="17774" r="9920" t="0"/>
                    <a:stretch>
                      <a:fillRect/>
                    </a:stretch>
                  </pic:blipFill>
                  <pic:spPr>
                    <a:xfrm>
                      <a:off x="0" y="0"/>
                      <a:ext cx="633215" cy="36128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Thí nghiệm: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phản ứng oxi hoá hexane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hexane, dung dịch KMnO4 1%, ống nghiệm, bát sứ, que đóm. Tiến hành.</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 Phản ứng của hexane với dung dịch KMnO</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khoảng 1 mL hexane vào ống nghiệm, thêm vài giọt dung dịch KMnO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lắc đều ống nghiệm trong khoảng 5 phút, sau đó đặt ống nghiệm vào giá rồi để yên khoảng 10 phút. Quan sát thấy ống nghiệm có 2 lớp, lớp dưới là dung dịch KMnO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nước màu tím, lớp trên là hexane không màu.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 Phản ứng đốt cháy hexane</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khoảng 1 mL hexane (lưu ý không được lấy nhiều hơn) vào bát sứ nhỏ, cần thận đưa que đóm đang chảy vào bề mặt chất lỏng, hexane bốc cháy cho ngọn lửa màu vàng.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Trả lời câu hỏi: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82970" cy="9626600"/>
                <wp:effectExtent b="0" l="0" r="0" t="0"/>
                <wp:wrapNone/>
                <wp:docPr id="541"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82970" cy="9626600"/>
                <wp:effectExtent b="0" l="0" r="0" t="0"/>
                <wp:wrapNone/>
                <wp:docPr id="541"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Hexane có phản ứng với dung dịch KmnO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điều kiện thường không? Tại sao? </w:t>
      </w:r>
    </w:p>
    <w:p w:rsidR="00000000" w:rsidDel="00000000" w:rsidP="00000000" w:rsidRDefault="00000000" w:rsidRPr="00000000" w14:paraId="000000B2">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3">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4">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Tại sao lại đốt cháy hexane trong bát sứ mà không nên đốt trong cốc thuỷ tinh? Viết phương trình hoá học của phản ứng xảy ra.</w:t>
      </w:r>
    </w:p>
    <w:p w:rsidR="00000000" w:rsidDel="00000000" w:rsidP="00000000" w:rsidRDefault="00000000" w:rsidRPr="00000000" w14:paraId="000000B6">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7">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8">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Nếu đốt cháy hexane trong điều kiện thiếu oxygen sẽ tạo ra carbon monoxide và nước. Hãy viết phương trình hoá học của phản ứng này.</w:t>
      </w:r>
    </w:p>
    <w:p w:rsidR="00000000" w:rsidDel="00000000" w:rsidP="00000000" w:rsidRDefault="00000000" w:rsidRPr="00000000" w14:paraId="000000BA">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42875" cy="228600"/>
            <wp:effectExtent b="0" l="0" r="0" t="0"/>
            <wp:docPr descr="Điểm Thẩm Vấn Dấu Hỏi Chấm - Miễn Phí vector hình ảnh trên Pixabay" id="560" name="image19.png"/>
            <a:graphic>
              <a:graphicData uri="http://schemas.openxmlformats.org/drawingml/2006/picture">
                <pic:pic>
                  <pic:nvPicPr>
                    <pic:cNvPr descr="Điểm Thẩm Vấn Dấu Hỏi Chấm - Miễn Phí vector hình ảnh trên Pixabay" id="0" name="image19.png"/>
                    <pic:cNvPicPr preferRelativeResize="0"/>
                  </pic:nvPicPr>
                  <pic:blipFill>
                    <a:blip r:embed="rId34"/>
                    <a:srcRect b="0" l="0" r="0" t="0"/>
                    <a:stretch>
                      <a:fillRect/>
                    </a:stretch>
                  </pic:blipFill>
                  <pic:spPr>
                    <a:xfrm>
                      <a:off x="0" y="0"/>
                      <a:ext cx="142875" cy="228600"/>
                    </a:xfrm>
                    <a:prstGeom prst="rect"/>
                    <a:ln/>
                  </pic:spPr>
                </pic:pic>
              </a:graphicData>
            </a:graphic>
          </wp:inline>
        </w:drawing>
      </w:r>
      <w:r w:rsidDel="00000000" w:rsidR="00000000" w:rsidRPr="00000000">
        <w:rPr>
          <w:rFonts w:ascii="Times New Roman" w:cs="Times New Roman" w:eastAsia="Times New Roman" w:hAnsi="Times New Roman"/>
          <w:b w:val="1"/>
          <w:i w:val="1"/>
          <w:sz w:val="26"/>
          <w:szCs w:val="26"/>
          <w:rtl w:val="0"/>
        </w:rPr>
        <w:t xml:space="preserve"> 6. </w:t>
      </w:r>
      <w:r w:rsidDel="00000000" w:rsidR="00000000" w:rsidRPr="00000000">
        <w:rPr>
          <w:rFonts w:ascii="Times New Roman" w:cs="Times New Roman" w:eastAsia="Times New Roman" w:hAnsi="Times New Roman"/>
          <w:b w:val="1"/>
          <w:sz w:val="26"/>
          <w:szCs w:val="26"/>
          <w:rtl w:val="0"/>
        </w:rPr>
        <w:t xml:space="preserve">Viết phương trình hóa học của phản ứng đốt cháy hoàn toàn pentan</w:t>
      </w:r>
    </w:p>
    <w:p w:rsidR="00000000" w:rsidDel="00000000" w:rsidP="00000000" w:rsidRDefault="00000000" w:rsidRPr="00000000" w14:paraId="000000BD">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F">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1">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2">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 ỨNG DỤNG</w:t>
      </w:r>
    </w:p>
    <w:p w:rsidR="00000000" w:rsidDel="00000000" w:rsidP="00000000" w:rsidRDefault="00000000" w:rsidRPr="00000000" w14:paraId="000000C3">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4"/>
          <w:szCs w:val="24"/>
        </w:rPr>
        <mc:AlternateContent>
          <mc:Choice Requires="wpg">
            <w:drawing>
              <wp:inline distB="0" distT="0" distL="0" distR="0">
                <wp:extent cx="4626591" cy="1801505"/>
                <wp:effectExtent b="0" l="0" r="0" t="0"/>
                <wp:docPr id="543" name=""/>
                <a:graphic>
                  <a:graphicData uri="http://schemas.microsoft.com/office/word/2010/wordprocessingGroup">
                    <wpg:wgp>
                      <wpg:cNvGrpSpPr/>
                      <wpg:grpSpPr>
                        <a:xfrm>
                          <a:off x="0" y="0"/>
                          <a:ext cx="4626591" cy="1801505"/>
                          <a:chOff x="0" y="0"/>
                          <a:chExt cx="4626575" cy="1801500"/>
                        </a:xfrm>
                      </wpg:grpSpPr>
                      <wpg:grpSp>
                        <wpg:cNvGrpSpPr/>
                        <wpg:grpSpPr>
                          <a:xfrm>
                            <a:off x="0" y="0"/>
                            <a:ext cx="4626575" cy="1801500"/>
                            <a:chOff x="0" y="0"/>
                            <a:chExt cx="4626575" cy="1801500"/>
                          </a:xfrm>
                        </wpg:grpSpPr>
                        <wps:wsp>
                          <wps:cNvSpPr/>
                          <wps:cNvPr id="6" name="Shape 6"/>
                          <wps:spPr>
                            <a:xfrm>
                              <a:off x="0" y="0"/>
                              <a:ext cx="4626575" cy="180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855419" y="552806"/>
                              <a:ext cx="915136" cy="695881"/>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889389" y="586776"/>
                              <a:ext cx="847196" cy="627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Alkanne </w:t>
                                </w:r>
                              </w:p>
                            </w:txbxContent>
                          </wps:txbx>
                          <wps:bodyPr anchorCtr="0" anchor="ctr" bIns="45700" lIns="45700" spcFirstLastPara="1" rIns="45700" wrap="square" tIns="45700">
                            <a:noAutofit/>
                          </wps:bodyPr>
                        </wps:wsp>
                        <wps:wsp>
                          <wps:cNvSpPr/>
                          <wps:cNvPr id="9" name="Shape 9"/>
                          <wps:spPr>
                            <a:xfrm rot="-9154594">
                              <a:off x="1438988" y="561724"/>
                              <a:ext cx="441221"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0" y="19344"/>
                              <a:ext cx="2078069" cy="440774"/>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1517" y="40861"/>
                              <a:ext cx="2035035" cy="3977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 </w:t>
                                </w:r>
                              </w:p>
                            </w:txbxContent>
                          </wps:txbx>
                          <wps:bodyPr anchorCtr="0" anchor="ctr" bIns="50800" lIns="50800" spcFirstLastPara="1" rIns="50800" wrap="square" tIns="50800">
                            <a:noAutofit/>
                          </wps:bodyPr>
                        </wps:wsp>
                        <wps:wsp>
                          <wps:cNvSpPr/>
                          <wps:cNvPr id="12" name="Shape 12"/>
                          <wps:spPr>
                            <a:xfrm rot="-1686279">
                              <a:off x="2743572" y="548577"/>
                              <a:ext cx="457683"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2547905" y="0"/>
                              <a:ext cx="2078069" cy="440774"/>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569422" y="21517"/>
                              <a:ext cx="2035035" cy="3977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 </w:t>
                                </w:r>
                              </w:p>
                            </w:txbxContent>
                          </wps:txbx>
                          <wps:bodyPr anchorCtr="0" anchor="ctr" bIns="50800" lIns="50800" spcFirstLastPara="1" rIns="50800" wrap="square" tIns="50800">
                            <a:noAutofit/>
                          </wps:bodyPr>
                        </wps:wsp>
                        <wps:wsp>
                          <wps:cNvSpPr/>
                          <wps:cNvPr id="15" name="Shape 15"/>
                          <wps:spPr>
                            <a:xfrm rot="1659192">
                              <a:off x="2745036" y="1244186"/>
                              <a:ext cx="446813"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2547905" y="1347873"/>
                              <a:ext cx="2078069" cy="440774"/>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2569422" y="1369390"/>
                              <a:ext cx="2035035" cy="3977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 </w:t>
                                </w:r>
                              </w:p>
                            </w:txbxContent>
                          </wps:txbx>
                          <wps:bodyPr anchorCtr="0" anchor="ctr" bIns="50800" lIns="50800" spcFirstLastPara="1" rIns="50800" wrap="square" tIns="50800">
                            <a:noAutofit/>
                          </wps:bodyPr>
                        </wps:wsp>
                        <wps:wsp>
                          <wps:cNvSpPr/>
                          <wps:cNvPr id="18" name="Shape 18"/>
                          <wps:spPr>
                            <a:xfrm rot="9113721">
                              <a:off x="1424719" y="1252917"/>
                              <a:ext cx="457683"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0" y="1360720"/>
                              <a:ext cx="2078069" cy="440774"/>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1517" y="1382237"/>
                              <a:ext cx="2035035" cy="3977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50800" lIns="50800" spcFirstLastPara="1" rIns="50800" wrap="square" tIns="50800">
                            <a:noAutofit/>
                          </wps:bodyPr>
                        </wps:wsp>
                      </wpg:grpSp>
                    </wpg:wgp>
                  </a:graphicData>
                </a:graphic>
              </wp:inline>
            </w:drawing>
          </mc:Choice>
          <mc:Fallback>
            <w:drawing>
              <wp:inline distB="0" distT="0" distL="0" distR="0">
                <wp:extent cx="4626591" cy="1801505"/>
                <wp:effectExtent b="0" l="0" r="0" t="0"/>
                <wp:docPr id="543" name="image29.png"/>
                <a:graphic>
                  <a:graphicData uri="http://schemas.openxmlformats.org/drawingml/2006/picture">
                    <pic:pic>
                      <pic:nvPicPr>
                        <pic:cNvPr id="0" name="image29.png"/>
                        <pic:cNvPicPr preferRelativeResize="0"/>
                      </pic:nvPicPr>
                      <pic:blipFill>
                        <a:blip r:embed="rId45"/>
                        <a:srcRect/>
                        <a:stretch>
                          <a:fillRect/>
                        </a:stretch>
                      </pic:blipFill>
                      <pic:spPr>
                        <a:xfrm>
                          <a:off x="0" y="0"/>
                          <a:ext cx="4626591" cy="180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4">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5">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6">
      <w:pPr>
        <w:tabs>
          <w:tab w:val="left" w:leader="none" w:pos="284"/>
        </w:tabs>
        <w:spacing w:after="0" w:line="360" w:lineRule="auto"/>
        <w:jc w:val="both"/>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177800</wp:posOffset>
                </wp:positionV>
                <wp:extent cx="82550" cy="9626600"/>
                <wp:effectExtent b="0" l="0" r="0" t="0"/>
                <wp:wrapNone/>
                <wp:docPr id="552" name=""/>
                <a:graphic>
                  <a:graphicData uri="http://schemas.microsoft.com/office/word/2010/wordprocessingShape">
                    <wps:wsp>
                      <wps:cNvCnPr/>
                      <wps:spPr>
                        <a:xfrm flipH="1">
                          <a:off x="5322188" y="0"/>
                          <a:ext cx="4762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177800</wp:posOffset>
                </wp:positionV>
                <wp:extent cx="82550" cy="9626600"/>
                <wp:effectExtent b="0" l="0" r="0" t="0"/>
                <wp:wrapNone/>
                <wp:docPr id="552"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82550" cy="9626600"/>
                        </a:xfrm>
                        <a:prstGeom prst="rect"/>
                        <a:ln/>
                      </pic:spPr>
                    </pic:pic>
                  </a:graphicData>
                </a:graphic>
              </wp:anchor>
            </w:drawing>
          </mc:Fallback>
        </mc:AlternateConten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1"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Khí thiên nhiên và khí dầu mỏ là …………………………và được ………………………………trên thế giới. Chúng được sử dụng làm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32" style="width:12pt;height:12pt;visibility:visible;mso-wrap-style:square" alt="A close-up of a logo&#10;&#10;&#10;&#10;&#10;&#10;Description automatically generated with low confidence" o:spid="_x0000_i1043" type="#_x0000_t75">
            <v:imagedata r:id="rId19"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LPG (…………………………………………) thương phẩm chứa ……………………và …………………….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2"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Ngoài ra, khí thiên nhiên và khí dầu mỏ với thành phần chính là …………………… được dùng làm nguyên liệu để sản xuất ……………………, ……………………và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63"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alkane lỏng được sử dụng làm ……………………, ………… và …………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9860" cy="149860"/>
            <wp:effectExtent b="0" l="0" r="0" t="0"/>
            <wp:docPr descr="A close-up of a logo&#10;&#10;&#10;&#10;&#10;&#10;Description automatically generated with low confidence" id="554" name="image20.png"/>
            <a:graphic>
              <a:graphicData uri="http://schemas.openxmlformats.org/drawingml/2006/picture">
                <pic:pic>
                  <pic:nvPicPr>
                    <pic:cNvPr descr="A close-up of a logo&#10;&#10;&#10;&#10;&#10;&#10;Description automatically generated with low confidence" id="0" name="image20.png"/>
                    <pic:cNvPicPr preferRelativeResize="0"/>
                  </pic:nvPicPr>
                  <pic:blipFill>
                    <a:blip r:embed="rId31"/>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alkane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nguyên liệu để sản xuất …………, …………và các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9" style="width:12pt;height:12pt;visibility:visible;mso-wrap-style:square" alt="A close-up of a logo&#10;&#10;&#10;&#10;&#10;&#10;Description automatically generated with low confidence" o:spid="_x0000_i1044" type="#_x0000_t75">
            <v:imagedata r:id="rId20" o:title="A close-up of a logo&#10;&#10;&#10;&#10;&#10;&#10;Description automatically generated with low confidence"/>
            <o:lock v:ext="edit" aspectratio="f"/>
          </v:shape>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alkane từ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đến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được dùng làm …………… ………, …………, ……………………. Các alkane từ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đến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được dùng làm …………,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45" style="width:11.25pt;height:18pt;visibility:visible;mso-wrap-style:square" alt="Điểm Thẩm Vấn Dấu Hỏi Chấm - Miễn Phí vector hình ảnh trên Pixabay" type="#_x0000_t75">
            <v:imagedata r:id="rId21" o:title="Điểm Thẩm Vấn Dấu Hỏi Chấm - Miễn Phí vector hình ảnh trên Pixabay"/>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Tại sao ở các cây xăng, kho chứa xăng dầu thường treo các biển cấm dưới đây?</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697959" cy="669882"/>
            <wp:effectExtent b="0" l="0" r="0" t="0"/>
            <wp:docPr id="555" name="image17.png"/>
            <a:graphic>
              <a:graphicData uri="http://schemas.openxmlformats.org/drawingml/2006/picture">
                <pic:pic>
                  <pic:nvPicPr>
                    <pic:cNvPr id="0" name="image17.png"/>
                    <pic:cNvPicPr preferRelativeResize="0"/>
                  </pic:nvPicPr>
                  <pic:blipFill>
                    <a:blip r:embed="rId47"/>
                    <a:srcRect b="8442" l="24322" r="20166" t="37596"/>
                    <a:stretch>
                      <a:fillRect/>
                    </a:stretch>
                  </pic:blipFill>
                  <pic:spPr>
                    <a:xfrm>
                      <a:off x="0" y="0"/>
                      <a:ext cx="2697959" cy="66988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D1">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D2">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 ĐIỀU CHẾ</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Phương pháp điều chế alkane ở thể khí trong công nghiệp</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alkane ở thể khí chủ yếu được lấy từ ……………………và ……………………. Sau khi loại bỏ các ………………………………… (đặc biệt là ……………………), khí được dẫn qua đường ống dẫn đến nơi tiêu thụ hoặc được nén lại ở dạng ………… (……………………………) để dễ dàng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-101599</wp:posOffset>
                </wp:positionV>
                <wp:extent cx="82970" cy="9626600"/>
                <wp:effectExtent b="0" l="0" r="0" t="0"/>
                <wp:wrapNone/>
                <wp:docPr id="550"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-101599</wp:posOffset>
                </wp:positionV>
                <wp:extent cx="82970" cy="9626600"/>
                <wp:effectExtent b="0" l="0" r="0" t="0"/>
                <wp:wrapNone/>
                <wp:docPr id="550" name="image36.png"/>
                <a:graphic>
                  <a:graphicData uri="http://schemas.openxmlformats.org/drawingml/2006/picture">
                    <pic:pic>
                      <pic:nvPicPr>
                        <pic:cNvPr id="0" name="image36.png"/>
                        <pic:cNvPicPr preferRelativeResize="0"/>
                      </pic:nvPicPr>
                      <pic:blipFill>
                        <a:blip r:embed="rId48"/>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Khí dầu mỏ hoá lỏng là …………, còn khí thiên nhiên hoá lỏng là …………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Phương pháp điều chế alkane ở thể lỏng, rắn trong công nghiệp</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……………………dầu mỏ nhận được ……………………có chiều dài ………………………………ở các ……………………………. Để nhận được các alkane tinh khiết cần phải có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ngưng tụ chứa chủ yếu alkane ……………………, là sản phẩm thu được khi ………………………………. Chúng được bơm lên cùng với ………… và được ngưng tụ thành ……………………. Khi ngưng tụ thường được chế biến thành ………….</w:t>
      </w:r>
      <w:r w:rsidDel="00000000" w:rsidR="00000000" w:rsidRPr="00000000">
        <w:rPr>
          <w:rtl w:val="0"/>
        </w:rPr>
      </w:r>
    </w:p>
    <w:bookmarkStart w:colFirst="0" w:colLast="0" w:name="bookmark=id.gjdgxs" w:id="0"/>
    <w:bookmarkEnd w:id="0"/>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VII. Ô NHIỄM KHÔNG KHÍ DO PHƯƠNG TIỆN GIAO THÔNG</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Các chất trong khí thải của phương tiện giao thông gây ô nhiễm không khí</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 của ………….………….trong động cơ các phương</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tiện giao thông là nguyên nhân chính gây ………….………….làm Trái Đất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-333374</wp:posOffset>
                </wp:positionH>
                <wp:positionV relativeFrom="paragraph">
                  <wp:posOffset>34925</wp:posOffset>
                </wp:positionV>
                <wp:extent cx="82970" cy="9626600"/>
                <wp:effectExtent b="0" l="0" r="0" t="0"/>
                <wp:wrapNone/>
                <wp:docPr id="540" name=""/>
                <a:graphic>
                  <a:graphicData uri="http://schemas.microsoft.com/office/word/2010/wordprocessingShape">
                    <wps:wsp>
                      <wps:cNvCnPr/>
                      <wps:spPr>
                        <a:xfrm flipH="1">
                          <a:off x="5321978" y="0"/>
                          <a:ext cx="48045"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-333374</wp:posOffset>
                </wp:positionH>
                <wp:positionV relativeFrom="paragraph">
                  <wp:posOffset>34925</wp:posOffset>
                </wp:positionV>
                <wp:extent cx="82970" cy="9626600"/>
                <wp:effectExtent b="0" l="0" r="0" t="0"/>
                <wp:wrapNone/>
                <wp:docPr id="540" name="image26.png"/>
                <a:graphic>
                  <a:graphicData uri="http://schemas.openxmlformats.org/drawingml/2006/picture">
                    <pic:pic>
                      <pic:nvPicPr>
                        <pic:cNvPr id="0" name="image26.png"/>
                        <pic:cNvPicPr preferRelativeResize="0"/>
                      </pic:nvPicPr>
                      <pic:blipFill>
                        <a:blip r:embed="rId49"/>
                        <a:srcRect/>
                        <a:stretch>
                          <a:fillRect/>
                        </a:stretch>
                      </pic:blipFill>
                      <pic:spPr>
                        <a:xfrm>
                          <a:off x="0" y="0"/>
                          <a:ext cx="82970" cy="9626600"/>
                        </a:xfrm>
                        <a:prstGeom prst="rect"/>
                        <a:ln/>
                      </pic:spPr>
                    </pic:pic>
                  </a:graphicData>
                </a:graphic>
              </wp:anchor>
            </w:drawing>
          </mc:Fallback>
        </mc:AlternateConten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Ngoài ra quá trình …………. tạo ………….………….khiến oxygen và nitrogen trong không khí ………….………….với nhau, tạo thành các loại ………….của nitrogen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chất này gây ……… ………….môi trường không khí.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Một số biện pháp hạn chế ô nhiễm môi trường do các phương tiện giao thông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………….………….………….như xăng pha thêm ethanol (E5, E10...), blodiesel.</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các phương tiện giao thông ………….………….………….và chuyển đổi sang ………….………….…………..</w:t>
      </w:r>
    </w:p>
    <w:p w:rsidR="00000000" w:rsidDel="00000000" w:rsidP="00000000" w:rsidRDefault="00000000" w:rsidRPr="00000000" w14:paraId="000000E3">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E4">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VIII. LUYỆN TẬP</w:t>
      </w:r>
    </w:p>
    <w:p w:rsidR="00000000" w:rsidDel="00000000" w:rsidP="00000000" w:rsidRDefault="00000000" w:rsidRPr="00000000" w14:paraId="000000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3969"/>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thức chung của dãy đồng đẳng của methane là</w:t>
      </w:r>
    </w:p>
    <w:p w:rsidR="00000000" w:rsidDel="00000000" w:rsidP="00000000" w:rsidRDefault="00000000" w:rsidRPr="00000000" w14:paraId="000000E6">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n+1</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2n+2</w:t>
      </w:r>
      <w:r w:rsidDel="00000000" w:rsidR="00000000" w:rsidRPr="00000000">
        <w:rPr>
          <w:rFonts w:ascii="Times New Roman" w:cs="Times New Roman" w:eastAsia="Times New Roman" w:hAnsi="Times New Roman"/>
          <w:sz w:val="26"/>
          <w:szCs w:val="26"/>
          <w:rtl w:val="0"/>
        </w:rPr>
        <w:t xml:space="preserve">.</w:t>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n</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2n</w:t>
      </w:r>
      <w:r w:rsidDel="00000000" w:rsidR="00000000" w:rsidRPr="00000000">
        <w:rPr>
          <w:rFonts w:ascii="Times New Roman" w:cs="Times New Roman" w:eastAsia="Times New Roman" w:hAnsi="Times New Roman"/>
          <w:sz w:val="26"/>
          <w:szCs w:val="26"/>
          <w:rtl w:val="0"/>
        </w:rPr>
        <w:t xml:space="preserve">.</w:t>
        <w:tab/>
      </w:r>
    </w:p>
    <w:p w:rsidR="00000000" w:rsidDel="00000000" w:rsidP="00000000" w:rsidRDefault="00000000" w:rsidRPr="00000000" w14:paraId="000000E7">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n</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2n-2</w:t>
      </w:r>
      <w:r w:rsidDel="00000000" w:rsidR="00000000" w:rsidRPr="00000000">
        <w:rPr>
          <w:rFonts w:ascii="Times New Roman" w:cs="Times New Roman" w:eastAsia="Times New Roman" w:hAnsi="Times New Roman"/>
          <w:sz w:val="26"/>
          <w:szCs w:val="26"/>
          <w:rtl w:val="0"/>
        </w:rPr>
        <w:t xml:space="preserve">.</w:t>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n</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2n+2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3969"/>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Dãy chất nào sau đây thuộc dãy đồng đẳng có công thức chung là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2n+2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E9">
      <w:pPr>
        <w:tabs>
          <w:tab w:val="left" w:leader="none" w:pos="851"/>
          <w:tab w:val="left" w:leader="none" w:pos="3969"/>
        </w:tabs>
        <w:spacing w:after="40" w:before="40" w:line="36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8</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10</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A">
      <w:pPr>
        <w:tabs>
          <w:tab w:val="left" w:leader="none" w:pos="851"/>
          <w:tab w:val="left" w:leader="none" w:pos="3969"/>
        </w:tabs>
        <w:spacing w:after="40" w:before="40" w:line="36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8</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10</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5</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B">
      <w:pPr>
        <w:tabs>
          <w:tab w:val="left" w:leader="none" w:pos="851"/>
          <w:tab w:val="left" w:leader="none" w:pos="3969"/>
        </w:tabs>
        <w:spacing w:after="40" w:before="40" w:line="36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10</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5</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 xml:space="preserve">.</w:t>
        <w:tab/>
      </w:r>
    </w:p>
    <w:p w:rsidR="00000000" w:rsidDel="00000000" w:rsidP="00000000" w:rsidRDefault="00000000" w:rsidRPr="00000000" w14:paraId="000000EC">
      <w:pPr>
        <w:tabs>
          <w:tab w:val="left" w:leader="none" w:pos="851"/>
          <w:tab w:val="left" w:leader="none" w:pos="3969"/>
        </w:tabs>
        <w:spacing w:after="40" w:before="40" w:line="36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8</w:t>
      </w:r>
      <w:r w:rsidDel="00000000" w:rsidR="00000000" w:rsidRPr="00000000">
        <w:rPr>
          <w:rFonts w:ascii="Times New Roman" w:cs="Times New Roman" w:eastAsia="Times New Roman" w:hAnsi="Times New Roman"/>
          <w:sz w:val="26"/>
          <w:szCs w:val="26"/>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5</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3969"/>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bao nhiêu đồng phân cấu tạo có công thức phân tử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12</w:t>
      </w:r>
      <w:r w:rsidDel="00000000" w:rsidR="00000000" w:rsidRPr="00000000">
        <w:rPr>
          <w:rtl w:val="0"/>
        </w:rPr>
      </w:r>
    </w:p>
    <w:p w:rsidR="00000000" w:rsidDel="00000000" w:rsidP="00000000" w:rsidRDefault="00000000" w:rsidRPr="00000000" w14:paraId="000000EE">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3 đồng phân.</w:t>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4 đồng phân.</w:t>
        <w:tab/>
      </w:r>
    </w:p>
    <w:p w:rsidR="00000000" w:rsidDel="00000000" w:rsidP="00000000" w:rsidRDefault="00000000" w:rsidRPr="00000000" w14:paraId="000000EF">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5 đồng phân.</w:t>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6 đồng phân</w:t>
      </w:r>
    </w:p>
    <w:p w:rsidR="00000000" w:rsidDel="00000000" w:rsidP="00000000" w:rsidRDefault="00000000" w:rsidRPr="00000000" w14:paraId="000000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3969"/>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Sản phẩm tạo thành của phản ứng 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(1:1) là</w:t>
      </w:r>
    </w:p>
    <w:p w:rsidR="00000000" w:rsidDel="00000000" w:rsidP="00000000" w:rsidRDefault="00000000" w:rsidRPr="00000000" w14:paraId="000000F1">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Cl + HCl.</w:t>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 HCl.</w:t>
        <w:tab/>
      </w:r>
    </w:p>
    <w:p w:rsidR="00000000" w:rsidDel="00000000" w:rsidP="00000000" w:rsidRDefault="00000000" w:rsidRPr="00000000" w14:paraId="000000F2">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CHCl</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HCl.</w:t>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CCl</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 HCl.</w:t>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Hợp chất 2,3 – dimethylbutane có công thức cấu tạo là</w:t>
      </w:r>
    </w:p>
    <w:p w:rsidR="00000000" w:rsidDel="00000000" w:rsidP="00000000" w:rsidRDefault="00000000" w:rsidRPr="00000000" w14:paraId="000000F4">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F5">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)CH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40" w:before="40" w:line="360" w:lineRule="auto"/>
        <w:ind w:left="0" w:right="0" w:firstLine="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Hợp chất có công thức cấu tạo 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tên là</w:t>
      </w:r>
    </w:p>
    <w:p w:rsidR="00000000" w:rsidDel="00000000" w:rsidP="00000000" w:rsidRDefault="00000000" w:rsidRPr="00000000" w14:paraId="000000F7">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Pentane.</w:t>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butane.</w:t>
        <w:tab/>
      </w:r>
    </w:p>
    <w:p w:rsidR="00000000" w:rsidDel="00000000" w:rsidP="00000000" w:rsidRDefault="00000000" w:rsidRPr="00000000" w14:paraId="000000F8">
      <w:pPr>
        <w:tabs>
          <w:tab w:val="left" w:leader="none" w:pos="851"/>
          <w:tab w:val="left" w:leader="none" w:pos="3969"/>
        </w:tabs>
        <w:spacing w:after="40" w:before="40" w:line="360" w:lineRule="auto"/>
        <w:ind w:firstLine="283"/>
        <w:jc w:val="both"/>
        <w:rPr>
          <w:rFonts w:ascii="Times New Roman" w:cs="Times New Roman" w:eastAsia="Times New Roman" w:hAnsi="Times New Roman"/>
          <w:sz w:val="26"/>
          <w:szCs w:val="26"/>
        </w:rPr>
      </w:pPr>
      <w:bookmarkStart w:colFirst="0" w:colLast="0" w:name="_heading=h.30j0zll" w:id="1"/>
      <w:bookmarkEnd w:id="1"/>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Iso pentane.</w:t>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neo Pentan.</w:t>
      </w:r>
    </w:p>
    <w:p w:rsidR="00000000" w:rsidDel="00000000" w:rsidP="00000000" w:rsidRDefault="00000000" w:rsidRPr="00000000" w14:paraId="000000F9">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sectPr>
      <w:headerReference r:id="rId50" w:type="default"/>
      <w:headerReference r:id="rId51" w:type="even"/>
      <w:pgSz w:h="16840" w:w="11907" w:orient="portrait"/>
      <w:pgMar w:bottom="851" w:top="964" w:left="3119" w:right="1134"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VnBlackH"/>
  <w:font w:name="Caudex">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 w:name="Cardo">
    <w:embedRegular w:fontKey="{00000000-0000-0000-0000-000000000000}" r:id="rId26" w:subsetted="0"/>
    <w:embedBold w:fontKey="{00000000-0000-0000-0000-000000000000}" r:id="rId27" w:subsetted="0"/>
    <w:embedItalic w:fontKey="{00000000-0000-0000-0000-000000000000}" r:id="rId28" w:subsetted="0"/>
  </w:font>
  <w:font w:name="Noto Sans Symbols">
    <w:embedRegular w:fontKey="{00000000-0000-0000-0000-000000000000}" r:id="rId29" w:subsetted="0"/>
    <w:embedBold w:fontKey="{00000000-0000-0000-0000-000000000000}" r:id="rId30" w:subsetted="0"/>
  </w:font>
  <w:font w:name="Cambria Math">
    <w:embedRegular w:fontKey="{00000000-0000-0000-0000-000000000000}" r:id="rId3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-1993899</wp:posOffset>
              </wp:positionH>
              <wp:positionV relativeFrom="paragraph">
                <wp:posOffset>-368299</wp:posOffset>
              </wp:positionV>
              <wp:extent cx="283845" cy="13171805"/>
              <wp:effectExtent b="0" l="0" r="0" t="0"/>
              <wp:wrapNone/>
              <wp:docPr id="548" name=""/>
              <a:graphic>
                <a:graphicData uri="http://schemas.microsoft.com/office/word/2010/wordprocessingGroup">
                  <wpg:wgp>
                    <wpg:cNvGrpSpPr/>
                    <wpg:grpSpPr>
                      <a:xfrm>
                        <a:off x="5204075" y="0"/>
                        <a:ext cx="283845" cy="13171805"/>
                        <a:chOff x="5204075" y="0"/>
                        <a:chExt cx="293375" cy="7560000"/>
                      </a:xfrm>
                    </wpg:grpSpPr>
                    <wpg:grpSp>
                      <wpg:cNvGrpSpPr/>
                      <wpg:grpSpPr>
                        <a:xfrm>
                          <a:off x="5204078" y="0"/>
                          <a:ext cx="283845" cy="7560000"/>
                          <a:chOff x="0" y="0"/>
                          <a:chExt cx="283611" cy="13171991"/>
                        </a:xfrm>
                      </wpg:grpSpPr>
                      <wps:wsp>
                        <wps:cNvSpPr/>
                        <wps:cNvPr id="6" name="Shape 6"/>
                        <wps:spPr>
                          <a:xfrm>
                            <a:off x="0" y="0"/>
                            <a:ext cx="283600" cy="131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4" y="0"/>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29" name="Shape 2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2" name="Shape 3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5" name="Shape 3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8" name="Shape 3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42" name="Shape 4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5" name="Shape 4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8" name="Shape 4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51" name="Shape 5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55" name="Shape 5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58" name="Shape 5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61" name="Shape 6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64" name="Shape 6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68" name="Shape 6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71" name="Shape 7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74" name="Shape 7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77" name="Shape 7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81" name="Shape 8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84" name="Shape 8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87" name="Shape 8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90" name="Shape 9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cNvGrpSpPr/>
                        <wpg:grpSpPr>
                          <a:xfrm>
                            <a:off x="7952" y="4436828"/>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95" name="Shape 9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98" name="Shape 9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01" name="Shape 10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04" name="Shape 10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108" name="Shape 10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11" name="Shape 11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14" name="Shape 11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17" name="Shape 11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121" name="Shape 12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24" name="Shape 12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27" name="Shape 12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30" name="Shape 13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134" name="Shape 13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37" name="Shape 13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40" name="Shape 14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43" name="Shape 14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147" name="Shape 14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50" name="Shape 15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53" name="Shape 15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56" name="Shape 15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cNvGrpSpPr/>
                        <wpg:grpSpPr>
                          <a:xfrm>
                            <a:off x="0" y="8865704"/>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161" name="Shape 16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64" name="Shape 16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67" name="Shape 16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70" name="Shape 17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174" name="Shape 17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77" name="Shape 17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80" name="Shape 18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83" name="Shape 18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187" name="Shape 18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90" name="Shape 19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93" name="Shape 19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96" name="Shape 19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200" name="Shape 20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03" name="Shape 20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06" name="Shape 20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09" name="Shape 20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213" name="Shape 21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16" name="Shape 21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19" name="Shape 21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22" name="Shape 22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-1993899</wp:posOffset>
              </wp:positionH>
              <wp:positionV relativeFrom="paragraph">
                <wp:posOffset>-368299</wp:posOffset>
              </wp:positionV>
              <wp:extent cx="283845" cy="13171805"/>
              <wp:effectExtent b="0" l="0" r="0" t="0"/>
              <wp:wrapNone/>
              <wp:docPr id="548"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283845" cy="1317180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5308600</wp:posOffset>
              </wp:positionH>
              <wp:positionV relativeFrom="paragraph">
                <wp:posOffset>-355599</wp:posOffset>
              </wp:positionV>
              <wp:extent cx="283845" cy="13171805"/>
              <wp:effectExtent b="0" l="0" r="0" t="0"/>
              <wp:wrapNone/>
              <wp:docPr id="551" name=""/>
              <a:graphic>
                <a:graphicData uri="http://schemas.microsoft.com/office/word/2010/wordprocessingGroup">
                  <wpg:wgp>
                    <wpg:cNvGrpSpPr/>
                    <wpg:grpSpPr>
                      <a:xfrm>
                        <a:off x="5194550" y="0"/>
                        <a:ext cx="283845" cy="13171805"/>
                        <a:chOff x="5194550" y="0"/>
                        <a:chExt cx="293375" cy="7560000"/>
                      </a:xfrm>
                    </wpg:grpSpPr>
                    <wpg:grpSp>
                      <wpg:cNvGrpSpPr/>
                      <wpg:grpSpPr>
                        <a:xfrm flipH="1">
                          <a:off x="5204078" y="0"/>
                          <a:ext cx="283845" cy="7560000"/>
                          <a:chOff x="0" y="0"/>
                          <a:chExt cx="283611" cy="13171991"/>
                        </a:xfrm>
                      </wpg:grpSpPr>
                      <wps:wsp>
                        <wps:cNvSpPr/>
                        <wps:cNvPr id="6" name="Shape 6"/>
                        <wps:spPr>
                          <a:xfrm>
                            <a:off x="0" y="0"/>
                            <a:ext cx="283600" cy="131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4" y="0"/>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230" name="Shape 23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33" name="Shape 23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36" name="Shape 23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39" name="Shape 23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243" name="Shape 24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46" name="Shape 24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49" name="Shape 24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52" name="Shape 25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256" name="Shape 25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59" name="Shape 25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62" name="Shape 26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65" name="Shape 26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269" name="Shape 26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72" name="Shape 27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75" name="Shape 27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78" name="Shape 27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282" name="Shape 28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85" name="Shape 28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88" name="Shape 28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91" name="Shape 29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cNvGrpSpPr/>
                        <wpg:grpSpPr>
                          <a:xfrm>
                            <a:off x="7952" y="4436828"/>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296" name="Shape 29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99" name="Shape 29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02" name="Shape 30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05" name="Shape 30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309" name="Shape 30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12" name="Shape 31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15" name="Shape 31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18" name="Shape 31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322" name="Shape 32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25" name="Shape 32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28" name="Shape 32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31" name="Shape 33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335" name="Shape 33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38" name="Shape 33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41" name="Shape 34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44" name="Shape 34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348" name="Shape 34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51" name="Shape 35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54" name="Shape 35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57" name="Shape 35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cNvGrpSpPr/>
                        <wpg:grpSpPr>
                          <a:xfrm>
                            <a:off x="0" y="8865704"/>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362" name="Shape 36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65" name="Shape 36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68" name="Shape 36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71" name="Shape 37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375" name="Shape 37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78" name="Shape 37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81" name="Shape 38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84" name="Shape 38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388" name="Shape 38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91" name="Shape 39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94" name="Shape 39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97" name="Shape 39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401" name="Shape 40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04" name="Shape 40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07" name="Shape 40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410" name="Shape 41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414" name="Shape 41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17" name="Shape 41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20" name="Shape 42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423" name="Shape 42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5308600</wp:posOffset>
              </wp:positionH>
              <wp:positionV relativeFrom="paragraph">
                <wp:posOffset>-355599</wp:posOffset>
              </wp:positionV>
              <wp:extent cx="283845" cy="13171805"/>
              <wp:effectExtent b="0" l="0" r="0" t="0"/>
              <wp:wrapNone/>
              <wp:docPr id="551" name="image37.png"/>
              <a:graphic>
                <a:graphicData uri="http://schemas.openxmlformats.org/drawingml/2006/picture">
                  <pic:pic>
                    <pic:nvPicPr>
                      <pic:cNvPr id="0" name="image37.png"/>
                      <pic:cNvPicPr preferRelativeResize="0"/>
                    </pic:nvPicPr>
                    <pic:blipFill>
                      <a:blip r:embed="rId22"/>
                      <a:srcRect/>
                      <a:stretch>
                        <a:fillRect/>
                      </a:stretch>
                    </pic:blipFill>
                    <pic:spPr>
                      <a:xfrm>
                        <a:off x="0" y="0"/>
                        <a:ext cx="283845" cy="1317180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720" w:hanging="360"/>
      </w:pPr>
      <w:rPr>
        <w:b w:val="1"/>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i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360" w:lineRule="auto"/>
      <w:jc w:val="center"/>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line="288" w:lineRule="auto"/>
      <w:jc w:val="center"/>
    </w:pPr>
    <w:rPr>
      <w:rFonts w:ascii="Times New Roman" w:cs="Times New Roman" w:eastAsia="Times New Roman" w:hAnsi="Times New Roman"/>
      <w:b w:val="1"/>
      <w:sz w:val="48"/>
      <w:szCs w:val="4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tabs>
        <w:tab w:val="left" w:leader="none" w:pos="426"/>
      </w:tabs>
      <w:spacing w:after="0" w:line="240" w:lineRule="auto"/>
      <w:ind w:right="0"/>
    </w:pPr>
    <w:rPr>
      <w:rFonts w:ascii="Times New Roman" w:cs="Times New Roman" w:eastAsia="Times New Roman" w:hAnsi="Times New Roman"/>
      <w:sz w:val="28"/>
      <w:szCs w:val="28"/>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color w:val="000000"/>
      <w:sz w:val="20"/>
      <w:szCs w:val="20"/>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28"/>
      <w:szCs w:val="28"/>
    </w:rPr>
  </w:style>
  <w:style w:type="paragraph" w:styleId="Title">
    <w:name w:val="Title"/>
    <w:basedOn w:val="Normal"/>
    <w:next w:val="Normal"/>
    <w:pPr>
      <w:spacing w:after="0" w:line="240" w:lineRule="auto"/>
      <w:ind w:firstLine="560"/>
      <w:jc w:val="center"/>
    </w:pPr>
    <w:rPr>
      <w:rFonts w:ascii=".VnBlackH" w:cs=".VnBlackH" w:eastAsia=".VnBlackH" w:hAnsi=".VnBlackH"/>
      <w:sz w:val="32"/>
      <w:szCs w:val="32"/>
    </w:rPr>
  </w:style>
  <w:style w:type="paragraph" w:styleId="Normal" w:default="1">
    <w:name w:val="Normal"/>
    <w:qFormat w:val="1"/>
    <w:rPr>
      <w:noProof w:val="1"/>
    </w:rPr>
  </w:style>
  <w:style w:type="paragraph" w:styleId="Heading1">
    <w:name w:val="heading 1"/>
    <w:basedOn w:val="Normal"/>
    <w:next w:val="Normal"/>
    <w:link w:val="Heading1Char"/>
    <w:qFormat w:val="1"/>
    <w:rsid w:val="00A44ECB"/>
    <w:pPr>
      <w:keepNext w:val="1"/>
      <w:keepLines w:val="1"/>
      <w:spacing w:after="0" w:line="360" w:lineRule="auto"/>
      <w:jc w:val="center"/>
      <w:outlineLvl w:val="0"/>
    </w:pPr>
    <w:rPr>
      <w:rFonts w:ascii="Times New Roman" w:cs="Times New Roman" w:eastAsia="Times New Roman" w:hAnsi="Times New Roman"/>
      <w:b w:val="1"/>
      <w:noProof w:val="0"/>
      <w:sz w:val="48"/>
      <w:szCs w:val="48"/>
    </w:rPr>
  </w:style>
  <w:style w:type="paragraph" w:styleId="Heading2">
    <w:name w:val="heading 2"/>
    <w:basedOn w:val="Normal"/>
    <w:next w:val="Normal"/>
    <w:link w:val="Heading2Char"/>
    <w:unhideWhenUsed w:val="1"/>
    <w:qFormat w:val="1"/>
    <w:rsid w:val="00A44ECB"/>
    <w:pPr>
      <w:keepNext w:val="1"/>
      <w:keepLines w:val="1"/>
      <w:spacing w:after="0" w:line="288" w:lineRule="auto"/>
      <w:jc w:val="center"/>
      <w:outlineLvl w:val="1"/>
    </w:pPr>
    <w:rPr>
      <w:rFonts w:ascii="Times New Roman" w:cs="Times New Roman" w:eastAsia="Times New Roman" w:hAnsi="Times New Roman"/>
      <w:b w:val="1"/>
      <w:noProof w:val="0"/>
      <w:sz w:val="48"/>
      <w:szCs w:val="36"/>
    </w:rPr>
  </w:style>
  <w:style w:type="paragraph" w:styleId="Heading3">
    <w:name w:val="heading 3"/>
    <w:basedOn w:val="Normal"/>
    <w:next w:val="Normal"/>
    <w:link w:val="Heading3Char"/>
    <w:uiPriority w:val="9"/>
    <w:unhideWhenUsed w:val="1"/>
    <w:qFormat w:val="1"/>
    <w:rsid w:val="00A44ECB"/>
    <w:pPr>
      <w:keepNext w:val="1"/>
      <w:spacing w:after="60" w:before="240" w:line="240" w:lineRule="auto"/>
      <w:outlineLvl w:val="2"/>
    </w:pPr>
    <w:rPr>
      <w:rFonts w:ascii="Arial" w:cs="Arial" w:eastAsia="Arial" w:hAnsi="Arial"/>
      <w:b w:val="1"/>
      <w:noProof w:val="0"/>
      <w:sz w:val="26"/>
      <w:szCs w:val="26"/>
    </w:rPr>
  </w:style>
  <w:style w:type="paragraph" w:styleId="Heading4">
    <w:name w:val="heading 4"/>
    <w:basedOn w:val="Normal"/>
    <w:next w:val="Normal"/>
    <w:link w:val="Heading4Char"/>
    <w:unhideWhenUsed w:val="1"/>
    <w:qFormat w:val="1"/>
    <w:rsid w:val="00A44ECB"/>
    <w:pPr>
      <w:keepNext w:val="1"/>
      <w:tabs>
        <w:tab w:val="left" w:pos="426"/>
      </w:tabs>
      <w:spacing w:after="0" w:line="240" w:lineRule="auto"/>
      <w:ind w:right="-1"/>
      <w:outlineLvl w:val="3"/>
    </w:pPr>
    <w:rPr>
      <w:rFonts w:ascii="Times New Roman" w:cs="Times New Roman" w:eastAsia="Times New Roman" w:hAnsi="Times New Roman"/>
      <w:noProof w:val="0"/>
      <w:sz w:val="28"/>
      <w:szCs w:val="28"/>
    </w:rPr>
  </w:style>
  <w:style w:type="paragraph" w:styleId="Heading5">
    <w:name w:val="heading 5"/>
    <w:basedOn w:val="Normal"/>
    <w:next w:val="Normal"/>
    <w:link w:val="Heading5Char"/>
    <w:unhideWhenUsed w:val="1"/>
    <w:qFormat w:val="1"/>
    <w:rsid w:val="00A44ECB"/>
    <w:pPr>
      <w:keepNext w:val="1"/>
      <w:spacing w:after="0" w:line="240" w:lineRule="auto"/>
      <w:jc w:val="both"/>
      <w:outlineLvl w:val="4"/>
    </w:pPr>
    <w:rPr>
      <w:rFonts w:ascii="Times New Roman" w:cs="Times New Roman" w:eastAsia="Times New Roman" w:hAnsi="Times New Roman"/>
      <w:b w:val="1"/>
      <w:noProof w:val="0"/>
      <w:color w:val="000000"/>
      <w:sz w:val="20"/>
      <w:szCs w:val="20"/>
    </w:rPr>
  </w:style>
  <w:style w:type="paragraph" w:styleId="Heading6">
    <w:name w:val="heading 6"/>
    <w:basedOn w:val="Normal"/>
    <w:next w:val="Normal"/>
    <w:link w:val="Heading6Char"/>
    <w:uiPriority w:val="9"/>
    <w:unhideWhenUsed w:val="1"/>
    <w:qFormat w:val="1"/>
    <w:rsid w:val="00A44ECB"/>
    <w:pPr>
      <w:keepNext w:val="1"/>
      <w:spacing w:after="0" w:line="240" w:lineRule="auto"/>
      <w:outlineLvl w:val="5"/>
    </w:pPr>
    <w:rPr>
      <w:rFonts w:ascii="Times New Roman" w:cs="Times New Roman" w:eastAsia="Times New Roman" w:hAnsi="Times New Roman"/>
      <w:noProof w:val="0"/>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A44ECB"/>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rsid w:val="00A44ECB"/>
    <w:rPr>
      <w:rFonts w:ascii="Times New Roman" w:cs="Times New Roman" w:eastAsia="Times New Roman" w:hAnsi="Times New Roman"/>
      <w:b w:val="1"/>
      <w:sz w:val="48"/>
      <w:szCs w:val="36"/>
    </w:rPr>
  </w:style>
  <w:style w:type="character" w:styleId="Heading3Char" w:customStyle="1">
    <w:name w:val="Heading 3 Char"/>
    <w:basedOn w:val="DefaultParagraphFont"/>
    <w:link w:val="Heading3"/>
    <w:uiPriority w:val="9"/>
    <w:rsid w:val="00A44ECB"/>
    <w:rPr>
      <w:rFonts w:ascii="Arial" w:cs="Arial" w:eastAsia="Arial" w:hAnsi="Arial"/>
      <w:b w:val="1"/>
      <w:sz w:val="26"/>
      <w:szCs w:val="26"/>
    </w:rPr>
  </w:style>
  <w:style w:type="character" w:styleId="Heading4Char" w:customStyle="1">
    <w:name w:val="Heading 4 Char"/>
    <w:basedOn w:val="DefaultParagraphFont"/>
    <w:link w:val="Heading4"/>
    <w:rsid w:val="00A44ECB"/>
    <w:rPr>
      <w:rFonts w:ascii="Times New Roman" w:cs="Times New Roman" w:eastAsia="Times New Roman" w:hAnsi="Times New Roman"/>
      <w:sz w:val="28"/>
      <w:szCs w:val="28"/>
    </w:rPr>
  </w:style>
  <w:style w:type="character" w:styleId="Heading5Char" w:customStyle="1">
    <w:name w:val="Heading 5 Char"/>
    <w:basedOn w:val="DefaultParagraphFont"/>
    <w:link w:val="Heading5"/>
    <w:rsid w:val="00A44ECB"/>
    <w:rPr>
      <w:rFonts w:ascii="Times New Roman" w:cs="Times New Roman" w:eastAsia="Times New Roman" w:hAnsi="Times New Roman"/>
      <w:b w:val="1"/>
      <w:color w:val="000000"/>
      <w:sz w:val="20"/>
      <w:szCs w:val="20"/>
    </w:rPr>
  </w:style>
  <w:style w:type="character" w:styleId="Heading6Char" w:customStyle="1">
    <w:name w:val="Heading 6 Char"/>
    <w:basedOn w:val="DefaultParagraphFont"/>
    <w:link w:val="Heading6"/>
    <w:uiPriority w:val="9"/>
    <w:rsid w:val="00A44ECB"/>
    <w:rPr>
      <w:rFonts w:ascii="Times New Roman" w:cs="Times New Roman" w:eastAsia="Times New Roman" w:hAnsi="Times New Roman"/>
      <w:sz w:val="28"/>
      <w:szCs w:val="28"/>
    </w:rPr>
  </w:style>
  <w:style w:type="numbering" w:styleId="NoList1" w:customStyle="1">
    <w:name w:val="No List1"/>
    <w:next w:val="NoList"/>
    <w:uiPriority w:val="99"/>
    <w:semiHidden w:val="1"/>
    <w:unhideWhenUsed w:val="1"/>
    <w:rsid w:val="00A44ECB"/>
  </w:style>
  <w:style w:type="numbering" w:styleId="NoList11" w:customStyle="1">
    <w:name w:val="No List11"/>
    <w:next w:val="NoList"/>
    <w:uiPriority w:val="99"/>
    <w:semiHidden w:val="1"/>
    <w:unhideWhenUsed w:val="1"/>
    <w:rsid w:val="00A44ECB"/>
  </w:style>
  <w:style w:type="paragraph" w:styleId="Title">
    <w:name w:val="Title"/>
    <w:basedOn w:val="Normal"/>
    <w:next w:val="Normal"/>
    <w:link w:val="TitleChar"/>
    <w:qFormat w:val="1"/>
    <w:rsid w:val="00A44ECB"/>
    <w:pPr>
      <w:spacing w:after="0" w:line="240" w:lineRule="auto"/>
      <w:ind w:firstLine="560"/>
      <w:jc w:val="center"/>
    </w:pPr>
    <w:rPr>
      <w:rFonts w:ascii=".VnBlackH" w:cs=".VnBlackH" w:eastAsia=".VnBlackH" w:hAnsi=".VnBlackH"/>
      <w:noProof w:val="0"/>
      <w:sz w:val="32"/>
      <w:szCs w:val="32"/>
    </w:rPr>
  </w:style>
  <w:style w:type="character" w:styleId="TitleChar" w:customStyle="1">
    <w:name w:val="Title Char"/>
    <w:basedOn w:val="DefaultParagraphFont"/>
    <w:link w:val="Title"/>
    <w:rsid w:val="00A44ECB"/>
    <w:rPr>
      <w:rFonts w:ascii=".VnBlackH" w:cs=".VnBlackH" w:eastAsia=".VnBlackH" w:hAnsi=".VnBlackH"/>
      <w:sz w:val="32"/>
      <w:szCs w:val="32"/>
    </w:rPr>
  </w:style>
  <w:style w:type="paragraph" w:styleId="Subtitle">
    <w:name w:val="Subtitle"/>
    <w:basedOn w:val="Normal"/>
    <w:next w:val="Normal"/>
    <w:link w:val="SubtitleChar"/>
    <w:uiPriority w:val="11"/>
    <w:qFormat w:val="1"/>
    <w:rsid w:val="00A44ECB"/>
    <w:pPr>
      <w:spacing w:after="0" w:line="240" w:lineRule="auto"/>
      <w:jc w:val="center"/>
    </w:pPr>
    <w:rPr>
      <w:rFonts w:ascii="Times New Roman" w:cs="Times New Roman" w:eastAsia="Times New Roman" w:hAnsi="Times New Roman"/>
      <w:b w:val="1"/>
      <w:i w:val="1"/>
      <w:noProof w:val="0"/>
      <w:sz w:val="24"/>
      <w:szCs w:val="24"/>
    </w:rPr>
  </w:style>
  <w:style w:type="character" w:styleId="SubtitleChar" w:customStyle="1">
    <w:name w:val="Subtitle Char"/>
    <w:basedOn w:val="DefaultParagraphFont"/>
    <w:link w:val="Subtitle"/>
    <w:uiPriority w:val="11"/>
    <w:rsid w:val="00A44ECB"/>
    <w:rPr>
      <w:rFonts w:ascii="Times New Roman" w:cs="Times New Roman" w:eastAsia="Times New Roman" w:hAnsi="Times New Roman"/>
      <w:b w:val="1"/>
      <w:i w:val="1"/>
      <w:sz w:val="24"/>
      <w:szCs w:val="24"/>
    </w:rPr>
  </w:style>
  <w:style w:type="paragraph" w:styleId="Header">
    <w:name w:val="header"/>
    <w:basedOn w:val="Normal"/>
    <w:link w:val="HeaderChar"/>
    <w:unhideWhenUsed w:val="1"/>
    <w:rsid w:val="00A44ECB"/>
    <w:pPr>
      <w:tabs>
        <w:tab w:val="center" w:pos="4680"/>
        <w:tab w:val="right" w:pos="9360"/>
      </w:tabs>
      <w:spacing w:after="0" w:line="240" w:lineRule="auto"/>
    </w:pPr>
    <w:rPr>
      <w:rFonts w:ascii="Times New Roman" w:cs="Times New Roman" w:eastAsia="Times New Roman" w:hAnsi="Times New Roman"/>
      <w:noProof w:val="0"/>
      <w:sz w:val="24"/>
      <w:szCs w:val="24"/>
    </w:rPr>
  </w:style>
  <w:style w:type="character" w:styleId="HeaderChar" w:customStyle="1">
    <w:name w:val="Header Char"/>
    <w:basedOn w:val="DefaultParagraphFont"/>
    <w:link w:val="Header"/>
    <w:rsid w:val="00A44ECB"/>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A44ECB"/>
    <w:pPr>
      <w:tabs>
        <w:tab w:val="center" w:pos="4680"/>
        <w:tab w:val="right" w:pos="9360"/>
      </w:tabs>
      <w:spacing w:after="0" w:line="240" w:lineRule="auto"/>
    </w:pPr>
    <w:rPr>
      <w:rFonts w:ascii="Times New Roman" w:cs="Times New Roman" w:eastAsia="Times New Roman" w:hAnsi="Times New Roman"/>
      <w:noProof w:val="0"/>
      <w:sz w:val="24"/>
      <w:szCs w:val="24"/>
    </w:rPr>
  </w:style>
  <w:style w:type="character" w:styleId="FooterChar" w:customStyle="1">
    <w:name w:val="Footer Char"/>
    <w:basedOn w:val="DefaultParagraphFont"/>
    <w:link w:val="Footer"/>
    <w:uiPriority w:val="99"/>
    <w:rsid w:val="00A44ECB"/>
    <w:rPr>
      <w:rFonts w:ascii="Times New Roman" w:cs="Times New Roman" w:eastAsia="Times New Roman" w:hAnsi="Times New Roman"/>
      <w:sz w:val="24"/>
      <w:szCs w:val="24"/>
    </w:rPr>
  </w:style>
  <w:style w:type="paragraph" w:styleId="ListParagraph">
    <w:name w:val="List Paragraph"/>
    <w:aliases w:val="HPL01"/>
    <w:basedOn w:val="Normal"/>
    <w:link w:val="ListParagraphChar"/>
    <w:uiPriority w:val="34"/>
    <w:qFormat w:val="1"/>
    <w:rsid w:val="00A44ECB"/>
    <w:pPr>
      <w:spacing w:after="0" w:line="240" w:lineRule="auto"/>
      <w:ind w:left="720"/>
      <w:contextualSpacing w:val="1"/>
    </w:pPr>
    <w:rPr>
      <w:rFonts w:ascii="Times New Roman" w:cs="Times New Roman" w:eastAsia="Times New Roman" w:hAnsi="Times New Roman"/>
      <w:noProof w:val="0"/>
      <w:sz w:val="24"/>
      <w:szCs w:val="24"/>
    </w:rPr>
  </w:style>
  <w:style w:type="character" w:styleId="ListParagraphChar" w:customStyle="1">
    <w:name w:val="List Paragraph Char"/>
    <w:aliases w:val="HPL01 Char"/>
    <w:link w:val="ListParagraph"/>
    <w:uiPriority w:val="34"/>
    <w:locked w:val="1"/>
    <w:rsid w:val="00A44ECB"/>
    <w:rPr>
      <w:rFonts w:ascii="Times New Roman" w:cs="Times New Roman" w:eastAsia="Times New Roman" w:hAnsi="Times New Roman"/>
      <w:sz w:val="24"/>
      <w:szCs w:val="24"/>
    </w:rPr>
  </w:style>
  <w:style w:type="table" w:styleId="TableGrid">
    <w:name w:val="Table Grid"/>
    <w:aliases w:val="tham khao"/>
    <w:basedOn w:val="TableNormal"/>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 w:customStyle="1">
    <w:name w:val="1"/>
    <w:aliases w:val="2"/>
    <w:basedOn w:val="Normal"/>
    <w:link w:val="1Char"/>
    <w:autoRedefine w:val="1"/>
    <w:rsid w:val="00A44ECB"/>
    <w:pPr>
      <w:spacing w:line="240" w:lineRule="exact"/>
      <w:ind w:firstLine="567"/>
    </w:pPr>
    <w:rPr>
      <w:rFonts w:ascii="Verdana" w:cs="Times New Roman" w:eastAsia="MS Mincho" w:hAnsi="Verdana"/>
      <w:noProof w:val="0"/>
      <w:sz w:val="20"/>
      <w:szCs w:val="20"/>
    </w:rPr>
  </w:style>
  <w:style w:type="paragraph" w:styleId="Char1" w:customStyle="1">
    <w:name w:val="Char1"/>
    <w:basedOn w:val="Normal"/>
    <w:semiHidden w:val="1"/>
    <w:rsid w:val="00A44ECB"/>
    <w:pPr>
      <w:spacing w:line="240" w:lineRule="exact"/>
    </w:pPr>
    <w:rPr>
      <w:rFonts w:ascii="Arial" w:cs="Arial" w:eastAsia="Times New Roman" w:hAnsi="Arial"/>
      <w:noProof w:val="0"/>
      <w:sz w:val="24"/>
      <w:szCs w:val="24"/>
    </w:rPr>
  </w:style>
  <w:style w:type="table" w:styleId="TableGrid1" w:customStyle="1">
    <w:name w:val="Table Grid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1" w:customStyle="1">
    <w:name w:val="No Spacing1"/>
    <w:next w:val="NoSpacing"/>
    <w:uiPriority w:val="1"/>
    <w:qFormat w:val="1"/>
    <w:rsid w:val="00A44ECB"/>
    <w:pPr>
      <w:spacing w:after="0" w:line="240" w:lineRule="auto"/>
    </w:pPr>
    <w:rPr>
      <w:rFonts w:ascii="Cambria" w:cs="Times New Roman" w:eastAsia="Times New Roman" w:hAnsi="Cambria"/>
      <w:lang w:eastAsia="zh-CN"/>
    </w:rPr>
  </w:style>
  <w:style w:type="table" w:styleId="TableGrid2" w:customStyle="1">
    <w:name w:val="Table Grid2"/>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1" w:customStyle="1">
    <w:name w:val="Hyperlink1"/>
    <w:uiPriority w:val="99"/>
    <w:unhideWhenUsed w:val="1"/>
    <w:rsid w:val="00A44ECB"/>
    <w:rPr>
      <w:color w:val="0000ff"/>
      <w:u w:val="single"/>
    </w:rPr>
  </w:style>
  <w:style w:type="paragraph" w:styleId="TOC1">
    <w:name w:val="toc 1"/>
    <w:basedOn w:val="Normal"/>
    <w:next w:val="Normal"/>
    <w:autoRedefine w:val="1"/>
    <w:uiPriority w:val="39"/>
    <w:unhideWhenUsed w:val="1"/>
    <w:rsid w:val="00A44ECB"/>
    <w:pPr>
      <w:spacing w:after="0" w:line="276" w:lineRule="auto"/>
    </w:pPr>
    <w:rPr>
      <w:rFonts w:ascii="Times New Roman" w:cs="Times New Roman" w:eastAsia="Times New Roman" w:hAnsi="Times New Roman"/>
      <w:b w:val="1"/>
      <w:noProof w:val="0"/>
      <w:sz w:val="24"/>
      <w:szCs w:val="24"/>
    </w:rPr>
  </w:style>
  <w:style w:type="paragraph" w:styleId="TOC2">
    <w:name w:val="toc 2"/>
    <w:basedOn w:val="Normal"/>
    <w:next w:val="Normal"/>
    <w:autoRedefine w:val="1"/>
    <w:uiPriority w:val="39"/>
    <w:unhideWhenUsed w:val="1"/>
    <w:rsid w:val="00A44ECB"/>
    <w:pPr>
      <w:spacing w:after="0" w:line="276" w:lineRule="auto"/>
      <w:ind w:left="238"/>
    </w:pPr>
    <w:rPr>
      <w:rFonts w:ascii="Times New Roman" w:cs="Times New Roman" w:eastAsia="Times New Roman" w:hAnsi="Times New Roman"/>
      <w:noProof w:val="0"/>
      <w:sz w:val="24"/>
      <w:szCs w:val="24"/>
    </w:rPr>
  </w:style>
  <w:style w:type="paragraph" w:styleId="NoSpacing">
    <w:name w:val="No Spacing"/>
    <w:qFormat w:val="1"/>
    <w:rsid w:val="00A44ECB"/>
    <w:pPr>
      <w:spacing w:after="0" w:line="240" w:lineRule="auto"/>
    </w:pPr>
    <w:rPr>
      <w:rFonts w:ascii="Calibri" w:cs="Times New Roman" w:eastAsia="Calibri" w:hAnsi="Calibri"/>
      <w:noProof w:val="1"/>
    </w:rPr>
  </w:style>
  <w:style w:type="character" w:styleId="Hyperlink">
    <w:name w:val="Hyperlink"/>
    <w:unhideWhenUsed w:val="1"/>
    <w:rsid w:val="00A44ECB"/>
    <w:rPr>
      <w:color w:val="0563c1"/>
      <w:u w:val="single"/>
    </w:rPr>
  </w:style>
  <w:style w:type="paragraph" w:styleId="NormalWeb">
    <w:name w:val="Normal (Web)"/>
    <w:basedOn w:val="Normal"/>
    <w:uiPriority w:val="99"/>
    <w:unhideWhenUsed w:val="1"/>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MTConvertedEquation" w:customStyle="1">
    <w:name w:val="MTConvertedEquation"/>
    <w:rsid w:val="00A44ECB"/>
    <w:rPr>
      <w:rFonts w:ascii="Times New Roman" w:eastAsia="Times New Roman" w:hAnsi="Times New Roman"/>
      <w:sz w:val="24"/>
      <w:szCs w:val="24"/>
      <w:lang w:val="vi-VN"/>
    </w:rPr>
  </w:style>
  <w:style w:type="character" w:styleId="PlaceholderText">
    <w:name w:val="Placeholder Text"/>
    <w:uiPriority w:val="99"/>
    <w:semiHidden w:val="1"/>
    <w:rsid w:val="00A44ECB"/>
    <w:rPr>
      <w:color w:val="808080"/>
    </w:rPr>
  </w:style>
  <w:style w:type="numbering" w:styleId="NoList2" w:customStyle="1">
    <w:name w:val="No List2"/>
    <w:next w:val="NoList"/>
    <w:uiPriority w:val="99"/>
    <w:semiHidden w:val="1"/>
    <w:unhideWhenUsed w:val="1"/>
    <w:rsid w:val="00A44ECB"/>
  </w:style>
  <w:style w:type="table" w:styleId="TableGrid3" w:customStyle="1">
    <w:name w:val="Table Grid3"/>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 w:customStyle="1">
    <w:name w:val="No List3"/>
    <w:next w:val="NoList"/>
    <w:uiPriority w:val="99"/>
    <w:semiHidden w:val="1"/>
    <w:rsid w:val="00A44ECB"/>
  </w:style>
  <w:style w:type="table" w:styleId="TableGrid4" w:customStyle="1">
    <w:name w:val="Table Grid4"/>
    <w:basedOn w:val="TableNormal"/>
    <w:next w:val="TableGrid"/>
    <w:uiPriority w:val="59"/>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A44ECB"/>
  </w:style>
  <w:style w:type="paragraph" w:styleId="Default" w:customStyle="1">
    <w:name w:val="Default"/>
    <w:link w:val="DefaultChar"/>
    <w:rsid w:val="00A44ECB"/>
    <w:pPr>
      <w:autoSpaceDE w:val="0"/>
      <w:autoSpaceDN w:val="0"/>
      <w:adjustRightInd w:val="0"/>
      <w:spacing w:after="0" w:line="240" w:lineRule="auto"/>
    </w:pPr>
    <w:rPr>
      <w:rFonts w:ascii="Times New Roman" w:cs="Times New Roman" w:eastAsia="Times New Roman" w:hAnsi="Times New Roman"/>
      <w:color w:val="000000"/>
      <w:sz w:val="24"/>
      <w:szCs w:val="24"/>
    </w:rPr>
  </w:style>
  <w:style w:type="character" w:styleId="DefaultChar" w:customStyle="1">
    <w:name w:val="Default Char"/>
    <w:link w:val="Default"/>
    <w:rsid w:val="00A44ECB"/>
    <w:rPr>
      <w:rFonts w:ascii="Times New Roman" w:cs="Times New Roman" w:eastAsia="Times New Roman" w:hAnsi="Times New Roman"/>
      <w:color w:val="000000"/>
      <w:sz w:val="24"/>
      <w:szCs w:val="24"/>
    </w:rPr>
  </w:style>
  <w:style w:type="paragraph" w:styleId="VD" w:customStyle="1">
    <w:name w:val="VD"/>
    <w:basedOn w:val="Normal"/>
    <w:rsid w:val="00A44ECB"/>
    <w:pPr>
      <w:spacing w:after="80" w:before="180" w:line="264" w:lineRule="auto"/>
      <w:ind w:left="907" w:hanging="907"/>
      <w:jc w:val="both"/>
    </w:pPr>
    <w:rPr>
      <w:rFonts w:ascii="Times New Roman" w:cs="Times New Roman" w:eastAsia="Times New Roman" w:hAnsi="Times New Roman"/>
      <w:bCs w:val="1"/>
      <w:sz w:val="24"/>
      <w:szCs w:val="24"/>
    </w:rPr>
  </w:style>
  <w:style w:type="paragraph" w:styleId="BalloonText">
    <w:name w:val="Balloon Text"/>
    <w:basedOn w:val="Normal"/>
    <w:link w:val="BalloonTextChar"/>
    <w:unhideWhenUsed w:val="1"/>
    <w:rsid w:val="00A44ECB"/>
    <w:pPr>
      <w:spacing w:after="0" w:line="240" w:lineRule="auto"/>
    </w:pPr>
    <w:rPr>
      <w:rFonts w:ascii="Tahoma" w:cs="Tahoma" w:eastAsia="Times New Roman" w:hAnsi="Tahoma"/>
      <w:noProof w:val="0"/>
      <w:sz w:val="16"/>
      <w:szCs w:val="16"/>
    </w:rPr>
  </w:style>
  <w:style w:type="character" w:styleId="BalloonTextChar" w:customStyle="1">
    <w:name w:val="Balloon Text Char"/>
    <w:basedOn w:val="DefaultParagraphFont"/>
    <w:link w:val="BalloonText"/>
    <w:rsid w:val="00A44ECB"/>
    <w:rPr>
      <w:rFonts w:ascii="Tahoma" w:cs="Tahoma" w:eastAsia="Times New Roman" w:hAnsi="Tahoma"/>
      <w:sz w:val="16"/>
      <w:szCs w:val="16"/>
    </w:rPr>
  </w:style>
  <w:style w:type="paragraph" w:styleId="BodyText">
    <w:name w:val="Body Text"/>
    <w:basedOn w:val="Normal"/>
    <w:link w:val="BodyTextChar"/>
    <w:rsid w:val="00A44ECB"/>
    <w:pPr>
      <w:tabs>
        <w:tab w:val="left" w:pos="399"/>
        <w:tab w:val="left" w:pos="2703"/>
        <w:tab w:val="left" w:pos="5415"/>
        <w:tab w:val="left" w:pos="7980"/>
      </w:tabs>
      <w:spacing w:after="0" w:before="60" w:line="240" w:lineRule="auto"/>
    </w:pPr>
    <w:rPr>
      <w:rFonts w:ascii="Times New Roman" w:cs="Times New Roman" w:eastAsia="Times New Roman" w:hAnsi="Times New Roman"/>
      <w:b w:val="1"/>
      <w:bCs w:val="1"/>
      <w:noProof w:val="0"/>
      <w:sz w:val="28"/>
      <w:szCs w:val="24"/>
    </w:rPr>
  </w:style>
  <w:style w:type="character" w:styleId="BodyTextChar" w:customStyle="1">
    <w:name w:val="Body Text Char"/>
    <w:basedOn w:val="DefaultParagraphFont"/>
    <w:link w:val="BodyText"/>
    <w:rsid w:val="00A44ECB"/>
    <w:rPr>
      <w:rFonts w:ascii="Times New Roman" w:cs="Times New Roman" w:eastAsia="Times New Roman" w:hAnsi="Times New Roman"/>
      <w:b w:val="1"/>
      <w:bCs w:val="1"/>
      <w:sz w:val="28"/>
      <w:szCs w:val="24"/>
    </w:rPr>
  </w:style>
  <w:style w:type="table" w:styleId="TableGrid12" w:customStyle="1">
    <w:name w:val="Table Grid12"/>
    <w:basedOn w:val="TableNormal"/>
    <w:next w:val="TableGrid"/>
    <w:uiPriority w:val="39"/>
    <w:rsid w:val="00A44ECB"/>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Het" w:customStyle="1">
    <w:name w:val="StyleHet_"/>
    <w:rsid w:val="00A44ECB"/>
    <w:pPr>
      <w:spacing w:after="0" w:line="240" w:lineRule="auto"/>
    </w:pPr>
    <w:rPr>
      <w:rFonts w:ascii="Times New Roman" w:cs="Times New Roman" w:eastAsia="Times New Roman" w:hAnsi="Times New Roman"/>
      <w:b w:val="1"/>
      <w:sz w:val="32"/>
      <w:szCs w:val="20"/>
    </w:rPr>
  </w:style>
  <w:style w:type="paragraph" w:styleId="noidungbaitap" w:customStyle="1">
    <w:name w:val="noi dung bai tap"/>
    <w:basedOn w:val="Normal"/>
    <w:link w:val="noidungbaitapChar"/>
    <w:rsid w:val="00A44ECB"/>
    <w:pPr>
      <w:tabs>
        <w:tab w:val="left" w:pos="397"/>
      </w:tabs>
      <w:spacing w:after="40" w:before="40" w:line="240" w:lineRule="auto"/>
      <w:ind w:left="397" w:hanging="397"/>
      <w:jc w:val="both"/>
    </w:pPr>
    <w:rPr>
      <w:rFonts w:ascii=".VnArial" w:cs="Times New Roman" w:eastAsia="Times New Roman" w:hAnsi=".VnArial"/>
      <w:noProof w:val="0"/>
      <w:sz w:val="20"/>
      <w:szCs w:val="20"/>
    </w:rPr>
  </w:style>
  <w:style w:type="character" w:styleId="noidungbaitapChar" w:customStyle="1">
    <w:name w:val="noi dung bai tap Char"/>
    <w:link w:val="noidungbaitap"/>
    <w:rsid w:val="00A44ECB"/>
    <w:rPr>
      <w:rFonts w:ascii=".VnArial" w:cs="Times New Roman" w:eastAsia="Times New Roman" w:hAnsi=".VnArial"/>
      <w:sz w:val="20"/>
      <w:szCs w:val="20"/>
    </w:rPr>
  </w:style>
  <w:style w:type="character" w:styleId="1Char" w:customStyle="1">
    <w:name w:val="1 Char"/>
    <w:link w:val="1"/>
    <w:locked w:val="1"/>
    <w:rsid w:val="00A44ECB"/>
    <w:rPr>
      <w:rFonts w:ascii="Verdana" w:cs="Times New Roman" w:eastAsia="MS Mincho" w:hAnsi="Verdana"/>
      <w:sz w:val="20"/>
      <w:szCs w:val="20"/>
    </w:rPr>
  </w:style>
  <w:style w:type="paragraph" w:styleId="Bai" w:customStyle="1">
    <w:name w:val="Bai"/>
    <w:basedOn w:val="Normal"/>
    <w:rsid w:val="00A44ECB"/>
    <w:pPr>
      <w:tabs>
        <w:tab w:val="left" w:pos="794"/>
      </w:tabs>
      <w:spacing w:after="80" w:before="120" w:line="320" w:lineRule="atLeast"/>
      <w:ind w:left="794" w:hanging="794"/>
      <w:jc w:val="both"/>
    </w:pPr>
    <w:rPr>
      <w:rFonts w:ascii="Times New Roman" w:cs="Times New Roman" w:eastAsia="Times New Roman" w:hAnsi="Times New Roman"/>
      <w:noProof w:val="0"/>
      <w:sz w:val="24"/>
      <w:szCs w:val="24"/>
    </w:rPr>
  </w:style>
  <w:style w:type="character" w:styleId="Emphasis">
    <w:name w:val="Emphasis"/>
    <w:uiPriority w:val="20"/>
    <w:qFormat w:val="1"/>
    <w:rsid w:val="00A44ECB"/>
    <w:rPr>
      <w:i w:val="1"/>
      <w:iCs w:val="1"/>
    </w:rPr>
  </w:style>
  <w:style w:type="paragraph" w:styleId="BodyText2">
    <w:name w:val="Body Text 2"/>
    <w:basedOn w:val="Normal"/>
    <w:link w:val="BodyText2Char"/>
    <w:unhideWhenUsed w:val="1"/>
    <w:rsid w:val="00A44ECB"/>
    <w:pPr>
      <w:spacing w:after="120" w:line="480" w:lineRule="auto"/>
    </w:pPr>
    <w:rPr>
      <w:rFonts w:ascii="Times New Roman" w:cs="Times New Roman" w:eastAsia="Times New Roman" w:hAnsi="Times New Roman"/>
      <w:noProof w:val="0"/>
      <w:sz w:val="24"/>
      <w:szCs w:val="24"/>
    </w:rPr>
  </w:style>
  <w:style w:type="character" w:styleId="BodyText2Char" w:customStyle="1">
    <w:name w:val="Body Text 2 Char"/>
    <w:basedOn w:val="DefaultParagraphFont"/>
    <w:link w:val="BodyText2"/>
    <w:rsid w:val="00A44ECB"/>
    <w:rPr>
      <w:rFonts w:ascii="Times New Roman" w:cs="Times New Roman" w:eastAsia="Times New Roman" w:hAnsi="Times New Roman"/>
      <w:sz w:val="24"/>
      <w:szCs w:val="24"/>
    </w:rPr>
  </w:style>
  <w:style w:type="character" w:styleId="apple-converted-space" w:customStyle="1">
    <w:name w:val="apple-converted-space"/>
    <w:rsid w:val="00A44ECB"/>
  </w:style>
  <w:style w:type="paragraph" w:styleId="BodyTextIndent">
    <w:name w:val="Body Text Indent"/>
    <w:basedOn w:val="Normal"/>
    <w:link w:val="BodyTextIndentChar"/>
    <w:rsid w:val="00A44ECB"/>
    <w:pPr>
      <w:spacing w:after="0" w:line="240" w:lineRule="auto"/>
      <w:ind w:firstLine="374"/>
      <w:jc w:val="both"/>
    </w:pPr>
    <w:rPr>
      <w:rFonts w:ascii="VNI-Times" w:cs="Times New Roman" w:eastAsia="Times New Roman" w:hAnsi="VNI-Times"/>
      <w:noProof w:val="0"/>
      <w:sz w:val="24"/>
      <w:szCs w:val="24"/>
    </w:rPr>
  </w:style>
  <w:style w:type="character" w:styleId="BodyTextIndentChar" w:customStyle="1">
    <w:name w:val="Body Text Indent Char"/>
    <w:basedOn w:val="DefaultParagraphFont"/>
    <w:link w:val="BodyTextIndent"/>
    <w:rsid w:val="00A44ECB"/>
    <w:rPr>
      <w:rFonts w:ascii="VNI-Times" w:cs="Times New Roman" w:eastAsia="Times New Roman" w:hAnsi="VNI-Times"/>
      <w:sz w:val="24"/>
      <w:szCs w:val="24"/>
    </w:rPr>
  </w:style>
  <w:style w:type="paragraph" w:styleId="Normal0" w:customStyle="1">
    <w:name w:val="[Normal]"/>
    <w:rsid w:val="00A44ECB"/>
    <w:pPr>
      <w:widowControl w:val="0"/>
      <w:autoSpaceDE w:val="0"/>
      <w:autoSpaceDN w:val="0"/>
      <w:adjustRightInd w:val="0"/>
      <w:spacing w:after="0" w:line="240" w:lineRule="auto"/>
    </w:pPr>
    <w:rPr>
      <w:rFonts w:ascii="Arial" w:cs="Arial" w:eastAsia="Times New Roman" w:hAnsi="Arial"/>
      <w:sz w:val="24"/>
      <w:szCs w:val="24"/>
    </w:rPr>
  </w:style>
  <w:style w:type="paragraph" w:styleId="oncaDanhsch" w:customStyle="1">
    <w:name w:val="Đoạn của Danh sách"/>
    <w:basedOn w:val="Normal"/>
    <w:qFormat w:val="1"/>
    <w:rsid w:val="00A44ECB"/>
    <w:pPr>
      <w:spacing w:after="200" w:line="276" w:lineRule="auto"/>
      <w:ind w:left="720"/>
      <w:contextualSpacing w:val="1"/>
    </w:pPr>
    <w:rPr>
      <w:rFonts w:ascii="Calibri" w:cs="Times New Roman" w:eastAsia="Calibri" w:hAnsi="Calibri"/>
      <w:noProof w:val="0"/>
    </w:rPr>
  </w:style>
  <w:style w:type="paragraph" w:styleId="tb" w:customStyle="1">
    <w:name w:val="tb"/>
    <w:basedOn w:val="Normal"/>
    <w:rsid w:val="00A44ECB"/>
    <w:pPr>
      <w:spacing w:after="200" w:line="720" w:lineRule="auto"/>
      <w:ind w:firstLine="284"/>
      <w:jc w:val="both"/>
    </w:pPr>
    <w:rPr>
      <w:rFonts w:ascii=".VnSouthernH" w:cs="Times New Roman" w:eastAsia="Times New Roman" w:hAnsi=".VnSouthernH"/>
      <w:noProof w:val="0"/>
      <w:sz w:val="24"/>
      <w:szCs w:val="20"/>
    </w:rPr>
  </w:style>
  <w:style w:type="paragraph" w:styleId="1nho" w:customStyle="1">
    <w:name w:val="1nho"/>
    <w:basedOn w:val="Normal"/>
    <w:link w:val="1nhoChar"/>
    <w:rsid w:val="00A44ECB"/>
    <w:pPr>
      <w:spacing w:after="40" w:before="100" w:line="276" w:lineRule="auto"/>
      <w:jc w:val="both"/>
    </w:pPr>
    <w:rPr>
      <w:rFonts w:ascii=".VnArial" w:cs="Times New Roman" w:eastAsia="Times New Roman" w:hAnsi=".VnArial"/>
      <w:b w:val="1"/>
      <w:noProof w:val="0"/>
      <w:spacing w:val="4"/>
      <w:sz w:val="24"/>
      <w:szCs w:val="24"/>
    </w:rPr>
  </w:style>
  <w:style w:type="character" w:styleId="1nhoChar" w:customStyle="1">
    <w:name w:val="1nho Char"/>
    <w:link w:val="1nho"/>
    <w:locked w:val="1"/>
    <w:rsid w:val="00A44ECB"/>
    <w:rPr>
      <w:rFonts w:ascii=".VnArial" w:cs="Times New Roman" w:eastAsia="Times New Roman" w:hAnsi=".VnArial"/>
      <w:b w:val="1"/>
      <w:spacing w:val="4"/>
      <w:sz w:val="24"/>
      <w:szCs w:val="24"/>
    </w:rPr>
  </w:style>
  <w:style w:type="paragraph" w:styleId="I-lama" w:customStyle="1">
    <w:name w:val="I-lama"/>
    <w:basedOn w:val="Heading1"/>
    <w:rsid w:val="00A44ECB"/>
    <w:pPr>
      <w:keepNext w:val="0"/>
      <w:keepLines w:val="0"/>
      <w:spacing w:after="160" w:before="360" w:line="276" w:lineRule="auto"/>
      <w:jc w:val="both"/>
    </w:pPr>
    <w:rPr>
      <w:b w:val="0"/>
      <w:spacing w:val="4"/>
      <w:sz w:val="25"/>
      <w:szCs w:val="25"/>
    </w:rPr>
  </w:style>
  <w:style w:type="paragraph" w:styleId="text-bt" w:customStyle="1">
    <w:name w:val="text-bt"/>
    <w:basedOn w:val="Normal"/>
    <w:link w:val="text-btChar"/>
    <w:rsid w:val="00A44ECB"/>
    <w:pPr>
      <w:spacing w:after="80" w:line="264" w:lineRule="auto"/>
      <w:ind w:left="284" w:hanging="284"/>
      <w:jc w:val="both"/>
    </w:pPr>
    <w:rPr>
      <w:rFonts w:ascii="Arial" w:cs="Arial" w:eastAsia="Times New Roman" w:hAnsi="Arial"/>
      <w:noProof w:val="0"/>
      <w:spacing w:val="4"/>
      <w:sz w:val="20"/>
      <w:szCs w:val="20"/>
    </w:rPr>
  </w:style>
  <w:style w:type="character" w:styleId="text-btChar" w:customStyle="1">
    <w:name w:val="text-bt Char"/>
    <w:link w:val="text-bt"/>
    <w:locked w:val="1"/>
    <w:rsid w:val="00A44ECB"/>
    <w:rPr>
      <w:rFonts w:ascii="Arial" w:cs="Arial" w:eastAsia="Times New Roman" w:hAnsi="Arial"/>
      <w:spacing w:val="4"/>
      <w:sz w:val="20"/>
      <w:szCs w:val="20"/>
    </w:rPr>
  </w:style>
  <w:style w:type="paragraph" w:styleId="Csoduoi15vn" w:customStyle="1">
    <w:name w:val="Cso duoi 15vn"/>
    <w:basedOn w:val="Normal"/>
    <w:link w:val="Csoduoi15vnChar"/>
    <w:rsid w:val="00A44ECB"/>
    <w:pPr>
      <w:spacing w:after="60" w:before="60" w:line="300" w:lineRule="auto"/>
      <w:ind w:firstLine="284"/>
      <w:jc w:val="both"/>
    </w:pPr>
    <w:rPr>
      <w:rFonts w:ascii=".VnTime" w:cs="Times New Roman" w:eastAsia="Times New Roman" w:hAnsi=".VnTime"/>
      <w:noProof w:val="0"/>
      <w:sz w:val="30"/>
      <w:szCs w:val="20"/>
      <w:vertAlign w:val="subscript"/>
    </w:rPr>
  </w:style>
  <w:style w:type="character" w:styleId="Csoduoi15vnChar" w:customStyle="1">
    <w:name w:val="Cso duoi 15vn Char"/>
    <w:link w:val="Csoduoi15vn"/>
    <w:rsid w:val="00A44ECB"/>
    <w:rPr>
      <w:rFonts w:ascii=".VnTime" w:cs="Times New Roman" w:eastAsia="Times New Roman" w:hAnsi=".VnTime"/>
      <w:sz w:val="30"/>
      <w:szCs w:val="20"/>
      <w:vertAlign w:val="subscript"/>
    </w:rPr>
  </w:style>
  <w:style w:type="paragraph" w:styleId="BodyTextIndent3">
    <w:name w:val="Body Text Indent 3"/>
    <w:basedOn w:val="Normal"/>
    <w:link w:val="BodyTextIndent3Char"/>
    <w:rsid w:val="00A44ECB"/>
    <w:pPr>
      <w:spacing w:after="40" w:line="276" w:lineRule="auto"/>
      <w:ind w:firstLine="284"/>
      <w:jc w:val="both"/>
    </w:pPr>
    <w:rPr>
      <w:rFonts w:ascii=".VnTime" w:cs="Times New Roman" w:eastAsia="Times New Roman" w:hAnsi=".VnTime"/>
      <w:noProof w:val="0"/>
      <w:spacing w:val="4"/>
      <w:sz w:val="24"/>
      <w:szCs w:val="20"/>
    </w:rPr>
  </w:style>
  <w:style w:type="character" w:styleId="BodyTextIndent3Char" w:customStyle="1">
    <w:name w:val="Body Text Indent 3 Char"/>
    <w:basedOn w:val="DefaultParagraphFont"/>
    <w:link w:val="BodyTextIndent3"/>
    <w:rsid w:val="00A44ECB"/>
    <w:rPr>
      <w:rFonts w:ascii=".VnTime" w:cs="Times New Roman" w:eastAsia="Times New Roman" w:hAnsi=".VnTime"/>
      <w:spacing w:val="4"/>
      <w:sz w:val="24"/>
      <w:szCs w:val="20"/>
    </w:rPr>
  </w:style>
  <w:style w:type="paragraph" w:styleId="chisotren15" w:customStyle="1">
    <w:name w:val="chi so tren15"/>
    <w:basedOn w:val="Normal"/>
    <w:link w:val="chisotren15Char"/>
    <w:rsid w:val="00A44ECB"/>
    <w:pPr>
      <w:spacing w:after="40" w:before="120" w:line="276" w:lineRule="auto"/>
      <w:ind w:firstLine="284"/>
      <w:jc w:val="both"/>
    </w:pPr>
    <w:rPr>
      <w:rFonts w:ascii=".VnTime" w:cs="Times New Roman" w:eastAsia="Times New Roman" w:hAnsi=".VnTime"/>
      <w:noProof w:val="0"/>
      <w:sz w:val="30"/>
      <w:szCs w:val="20"/>
      <w:vertAlign w:val="superscript"/>
    </w:rPr>
  </w:style>
  <w:style w:type="character" w:styleId="chisotren15Char" w:customStyle="1">
    <w:name w:val="chi so tren15 Char"/>
    <w:link w:val="chisotren15"/>
    <w:rsid w:val="00A44ECB"/>
    <w:rPr>
      <w:rFonts w:ascii=".VnTime" w:cs="Times New Roman" w:eastAsia="Times New Roman" w:hAnsi=".VnTime"/>
      <w:sz w:val="30"/>
      <w:szCs w:val="20"/>
      <w:vertAlign w:val="superscript"/>
    </w:rPr>
  </w:style>
  <w:style w:type="paragraph" w:styleId="BodyText3">
    <w:name w:val="Body Text 3"/>
    <w:basedOn w:val="Normal"/>
    <w:link w:val="BodyText3Char"/>
    <w:rsid w:val="00A44ECB"/>
    <w:pPr>
      <w:spacing w:after="0" w:before="60" w:line="240" w:lineRule="auto"/>
      <w:jc w:val="both"/>
    </w:pPr>
    <w:rPr>
      <w:rFonts w:ascii="VNI-Times" w:cs="Times New Roman" w:eastAsia="Times New Roman" w:hAnsi="VNI-Times"/>
      <w:noProof w:val="0"/>
      <w:sz w:val="26"/>
      <w:szCs w:val="24"/>
    </w:rPr>
  </w:style>
  <w:style w:type="character" w:styleId="BodyText3Char" w:customStyle="1">
    <w:name w:val="Body Text 3 Char"/>
    <w:basedOn w:val="DefaultParagraphFont"/>
    <w:link w:val="BodyText3"/>
    <w:rsid w:val="00A44ECB"/>
    <w:rPr>
      <w:rFonts w:ascii="VNI-Times" w:cs="Times New Roman" w:eastAsia="Times New Roman" w:hAnsi="VNI-Times"/>
      <w:sz w:val="26"/>
      <w:szCs w:val="24"/>
    </w:rPr>
  </w:style>
  <w:style w:type="paragraph" w:styleId="tab" w:customStyle="1">
    <w:name w:val="tab"/>
    <w:basedOn w:val="Normal"/>
    <w:rsid w:val="00A44ECB"/>
    <w:pPr>
      <w:tabs>
        <w:tab w:val="right" w:pos="2268"/>
        <w:tab w:val="left" w:pos="2381"/>
        <w:tab w:val="right" w:pos="7938"/>
      </w:tabs>
      <w:spacing w:after="80" w:before="80" w:line="276" w:lineRule="auto"/>
      <w:ind w:firstLine="284"/>
      <w:jc w:val="both"/>
    </w:pPr>
    <w:rPr>
      <w:rFonts w:ascii=".VnTime" w:cs="Times New Roman" w:eastAsia="Times New Roman" w:hAnsi=".VnTime"/>
      <w:noProof w:val="0"/>
      <w:sz w:val="24"/>
      <w:szCs w:val="20"/>
    </w:rPr>
  </w:style>
  <w:style w:type="paragraph" w:styleId="StylenoidungbaitapVnArial10pt" w:customStyle="1">
    <w:name w:val="Style noi dung bai tap +.VnArial 10 pt"/>
    <w:basedOn w:val="Normal"/>
    <w:link w:val="StylenoidungbaitapVnArial10ptChar"/>
    <w:rsid w:val="00A44ECB"/>
    <w:pPr>
      <w:tabs>
        <w:tab w:val="left" w:pos="397"/>
      </w:tabs>
      <w:spacing w:after="60" w:before="60" w:line="288" w:lineRule="auto"/>
      <w:ind w:left="397" w:hanging="397"/>
      <w:jc w:val="both"/>
    </w:pPr>
    <w:rPr>
      <w:rFonts w:ascii=".VnArial" w:cs="Times New Roman" w:eastAsia="Times New Roman" w:hAnsi=".VnArial"/>
      <w:noProof w:val="0"/>
      <w:sz w:val="20"/>
      <w:szCs w:val="20"/>
    </w:rPr>
  </w:style>
  <w:style w:type="character" w:styleId="StylenoidungbaitapVnArial10ptChar" w:customStyle="1">
    <w:name w:val="Style noi dung bai tap +.VnArial 10 pt Char"/>
    <w:link w:val="StylenoidungbaitapVnArial10pt"/>
    <w:rsid w:val="00A44ECB"/>
    <w:rPr>
      <w:rFonts w:ascii=".VnArial" w:cs="Times New Roman" w:eastAsia="Times New Roman" w:hAnsi=".VnArial"/>
      <w:sz w:val="20"/>
      <w:szCs w:val="20"/>
    </w:rPr>
  </w:style>
  <w:style w:type="paragraph" w:styleId="csoduoi12arial" w:customStyle="1">
    <w:name w:val="cso duoi 12arial"/>
    <w:basedOn w:val="text-bt"/>
    <w:link w:val="csoduoi12arialChar"/>
    <w:rsid w:val="00A44ECB"/>
    <w:rPr>
      <w:rFonts w:ascii=".VnArial" w:cs="Times New Roman" w:hAnsi=".VnArial"/>
      <w:sz w:val="24"/>
      <w:vertAlign w:val="subscript"/>
    </w:rPr>
  </w:style>
  <w:style w:type="character" w:styleId="csoduoi12arialChar" w:customStyle="1">
    <w:name w:val="cso duoi 12arial Char"/>
    <w:link w:val="csoduoi12arial"/>
    <w:rsid w:val="00A44ECB"/>
    <w:rPr>
      <w:rFonts w:ascii=".VnArial" w:cs="Times New Roman" w:eastAsia="Times New Roman" w:hAnsi=".VnArial"/>
      <w:spacing w:val="4"/>
      <w:sz w:val="24"/>
      <w:szCs w:val="20"/>
      <w:vertAlign w:val="subscript"/>
    </w:rPr>
  </w:style>
  <w:style w:type="paragraph" w:styleId="Csoduoi15" w:customStyle="1">
    <w:name w:val="Cso duoi 15"/>
    <w:basedOn w:val="Normal"/>
    <w:link w:val="Csoduoi15Char"/>
    <w:rsid w:val="00A44ECB"/>
    <w:pPr>
      <w:spacing w:after="80" w:line="276" w:lineRule="auto"/>
      <w:ind w:firstLine="284"/>
      <w:jc w:val="both"/>
    </w:pPr>
    <w:rPr>
      <w:rFonts w:ascii="Times New Roman" w:cs="Times New Roman" w:eastAsia="Times New Roman" w:hAnsi="Times New Roman"/>
      <w:noProof w:val="0"/>
      <w:sz w:val="30"/>
      <w:szCs w:val="30"/>
      <w:vertAlign w:val="subscript"/>
    </w:rPr>
  </w:style>
  <w:style w:type="character" w:styleId="Csoduoi15Char" w:customStyle="1">
    <w:name w:val="Cso duoi 15 Char"/>
    <w:link w:val="Csoduoi15"/>
    <w:locked w:val="1"/>
    <w:rsid w:val="00A44ECB"/>
    <w:rPr>
      <w:rFonts w:ascii="Times New Roman" w:cs="Times New Roman" w:eastAsia="Times New Roman" w:hAnsi="Times New Roman"/>
      <w:sz w:val="30"/>
      <w:szCs w:val="30"/>
      <w:vertAlign w:val="subscript"/>
    </w:rPr>
  </w:style>
  <w:style w:type="paragraph" w:styleId="hinh" w:customStyle="1">
    <w:name w:val="hinh"/>
    <w:basedOn w:val="Normal"/>
    <w:rsid w:val="00A44ECB"/>
    <w:pPr>
      <w:spacing w:after="60" w:before="60" w:line="240" w:lineRule="auto"/>
      <w:jc w:val="center"/>
    </w:pPr>
    <w:rPr>
      <w:rFonts w:ascii=".VnAvant" w:cs="Times New Roman" w:eastAsia="Times New Roman" w:hAnsi=".VnAvant"/>
      <w:i w:val="1"/>
      <w:noProof w:val="0"/>
      <w:sz w:val="18"/>
      <w:szCs w:val="20"/>
    </w:rPr>
  </w:style>
  <w:style w:type="paragraph" w:styleId="CSotren15" w:customStyle="1">
    <w:name w:val="CSo tren 15"/>
    <w:basedOn w:val="Normal"/>
    <w:link w:val="CSotren15Char"/>
    <w:rsid w:val="00A44ECB"/>
    <w:pPr>
      <w:spacing w:after="80" w:line="276" w:lineRule="auto"/>
      <w:ind w:firstLine="284"/>
      <w:jc w:val="both"/>
    </w:pPr>
    <w:rPr>
      <w:rFonts w:ascii=".VnTime" w:cs="Times New Roman" w:eastAsia="Times New Roman" w:hAnsi=".VnTime"/>
      <w:noProof w:val="0"/>
      <w:sz w:val="30"/>
      <w:szCs w:val="24"/>
      <w:vertAlign w:val="superscript"/>
    </w:rPr>
  </w:style>
  <w:style w:type="character" w:styleId="CSotren15Char" w:customStyle="1">
    <w:name w:val="CSo tren 15 Char"/>
    <w:link w:val="CSotren15"/>
    <w:rsid w:val="00A44ECB"/>
    <w:rPr>
      <w:rFonts w:ascii=".VnTime" w:cs="Times New Roman" w:eastAsia="Times New Roman" w:hAnsi=".VnTime"/>
      <w:sz w:val="30"/>
      <w:szCs w:val="24"/>
      <w:vertAlign w:val="superscript"/>
    </w:rPr>
  </w:style>
  <w:style w:type="paragraph" w:styleId="bt-text" w:customStyle="1">
    <w:name w:val="bt-text"/>
    <w:basedOn w:val="Normal"/>
    <w:link w:val="bt-textChar"/>
    <w:rsid w:val="00A44ECB"/>
    <w:pPr>
      <w:spacing w:after="40" w:line="274" w:lineRule="auto"/>
      <w:ind w:left="284" w:firstLine="284"/>
      <w:jc w:val="both"/>
    </w:pPr>
    <w:rPr>
      <w:rFonts w:ascii=".VnArial" w:cs="Times New Roman" w:eastAsia="Times New Roman" w:hAnsi=".VnArial"/>
      <w:noProof w:val="0"/>
      <w:spacing w:val="2"/>
      <w:sz w:val="20"/>
      <w:szCs w:val="24"/>
    </w:rPr>
  </w:style>
  <w:style w:type="character" w:styleId="bt-textChar" w:customStyle="1">
    <w:name w:val="bt-text Char"/>
    <w:link w:val="bt-text"/>
    <w:rsid w:val="00A44ECB"/>
    <w:rPr>
      <w:rFonts w:ascii=".VnArial" w:cs="Times New Roman" w:eastAsia="Times New Roman" w:hAnsi=".VnArial"/>
      <w:spacing w:val="2"/>
      <w:sz w:val="20"/>
      <w:szCs w:val="24"/>
    </w:rPr>
  </w:style>
  <w:style w:type="paragraph" w:styleId="CSoduoi12arial0" w:customStyle="1">
    <w:name w:val="CSo duoi12arial"/>
    <w:basedOn w:val="bt-text"/>
    <w:link w:val="CSoduoi12arialChar0"/>
    <w:rsid w:val="00A44ECB"/>
    <w:pPr>
      <w:spacing w:before="60" w:line="288" w:lineRule="auto"/>
      <w:ind w:hanging="284"/>
    </w:pPr>
    <w:rPr>
      <w:sz w:val="24"/>
      <w:vertAlign w:val="subscript"/>
    </w:rPr>
  </w:style>
  <w:style w:type="character" w:styleId="CSoduoi12arialChar0" w:customStyle="1">
    <w:name w:val="CSo duoi12arial Char"/>
    <w:link w:val="CSoduoi12arial0"/>
    <w:rsid w:val="00A44ECB"/>
    <w:rPr>
      <w:rFonts w:ascii=".VnArial" w:cs="Times New Roman" w:eastAsia="Times New Roman" w:hAnsi=".VnArial"/>
      <w:spacing w:val="2"/>
      <w:sz w:val="24"/>
      <w:szCs w:val="24"/>
      <w:vertAlign w:val="subscript"/>
    </w:rPr>
  </w:style>
  <w:style w:type="paragraph" w:styleId="ListBullet">
    <w:name w:val="List Bullet"/>
    <w:basedOn w:val="Normal"/>
    <w:rsid w:val="00A44ECB"/>
    <w:pPr>
      <w:numPr>
        <w:numId w:val="1"/>
      </w:numPr>
      <w:spacing w:after="0" w:line="240" w:lineRule="auto"/>
    </w:pPr>
    <w:rPr>
      <w:rFonts w:ascii="Times New Roman" w:cs="Times New Roman" w:eastAsia="Times New Roman" w:hAnsi="Times New Roman"/>
      <w:noProof w:val="0"/>
      <w:sz w:val="24"/>
      <w:szCs w:val="24"/>
    </w:rPr>
  </w:style>
  <w:style w:type="paragraph" w:styleId="MTDisplayEquation" w:customStyle="1">
    <w:name w:val="MTDisplayEquation"/>
    <w:basedOn w:val="Header"/>
    <w:next w:val="Normal"/>
    <w:rsid w:val="00A44ECB"/>
    <w:pPr>
      <w:tabs>
        <w:tab w:val="clear" w:pos="4680"/>
        <w:tab w:val="clear" w:pos="9360"/>
        <w:tab w:val="center" w:pos="6960"/>
        <w:tab w:val="right" w:pos="13940"/>
      </w:tabs>
      <w:jc w:val="both"/>
    </w:pPr>
    <w:rPr>
      <w:rFonts w:ascii="VNI-Times" w:hAnsi="VNI-Times"/>
    </w:rPr>
  </w:style>
  <w:style w:type="paragraph" w:styleId="para" w:customStyle="1">
    <w:name w:val="para"/>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paragraph" w:styleId="Caption">
    <w:name w:val="caption"/>
    <w:basedOn w:val="Normal"/>
    <w:next w:val="Normal"/>
    <w:qFormat w:val="1"/>
    <w:rsid w:val="00A44ECB"/>
    <w:pPr>
      <w:numPr>
        <w:numId w:val="2"/>
      </w:numPr>
      <w:tabs>
        <w:tab w:val="clear" w:pos="360"/>
      </w:tabs>
      <w:spacing w:after="0" w:line="240" w:lineRule="auto"/>
      <w:ind w:left="0" w:firstLine="0"/>
    </w:pPr>
    <w:rPr>
      <w:rFonts w:ascii="Times New Roman" w:cs="Times New Roman" w:eastAsia="Times New Roman" w:hAnsi="Times New Roman"/>
      <w:b w:val="1"/>
      <w:bCs w:val="1"/>
      <w:noProof w:val="0"/>
      <w:sz w:val="20"/>
      <w:szCs w:val="20"/>
    </w:rPr>
  </w:style>
  <w:style w:type="paragraph" w:styleId="cs8e4016f6" w:customStyle="1">
    <w:name w:val="cs8e4016f6"/>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cs8d703a1e" w:customStyle="1">
    <w:name w:val="cs8d703a1e"/>
    <w:rsid w:val="00A44ECB"/>
  </w:style>
  <w:style w:type="character" w:styleId="cs32e511fe" w:customStyle="1">
    <w:name w:val="cs32e511fe"/>
    <w:rsid w:val="00A44ECB"/>
  </w:style>
  <w:style w:type="character" w:styleId="cs2caa79f6" w:customStyle="1">
    <w:name w:val="cs2caa79f6"/>
    <w:rsid w:val="00A44ECB"/>
  </w:style>
  <w:style w:type="character" w:styleId="cs49bfae55" w:customStyle="1">
    <w:name w:val="cs49bfae55"/>
    <w:rsid w:val="00A44ECB"/>
  </w:style>
  <w:style w:type="character" w:styleId="csc9802cd6" w:customStyle="1">
    <w:name w:val="csc9802cd6"/>
    <w:rsid w:val="00A44ECB"/>
  </w:style>
  <w:style w:type="paragraph" w:styleId="cs2654ae3a" w:customStyle="1">
    <w:name w:val="cs2654ae3a"/>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Strong">
    <w:name w:val="Strong"/>
    <w:uiPriority w:val="22"/>
    <w:qFormat w:val="1"/>
    <w:rsid w:val="00A44ECB"/>
    <w:rPr>
      <w:b w:val="1"/>
      <w:bCs w:val="1"/>
    </w:rPr>
  </w:style>
  <w:style w:type="character" w:styleId="Bodytext0" w:customStyle="1">
    <w:name w:val="Body text_"/>
    <w:link w:val="Bodytext1"/>
    <w:rsid w:val="00A44ECB"/>
    <w:rPr>
      <w:sz w:val="23"/>
      <w:szCs w:val="23"/>
      <w:shd w:color="auto" w:fill="ffffff" w:val="clear"/>
    </w:rPr>
  </w:style>
  <w:style w:type="paragraph" w:styleId="Bodytext1" w:customStyle="1">
    <w:name w:val="Body text1"/>
    <w:basedOn w:val="Normal"/>
    <w:link w:val="Bodytext0"/>
    <w:rsid w:val="00A44ECB"/>
    <w:pPr>
      <w:widowControl w:val="0"/>
      <w:shd w:color="auto" w:fill="ffffff" w:val="clear"/>
      <w:spacing w:after="60" w:line="240" w:lineRule="atLeast"/>
      <w:ind w:hanging="280"/>
      <w:jc w:val="both"/>
    </w:pPr>
    <w:rPr>
      <w:noProof w:val="0"/>
      <w:sz w:val="23"/>
      <w:szCs w:val="23"/>
    </w:rPr>
  </w:style>
  <w:style w:type="character" w:styleId="BodyText10" w:customStyle="1">
    <w:name w:val="Body Text1"/>
    <w:rsid w:val="00A44ECB"/>
  </w:style>
  <w:style w:type="paragraph" w:styleId="A-B-C-D" w:customStyle="1">
    <w:name w:val="A-B-C-D"/>
    <w:basedOn w:val="Normal"/>
    <w:link w:val="A-B-C-DChar"/>
    <w:rsid w:val="00A44ECB"/>
    <w:pPr>
      <w:tabs>
        <w:tab w:val="left" w:pos="2410"/>
        <w:tab w:val="left" w:pos="4196"/>
        <w:tab w:val="left" w:pos="6095"/>
      </w:tabs>
      <w:spacing w:after="0" w:before="80" w:line="288" w:lineRule="auto"/>
      <w:ind w:left="738" w:hanging="284"/>
      <w:jc w:val="both"/>
    </w:pPr>
    <w:rPr>
      <w:rFonts w:ascii="Times New Roman" w:cs="Times New Roman" w:eastAsia="Times New Roman" w:hAnsi="Times New Roman"/>
      <w:noProof w:val="0"/>
      <w:color w:val="000000"/>
      <w:sz w:val="24"/>
      <w:szCs w:val="24"/>
      <w:lang w:val="it-IT"/>
    </w:rPr>
  </w:style>
  <w:style w:type="character" w:styleId="A-B-C-DChar" w:customStyle="1">
    <w:name w:val="A-B-C-D Char"/>
    <w:link w:val="A-B-C-D"/>
    <w:rsid w:val="00A44ECB"/>
    <w:rPr>
      <w:rFonts w:ascii="Times New Roman" w:cs="Times New Roman" w:eastAsia="Times New Roman" w:hAnsi="Times New Roman"/>
      <w:color w:val="000000"/>
      <w:sz w:val="24"/>
      <w:szCs w:val="24"/>
      <w:lang w:val="it-IT"/>
    </w:rPr>
  </w:style>
  <w:style w:type="character" w:styleId="mo" w:customStyle="1">
    <w:name w:val="mo"/>
    <w:rsid w:val="00A44ECB"/>
  </w:style>
  <w:style w:type="character" w:styleId="mi" w:customStyle="1">
    <w:name w:val="mi"/>
    <w:rsid w:val="00A44ECB"/>
  </w:style>
  <w:style w:type="character" w:styleId="mjxassistivemathml" w:customStyle="1">
    <w:name w:val="mjx_assistive_mathml"/>
    <w:rsid w:val="00A44ECB"/>
  </w:style>
  <w:style w:type="character" w:styleId="mn" w:customStyle="1">
    <w:name w:val="mn"/>
    <w:rsid w:val="00A44ECB"/>
  </w:style>
  <w:style w:type="table" w:styleId="thamkhao1" w:customStyle="1">
    <w:name w:val="tham khao1"/>
    <w:basedOn w:val="TableNormal"/>
    <w:next w:val="TableGrid"/>
    <w:rsid w:val="00A44ECB"/>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2" w:customStyle="1">
    <w:name w:val="tham khao2"/>
    <w:basedOn w:val="TableNormal"/>
    <w:next w:val="TableGrid"/>
    <w:rsid w:val="00A44ECB"/>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4" w:customStyle="1">
    <w:name w:val="No List4"/>
    <w:next w:val="NoList"/>
    <w:uiPriority w:val="99"/>
    <w:semiHidden w:val="1"/>
    <w:unhideWhenUsed w:val="1"/>
    <w:rsid w:val="00A44ECB"/>
  </w:style>
  <w:style w:type="numbering" w:styleId="NoList5" w:customStyle="1">
    <w:name w:val="No List5"/>
    <w:next w:val="NoList"/>
    <w:uiPriority w:val="99"/>
    <w:semiHidden w:val="1"/>
    <w:unhideWhenUsed w:val="1"/>
    <w:rsid w:val="00A44ECB"/>
  </w:style>
  <w:style w:type="numbering" w:styleId="NoList111" w:customStyle="1">
    <w:name w:val="No List111"/>
    <w:next w:val="NoList"/>
    <w:uiPriority w:val="99"/>
    <w:semiHidden w:val="1"/>
    <w:unhideWhenUsed w:val="1"/>
    <w:rsid w:val="00A44ECB"/>
  </w:style>
  <w:style w:type="numbering" w:styleId="NoList1111" w:customStyle="1">
    <w:name w:val="No List1111"/>
    <w:next w:val="NoList"/>
    <w:uiPriority w:val="99"/>
    <w:semiHidden w:val="1"/>
    <w:unhideWhenUsed w:val="1"/>
    <w:rsid w:val="00A44ECB"/>
  </w:style>
  <w:style w:type="table" w:styleId="thamkhao3" w:customStyle="1">
    <w:name w:val="tham khao3"/>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1" w:customStyle="1">
    <w:name w:val="No List21"/>
    <w:next w:val="NoList"/>
    <w:uiPriority w:val="99"/>
    <w:semiHidden w:val="1"/>
    <w:unhideWhenUsed w:val="1"/>
    <w:rsid w:val="00A44ECB"/>
  </w:style>
  <w:style w:type="table" w:styleId="TableGrid31" w:customStyle="1">
    <w:name w:val="Table Grid31"/>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1" w:customStyle="1">
    <w:name w:val="No List31"/>
    <w:next w:val="NoList"/>
    <w:uiPriority w:val="99"/>
    <w:semiHidden w:val="1"/>
    <w:rsid w:val="00A44ECB"/>
  </w:style>
  <w:style w:type="table" w:styleId="TableGrid41" w:customStyle="1">
    <w:name w:val="Table Grid41"/>
    <w:basedOn w:val="TableNormal"/>
    <w:next w:val="TableGrid"/>
    <w:uiPriority w:val="59"/>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next w:val="TableGrid"/>
    <w:uiPriority w:val="39"/>
    <w:rsid w:val="00A44ECB"/>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11" w:customStyle="1">
    <w:name w:val="tham khao11"/>
    <w:basedOn w:val="TableNormal"/>
    <w:next w:val="TableGrid"/>
    <w:rsid w:val="00A44ECB"/>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21" w:customStyle="1">
    <w:name w:val="tham khao21"/>
    <w:basedOn w:val="TableNormal"/>
    <w:next w:val="TableGrid"/>
    <w:rsid w:val="00A44ECB"/>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41" w:customStyle="1">
    <w:name w:val="No List41"/>
    <w:next w:val="NoList"/>
    <w:uiPriority w:val="99"/>
    <w:semiHidden w:val="1"/>
    <w:unhideWhenUsed w:val="1"/>
    <w:rsid w:val="00A44ECB"/>
  </w:style>
  <w:style w:type="character" w:styleId="UnresolvedMention" w:customStyle="1">
    <w:name w:val="Unresolved Mention"/>
    <w:uiPriority w:val="99"/>
    <w:semiHidden w:val="1"/>
    <w:unhideWhenUsed w:val="1"/>
    <w:rsid w:val="00A44ECB"/>
    <w:rPr>
      <w:color w:val="605e5c"/>
      <w:shd w:color="auto" w:fill="e1dfdd" w:val="clear"/>
    </w:rPr>
  </w:style>
  <w:style w:type="paragraph" w:styleId="ListParagraph1" w:customStyle="1">
    <w:name w:val="List Paragraph1"/>
    <w:basedOn w:val="Normal"/>
    <w:qFormat w:val="1"/>
    <w:rsid w:val="00A44ECB"/>
    <w:pPr>
      <w:spacing w:after="200" w:line="276" w:lineRule="auto"/>
      <w:ind w:left="720"/>
      <w:contextualSpacing w:val="1"/>
    </w:pPr>
    <w:rPr>
      <w:rFonts w:ascii="Calibri" w:cs="Times New Roman" w:eastAsia="Calibri" w:hAnsi="Calibri"/>
      <w:noProof w:val="0"/>
    </w:rPr>
  </w:style>
  <w:style w:type="paragraph" w:styleId="dauchuong" w:customStyle="1">
    <w:name w:val="dauchuong"/>
    <w:basedOn w:val="Normal"/>
    <w:rsid w:val="00332A3F"/>
    <w:pPr>
      <w:numPr>
        <w:numId w:val="3"/>
      </w:numPr>
      <w:tabs>
        <w:tab w:val="left" w:pos="1134"/>
        <w:tab w:val="left" w:pos="3119"/>
      </w:tabs>
      <w:spacing w:after="60" w:before="60" w:line="264" w:lineRule="auto"/>
      <w:jc w:val="both"/>
    </w:pPr>
    <w:rPr>
      <w:rFonts w:ascii=".VnArial" w:cs="Times New Roman" w:eastAsia="Times New Roman" w:hAnsi=".VnArial"/>
      <w:noProof w:val="0"/>
      <w:sz w:val="20"/>
      <w:szCs w:val="20"/>
    </w:rPr>
  </w:style>
  <w:style w:type="paragraph" w:styleId="TableParagraph" w:customStyle="1">
    <w:name w:val="Table Paragraph"/>
    <w:basedOn w:val="Normal"/>
    <w:uiPriority w:val="1"/>
    <w:qFormat w:val="1"/>
    <w:rsid w:val="00E403B3"/>
    <w:pPr>
      <w:widowControl w:val="0"/>
      <w:autoSpaceDE w:val="0"/>
      <w:autoSpaceDN w:val="0"/>
      <w:spacing w:after="0" w:line="240" w:lineRule="auto"/>
      <w:ind w:left="107"/>
    </w:pPr>
    <w:rPr>
      <w:rFonts w:ascii="Times New Roman" w:cs="Times New Roman" w:eastAsia="Times New Roman" w:hAnsi="Times New Roman"/>
      <w:noProof w:val="0"/>
      <w:lang w:bidi="en-US"/>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ind w:firstLine="72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ind w:firstLine="72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ind w:firstLine="72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16.png"/><Relationship Id="rId41"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35.png"/><Relationship Id="rId46" Type="http://schemas.openxmlformats.org/officeDocument/2006/relationships/image" Target="media/image38.png"/><Relationship Id="rId45" Type="http://schemas.openxmlformats.org/officeDocument/2006/relationships/image" Target="media/image29.png"/><Relationship Id="rId1" Type="http://schemas.openxmlformats.org/officeDocument/2006/relationships/image" Target="media/image10.png"/><Relationship Id="rId2" Type="http://schemas.openxmlformats.org/officeDocument/2006/relationships/image" Target="media/image10.png"/><Relationship Id="rId3" Type="http://schemas.openxmlformats.org/officeDocument/2006/relationships/image" Target="media/image12.png"/><Relationship Id="rId4" Type="http://schemas.openxmlformats.org/officeDocument/2006/relationships/image" Target="media/image12.png"/><Relationship Id="rId9" Type="http://schemas.openxmlformats.org/officeDocument/2006/relationships/oleObject" Target="embeddings/oleObject6.bin"/><Relationship Id="rId48" Type="http://schemas.openxmlformats.org/officeDocument/2006/relationships/image" Target="media/image36.png"/><Relationship Id="rId47" Type="http://schemas.openxmlformats.org/officeDocument/2006/relationships/image" Target="media/image17.png"/><Relationship Id="rId49" Type="http://schemas.openxmlformats.org/officeDocument/2006/relationships/image" Target="media/image26.png"/><Relationship Id="rId5" Type="http://schemas.openxmlformats.org/officeDocument/2006/relationships/image" Target="media/image10.png"/><Relationship Id="rId6" Type="http://schemas.openxmlformats.org/officeDocument/2006/relationships/image" Target="media/image14.wmf"/><Relationship Id="rId7" Type="http://schemas.openxmlformats.org/officeDocument/2006/relationships/oleObject" Target="embeddings/oleObject5.bin"/><Relationship Id="rId8" Type="http://schemas.openxmlformats.org/officeDocument/2006/relationships/image" Target="media/image14.wmf"/><Relationship Id="rId31" Type="http://schemas.openxmlformats.org/officeDocument/2006/relationships/image" Target="media/image20.png"/><Relationship Id="rId30"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19.png"/><Relationship Id="rId37" Type="http://schemas.openxmlformats.org/officeDocument/2006/relationships/image" Target="media/image24.png"/><Relationship Id="rId36" Type="http://schemas.openxmlformats.org/officeDocument/2006/relationships/image" Target="media/image32.png"/><Relationship Id="rId39" Type="http://schemas.openxmlformats.org/officeDocument/2006/relationships/image" Target="media/image18.png"/><Relationship Id="rId38" Type="http://schemas.openxmlformats.org/officeDocument/2006/relationships/image" Target="media/image33.png"/><Relationship Id="rId20" Type="http://schemas.openxmlformats.org/officeDocument/2006/relationships/image" Target="media/image10.png"/><Relationship Id="rId22" Type="http://schemas.openxmlformats.org/officeDocument/2006/relationships/theme" Target="theme/theme1.xml"/><Relationship Id="rId21" Type="http://schemas.openxmlformats.org/officeDocument/2006/relationships/image" Target="media/image12.png"/><Relationship Id="rId24" Type="http://schemas.openxmlformats.org/officeDocument/2006/relationships/fontTable" Target="fontTable.xml"/><Relationship Id="rId23" Type="http://schemas.openxmlformats.org/officeDocument/2006/relationships/settings" Target="settings.xml"/><Relationship Id="rId26" Type="http://schemas.openxmlformats.org/officeDocument/2006/relationships/styles" Target="styles.xml"/><Relationship Id="rId25"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customXml" Target="../customXML/item1.xml"/><Relationship Id="rId29" Type="http://schemas.openxmlformats.org/officeDocument/2006/relationships/image" Target="media/image39.png"/><Relationship Id="rId51" Type="http://schemas.openxmlformats.org/officeDocument/2006/relationships/header" Target="header2.xml"/><Relationship Id="rId50" Type="http://schemas.openxmlformats.org/officeDocument/2006/relationships/header" Target="header1.xml"/><Relationship Id="rId11" Type="http://schemas.openxmlformats.org/officeDocument/2006/relationships/oleObject" Target="embeddings/oleObject2.bin"/><Relationship Id="rId10" Type="http://schemas.openxmlformats.org/officeDocument/2006/relationships/image" Target="media/image14.wmf"/><Relationship Id="rId13" Type="http://schemas.openxmlformats.org/officeDocument/2006/relationships/oleObject" Target="embeddings/oleObject3.bin"/><Relationship Id="rId12" Type="http://schemas.openxmlformats.org/officeDocument/2006/relationships/image" Target="media/image14.wmf"/><Relationship Id="rId15" Type="http://schemas.openxmlformats.org/officeDocument/2006/relationships/oleObject" Target="embeddings/oleObject4.bin"/><Relationship Id="rId14" Type="http://schemas.openxmlformats.org/officeDocument/2006/relationships/image" Target="media/image14.wmf"/><Relationship Id="rId17" Type="http://schemas.openxmlformats.org/officeDocument/2006/relationships/image" Target="media/image3.wmf"/><Relationship Id="rId16" Type="http://schemas.openxmlformats.org/officeDocument/2006/relationships/image" Target="media/image10.png"/><Relationship Id="rId19" Type="http://schemas.openxmlformats.org/officeDocument/2006/relationships/image" Target="media/image10.png"/><Relationship Id="rId1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1" Type="http://schemas.openxmlformats.org/officeDocument/2006/relationships/font" Target="fonts/CambriaMath-regular.ttf"/><Relationship Id="rId30" Type="http://schemas.openxmlformats.org/officeDocument/2006/relationships/font" Target="fonts/NotoSansSymbols-bold.ttf"/><Relationship Id="rId22" Type="http://schemas.openxmlformats.org/officeDocument/2006/relationships/font" Target="fonts/Caudex-regular.ttf"/><Relationship Id="rId24" Type="http://schemas.openxmlformats.org/officeDocument/2006/relationships/font" Target="fonts/Caudex-italic.ttf"/><Relationship Id="rId23" Type="http://schemas.openxmlformats.org/officeDocument/2006/relationships/font" Target="fonts/Caudex-bold.ttf"/><Relationship Id="rId26" Type="http://schemas.openxmlformats.org/officeDocument/2006/relationships/font" Target="fonts/Cardo-regular.ttf"/><Relationship Id="rId25" Type="http://schemas.openxmlformats.org/officeDocument/2006/relationships/font" Target="fonts/Caudex-boldItalic.ttf"/><Relationship Id="rId28" Type="http://schemas.openxmlformats.org/officeDocument/2006/relationships/font" Target="fonts/Cardo-italic.ttf"/><Relationship Id="rId27" Type="http://schemas.openxmlformats.org/officeDocument/2006/relationships/font" Target="fonts/Cardo-bold.ttf"/><Relationship Id="rId29" Type="http://schemas.openxmlformats.org/officeDocument/2006/relationships/font" Target="fonts/NotoSansSymbols-regular.ttf"/></Relationships>
</file>

<file path=word/_rels/header1.xml.rels><?xml version="1.0" encoding="UTF-8" standalone="yes"?><Relationships xmlns="http://schemas.openxmlformats.org/package/2006/relationships"><Relationship Id="rId22" Type="http://schemas.openxmlformats.org/officeDocument/2006/relationships/image" Target="media/image34.png"/></Relationships>
</file>

<file path=word/_rels/header2.xml.rels><?xml version="1.0" encoding="UTF-8" standalone="yes"?><Relationships xmlns="http://schemas.openxmlformats.org/package/2006/relationships"><Relationship Id="rId2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35SzOcWGv4AlOq5C51zZV6AqQ==">CgMxLjAaJAoBMBIfCh0IB0IZCg9UaW1lcyBOZXcgUm9tYW4SBkNhdWRleBojCgExEh4KHAgHQhgKD1RpbWVzIE5ldyBSb21hbhIFQ2FyZG8yCWlkLmdqZGd4czIJaC4zMGowemxsOAByITF1YU41bGhZUlJSQzhMbG1UQmZZSEVzckJfVEhXOWhkag==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2023-07-12T02:12:00Z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