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D1" w:rsidRPr="00AC6859" w:rsidRDefault="00AF0DD1" w:rsidP="00AC6859">
      <w:pPr>
        <w:tabs>
          <w:tab w:val="right" w:pos="9639"/>
        </w:tabs>
        <w:spacing w:beforeLines="23" w:before="55" w:afterLines="23" w:after="55" w:line="23" w:lineRule="atLeast"/>
        <w:jc w:val="both"/>
        <w:rPr>
          <w:rFonts w:cs="Times New Roman"/>
          <w:b/>
          <w:color w:val="000000" w:themeColor="text1"/>
          <w:sz w:val="28"/>
          <w:szCs w:val="28"/>
        </w:rPr>
      </w:pPr>
      <w:r w:rsidRPr="004065F9">
        <w:rPr>
          <w:rFonts w:eastAsia="Times New Roman" w:cs="Times New Roman"/>
          <w:i/>
          <w:sz w:val="28"/>
          <w:szCs w:val="28"/>
        </w:rPr>
        <w:t>Ngày dạy:</w:t>
      </w:r>
      <w:r w:rsidRPr="004065F9">
        <w:rPr>
          <w:sz w:val="28"/>
          <w:szCs w:val="28"/>
        </w:rPr>
        <w:t xml:space="preserve"> </w:t>
      </w:r>
      <w:r w:rsidRPr="004065F9">
        <w:rPr>
          <w:rFonts w:eastAsia="Times New Roman" w:cs="Times New Roman"/>
          <w:i/>
          <w:sz w:val="28"/>
          <w:szCs w:val="28"/>
        </w:rPr>
        <w:t xml:space="preserve"> </w:t>
      </w:r>
    </w:p>
    <w:p w:rsidR="00AF0DD1" w:rsidRPr="004065F9" w:rsidRDefault="00AF0DD1" w:rsidP="002C3DCC">
      <w:pPr>
        <w:spacing w:after="0" w:line="240" w:lineRule="auto"/>
        <w:rPr>
          <w:rFonts w:eastAsia="Times New Roman" w:cs="Times New Roman"/>
          <w:b/>
          <w:sz w:val="28"/>
          <w:szCs w:val="28"/>
        </w:rPr>
      </w:pPr>
      <w:r w:rsidRPr="004065F9">
        <w:rPr>
          <w:rFonts w:eastAsia="Times New Roman" w:cs="Times New Roman"/>
          <w:i/>
          <w:sz w:val="28"/>
          <w:szCs w:val="28"/>
        </w:rPr>
        <w:t xml:space="preserve">Tiết 30: </w:t>
      </w:r>
      <w:r w:rsidR="00BD297C" w:rsidRPr="004065F9">
        <w:rPr>
          <w:rFonts w:eastAsia="Times New Roman" w:cs="Times New Roman"/>
          <w:i/>
          <w:sz w:val="28"/>
          <w:szCs w:val="28"/>
        </w:rPr>
        <w:t xml:space="preserve">       </w:t>
      </w:r>
      <w:r w:rsidRPr="004065F9">
        <w:rPr>
          <w:rFonts w:eastAsia="Times New Roman" w:cs="Times New Roman"/>
          <w:b/>
          <w:sz w:val="28"/>
          <w:szCs w:val="28"/>
        </w:rPr>
        <w:t xml:space="preserve">CHIA SẺ KÉT QUẢ TRẢI NGHIỆM NGHỀ PHỔ BIẾN </w:t>
      </w:r>
    </w:p>
    <w:p w:rsidR="00AF0DD1" w:rsidRPr="004065F9" w:rsidRDefault="00AF0DD1" w:rsidP="002C3DCC">
      <w:pPr>
        <w:spacing w:after="0" w:line="240" w:lineRule="auto"/>
        <w:rPr>
          <w:rFonts w:eastAsia="Times New Roman" w:cs="Times New Roman"/>
          <w:b/>
          <w:sz w:val="28"/>
          <w:szCs w:val="28"/>
        </w:rPr>
      </w:pPr>
      <w:r w:rsidRPr="004065F9">
        <w:rPr>
          <w:rFonts w:eastAsia="Times New Roman" w:cs="Times New Roman"/>
          <w:b/>
          <w:sz w:val="28"/>
          <w:szCs w:val="28"/>
        </w:rPr>
        <w:t xml:space="preserve">                                     </w:t>
      </w:r>
      <w:r w:rsidR="00BD297C" w:rsidRPr="004065F9">
        <w:rPr>
          <w:rFonts w:eastAsia="Times New Roman" w:cs="Times New Roman"/>
          <w:b/>
          <w:sz w:val="28"/>
          <w:szCs w:val="28"/>
        </w:rPr>
        <w:t xml:space="preserve">    </w:t>
      </w:r>
      <w:r w:rsidRPr="004065F9">
        <w:rPr>
          <w:rFonts w:eastAsia="Times New Roman" w:cs="Times New Roman"/>
          <w:b/>
          <w:sz w:val="28"/>
          <w:szCs w:val="28"/>
        </w:rPr>
        <w:t xml:space="preserve"> TRONG XÃ HỘI HIỆN ĐẠI</w:t>
      </w:r>
    </w:p>
    <w:p w:rsidR="00AF0DD1" w:rsidRPr="004065F9" w:rsidRDefault="00AF0DD1" w:rsidP="002C3DCC">
      <w:pPr>
        <w:spacing w:after="0" w:line="276" w:lineRule="auto"/>
        <w:jc w:val="both"/>
        <w:rPr>
          <w:rFonts w:cs="Times New Roman"/>
          <w:b/>
          <w:color w:val="000000" w:themeColor="text1"/>
          <w:sz w:val="28"/>
          <w:szCs w:val="28"/>
        </w:rPr>
      </w:pPr>
      <w:r w:rsidRPr="004065F9">
        <w:rPr>
          <w:rFonts w:cs="Times New Roman"/>
          <w:b/>
          <w:color w:val="000000" w:themeColor="text1"/>
          <w:sz w:val="28"/>
          <w:szCs w:val="28"/>
        </w:rPr>
        <w:t>I. Mục tiêu</w:t>
      </w:r>
    </w:p>
    <w:p w:rsidR="00AF0DD1" w:rsidRPr="004065F9" w:rsidRDefault="00AF0DD1" w:rsidP="002C3DCC">
      <w:pPr>
        <w:spacing w:after="0" w:line="276" w:lineRule="auto"/>
        <w:jc w:val="both"/>
        <w:rPr>
          <w:rFonts w:eastAsia="Calibri" w:cs="Times New Roman"/>
          <w:color w:val="000000"/>
          <w:sz w:val="28"/>
          <w:szCs w:val="28"/>
          <w:lang w:val="vi-VN"/>
        </w:rPr>
      </w:pPr>
      <w:r w:rsidRPr="004065F9">
        <w:rPr>
          <w:rFonts w:cs="Times New Roman"/>
          <w:b/>
          <w:color w:val="000000" w:themeColor="text1"/>
          <w:sz w:val="28"/>
          <w:szCs w:val="28"/>
        </w:rPr>
        <w:t>1. Năng lực</w:t>
      </w:r>
    </w:p>
    <w:p w:rsidR="001775C9" w:rsidRPr="004065F9" w:rsidRDefault="001775C9" w:rsidP="002C3DCC">
      <w:pPr>
        <w:spacing w:after="0" w:line="276" w:lineRule="auto"/>
        <w:jc w:val="both"/>
        <w:rPr>
          <w:rFonts w:cs="Times New Roman"/>
          <w:sz w:val="28"/>
          <w:szCs w:val="28"/>
          <w:lang w:val="vi-VN"/>
        </w:rPr>
      </w:pPr>
      <w:r w:rsidRPr="004065F9">
        <w:rPr>
          <w:rFonts w:eastAsia="Times New Roman" w:cs="Times New Roman"/>
          <w:sz w:val="28"/>
          <w:szCs w:val="28"/>
          <w:lang w:val="nl-NL"/>
        </w:rPr>
        <w:t>- Năng lực chung:</w:t>
      </w:r>
      <w:r w:rsidRPr="004065F9">
        <w:rPr>
          <w:rFonts w:cs="Times New Roman"/>
          <w:sz w:val="28"/>
          <w:szCs w:val="28"/>
          <w:lang w:val="nl-NL"/>
        </w:rPr>
        <w:t xml:space="preserve">  </w:t>
      </w:r>
      <w:r w:rsidRPr="004065F9">
        <w:rPr>
          <w:rFonts w:cs="Times New Roman"/>
          <w:sz w:val="28"/>
          <w:szCs w:val="28"/>
          <w:lang w:val="vi-VN"/>
        </w:rPr>
        <w:t>Tự chủ, giao tiếp, hợp tác, giải quyết vấn đề, sáng tạo.</w:t>
      </w:r>
    </w:p>
    <w:p w:rsidR="001775C9" w:rsidRPr="004065F9" w:rsidRDefault="001775C9" w:rsidP="002C3DCC">
      <w:pPr>
        <w:spacing w:after="0" w:line="276" w:lineRule="auto"/>
        <w:jc w:val="both"/>
        <w:rPr>
          <w:rFonts w:cs="Times New Roman"/>
          <w:sz w:val="28"/>
          <w:szCs w:val="28"/>
          <w:lang w:val="vi-VN"/>
        </w:rPr>
      </w:pPr>
      <w:r w:rsidRPr="004065F9">
        <w:rPr>
          <w:rFonts w:eastAsia="Times New Roman" w:cs="Times New Roman"/>
          <w:sz w:val="28"/>
          <w:szCs w:val="28"/>
          <w:lang w:val="nl-NL"/>
        </w:rPr>
        <w:t>- Năng lực đặc thù:</w:t>
      </w:r>
      <w:r w:rsidRPr="004065F9">
        <w:rPr>
          <w:rFonts w:cs="Times New Roman"/>
          <w:sz w:val="28"/>
          <w:szCs w:val="28"/>
          <w:lang w:val="nl-NL"/>
        </w:rPr>
        <w:t xml:space="preserve"> </w:t>
      </w:r>
    </w:p>
    <w:p w:rsidR="001775C9" w:rsidRPr="004065F9" w:rsidRDefault="003C3C4A" w:rsidP="002C3DCC">
      <w:pPr>
        <w:spacing w:after="0" w:line="276" w:lineRule="auto"/>
        <w:jc w:val="both"/>
        <w:rPr>
          <w:rFonts w:cs="Times New Roman"/>
          <w:sz w:val="28"/>
          <w:szCs w:val="28"/>
          <w:vertAlign w:val="subscript"/>
        </w:rPr>
      </w:pPr>
      <w:r w:rsidRPr="004065F9">
        <w:rPr>
          <w:rFonts w:cs="Times New Roman"/>
          <w:sz w:val="28"/>
          <w:szCs w:val="28"/>
        </w:rPr>
        <w:t>+ Nêu được cảm nhận và những điều học hỏi được qua tiết sinh hoạt dưới cờ đầu tuần</w:t>
      </w:r>
    </w:p>
    <w:p w:rsidR="003C3C4A" w:rsidRPr="004065F9" w:rsidRDefault="003C3C4A" w:rsidP="002C3DCC">
      <w:pPr>
        <w:spacing w:after="0" w:line="276" w:lineRule="auto"/>
        <w:jc w:val="both"/>
        <w:rPr>
          <w:rFonts w:cs="Times New Roman"/>
          <w:sz w:val="28"/>
          <w:szCs w:val="28"/>
        </w:rPr>
      </w:pPr>
      <w:r w:rsidRPr="004065F9">
        <w:rPr>
          <w:rFonts w:cs="Times New Roman"/>
          <w:sz w:val="28"/>
          <w:szCs w:val="28"/>
        </w:rPr>
        <w:t>+ Chia sẻ được kết quả trải nghiệm nghề phổ biến trong xã hội hiện đại</w:t>
      </w:r>
    </w:p>
    <w:p w:rsidR="00AF0DD1" w:rsidRPr="004065F9" w:rsidRDefault="00AF0DD1" w:rsidP="002C3DCC">
      <w:pPr>
        <w:spacing w:after="0" w:line="276" w:lineRule="auto"/>
        <w:jc w:val="both"/>
        <w:rPr>
          <w:rFonts w:cs="Times New Roman"/>
          <w:b/>
          <w:color w:val="000000" w:themeColor="text1"/>
          <w:sz w:val="28"/>
          <w:szCs w:val="28"/>
        </w:rPr>
      </w:pPr>
      <w:r w:rsidRPr="004065F9">
        <w:rPr>
          <w:rFonts w:cs="Times New Roman"/>
          <w:b/>
          <w:color w:val="000000" w:themeColor="text1"/>
          <w:sz w:val="28"/>
          <w:szCs w:val="28"/>
        </w:rPr>
        <w:t>2. Phẩm chất:</w:t>
      </w:r>
      <w:r w:rsidR="003C3C4A" w:rsidRPr="004065F9">
        <w:rPr>
          <w:rFonts w:cs="Times New Roman"/>
          <w:sz w:val="28"/>
          <w:szCs w:val="28"/>
        </w:rPr>
        <w:t xml:space="preserve"> trách nhiệm, chăm chỉ</w:t>
      </w:r>
    </w:p>
    <w:p w:rsidR="00AF0DD1" w:rsidRPr="004065F9" w:rsidRDefault="00AF0DD1" w:rsidP="002C3DCC">
      <w:pPr>
        <w:spacing w:after="0" w:line="276" w:lineRule="auto"/>
        <w:jc w:val="both"/>
        <w:rPr>
          <w:rFonts w:cs="Times New Roman"/>
          <w:b/>
          <w:color w:val="000000" w:themeColor="text1"/>
          <w:sz w:val="28"/>
          <w:szCs w:val="28"/>
        </w:rPr>
      </w:pPr>
      <w:r w:rsidRPr="004065F9">
        <w:rPr>
          <w:rFonts w:cs="Times New Roman"/>
          <w:b/>
          <w:color w:val="000000" w:themeColor="text1"/>
          <w:sz w:val="28"/>
          <w:szCs w:val="28"/>
        </w:rPr>
        <w:t>II. Thiết bị dạy học và học liệu</w:t>
      </w:r>
    </w:p>
    <w:p w:rsidR="003C3C4A" w:rsidRPr="004065F9" w:rsidRDefault="003C3C4A" w:rsidP="002C3DCC">
      <w:pPr>
        <w:spacing w:after="0" w:line="276" w:lineRule="auto"/>
        <w:rPr>
          <w:rFonts w:eastAsia="Calibri" w:cs="Times New Roman"/>
          <w:b/>
          <w:color w:val="000000"/>
          <w:sz w:val="28"/>
          <w:szCs w:val="28"/>
          <w:lang w:val="nl-NL"/>
        </w:rPr>
      </w:pPr>
      <w:r w:rsidRPr="004065F9">
        <w:rPr>
          <w:rFonts w:eastAsia="Calibri" w:cs="Times New Roman"/>
          <w:b/>
          <w:color w:val="000000"/>
          <w:sz w:val="28"/>
          <w:szCs w:val="28"/>
          <w:lang w:val="nl-NL"/>
        </w:rPr>
        <w:t>1. Đối với GV:</w:t>
      </w:r>
    </w:p>
    <w:p w:rsidR="003C3C4A" w:rsidRPr="004065F9" w:rsidRDefault="003C3C4A" w:rsidP="002C3DCC">
      <w:pPr>
        <w:shd w:val="clear" w:color="auto" w:fill="FFFFFF"/>
        <w:spacing w:after="0" w:line="276" w:lineRule="auto"/>
        <w:jc w:val="both"/>
        <w:rPr>
          <w:rFonts w:eastAsia="Times New Roman" w:cs="Times New Roman"/>
          <w:color w:val="000000"/>
          <w:sz w:val="28"/>
          <w:szCs w:val="28"/>
          <w:lang w:val="nl-NL"/>
        </w:rPr>
      </w:pPr>
      <w:r w:rsidRPr="004065F9">
        <w:rPr>
          <w:rFonts w:eastAsia="Times New Roman" w:cs="Times New Roman"/>
          <w:color w:val="000000"/>
          <w:sz w:val="28"/>
          <w:szCs w:val="28"/>
          <w:lang w:val="nl-NL"/>
        </w:rPr>
        <w:t>- SGK, SGV Hoạt động trải nghiệm, hướng nghiệp lớp 7.</w:t>
      </w:r>
    </w:p>
    <w:p w:rsidR="003C3C4A" w:rsidRPr="004065F9" w:rsidRDefault="003C3C4A" w:rsidP="002C3DCC">
      <w:pPr>
        <w:shd w:val="clear" w:color="auto" w:fill="FFFFFF"/>
        <w:spacing w:after="0" w:line="276" w:lineRule="auto"/>
        <w:jc w:val="both"/>
        <w:rPr>
          <w:rFonts w:eastAsia="Times New Roman" w:cs="Times New Roman"/>
          <w:color w:val="000000"/>
          <w:sz w:val="28"/>
          <w:szCs w:val="28"/>
          <w:lang w:val="nl-NL"/>
        </w:rPr>
      </w:pPr>
      <w:r w:rsidRPr="004065F9">
        <w:rPr>
          <w:rFonts w:eastAsia="Times New Roman" w:cs="Times New Roman"/>
          <w:color w:val="000000"/>
          <w:sz w:val="28"/>
          <w:szCs w:val="28"/>
          <w:lang w:val="nl-NL"/>
        </w:rPr>
        <w:t xml:space="preserve">- Máy tính, máy chiếu </w:t>
      </w:r>
    </w:p>
    <w:p w:rsidR="003C3C4A" w:rsidRPr="004065F9" w:rsidRDefault="003C3C4A" w:rsidP="002C3DCC">
      <w:pPr>
        <w:widowControl w:val="0"/>
        <w:tabs>
          <w:tab w:val="left" w:pos="2370"/>
        </w:tabs>
        <w:spacing w:after="0" w:line="276" w:lineRule="auto"/>
        <w:rPr>
          <w:rFonts w:eastAsia="Times New Roman" w:cs="Times New Roman"/>
          <w:color w:val="000000"/>
          <w:sz w:val="28"/>
          <w:szCs w:val="28"/>
          <w:lang w:val="nl-NL" w:eastAsia="vi-VN" w:bidi="vi-VN"/>
        </w:rPr>
      </w:pPr>
      <w:r w:rsidRPr="004065F9">
        <w:rPr>
          <w:rFonts w:eastAsia="Times New Roman" w:cs="Times New Roman"/>
          <w:color w:val="000000"/>
          <w:sz w:val="28"/>
          <w:szCs w:val="28"/>
          <w:lang w:val="nl-NL" w:eastAsia="vi-VN" w:bidi="vi-VN"/>
        </w:rPr>
        <w:t>- Phiếu học tập...</w:t>
      </w:r>
    </w:p>
    <w:p w:rsidR="003C3C4A" w:rsidRPr="004065F9" w:rsidRDefault="003C3C4A" w:rsidP="002C3DCC">
      <w:pPr>
        <w:shd w:val="clear" w:color="auto" w:fill="FFFFFF"/>
        <w:spacing w:after="0" w:line="276" w:lineRule="auto"/>
        <w:jc w:val="both"/>
        <w:rPr>
          <w:rFonts w:eastAsia="Times New Roman" w:cs="Times New Roman"/>
          <w:color w:val="000000"/>
          <w:sz w:val="28"/>
          <w:szCs w:val="28"/>
          <w:lang w:val="nl-NL"/>
        </w:rPr>
      </w:pPr>
      <w:r w:rsidRPr="004065F9">
        <w:rPr>
          <w:rFonts w:eastAsia="Calibri" w:cs="Times New Roman"/>
          <w:b/>
          <w:color w:val="000000"/>
          <w:sz w:val="28"/>
          <w:szCs w:val="28"/>
          <w:lang w:val="nl-NL"/>
        </w:rPr>
        <w:t>2. Đối với HS:</w:t>
      </w:r>
      <w:r w:rsidRPr="004065F9">
        <w:rPr>
          <w:rFonts w:eastAsia="Times New Roman" w:cs="Times New Roman"/>
          <w:color w:val="000000"/>
          <w:sz w:val="28"/>
          <w:szCs w:val="28"/>
          <w:lang w:val="nl-NL"/>
        </w:rPr>
        <w:t xml:space="preserve"> </w:t>
      </w:r>
    </w:p>
    <w:p w:rsidR="003C3C4A" w:rsidRPr="004065F9" w:rsidRDefault="003C3C4A" w:rsidP="002C3DCC">
      <w:pPr>
        <w:spacing w:after="0" w:line="276" w:lineRule="auto"/>
        <w:jc w:val="both"/>
        <w:rPr>
          <w:rFonts w:eastAsia="Calibri" w:cs="Times New Roman"/>
          <w:color w:val="000000"/>
          <w:sz w:val="28"/>
          <w:szCs w:val="28"/>
          <w:lang w:val="nl-NL"/>
        </w:rPr>
      </w:pPr>
      <w:r w:rsidRPr="004065F9">
        <w:rPr>
          <w:rFonts w:eastAsia="Calibri" w:cs="Times New Roman"/>
          <w:b/>
          <w:color w:val="000000"/>
          <w:sz w:val="28"/>
          <w:szCs w:val="28"/>
          <w:lang w:val="nl-NL"/>
        </w:rPr>
        <w:t xml:space="preserve">- </w:t>
      </w:r>
      <w:r w:rsidRPr="004065F9">
        <w:rPr>
          <w:rFonts w:eastAsia="Calibri" w:cs="Times New Roman"/>
          <w:color w:val="000000"/>
          <w:sz w:val="28"/>
          <w:szCs w:val="28"/>
          <w:lang w:val="nl-NL"/>
        </w:rPr>
        <w:t>SGK, SBT, vở ghi.</w:t>
      </w:r>
    </w:p>
    <w:p w:rsidR="003C3C4A" w:rsidRPr="004065F9" w:rsidRDefault="003C3C4A" w:rsidP="002C3DCC">
      <w:pPr>
        <w:spacing w:after="0" w:line="276" w:lineRule="auto"/>
        <w:jc w:val="both"/>
        <w:rPr>
          <w:rFonts w:eastAsia="Calibri" w:cs="Times New Roman"/>
          <w:color w:val="000000"/>
          <w:sz w:val="28"/>
          <w:szCs w:val="28"/>
          <w:lang w:val="nl-NL"/>
        </w:rPr>
      </w:pPr>
      <w:r w:rsidRPr="004065F9">
        <w:rPr>
          <w:rFonts w:eastAsia="Calibri" w:cs="Times New Roman"/>
          <w:b/>
          <w:color w:val="000000"/>
          <w:sz w:val="28"/>
          <w:szCs w:val="28"/>
          <w:lang w:val="nl-NL"/>
        </w:rPr>
        <w:t>-</w:t>
      </w:r>
      <w:r w:rsidRPr="004065F9">
        <w:rPr>
          <w:rFonts w:eastAsia="Calibri" w:cs="Times New Roman"/>
          <w:color w:val="000000"/>
          <w:sz w:val="28"/>
          <w:szCs w:val="28"/>
          <w:lang w:val="nl-NL"/>
        </w:rPr>
        <w:t xml:space="preserve"> Bản sơ kết tuần.</w:t>
      </w:r>
    </w:p>
    <w:p w:rsidR="003C3C4A" w:rsidRPr="004065F9" w:rsidRDefault="003C3C4A" w:rsidP="002C3DCC">
      <w:pPr>
        <w:spacing w:after="0" w:line="276" w:lineRule="auto"/>
        <w:jc w:val="both"/>
        <w:rPr>
          <w:rFonts w:eastAsia="Calibri" w:cs="Times New Roman"/>
          <w:color w:val="000000"/>
          <w:sz w:val="28"/>
          <w:szCs w:val="28"/>
          <w:lang w:val="nl-NL"/>
        </w:rPr>
      </w:pPr>
      <w:r w:rsidRPr="004065F9">
        <w:rPr>
          <w:rFonts w:eastAsia="Calibri" w:cs="Times New Roman"/>
          <w:b/>
          <w:color w:val="000000"/>
          <w:sz w:val="28"/>
          <w:szCs w:val="28"/>
          <w:lang w:val="nl-NL"/>
        </w:rPr>
        <w:t>-</w:t>
      </w:r>
      <w:r w:rsidRPr="004065F9">
        <w:rPr>
          <w:rFonts w:eastAsia="Calibri" w:cs="Times New Roman"/>
          <w:color w:val="000000"/>
          <w:sz w:val="28"/>
          <w:szCs w:val="28"/>
          <w:lang w:val="nl-NL"/>
        </w:rPr>
        <w:t xml:space="preserve"> Kế hoạch tuần mới.</w:t>
      </w:r>
    </w:p>
    <w:p w:rsidR="00BD297C" w:rsidRPr="004065F9" w:rsidRDefault="00BD297C" w:rsidP="002C3DCC">
      <w:pPr>
        <w:spacing w:after="0" w:line="276" w:lineRule="auto"/>
        <w:jc w:val="both"/>
        <w:rPr>
          <w:rFonts w:eastAsia="Arial" w:cs="Times New Roman"/>
          <w:color w:val="000000"/>
          <w:sz w:val="28"/>
          <w:szCs w:val="28"/>
          <w:lang w:val="nl-NL"/>
        </w:rPr>
      </w:pPr>
      <w:r w:rsidRPr="004065F9">
        <w:rPr>
          <w:rFonts w:eastAsia="Calibri" w:cs="Times New Roman"/>
          <w:color w:val="000000"/>
          <w:sz w:val="28"/>
          <w:szCs w:val="28"/>
          <w:lang w:val="nl-NL"/>
        </w:rPr>
        <w:t xml:space="preserve">- </w:t>
      </w:r>
      <w:r w:rsidR="004065F9">
        <w:rPr>
          <w:rFonts w:eastAsia="Calibri" w:cs="Times New Roman"/>
          <w:color w:val="000000"/>
          <w:sz w:val="28"/>
          <w:szCs w:val="28"/>
          <w:lang w:val="nl-NL"/>
        </w:rPr>
        <w:t>Sẩ</w:t>
      </w:r>
      <w:r w:rsidRPr="004065F9">
        <w:rPr>
          <w:rFonts w:eastAsia="Calibri" w:cs="Times New Roman"/>
          <w:color w:val="000000"/>
          <w:sz w:val="28"/>
          <w:szCs w:val="28"/>
          <w:lang w:val="nl-NL"/>
        </w:rPr>
        <w:t>n phẩm học tập...</w:t>
      </w:r>
    </w:p>
    <w:p w:rsidR="00AF0DD1" w:rsidRPr="004065F9" w:rsidRDefault="00AF0DD1" w:rsidP="002C3DCC">
      <w:pPr>
        <w:spacing w:after="0" w:line="276" w:lineRule="auto"/>
        <w:jc w:val="both"/>
        <w:rPr>
          <w:rFonts w:cs="Times New Roman"/>
          <w:b/>
          <w:color w:val="000000" w:themeColor="text1"/>
          <w:sz w:val="28"/>
          <w:szCs w:val="28"/>
        </w:rPr>
      </w:pPr>
      <w:r w:rsidRPr="004065F9">
        <w:rPr>
          <w:rFonts w:cs="Times New Roman"/>
          <w:b/>
          <w:color w:val="000000" w:themeColor="text1"/>
          <w:sz w:val="28"/>
          <w:szCs w:val="28"/>
        </w:rPr>
        <w:t>III. Tiến trình tổ chức hoạt động</w:t>
      </w:r>
    </w:p>
    <w:p w:rsidR="00AF0DD1" w:rsidRPr="004065F9" w:rsidRDefault="00AF0DD1" w:rsidP="002C3DCC">
      <w:pPr>
        <w:spacing w:after="0" w:line="276" w:lineRule="auto"/>
        <w:jc w:val="both"/>
        <w:rPr>
          <w:rFonts w:cs="Times New Roman"/>
          <w:b/>
          <w:color w:val="000000" w:themeColor="text1"/>
          <w:sz w:val="28"/>
          <w:szCs w:val="28"/>
        </w:rPr>
      </w:pPr>
      <w:r w:rsidRPr="004065F9">
        <w:rPr>
          <w:rFonts w:cs="Times New Roman"/>
          <w:b/>
          <w:color w:val="000000" w:themeColor="text1"/>
          <w:sz w:val="28"/>
          <w:szCs w:val="28"/>
        </w:rPr>
        <w:t>1. Hoạt động 1: Khởi động</w:t>
      </w:r>
    </w:p>
    <w:p w:rsidR="003C3C4A" w:rsidRPr="004065F9" w:rsidRDefault="003C3C4A" w:rsidP="002C3DCC">
      <w:pPr>
        <w:spacing w:after="0" w:line="276" w:lineRule="auto"/>
        <w:jc w:val="both"/>
        <w:rPr>
          <w:rFonts w:cs="Times New Roman"/>
          <w:color w:val="000000"/>
          <w:sz w:val="28"/>
          <w:szCs w:val="28"/>
          <w:lang w:val="nl-NL"/>
        </w:rPr>
      </w:pPr>
      <w:r w:rsidRPr="004065F9">
        <w:rPr>
          <w:rFonts w:cs="Times New Roman"/>
          <w:b/>
          <w:color w:val="000000"/>
          <w:sz w:val="28"/>
          <w:szCs w:val="28"/>
          <w:lang w:val="nl-NL"/>
        </w:rPr>
        <w:t xml:space="preserve">- </w:t>
      </w:r>
      <w:r w:rsidRPr="004065F9">
        <w:rPr>
          <w:rFonts w:cs="Times New Roman"/>
          <w:color w:val="000000"/>
          <w:sz w:val="28"/>
          <w:szCs w:val="28"/>
          <w:lang w:val="nl-NL"/>
        </w:rPr>
        <w:t>Lớp phó văn thể cho cả lớp hát bài “</w:t>
      </w:r>
      <w:r w:rsidRPr="004065F9">
        <w:rPr>
          <w:rFonts w:eastAsia="Calibri" w:cs="Times New Roman"/>
          <w:color w:val="000000"/>
          <w:sz w:val="28"/>
          <w:szCs w:val="28"/>
          <w:lang w:val="nl-NL"/>
        </w:rPr>
        <w:t>Đi học” theo nhạc.</w:t>
      </w:r>
    </w:p>
    <w:p w:rsidR="003C3C4A" w:rsidRPr="004065F9" w:rsidRDefault="003C3C4A" w:rsidP="002C3DCC">
      <w:pPr>
        <w:spacing w:after="0" w:line="276" w:lineRule="auto"/>
        <w:jc w:val="both"/>
        <w:rPr>
          <w:rFonts w:cs="Times New Roman"/>
          <w:b/>
          <w:color w:val="000000" w:themeColor="text1"/>
          <w:sz w:val="28"/>
          <w:szCs w:val="28"/>
          <w:lang w:val="nl-NL"/>
        </w:rPr>
      </w:pPr>
      <w:r w:rsidRPr="004065F9">
        <w:rPr>
          <w:rFonts w:cs="Times New Roman"/>
          <w:b/>
          <w:color w:val="000000" w:themeColor="text1"/>
          <w:sz w:val="28"/>
          <w:szCs w:val="28"/>
          <w:lang w:val="nl-NL"/>
        </w:rPr>
        <w:t>2. Hoạt động 2: Sơ kết tuần và kế hoạch tuần sau</w:t>
      </w:r>
    </w:p>
    <w:p w:rsidR="003C3C4A" w:rsidRPr="004065F9" w:rsidRDefault="003C3C4A" w:rsidP="002C3DCC">
      <w:pPr>
        <w:spacing w:after="0" w:line="276" w:lineRule="auto"/>
        <w:jc w:val="both"/>
        <w:rPr>
          <w:rFonts w:eastAsia="Arial" w:cs="Times New Roman"/>
          <w:b/>
          <w:color w:val="000000"/>
          <w:sz w:val="28"/>
          <w:szCs w:val="28"/>
          <w:lang w:val="nl-NL"/>
        </w:rPr>
      </w:pPr>
      <w:r w:rsidRPr="004065F9">
        <w:rPr>
          <w:rFonts w:eastAsia="Arial" w:cs="Times New Roman"/>
          <w:b/>
          <w:color w:val="000000"/>
          <w:sz w:val="28"/>
          <w:szCs w:val="28"/>
          <w:lang w:val="nl-NL"/>
        </w:rPr>
        <w:t>a. Sơ kết tuần 30:</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xml:space="preserve">*Lớp trưởng lên điều khiển sơ kết tuần: </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- 4 tổ trưởng lần lượt nhận xét việc thực hiện nề nếp trong và ngoài giờ học của các thành viên trong tổ, xếp loại thi đua của các bạn.</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HS khác chú ý lắng nghe.</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Mỗi tổ bầu ra những cá nhân có thành tích tốt để tuyên dương, khen thưởng.</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Lớp trưởng tổng hợp, báo cáo khái quát những ưu điểm và tồn tại của chi đội  trong tuần học vừa qua.</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*GV đánh giá chung:</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Ưu điểm: Đa số các em thực hiện nề nếp trong và ngoài giờ học tốt, đi học đúng</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giờ, làm bài tập về nhà đầy đủ, trong giờ hăng hái phát biểu xây dựng bài...</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Tồn tại: Bên cạnh các em thực hiện tốt nề nếp thì còn có 1 số em thực hiện chưa tốt còn tình trạng đi học muộn, chưa học và làm bài tập về nhà, quên đeo khăn quàng đỏ...</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GV tuyên dương những HS có thành tích, việc làm tốt trong tuần.</w:t>
      </w:r>
    </w:p>
    <w:p w:rsidR="003C3C4A" w:rsidRPr="004065F9" w:rsidRDefault="003C3C4A" w:rsidP="002C3DCC">
      <w:pPr>
        <w:spacing w:after="0" w:line="276" w:lineRule="auto"/>
        <w:jc w:val="both"/>
        <w:rPr>
          <w:rFonts w:eastAsia="Arial" w:cs="Times New Roman"/>
          <w:b/>
          <w:color w:val="000000"/>
          <w:sz w:val="28"/>
          <w:szCs w:val="28"/>
          <w:lang w:val="nl-NL"/>
        </w:rPr>
      </w:pPr>
      <w:r w:rsidRPr="004065F9">
        <w:rPr>
          <w:rFonts w:eastAsia="Arial" w:cs="Times New Roman"/>
          <w:b/>
          <w:color w:val="000000"/>
          <w:sz w:val="28"/>
          <w:szCs w:val="28"/>
          <w:lang w:val="nl-NL"/>
        </w:rPr>
        <w:t xml:space="preserve">b. Kế hoạch tuần 31: </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Thực hiện tốt nội quy của nhà trường, lớp học.</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lastRenderedPageBreak/>
        <w:t>- Học và làm bài tập đầy đủ, hăng hái tích cực trong các giờ học.</w:t>
      </w:r>
    </w:p>
    <w:p w:rsidR="003C3C4A" w:rsidRPr="004065F9" w:rsidRDefault="003C3C4A" w:rsidP="002C3DCC">
      <w:pPr>
        <w:spacing w:after="0" w:line="276" w:lineRule="auto"/>
        <w:jc w:val="both"/>
        <w:rPr>
          <w:rFonts w:eastAsia="Arial" w:cs="Times New Roman"/>
          <w:color w:val="000000"/>
          <w:sz w:val="28"/>
          <w:szCs w:val="28"/>
          <w:lang w:val="nl-NL"/>
        </w:rPr>
      </w:pPr>
      <w:r w:rsidRPr="004065F9">
        <w:rPr>
          <w:rFonts w:eastAsia="Arial" w:cs="Times New Roman"/>
          <w:color w:val="000000"/>
          <w:sz w:val="28"/>
          <w:szCs w:val="28"/>
          <w:lang w:val="nl-NL"/>
        </w:rPr>
        <w:t>- Tiếp tục thi đua chào mừng ngày giải phóng Miền Nam 30/4 và Quốc tế lao động 1/5.</w:t>
      </w:r>
    </w:p>
    <w:p w:rsidR="003C3C4A" w:rsidRPr="004065F9" w:rsidRDefault="003C3C4A" w:rsidP="002C3DCC">
      <w:pPr>
        <w:spacing w:after="0" w:line="276" w:lineRule="auto"/>
        <w:jc w:val="both"/>
        <w:rPr>
          <w:rFonts w:cs="Times New Roman"/>
          <w:sz w:val="28"/>
          <w:szCs w:val="28"/>
          <w:lang w:val="nl-NL"/>
        </w:rPr>
      </w:pPr>
      <w:r w:rsidRPr="004065F9">
        <w:rPr>
          <w:rFonts w:cs="Times New Roman"/>
          <w:sz w:val="28"/>
          <w:szCs w:val="28"/>
          <w:lang w:val="nl-NL"/>
        </w:rPr>
        <w:t>- Chia sẻ về ngày hội trải nghiệm, hướng nghiệp</w:t>
      </w:r>
    </w:p>
    <w:p w:rsidR="003C3C4A" w:rsidRPr="004065F9" w:rsidRDefault="003C3C4A" w:rsidP="002C3DCC">
      <w:pPr>
        <w:spacing w:after="0" w:line="276" w:lineRule="auto"/>
        <w:jc w:val="both"/>
        <w:rPr>
          <w:rFonts w:cs="Times New Roman"/>
          <w:sz w:val="28"/>
          <w:szCs w:val="28"/>
          <w:lang w:val="nl-NL"/>
        </w:rPr>
      </w:pPr>
      <w:r w:rsidRPr="004065F9">
        <w:rPr>
          <w:rFonts w:cs="Times New Roman"/>
          <w:sz w:val="28"/>
          <w:szCs w:val="28"/>
          <w:lang w:val="nl-NL"/>
        </w:rPr>
        <w:t>- Chuẩn bị cho buổi giao lưu văn nghệ toàn trường</w:t>
      </w:r>
    </w:p>
    <w:p w:rsidR="00AF0DD1" w:rsidRPr="004065F9" w:rsidRDefault="00AF0DD1" w:rsidP="002C3DCC">
      <w:pPr>
        <w:spacing w:after="0" w:line="276" w:lineRule="auto"/>
        <w:jc w:val="both"/>
        <w:rPr>
          <w:rFonts w:cs="Times New Roman"/>
          <w:b/>
          <w:color w:val="000000" w:themeColor="text1"/>
          <w:sz w:val="28"/>
          <w:szCs w:val="28"/>
        </w:rPr>
      </w:pPr>
      <w:r w:rsidRPr="004065F9">
        <w:rPr>
          <w:rFonts w:cs="Times New Roman"/>
          <w:b/>
          <w:color w:val="000000" w:themeColor="text1"/>
          <w:sz w:val="28"/>
          <w:szCs w:val="28"/>
        </w:rPr>
        <w:t xml:space="preserve">3. Hoạt động 3: Sinh hoạt </w:t>
      </w:r>
      <w:proofErr w:type="gramStart"/>
      <w:r w:rsidRPr="004065F9">
        <w:rPr>
          <w:rFonts w:cs="Times New Roman"/>
          <w:b/>
          <w:color w:val="000000" w:themeColor="text1"/>
          <w:sz w:val="28"/>
          <w:szCs w:val="28"/>
        </w:rPr>
        <w:t>theo</w:t>
      </w:r>
      <w:proofErr w:type="gramEnd"/>
      <w:r w:rsidRPr="004065F9">
        <w:rPr>
          <w:rFonts w:cs="Times New Roman"/>
          <w:b/>
          <w:color w:val="000000" w:themeColor="text1"/>
          <w:sz w:val="28"/>
          <w:szCs w:val="28"/>
        </w:rPr>
        <w:t xml:space="preserve"> chủ đề</w:t>
      </w:r>
    </w:p>
    <w:p w:rsidR="00AF0DD1" w:rsidRPr="004065F9" w:rsidRDefault="00AF0DD1" w:rsidP="002C3DCC">
      <w:pPr>
        <w:spacing w:after="0" w:line="276" w:lineRule="auto"/>
        <w:jc w:val="both"/>
        <w:rPr>
          <w:rFonts w:cs="Times New Roman"/>
          <w:color w:val="000000" w:themeColor="text1"/>
          <w:sz w:val="28"/>
          <w:szCs w:val="28"/>
        </w:rPr>
      </w:pPr>
      <w:r w:rsidRPr="004065F9">
        <w:rPr>
          <w:rFonts w:cs="Times New Roman"/>
          <w:b/>
          <w:color w:val="000000" w:themeColor="text1"/>
          <w:sz w:val="28"/>
          <w:szCs w:val="28"/>
        </w:rPr>
        <w:t>a. Mục tiêu</w:t>
      </w:r>
      <w:r w:rsidR="003C3C4A" w:rsidRPr="004065F9">
        <w:rPr>
          <w:rFonts w:cs="Times New Roman"/>
          <w:b/>
          <w:color w:val="000000" w:themeColor="text1"/>
          <w:sz w:val="28"/>
          <w:szCs w:val="28"/>
        </w:rPr>
        <w:t xml:space="preserve">: </w:t>
      </w:r>
      <w:r w:rsidR="00BD297C" w:rsidRPr="004065F9">
        <w:rPr>
          <w:rFonts w:cs="Times New Roman"/>
          <w:color w:val="000000" w:themeColor="text1"/>
          <w:sz w:val="28"/>
          <w:szCs w:val="28"/>
        </w:rPr>
        <w:t>Giúp học sinh hiểu rõ hơn về nghề phổ biến trong xã hội</w:t>
      </w:r>
    </w:p>
    <w:p w:rsidR="00AF0DD1" w:rsidRPr="004065F9" w:rsidRDefault="00AF0DD1" w:rsidP="002C3DCC">
      <w:pPr>
        <w:spacing w:after="0" w:line="276" w:lineRule="auto"/>
        <w:jc w:val="both"/>
        <w:rPr>
          <w:rFonts w:cs="Times New Roman"/>
          <w:b/>
          <w:color w:val="000000" w:themeColor="text1"/>
          <w:sz w:val="28"/>
          <w:szCs w:val="28"/>
        </w:rPr>
      </w:pPr>
      <w:r w:rsidRPr="004065F9">
        <w:rPr>
          <w:rFonts w:cs="Times New Roman"/>
          <w:b/>
          <w:color w:val="000000" w:themeColor="text1"/>
          <w:sz w:val="28"/>
          <w:szCs w:val="28"/>
        </w:rPr>
        <w:t>b. Nội dung - Tổ chức thực hiện</w:t>
      </w:r>
    </w:p>
    <w:p w:rsidR="00BD297C" w:rsidRPr="004065F9" w:rsidRDefault="00BD297C" w:rsidP="002C3DCC">
      <w:pPr>
        <w:widowControl w:val="0"/>
        <w:tabs>
          <w:tab w:val="left" w:pos="458"/>
        </w:tabs>
        <w:spacing w:after="0" w:line="276" w:lineRule="auto"/>
        <w:jc w:val="both"/>
        <w:rPr>
          <w:rFonts w:eastAsia="Times New Roman" w:cs="Times New Roman"/>
          <w:sz w:val="28"/>
          <w:szCs w:val="28"/>
          <w:lang w:val="nl-NL"/>
        </w:rPr>
      </w:pPr>
      <w:r w:rsidRPr="004065F9">
        <w:rPr>
          <w:rFonts w:eastAsia="Times New Roman" w:cs="Times New Roman"/>
          <w:sz w:val="28"/>
          <w:szCs w:val="28"/>
          <w:lang w:val="nl-NL"/>
        </w:rPr>
        <w:t>- Chia sẻ cảm nhận và những điều học hỏi được qua tiết sinh hoạt dưới cờ đầu tuần</w:t>
      </w:r>
    </w:p>
    <w:p w:rsidR="00BD297C" w:rsidRPr="004065F9" w:rsidRDefault="00BD297C" w:rsidP="002C3DCC">
      <w:pPr>
        <w:widowControl w:val="0"/>
        <w:tabs>
          <w:tab w:val="left" w:pos="458"/>
        </w:tabs>
        <w:spacing w:after="0" w:line="276" w:lineRule="auto"/>
        <w:jc w:val="both"/>
        <w:rPr>
          <w:rFonts w:eastAsia="Times New Roman" w:cs="Times New Roman"/>
          <w:sz w:val="28"/>
          <w:szCs w:val="28"/>
          <w:lang w:val="nl-NL"/>
        </w:rPr>
      </w:pPr>
      <w:r w:rsidRPr="004065F9">
        <w:rPr>
          <w:rFonts w:eastAsia="Times New Roman" w:cs="Times New Roman"/>
          <w:sz w:val="28"/>
          <w:szCs w:val="28"/>
          <w:lang w:val="nl-NL"/>
        </w:rPr>
        <w:t xml:space="preserve">- Chia sẻ kết </w:t>
      </w:r>
      <w:r w:rsidR="00FA5C70">
        <w:rPr>
          <w:rFonts w:eastAsia="Times New Roman" w:cs="Times New Roman"/>
          <w:sz w:val="28"/>
          <w:szCs w:val="28"/>
          <w:lang w:val="nl-NL"/>
        </w:rPr>
        <w:t>quả trải nghiệm về</w:t>
      </w:r>
      <w:r w:rsidRPr="004065F9">
        <w:rPr>
          <w:rFonts w:eastAsia="Times New Roman" w:cs="Times New Roman"/>
          <w:sz w:val="28"/>
          <w:szCs w:val="28"/>
          <w:lang w:val="nl-NL"/>
        </w:rPr>
        <w:t xml:space="preserve">  một số nghề phổ biến trong xã hội hiện đại</w:t>
      </w:r>
    </w:p>
    <w:tbl>
      <w:tblPr>
        <w:tblStyle w:val="TableGrid"/>
        <w:tblW w:w="9450" w:type="dxa"/>
        <w:tblInd w:w="108" w:type="dxa"/>
        <w:tblLook w:val="04A0" w:firstRow="1" w:lastRow="0" w:firstColumn="1" w:lastColumn="0" w:noHBand="0" w:noVBand="1"/>
      </w:tblPr>
      <w:tblGrid>
        <w:gridCol w:w="6124"/>
        <w:gridCol w:w="3326"/>
      </w:tblGrid>
      <w:tr w:rsidR="00AF0DD1" w:rsidRPr="004065F9" w:rsidTr="000A26AA">
        <w:tc>
          <w:tcPr>
            <w:tcW w:w="6124" w:type="dxa"/>
          </w:tcPr>
          <w:p w:rsidR="00AF0DD1" w:rsidRPr="004065F9" w:rsidRDefault="00AF0DD1" w:rsidP="002C3DCC">
            <w:pPr>
              <w:spacing w:line="276" w:lineRule="auto"/>
              <w:jc w:val="center"/>
              <w:outlineLvl w:val="0"/>
              <w:rPr>
                <w:rFonts w:cs="Times New Roman"/>
                <w:b/>
                <w:color w:val="000000" w:themeColor="text1"/>
                <w:sz w:val="28"/>
                <w:szCs w:val="28"/>
              </w:rPr>
            </w:pPr>
            <w:r w:rsidRPr="004065F9">
              <w:rPr>
                <w:rFonts w:cs="Times New Roman"/>
                <w:b/>
                <w:color w:val="000000" w:themeColor="text1"/>
                <w:sz w:val="28"/>
                <w:szCs w:val="28"/>
              </w:rPr>
              <w:t>Hoạt động của GV- HS</w:t>
            </w:r>
          </w:p>
        </w:tc>
        <w:tc>
          <w:tcPr>
            <w:tcW w:w="3326" w:type="dxa"/>
          </w:tcPr>
          <w:p w:rsidR="00AF0DD1" w:rsidRPr="004065F9" w:rsidRDefault="00AF0DD1" w:rsidP="002C3DCC">
            <w:pPr>
              <w:spacing w:line="276" w:lineRule="auto"/>
              <w:jc w:val="center"/>
              <w:outlineLvl w:val="0"/>
              <w:rPr>
                <w:rFonts w:cs="Times New Roman"/>
                <w:b/>
                <w:color w:val="000000" w:themeColor="text1"/>
                <w:sz w:val="28"/>
                <w:szCs w:val="28"/>
              </w:rPr>
            </w:pPr>
            <w:r w:rsidRPr="004065F9">
              <w:rPr>
                <w:rFonts w:cs="Times New Roman"/>
                <w:b/>
                <w:color w:val="000000" w:themeColor="text1"/>
                <w:sz w:val="28"/>
                <w:szCs w:val="28"/>
              </w:rPr>
              <w:t>Dự kiến sản phẩm</w:t>
            </w:r>
          </w:p>
        </w:tc>
      </w:tr>
      <w:tr w:rsidR="00AF0DD1" w:rsidRPr="004065F9" w:rsidTr="000A26AA">
        <w:tc>
          <w:tcPr>
            <w:tcW w:w="6124" w:type="dxa"/>
          </w:tcPr>
          <w:p w:rsidR="00AF0DD1" w:rsidRPr="004065F9" w:rsidRDefault="00A651A0" w:rsidP="002C3DCC">
            <w:pPr>
              <w:spacing w:line="276" w:lineRule="auto"/>
              <w:jc w:val="both"/>
              <w:outlineLvl w:val="0"/>
              <w:rPr>
                <w:rFonts w:cs="Times New Roman"/>
                <w:b/>
                <w:color w:val="000000" w:themeColor="text1"/>
                <w:sz w:val="28"/>
                <w:szCs w:val="28"/>
              </w:rPr>
            </w:pPr>
            <w:r w:rsidRPr="004065F9">
              <w:rPr>
                <w:rFonts w:cs="Times New Roman"/>
                <w:b/>
                <w:color w:val="000000" w:themeColor="text1"/>
                <w:sz w:val="28"/>
                <w:szCs w:val="28"/>
              </w:rPr>
              <w:t>* Chia sẻ những điều được học hỏi và cảm nhận của bản thân sau khi tham dự “Tọa đàm của khoa học công nghệ đến hoạt động nghề nghiệp trong xã hội hiện đại</w:t>
            </w:r>
            <w:r w:rsidR="00AC6859">
              <w:rPr>
                <w:rFonts w:cs="Times New Roman"/>
                <w:b/>
                <w:color w:val="000000" w:themeColor="text1"/>
                <w:sz w:val="28"/>
                <w:szCs w:val="28"/>
              </w:rPr>
              <w:t>”</w:t>
            </w:r>
            <w:r w:rsidRPr="004065F9">
              <w:rPr>
                <w:rFonts w:cs="Times New Roman"/>
                <w:b/>
                <w:color w:val="000000" w:themeColor="text1"/>
                <w:sz w:val="28"/>
                <w:szCs w:val="28"/>
              </w:rPr>
              <w:t xml:space="preserve"> trong tiết Sinh hoạt dưới cờ.</w:t>
            </w:r>
          </w:p>
          <w:p w:rsidR="00A651A0" w:rsidRPr="00FA5C70" w:rsidRDefault="00A651A0" w:rsidP="00FA5C70">
            <w:pPr>
              <w:pStyle w:val="Other"/>
              <w:spacing w:beforeLines="23" w:before="55" w:afterLines="23" w:after="55" w:line="276" w:lineRule="auto"/>
              <w:jc w:val="both"/>
              <w:outlineLvl w:val="0"/>
              <w:rPr>
                <w:rFonts w:ascii="Times New Roman" w:hAnsi="Times New Roman" w:cs="Times New Roman"/>
                <w:bCs/>
                <w:sz w:val="28"/>
                <w:szCs w:val="28"/>
              </w:rPr>
            </w:pPr>
            <w:r w:rsidRPr="004065F9">
              <w:rPr>
                <w:rFonts w:ascii="Times New Roman" w:hAnsi="Times New Roman" w:cs="Times New Roman"/>
                <w:bCs/>
                <w:sz w:val="28"/>
                <w:szCs w:val="28"/>
              </w:rPr>
              <w:t>- HS tự do chia sẻ cảm nhận</w:t>
            </w:r>
          </w:p>
          <w:p w:rsidR="00A651A0" w:rsidRPr="004065F9" w:rsidRDefault="00A651A0" w:rsidP="002C3DCC">
            <w:pPr>
              <w:spacing w:line="276" w:lineRule="auto"/>
              <w:jc w:val="both"/>
              <w:outlineLvl w:val="0"/>
              <w:rPr>
                <w:rFonts w:cs="Times New Roman"/>
                <w:b/>
                <w:color w:val="000000" w:themeColor="text1"/>
                <w:sz w:val="28"/>
                <w:szCs w:val="28"/>
              </w:rPr>
            </w:pPr>
            <w:r w:rsidRPr="004065F9">
              <w:rPr>
                <w:rFonts w:cs="Times New Roman"/>
                <w:b/>
                <w:color w:val="000000" w:themeColor="text1"/>
                <w:sz w:val="28"/>
                <w:szCs w:val="28"/>
              </w:rPr>
              <w:t>*Chia sẻ kết quả trải ngh</w:t>
            </w:r>
            <w:r w:rsidR="00AA7B02" w:rsidRPr="004065F9">
              <w:rPr>
                <w:rFonts w:cs="Times New Roman"/>
                <w:b/>
                <w:color w:val="000000" w:themeColor="text1"/>
                <w:sz w:val="28"/>
                <w:szCs w:val="28"/>
              </w:rPr>
              <w:t xml:space="preserve">iệm nghề phổ biến trong xã hội hiện đại </w:t>
            </w:r>
            <w:r w:rsidR="002C3DCC" w:rsidRPr="004065F9">
              <w:rPr>
                <w:rFonts w:cs="Times New Roman"/>
                <w:b/>
                <w:color w:val="000000" w:themeColor="text1"/>
                <w:sz w:val="28"/>
                <w:szCs w:val="28"/>
              </w:rPr>
              <w:t>ở địa phương</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Gv yêu cầu các nhóm lần lượt chia sẻ kết quả trải nghiệm nghề phổ biến trong xã hội hiện đại ở địa phương ( đã giao từ tuần trước) theo 2 bước:</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 Chia sẻ trong nhóm</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 Mỗi nhóm cử 1 đại diện chia sẻ trước lớp</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b/>
                <w:color w:val="000000" w:themeColor="text1"/>
                <w:sz w:val="28"/>
                <w:szCs w:val="28"/>
              </w:rPr>
              <w:t>Nội dung chia sẻ</w:t>
            </w:r>
            <w:r w:rsidRPr="004065F9">
              <w:rPr>
                <w:rFonts w:cs="Times New Roman"/>
                <w:color w:val="000000" w:themeColor="text1"/>
                <w:sz w:val="28"/>
                <w:szCs w:val="28"/>
              </w:rPr>
              <w:t>:</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 Tên nghề trải nghiệm và lí do chọn nghề đó để trải nghiệm</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 Những việc đã làm khi trải nghiệm nghề</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 Những thông tin, hiểu biết đã thu nhận được khi trải nghiệm ngh</w:t>
            </w:r>
            <w:r w:rsidR="002C3DCC" w:rsidRPr="004065F9">
              <w:rPr>
                <w:rFonts w:cs="Times New Roman"/>
                <w:color w:val="000000" w:themeColor="text1"/>
                <w:sz w:val="28"/>
                <w:szCs w:val="28"/>
              </w:rPr>
              <w:t>ề.</w:t>
            </w:r>
          </w:p>
          <w:p w:rsidR="002C3DCC" w:rsidRPr="004065F9" w:rsidRDefault="002C3DCC"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Các nhóm lắng nghe, nhận xét, phản biện</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GV đánh giá kết quả trải nghiệm nghề</w:t>
            </w:r>
            <w:r w:rsidR="004065F9" w:rsidRPr="004065F9">
              <w:rPr>
                <w:rFonts w:cs="Times New Roman"/>
                <w:color w:val="000000" w:themeColor="text1"/>
                <w:sz w:val="28"/>
                <w:szCs w:val="28"/>
              </w:rPr>
              <w:t xml:space="preserve"> của HS và </w:t>
            </w:r>
            <w:r w:rsidRPr="004065F9">
              <w:rPr>
                <w:rFonts w:cs="Times New Roman"/>
                <w:color w:val="000000" w:themeColor="text1"/>
                <w:sz w:val="28"/>
                <w:szCs w:val="28"/>
              </w:rPr>
              <w:t>nhận xét chung kết quả tham gia hoạt động của HS</w:t>
            </w:r>
          </w:p>
        </w:tc>
        <w:tc>
          <w:tcPr>
            <w:tcW w:w="3326" w:type="dxa"/>
          </w:tcPr>
          <w:p w:rsidR="00AF0DD1" w:rsidRPr="004065F9" w:rsidRDefault="00AA7B02" w:rsidP="002C3DCC">
            <w:pPr>
              <w:spacing w:line="276" w:lineRule="auto"/>
              <w:jc w:val="both"/>
              <w:outlineLvl w:val="0"/>
              <w:rPr>
                <w:rFonts w:cs="Times New Roman"/>
                <w:b/>
                <w:color w:val="000000" w:themeColor="text1"/>
                <w:sz w:val="28"/>
                <w:szCs w:val="28"/>
              </w:rPr>
            </w:pPr>
            <w:r w:rsidRPr="004065F9">
              <w:rPr>
                <w:rFonts w:cs="Times New Roman"/>
                <w:b/>
                <w:color w:val="000000" w:themeColor="text1"/>
                <w:sz w:val="28"/>
                <w:szCs w:val="28"/>
              </w:rPr>
              <w:t>1.</w:t>
            </w:r>
            <w:r w:rsidR="00A651A0" w:rsidRPr="004065F9">
              <w:rPr>
                <w:rFonts w:cs="Times New Roman"/>
                <w:b/>
                <w:color w:val="000000" w:themeColor="text1"/>
                <w:sz w:val="28"/>
                <w:szCs w:val="28"/>
              </w:rPr>
              <w:t>Chia sẻ cảm nhận của bản thân qua buổi toạ đàm</w:t>
            </w:r>
          </w:p>
          <w:p w:rsidR="00A651A0" w:rsidRPr="004065F9" w:rsidRDefault="00A651A0"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 xml:space="preserve">- </w:t>
            </w:r>
            <w:r w:rsidR="00D07533" w:rsidRPr="004065F9">
              <w:rPr>
                <w:rFonts w:cs="Times New Roman"/>
                <w:color w:val="000000" w:themeColor="text1"/>
                <w:sz w:val="28"/>
                <w:szCs w:val="28"/>
              </w:rPr>
              <w:t xml:space="preserve"> </w:t>
            </w:r>
            <w:r w:rsidRPr="004065F9">
              <w:rPr>
                <w:rFonts w:cs="Times New Roman"/>
                <w:color w:val="000000" w:themeColor="text1"/>
                <w:sz w:val="28"/>
                <w:szCs w:val="28"/>
              </w:rPr>
              <w:t>Vui, háo hức</w:t>
            </w:r>
          </w:p>
          <w:p w:rsidR="00FA5C70" w:rsidRPr="00FA5C70" w:rsidRDefault="00A651A0"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w:t>
            </w:r>
            <w:r w:rsidR="00D07533" w:rsidRPr="004065F9">
              <w:rPr>
                <w:rFonts w:cs="Times New Roman"/>
                <w:color w:val="000000" w:themeColor="text1"/>
                <w:sz w:val="28"/>
                <w:szCs w:val="28"/>
              </w:rPr>
              <w:t xml:space="preserve"> </w:t>
            </w:r>
            <w:r w:rsidRPr="004065F9">
              <w:rPr>
                <w:rFonts w:cs="Times New Roman"/>
                <w:color w:val="000000" w:themeColor="text1"/>
                <w:sz w:val="28"/>
                <w:szCs w:val="28"/>
              </w:rPr>
              <w:t>Có thêm hiểu biết về nghề phổ biến trong xã hội</w:t>
            </w:r>
          </w:p>
          <w:p w:rsidR="00AA7B02" w:rsidRPr="004065F9" w:rsidRDefault="00AA7B02" w:rsidP="002C3DCC">
            <w:pPr>
              <w:spacing w:line="276" w:lineRule="auto"/>
              <w:jc w:val="both"/>
              <w:outlineLvl w:val="0"/>
              <w:rPr>
                <w:rFonts w:cs="Times New Roman"/>
                <w:b/>
                <w:color w:val="000000" w:themeColor="text1"/>
                <w:sz w:val="28"/>
                <w:szCs w:val="28"/>
              </w:rPr>
            </w:pPr>
            <w:r w:rsidRPr="004065F9">
              <w:rPr>
                <w:rFonts w:cs="Times New Roman"/>
                <w:b/>
                <w:color w:val="000000" w:themeColor="text1"/>
                <w:sz w:val="28"/>
                <w:szCs w:val="28"/>
              </w:rPr>
              <w:t>2.Chia sẻ kết quả trải nghiệm nghề phổ biến trong xã hội ở địa phương</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 Nghề làm giấy</w:t>
            </w:r>
          </w:p>
          <w:p w:rsidR="00AA7B02" w:rsidRPr="004065F9" w:rsidRDefault="00AA7B02" w:rsidP="002C3DCC">
            <w:pPr>
              <w:spacing w:line="276" w:lineRule="auto"/>
              <w:jc w:val="both"/>
              <w:outlineLvl w:val="0"/>
              <w:rPr>
                <w:rFonts w:cs="Times New Roman"/>
                <w:color w:val="000000" w:themeColor="text1"/>
                <w:sz w:val="28"/>
                <w:szCs w:val="28"/>
              </w:rPr>
            </w:pPr>
            <w:r w:rsidRPr="004065F9">
              <w:rPr>
                <w:rFonts w:cs="Times New Roman"/>
                <w:color w:val="000000" w:themeColor="text1"/>
                <w:sz w:val="28"/>
                <w:szCs w:val="28"/>
              </w:rPr>
              <w:t>- Nghề lái xe</w:t>
            </w:r>
          </w:p>
          <w:p w:rsidR="00AA7B02" w:rsidRPr="004065F9" w:rsidRDefault="00AA7B02" w:rsidP="002C3DCC">
            <w:pPr>
              <w:spacing w:line="276" w:lineRule="auto"/>
              <w:jc w:val="both"/>
              <w:outlineLvl w:val="0"/>
              <w:rPr>
                <w:rFonts w:cs="Times New Roman"/>
                <w:b/>
                <w:color w:val="000000" w:themeColor="text1"/>
                <w:sz w:val="28"/>
                <w:szCs w:val="28"/>
              </w:rPr>
            </w:pPr>
            <w:r w:rsidRPr="004065F9">
              <w:rPr>
                <w:rFonts w:cs="Times New Roman"/>
                <w:color w:val="000000" w:themeColor="text1"/>
                <w:sz w:val="28"/>
                <w:szCs w:val="28"/>
              </w:rPr>
              <w:t>…</w:t>
            </w:r>
          </w:p>
        </w:tc>
      </w:tr>
    </w:tbl>
    <w:p w:rsidR="00AF0DD1" w:rsidRPr="004065F9" w:rsidRDefault="00AF0DD1" w:rsidP="002C3DCC">
      <w:pPr>
        <w:spacing w:after="0" w:line="276" w:lineRule="auto"/>
        <w:jc w:val="both"/>
        <w:rPr>
          <w:rFonts w:cs="Times New Roman"/>
          <w:b/>
          <w:color w:val="000000" w:themeColor="text1"/>
          <w:sz w:val="28"/>
          <w:szCs w:val="28"/>
        </w:rPr>
      </w:pPr>
      <w:r w:rsidRPr="004065F9">
        <w:rPr>
          <w:rFonts w:cs="Times New Roman"/>
          <w:b/>
          <w:color w:val="000000" w:themeColor="text1"/>
          <w:sz w:val="28"/>
          <w:szCs w:val="28"/>
        </w:rPr>
        <w:t>IV. Kết thúc hoạt động</w:t>
      </w:r>
    </w:p>
    <w:p w:rsidR="002C3DCC" w:rsidRPr="004065F9" w:rsidRDefault="002C3DCC" w:rsidP="002C3DCC">
      <w:pPr>
        <w:spacing w:after="0" w:line="288" w:lineRule="auto"/>
        <w:jc w:val="both"/>
        <w:rPr>
          <w:rFonts w:eastAsia="Calibri" w:cs="Times New Roman"/>
          <w:sz w:val="28"/>
          <w:szCs w:val="28"/>
          <w:lang w:val="nl-NL"/>
        </w:rPr>
      </w:pPr>
      <w:r w:rsidRPr="004065F9">
        <w:rPr>
          <w:rFonts w:eastAsia="Calibri" w:cs="Times New Roman"/>
          <w:sz w:val="28"/>
          <w:szCs w:val="28"/>
          <w:lang w:val="nl-NL"/>
        </w:rPr>
        <w:t>- GV nhắc nhở HS thực hiện tốt phương hướng của tuần tới.</w:t>
      </w:r>
    </w:p>
    <w:p w:rsidR="002C3DCC" w:rsidRPr="004065F9" w:rsidRDefault="002C3DCC" w:rsidP="002C3DCC">
      <w:pPr>
        <w:spacing w:after="0" w:line="288" w:lineRule="auto"/>
        <w:jc w:val="both"/>
        <w:rPr>
          <w:rFonts w:eastAsia="Calibri" w:cs="Times New Roman"/>
          <w:sz w:val="28"/>
          <w:szCs w:val="28"/>
          <w:lang w:val="nl-NL"/>
        </w:rPr>
      </w:pPr>
      <w:bookmarkStart w:id="0" w:name="_GoBack"/>
      <w:bookmarkEnd w:id="0"/>
    </w:p>
    <w:p w:rsidR="00AF0DD1" w:rsidRPr="004065F9" w:rsidRDefault="00AF0DD1" w:rsidP="002C3DCC">
      <w:pPr>
        <w:spacing w:after="0" w:line="276" w:lineRule="auto"/>
        <w:jc w:val="center"/>
        <w:rPr>
          <w:rFonts w:cs="Times New Roman"/>
          <w:b/>
          <w:sz w:val="28"/>
          <w:szCs w:val="28"/>
        </w:rPr>
      </w:pPr>
      <w:r w:rsidRPr="004065F9">
        <w:rPr>
          <w:rFonts w:cs="Times New Roman"/>
          <w:b/>
          <w:sz w:val="28"/>
          <w:szCs w:val="28"/>
        </w:rPr>
        <w:t>ĐÁNH GIÁ CHỦ ĐỀ</w:t>
      </w:r>
      <w:r w:rsidR="002240E5" w:rsidRPr="004065F9">
        <w:rPr>
          <w:rFonts w:cs="Times New Roman"/>
          <w:b/>
          <w:sz w:val="28"/>
          <w:szCs w:val="28"/>
        </w:rPr>
        <w:t xml:space="preserve"> 8</w:t>
      </w:r>
    </w:p>
    <w:p w:rsidR="002240E5" w:rsidRPr="004065F9" w:rsidRDefault="00AF0DD1" w:rsidP="002C3DCC">
      <w:pPr>
        <w:spacing w:after="0" w:line="276" w:lineRule="auto"/>
        <w:jc w:val="both"/>
        <w:rPr>
          <w:rFonts w:cs="Times New Roman"/>
          <w:sz w:val="28"/>
          <w:szCs w:val="28"/>
        </w:rPr>
      </w:pPr>
      <w:r w:rsidRPr="004065F9">
        <w:rPr>
          <w:rFonts w:cs="Times New Roman"/>
          <w:b/>
          <w:sz w:val="28"/>
          <w:szCs w:val="28"/>
        </w:rPr>
        <w:t>1. Học sinh tự đánh giá:</w:t>
      </w:r>
      <w:r w:rsidRPr="004065F9">
        <w:rPr>
          <w:rFonts w:cs="Times New Roman"/>
          <w:sz w:val="28"/>
          <w:szCs w:val="28"/>
        </w:rPr>
        <w:t xml:space="preserve"> </w:t>
      </w:r>
    </w:p>
    <w:p w:rsidR="00AF0DD1" w:rsidRPr="004065F9" w:rsidRDefault="002240E5" w:rsidP="002C3DCC">
      <w:pPr>
        <w:spacing w:after="0" w:line="276" w:lineRule="auto"/>
        <w:jc w:val="both"/>
        <w:rPr>
          <w:rFonts w:cs="Times New Roman"/>
          <w:sz w:val="28"/>
          <w:szCs w:val="28"/>
        </w:rPr>
      </w:pPr>
      <w:r w:rsidRPr="004065F9">
        <w:rPr>
          <w:rFonts w:cs="Times New Roman"/>
          <w:sz w:val="28"/>
          <w:szCs w:val="28"/>
        </w:rPr>
        <w:t>GV yêu cầu HS</w:t>
      </w:r>
      <w:r w:rsidR="00AF0DD1" w:rsidRPr="004065F9">
        <w:rPr>
          <w:rFonts w:cs="Times New Roman"/>
          <w:sz w:val="28"/>
          <w:szCs w:val="28"/>
        </w:rPr>
        <w:t xml:space="preserve"> đọc các tiêu chí đánh giá Chủ đề</w:t>
      </w:r>
      <w:r w:rsidRPr="004065F9">
        <w:rPr>
          <w:rFonts w:cs="Times New Roman"/>
          <w:sz w:val="28"/>
          <w:szCs w:val="28"/>
        </w:rPr>
        <w:t xml:space="preserve"> 8 và h</w:t>
      </w:r>
      <w:r w:rsidR="00AF0DD1" w:rsidRPr="004065F9">
        <w:rPr>
          <w:rFonts w:cs="Times New Roman"/>
          <w:sz w:val="28"/>
          <w:szCs w:val="28"/>
        </w:rPr>
        <w:t xml:space="preserve">ướng dẫn học sinh đánh giá </w:t>
      </w:r>
      <w:proofErr w:type="gramStart"/>
      <w:r w:rsidR="00AF0DD1" w:rsidRPr="004065F9">
        <w:rPr>
          <w:rFonts w:cs="Times New Roman"/>
          <w:sz w:val="28"/>
          <w:szCs w:val="28"/>
        </w:rPr>
        <w:t>theo</w:t>
      </w:r>
      <w:proofErr w:type="gramEnd"/>
      <w:r w:rsidR="00AF0DD1" w:rsidRPr="004065F9">
        <w:rPr>
          <w:rFonts w:cs="Times New Roman"/>
          <w:sz w:val="28"/>
          <w:szCs w:val="28"/>
        </w:rPr>
        <w:t xml:space="preserve"> </w:t>
      </w:r>
      <w:r w:rsidRPr="004065F9">
        <w:rPr>
          <w:rFonts w:cs="Times New Roman"/>
          <w:sz w:val="28"/>
          <w:szCs w:val="28"/>
        </w:rPr>
        <w:t>phiếu đánh giá</w:t>
      </w:r>
    </w:p>
    <w:p w:rsidR="00AC6859" w:rsidRDefault="00AC6859" w:rsidP="002C3DCC">
      <w:pPr>
        <w:spacing w:after="0" w:line="288" w:lineRule="auto"/>
        <w:jc w:val="both"/>
        <w:rPr>
          <w:rFonts w:eastAsia="Calibri" w:cs="Times New Roman"/>
          <w:b/>
          <w:sz w:val="28"/>
          <w:szCs w:val="28"/>
          <w:lang w:val="nl-NL"/>
        </w:rPr>
      </w:pPr>
    </w:p>
    <w:p w:rsidR="002240E5" w:rsidRPr="004065F9" w:rsidRDefault="002240E5" w:rsidP="002C3DCC">
      <w:pPr>
        <w:spacing w:after="0" w:line="288" w:lineRule="auto"/>
        <w:jc w:val="both"/>
        <w:rPr>
          <w:rFonts w:eastAsia="Calibri" w:cs="Times New Roman"/>
          <w:b/>
          <w:sz w:val="28"/>
          <w:szCs w:val="28"/>
          <w:lang w:val="nl-NL"/>
        </w:rPr>
      </w:pPr>
      <w:r w:rsidRPr="004065F9">
        <w:rPr>
          <w:rFonts w:eastAsia="Calibri" w:cs="Times New Roman"/>
          <w:b/>
          <w:sz w:val="28"/>
          <w:szCs w:val="28"/>
          <w:lang w:val="nl-NL"/>
        </w:rPr>
        <w:t>PHIẾU TỰ ĐÁNH GIÁ CÁ NHÂN</w:t>
      </w:r>
    </w:p>
    <w:p w:rsidR="002240E5" w:rsidRPr="004065F9" w:rsidRDefault="002240E5" w:rsidP="002C3DCC">
      <w:pPr>
        <w:spacing w:after="0" w:line="288" w:lineRule="auto"/>
        <w:jc w:val="center"/>
        <w:rPr>
          <w:rFonts w:eastAsia="Calibri" w:cs="Times New Roman"/>
          <w:b/>
          <w:sz w:val="28"/>
          <w:szCs w:val="28"/>
          <w:lang w:val="nl-NL"/>
        </w:rPr>
      </w:pPr>
      <w:r w:rsidRPr="004065F9">
        <w:rPr>
          <w:rFonts w:eastAsia="Calibri" w:cs="Times New Roman"/>
          <w:b/>
          <w:sz w:val="28"/>
          <w:szCs w:val="28"/>
          <w:lang w:val="nl-NL"/>
        </w:rPr>
        <w:t>CHỦ ĐỀ: 8</w:t>
      </w:r>
    </w:p>
    <w:p w:rsidR="002240E5" w:rsidRPr="004065F9" w:rsidRDefault="002240E5" w:rsidP="002C3DCC">
      <w:pPr>
        <w:spacing w:after="0" w:line="288" w:lineRule="auto"/>
        <w:jc w:val="both"/>
        <w:rPr>
          <w:rFonts w:eastAsia="Calibri" w:cs="Times New Roman"/>
          <w:b/>
          <w:sz w:val="28"/>
          <w:szCs w:val="28"/>
          <w:lang w:val="nl-NL"/>
        </w:rPr>
      </w:pPr>
      <w:r w:rsidRPr="004065F9">
        <w:rPr>
          <w:rFonts w:eastAsia="Calibri" w:cs="Times New Roman"/>
          <w:b/>
          <w:sz w:val="28"/>
          <w:szCs w:val="28"/>
          <w:lang w:val="nl-NL"/>
        </w:rPr>
        <w:t xml:space="preserve">                                              Họ và tên:...</w:t>
      </w:r>
    </w:p>
    <w:p w:rsidR="002240E5" w:rsidRPr="004065F9" w:rsidRDefault="002240E5" w:rsidP="002C3DCC">
      <w:pPr>
        <w:spacing w:after="0" w:line="288" w:lineRule="auto"/>
        <w:jc w:val="both"/>
        <w:rPr>
          <w:rFonts w:eastAsia="Calibri" w:cs="Times New Roman"/>
          <w:b/>
          <w:sz w:val="28"/>
          <w:szCs w:val="28"/>
          <w:lang w:val="nl-NL"/>
        </w:rPr>
      </w:pPr>
      <w:r w:rsidRPr="004065F9">
        <w:rPr>
          <w:rFonts w:eastAsia="Calibri" w:cs="Times New Roman"/>
          <w:b/>
          <w:sz w:val="28"/>
          <w:szCs w:val="28"/>
          <w:lang w:val="nl-NL"/>
        </w:rPr>
        <w:t xml:space="preserve">                                              Lớp:...</w:t>
      </w:r>
    </w:p>
    <w:p w:rsidR="002240E5" w:rsidRPr="004065F9" w:rsidRDefault="002240E5" w:rsidP="002C3DCC">
      <w:pPr>
        <w:spacing w:after="0" w:line="276" w:lineRule="auto"/>
        <w:jc w:val="both"/>
        <w:rPr>
          <w:rFonts w:cs="Times New Roman"/>
          <w:sz w:val="28"/>
          <w:szCs w:val="28"/>
        </w:rPr>
      </w:pPr>
    </w:p>
    <w:tbl>
      <w:tblPr>
        <w:tblStyle w:val="TableGrid"/>
        <w:tblW w:w="9498" w:type="dxa"/>
        <w:tblInd w:w="-5" w:type="dxa"/>
        <w:tblLook w:val="04A0" w:firstRow="1" w:lastRow="0" w:firstColumn="1" w:lastColumn="0" w:noHBand="0" w:noVBand="1"/>
      </w:tblPr>
      <w:tblGrid>
        <w:gridCol w:w="6521"/>
        <w:gridCol w:w="2977"/>
      </w:tblGrid>
      <w:tr w:rsidR="00AF0DD1" w:rsidRPr="004065F9" w:rsidTr="0004667B">
        <w:tc>
          <w:tcPr>
            <w:tcW w:w="6521" w:type="dxa"/>
          </w:tcPr>
          <w:p w:rsidR="00AF0DD1" w:rsidRPr="004065F9" w:rsidRDefault="00AF0DD1" w:rsidP="002C3DCC">
            <w:pPr>
              <w:spacing w:line="276" w:lineRule="auto"/>
              <w:jc w:val="center"/>
              <w:rPr>
                <w:rFonts w:cs="Times New Roman"/>
                <w:sz w:val="28"/>
                <w:szCs w:val="28"/>
              </w:rPr>
            </w:pPr>
            <w:r w:rsidRPr="004065F9">
              <w:rPr>
                <w:rFonts w:cs="Times New Roman"/>
                <w:sz w:val="28"/>
                <w:szCs w:val="28"/>
              </w:rPr>
              <w:t>Tiêu chí</w:t>
            </w:r>
          </w:p>
        </w:tc>
        <w:tc>
          <w:tcPr>
            <w:tcW w:w="2977" w:type="dxa"/>
          </w:tcPr>
          <w:p w:rsidR="00AF0DD1" w:rsidRPr="004065F9" w:rsidRDefault="00AF0DD1" w:rsidP="002C3DCC">
            <w:pPr>
              <w:spacing w:line="276" w:lineRule="auto"/>
              <w:jc w:val="center"/>
              <w:rPr>
                <w:rFonts w:cs="Times New Roman"/>
                <w:sz w:val="28"/>
                <w:szCs w:val="28"/>
              </w:rPr>
            </w:pPr>
            <w:r w:rsidRPr="004065F9">
              <w:rPr>
                <w:rFonts w:cs="Times New Roman"/>
                <w:sz w:val="28"/>
                <w:szCs w:val="28"/>
              </w:rPr>
              <w:t>Hs tự đánh giá</w:t>
            </w:r>
          </w:p>
        </w:tc>
      </w:tr>
      <w:tr w:rsidR="00AF0DD1" w:rsidRPr="004065F9" w:rsidTr="0004667B">
        <w:tc>
          <w:tcPr>
            <w:tcW w:w="6521" w:type="dxa"/>
          </w:tcPr>
          <w:p w:rsidR="00AF0DD1" w:rsidRPr="004065F9" w:rsidRDefault="002240E5" w:rsidP="004065F9">
            <w:pPr>
              <w:pStyle w:val="ListParagraph"/>
              <w:numPr>
                <w:ilvl w:val="0"/>
                <w:numId w:val="10"/>
              </w:numPr>
              <w:spacing w:line="276" w:lineRule="auto"/>
              <w:jc w:val="both"/>
              <w:rPr>
                <w:rFonts w:cs="Times New Roman"/>
                <w:sz w:val="28"/>
                <w:szCs w:val="28"/>
              </w:rPr>
            </w:pPr>
            <w:r w:rsidRPr="004065F9">
              <w:rPr>
                <w:rFonts w:cs="Times New Roman"/>
                <w:sz w:val="28"/>
                <w:szCs w:val="28"/>
              </w:rPr>
              <w:t xml:space="preserve">Kể </w:t>
            </w:r>
            <w:r w:rsidR="004065F9">
              <w:rPr>
                <w:rFonts w:cs="Times New Roman"/>
                <w:sz w:val="28"/>
                <w:szCs w:val="28"/>
              </w:rPr>
              <w:t xml:space="preserve"> được </w:t>
            </w:r>
            <w:r w:rsidRPr="004065F9">
              <w:rPr>
                <w:rFonts w:cs="Times New Roman"/>
                <w:sz w:val="28"/>
                <w:szCs w:val="28"/>
              </w:rPr>
              <w:t>ít nhất</w:t>
            </w:r>
            <w:r w:rsidR="004065F9">
              <w:rPr>
                <w:rFonts w:cs="Times New Roman"/>
                <w:sz w:val="28"/>
                <w:szCs w:val="28"/>
              </w:rPr>
              <w:t xml:space="preserve"> 5 </w:t>
            </w:r>
            <w:r w:rsidRPr="004065F9">
              <w:rPr>
                <w:rFonts w:cs="Times New Roman"/>
                <w:sz w:val="28"/>
                <w:szCs w:val="28"/>
              </w:rPr>
              <w:t>nghề phổ biến trong xã hội hiện đại</w:t>
            </w:r>
          </w:p>
        </w:tc>
        <w:tc>
          <w:tcPr>
            <w:tcW w:w="2977" w:type="dxa"/>
          </w:tcPr>
          <w:p w:rsidR="00AF0DD1" w:rsidRPr="004065F9" w:rsidRDefault="00AF0DD1" w:rsidP="002C3DCC">
            <w:pPr>
              <w:spacing w:line="276" w:lineRule="auto"/>
              <w:jc w:val="both"/>
              <w:rPr>
                <w:rFonts w:cs="Times New Roman"/>
                <w:sz w:val="28"/>
                <w:szCs w:val="28"/>
              </w:rPr>
            </w:pPr>
          </w:p>
        </w:tc>
      </w:tr>
      <w:tr w:rsidR="00AF0DD1" w:rsidRPr="004065F9" w:rsidTr="0004667B">
        <w:tc>
          <w:tcPr>
            <w:tcW w:w="6521" w:type="dxa"/>
          </w:tcPr>
          <w:p w:rsidR="00AF0DD1" w:rsidRPr="004065F9" w:rsidRDefault="002240E5" w:rsidP="002C3DCC">
            <w:pPr>
              <w:pStyle w:val="ListParagraph"/>
              <w:numPr>
                <w:ilvl w:val="0"/>
                <w:numId w:val="10"/>
              </w:numPr>
              <w:spacing w:line="276" w:lineRule="auto"/>
              <w:jc w:val="both"/>
              <w:rPr>
                <w:rFonts w:cs="Times New Roman"/>
                <w:sz w:val="28"/>
                <w:szCs w:val="28"/>
              </w:rPr>
            </w:pPr>
            <w:r w:rsidRPr="004065F9">
              <w:rPr>
                <w:rFonts w:cs="Times New Roman"/>
                <w:sz w:val="28"/>
                <w:szCs w:val="28"/>
              </w:rPr>
              <w:t>Kể ít nhất 3 việc làm đặc trưng của 2 nghề  phổ biến trong xã hội hiện đại</w:t>
            </w:r>
          </w:p>
        </w:tc>
        <w:tc>
          <w:tcPr>
            <w:tcW w:w="2977" w:type="dxa"/>
          </w:tcPr>
          <w:p w:rsidR="00AF0DD1" w:rsidRPr="004065F9" w:rsidRDefault="00AF0DD1" w:rsidP="002C3DCC">
            <w:pPr>
              <w:spacing w:line="276" w:lineRule="auto"/>
              <w:jc w:val="both"/>
              <w:rPr>
                <w:rFonts w:cs="Times New Roman"/>
                <w:sz w:val="28"/>
                <w:szCs w:val="28"/>
              </w:rPr>
            </w:pPr>
          </w:p>
        </w:tc>
      </w:tr>
      <w:tr w:rsidR="00AF0DD1" w:rsidRPr="004065F9" w:rsidTr="0004667B">
        <w:tc>
          <w:tcPr>
            <w:tcW w:w="6521" w:type="dxa"/>
          </w:tcPr>
          <w:p w:rsidR="00AF0DD1" w:rsidRPr="004065F9" w:rsidRDefault="002240E5" w:rsidP="002C3DCC">
            <w:pPr>
              <w:pStyle w:val="ListParagraph"/>
              <w:numPr>
                <w:ilvl w:val="0"/>
                <w:numId w:val="10"/>
              </w:numPr>
              <w:spacing w:line="276" w:lineRule="auto"/>
              <w:jc w:val="both"/>
              <w:rPr>
                <w:rFonts w:cs="Times New Roman"/>
                <w:sz w:val="28"/>
                <w:szCs w:val="28"/>
              </w:rPr>
            </w:pPr>
            <w:r w:rsidRPr="004065F9">
              <w:rPr>
                <w:rFonts w:cs="Times New Roman"/>
                <w:sz w:val="28"/>
                <w:szCs w:val="28"/>
              </w:rPr>
              <w:t>Nêu được các trang thiết bị, dụng cụ lao động cơ bản của 2 nghề phổ biến trong xã hội hiện đại</w:t>
            </w:r>
          </w:p>
        </w:tc>
        <w:tc>
          <w:tcPr>
            <w:tcW w:w="2977" w:type="dxa"/>
          </w:tcPr>
          <w:p w:rsidR="00AF0DD1" w:rsidRPr="004065F9" w:rsidRDefault="00AF0DD1" w:rsidP="002C3DCC">
            <w:pPr>
              <w:spacing w:line="276" w:lineRule="auto"/>
              <w:jc w:val="both"/>
              <w:rPr>
                <w:rFonts w:cs="Times New Roman"/>
                <w:sz w:val="28"/>
                <w:szCs w:val="28"/>
              </w:rPr>
            </w:pPr>
          </w:p>
        </w:tc>
      </w:tr>
      <w:tr w:rsidR="00AF0DD1" w:rsidRPr="004065F9" w:rsidTr="0004667B">
        <w:tc>
          <w:tcPr>
            <w:tcW w:w="6521" w:type="dxa"/>
          </w:tcPr>
          <w:p w:rsidR="00AF0DD1" w:rsidRPr="004065F9" w:rsidRDefault="002C3DCC" w:rsidP="002C3DCC">
            <w:pPr>
              <w:pStyle w:val="ListParagraph"/>
              <w:numPr>
                <w:ilvl w:val="0"/>
                <w:numId w:val="10"/>
              </w:numPr>
              <w:spacing w:line="276" w:lineRule="auto"/>
              <w:jc w:val="both"/>
              <w:rPr>
                <w:rFonts w:cs="Times New Roman"/>
                <w:sz w:val="28"/>
                <w:szCs w:val="28"/>
              </w:rPr>
            </w:pPr>
            <w:r w:rsidRPr="004065F9">
              <w:rPr>
                <w:rFonts w:cs="Times New Roman"/>
                <w:sz w:val="28"/>
                <w:szCs w:val="28"/>
              </w:rPr>
              <w:t>Kể được ít nhất 1 t</w:t>
            </w:r>
            <w:r w:rsidR="002240E5" w:rsidRPr="004065F9">
              <w:rPr>
                <w:rFonts w:cs="Times New Roman"/>
                <w:sz w:val="28"/>
                <w:szCs w:val="28"/>
              </w:rPr>
              <w:t xml:space="preserve">hách thức đối với người lao động trong xã hội hiện đại </w:t>
            </w:r>
          </w:p>
        </w:tc>
        <w:tc>
          <w:tcPr>
            <w:tcW w:w="2977" w:type="dxa"/>
          </w:tcPr>
          <w:p w:rsidR="00AF0DD1" w:rsidRPr="004065F9" w:rsidRDefault="00AF0DD1" w:rsidP="002C3DCC">
            <w:pPr>
              <w:spacing w:line="276" w:lineRule="auto"/>
              <w:jc w:val="both"/>
              <w:rPr>
                <w:rFonts w:cs="Times New Roman"/>
                <w:sz w:val="28"/>
                <w:szCs w:val="28"/>
              </w:rPr>
            </w:pPr>
          </w:p>
        </w:tc>
      </w:tr>
    </w:tbl>
    <w:p w:rsidR="002C3DCC" w:rsidRPr="004065F9" w:rsidRDefault="002C3DCC" w:rsidP="002C3DCC">
      <w:pPr>
        <w:spacing w:after="0" w:line="288" w:lineRule="auto"/>
        <w:jc w:val="center"/>
        <w:rPr>
          <w:rFonts w:eastAsia="Calibri" w:cs="Times New Roman"/>
          <w:sz w:val="28"/>
          <w:szCs w:val="28"/>
        </w:rPr>
      </w:pPr>
      <w:r w:rsidRPr="004065F9">
        <w:rPr>
          <w:rFonts w:eastAsia="Calibri" w:cs="Times New Roman"/>
          <w:b/>
          <w:sz w:val="28"/>
          <w:szCs w:val="28"/>
        </w:rPr>
        <w:t xml:space="preserve">Đánh giá </w:t>
      </w:r>
      <w:proofErr w:type="gramStart"/>
      <w:r w:rsidRPr="004065F9">
        <w:rPr>
          <w:rFonts w:eastAsia="Calibri" w:cs="Times New Roman"/>
          <w:b/>
          <w:sz w:val="28"/>
          <w:szCs w:val="28"/>
        </w:rPr>
        <w:t>chung</w:t>
      </w:r>
      <w:r w:rsidRPr="004065F9">
        <w:rPr>
          <w:rFonts w:eastAsia="Calibri" w:cs="Times New Roman"/>
          <w:sz w:val="28"/>
          <w:szCs w:val="28"/>
        </w:rPr>
        <w:t>:</w:t>
      </w:r>
      <w:proofErr w:type="gramEnd"/>
      <w:r w:rsidRPr="004065F9">
        <w:rPr>
          <w:rFonts w:eastAsia="Calibri" w:cs="Times New Roman"/>
          <w:sz w:val="28"/>
          <w:szCs w:val="28"/>
        </w:rPr>
        <w:t>..........(Đạt/ Chưa đạt)</w:t>
      </w:r>
    </w:p>
    <w:p w:rsidR="002C3DCC" w:rsidRPr="004065F9" w:rsidRDefault="002C3DCC" w:rsidP="002C3DCC">
      <w:pPr>
        <w:spacing w:after="0" w:line="288" w:lineRule="auto"/>
        <w:jc w:val="both"/>
        <w:rPr>
          <w:rFonts w:eastAsia="Calibri" w:cs="Times New Roman"/>
          <w:sz w:val="28"/>
          <w:szCs w:val="28"/>
          <w:lang w:val="nl-NL"/>
        </w:rPr>
      </w:pPr>
      <w:r w:rsidRPr="004065F9">
        <w:rPr>
          <w:rFonts w:eastAsia="Calibri" w:cs="Times New Roman"/>
          <w:sz w:val="28"/>
          <w:szCs w:val="28"/>
          <w:lang w:val="nl-NL"/>
        </w:rPr>
        <w:t>- HS đánh dấu X vào những tiêu chí mà bản thân đã thực hiện được).</w:t>
      </w:r>
    </w:p>
    <w:p w:rsidR="002C3DCC" w:rsidRPr="004065F9" w:rsidRDefault="002C3DCC" w:rsidP="002C3DCC">
      <w:pPr>
        <w:spacing w:after="0" w:line="288" w:lineRule="auto"/>
        <w:jc w:val="both"/>
        <w:rPr>
          <w:rFonts w:eastAsia="Calibri" w:cs="Times New Roman"/>
          <w:sz w:val="28"/>
          <w:szCs w:val="28"/>
          <w:lang w:val="nl-NL"/>
        </w:rPr>
      </w:pPr>
      <w:proofErr w:type="gramStart"/>
      <w:r w:rsidRPr="004065F9">
        <w:rPr>
          <w:rFonts w:eastAsia="Calibri" w:cs="Times New Roman"/>
          <w:sz w:val="28"/>
          <w:szCs w:val="28"/>
        </w:rPr>
        <w:t>- Đạt yêu cầu (</w:t>
      </w:r>
      <w:r w:rsidRPr="004065F9">
        <w:rPr>
          <w:rFonts w:eastAsia="Calibri" w:cs="Times New Roman"/>
          <w:sz w:val="28"/>
          <w:szCs w:val="28"/>
          <w:lang w:val="nl-NL"/>
        </w:rPr>
        <w:t>3 tiêu chí trở lên).</w:t>
      </w:r>
      <w:proofErr w:type="gramEnd"/>
    </w:p>
    <w:p w:rsidR="002C3DCC" w:rsidRPr="004065F9" w:rsidRDefault="002C3DCC" w:rsidP="002C3DCC">
      <w:pPr>
        <w:spacing w:after="0" w:line="288" w:lineRule="auto"/>
        <w:jc w:val="both"/>
        <w:rPr>
          <w:rFonts w:eastAsia="Calibri" w:cs="Times New Roman"/>
          <w:sz w:val="28"/>
          <w:szCs w:val="28"/>
          <w:lang w:val="nl-NL"/>
        </w:rPr>
      </w:pPr>
      <w:r w:rsidRPr="004065F9">
        <w:rPr>
          <w:rFonts w:eastAsia="Calibri" w:cs="Times New Roman"/>
          <w:sz w:val="28"/>
          <w:szCs w:val="28"/>
          <w:lang w:val="nl-NL"/>
        </w:rPr>
        <w:t>- Chưa đạt yêu cầu (2 tiêu chí trở xuống).</w:t>
      </w:r>
    </w:p>
    <w:p w:rsidR="00AF0DD1" w:rsidRPr="004065F9" w:rsidRDefault="00AF0DD1" w:rsidP="002C3DCC">
      <w:pPr>
        <w:spacing w:after="0" w:line="276" w:lineRule="auto"/>
        <w:jc w:val="both"/>
        <w:rPr>
          <w:rFonts w:cs="Times New Roman"/>
          <w:sz w:val="28"/>
          <w:szCs w:val="28"/>
        </w:rPr>
      </w:pPr>
      <w:r w:rsidRPr="004065F9">
        <w:rPr>
          <w:rFonts w:cs="Times New Roman"/>
          <w:b/>
          <w:sz w:val="28"/>
          <w:szCs w:val="28"/>
        </w:rPr>
        <w:t>2. Đánh giá theo nhóm/ tổ</w:t>
      </w:r>
      <w:r w:rsidR="004065F9">
        <w:rPr>
          <w:rFonts w:cs="Times New Roman"/>
          <w:sz w:val="28"/>
          <w:szCs w:val="28"/>
        </w:rPr>
        <w:t xml:space="preserve">: </w:t>
      </w:r>
    </w:p>
    <w:p w:rsidR="002C3DCC" w:rsidRPr="00AC6859" w:rsidRDefault="002C3DCC" w:rsidP="00AC6859">
      <w:pPr>
        <w:spacing w:after="0" w:line="288" w:lineRule="auto"/>
        <w:jc w:val="both"/>
        <w:rPr>
          <w:rFonts w:eastAsia="Calibri" w:cs="Times New Roman"/>
          <w:sz w:val="28"/>
          <w:szCs w:val="28"/>
        </w:rPr>
      </w:pPr>
      <w:r w:rsidRPr="004065F9">
        <w:rPr>
          <w:rFonts w:eastAsia="Calibri" w:cs="Times New Roman"/>
          <w:sz w:val="28"/>
          <w:szCs w:val="28"/>
        </w:rPr>
        <w:t>- GV hướng dẫn các tổ điều hành để các thành viên trong tổ đánh giá lẫn nhau.</w:t>
      </w:r>
    </w:p>
    <w:p w:rsidR="002C3DCC" w:rsidRPr="004065F9" w:rsidRDefault="002C3DCC" w:rsidP="002C3DCC">
      <w:pPr>
        <w:spacing w:after="0" w:line="288" w:lineRule="auto"/>
        <w:jc w:val="center"/>
        <w:rPr>
          <w:rFonts w:eastAsia="Calibri" w:cs="Times New Roman"/>
          <w:b/>
          <w:sz w:val="28"/>
          <w:szCs w:val="28"/>
        </w:rPr>
      </w:pPr>
      <w:r w:rsidRPr="004065F9">
        <w:rPr>
          <w:rFonts w:eastAsia="Calibri" w:cs="Times New Roman"/>
          <w:b/>
          <w:sz w:val="28"/>
          <w:szCs w:val="28"/>
        </w:rPr>
        <w:t>PHIẾU ĐÁNH GIÁ CÁ NHÂN TRONG NHÓM/ TỔ</w:t>
      </w:r>
    </w:p>
    <w:p w:rsidR="002C3DCC" w:rsidRPr="004065F9" w:rsidRDefault="002C3DCC" w:rsidP="002C3DCC">
      <w:pPr>
        <w:spacing w:after="0" w:line="288" w:lineRule="auto"/>
        <w:jc w:val="center"/>
        <w:rPr>
          <w:rFonts w:eastAsia="Calibri" w:cs="Times New Roman"/>
          <w:b/>
          <w:sz w:val="28"/>
          <w:szCs w:val="28"/>
        </w:rPr>
      </w:pPr>
      <w:r w:rsidRPr="004065F9">
        <w:rPr>
          <w:rFonts w:eastAsia="Calibri" w:cs="Times New Roman"/>
          <w:b/>
          <w:sz w:val="28"/>
          <w:szCs w:val="28"/>
        </w:rPr>
        <w:t>CHỦ ĐỀ: 8</w:t>
      </w:r>
    </w:p>
    <w:p w:rsidR="002C3DCC" w:rsidRPr="004065F9" w:rsidRDefault="002C3DCC" w:rsidP="002C3DCC">
      <w:pPr>
        <w:spacing w:after="0" w:line="288" w:lineRule="auto"/>
        <w:rPr>
          <w:rFonts w:eastAsia="Calibri" w:cs="Times New Roman"/>
          <w:b/>
          <w:sz w:val="28"/>
          <w:szCs w:val="28"/>
        </w:rPr>
      </w:pPr>
      <w:r w:rsidRPr="004065F9">
        <w:rPr>
          <w:rFonts w:eastAsia="Calibri" w:cs="Times New Roman"/>
          <w:b/>
          <w:sz w:val="28"/>
          <w:szCs w:val="28"/>
        </w:rPr>
        <w:t xml:space="preserve">                                            Họ và tên</w:t>
      </w:r>
      <w:proofErr w:type="gramStart"/>
      <w:r w:rsidRPr="004065F9">
        <w:rPr>
          <w:rFonts w:eastAsia="Calibri" w:cs="Times New Roman"/>
          <w:b/>
          <w:sz w:val="28"/>
          <w:szCs w:val="28"/>
        </w:rPr>
        <w:t>:………………..</w:t>
      </w:r>
      <w:proofErr w:type="gramEnd"/>
    </w:p>
    <w:p w:rsidR="002C3DCC" w:rsidRPr="004065F9" w:rsidRDefault="002C3DCC" w:rsidP="002C3DCC">
      <w:pPr>
        <w:spacing w:after="0" w:line="288" w:lineRule="auto"/>
        <w:rPr>
          <w:rFonts w:eastAsia="Calibri" w:cs="Times New Roman"/>
          <w:b/>
          <w:sz w:val="28"/>
          <w:szCs w:val="28"/>
        </w:rPr>
      </w:pPr>
      <w:r w:rsidRPr="004065F9">
        <w:rPr>
          <w:rFonts w:eastAsia="Calibri" w:cs="Times New Roman"/>
          <w:b/>
          <w:sz w:val="28"/>
          <w:szCs w:val="28"/>
        </w:rPr>
        <w:t xml:space="preserve">                                            Lớp:…………</w:t>
      </w:r>
      <w:proofErr w:type="gramStart"/>
      <w:r w:rsidRPr="004065F9">
        <w:rPr>
          <w:rFonts w:eastAsia="Calibri" w:cs="Times New Roman"/>
          <w:b/>
          <w:sz w:val="28"/>
          <w:szCs w:val="28"/>
        </w:rPr>
        <w:t>./</w:t>
      </w:r>
      <w:proofErr w:type="gramEnd"/>
      <w:r w:rsidRPr="004065F9">
        <w:rPr>
          <w:rFonts w:eastAsia="Calibri" w:cs="Times New Roman"/>
          <w:b/>
          <w:sz w:val="28"/>
          <w:szCs w:val="28"/>
        </w:rPr>
        <w:t xml:space="preserve"> Tổ:……</w:t>
      </w:r>
    </w:p>
    <w:tbl>
      <w:tblPr>
        <w:tblStyle w:val="TableGrid2"/>
        <w:tblW w:w="0" w:type="auto"/>
        <w:tblLook w:val="04A0" w:firstRow="1" w:lastRow="0" w:firstColumn="1" w:lastColumn="0" w:noHBand="0" w:noVBand="1"/>
      </w:tblPr>
      <w:tblGrid>
        <w:gridCol w:w="2122"/>
        <w:gridCol w:w="1842"/>
        <w:gridCol w:w="2127"/>
        <w:gridCol w:w="1984"/>
        <w:gridCol w:w="1272"/>
      </w:tblGrid>
      <w:tr w:rsidR="002C3DCC" w:rsidRPr="004065F9" w:rsidTr="008B76C1">
        <w:tc>
          <w:tcPr>
            <w:tcW w:w="2122" w:type="dxa"/>
            <w:vMerge w:val="restart"/>
          </w:tcPr>
          <w:p w:rsidR="002C3DCC" w:rsidRPr="004065F9" w:rsidRDefault="002C3DCC" w:rsidP="002C3DCC">
            <w:pPr>
              <w:spacing w:line="288" w:lineRule="auto"/>
              <w:rPr>
                <w:sz w:val="28"/>
                <w:szCs w:val="28"/>
              </w:rPr>
            </w:pPr>
            <w:r w:rsidRPr="004065F9">
              <w:rPr>
                <w:sz w:val="28"/>
                <w:szCs w:val="28"/>
              </w:rPr>
              <w:t xml:space="preserve">    Họ và tên </w:t>
            </w:r>
          </w:p>
          <w:p w:rsidR="002C3DCC" w:rsidRPr="004065F9" w:rsidRDefault="002C3DCC" w:rsidP="002C3DCC">
            <w:pPr>
              <w:spacing w:line="288" w:lineRule="auto"/>
              <w:rPr>
                <w:sz w:val="28"/>
                <w:szCs w:val="28"/>
              </w:rPr>
            </w:pPr>
            <w:r w:rsidRPr="004065F9">
              <w:rPr>
                <w:sz w:val="28"/>
                <w:szCs w:val="28"/>
              </w:rPr>
              <w:t>(các thành viên trong nhóm/ tổ)</w:t>
            </w:r>
          </w:p>
        </w:tc>
        <w:tc>
          <w:tcPr>
            <w:tcW w:w="5953" w:type="dxa"/>
            <w:gridSpan w:val="3"/>
          </w:tcPr>
          <w:p w:rsidR="002C3DCC" w:rsidRPr="004065F9" w:rsidRDefault="002C3DCC" w:rsidP="002C3DCC">
            <w:pPr>
              <w:spacing w:line="288" w:lineRule="auto"/>
              <w:jc w:val="center"/>
              <w:rPr>
                <w:sz w:val="28"/>
                <w:szCs w:val="28"/>
              </w:rPr>
            </w:pPr>
            <w:r w:rsidRPr="004065F9">
              <w:rPr>
                <w:sz w:val="28"/>
                <w:szCs w:val="28"/>
              </w:rPr>
              <w:t>Tiêu chí</w:t>
            </w:r>
          </w:p>
        </w:tc>
        <w:tc>
          <w:tcPr>
            <w:tcW w:w="1272" w:type="dxa"/>
            <w:vMerge w:val="restart"/>
          </w:tcPr>
          <w:p w:rsidR="002C3DCC" w:rsidRPr="004065F9" w:rsidRDefault="002C3DCC" w:rsidP="002C3DCC">
            <w:pPr>
              <w:spacing w:line="288" w:lineRule="auto"/>
              <w:jc w:val="center"/>
              <w:rPr>
                <w:sz w:val="28"/>
                <w:szCs w:val="28"/>
              </w:rPr>
            </w:pPr>
            <w:r w:rsidRPr="004065F9">
              <w:rPr>
                <w:sz w:val="28"/>
                <w:szCs w:val="28"/>
              </w:rPr>
              <w:t>Đánh giá chung.</w:t>
            </w:r>
          </w:p>
          <w:p w:rsidR="002C3DCC" w:rsidRPr="004065F9" w:rsidRDefault="002C3DCC" w:rsidP="002C3DCC">
            <w:pPr>
              <w:spacing w:line="288" w:lineRule="auto"/>
              <w:jc w:val="center"/>
              <w:rPr>
                <w:sz w:val="28"/>
                <w:szCs w:val="28"/>
              </w:rPr>
            </w:pPr>
            <w:r w:rsidRPr="004065F9">
              <w:rPr>
                <w:sz w:val="28"/>
                <w:szCs w:val="28"/>
              </w:rPr>
              <w:t>( Đạt/ Chưa đạt)</w:t>
            </w:r>
          </w:p>
        </w:tc>
      </w:tr>
      <w:tr w:rsidR="002C3DCC" w:rsidRPr="004065F9" w:rsidTr="008B76C1">
        <w:tc>
          <w:tcPr>
            <w:tcW w:w="2122" w:type="dxa"/>
            <w:vMerge/>
          </w:tcPr>
          <w:p w:rsidR="002C3DCC" w:rsidRPr="004065F9" w:rsidRDefault="002C3DCC" w:rsidP="002C3DCC">
            <w:pPr>
              <w:spacing w:line="288" w:lineRule="auto"/>
              <w:rPr>
                <w:sz w:val="28"/>
                <w:szCs w:val="28"/>
              </w:rPr>
            </w:pPr>
          </w:p>
        </w:tc>
        <w:tc>
          <w:tcPr>
            <w:tcW w:w="1842" w:type="dxa"/>
          </w:tcPr>
          <w:p w:rsidR="002C3DCC" w:rsidRPr="004065F9" w:rsidRDefault="002C3DCC" w:rsidP="002C3DCC">
            <w:pPr>
              <w:spacing w:line="288" w:lineRule="auto"/>
              <w:rPr>
                <w:sz w:val="28"/>
                <w:szCs w:val="28"/>
              </w:rPr>
            </w:pPr>
            <w:r w:rsidRPr="004065F9">
              <w:rPr>
                <w:sz w:val="28"/>
                <w:szCs w:val="28"/>
              </w:rPr>
              <w:t>Sự chuẩn bị chu đáo cho hoạt động của chủ đề.</w:t>
            </w:r>
          </w:p>
        </w:tc>
        <w:tc>
          <w:tcPr>
            <w:tcW w:w="2127" w:type="dxa"/>
          </w:tcPr>
          <w:p w:rsidR="002C3DCC" w:rsidRPr="004065F9" w:rsidRDefault="002C3DCC" w:rsidP="002C3DCC">
            <w:pPr>
              <w:spacing w:line="288" w:lineRule="auto"/>
              <w:rPr>
                <w:sz w:val="28"/>
                <w:szCs w:val="28"/>
              </w:rPr>
            </w:pPr>
            <w:r w:rsidRPr="004065F9">
              <w:rPr>
                <w:sz w:val="28"/>
                <w:szCs w:val="28"/>
              </w:rPr>
              <w:t>Thái độ tích cực, tự giác khi tham gia hoạt động.</w:t>
            </w:r>
          </w:p>
        </w:tc>
        <w:tc>
          <w:tcPr>
            <w:tcW w:w="1984" w:type="dxa"/>
          </w:tcPr>
          <w:p w:rsidR="002C3DCC" w:rsidRPr="004065F9" w:rsidRDefault="002C3DCC" w:rsidP="002C3DCC">
            <w:pPr>
              <w:spacing w:line="288" w:lineRule="auto"/>
              <w:rPr>
                <w:sz w:val="28"/>
                <w:szCs w:val="28"/>
              </w:rPr>
            </w:pPr>
            <w:r w:rsidRPr="004065F9">
              <w:rPr>
                <w:sz w:val="28"/>
                <w:szCs w:val="28"/>
              </w:rPr>
              <w:t>Trách nhiệm và hợp tác khi thực hiện nhiệm vụ.</w:t>
            </w:r>
          </w:p>
        </w:tc>
        <w:tc>
          <w:tcPr>
            <w:tcW w:w="1272" w:type="dxa"/>
            <w:vMerge/>
          </w:tcPr>
          <w:p w:rsidR="002C3DCC" w:rsidRPr="004065F9" w:rsidRDefault="002C3DCC" w:rsidP="002C3DCC">
            <w:pPr>
              <w:spacing w:line="288" w:lineRule="auto"/>
              <w:rPr>
                <w:sz w:val="28"/>
                <w:szCs w:val="28"/>
              </w:rPr>
            </w:pPr>
          </w:p>
        </w:tc>
      </w:tr>
      <w:tr w:rsidR="002C3DCC" w:rsidRPr="004065F9" w:rsidTr="008B76C1">
        <w:tc>
          <w:tcPr>
            <w:tcW w:w="2122" w:type="dxa"/>
          </w:tcPr>
          <w:p w:rsidR="002C3DCC" w:rsidRPr="004065F9" w:rsidRDefault="002C3DCC" w:rsidP="002C3DCC">
            <w:pPr>
              <w:spacing w:line="288" w:lineRule="auto"/>
              <w:rPr>
                <w:sz w:val="28"/>
                <w:szCs w:val="28"/>
              </w:rPr>
            </w:pPr>
            <w:r w:rsidRPr="004065F9">
              <w:rPr>
                <w:sz w:val="28"/>
                <w:szCs w:val="28"/>
              </w:rPr>
              <w:t>Nguyễn Văn A</w:t>
            </w:r>
          </w:p>
        </w:tc>
        <w:tc>
          <w:tcPr>
            <w:tcW w:w="1842" w:type="dxa"/>
          </w:tcPr>
          <w:p w:rsidR="002C3DCC" w:rsidRPr="004065F9" w:rsidRDefault="002C3DCC" w:rsidP="002C3DCC">
            <w:pPr>
              <w:spacing w:line="288" w:lineRule="auto"/>
              <w:rPr>
                <w:b/>
                <w:sz w:val="28"/>
                <w:szCs w:val="28"/>
              </w:rPr>
            </w:pPr>
          </w:p>
        </w:tc>
        <w:tc>
          <w:tcPr>
            <w:tcW w:w="2127" w:type="dxa"/>
          </w:tcPr>
          <w:p w:rsidR="002C3DCC" w:rsidRPr="004065F9" w:rsidRDefault="002C3DCC" w:rsidP="002C3DCC">
            <w:pPr>
              <w:spacing w:line="288" w:lineRule="auto"/>
              <w:rPr>
                <w:b/>
                <w:sz w:val="28"/>
                <w:szCs w:val="28"/>
              </w:rPr>
            </w:pPr>
          </w:p>
        </w:tc>
        <w:tc>
          <w:tcPr>
            <w:tcW w:w="1984" w:type="dxa"/>
          </w:tcPr>
          <w:p w:rsidR="002C3DCC" w:rsidRPr="004065F9" w:rsidRDefault="002C3DCC" w:rsidP="002C3DCC">
            <w:pPr>
              <w:spacing w:line="288" w:lineRule="auto"/>
              <w:rPr>
                <w:b/>
                <w:sz w:val="28"/>
                <w:szCs w:val="28"/>
              </w:rPr>
            </w:pPr>
          </w:p>
        </w:tc>
        <w:tc>
          <w:tcPr>
            <w:tcW w:w="1272" w:type="dxa"/>
          </w:tcPr>
          <w:p w:rsidR="002C3DCC" w:rsidRPr="004065F9" w:rsidRDefault="002C3DCC" w:rsidP="002C3DCC">
            <w:pPr>
              <w:spacing w:line="288" w:lineRule="auto"/>
              <w:rPr>
                <w:b/>
                <w:sz w:val="28"/>
                <w:szCs w:val="28"/>
              </w:rPr>
            </w:pPr>
          </w:p>
        </w:tc>
      </w:tr>
      <w:tr w:rsidR="002C3DCC" w:rsidRPr="004065F9" w:rsidTr="008B76C1">
        <w:tc>
          <w:tcPr>
            <w:tcW w:w="2122" w:type="dxa"/>
          </w:tcPr>
          <w:p w:rsidR="002C3DCC" w:rsidRPr="004065F9" w:rsidRDefault="002C3DCC" w:rsidP="002C3DCC">
            <w:pPr>
              <w:spacing w:line="288" w:lineRule="auto"/>
              <w:rPr>
                <w:sz w:val="28"/>
                <w:szCs w:val="28"/>
              </w:rPr>
            </w:pPr>
            <w:r w:rsidRPr="004065F9">
              <w:rPr>
                <w:sz w:val="28"/>
                <w:szCs w:val="28"/>
              </w:rPr>
              <w:t>Nguyễn Văn B</w:t>
            </w:r>
          </w:p>
        </w:tc>
        <w:tc>
          <w:tcPr>
            <w:tcW w:w="1842" w:type="dxa"/>
          </w:tcPr>
          <w:p w:rsidR="002C3DCC" w:rsidRPr="004065F9" w:rsidRDefault="002C3DCC" w:rsidP="002C3DCC">
            <w:pPr>
              <w:spacing w:line="288" w:lineRule="auto"/>
              <w:rPr>
                <w:b/>
                <w:sz w:val="28"/>
                <w:szCs w:val="28"/>
              </w:rPr>
            </w:pPr>
          </w:p>
        </w:tc>
        <w:tc>
          <w:tcPr>
            <w:tcW w:w="2127" w:type="dxa"/>
          </w:tcPr>
          <w:p w:rsidR="002C3DCC" w:rsidRPr="004065F9" w:rsidRDefault="002C3DCC" w:rsidP="002C3DCC">
            <w:pPr>
              <w:spacing w:line="288" w:lineRule="auto"/>
              <w:rPr>
                <w:b/>
                <w:sz w:val="28"/>
                <w:szCs w:val="28"/>
              </w:rPr>
            </w:pPr>
          </w:p>
        </w:tc>
        <w:tc>
          <w:tcPr>
            <w:tcW w:w="1984" w:type="dxa"/>
          </w:tcPr>
          <w:p w:rsidR="002C3DCC" w:rsidRPr="004065F9" w:rsidRDefault="002C3DCC" w:rsidP="002C3DCC">
            <w:pPr>
              <w:spacing w:line="288" w:lineRule="auto"/>
              <w:rPr>
                <w:b/>
                <w:sz w:val="28"/>
                <w:szCs w:val="28"/>
              </w:rPr>
            </w:pPr>
          </w:p>
        </w:tc>
        <w:tc>
          <w:tcPr>
            <w:tcW w:w="1272" w:type="dxa"/>
          </w:tcPr>
          <w:p w:rsidR="002C3DCC" w:rsidRPr="004065F9" w:rsidRDefault="002C3DCC" w:rsidP="002C3DCC">
            <w:pPr>
              <w:spacing w:line="288" w:lineRule="auto"/>
              <w:rPr>
                <w:b/>
                <w:sz w:val="28"/>
                <w:szCs w:val="28"/>
              </w:rPr>
            </w:pPr>
          </w:p>
        </w:tc>
      </w:tr>
      <w:tr w:rsidR="002C3DCC" w:rsidRPr="004065F9" w:rsidTr="008B76C1">
        <w:tc>
          <w:tcPr>
            <w:tcW w:w="2122" w:type="dxa"/>
          </w:tcPr>
          <w:p w:rsidR="002C3DCC" w:rsidRPr="004065F9" w:rsidRDefault="002C3DCC" w:rsidP="002C3DCC">
            <w:pPr>
              <w:spacing w:line="288" w:lineRule="auto"/>
              <w:rPr>
                <w:b/>
                <w:sz w:val="28"/>
                <w:szCs w:val="28"/>
              </w:rPr>
            </w:pPr>
            <w:r w:rsidRPr="004065F9">
              <w:rPr>
                <w:b/>
                <w:sz w:val="28"/>
                <w:szCs w:val="28"/>
              </w:rPr>
              <w:t>…</w:t>
            </w:r>
          </w:p>
        </w:tc>
        <w:tc>
          <w:tcPr>
            <w:tcW w:w="1842" w:type="dxa"/>
          </w:tcPr>
          <w:p w:rsidR="002C3DCC" w:rsidRPr="004065F9" w:rsidRDefault="002C3DCC" w:rsidP="002C3DCC">
            <w:pPr>
              <w:spacing w:line="288" w:lineRule="auto"/>
              <w:rPr>
                <w:b/>
                <w:sz w:val="28"/>
                <w:szCs w:val="28"/>
              </w:rPr>
            </w:pPr>
          </w:p>
        </w:tc>
        <w:tc>
          <w:tcPr>
            <w:tcW w:w="2127" w:type="dxa"/>
          </w:tcPr>
          <w:p w:rsidR="002C3DCC" w:rsidRPr="004065F9" w:rsidRDefault="002C3DCC" w:rsidP="002C3DCC">
            <w:pPr>
              <w:spacing w:line="288" w:lineRule="auto"/>
              <w:rPr>
                <w:b/>
                <w:sz w:val="28"/>
                <w:szCs w:val="28"/>
              </w:rPr>
            </w:pPr>
          </w:p>
        </w:tc>
        <w:tc>
          <w:tcPr>
            <w:tcW w:w="1984" w:type="dxa"/>
          </w:tcPr>
          <w:p w:rsidR="002C3DCC" w:rsidRPr="004065F9" w:rsidRDefault="002C3DCC" w:rsidP="002C3DCC">
            <w:pPr>
              <w:spacing w:line="288" w:lineRule="auto"/>
              <w:rPr>
                <w:b/>
                <w:sz w:val="28"/>
                <w:szCs w:val="28"/>
              </w:rPr>
            </w:pPr>
          </w:p>
        </w:tc>
        <w:tc>
          <w:tcPr>
            <w:tcW w:w="1272" w:type="dxa"/>
          </w:tcPr>
          <w:p w:rsidR="002C3DCC" w:rsidRPr="004065F9" w:rsidRDefault="002C3DCC" w:rsidP="002C3DCC">
            <w:pPr>
              <w:spacing w:line="288" w:lineRule="auto"/>
              <w:rPr>
                <w:b/>
                <w:sz w:val="28"/>
                <w:szCs w:val="28"/>
              </w:rPr>
            </w:pPr>
          </w:p>
        </w:tc>
      </w:tr>
      <w:tr w:rsidR="002C3DCC" w:rsidRPr="004065F9" w:rsidTr="008B76C1">
        <w:tc>
          <w:tcPr>
            <w:tcW w:w="2122" w:type="dxa"/>
          </w:tcPr>
          <w:p w:rsidR="002C3DCC" w:rsidRPr="004065F9" w:rsidRDefault="002C3DCC" w:rsidP="002C3DCC">
            <w:pPr>
              <w:spacing w:line="288" w:lineRule="auto"/>
              <w:rPr>
                <w:b/>
                <w:sz w:val="28"/>
                <w:szCs w:val="28"/>
              </w:rPr>
            </w:pPr>
          </w:p>
        </w:tc>
        <w:tc>
          <w:tcPr>
            <w:tcW w:w="1842" w:type="dxa"/>
          </w:tcPr>
          <w:p w:rsidR="002C3DCC" w:rsidRPr="004065F9" w:rsidRDefault="002C3DCC" w:rsidP="002C3DCC">
            <w:pPr>
              <w:spacing w:line="288" w:lineRule="auto"/>
              <w:rPr>
                <w:b/>
                <w:sz w:val="28"/>
                <w:szCs w:val="28"/>
              </w:rPr>
            </w:pPr>
          </w:p>
        </w:tc>
        <w:tc>
          <w:tcPr>
            <w:tcW w:w="2127" w:type="dxa"/>
          </w:tcPr>
          <w:p w:rsidR="002C3DCC" w:rsidRPr="004065F9" w:rsidRDefault="002C3DCC" w:rsidP="002C3DCC">
            <w:pPr>
              <w:spacing w:line="288" w:lineRule="auto"/>
              <w:rPr>
                <w:b/>
                <w:sz w:val="28"/>
                <w:szCs w:val="28"/>
              </w:rPr>
            </w:pPr>
          </w:p>
        </w:tc>
        <w:tc>
          <w:tcPr>
            <w:tcW w:w="1984" w:type="dxa"/>
          </w:tcPr>
          <w:p w:rsidR="002C3DCC" w:rsidRPr="004065F9" w:rsidRDefault="002C3DCC" w:rsidP="002C3DCC">
            <w:pPr>
              <w:spacing w:line="288" w:lineRule="auto"/>
              <w:rPr>
                <w:b/>
                <w:sz w:val="28"/>
                <w:szCs w:val="28"/>
              </w:rPr>
            </w:pPr>
          </w:p>
        </w:tc>
        <w:tc>
          <w:tcPr>
            <w:tcW w:w="1272" w:type="dxa"/>
          </w:tcPr>
          <w:p w:rsidR="002C3DCC" w:rsidRPr="004065F9" w:rsidRDefault="002C3DCC" w:rsidP="002C3DCC">
            <w:pPr>
              <w:spacing w:line="288" w:lineRule="auto"/>
              <w:rPr>
                <w:b/>
                <w:sz w:val="28"/>
                <w:szCs w:val="28"/>
              </w:rPr>
            </w:pPr>
          </w:p>
        </w:tc>
      </w:tr>
      <w:tr w:rsidR="002C3DCC" w:rsidRPr="004065F9" w:rsidTr="008B76C1">
        <w:tc>
          <w:tcPr>
            <w:tcW w:w="2122" w:type="dxa"/>
          </w:tcPr>
          <w:p w:rsidR="002C3DCC" w:rsidRPr="004065F9" w:rsidRDefault="002C3DCC" w:rsidP="002C3DCC">
            <w:pPr>
              <w:spacing w:line="288" w:lineRule="auto"/>
              <w:rPr>
                <w:b/>
                <w:sz w:val="28"/>
                <w:szCs w:val="28"/>
              </w:rPr>
            </w:pPr>
          </w:p>
        </w:tc>
        <w:tc>
          <w:tcPr>
            <w:tcW w:w="1842" w:type="dxa"/>
          </w:tcPr>
          <w:p w:rsidR="002C3DCC" w:rsidRPr="004065F9" w:rsidRDefault="002C3DCC" w:rsidP="002C3DCC">
            <w:pPr>
              <w:spacing w:line="288" w:lineRule="auto"/>
              <w:rPr>
                <w:b/>
                <w:sz w:val="28"/>
                <w:szCs w:val="28"/>
              </w:rPr>
            </w:pPr>
          </w:p>
        </w:tc>
        <w:tc>
          <w:tcPr>
            <w:tcW w:w="2127" w:type="dxa"/>
          </w:tcPr>
          <w:p w:rsidR="002C3DCC" w:rsidRPr="004065F9" w:rsidRDefault="002C3DCC" w:rsidP="002C3DCC">
            <w:pPr>
              <w:spacing w:line="288" w:lineRule="auto"/>
              <w:rPr>
                <w:b/>
                <w:sz w:val="28"/>
                <w:szCs w:val="28"/>
              </w:rPr>
            </w:pPr>
          </w:p>
        </w:tc>
        <w:tc>
          <w:tcPr>
            <w:tcW w:w="1984" w:type="dxa"/>
          </w:tcPr>
          <w:p w:rsidR="002C3DCC" w:rsidRPr="004065F9" w:rsidRDefault="002C3DCC" w:rsidP="002C3DCC">
            <w:pPr>
              <w:spacing w:line="288" w:lineRule="auto"/>
              <w:rPr>
                <w:b/>
                <w:sz w:val="28"/>
                <w:szCs w:val="28"/>
              </w:rPr>
            </w:pPr>
          </w:p>
        </w:tc>
        <w:tc>
          <w:tcPr>
            <w:tcW w:w="1272" w:type="dxa"/>
          </w:tcPr>
          <w:p w:rsidR="002C3DCC" w:rsidRPr="004065F9" w:rsidRDefault="002C3DCC" w:rsidP="002C3DCC">
            <w:pPr>
              <w:spacing w:line="288" w:lineRule="auto"/>
              <w:rPr>
                <w:b/>
                <w:sz w:val="28"/>
                <w:szCs w:val="28"/>
              </w:rPr>
            </w:pPr>
          </w:p>
        </w:tc>
      </w:tr>
    </w:tbl>
    <w:p w:rsidR="002C3DCC" w:rsidRPr="004065F9" w:rsidRDefault="002C3DCC" w:rsidP="002C3DCC">
      <w:pPr>
        <w:spacing w:after="0" w:line="288" w:lineRule="auto"/>
        <w:rPr>
          <w:rFonts w:eastAsia="Calibri" w:cs="Times New Roman"/>
          <w:sz w:val="28"/>
          <w:szCs w:val="28"/>
        </w:rPr>
      </w:pPr>
      <w:r w:rsidRPr="004065F9">
        <w:rPr>
          <w:rFonts w:eastAsia="Calibri" w:cs="Times New Roman"/>
          <w:b/>
          <w:sz w:val="28"/>
          <w:szCs w:val="28"/>
        </w:rPr>
        <w:t xml:space="preserve">- </w:t>
      </w:r>
      <w:r w:rsidRPr="004065F9">
        <w:rPr>
          <w:rFonts w:eastAsia="Calibri" w:cs="Times New Roman"/>
          <w:sz w:val="28"/>
          <w:szCs w:val="28"/>
        </w:rPr>
        <w:t>HS đánh dấu X vào tiêu chí mà thành viên khác đã thực hiện được.</w:t>
      </w:r>
    </w:p>
    <w:p w:rsidR="002C3DCC" w:rsidRPr="004065F9" w:rsidRDefault="002C3DCC" w:rsidP="002C3DCC">
      <w:pPr>
        <w:spacing w:after="0" w:line="288" w:lineRule="auto"/>
        <w:rPr>
          <w:rFonts w:eastAsia="Calibri" w:cs="Times New Roman"/>
          <w:sz w:val="28"/>
          <w:szCs w:val="28"/>
        </w:rPr>
      </w:pPr>
      <w:proofErr w:type="gramStart"/>
      <w:r w:rsidRPr="004065F9">
        <w:rPr>
          <w:rFonts w:eastAsia="Calibri" w:cs="Times New Roman"/>
          <w:sz w:val="28"/>
          <w:szCs w:val="28"/>
        </w:rPr>
        <w:t>- Đạt yêu cầu (thực hiện được 3/4 tiêu chí).</w:t>
      </w:r>
      <w:proofErr w:type="gramEnd"/>
    </w:p>
    <w:p w:rsidR="002C3DCC" w:rsidRPr="004065F9" w:rsidRDefault="002C3DCC" w:rsidP="002C3DCC">
      <w:pPr>
        <w:spacing w:after="0" w:line="288" w:lineRule="auto"/>
        <w:rPr>
          <w:rFonts w:eastAsia="Calibri" w:cs="Times New Roman"/>
          <w:sz w:val="28"/>
          <w:szCs w:val="28"/>
        </w:rPr>
      </w:pPr>
      <w:r w:rsidRPr="004065F9">
        <w:rPr>
          <w:rFonts w:eastAsia="Calibri" w:cs="Times New Roman"/>
          <w:sz w:val="28"/>
          <w:szCs w:val="28"/>
        </w:rPr>
        <w:t>- Chưa đạt yêu cầu (thực hiện được 1 tiêu chí).</w:t>
      </w:r>
    </w:p>
    <w:p w:rsidR="00AF0DD1" w:rsidRPr="004065F9" w:rsidRDefault="00AF0DD1" w:rsidP="002C3DCC">
      <w:pPr>
        <w:spacing w:after="0" w:line="276" w:lineRule="auto"/>
        <w:jc w:val="both"/>
        <w:rPr>
          <w:rFonts w:cs="Times New Roman"/>
          <w:sz w:val="28"/>
          <w:szCs w:val="28"/>
        </w:rPr>
      </w:pPr>
      <w:r w:rsidRPr="004065F9">
        <w:rPr>
          <w:rFonts w:cs="Times New Roman"/>
          <w:b/>
          <w:sz w:val="28"/>
          <w:szCs w:val="28"/>
        </w:rPr>
        <w:t xml:space="preserve">3. Đánh giá </w:t>
      </w:r>
      <w:proofErr w:type="gramStart"/>
      <w:r w:rsidRPr="004065F9">
        <w:rPr>
          <w:rFonts w:cs="Times New Roman"/>
          <w:b/>
          <w:sz w:val="28"/>
          <w:szCs w:val="28"/>
        </w:rPr>
        <w:t>chung</w:t>
      </w:r>
      <w:proofErr w:type="gramEnd"/>
      <w:r w:rsidRPr="004065F9">
        <w:rPr>
          <w:rFonts w:cs="Times New Roman"/>
          <w:b/>
          <w:sz w:val="28"/>
          <w:szCs w:val="28"/>
        </w:rPr>
        <w:t xml:space="preserve"> của giáo viên:</w:t>
      </w:r>
    </w:p>
    <w:p w:rsidR="002C3DCC" w:rsidRPr="004065F9" w:rsidRDefault="002C3DCC" w:rsidP="002C3DCC">
      <w:pPr>
        <w:spacing w:after="0" w:line="288" w:lineRule="auto"/>
        <w:jc w:val="both"/>
        <w:rPr>
          <w:rFonts w:eastAsia="Calibri" w:cs="Times New Roman"/>
          <w:sz w:val="28"/>
          <w:szCs w:val="28"/>
        </w:rPr>
      </w:pPr>
      <w:r w:rsidRPr="004065F9">
        <w:rPr>
          <w:rFonts w:eastAsia="Calibri" w:cs="Times New Roman"/>
          <w:sz w:val="28"/>
          <w:szCs w:val="28"/>
        </w:rPr>
        <w:lastRenderedPageBreak/>
        <w:t xml:space="preserve">- GV dựa vào quan sát, đánh giá của từng cá nhân và các tổ/nhóm hoặc của phụ huynh học sinh (nếu có) để đưa ra nhận xét, đánh giá </w:t>
      </w:r>
      <w:proofErr w:type="gramStart"/>
      <w:r w:rsidRPr="004065F9">
        <w:rPr>
          <w:rFonts w:eastAsia="Calibri" w:cs="Times New Roman"/>
          <w:sz w:val="28"/>
          <w:szCs w:val="28"/>
        </w:rPr>
        <w:t>chung</w:t>
      </w:r>
      <w:proofErr w:type="gramEnd"/>
      <w:r w:rsidRPr="004065F9">
        <w:rPr>
          <w:rFonts w:eastAsia="Calibri" w:cs="Times New Roman"/>
          <w:sz w:val="28"/>
          <w:szCs w:val="28"/>
        </w:rPr>
        <w:t>, biểu dương những cá nhân tự giác, tích cực.</w:t>
      </w:r>
    </w:p>
    <w:p w:rsidR="002C3DCC" w:rsidRPr="00CD1DCA" w:rsidRDefault="002C3DCC" w:rsidP="002C3DCC">
      <w:pPr>
        <w:spacing w:after="0" w:line="288" w:lineRule="auto"/>
        <w:jc w:val="both"/>
        <w:rPr>
          <w:rFonts w:eastAsia="Calibri" w:cs="Times New Roman"/>
          <w:sz w:val="26"/>
          <w:szCs w:val="26"/>
        </w:rPr>
      </w:pPr>
    </w:p>
    <w:sectPr w:rsidR="002C3DCC" w:rsidRPr="00CD1DCA" w:rsidSect="00AC6859">
      <w:pgSz w:w="11909" w:h="16834" w:code="9"/>
      <w:pgMar w:top="850" w:right="850" w:bottom="850"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1DC"/>
    <w:multiLevelType w:val="hybridMultilevel"/>
    <w:tmpl w:val="E99212E6"/>
    <w:lvl w:ilvl="0" w:tplc="61B00CD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E050FE4"/>
    <w:multiLevelType w:val="hybridMultilevel"/>
    <w:tmpl w:val="1DCA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133E7"/>
    <w:multiLevelType w:val="hybridMultilevel"/>
    <w:tmpl w:val="5946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93528"/>
    <w:multiLevelType w:val="hybridMultilevel"/>
    <w:tmpl w:val="F4B6A45A"/>
    <w:lvl w:ilvl="0" w:tplc="C2A028B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12A39"/>
    <w:multiLevelType w:val="hybridMultilevel"/>
    <w:tmpl w:val="5BAEA894"/>
    <w:lvl w:ilvl="0" w:tplc="8D92B53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1F6E15"/>
    <w:multiLevelType w:val="multilevel"/>
    <w:tmpl w:val="EBA0D7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D067CF5"/>
    <w:multiLevelType w:val="hybridMultilevel"/>
    <w:tmpl w:val="C1C08D42"/>
    <w:lvl w:ilvl="0" w:tplc="1A883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D8787E"/>
    <w:multiLevelType w:val="hybridMultilevel"/>
    <w:tmpl w:val="DEA265D8"/>
    <w:lvl w:ilvl="0" w:tplc="4F32AB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36AE1"/>
    <w:multiLevelType w:val="multilevel"/>
    <w:tmpl w:val="2BCC77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C77F43"/>
    <w:multiLevelType w:val="hybridMultilevel"/>
    <w:tmpl w:val="F4BC85CE"/>
    <w:lvl w:ilvl="0" w:tplc="CE7E4C32">
      <w:start w:val="1"/>
      <w:numFmt w:val="bullet"/>
      <w:lvlText w:val="-"/>
      <w:lvlJc w:val="left"/>
      <w:pPr>
        <w:tabs>
          <w:tab w:val="num" w:pos="720"/>
        </w:tabs>
        <w:ind w:left="720" w:hanging="360"/>
      </w:pPr>
      <w:rPr>
        <w:rFonts w:ascii="Times New Roman" w:hAnsi="Times New Roman" w:hint="default"/>
      </w:rPr>
    </w:lvl>
    <w:lvl w:ilvl="1" w:tplc="764A9986" w:tentative="1">
      <w:start w:val="1"/>
      <w:numFmt w:val="bullet"/>
      <w:lvlText w:val="-"/>
      <w:lvlJc w:val="left"/>
      <w:pPr>
        <w:tabs>
          <w:tab w:val="num" w:pos="1440"/>
        </w:tabs>
        <w:ind w:left="1440" w:hanging="360"/>
      </w:pPr>
      <w:rPr>
        <w:rFonts w:ascii="Times New Roman" w:hAnsi="Times New Roman" w:hint="default"/>
      </w:rPr>
    </w:lvl>
    <w:lvl w:ilvl="2" w:tplc="4F8E4CBE" w:tentative="1">
      <w:start w:val="1"/>
      <w:numFmt w:val="bullet"/>
      <w:lvlText w:val="-"/>
      <w:lvlJc w:val="left"/>
      <w:pPr>
        <w:tabs>
          <w:tab w:val="num" w:pos="2160"/>
        </w:tabs>
        <w:ind w:left="2160" w:hanging="360"/>
      </w:pPr>
      <w:rPr>
        <w:rFonts w:ascii="Times New Roman" w:hAnsi="Times New Roman" w:hint="default"/>
      </w:rPr>
    </w:lvl>
    <w:lvl w:ilvl="3" w:tplc="7E46A2CE" w:tentative="1">
      <w:start w:val="1"/>
      <w:numFmt w:val="bullet"/>
      <w:lvlText w:val="-"/>
      <w:lvlJc w:val="left"/>
      <w:pPr>
        <w:tabs>
          <w:tab w:val="num" w:pos="2880"/>
        </w:tabs>
        <w:ind w:left="2880" w:hanging="360"/>
      </w:pPr>
      <w:rPr>
        <w:rFonts w:ascii="Times New Roman" w:hAnsi="Times New Roman" w:hint="default"/>
      </w:rPr>
    </w:lvl>
    <w:lvl w:ilvl="4" w:tplc="2F9CD7C6" w:tentative="1">
      <w:start w:val="1"/>
      <w:numFmt w:val="bullet"/>
      <w:lvlText w:val="-"/>
      <w:lvlJc w:val="left"/>
      <w:pPr>
        <w:tabs>
          <w:tab w:val="num" w:pos="3600"/>
        </w:tabs>
        <w:ind w:left="3600" w:hanging="360"/>
      </w:pPr>
      <w:rPr>
        <w:rFonts w:ascii="Times New Roman" w:hAnsi="Times New Roman" w:hint="default"/>
      </w:rPr>
    </w:lvl>
    <w:lvl w:ilvl="5" w:tplc="8640EDB2" w:tentative="1">
      <w:start w:val="1"/>
      <w:numFmt w:val="bullet"/>
      <w:lvlText w:val="-"/>
      <w:lvlJc w:val="left"/>
      <w:pPr>
        <w:tabs>
          <w:tab w:val="num" w:pos="4320"/>
        </w:tabs>
        <w:ind w:left="4320" w:hanging="360"/>
      </w:pPr>
      <w:rPr>
        <w:rFonts w:ascii="Times New Roman" w:hAnsi="Times New Roman" w:hint="default"/>
      </w:rPr>
    </w:lvl>
    <w:lvl w:ilvl="6" w:tplc="67DE2054" w:tentative="1">
      <w:start w:val="1"/>
      <w:numFmt w:val="bullet"/>
      <w:lvlText w:val="-"/>
      <w:lvlJc w:val="left"/>
      <w:pPr>
        <w:tabs>
          <w:tab w:val="num" w:pos="5040"/>
        </w:tabs>
        <w:ind w:left="5040" w:hanging="360"/>
      </w:pPr>
      <w:rPr>
        <w:rFonts w:ascii="Times New Roman" w:hAnsi="Times New Roman" w:hint="default"/>
      </w:rPr>
    </w:lvl>
    <w:lvl w:ilvl="7" w:tplc="989057AC" w:tentative="1">
      <w:start w:val="1"/>
      <w:numFmt w:val="bullet"/>
      <w:lvlText w:val="-"/>
      <w:lvlJc w:val="left"/>
      <w:pPr>
        <w:tabs>
          <w:tab w:val="num" w:pos="5760"/>
        </w:tabs>
        <w:ind w:left="5760" w:hanging="360"/>
      </w:pPr>
      <w:rPr>
        <w:rFonts w:ascii="Times New Roman" w:hAnsi="Times New Roman" w:hint="default"/>
      </w:rPr>
    </w:lvl>
    <w:lvl w:ilvl="8" w:tplc="C552879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5A"/>
    <w:rsid w:val="00045113"/>
    <w:rsid w:val="000771EA"/>
    <w:rsid w:val="000A26AA"/>
    <w:rsid w:val="000F3E53"/>
    <w:rsid w:val="001775C9"/>
    <w:rsid w:val="001A1F86"/>
    <w:rsid w:val="001C6774"/>
    <w:rsid w:val="002240E5"/>
    <w:rsid w:val="00291AD0"/>
    <w:rsid w:val="002953D2"/>
    <w:rsid w:val="002C3DCC"/>
    <w:rsid w:val="0030051B"/>
    <w:rsid w:val="0031752E"/>
    <w:rsid w:val="00332084"/>
    <w:rsid w:val="00363A5A"/>
    <w:rsid w:val="003C3C4A"/>
    <w:rsid w:val="004065F9"/>
    <w:rsid w:val="004621CC"/>
    <w:rsid w:val="004D369F"/>
    <w:rsid w:val="00506665"/>
    <w:rsid w:val="005067A0"/>
    <w:rsid w:val="00524F0D"/>
    <w:rsid w:val="005913B4"/>
    <w:rsid w:val="005D5626"/>
    <w:rsid w:val="00615E66"/>
    <w:rsid w:val="00621771"/>
    <w:rsid w:val="00625F0A"/>
    <w:rsid w:val="00722A3A"/>
    <w:rsid w:val="0076718D"/>
    <w:rsid w:val="007F410F"/>
    <w:rsid w:val="00801A4A"/>
    <w:rsid w:val="00813CF6"/>
    <w:rsid w:val="00821F26"/>
    <w:rsid w:val="00824BFB"/>
    <w:rsid w:val="00896765"/>
    <w:rsid w:val="00976EE2"/>
    <w:rsid w:val="009A443E"/>
    <w:rsid w:val="009E0455"/>
    <w:rsid w:val="00A02A44"/>
    <w:rsid w:val="00A503D9"/>
    <w:rsid w:val="00A651A0"/>
    <w:rsid w:val="00A67D07"/>
    <w:rsid w:val="00AA7B02"/>
    <w:rsid w:val="00AC6859"/>
    <w:rsid w:val="00AF0C05"/>
    <w:rsid w:val="00AF0DD1"/>
    <w:rsid w:val="00AF6710"/>
    <w:rsid w:val="00B022FF"/>
    <w:rsid w:val="00B2426C"/>
    <w:rsid w:val="00B356A9"/>
    <w:rsid w:val="00B5643E"/>
    <w:rsid w:val="00B7653E"/>
    <w:rsid w:val="00B80887"/>
    <w:rsid w:val="00B9744A"/>
    <w:rsid w:val="00BD297C"/>
    <w:rsid w:val="00C30E33"/>
    <w:rsid w:val="00C81B71"/>
    <w:rsid w:val="00D03F4F"/>
    <w:rsid w:val="00D07533"/>
    <w:rsid w:val="00D12B6D"/>
    <w:rsid w:val="00D64ED4"/>
    <w:rsid w:val="00DB1254"/>
    <w:rsid w:val="00E50829"/>
    <w:rsid w:val="00E602A1"/>
    <w:rsid w:val="00E85253"/>
    <w:rsid w:val="00ED78F6"/>
    <w:rsid w:val="00F11BED"/>
    <w:rsid w:val="00F86487"/>
    <w:rsid w:val="00FA5C70"/>
    <w:rsid w:val="00FD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A5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6EE2"/>
    <w:pPr>
      <w:ind w:left="720"/>
      <w:contextualSpacing/>
    </w:pPr>
  </w:style>
  <w:style w:type="paragraph" w:styleId="NormalWeb">
    <w:name w:val="Normal (Web)"/>
    <w:basedOn w:val="Normal"/>
    <w:uiPriority w:val="99"/>
    <w:unhideWhenUsed/>
    <w:rsid w:val="00B356A9"/>
    <w:pPr>
      <w:spacing w:before="100" w:beforeAutospacing="1" w:after="100" w:afterAutospacing="1" w:line="240" w:lineRule="auto"/>
    </w:pPr>
    <w:rPr>
      <w:rFonts w:eastAsia="Times New Roman" w:cs="Times New Roman"/>
      <w:szCs w:val="24"/>
      <w:lang w:eastAsia="ko-KR"/>
    </w:rPr>
  </w:style>
  <w:style w:type="paragraph" w:styleId="BodyText">
    <w:name w:val="Body Text"/>
    <w:basedOn w:val="Normal"/>
    <w:link w:val="BodyTextChar"/>
    <w:qFormat/>
    <w:rsid w:val="00ED78F6"/>
    <w:pPr>
      <w:widowControl w:val="0"/>
      <w:spacing w:after="0" w:line="372" w:lineRule="auto"/>
    </w:pPr>
    <w:rPr>
      <w:rFonts w:asciiTheme="minorHAnsi" w:eastAsia="Times New Roman" w:hAnsiTheme="minorHAnsi"/>
      <w:sz w:val="40"/>
      <w:szCs w:val="40"/>
    </w:rPr>
  </w:style>
  <w:style w:type="character" w:customStyle="1" w:styleId="BodyTextChar">
    <w:name w:val="Body Text Char"/>
    <w:basedOn w:val="DefaultParagraphFont"/>
    <w:link w:val="BodyText"/>
    <w:rsid w:val="00ED78F6"/>
    <w:rPr>
      <w:rFonts w:eastAsia="Times New Roman"/>
      <w:sz w:val="40"/>
      <w:szCs w:val="40"/>
    </w:rPr>
  </w:style>
  <w:style w:type="paragraph" w:customStyle="1" w:styleId="Other">
    <w:name w:val="Other"/>
    <w:basedOn w:val="Normal"/>
    <w:qFormat/>
    <w:rsid w:val="00ED78F6"/>
    <w:pPr>
      <w:widowControl w:val="0"/>
      <w:spacing w:after="0" w:line="372" w:lineRule="auto"/>
    </w:pPr>
    <w:rPr>
      <w:rFonts w:asciiTheme="minorHAnsi" w:eastAsia="Times New Roman" w:hAnsiTheme="minorHAnsi"/>
      <w:sz w:val="40"/>
      <w:szCs w:val="40"/>
    </w:rPr>
  </w:style>
  <w:style w:type="paragraph" w:styleId="BalloonText">
    <w:name w:val="Balloon Text"/>
    <w:basedOn w:val="Normal"/>
    <w:link w:val="BalloonTextChar"/>
    <w:uiPriority w:val="99"/>
    <w:semiHidden/>
    <w:unhideWhenUsed/>
    <w:rsid w:val="009A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3E"/>
    <w:rPr>
      <w:rFonts w:ascii="Tahoma" w:hAnsi="Tahoma" w:cs="Tahoma"/>
      <w:sz w:val="16"/>
      <w:szCs w:val="16"/>
    </w:rPr>
  </w:style>
  <w:style w:type="table" w:customStyle="1" w:styleId="TableGrid2">
    <w:name w:val="Table Grid2"/>
    <w:basedOn w:val="TableNormal"/>
    <w:next w:val="TableGrid"/>
    <w:uiPriority w:val="39"/>
    <w:rsid w:val="002240E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A5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6EE2"/>
    <w:pPr>
      <w:ind w:left="720"/>
      <w:contextualSpacing/>
    </w:pPr>
  </w:style>
  <w:style w:type="paragraph" w:styleId="NormalWeb">
    <w:name w:val="Normal (Web)"/>
    <w:basedOn w:val="Normal"/>
    <w:uiPriority w:val="99"/>
    <w:unhideWhenUsed/>
    <w:rsid w:val="00B356A9"/>
    <w:pPr>
      <w:spacing w:before="100" w:beforeAutospacing="1" w:after="100" w:afterAutospacing="1" w:line="240" w:lineRule="auto"/>
    </w:pPr>
    <w:rPr>
      <w:rFonts w:eastAsia="Times New Roman" w:cs="Times New Roman"/>
      <w:szCs w:val="24"/>
      <w:lang w:eastAsia="ko-KR"/>
    </w:rPr>
  </w:style>
  <w:style w:type="paragraph" w:styleId="BodyText">
    <w:name w:val="Body Text"/>
    <w:basedOn w:val="Normal"/>
    <w:link w:val="BodyTextChar"/>
    <w:qFormat/>
    <w:rsid w:val="00ED78F6"/>
    <w:pPr>
      <w:widowControl w:val="0"/>
      <w:spacing w:after="0" w:line="372" w:lineRule="auto"/>
    </w:pPr>
    <w:rPr>
      <w:rFonts w:asciiTheme="minorHAnsi" w:eastAsia="Times New Roman" w:hAnsiTheme="minorHAnsi"/>
      <w:sz w:val="40"/>
      <w:szCs w:val="40"/>
    </w:rPr>
  </w:style>
  <w:style w:type="character" w:customStyle="1" w:styleId="BodyTextChar">
    <w:name w:val="Body Text Char"/>
    <w:basedOn w:val="DefaultParagraphFont"/>
    <w:link w:val="BodyText"/>
    <w:rsid w:val="00ED78F6"/>
    <w:rPr>
      <w:rFonts w:eastAsia="Times New Roman"/>
      <w:sz w:val="40"/>
      <w:szCs w:val="40"/>
    </w:rPr>
  </w:style>
  <w:style w:type="paragraph" w:customStyle="1" w:styleId="Other">
    <w:name w:val="Other"/>
    <w:basedOn w:val="Normal"/>
    <w:qFormat/>
    <w:rsid w:val="00ED78F6"/>
    <w:pPr>
      <w:widowControl w:val="0"/>
      <w:spacing w:after="0" w:line="372" w:lineRule="auto"/>
    </w:pPr>
    <w:rPr>
      <w:rFonts w:asciiTheme="minorHAnsi" w:eastAsia="Times New Roman" w:hAnsiTheme="minorHAnsi"/>
      <w:sz w:val="40"/>
      <w:szCs w:val="40"/>
    </w:rPr>
  </w:style>
  <w:style w:type="paragraph" w:styleId="BalloonText">
    <w:name w:val="Balloon Text"/>
    <w:basedOn w:val="Normal"/>
    <w:link w:val="BalloonTextChar"/>
    <w:uiPriority w:val="99"/>
    <w:semiHidden/>
    <w:unhideWhenUsed/>
    <w:rsid w:val="009A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3E"/>
    <w:rPr>
      <w:rFonts w:ascii="Tahoma" w:hAnsi="Tahoma" w:cs="Tahoma"/>
      <w:sz w:val="16"/>
      <w:szCs w:val="16"/>
    </w:rPr>
  </w:style>
  <w:style w:type="table" w:customStyle="1" w:styleId="TableGrid2">
    <w:name w:val="Table Grid2"/>
    <w:basedOn w:val="TableNormal"/>
    <w:next w:val="TableGrid"/>
    <w:uiPriority w:val="39"/>
    <w:rsid w:val="002240E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4</Pages>
  <Words>777</Words>
  <Characters>4435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2021-07-25T10:52:00Z</dcterms:created>
  <dcterms:modified xsi:type="dcterms:W3CDTF">2023-08-07T07:42:00Z</dcterms:modified>
</cp:coreProperties>
</file>