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34" w:rsidRDefault="004419D0" w:rsidP="004419D0">
      <w:pPr>
        <w:jc w:val="center"/>
        <w:rPr>
          <w:b/>
        </w:rPr>
      </w:pPr>
      <w:r>
        <w:rPr>
          <w:b/>
        </w:rPr>
        <w:t>ĐỀ THI HỌC SINH GIỎI</w:t>
      </w:r>
    </w:p>
    <w:p w:rsidR="004419D0" w:rsidRDefault="004419D0" w:rsidP="004419D0">
      <w:pPr>
        <w:jc w:val="center"/>
        <w:rPr>
          <w:b/>
        </w:rPr>
      </w:pPr>
      <w:r>
        <w:rPr>
          <w:b/>
        </w:rPr>
        <w:t>TOÁN 6 – Năm học 2018-2019</w:t>
      </w:r>
    </w:p>
    <w:p w:rsidR="00E0389B" w:rsidRDefault="00E0389B" w:rsidP="00E0389B">
      <w:r>
        <w:rPr>
          <w:b/>
        </w:rPr>
        <w:t xml:space="preserve">Bài 1. (3 điểm) </w:t>
      </w:r>
      <w:r>
        <w:t>Tính giá trị biểu thức:</w:t>
      </w:r>
    </w:p>
    <w:p w:rsidR="00E0389B" w:rsidRDefault="00E0389B" w:rsidP="00E0389B">
      <w:r w:rsidRPr="00E0389B">
        <w:rPr>
          <w:position w:val="-114"/>
        </w:rPr>
        <w:object w:dxaOrig="5760" w:dyaOrig="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17.75pt" o:ole="">
            <v:imagedata r:id="rId6" o:title=""/>
          </v:shape>
          <o:OLEObject Type="Embed" ProgID="Equation.DSMT4" ShapeID="_x0000_i1025" DrawAspect="Content" ObjectID="_1641834772" r:id="rId7"/>
        </w:object>
      </w:r>
    </w:p>
    <w:p w:rsidR="00E0389B" w:rsidRDefault="00E0389B" w:rsidP="00E0389B">
      <w:r>
        <w:rPr>
          <w:b/>
        </w:rPr>
        <w:t xml:space="preserve">Bài 2. (2 điểm) </w:t>
      </w:r>
      <w:r>
        <w:t xml:space="preserve">Tìm </w:t>
      </w:r>
      <w:r w:rsidRPr="00E0389B">
        <w:rPr>
          <w:position w:val="-10"/>
        </w:rPr>
        <w:object w:dxaOrig="279" w:dyaOrig="279"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641834773" r:id="rId9"/>
        </w:object>
      </w:r>
      <w:r>
        <w:t>biết:</w:t>
      </w:r>
    </w:p>
    <w:p w:rsidR="00E0389B" w:rsidRDefault="00E0389B" w:rsidP="00E0389B">
      <w:r w:rsidRPr="00E0389B">
        <w:rPr>
          <w:position w:val="-56"/>
        </w:rPr>
        <w:object w:dxaOrig="2659" w:dyaOrig="1260">
          <v:shape id="_x0000_i1027" type="#_x0000_t75" style="width:132.75pt;height:63pt" o:ole="">
            <v:imagedata r:id="rId10" o:title=""/>
          </v:shape>
          <o:OLEObject Type="Embed" ProgID="Equation.DSMT4" ShapeID="_x0000_i1027" DrawAspect="Content" ObjectID="_1641834774" r:id="rId11"/>
        </w:object>
      </w:r>
    </w:p>
    <w:p w:rsidR="00E0389B" w:rsidRDefault="00E0389B" w:rsidP="00E0389B">
      <w:r>
        <w:rPr>
          <w:b/>
        </w:rPr>
        <w:t xml:space="preserve">Bài 3. (1 điểm) </w:t>
      </w:r>
      <w:r w:rsidRPr="00E0389B">
        <w:rPr>
          <w:position w:val="-28"/>
        </w:rPr>
        <w:object w:dxaOrig="260" w:dyaOrig="720">
          <v:shape id="_x0000_i1028" type="#_x0000_t75" style="width:12.75pt;height:36pt" o:ole="">
            <v:imagedata r:id="rId12" o:title=""/>
          </v:shape>
          <o:OLEObject Type="Embed" ProgID="Equation.DSMT4" ShapeID="_x0000_i1028" DrawAspect="Content" ObjectID="_1641834775" r:id="rId13"/>
        </w:object>
      </w:r>
      <w:r>
        <w:t>đàn gà nhà bạn Hà là gà trống. Số gà trống là 14 con. Hỏi:</w:t>
      </w:r>
    </w:p>
    <w:p w:rsidR="00E0389B" w:rsidRDefault="00E0389B" w:rsidP="00E0389B">
      <w:pPr>
        <w:pStyle w:val="ListParagraph"/>
        <w:numPr>
          <w:ilvl w:val="0"/>
          <w:numId w:val="1"/>
        </w:numPr>
      </w:pPr>
      <w:r>
        <w:t>Đàn gà nhà bạn Hà có bao nhiêu con ?</w:t>
      </w:r>
    </w:p>
    <w:p w:rsidR="00E0389B" w:rsidRDefault="00E0389B" w:rsidP="00E0389B">
      <w:pPr>
        <w:pStyle w:val="ListParagraph"/>
        <w:numPr>
          <w:ilvl w:val="0"/>
          <w:numId w:val="1"/>
        </w:numPr>
      </w:pPr>
      <w:r>
        <w:t>Tỉ số phần trăm số gà trống trong đàn gà ?</w:t>
      </w:r>
    </w:p>
    <w:p w:rsidR="0071114A" w:rsidRDefault="0071114A" w:rsidP="0071114A">
      <w:pPr>
        <w:pStyle w:val="ListParagraph"/>
        <w:ind w:left="0"/>
        <w:rPr>
          <w:b/>
        </w:rPr>
      </w:pPr>
      <w:r>
        <w:rPr>
          <w:b/>
        </w:rPr>
        <w:t>Bài 4. (1,5 điểm)</w:t>
      </w:r>
    </w:p>
    <w:p w:rsidR="0071114A" w:rsidRDefault="0071114A" w:rsidP="0071114A">
      <w:pPr>
        <w:pStyle w:val="ListParagraph"/>
        <w:ind w:left="0"/>
      </w:pPr>
      <w:r>
        <w:rPr>
          <w:b/>
        </w:rPr>
        <w:tab/>
      </w:r>
      <w:r>
        <w:t xml:space="preserve">Cho biểu thức </w:t>
      </w:r>
      <w:r w:rsidRPr="0071114A">
        <w:rPr>
          <w:position w:val="-28"/>
        </w:rPr>
        <w:object w:dxaOrig="720" w:dyaOrig="720">
          <v:shape id="_x0000_i1034" type="#_x0000_t75" style="width:36pt;height:36pt" o:ole="">
            <v:imagedata r:id="rId14" o:title=""/>
          </v:shape>
          <o:OLEObject Type="Embed" ProgID="Equation.DSMT4" ShapeID="_x0000_i1034" DrawAspect="Content" ObjectID="_1641834776" r:id="rId15"/>
        </w:object>
      </w:r>
    </w:p>
    <w:p w:rsidR="0071114A" w:rsidRDefault="0071114A" w:rsidP="0071114A">
      <w:pPr>
        <w:pStyle w:val="ListParagraph"/>
        <w:numPr>
          <w:ilvl w:val="0"/>
          <w:numId w:val="3"/>
        </w:numPr>
      </w:pPr>
      <w:r>
        <w:t xml:space="preserve">Số nguyên </w:t>
      </w:r>
      <w:r w:rsidRPr="0071114A">
        <w:rPr>
          <w:position w:val="-6"/>
        </w:rPr>
        <w:object w:dxaOrig="220" w:dyaOrig="240">
          <v:shape id="_x0000_i1035" type="#_x0000_t75" style="width:11.25pt;height:12pt" o:ole="">
            <v:imagedata r:id="rId16" o:title=""/>
          </v:shape>
          <o:OLEObject Type="Embed" ProgID="Equation.DSMT4" ShapeID="_x0000_i1035" DrawAspect="Content" ObjectID="_1641834777" r:id="rId17"/>
        </w:object>
      </w:r>
      <w:r>
        <w:t>phải có điều kiện gì để A là phân số</w:t>
      </w:r>
    </w:p>
    <w:p w:rsidR="0071114A" w:rsidRPr="0071114A" w:rsidRDefault="0071114A" w:rsidP="0071114A">
      <w:pPr>
        <w:pStyle w:val="ListParagraph"/>
        <w:numPr>
          <w:ilvl w:val="0"/>
          <w:numId w:val="3"/>
        </w:numPr>
      </w:pPr>
      <w:r>
        <w:t>Tìm số nguyên n để A là một số nguyên.</w:t>
      </w:r>
    </w:p>
    <w:p w:rsidR="00E0389B" w:rsidRDefault="00E0389B" w:rsidP="00E0389B">
      <w:pPr>
        <w:pStyle w:val="ListParagraph"/>
        <w:ind w:left="0"/>
        <w:rPr>
          <w:b/>
        </w:rPr>
      </w:pPr>
      <w:r>
        <w:rPr>
          <w:b/>
        </w:rPr>
        <w:t>Bài 5. (2,5 điểm)</w:t>
      </w:r>
    </w:p>
    <w:p w:rsidR="00E0389B" w:rsidRDefault="00E0389B" w:rsidP="00E0389B">
      <w:pPr>
        <w:pStyle w:val="ListParagraph"/>
        <w:ind w:left="0"/>
      </w:pPr>
      <w:r>
        <w:rPr>
          <w:b/>
        </w:rPr>
        <w:tab/>
      </w:r>
      <w:r>
        <w:t xml:space="preserve">Cho hai tia </w:t>
      </w:r>
      <w:r w:rsidRPr="00E0389B">
        <w:rPr>
          <w:position w:val="-12"/>
        </w:rPr>
        <w:object w:dxaOrig="800" w:dyaOrig="360">
          <v:shape id="_x0000_i1029" type="#_x0000_t75" style="width:39.75pt;height:18pt" o:ole="">
            <v:imagedata r:id="rId18" o:title=""/>
          </v:shape>
          <o:OLEObject Type="Embed" ProgID="Equation.DSMT4" ShapeID="_x0000_i1029" DrawAspect="Content" ObjectID="_1641834778" r:id="rId19"/>
        </w:object>
      </w:r>
      <w:r>
        <w:t xml:space="preserve">cùng nằm trên một nửa mặt phẳng có bờ chứa tia Ox. Biết </w:t>
      </w:r>
      <w:r w:rsidRPr="00E0389B">
        <w:rPr>
          <w:position w:val="-12"/>
        </w:rPr>
        <w:object w:dxaOrig="2500" w:dyaOrig="460">
          <v:shape id="_x0000_i1030" type="#_x0000_t75" style="width:125.25pt;height:23.25pt" o:ole="">
            <v:imagedata r:id="rId20" o:title=""/>
          </v:shape>
          <o:OLEObject Type="Embed" ProgID="Equation.DSMT4" ShapeID="_x0000_i1030" DrawAspect="Content" ObjectID="_1641834779" r:id="rId21"/>
        </w:object>
      </w:r>
    </w:p>
    <w:p w:rsidR="00E0389B" w:rsidRDefault="00E0389B" w:rsidP="00E0389B">
      <w:pPr>
        <w:pStyle w:val="ListParagraph"/>
        <w:numPr>
          <w:ilvl w:val="0"/>
          <w:numId w:val="2"/>
        </w:numPr>
      </w:pPr>
      <w:r>
        <w:t xml:space="preserve">Tính số đo </w:t>
      </w:r>
      <w:r w:rsidRPr="00E0389B">
        <w:rPr>
          <w:position w:val="-12"/>
        </w:rPr>
        <w:object w:dxaOrig="540" w:dyaOrig="460">
          <v:shape id="_x0000_i1031" type="#_x0000_t75" style="width:27pt;height:23.25pt" o:ole="">
            <v:imagedata r:id="rId22" o:title=""/>
          </v:shape>
          <o:OLEObject Type="Embed" ProgID="Equation.DSMT4" ShapeID="_x0000_i1031" DrawAspect="Content" ObjectID="_1641834780" r:id="rId23"/>
        </w:object>
      </w:r>
    </w:p>
    <w:p w:rsidR="00E0389B" w:rsidRDefault="00E0389B" w:rsidP="00E0389B">
      <w:pPr>
        <w:pStyle w:val="ListParagraph"/>
        <w:numPr>
          <w:ilvl w:val="0"/>
          <w:numId w:val="2"/>
        </w:numPr>
      </w:pPr>
      <w:r>
        <w:t xml:space="preserve">Tia Om là tia đối của tia </w:t>
      </w:r>
      <w:r w:rsidRPr="00E0389B">
        <w:rPr>
          <w:position w:val="-10"/>
        </w:rPr>
        <w:object w:dxaOrig="460" w:dyaOrig="340">
          <v:shape id="_x0000_i1032" type="#_x0000_t75" style="width:23.25pt;height:17.25pt" o:ole="">
            <v:imagedata r:id="rId24" o:title=""/>
          </v:shape>
          <o:OLEObject Type="Embed" ProgID="Equation.DSMT4" ShapeID="_x0000_i1032" DrawAspect="Content" ObjectID="_1641834781" r:id="rId25"/>
        </w:object>
      </w:r>
      <w:r>
        <w:t xml:space="preserve">tính </w:t>
      </w:r>
      <w:r w:rsidRPr="00E0389B">
        <w:rPr>
          <w:position w:val="-6"/>
        </w:rPr>
        <w:object w:dxaOrig="740" w:dyaOrig="400">
          <v:shape id="_x0000_i1033" type="#_x0000_t75" style="width:36.75pt;height:20.25pt" o:ole="">
            <v:imagedata r:id="rId26" o:title=""/>
          </v:shape>
          <o:OLEObject Type="Embed" ProgID="Equation.DSMT4" ShapeID="_x0000_i1033" DrawAspect="Content" ObjectID="_1641834782" r:id="rId27"/>
        </w:object>
      </w:r>
    </w:p>
    <w:p w:rsidR="001F29A7" w:rsidRDefault="001F29A7" w:rsidP="001F29A7"/>
    <w:p w:rsidR="001F29A7" w:rsidRDefault="001F29A7" w:rsidP="001F29A7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1F29A7" w:rsidRDefault="001F29A7" w:rsidP="001F29A7">
      <w:pPr>
        <w:rPr>
          <w:b/>
        </w:rPr>
      </w:pPr>
      <w:r>
        <w:rPr>
          <w:b/>
        </w:rPr>
        <w:t>Bài 1.</w:t>
      </w:r>
    </w:p>
    <w:p w:rsidR="009E524E" w:rsidRDefault="009E524E" w:rsidP="001F29A7">
      <w:pPr>
        <w:rPr>
          <w:b/>
        </w:rPr>
      </w:pPr>
      <w:r w:rsidRPr="009E524E">
        <w:rPr>
          <w:b/>
          <w:position w:val="-184"/>
        </w:rPr>
        <w:object w:dxaOrig="5020" w:dyaOrig="3860">
          <v:shape id="_x0000_i1049" type="#_x0000_t75" style="width:251.25pt;height:192.75pt" o:ole="">
            <v:imagedata r:id="rId28" o:title=""/>
          </v:shape>
          <o:OLEObject Type="Embed" ProgID="Equation.DSMT4" ShapeID="_x0000_i1049" DrawAspect="Content" ObjectID="_1641834783" r:id="rId29"/>
        </w:object>
      </w:r>
      <w:bookmarkStart w:id="0" w:name="_GoBack"/>
      <w:bookmarkEnd w:id="0"/>
    </w:p>
    <w:p w:rsidR="001F29A7" w:rsidRDefault="001F29A7" w:rsidP="001F29A7">
      <w:pPr>
        <w:rPr>
          <w:b/>
        </w:rPr>
      </w:pPr>
      <w:r>
        <w:rPr>
          <w:b/>
        </w:rPr>
        <w:t>Bài 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E524E" w:rsidTr="009E524E">
        <w:tc>
          <w:tcPr>
            <w:tcW w:w="4788" w:type="dxa"/>
          </w:tcPr>
          <w:p w:rsidR="009E524E" w:rsidRDefault="009E524E" w:rsidP="001F29A7">
            <w:pPr>
              <w:rPr>
                <w:b/>
              </w:rPr>
            </w:pPr>
            <w:r w:rsidRPr="009E524E">
              <w:rPr>
                <w:b/>
                <w:position w:val="-74"/>
              </w:rPr>
              <w:object w:dxaOrig="2520" w:dyaOrig="1620">
                <v:shape id="_x0000_i1047" type="#_x0000_t75" style="width:126pt;height:81pt" o:ole="">
                  <v:imagedata r:id="rId30" o:title=""/>
                </v:shape>
                <o:OLEObject Type="Embed" ProgID="Equation.DSMT4" ShapeID="_x0000_i1047" DrawAspect="Content" ObjectID="_1641834784" r:id="rId31"/>
              </w:object>
            </w:r>
          </w:p>
        </w:tc>
        <w:tc>
          <w:tcPr>
            <w:tcW w:w="4788" w:type="dxa"/>
          </w:tcPr>
          <w:p w:rsidR="009E524E" w:rsidRDefault="009E524E" w:rsidP="001F29A7">
            <w:pPr>
              <w:rPr>
                <w:b/>
              </w:rPr>
            </w:pPr>
            <w:r w:rsidRPr="009E524E">
              <w:rPr>
                <w:b/>
                <w:position w:val="-144"/>
              </w:rPr>
              <w:object w:dxaOrig="2400" w:dyaOrig="3019">
                <v:shape id="_x0000_i1048" type="#_x0000_t75" style="width:120pt;height:150.75pt" o:ole="">
                  <v:imagedata r:id="rId32" o:title=""/>
                </v:shape>
                <o:OLEObject Type="Embed" ProgID="Equation.DSMT4" ShapeID="_x0000_i1048" DrawAspect="Content" ObjectID="_1641834785" r:id="rId33"/>
              </w:object>
            </w:r>
          </w:p>
        </w:tc>
      </w:tr>
    </w:tbl>
    <w:p w:rsidR="009E524E" w:rsidRDefault="009E524E" w:rsidP="001F29A7">
      <w:pPr>
        <w:rPr>
          <w:b/>
        </w:rPr>
      </w:pPr>
    </w:p>
    <w:p w:rsidR="001F29A7" w:rsidRDefault="001F29A7" w:rsidP="001F29A7">
      <w:pPr>
        <w:rPr>
          <w:b/>
        </w:rPr>
      </w:pPr>
      <w:r>
        <w:rPr>
          <w:b/>
        </w:rPr>
        <w:t>Bài 3.</w:t>
      </w:r>
    </w:p>
    <w:p w:rsidR="00AC4320" w:rsidRDefault="00AC4320" w:rsidP="001F29A7">
      <w:r>
        <w:t xml:space="preserve">Đàn gà nhà bạn Hà có: </w:t>
      </w:r>
      <w:r w:rsidRPr="00AC4320">
        <w:rPr>
          <w:position w:val="-28"/>
        </w:rPr>
        <w:object w:dxaOrig="1200" w:dyaOrig="720">
          <v:shape id="_x0000_i1043" type="#_x0000_t75" style="width:60pt;height:36pt" o:ole="">
            <v:imagedata r:id="rId34" o:title=""/>
          </v:shape>
          <o:OLEObject Type="Embed" ProgID="Equation.DSMT4" ShapeID="_x0000_i1043" DrawAspect="Content" ObjectID="_1641834786" r:id="rId35"/>
        </w:object>
      </w:r>
      <w:r>
        <w:t>(con)</w:t>
      </w:r>
    </w:p>
    <w:p w:rsidR="00AC4320" w:rsidRPr="00AC4320" w:rsidRDefault="00AC4320" w:rsidP="001F29A7">
      <w:r>
        <w:t xml:space="preserve">Tỉ số phần trăm gà trống so với đàn gà: </w:t>
      </w:r>
      <w:r w:rsidRPr="00AC4320">
        <w:rPr>
          <w:position w:val="-28"/>
        </w:rPr>
        <w:object w:dxaOrig="1900" w:dyaOrig="720">
          <v:shape id="_x0000_i1044" type="#_x0000_t75" style="width:95.25pt;height:36pt" o:ole="">
            <v:imagedata r:id="rId36" o:title=""/>
          </v:shape>
          <o:OLEObject Type="Embed" ProgID="Equation.DSMT4" ShapeID="_x0000_i1044" DrawAspect="Content" ObjectID="_1641834787" r:id="rId37"/>
        </w:object>
      </w:r>
    </w:p>
    <w:p w:rsidR="001F29A7" w:rsidRDefault="001F29A7" w:rsidP="001F29A7">
      <w:pPr>
        <w:rPr>
          <w:b/>
        </w:rPr>
      </w:pPr>
      <w:r>
        <w:rPr>
          <w:b/>
        </w:rPr>
        <w:t>Bài 4.</w:t>
      </w:r>
    </w:p>
    <w:p w:rsidR="00AC4320" w:rsidRDefault="00AC4320" w:rsidP="00AC4320">
      <w:pPr>
        <w:pStyle w:val="ListParagraph"/>
        <w:numPr>
          <w:ilvl w:val="0"/>
          <w:numId w:val="5"/>
        </w:numPr>
      </w:pPr>
      <w:r>
        <w:t xml:space="preserve">ĐKXĐ: </w:t>
      </w:r>
      <w:r w:rsidRPr="00AC4320">
        <w:rPr>
          <w:position w:val="-6"/>
        </w:rPr>
        <w:object w:dxaOrig="620" w:dyaOrig="300">
          <v:shape id="_x0000_i1045" type="#_x0000_t75" style="width:30.75pt;height:15pt" o:ole="">
            <v:imagedata r:id="rId38" o:title=""/>
          </v:shape>
          <o:OLEObject Type="Embed" ProgID="Equation.DSMT4" ShapeID="_x0000_i1045" DrawAspect="Content" ObjectID="_1641834788" r:id="rId39"/>
        </w:object>
      </w:r>
    </w:p>
    <w:p w:rsidR="00AC4320" w:rsidRPr="00AC4320" w:rsidRDefault="00AC4320" w:rsidP="00AC4320">
      <w:pPr>
        <w:pStyle w:val="ListParagraph"/>
        <w:numPr>
          <w:ilvl w:val="0"/>
          <w:numId w:val="5"/>
        </w:numPr>
      </w:pPr>
      <w:r>
        <w:lastRenderedPageBreak/>
        <w:t xml:space="preserve">Để </w:t>
      </w:r>
      <w:r w:rsidRPr="00AC4320">
        <w:rPr>
          <w:position w:val="-14"/>
        </w:rPr>
        <w:object w:dxaOrig="3180" w:dyaOrig="420">
          <v:shape id="_x0000_i1046" type="#_x0000_t75" style="width:159pt;height:21pt" o:ole="">
            <v:imagedata r:id="rId40" o:title=""/>
          </v:shape>
          <o:OLEObject Type="Embed" ProgID="Equation.DSMT4" ShapeID="_x0000_i1046" DrawAspect="Content" ObjectID="_1641834789" r:id="rId41"/>
        </w:object>
      </w:r>
    </w:p>
    <w:p w:rsidR="001F29A7" w:rsidRDefault="001F29A7" w:rsidP="001F29A7">
      <w:pPr>
        <w:rPr>
          <w:b/>
        </w:rPr>
      </w:pPr>
      <w:r>
        <w:rPr>
          <w:b/>
        </w:rPr>
        <w:t>Bài 5</w:t>
      </w:r>
      <w:r w:rsidR="00AC4320">
        <w:rPr>
          <w:b/>
        </w:rPr>
        <w:t>.</w:t>
      </w:r>
    </w:p>
    <w:p w:rsidR="00AC4320" w:rsidRDefault="00AC4320" w:rsidP="001F29A7">
      <w:pPr>
        <w:rPr>
          <w:b/>
        </w:rPr>
      </w:pPr>
      <w:r>
        <w:rPr>
          <w:b/>
          <w:noProof/>
        </w:rPr>
        <w:drawing>
          <wp:inline distT="0" distB="0" distL="0" distR="0">
            <wp:extent cx="4476750" cy="2771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20" w:rsidRDefault="00AC4320" w:rsidP="00AC4320">
      <w:pPr>
        <w:pStyle w:val="ListParagraph"/>
        <w:numPr>
          <w:ilvl w:val="0"/>
          <w:numId w:val="4"/>
        </w:numPr>
      </w:pPr>
      <w:r>
        <w:t xml:space="preserve">Tia </w:t>
      </w:r>
      <w:r w:rsidRPr="00AC4320">
        <w:rPr>
          <w:position w:val="-12"/>
        </w:rPr>
        <w:object w:dxaOrig="400" w:dyaOrig="360">
          <v:shape id="_x0000_i1036" type="#_x0000_t75" style="width:20.25pt;height:18pt" o:ole="">
            <v:imagedata r:id="rId43" o:title=""/>
          </v:shape>
          <o:OLEObject Type="Embed" ProgID="Equation.DSMT4" ShapeID="_x0000_i1036" DrawAspect="Content" ObjectID="_1641834790" r:id="rId44"/>
        </w:object>
      </w:r>
      <w:r>
        <w:t xml:space="preserve">nằm giữa hai tia </w:t>
      </w:r>
      <w:r w:rsidRPr="00AC4320">
        <w:rPr>
          <w:position w:val="-10"/>
        </w:rPr>
        <w:object w:dxaOrig="800" w:dyaOrig="340">
          <v:shape id="_x0000_i1037" type="#_x0000_t75" style="width:39.75pt;height:17.25pt" o:ole="">
            <v:imagedata r:id="rId45" o:title=""/>
          </v:shape>
          <o:OLEObject Type="Embed" ProgID="Equation.DSMT4" ShapeID="_x0000_i1037" DrawAspect="Content" ObjectID="_1641834791" r:id="rId46"/>
        </w:object>
      </w:r>
    </w:p>
    <w:p w:rsidR="00AC4320" w:rsidRDefault="00AC4320" w:rsidP="00AC4320">
      <w:pPr>
        <w:pStyle w:val="ListParagraph"/>
        <w:ind w:left="0"/>
      </w:pPr>
      <w:r>
        <w:t xml:space="preserve">Ta có: </w:t>
      </w:r>
      <w:r w:rsidRPr="00AC4320">
        <w:rPr>
          <w:position w:val="-12"/>
        </w:rPr>
        <w:object w:dxaOrig="2000" w:dyaOrig="460">
          <v:shape id="_x0000_i1038" type="#_x0000_t75" style="width:99.75pt;height:23.25pt" o:ole="">
            <v:imagedata r:id="rId47" o:title=""/>
          </v:shape>
          <o:OLEObject Type="Embed" ProgID="Equation.DSMT4" ShapeID="_x0000_i1038" DrawAspect="Content" ObjectID="_1641834792" r:id="rId48"/>
        </w:object>
      </w:r>
      <w:r>
        <w:t xml:space="preserve">, mà </w:t>
      </w:r>
      <w:r w:rsidRPr="00AC4320">
        <w:rPr>
          <w:position w:val="-12"/>
        </w:rPr>
        <w:object w:dxaOrig="5420" w:dyaOrig="460">
          <v:shape id="_x0000_i1039" type="#_x0000_t75" style="width:270.75pt;height:23.25pt" o:ole="">
            <v:imagedata r:id="rId49" o:title=""/>
          </v:shape>
          <o:OLEObject Type="Embed" ProgID="Equation.DSMT4" ShapeID="_x0000_i1039" DrawAspect="Content" ObjectID="_1641834793" r:id="rId50"/>
        </w:object>
      </w:r>
    </w:p>
    <w:p w:rsidR="00AC4320" w:rsidRDefault="00AC4320" w:rsidP="00AC4320">
      <w:pPr>
        <w:pStyle w:val="ListParagraph"/>
        <w:numPr>
          <w:ilvl w:val="0"/>
          <w:numId w:val="4"/>
        </w:numPr>
      </w:pPr>
      <w:r>
        <w:t xml:space="preserve">Tia Om là tia đối của tia </w:t>
      </w:r>
      <w:r w:rsidRPr="00AC4320">
        <w:rPr>
          <w:position w:val="-6"/>
        </w:rPr>
        <w:object w:dxaOrig="400" w:dyaOrig="300">
          <v:shape id="_x0000_i1040" type="#_x0000_t75" style="width:20.25pt;height:15pt" o:ole="">
            <v:imagedata r:id="rId51" o:title=""/>
          </v:shape>
          <o:OLEObject Type="Embed" ProgID="Equation.DSMT4" ShapeID="_x0000_i1040" DrawAspect="Content" ObjectID="_1641834794" r:id="rId52"/>
        </w:object>
      </w:r>
    </w:p>
    <w:p w:rsidR="00AC4320" w:rsidRPr="00AC4320" w:rsidRDefault="00AC4320" w:rsidP="00AC4320">
      <w:pPr>
        <w:pStyle w:val="ListParagraph"/>
      </w:pPr>
      <w:r>
        <w:t xml:space="preserve">Ta có: </w:t>
      </w:r>
      <w:r w:rsidRPr="00AC4320">
        <w:rPr>
          <w:position w:val="-6"/>
        </w:rPr>
        <w:object w:dxaOrig="2079" w:dyaOrig="400">
          <v:shape id="_x0000_i1041" type="#_x0000_t75" style="width:104.25pt;height:20.25pt" o:ole="">
            <v:imagedata r:id="rId53" o:title=""/>
          </v:shape>
          <o:OLEObject Type="Embed" ProgID="Equation.DSMT4" ShapeID="_x0000_i1041" DrawAspect="Content" ObjectID="_1641834795" r:id="rId54"/>
        </w:object>
      </w:r>
      <w:r>
        <w:t xml:space="preserve">mà </w:t>
      </w:r>
      <w:r w:rsidRPr="00AC4320">
        <w:rPr>
          <w:position w:val="-6"/>
        </w:rPr>
        <w:object w:dxaOrig="4380" w:dyaOrig="400">
          <v:shape id="_x0000_i1042" type="#_x0000_t75" style="width:219pt;height:20.25pt" o:ole="">
            <v:imagedata r:id="rId55" o:title=""/>
          </v:shape>
          <o:OLEObject Type="Embed" ProgID="Equation.DSMT4" ShapeID="_x0000_i1042" DrawAspect="Content" ObjectID="_1641834796" r:id="rId56"/>
        </w:object>
      </w:r>
    </w:p>
    <w:sectPr w:rsidR="00AC4320" w:rsidRPr="00AC43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98D"/>
    <w:multiLevelType w:val="hybridMultilevel"/>
    <w:tmpl w:val="54B2C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91153"/>
    <w:multiLevelType w:val="hybridMultilevel"/>
    <w:tmpl w:val="59662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2ABE"/>
    <w:multiLevelType w:val="hybridMultilevel"/>
    <w:tmpl w:val="CD7A6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042F9"/>
    <w:multiLevelType w:val="hybridMultilevel"/>
    <w:tmpl w:val="8AE86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D67E9"/>
    <w:multiLevelType w:val="hybridMultilevel"/>
    <w:tmpl w:val="647C3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D0"/>
    <w:rsid w:val="00023F3D"/>
    <w:rsid w:val="001F29A7"/>
    <w:rsid w:val="004419D0"/>
    <w:rsid w:val="00710934"/>
    <w:rsid w:val="0071114A"/>
    <w:rsid w:val="009E524E"/>
    <w:rsid w:val="00AC4320"/>
    <w:rsid w:val="00E0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e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209</Words>
  <Characters>1192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2020-01-29T13:02:00Z</dcterms:created>
  <dcterms:modified xsi:type="dcterms:W3CDTF">2020-01-29T13:25:00Z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