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D203A5" w:rsidRPr="00D203A5" w:rsidTr="007F5F0C">
        <w:tc>
          <w:tcPr>
            <w:tcW w:w="4854" w:type="dxa"/>
          </w:tcPr>
          <w:p w:rsidR="00D203A5" w:rsidRPr="00D203A5" w:rsidRDefault="00D203A5" w:rsidP="007F5F0C">
            <w:pPr>
              <w:spacing w:line="276" w:lineRule="auto"/>
              <w:ind w:hanging="108"/>
              <w:jc w:val="center"/>
              <w:rPr>
                <w:rFonts w:eastAsia="Times New Roman"/>
                <w:b/>
                <w:szCs w:val="28"/>
                <w:lang w:val="nl-NL"/>
              </w:rPr>
            </w:pPr>
            <w:r w:rsidRPr="00D203A5">
              <w:rPr>
                <w:rFonts w:eastAsia="Times New Roman"/>
                <w:b/>
                <w:szCs w:val="28"/>
                <w:lang w:val="nl-NL"/>
              </w:rPr>
              <w:t>PHÒNG GD&amp;ĐT GIAO THỦY</w:t>
            </w:r>
          </w:p>
          <w:p w:rsidR="00D203A5" w:rsidRPr="00D203A5" w:rsidRDefault="00D203A5" w:rsidP="007F5F0C">
            <w:pPr>
              <w:spacing w:line="276" w:lineRule="auto"/>
              <w:rPr>
                <w:rFonts w:eastAsia="Times New Roman"/>
                <w:b/>
                <w:szCs w:val="28"/>
                <w:u w:val="single"/>
                <w:lang w:val="nl-NL"/>
              </w:rPr>
            </w:pPr>
            <w:r w:rsidRPr="00D203A5">
              <w:rPr>
                <w:rFonts w:eastAsia="Times New Roman"/>
                <w:b/>
                <w:szCs w:val="28"/>
                <w:lang w:val="nl-NL"/>
              </w:rPr>
              <w:t xml:space="preserve">     </w:t>
            </w:r>
            <w:r w:rsidRPr="00D203A5">
              <w:rPr>
                <w:rFonts w:eastAsia="Times New Roman"/>
                <w:b/>
                <w:szCs w:val="28"/>
                <w:u w:val="single"/>
                <w:lang w:val="nl-NL"/>
              </w:rPr>
              <w:t>TRƯỜNG THCS GIAO THIỆN</w:t>
            </w:r>
          </w:p>
          <w:p w:rsidR="00D203A5" w:rsidRPr="00D203A5" w:rsidRDefault="00D203A5" w:rsidP="007F5F0C">
            <w:pPr>
              <w:spacing w:line="276" w:lineRule="auto"/>
              <w:jc w:val="center"/>
              <w:rPr>
                <w:rFonts w:eastAsia="Times New Roman"/>
                <w:szCs w:val="28"/>
                <w:lang w:val="nl-NL"/>
              </w:rPr>
            </w:pPr>
          </w:p>
          <w:p w:rsidR="00D203A5" w:rsidRPr="00D203A5" w:rsidRDefault="00D203A5" w:rsidP="007F5F0C">
            <w:pPr>
              <w:spacing w:line="276" w:lineRule="auto"/>
              <w:jc w:val="center"/>
              <w:rPr>
                <w:rFonts w:eastAsia="Times New Roman"/>
                <w:szCs w:val="28"/>
                <w:lang w:val="nl-NL"/>
              </w:rPr>
            </w:pPr>
          </w:p>
        </w:tc>
        <w:tc>
          <w:tcPr>
            <w:tcW w:w="5670" w:type="dxa"/>
          </w:tcPr>
          <w:p w:rsidR="00D203A5" w:rsidRPr="00D203A5" w:rsidRDefault="00D203A5" w:rsidP="007F5F0C">
            <w:pPr>
              <w:spacing w:line="276" w:lineRule="auto"/>
              <w:jc w:val="center"/>
              <w:rPr>
                <w:b/>
                <w:color w:val="000000"/>
                <w:szCs w:val="28"/>
              </w:rPr>
            </w:pPr>
            <w:r w:rsidRPr="00D203A5">
              <w:rPr>
                <w:b/>
                <w:color w:val="000000"/>
                <w:szCs w:val="28"/>
              </w:rPr>
              <w:t>ĐỀ KHẢO SÁT CHẤT LƯỢNG HỌC KÌ I</w:t>
            </w:r>
            <w:r w:rsidR="0043195B">
              <w:rPr>
                <w:b/>
                <w:color w:val="000000"/>
                <w:szCs w:val="28"/>
              </w:rPr>
              <w:t>I</w:t>
            </w:r>
          </w:p>
          <w:p w:rsidR="00D203A5" w:rsidRPr="00D203A5" w:rsidRDefault="00D203A5" w:rsidP="007F5F0C">
            <w:pPr>
              <w:spacing w:line="276" w:lineRule="auto"/>
              <w:jc w:val="center"/>
              <w:rPr>
                <w:b/>
                <w:color w:val="000000"/>
                <w:szCs w:val="28"/>
              </w:rPr>
            </w:pPr>
            <w:r w:rsidRPr="00D203A5">
              <w:rPr>
                <w:b/>
                <w:color w:val="000000"/>
                <w:szCs w:val="28"/>
              </w:rPr>
              <w:t xml:space="preserve">     NĂM HỌC 2023-2024</w:t>
            </w:r>
          </w:p>
          <w:p w:rsidR="00D203A5" w:rsidRPr="00D203A5" w:rsidRDefault="00D203A5" w:rsidP="007F5F0C">
            <w:pPr>
              <w:spacing w:line="276" w:lineRule="auto"/>
              <w:jc w:val="center"/>
              <w:rPr>
                <w:b/>
                <w:color w:val="000000"/>
                <w:szCs w:val="28"/>
              </w:rPr>
            </w:pPr>
            <w:r w:rsidRPr="00D203A5">
              <w:rPr>
                <w:b/>
                <w:color w:val="000000"/>
                <w:szCs w:val="28"/>
              </w:rPr>
              <w:t xml:space="preserve">     MÔN: NGỮ VĂN LỚP 7</w:t>
            </w:r>
          </w:p>
          <w:p w:rsidR="00D203A5" w:rsidRPr="00D203A5" w:rsidRDefault="00D203A5" w:rsidP="007F5F0C">
            <w:pPr>
              <w:spacing w:line="276" w:lineRule="auto"/>
              <w:ind w:firstLine="454"/>
              <w:rPr>
                <w:i/>
                <w:color w:val="000000"/>
                <w:szCs w:val="28"/>
              </w:rPr>
            </w:pPr>
            <w:r w:rsidRPr="00D203A5">
              <w:rPr>
                <w:noProof/>
                <w:color w:val="000000"/>
                <w:szCs w:val="28"/>
                <w:lang w:val="en-US"/>
              </w:rPr>
              <mc:AlternateContent>
                <mc:Choice Requires="wps">
                  <w:drawing>
                    <wp:anchor distT="0" distB="0" distL="114300" distR="114300" simplePos="0" relativeHeight="251659264" behindDoc="0" locked="0" layoutInCell="1" allowOverlap="1" wp14:anchorId="7D2B4B7B" wp14:editId="00FBB96E">
                      <wp:simplePos x="0" y="0"/>
                      <wp:positionH relativeFrom="column">
                        <wp:posOffset>1052830</wp:posOffset>
                      </wp:positionH>
                      <wp:positionV relativeFrom="paragraph">
                        <wp:posOffset>224155</wp:posOffset>
                      </wp:positionV>
                      <wp:extent cx="1762125" cy="0"/>
                      <wp:effectExtent l="5080" t="5080" r="1397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6EEF4E" id="_x0000_t32" coordsize="21600,21600" o:spt="32" o:oned="t" path="m,l21600,21600e" filled="f">
                      <v:path arrowok="t" fillok="f" o:connecttype="none"/>
                      <o:lock v:ext="edit" shapetype="t"/>
                    </v:shapetype>
                    <v:shape id="Straight Arrow Connector 1" o:spid="_x0000_s1026" type="#_x0000_t32" style="position:absolute;margin-left:82.9pt;margin-top:17.65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"/>
                  </w:pict>
                </mc:Fallback>
              </mc:AlternateContent>
            </w:r>
            <w:r w:rsidRPr="00D203A5">
              <w:rPr>
                <w:color w:val="000000"/>
                <w:szCs w:val="28"/>
              </w:rPr>
              <w:t xml:space="preserve">                  </w:t>
            </w:r>
            <w:r w:rsidRPr="00D203A5">
              <w:rPr>
                <w:i/>
                <w:color w:val="000000"/>
                <w:szCs w:val="28"/>
              </w:rPr>
              <w:t xml:space="preserve">(Thời gian làm bài 90 phút)                             </w:t>
            </w:r>
          </w:p>
          <w:p w:rsidR="00D203A5" w:rsidRPr="00D203A5" w:rsidRDefault="00D203A5" w:rsidP="007F5F0C">
            <w:pPr>
              <w:spacing w:line="276" w:lineRule="auto"/>
              <w:jc w:val="center"/>
              <w:rPr>
                <w:rFonts w:eastAsia="Times New Roman"/>
                <w:noProof/>
                <w:szCs w:val="28"/>
                <w:lang w:val="nl-NL"/>
              </w:rPr>
            </w:pPr>
            <w:r w:rsidRPr="00D203A5">
              <w:rPr>
                <w:i/>
                <w:color w:val="000000"/>
                <w:szCs w:val="28"/>
              </w:rPr>
              <w:t xml:space="preserve">              Đề khảo sát gồm 02 trang.</w:t>
            </w:r>
          </w:p>
        </w:tc>
      </w:tr>
    </w:tbl>
    <w:p w:rsidR="00D203A5" w:rsidRPr="00D203A5" w:rsidRDefault="00D203A5" w:rsidP="00D203A5">
      <w:pPr>
        <w:spacing w:after="0" w:line="276" w:lineRule="auto"/>
        <w:rPr>
          <w:rFonts w:cs="Times New Roman"/>
          <w:b/>
          <w:szCs w:val="28"/>
        </w:rPr>
      </w:pPr>
      <w:r w:rsidRPr="00D203A5">
        <w:rPr>
          <w:rFonts w:cs="Times New Roman"/>
          <w:b/>
          <w:szCs w:val="28"/>
        </w:rPr>
        <w:t xml:space="preserve">PHẦN I. ĐỌC HIỂU VĂN BẢN </w:t>
      </w:r>
      <w:r w:rsidRPr="00D203A5">
        <w:rPr>
          <w:rFonts w:cs="Times New Roman"/>
          <w:b/>
          <w:i/>
          <w:szCs w:val="28"/>
        </w:rPr>
        <w:t>(6,0 điểm)</w:t>
      </w:r>
    </w:p>
    <w:p w:rsidR="00D203A5" w:rsidRPr="00D203A5" w:rsidRDefault="00D203A5" w:rsidP="00D203A5">
      <w:pPr>
        <w:pStyle w:val="NormalWeb"/>
        <w:spacing w:before="0" w:beforeAutospacing="0" w:after="0" w:afterAutospacing="0"/>
        <w:rPr>
          <w:b/>
          <w:color w:val="000000"/>
          <w:sz w:val="28"/>
          <w:szCs w:val="28"/>
          <w:lang w:val="vi-VN"/>
        </w:rPr>
      </w:pPr>
      <w:r w:rsidRPr="00D203A5">
        <w:rPr>
          <w:rStyle w:val="Emphasis"/>
          <w:i w:val="0"/>
          <w:color w:val="000000"/>
          <w:sz w:val="28"/>
          <w:szCs w:val="28"/>
        </w:rPr>
        <w:t xml:space="preserve">         </w:t>
      </w:r>
      <w:r w:rsidRPr="00D203A5">
        <w:rPr>
          <w:rStyle w:val="Emphasis"/>
          <w:b/>
          <w:i w:val="0"/>
          <w:color w:val="000000"/>
          <w:sz w:val="28"/>
          <w:szCs w:val="28"/>
        </w:rPr>
        <w:t>Đọc văn bản</w:t>
      </w:r>
      <w:r w:rsidRPr="00D203A5">
        <w:rPr>
          <w:rStyle w:val="Emphasis"/>
          <w:b/>
          <w:i w:val="0"/>
          <w:color w:val="000000"/>
          <w:sz w:val="28"/>
          <w:szCs w:val="28"/>
          <w:lang w:val="vi-VN"/>
        </w:rPr>
        <w:t xml:space="preserve"> sau và</w:t>
      </w:r>
      <w:r w:rsidRPr="00D203A5">
        <w:rPr>
          <w:rStyle w:val="Emphasis"/>
          <w:b/>
          <w:color w:val="000000"/>
          <w:sz w:val="28"/>
          <w:szCs w:val="28"/>
          <w:lang w:val="vi-VN"/>
        </w:rPr>
        <w:t xml:space="preserve"> </w:t>
      </w:r>
      <w:r w:rsidRPr="00D203A5">
        <w:rPr>
          <w:b/>
          <w:color w:val="000000"/>
          <w:sz w:val="28"/>
          <w:szCs w:val="28"/>
          <w:lang w:val="vi-VN"/>
        </w:rPr>
        <w:t>thực hiện các yêu cầu nêu ở dưới:</w:t>
      </w:r>
    </w:p>
    <w:p w:rsidR="00D203A5" w:rsidRPr="00D203A5" w:rsidRDefault="00D203A5" w:rsidP="00D203A5">
      <w:pPr>
        <w:pStyle w:val="NormalWeb"/>
        <w:spacing w:before="0" w:beforeAutospacing="0" w:after="0" w:afterAutospacing="0"/>
        <w:jc w:val="center"/>
        <w:rPr>
          <w:color w:val="000000" w:themeColor="text1"/>
          <w:sz w:val="28"/>
          <w:szCs w:val="28"/>
        </w:rPr>
      </w:pPr>
      <w:r w:rsidRPr="00D203A5">
        <w:rPr>
          <w:rStyle w:val="Strong"/>
          <w:color w:val="000000" w:themeColor="text1"/>
          <w:sz w:val="28"/>
          <w:szCs w:val="28"/>
        </w:rPr>
        <w:t>HAI BIỂN HỒ</w:t>
      </w:r>
    </w:p>
    <w:p w:rsidR="00D203A5" w:rsidRPr="00D203A5" w:rsidRDefault="00D203A5" w:rsidP="00D203A5">
      <w:pPr>
        <w:pStyle w:val="NormalWeb"/>
        <w:spacing w:before="0" w:beforeAutospacing="0" w:after="0" w:afterAutospacing="0"/>
        <w:jc w:val="both"/>
        <w:rPr>
          <w:i/>
          <w:iCs/>
          <w:color w:val="000000" w:themeColor="text1"/>
          <w:sz w:val="28"/>
          <w:szCs w:val="28"/>
        </w:rPr>
      </w:pPr>
      <w:r w:rsidRPr="00D203A5">
        <w:rPr>
          <w:color w:val="000000" w:themeColor="text1"/>
          <w:sz w:val="28"/>
          <w:szCs w:val="28"/>
        </w:rPr>
        <w:t xml:space="preserve">            </w:t>
      </w:r>
      <w:r w:rsidRPr="00D203A5">
        <w:rPr>
          <w:i/>
          <w:iCs/>
          <w:color w:val="000000" w:themeColor="text1"/>
          <w:sz w:val="28"/>
          <w:szCs w:val="28"/>
        </w:rPr>
        <w:t>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Ai cũng đều không muốn sống gần đó. Biển hồ thứ hai là Ga-li-lê. Đây là biển hồ thu hút nhiều khách du lịch nhất. Nước ở biển hồ lúc nào cũng trong xanh mát rượi, người có thể uống được mà cá cũng sống được. Nhà cửa được xây cất rất nhiều ở đây. Vườn cây xung quanh tốt tươi nhờ nguồn nước này.</w:t>
      </w:r>
    </w:p>
    <w:p w:rsidR="00D203A5" w:rsidRPr="00D203A5" w:rsidRDefault="00D203A5" w:rsidP="00D203A5">
      <w:pPr>
        <w:pStyle w:val="NormalWeb"/>
        <w:spacing w:before="0" w:beforeAutospacing="0" w:after="0" w:afterAutospacing="0"/>
        <w:jc w:val="both"/>
        <w:rPr>
          <w:i/>
          <w:iCs/>
          <w:color w:val="000000" w:themeColor="text1"/>
          <w:sz w:val="28"/>
          <w:szCs w:val="28"/>
        </w:rPr>
      </w:pPr>
      <w:r w:rsidRPr="00D203A5">
        <w:rPr>
          <w:i/>
          <w:iCs/>
          <w:color w:val="000000" w:themeColor="text1"/>
          <w:sz w:val="28"/>
          <w:szCs w:val="28"/>
        </w:rPr>
        <w:t xml:space="preserve">           Nhưng điều kì lạ là cả hai biển hồ này đều được đón nhận nguồn nước từ sông Gioóc-đăng. Nước sông Gioóc-đăng chảy vào biển Chết. Biển Chết đón nhận và giữ riêng cho mình mà không chia sẻ nên nước trong biển Chết trở nên mặn chát. Biển hồ Ga-li-lê cũng đón nhận nguồn nước từ sông Gioóc-đăng rồi từ đó tràn qua các hồ nhỏ và sông lạch, nhờ vậy nước trong hồ này luôn sạch và mang lại sự sống cho cây cối, muông thú, con người.</w:t>
      </w:r>
    </w:p>
    <w:p w:rsidR="00D203A5" w:rsidRPr="00D203A5" w:rsidRDefault="00D203A5" w:rsidP="00D203A5">
      <w:pPr>
        <w:pStyle w:val="NormalWeb"/>
        <w:spacing w:before="0" w:beforeAutospacing="0" w:after="0" w:afterAutospacing="0"/>
        <w:jc w:val="both"/>
        <w:rPr>
          <w:i/>
          <w:iCs/>
          <w:color w:val="000000" w:themeColor="text1"/>
          <w:sz w:val="28"/>
          <w:szCs w:val="28"/>
        </w:rPr>
      </w:pPr>
      <w:r w:rsidRPr="00D203A5">
        <w:rPr>
          <w:i/>
          <w:iCs/>
          <w:color w:val="000000" w:themeColor="text1"/>
          <w:sz w:val="28"/>
          <w:szCs w:val="28"/>
        </w:rPr>
        <w:t xml:space="preserve">           Một định lí trong cuộc sống mà ai cũng đồng tình: Một ánh lửa sẻ chia là một ánh lửa lan toả, một đồng tiền kinh doanh là một đồng tiền sinh lợi. Đôi môi có hé mở mới thu nhận được nụ cười. Bàn tay có mở rộng trao ban, tâm hồn mới tràn ngập vui sướng. Thật bất hạnh cho ai cả đời chỉ biết giữ cho riêng mình. "Sự sống" trong họ rồi cũng sẽ chết dần chết mòn như nước trong lòng biển Chết...</w:t>
      </w:r>
    </w:p>
    <w:p w:rsidR="00D203A5" w:rsidRPr="0043195B" w:rsidRDefault="00D203A5" w:rsidP="0043195B">
      <w:pPr>
        <w:pStyle w:val="NormalWeb"/>
        <w:spacing w:before="0" w:beforeAutospacing="0" w:after="0" w:afterAutospacing="0"/>
        <w:jc w:val="both"/>
        <w:rPr>
          <w:color w:val="000000" w:themeColor="text1"/>
          <w:sz w:val="28"/>
          <w:szCs w:val="28"/>
        </w:rPr>
      </w:pPr>
      <w:r w:rsidRPr="00D203A5">
        <w:rPr>
          <w:color w:val="000000" w:themeColor="text1"/>
          <w:sz w:val="28"/>
          <w:szCs w:val="28"/>
        </w:rPr>
        <w:t xml:space="preserve">                                                                                (Theo </w:t>
      </w:r>
      <w:r w:rsidRPr="00D203A5">
        <w:rPr>
          <w:i/>
          <w:iCs/>
          <w:color w:val="000000" w:themeColor="text1"/>
          <w:sz w:val="28"/>
          <w:szCs w:val="28"/>
        </w:rPr>
        <w:t>Quà tặng của cuộc sống</w:t>
      </w:r>
      <w:r w:rsidRPr="00D203A5">
        <w:rPr>
          <w:color w:val="000000" w:themeColor="text1"/>
          <w:sz w:val="28"/>
          <w:szCs w:val="28"/>
        </w:rPr>
        <w:t>)</w:t>
      </w:r>
    </w:p>
    <w:p w:rsidR="00D203A5" w:rsidRPr="0043195B" w:rsidRDefault="0043195B" w:rsidP="0043195B">
      <w:pPr>
        <w:pStyle w:val="NoSpacing"/>
        <w:rPr>
          <w:b/>
          <w:i/>
          <w:shd w:val="clear" w:color="auto" w:fill="FFFFFF"/>
        </w:rPr>
      </w:pPr>
      <w:r>
        <w:rPr>
          <w:b/>
          <w:i/>
          <w:shd w:val="clear" w:color="auto" w:fill="FFFFFF"/>
        </w:rPr>
        <w:t xml:space="preserve">          </w:t>
      </w:r>
      <w:r w:rsidR="00D203A5" w:rsidRPr="0043195B">
        <w:rPr>
          <w:b/>
          <w:i/>
          <w:shd w:val="clear" w:color="auto" w:fill="FFFFFF"/>
        </w:rPr>
        <w:t xml:space="preserve">Ghi lại chữ cái đứng trước phương án trả lời đúng nhất cho các câu hỏi từ câu 1 đến câu 6 vào bài làm. Với câu </w:t>
      </w:r>
      <w:r>
        <w:rPr>
          <w:b/>
          <w:i/>
          <w:shd w:val="clear" w:color="auto" w:fill="FFFFFF"/>
        </w:rPr>
        <w:t xml:space="preserve">7, 8, </w:t>
      </w:r>
      <w:r w:rsidR="00D203A5" w:rsidRPr="0043195B">
        <w:rPr>
          <w:b/>
          <w:i/>
          <w:shd w:val="clear" w:color="auto" w:fill="FFFFFF"/>
        </w:rPr>
        <w:t>9 em tự viết phần trả lời vào bài.</w:t>
      </w:r>
    </w:p>
    <w:p w:rsidR="00D203A5" w:rsidRPr="00D203A5" w:rsidRDefault="00D203A5" w:rsidP="0043195B">
      <w:pPr>
        <w:pStyle w:val="NoSpacing"/>
      </w:pPr>
      <w:r w:rsidRPr="0043195B">
        <w:rPr>
          <w:b/>
        </w:rPr>
        <w:t>Câu 1</w:t>
      </w:r>
      <w:r w:rsidRPr="00B16070">
        <w:t>.</w:t>
      </w:r>
      <w:r w:rsidRPr="00D203A5">
        <w:t xml:space="preserve"> Văn bản trên thuộc kiểu văn bản nào?</w:t>
      </w:r>
    </w:p>
    <w:p w:rsidR="00D203A5" w:rsidRPr="00D203A5" w:rsidRDefault="0043195B" w:rsidP="0043195B">
      <w:pPr>
        <w:pStyle w:val="NoSpacing"/>
      </w:pPr>
      <w:r>
        <w:t xml:space="preserve">        </w:t>
      </w:r>
      <w:r w:rsidR="00D203A5" w:rsidRPr="00D203A5">
        <w:t xml:space="preserve">A. Tự sự </w:t>
      </w:r>
      <w:r w:rsidR="00D203A5" w:rsidRPr="00D203A5">
        <w:tab/>
        <w:t xml:space="preserve">           B. Miêu tả            C. Biểu cảm </w:t>
      </w:r>
      <w:r w:rsidR="00D203A5" w:rsidRPr="00D203A5">
        <w:tab/>
        <w:t xml:space="preserve">        D. Nghị luận</w:t>
      </w:r>
    </w:p>
    <w:p w:rsidR="00D203A5" w:rsidRPr="00D203A5" w:rsidRDefault="00D203A5" w:rsidP="0043195B">
      <w:pPr>
        <w:pStyle w:val="NoSpacing"/>
      </w:pPr>
      <w:r w:rsidRPr="0043195B">
        <w:rPr>
          <w:b/>
        </w:rPr>
        <w:t>Câu 2</w:t>
      </w:r>
      <w:r w:rsidRPr="00B16070">
        <w:t>.</w:t>
      </w:r>
      <w:r w:rsidRPr="00D203A5">
        <w:t xml:space="preserve"> Mục đích chính của văn bản là gì?</w:t>
      </w:r>
    </w:p>
    <w:p w:rsidR="00D203A5" w:rsidRPr="00D203A5" w:rsidRDefault="00650ED4"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 xml:space="preserve">A. </w:t>
      </w:r>
      <w:r w:rsidRPr="00D203A5">
        <w:rPr>
          <w:rFonts w:cs="Times New Roman"/>
          <w:szCs w:val="28"/>
        </w:rPr>
        <w:t>Bàn luận về những cách sống trong xã hội</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B. Giới thiệu về những biển hồ nổi tiếng trên thế giới</w:t>
      </w:r>
    </w:p>
    <w:p w:rsidR="00650ED4"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C. Bộc lộ cảm xúc của tác giả về sự sống và cái chết</w:t>
      </w:r>
      <w:r w:rsidR="00D203A5" w:rsidRPr="00D203A5">
        <w:rPr>
          <w:rFonts w:cs="Times New Roman"/>
          <w:szCs w:val="28"/>
        </w:rPr>
        <w:tab/>
      </w:r>
    </w:p>
    <w:p w:rsidR="00650ED4" w:rsidRDefault="00650ED4" w:rsidP="00650ED4">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 xml:space="preserve">D. </w:t>
      </w:r>
      <w:r w:rsidRPr="00D203A5">
        <w:rPr>
          <w:rFonts w:cs="Times New Roman"/>
          <w:szCs w:val="28"/>
        </w:rPr>
        <w:t>Kể câu chuyện về hai biển hồ</w:t>
      </w:r>
    </w:p>
    <w:p w:rsidR="00D203A5" w:rsidRPr="00D203A5" w:rsidRDefault="00D203A5" w:rsidP="00D203A5">
      <w:pPr>
        <w:spacing w:after="0" w:line="240" w:lineRule="auto"/>
        <w:jc w:val="both"/>
        <w:rPr>
          <w:rFonts w:cs="Times New Roman"/>
          <w:szCs w:val="28"/>
        </w:rPr>
      </w:pPr>
      <w:r w:rsidRPr="00D203A5">
        <w:rPr>
          <w:rFonts w:cs="Times New Roman"/>
          <w:b/>
          <w:szCs w:val="28"/>
        </w:rPr>
        <w:t>Câu 3</w:t>
      </w:r>
      <w:r w:rsidRPr="00B16070">
        <w:rPr>
          <w:rFonts w:cs="Times New Roman"/>
          <w:szCs w:val="28"/>
        </w:rPr>
        <w:t>.</w:t>
      </w:r>
      <w:r w:rsidRPr="00D203A5">
        <w:rPr>
          <w:rFonts w:cs="Times New Roman"/>
          <w:b/>
          <w:szCs w:val="28"/>
        </w:rPr>
        <w:t xml:space="preserve"> </w:t>
      </w:r>
      <w:r w:rsidRPr="00D203A5">
        <w:rPr>
          <w:rFonts w:cs="Times New Roman"/>
          <w:szCs w:val="28"/>
        </w:rPr>
        <w:t>Văn bản trên đề cập đên vấn đề gì trong cuộc sống?</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A. Đoàn kết là sức mạnh</w:t>
      </w:r>
      <w:r w:rsidR="00B16070">
        <w:rPr>
          <w:rFonts w:cs="Times New Roman"/>
          <w:szCs w:val="28"/>
        </w:rPr>
        <w:t xml:space="preserve">                         </w:t>
      </w:r>
      <w:r w:rsidR="00D203A5" w:rsidRPr="00D203A5">
        <w:rPr>
          <w:rFonts w:cs="Times New Roman"/>
          <w:szCs w:val="28"/>
        </w:rPr>
        <w:t>B. Uống nước nhứ nguồn</w:t>
      </w:r>
    </w:p>
    <w:p w:rsid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 xml:space="preserve">C. </w:t>
      </w:r>
      <w:r w:rsidR="00B16070" w:rsidRPr="00D203A5">
        <w:rPr>
          <w:rFonts w:cs="Times New Roman"/>
          <w:szCs w:val="28"/>
        </w:rPr>
        <w:t>Cho và nhận</w:t>
      </w:r>
      <w:r w:rsidR="00B16070">
        <w:rPr>
          <w:rFonts w:cs="Times New Roman"/>
          <w:szCs w:val="28"/>
        </w:rPr>
        <w:t xml:space="preserve">                                        </w:t>
      </w:r>
      <w:r w:rsidR="00D203A5" w:rsidRPr="00D203A5">
        <w:rPr>
          <w:rFonts w:cs="Times New Roman"/>
          <w:szCs w:val="28"/>
        </w:rPr>
        <w:t xml:space="preserve">D. </w:t>
      </w:r>
      <w:r w:rsidR="00B16070" w:rsidRPr="00D203A5">
        <w:rPr>
          <w:rFonts w:cs="Times New Roman"/>
          <w:szCs w:val="28"/>
        </w:rPr>
        <w:t xml:space="preserve">Vô cảm và nhân ái                                     </w:t>
      </w:r>
    </w:p>
    <w:p w:rsidR="00D203A5" w:rsidRPr="00D203A5" w:rsidRDefault="0043195B" w:rsidP="00D203A5">
      <w:pPr>
        <w:spacing w:after="0" w:line="240" w:lineRule="auto"/>
        <w:jc w:val="both"/>
        <w:rPr>
          <w:rFonts w:cs="Times New Roman"/>
          <w:szCs w:val="28"/>
        </w:rPr>
      </w:pPr>
      <w:r>
        <w:rPr>
          <w:rFonts w:cs="Times New Roman"/>
          <w:b/>
          <w:szCs w:val="28"/>
        </w:rPr>
        <w:t>Câu 4</w:t>
      </w:r>
      <w:r w:rsidR="00D203A5" w:rsidRPr="00D203A5">
        <w:rPr>
          <w:rFonts w:cs="Times New Roman"/>
          <w:szCs w:val="28"/>
        </w:rPr>
        <w:t xml:space="preserve">. Dòng nào sau đây nêu </w:t>
      </w:r>
      <w:r w:rsidR="00D203A5" w:rsidRPr="0043195B">
        <w:rPr>
          <w:rFonts w:cs="Times New Roman"/>
          <w:b/>
          <w:szCs w:val="28"/>
        </w:rPr>
        <w:t>không đúng</w:t>
      </w:r>
      <w:r w:rsidR="00D203A5" w:rsidRPr="00D203A5">
        <w:rPr>
          <w:rFonts w:cs="Times New Roman"/>
          <w:szCs w:val="28"/>
        </w:rPr>
        <w:t xml:space="preserve"> về đặc sắc nghệ thuật của văn bản?</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 xml:space="preserve">A. Sử dụng câu chuyện để dẫn dắt vấn đề </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B. Sử dụng các dẫn chứng thực tế sinh động</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C. Sử dụng lối nói ẩn dụ giàu sắc thái biểu cảm</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D. Ngôn ngữ trang trọng có tính phóng đại</w:t>
      </w:r>
    </w:p>
    <w:p w:rsidR="00D203A5" w:rsidRPr="00D203A5" w:rsidRDefault="0043195B" w:rsidP="00D203A5">
      <w:pPr>
        <w:spacing w:after="0" w:line="240" w:lineRule="auto"/>
        <w:jc w:val="both"/>
        <w:rPr>
          <w:rFonts w:cs="Times New Roman"/>
          <w:szCs w:val="28"/>
        </w:rPr>
      </w:pPr>
      <w:r>
        <w:rPr>
          <w:rFonts w:cs="Times New Roman"/>
          <w:b/>
          <w:szCs w:val="28"/>
        </w:rPr>
        <w:lastRenderedPageBreak/>
        <w:t>Câu 5</w:t>
      </w:r>
      <w:r w:rsidR="00D203A5" w:rsidRPr="00D203A5">
        <w:rPr>
          <w:rFonts w:cs="Times New Roman"/>
          <w:szCs w:val="28"/>
        </w:rPr>
        <w:t>. Trong hai câu sau có mấy số từ ?</w:t>
      </w:r>
    </w:p>
    <w:p w:rsidR="00D203A5" w:rsidRPr="00D203A5" w:rsidRDefault="00D203A5" w:rsidP="00D203A5">
      <w:pPr>
        <w:spacing w:after="0" w:line="240" w:lineRule="auto"/>
        <w:jc w:val="both"/>
        <w:rPr>
          <w:rFonts w:cs="Times New Roman"/>
          <w:i/>
          <w:iCs/>
          <w:color w:val="000000" w:themeColor="text1"/>
          <w:szCs w:val="28"/>
        </w:rPr>
      </w:pPr>
      <w:r>
        <w:rPr>
          <w:rFonts w:cs="Times New Roman"/>
          <w:i/>
          <w:iCs/>
          <w:color w:val="000000" w:themeColor="text1"/>
          <w:szCs w:val="28"/>
        </w:rPr>
        <w:t xml:space="preserve"> </w:t>
      </w:r>
      <w:r w:rsidRPr="00D203A5">
        <w:rPr>
          <w:rFonts w:cs="Times New Roman"/>
          <w:i/>
          <w:iCs/>
          <w:color w:val="000000" w:themeColor="text1"/>
          <w:szCs w:val="28"/>
        </w:rPr>
        <w:t xml:space="preserve">Người ta bảo ở bên Pa-le-xtin có hai biển hồ... Biển hồ thứ nhất gọi là biển Chết. </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A. Một                     B. Hai                     C. Ba                       D.</w:t>
      </w:r>
      <w:r>
        <w:rPr>
          <w:rFonts w:cs="Times New Roman"/>
          <w:szCs w:val="28"/>
        </w:rPr>
        <w:t xml:space="preserve"> Bốn</w:t>
      </w:r>
    </w:p>
    <w:p w:rsidR="00D203A5" w:rsidRPr="00D203A5" w:rsidRDefault="0043195B" w:rsidP="00D203A5">
      <w:pPr>
        <w:spacing w:after="0" w:line="240" w:lineRule="auto"/>
        <w:jc w:val="both"/>
        <w:rPr>
          <w:rFonts w:cs="Times New Roman"/>
          <w:szCs w:val="28"/>
        </w:rPr>
      </w:pPr>
      <w:r>
        <w:rPr>
          <w:rFonts w:cs="Times New Roman"/>
          <w:b/>
          <w:szCs w:val="28"/>
        </w:rPr>
        <w:t>Câu 6</w:t>
      </w:r>
      <w:r w:rsidR="00D203A5" w:rsidRPr="00D203A5">
        <w:rPr>
          <w:rFonts w:cs="Times New Roman"/>
          <w:szCs w:val="28"/>
        </w:rPr>
        <w:t>. Dấu chấm lửng cuố</w:t>
      </w:r>
      <w:r w:rsidR="0078175F">
        <w:rPr>
          <w:rFonts w:cs="Times New Roman"/>
          <w:szCs w:val="28"/>
        </w:rPr>
        <w:t>i câu văn</w:t>
      </w:r>
      <w:r w:rsidR="00D203A5" w:rsidRPr="00D203A5">
        <w:rPr>
          <w:rFonts w:cs="Times New Roman"/>
          <w:szCs w:val="28"/>
        </w:rPr>
        <w:t xml:space="preserve"> có công dụng gì?</w:t>
      </w:r>
    </w:p>
    <w:p w:rsidR="00D203A5" w:rsidRPr="00D203A5" w:rsidRDefault="00D203A5" w:rsidP="00D203A5">
      <w:pPr>
        <w:spacing w:after="0" w:line="240" w:lineRule="auto"/>
        <w:jc w:val="both"/>
        <w:rPr>
          <w:rFonts w:cs="Times New Roman"/>
          <w:i/>
          <w:iCs/>
          <w:szCs w:val="28"/>
        </w:rPr>
      </w:pPr>
      <w:r w:rsidRPr="00D203A5">
        <w:rPr>
          <w:rFonts w:cs="Times New Roman"/>
          <w:i/>
          <w:iCs/>
          <w:color w:val="000000" w:themeColor="text1"/>
          <w:szCs w:val="28"/>
        </w:rPr>
        <w:t>"Sự sống" trong họ rồi cũng sẽ chết dần chết mòn như nước trong lòng biển Chết...</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 xml:space="preserve">A. </w:t>
      </w:r>
      <w:r w:rsidR="00D203A5" w:rsidRPr="00D203A5">
        <w:rPr>
          <w:rFonts w:cs="Times New Roman"/>
          <w:color w:val="202124"/>
          <w:szCs w:val="28"/>
          <w:shd w:val="clear" w:color="auto" w:fill="FFFFFF"/>
        </w:rPr>
        <w:t>Thể hiện chỗ lời nói ngập ngừng, ngắt quãng</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 xml:space="preserve">B. </w:t>
      </w:r>
      <w:r w:rsidR="00D203A5" w:rsidRPr="00D203A5">
        <w:rPr>
          <w:rFonts w:cs="Times New Roman"/>
          <w:color w:val="202124"/>
          <w:szCs w:val="28"/>
          <w:shd w:val="clear" w:color="auto" w:fill="FFFFFF"/>
        </w:rPr>
        <w:t>Làm giãn nhịp điệu câu văn, chuẩn bị cho sự xuất hiện của một từ ngữ biểu thị nội dung bất ngờ</w:t>
      </w:r>
    </w:p>
    <w:p w:rsidR="00D203A5" w:rsidRPr="00D203A5" w:rsidRDefault="0043195B"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 xml:space="preserve">C. </w:t>
      </w:r>
      <w:r w:rsidR="00D203A5" w:rsidRPr="00D203A5">
        <w:rPr>
          <w:rFonts w:cs="Times New Roman"/>
          <w:color w:val="202124"/>
          <w:szCs w:val="28"/>
          <w:shd w:val="clear" w:color="auto" w:fill="FFFFFF"/>
        </w:rPr>
        <w:t>Tỏ ý còn nhiều sự vật, hiện tượng tương tự chưa liệt kê hết</w:t>
      </w:r>
    </w:p>
    <w:p w:rsidR="00D203A5" w:rsidRPr="00D203A5" w:rsidRDefault="0078175F" w:rsidP="00D203A5">
      <w:pPr>
        <w:spacing w:after="0" w:line="240" w:lineRule="auto"/>
        <w:jc w:val="both"/>
        <w:rPr>
          <w:rFonts w:cs="Times New Roman"/>
          <w:szCs w:val="28"/>
        </w:rPr>
      </w:pPr>
      <w:r>
        <w:rPr>
          <w:rFonts w:cs="Times New Roman"/>
          <w:szCs w:val="28"/>
        </w:rPr>
        <w:t xml:space="preserve">       </w:t>
      </w:r>
      <w:r w:rsidR="00D203A5" w:rsidRPr="00D203A5">
        <w:rPr>
          <w:rFonts w:cs="Times New Roman"/>
          <w:szCs w:val="28"/>
        </w:rPr>
        <w:t>D. Câu văn bỏ dở, thể hiện thông điệp mở của tác giả muốn gửi đến mọi người với những suy ngẫm sâu xa</w:t>
      </w:r>
    </w:p>
    <w:p w:rsidR="00D203A5" w:rsidRPr="00D203A5" w:rsidRDefault="00D203A5" w:rsidP="00D203A5">
      <w:pPr>
        <w:spacing w:after="0" w:line="240" w:lineRule="auto"/>
        <w:jc w:val="both"/>
        <w:rPr>
          <w:rFonts w:cs="Times New Roman"/>
          <w:b/>
          <w:szCs w:val="28"/>
        </w:rPr>
      </w:pPr>
      <w:r w:rsidRPr="00D203A5">
        <w:rPr>
          <w:rFonts w:cs="Times New Roman"/>
          <w:b/>
          <w:szCs w:val="28"/>
        </w:rPr>
        <w:t>Câu 7</w:t>
      </w:r>
      <w:r w:rsidRPr="0078175F">
        <w:rPr>
          <w:rFonts w:cs="Times New Roman"/>
          <w:szCs w:val="28"/>
        </w:rPr>
        <w:t>.</w:t>
      </w:r>
      <w:r w:rsidRPr="00D203A5">
        <w:rPr>
          <w:rFonts w:cs="Times New Roman"/>
          <w:szCs w:val="28"/>
        </w:rPr>
        <w:t xml:space="preserve"> Theo tác giả, tại sao biển hồ thứ nhất gọi là biển Chết ?</w:t>
      </w:r>
    </w:p>
    <w:p w:rsidR="00D203A5" w:rsidRPr="00BC66AD" w:rsidRDefault="00D203A5" w:rsidP="00D203A5">
      <w:pPr>
        <w:spacing w:after="0" w:line="240" w:lineRule="auto"/>
        <w:jc w:val="both"/>
        <w:rPr>
          <w:rFonts w:cs="Times New Roman"/>
          <w:szCs w:val="28"/>
        </w:rPr>
      </w:pPr>
      <w:r w:rsidRPr="00D203A5">
        <w:rPr>
          <w:rFonts w:cs="Times New Roman"/>
          <w:b/>
          <w:szCs w:val="28"/>
        </w:rPr>
        <w:t>Câu 8</w:t>
      </w:r>
      <w:r w:rsidRPr="0078175F">
        <w:rPr>
          <w:rFonts w:cs="Times New Roman"/>
          <w:szCs w:val="28"/>
        </w:rPr>
        <w:t>.</w:t>
      </w:r>
      <w:r w:rsidRPr="00D203A5">
        <w:rPr>
          <w:rFonts w:cs="Times New Roman"/>
          <w:b/>
          <w:szCs w:val="28"/>
        </w:rPr>
        <w:t xml:space="preserve"> </w:t>
      </w:r>
      <w:r w:rsidRPr="00BC66AD">
        <w:rPr>
          <w:rFonts w:cs="Times New Roman"/>
          <w:szCs w:val="28"/>
        </w:rPr>
        <w:t xml:space="preserve">Theo em, hai biển hồ </w:t>
      </w:r>
      <w:r w:rsidR="0043195B" w:rsidRPr="00BC66AD">
        <w:rPr>
          <w:rFonts w:cs="Times New Roman"/>
          <w:szCs w:val="28"/>
        </w:rPr>
        <w:t xml:space="preserve">trong văn bản </w:t>
      </w:r>
      <w:r w:rsidRPr="00BC66AD">
        <w:rPr>
          <w:rFonts w:cs="Times New Roman"/>
          <w:szCs w:val="28"/>
        </w:rPr>
        <w:t>tượng trưng cho điều gì?</w:t>
      </w:r>
    </w:p>
    <w:p w:rsidR="00D203A5" w:rsidRPr="00D203A5" w:rsidRDefault="00D203A5" w:rsidP="00D203A5">
      <w:pPr>
        <w:spacing w:after="0" w:line="240" w:lineRule="auto"/>
        <w:jc w:val="both"/>
        <w:rPr>
          <w:rFonts w:cs="Times New Roman"/>
          <w:szCs w:val="28"/>
        </w:rPr>
      </w:pPr>
      <w:r w:rsidRPr="00D203A5">
        <w:rPr>
          <w:rFonts w:cs="Times New Roman"/>
          <w:b/>
          <w:szCs w:val="28"/>
        </w:rPr>
        <w:t>Câu 9</w:t>
      </w:r>
      <w:r w:rsidRPr="0078175F">
        <w:rPr>
          <w:rFonts w:cs="Times New Roman"/>
          <w:szCs w:val="28"/>
        </w:rPr>
        <w:t>.</w:t>
      </w:r>
      <w:r w:rsidRPr="00D203A5">
        <w:rPr>
          <w:rFonts w:cs="Times New Roman"/>
          <w:szCs w:val="28"/>
        </w:rPr>
        <w:t xml:space="preserve"> Em rút ra những </w:t>
      </w:r>
      <w:r w:rsidR="00BC66AD">
        <w:rPr>
          <w:rFonts w:cs="Times New Roman"/>
          <w:szCs w:val="28"/>
        </w:rPr>
        <w:t>bài học</w:t>
      </w:r>
      <w:bookmarkStart w:id="0" w:name="_GoBack"/>
      <w:bookmarkEnd w:id="0"/>
      <w:r w:rsidR="0043195B">
        <w:rPr>
          <w:rFonts w:cs="Times New Roman"/>
          <w:szCs w:val="28"/>
        </w:rPr>
        <w:t xml:space="preserve"> nào</w:t>
      </w:r>
      <w:r w:rsidRPr="00D203A5">
        <w:rPr>
          <w:rFonts w:cs="Times New Roman"/>
          <w:szCs w:val="28"/>
        </w:rPr>
        <w:t xml:space="preserve"> cho bản thân sau khi đọc văn bản?</w:t>
      </w:r>
    </w:p>
    <w:p w:rsidR="0043195B" w:rsidRPr="00D51A8C" w:rsidRDefault="0043195B" w:rsidP="0043195B">
      <w:pPr>
        <w:pStyle w:val="NoSpacing"/>
        <w:spacing w:line="276" w:lineRule="auto"/>
        <w:rPr>
          <w:b/>
        </w:rPr>
      </w:pPr>
      <w:r w:rsidRPr="00D51A8C">
        <w:rPr>
          <w:b/>
        </w:rPr>
        <w:t>PHẦN II. VIẾT</w:t>
      </w:r>
      <w:r w:rsidRPr="00D51A8C">
        <w:rPr>
          <w:b/>
          <w:i/>
        </w:rPr>
        <w:t xml:space="preserve"> (4.0 điểm)</w:t>
      </w:r>
    </w:p>
    <w:p w:rsidR="00D203A5" w:rsidRPr="0043195B" w:rsidRDefault="00B16070" w:rsidP="00B16070">
      <w:pPr>
        <w:spacing w:line="312" w:lineRule="auto"/>
        <w:jc w:val="both"/>
        <w:rPr>
          <w:rFonts w:cs="Times New Roman"/>
          <w:szCs w:val="28"/>
        </w:rPr>
      </w:pPr>
      <w:r>
        <w:rPr>
          <w:rFonts w:cs="Times New Roman"/>
          <w:color w:val="000000"/>
          <w:szCs w:val="28"/>
          <w:shd w:val="clear" w:color="auto" w:fill="FFFFFF"/>
        </w:rPr>
        <w:t xml:space="preserve">       </w:t>
      </w:r>
      <w:r w:rsidR="0043195B">
        <w:rPr>
          <w:rFonts w:cs="Times New Roman"/>
          <w:color w:val="000000"/>
          <w:szCs w:val="28"/>
          <w:shd w:val="clear" w:color="auto" w:fill="FFFFFF"/>
        </w:rPr>
        <w:t>Viết bài văn thuyết minh về quy tắc hoặc luật lệ một trò chơi dân gian mà em yêu thích.</w:t>
      </w:r>
    </w:p>
    <w:p w:rsidR="00D203A5" w:rsidRPr="00D203A5" w:rsidRDefault="00D203A5" w:rsidP="00D203A5">
      <w:pPr>
        <w:spacing w:after="0" w:line="240" w:lineRule="auto"/>
        <w:jc w:val="center"/>
        <w:rPr>
          <w:rFonts w:cs="Times New Roman"/>
          <w:szCs w:val="28"/>
        </w:rPr>
      </w:pPr>
      <w:r w:rsidRPr="00D203A5">
        <w:rPr>
          <w:rFonts w:cs="Times New Roman"/>
          <w:szCs w:val="28"/>
        </w:rPr>
        <w:t>------------------------- Hết -------------------------</w:t>
      </w:r>
    </w:p>
    <w:p w:rsidR="00D203A5" w:rsidRPr="00D203A5" w:rsidRDefault="00D203A5" w:rsidP="00D203A5">
      <w:pPr>
        <w:rPr>
          <w:rFonts w:cs="Times New Roman"/>
          <w:szCs w:val="28"/>
        </w:rPr>
      </w:pPr>
    </w:p>
    <w:p w:rsidR="004D4EB9" w:rsidRPr="00D203A5" w:rsidRDefault="004D4EB9">
      <w:pPr>
        <w:rPr>
          <w:rFonts w:cs="Times New Roman"/>
          <w:szCs w:val="28"/>
        </w:rPr>
      </w:pPr>
    </w:p>
    <w:sectPr w:rsidR="004D4EB9" w:rsidRPr="00D203A5" w:rsidSect="00D203A5">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A5"/>
    <w:rsid w:val="0043195B"/>
    <w:rsid w:val="004D4EB9"/>
    <w:rsid w:val="00650ED4"/>
    <w:rsid w:val="0078175F"/>
    <w:rsid w:val="00B16070"/>
    <w:rsid w:val="00BA2FC5"/>
    <w:rsid w:val="00BC66AD"/>
    <w:rsid w:val="00D203A5"/>
    <w:rsid w:val="00E1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5196"/>
  <w15:chartTrackingRefBased/>
  <w15:docId w15:val="{4007ECB0-BD2E-4E4A-BDB2-BFEEFA8C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3A5"/>
    <w:rPr>
      <w:rFonts w:ascii="Times New Roman" w:hAnsi="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03A5"/>
    <w:rPr>
      <w:b/>
      <w:bCs/>
    </w:rPr>
  </w:style>
  <w:style w:type="paragraph" w:styleId="NormalWeb">
    <w:name w:val="Normal (Web)"/>
    <w:basedOn w:val="Normal"/>
    <w:uiPriority w:val="99"/>
    <w:unhideWhenUsed/>
    <w:rsid w:val="00D203A5"/>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uiPriority w:val="59"/>
    <w:rsid w:val="00D203A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203A5"/>
    <w:rPr>
      <w:i/>
      <w:iCs/>
    </w:rPr>
  </w:style>
  <w:style w:type="paragraph" w:styleId="NoSpacing">
    <w:name w:val="No Spacing"/>
    <w:uiPriority w:val="1"/>
    <w:qFormat/>
    <w:rsid w:val="0043195B"/>
    <w:pPr>
      <w:spacing w:after="0" w:line="240" w:lineRule="auto"/>
    </w:pPr>
    <w:rPr>
      <w:rFonts w:ascii="Times New Roman" w:hAnsi="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595</Words>
  <Characters>3393</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2024-04-03T12:39:00Z</dcterms:created>
  <dcterms:modified xsi:type="dcterms:W3CDTF">2024-04-03T14:00:00Z</dcterms:modified>
  <cp:category>VnTeach.Com</cp:category>
</cp:coreProperties>
</file>