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6816"/>
      </w:tblGrid>
      <w:tr w:rsidR="000469E8" w:rsidRPr="000469E8" w14:paraId="471E5EE3" w14:textId="77777777" w:rsidTr="005B4BB3">
        <w:trPr>
          <w:trHeight w:val="1240"/>
          <w:jc w:val="center"/>
        </w:trPr>
        <w:tc>
          <w:tcPr>
            <w:tcW w:w="4261" w:type="dxa"/>
          </w:tcPr>
          <w:p w14:paraId="3B18C189" w14:textId="77777777" w:rsidR="007F6719" w:rsidRPr="000469E8" w:rsidRDefault="007F6719" w:rsidP="0049044E">
            <w:pPr>
              <w:spacing w:after="160"/>
              <w:jc w:val="center"/>
              <w:rPr>
                <w:rFonts w:cs="Times New Roman"/>
                <w:b/>
                <w:sz w:val="24"/>
                <w:szCs w:val="24"/>
              </w:rPr>
            </w:pPr>
            <w:r w:rsidRPr="000469E8">
              <w:rPr>
                <w:rFonts w:cs="Times New Roman"/>
                <w:b/>
                <w:sz w:val="24"/>
                <w:szCs w:val="24"/>
              </w:rPr>
              <w:t>SỞ GD&amp;ĐT QUẢNG NINH</w:t>
            </w:r>
          </w:p>
          <w:p w14:paraId="3FC56F06" w14:textId="77777777" w:rsidR="007F6719" w:rsidRPr="000469E8" w:rsidRDefault="007F6719" w:rsidP="0049044E">
            <w:pPr>
              <w:spacing w:after="160"/>
              <w:jc w:val="center"/>
              <w:rPr>
                <w:rFonts w:cs="Times New Roman"/>
                <w:b/>
                <w:sz w:val="24"/>
                <w:szCs w:val="24"/>
                <w:lang w:val="vi-VN"/>
              </w:rPr>
            </w:pPr>
            <w:r w:rsidRPr="000469E8">
              <w:rPr>
                <w:rFonts w:cs="Times New Roman"/>
                <w:b/>
                <w:sz w:val="24"/>
                <w:szCs w:val="24"/>
              </w:rPr>
              <w:t>TRƯỜNG TH</w:t>
            </w:r>
            <w:r w:rsidRPr="000469E8">
              <w:rPr>
                <w:rFonts w:cs="Times New Roman"/>
                <w:b/>
                <w:sz w:val="24"/>
                <w:szCs w:val="24"/>
                <w:lang w:val="vi-VN"/>
              </w:rPr>
              <w:t>,</w:t>
            </w:r>
            <w:r w:rsidRPr="000469E8">
              <w:rPr>
                <w:rFonts w:cs="Times New Roman"/>
                <w:b/>
                <w:sz w:val="24"/>
                <w:szCs w:val="24"/>
              </w:rPr>
              <w:t>THCS</w:t>
            </w:r>
            <w:r w:rsidRPr="000469E8">
              <w:rPr>
                <w:rFonts w:cs="Times New Roman"/>
                <w:b/>
                <w:sz w:val="24"/>
                <w:szCs w:val="24"/>
                <w:lang w:val="vi-VN"/>
              </w:rPr>
              <w:t xml:space="preserve"> </w:t>
            </w:r>
            <w:r w:rsidRPr="000469E8">
              <w:rPr>
                <w:rFonts w:cs="Times New Roman"/>
                <w:b/>
                <w:sz w:val="24"/>
                <w:szCs w:val="24"/>
              </w:rPr>
              <w:t>&amp;</w:t>
            </w:r>
            <w:r w:rsidRPr="000469E8">
              <w:rPr>
                <w:rFonts w:cs="Times New Roman"/>
                <w:b/>
                <w:sz w:val="24"/>
                <w:szCs w:val="24"/>
                <w:lang w:val="vi-VN"/>
              </w:rPr>
              <w:t xml:space="preserve"> </w:t>
            </w:r>
            <w:r w:rsidRPr="000469E8">
              <w:rPr>
                <w:rFonts w:cs="Times New Roman"/>
                <w:b/>
                <w:sz w:val="24"/>
                <w:szCs w:val="24"/>
              </w:rPr>
              <w:t>THPT</w:t>
            </w:r>
          </w:p>
          <w:p w14:paraId="1441133F" w14:textId="77777777" w:rsidR="007F6719" w:rsidRPr="000469E8" w:rsidRDefault="007F6719" w:rsidP="0049044E">
            <w:pPr>
              <w:spacing w:after="160"/>
              <w:jc w:val="center"/>
              <w:rPr>
                <w:rFonts w:cs="Times New Roman"/>
                <w:b/>
                <w:sz w:val="24"/>
                <w:szCs w:val="24"/>
              </w:rPr>
            </w:pPr>
            <w:r w:rsidRPr="000469E8">
              <w:rPr>
                <w:rFonts w:cs="Times New Roman"/>
                <w:b/>
                <w:sz w:val="24"/>
                <w:szCs w:val="24"/>
              </w:rPr>
              <w:t>NGUYỄN BỈNH KHIÊM</w:t>
            </w:r>
          </w:p>
        </w:tc>
        <w:tc>
          <w:tcPr>
            <w:tcW w:w="6816" w:type="dxa"/>
          </w:tcPr>
          <w:p w14:paraId="1F8C181A" w14:textId="0DA02E9A" w:rsidR="007F6719" w:rsidRPr="000469E8" w:rsidRDefault="007F6719" w:rsidP="0049044E">
            <w:pPr>
              <w:spacing w:after="160"/>
              <w:jc w:val="center"/>
              <w:rPr>
                <w:rFonts w:cs="Times New Roman"/>
                <w:b/>
                <w:sz w:val="24"/>
                <w:szCs w:val="24"/>
              </w:rPr>
            </w:pPr>
            <w:r w:rsidRPr="000469E8">
              <w:rPr>
                <w:rFonts w:cs="Times New Roman"/>
                <w:b/>
                <w:sz w:val="24"/>
                <w:szCs w:val="24"/>
              </w:rPr>
              <w:t>ĐỀ KIỂM TRA CUỐI KÌ II NĂM HỌC 2022 - 2023</w:t>
            </w:r>
          </w:p>
          <w:p w14:paraId="5C856A78" w14:textId="77777777" w:rsidR="007F6719" w:rsidRPr="000469E8" w:rsidRDefault="007F6719" w:rsidP="0049044E">
            <w:pPr>
              <w:spacing w:after="160"/>
              <w:jc w:val="center"/>
              <w:rPr>
                <w:rFonts w:cs="Times New Roman"/>
                <w:b/>
                <w:sz w:val="24"/>
                <w:szCs w:val="24"/>
                <w:lang w:val="vi-VN"/>
              </w:rPr>
            </w:pPr>
            <w:r w:rsidRPr="000469E8">
              <w:rPr>
                <w:rFonts w:cs="Times New Roman"/>
                <w:b/>
                <w:sz w:val="24"/>
                <w:szCs w:val="24"/>
              </w:rPr>
              <w:t>Môn thi: Vật lý. Lớp 1</w:t>
            </w:r>
            <w:r w:rsidRPr="000469E8">
              <w:rPr>
                <w:rFonts w:cs="Times New Roman"/>
                <w:b/>
                <w:sz w:val="24"/>
                <w:szCs w:val="24"/>
                <w:lang w:val="vi-VN"/>
              </w:rPr>
              <w:t>1</w:t>
            </w:r>
          </w:p>
          <w:p w14:paraId="0552734F" w14:textId="55288104" w:rsidR="007F6719" w:rsidRPr="000469E8" w:rsidRDefault="007F6719" w:rsidP="0049044E">
            <w:pPr>
              <w:spacing w:after="160"/>
              <w:jc w:val="center"/>
              <w:rPr>
                <w:rFonts w:cs="Times New Roman"/>
                <w:b/>
                <w:sz w:val="24"/>
                <w:szCs w:val="24"/>
                <w:lang w:val="vi-VN"/>
              </w:rPr>
            </w:pPr>
            <w:r w:rsidRPr="000469E8">
              <w:rPr>
                <w:rFonts w:cs="Times New Roman"/>
                <w:b/>
                <w:sz w:val="24"/>
                <w:szCs w:val="24"/>
                <w:lang w:val="vi-VN"/>
              </w:rPr>
              <w:t>(</w:t>
            </w:r>
            <w:r w:rsidRPr="000469E8">
              <w:rPr>
                <w:rFonts w:cs="Times New Roman"/>
                <w:b/>
                <w:sz w:val="24"/>
                <w:szCs w:val="24"/>
              </w:rPr>
              <w:t>Thời gian làm bài</w:t>
            </w:r>
            <w:r w:rsidRPr="000469E8">
              <w:rPr>
                <w:rFonts w:cs="Times New Roman"/>
                <w:b/>
                <w:iCs/>
                <w:sz w:val="24"/>
                <w:szCs w:val="24"/>
              </w:rPr>
              <w:t xml:space="preserve"> 45 phút </w:t>
            </w:r>
            <w:r w:rsidRPr="000469E8">
              <w:rPr>
                <w:rFonts w:cs="Times New Roman"/>
                <w:b/>
                <w:sz w:val="24"/>
                <w:szCs w:val="24"/>
              </w:rPr>
              <w:t>không tính thời gian phát đề</w:t>
            </w:r>
            <w:r w:rsidRPr="000469E8">
              <w:rPr>
                <w:rFonts w:cs="Times New Roman"/>
                <w:b/>
                <w:sz w:val="24"/>
                <w:szCs w:val="24"/>
                <w:lang w:val="vi-VN"/>
              </w:rPr>
              <w:t>)</w:t>
            </w:r>
          </w:p>
        </w:tc>
      </w:tr>
    </w:tbl>
    <w:p w14:paraId="732B055A" w14:textId="6C17A1A5" w:rsidR="007F6719" w:rsidRPr="000469E8" w:rsidRDefault="007F6719" w:rsidP="0049044E">
      <w:pPr>
        <w:spacing w:line="240" w:lineRule="auto"/>
        <w:rPr>
          <w:rFonts w:cs="Times New Roman"/>
          <w:b/>
          <w:sz w:val="24"/>
          <w:szCs w:val="24"/>
          <w:lang w:val="vi-VN"/>
        </w:rPr>
      </w:pPr>
      <w:r w:rsidRPr="000469E8">
        <w:rPr>
          <w:rFonts w:cs="Times New Roman"/>
          <w:b/>
          <w:sz w:val="24"/>
          <w:szCs w:val="24"/>
        </w:rPr>
        <w:t xml:space="preserve">                                                                                                  </w:t>
      </w:r>
      <w:r w:rsidRPr="000469E8">
        <w:rPr>
          <w:rFonts w:cs="Times New Roman"/>
          <w:b/>
          <w:sz w:val="24"/>
          <w:szCs w:val="24"/>
          <w:u w:val="single"/>
        </w:rPr>
        <w:t>ĐỀ 001</w:t>
      </w:r>
    </w:p>
    <w:p w14:paraId="54793432" w14:textId="77777777" w:rsidR="007F6719" w:rsidRPr="000469E8" w:rsidRDefault="007F6719" w:rsidP="0049044E">
      <w:pPr>
        <w:spacing w:line="240" w:lineRule="auto"/>
        <w:rPr>
          <w:rFonts w:cs="Times New Roman"/>
          <w:b/>
          <w:sz w:val="24"/>
          <w:szCs w:val="24"/>
          <w:lang w:val="vi-VN"/>
        </w:rPr>
      </w:pPr>
      <w:r w:rsidRPr="000469E8">
        <w:rPr>
          <w:rFonts w:cs="Times New Roman"/>
          <w:b/>
          <w:sz w:val="24"/>
          <w:szCs w:val="24"/>
          <w:lang w:val="vi-VN"/>
        </w:rPr>
        <w:t>Họ và tên học sinh…………………………………….SBD……………….Lớp</w:t>
      </w:r>
      <w:r w:rsidRPr="000469E8">
        <w:rPr>
          <w:rFonts w:cs="Times New Roman"/>
          <w:b/>
          <w:sz w:val="24"/>
          <w:szCs w:val="24"/>
        </w:rPr>
        <w:t xml:space="preserve"> 11A</w:t>
      </w:r>
      <w:r w:rsidRPr="000469E8">
        <w:rPr>
          <w:rFonts w:cs="Times New Roman"/>
          <w:b/>
          <w:sz w:val="24"/>
          <w:szCs w:val="24"/>
          <w:lang w:val="vi-VN"/>
        </w:rPr>
        <w:t>……</w:t>
      </w:r>
    </w:p>
    <w:p w14:paraId="48D44E96" w14:textId="77777777" w:rsidR="007F6719" w:rsidRPr="000469E8" w:rsidRDefault="007F6719" w:rsidP="0049044E">
      <w:pPr>
        <w:spacing w:line="240" w:lineRule="auto"/>
        <w:rPr>
          <w:rFonts w:cs="Times New Roman"/>
          <w:b/>
          <w:bCs/>
          <w:sz w:val="24"/>
          <w:szCs w:val="24"/>
          <w:lang w:val="vi-VN"/>
        </w:rPr>
      </w:pPr>
      <w:r w:rsidRPr="000469E8">
        <w:rPr>
          <w:rFonts w:cs="Times New Roman"/>
          <w:b/>
          <w:sz w:val="24"/>
          <w:szCs w:val="24"/>
          <w:lang w:val="vi-VN"/>
        </w:rPr>
        <w:t xml:space="preserve">I. PHẦN TRẮC NGHIỆM </w:t>
      </w:r>
      <w:r w:rsidRPr="000469E8">
        <w:rPr>
          <w:rFonts w:cs="Times New Roman"/>
          <w:b/>
          <w:bCs/>
          <w:sz w:val="24"/>
          <w:szCs w:val="24"/>
          <w:lang w:val="vi-VN"/>
        </w:rPr>
        <w:t>(</w:t>
      </w:r>
      <w:r w:rsidRPr="000469E8">
        <w:rPr>
          <w:rFonts w:cs="Times New Roman"/>
          <w:b/>
          <w:bCs/>
          <w:iCs/>
          <w:sz w:val="24"/>
          <w:szCs w:val="24"/>
          <w:lang w:val="vi-VN"/>
        </w:rPr>
        <w:t>7,0 điểm</w:t>
      </w:r>
      <w:r w:rsidRPr="000469E8">
        <w:rPr>
          <w:rFonts w:cs="Times New Roman"/>
          <w:b/>
          <w:bCs/>
          <w:sz w:val="24"/>
          <w:szCs w:val="24"/>
          <w:lang w:val="vi-VN"/>
        </w:rPr>
        <w:t>)</w:t>
      </w:r>
    </w:p>
    <w:p w14:paraId="13D7A3F7" w14:textId="77777777" w:rsidR="007F6719" w:rsidRPr="000469E8" w:rsidRDefault="007F6719" w:rsidP="0049044E">
      <w:pPr>
        <w:spacing w:line="240" w:lineRule="auto"/>
        <w:rPr>
          <w:rFonts w:cs="Times New Roman"/>
          <w:b/>
          <w:sz w:val="24"/>
          <w:szCs w:val="24"/>
          <w:lang w:val="vi-VN"/>
        </w:rPr>
      </w:pPr>
      <w:r w:rsidRPr="000469E8">
        <w:rPr>
          <w:rFonts w:cs="Times New Roman"/>
          <w:b/>
          <w:sz w:val="24"/>
          <w:szCs w:val="24"/>
          <w:lang w:val="vi-VN"/>
        </w:rPr>
        <w:t>Hãy chọn đáp án đúng nhất ghi vào bảng sau:</w:t>
      </w:r>
    </w:p>
    <w:tbl>
      <w:tblPr>
        <w:tblStyle w:val="TableGrid"/>
        <w:tblW w:w="5000" w:type="pct"/>
        <w:tblLayout w:type="fixed"/>
        <w:tblLook w:val="04A0" w:firstRow="1" w:lastRow="0" w:firstColumn="1" w:lastColumn="0" w:noHBand="0" w:noVBand="1"/>
      </w:tblPr>
      <w:tblGrid>
        <w:gridCol w:w="798"/>
        <w:gridCol w:w="691"/>
        <w:gridCol w:w="138"/>
        <w:gridCol w:w="540"/>
        <w:gridCol w:w="678"/>
        <w:gridCol w:w="680"/>
        <w:gridCol w:w="680"/>
        <w:gridCol w:w="767"/>
        <w:gridCol w:w="686"/>
        <w:gridCol w:w="686"/>
        <w:gridCol w:w="686"/>
        <w:gridCol w:w="686"/>
        <w:gridCol w:w="686"/>
        <w:gridCol w:w="686"/>
        <w:gridCol w:w="686"/>
        <w:gridCol w:w="682"/>
      </w:tblGrid>
      <w:tr w:rsidR="000469E8" w:rsidRPr="000469E8" w14:paraId="1545E09D" w14:textId="77777777" w:rsidTr="005B4BB3">
        <w:tc>
          <w:tcPr>
            <w:tcW w:w="382" w:type="pct"/>
          </w:tcPr>
          <w:p w14:paraId="15D207F7" w14:textId="77777777" w:rsidR="00857362" w:rsidRPr="000469E8" w:rsidRDefault="00857362" w:rsidP="0049044E">
            <w:pPr>
              <w:widowControl w:val="0"/>
              <w:ind w:right="142"/>
              <w:jc w:val="both"/>
              <w:rPr>
                <w:rFonts w:eastAsia="Calibri" w:cs="Times New Roman"/>
                <w:b/>
                <w:bCs/>
                <w:sz w:val="24"/>
                <w:szCs w:val="24"/>
              </w:rPr>
            </w:pPr>
            <w:r w:rsidRPr="000469E8">
              <w:rPr>
                <w:rFonts w:eastAsia="Calibri" w:cs="Times New Roman"/>
                <w:b/>
                <w:bCs/>
                <w:sz w:val="24"/>
                <w:szCs w:val="24"/>
              </w:rPr>
              <w:t>Câu</w:t>
            </w:r>
          </w:p>
        </w:tc>
        <w:tc>
          <w:tcPr>
            <w:tcW w:w="397" w:type="pct"/>
            <w:gridSpan w:val="2"/>
          </w:tcPr>
          <w:p w14:paraId="3588419C" w14:textId="77777777" w:rsidR="00857362" w:rsidRPr="000469E8" w:rsidRDefault="00857362" w:rsidP="0049044E">
            <w:pPr>
              <w:widowControl w:val="0"/>
              <w:ind w:right="142"/>
              <w:jc w:val="both"/>
              <w:rPr>
                <w:rFonts w:eastAsia="Calibri" w:cs="Times New Roman"/>
                <w:sz w:val="24"/>
                <w:szCs w:val="24"/>
              </w:rPr>
            </w:pPr>
            <w:r w:rsidRPr="000469E8">
              <w:rPr>
                <w:rFonts w:eastAsia="Calibri" w:cs="Times New Roman"/>
                <w:sz w:val="24"/>
                <w:szCs w:val="24"/>
              </w:rPr>
              <w:t>1</w:t>
            </w:r>
          </w:p>
        </w:tc>
        <w:tc>
          <w:tcPr>
            <w:tcW w:w="258" w:type="pct"/>
          </w:tcPr>
          <w:p w14:paraId="4749BDF6" w14:textId="77777777" w:rsidR="00857362" w:rsidRPr="000469E8" w:rsidRDefault="00857362" w:rsidP="0049044E">
            <w:pPr>
              <w:widowControl w:val="0"/>
              <w:ind w:right="142"/>
              <w:jc w:val="both"/>
              <w:rPr>
                <w:rFonts w:eastAsia="Calibri" w:cs="Times New Roman"/>
                <w:sz w:val="24"/>
                <w:szCs w:val="24"/>
              </w:rPr>
            </w:pPr>
            <w:r w:rsidRPr="000469E8">
              <w:rPr>
                <w:rFonts w:eastAsia="Calibri" w:cs="Times New Roman"/>
                <w:sz w:val="24"/>
                <w:szCs w:val="24"/>
              </w:rPr>
              <w:t>2</w:t>
            </w:r>
          </w:p>
        </w:tc>
        <w:tc>
          <w:tcPr>
            <w:tcW w:w="324" w:type="pct"/>
          </w:tcPr>
          <w:p w14:paraId="73095A5C" w14:textId="77777777" w:rsidR="00857362" w:rsidRPr="000469E8" w:rsidRDefault="00857362" w:rsidP="0049044E">
            <w:pPr>
              <w:widowControl w:val="0"/>
              <w:ind w:right="142"/>
              <w:jc w:val="both"/>
              <w:rPr>
                <w:rFonts w:eastAsia="Calibri" w:cs="Times New Roman"/>
                <w:sz w:val="24"/>
                <w:szCs w:val="24"/>
              </w:rPr>
            </w:pPr>
            <w:r w:rsidRPr="000469E8">
              <w:rPr>
                <w:rFonts w:eastAsia="Calibri" w:cs="Times New Roman"/>
                <w:sz w:val="24"/>
                <w:szCs w:val="24"/>
              </w:rPr>
              <w:t>3</w:t>
            </w:r>
          </w:p>
        </w:tc>
        <w:tc>
          <w:tcPr>
            <w:tcW w:w="325" w:type="pct"/>
          </w:tcPr>
          <w:p w14:paraId="48DC6D03" w14:textId="77777777" w:rsidR="00857362" w:rsidRPr="000469E8" w:rsidRDefault="00857362" w:rsidP="0049044E">
            <w:pPr>
              <w:widowControl w:val="0"/>
              <w:ind w:right="142"/>
              <w:jc w:val="both"/>
              <w:rPr>
                <w:rFonts w:eastAsia="Calibri" w:cs="Times New Roman"/>
                <w:sz w:val="24"/>
                <w:szCs w:val="24"/>
              </w:rPr>
            </w:pPr>
            <w:r w:rsidRPr="000469E8">
              <w:rPr>
                <w:rFonts w:eastAsia="Calibri" w:cs="Times New Roman"/>
                <w:sz w:val="24"/>
                <w:szCs w:val="24"/>
              </w:rPr>
              <w:t>4</w:t>
            </w:r>
          </w:p>
        </w:tc>
        <w:tc>
          <w:tcPr>
            <w:tcW w:w="325" w:type="pct"/>
          </w:tcPr>
          <w:p w14:paraId="4B4EF404" w14:textId="77777777" w:rsidR="00857362" w:rsidRPr="000469E8" w:rsidRDefault="00857362" w:rsidP="0049044E">
            <w:pPr>
              <w:widowControl w:val="0"/>
              <w:ind w:right="142"/>
              <w:jc w:val="both"/>
              <w:rPr>
                <w:rFonts w:eastAsia="Calibri" w:cs="Times New Roman"/>
                <w:sz w:val="24"/>
                <w:szCs w:val="24"/>
              </w:rPr>
            </w:pPr>
            <w:r w:rsidRPr="000469E8">
              <w:rPr>
                <w:rFonts w:eastAsia="Calibri" w:cs="Times New Roman"/>
                <w:sz w:val="24"/>
                <w:szCs w:val="24"/>
              </w:rPr>
              <w:t>5</w:t>
            </w:r>
          </w:p>
        </w:tc>
        <w:tc>
          <w:tcPr>
            <w:tcW w:w="367" w:type="pct"/>
          </w:tcPr>
          <w:p w14:paraId="2EF414D2" w14:textId="77777777" w:rsidR="00857362" w:rsidRPr="000469E8" w:rsidRDefault="00857362" w:rsidP="0049044E">
            <w:pPr>
              <w:widowControl w:val="0"/>
              <w:ind w:right="142"/>
              <w:jc w:val="both"/>
              <w:rPr>
                <w:rFonts w:eastAsia="Calibri" w:cs="Times New Roman"/>
                <w:sz w:val="24"/>
                <w:szCs w:val="24"/>
              </w:rPr>
            </w:pPr>
            <w:r w:rsidRPr="000469E8">
              <w:rPr>
                <w:rFonts w:eastAsia="Calibri" w:cs="Times New Roman"/>
                <w:sz w:val="24"/>
                <w:szCs w:val="24"/>
              </w:rPr>
              <w:t>6</w:t>
            </w:r>
          </w:p>
        </w:tc>
        <w:tc>
          <w:tcPr>
            <w:tcW w:w="328" w:type="pct"/>
          </w:tcPr>
          <w:p w14:paraId="64CF8E2F" w14:textId="77777777" w:rsidR="00857362" w:rsidRPr="000469E8" w:rsidRDefault="00857362" w:rsidP="0049044E">
            <w:pPr>
              <w:widowControl w:val="0"/>
              <w:ind w:right="142"/>
              <w:jc w:val="both"/>
              <w:rPr>
                <w:rFonts w:eastAsia="Calibri" w:cs="Times New Roman"/>
                <w:sz w:val="24"/>
                <w:szCs w:val="24"/>
              </w:rPr>
            </w:pPr>
            <w:r w:rsidRPr="000469E8">
              <w:rPr>
                <w:rFonts w:eastAsia="Calibri" w:cs="Times New Roman"/>
                <w:sz w:val="24"/>
                <w:szCs w:val="24"/>
              </w:rPr>
              <w:t>7</w:t>
            </w:r>
          </w:p>
        </w:tc>
        <w:tc>
          <w:tcPr>
            <w:tcW w:w="328" w:type="pct"/>
          </w:tcPr>
          <w:p w14:paraId="098E8F5F" w14:textId="77777777" w:rsidR="00857362" w:rsidRPr="000469E8" w:rsidRDefault="00857362" w:rsidP="0049044E">
            <w:pPr>
              <w:widowControl w:val="0"/>
              <w:ind w:right="142"/>
              <w:jc w:val="both"/>
              <w:rPr>
                <w:rFonts w:eastAsia="Calibri" w:cs="Times New Roman"/>
                <w:sz w:val="24"/>
                <w:szCs w:val="24"/>
              </w:rPr>
            </w:pPr>
            <w:r w:rsidRPr="000469E8">
              <w:rPr>
                <w:rFonts w:eastAsia="Calibri" w:cs="Times New Roman"/>
                <w:sz w:val="24"/>
                <w:szCs w:val="24"/>
              </w:rPr>
              <w:t>8</w:t>
            </w:r>
          </w:p>
        </w:tc>
        <w:tc>
          <w:tcPr>
            <w:tcW w:w="328" w:type="pct"/>
          </w:tcPr>
          <w:p w14:paraId="3D1EF160" w14:textId="77777777" w:rsidR="00857362" w:rsidRPr="000469E8" w:rsidRDefault="00857362" w:rsidP="0049044E">
            <w:pPr>
              <w:widowControl w:val="0"/>
              <w:ind w:right="142"/>
              <w:jc w:val="both"/>
              <w:rPr>
                <w:rFonts w:eastAsia="Calibri" w:cs="Times New Roman"/>
                <w:sz w:val="24"/>
                <w:szCs w:val="24"/>
              </w:rPr>
            </w:pPr>
            <w:r w:rsidRPr="000469E8">
              <w:rPr>
                <w:rFonts w:eastAsia="Calibri" w:cs="Times New Roman"/>
                <w:sz w:val="24"/>
                <w:szCs w:val="24"/>
              </w:rPr>
              <w:t>9</w:t>
            </w:r>
          </w:p>
        </w:tc>
        <w:tc>
          <w:tcPr>
            <w:tcW w:w="328" w:type="pct"/>
          </w:tcPr>
          <w:p w14:paraId="671EBCC0" w14:textId="77777777" w:rsidR="00857362" w:rsidRPr="000469E8" w:rsidRDefault="00857362" w:rsidP="0049044E">
            <w:pPr>
              <w:widowControl w:val="0"/>
              <w:ind w:right="142"/>
              <w:jc w:val="both"/>
              <w:rPr>
                <w:rFonts w:eastAsia="Calibri" w:cs="Times New Roman"/>
                <w:sz w:val="24"/>
                <w:szCs w:val="24"/>
              </w:rPr>
            </w:pPr>
            <w:r w:rsidRPr="000469E8">
              <w:rPr>
                <w:rFonts w:eastAsia="Calibri" w:cs="Times New Roman"/>
                <w:sz w:val="24"/>
                <w:szCs w:val="24"/>
              </w:rPr>
              <w:t>10</w:t>
            </w:r>
          </w:p>
        </w:tc>
        <w:tc>
          <w:tcPr>
            <w:tcW w:w="328" w:type="pct"/>
          </w:tcPr>
          <w:p w14:paraId="213BF987" w14:textId="77777777" w:rsidR="00857362" w:rsidRPr="000469E8" w:rsidRDefault="00857362" w:rsidP="0049044E">
            <w:pPr>
              <w:widowControl w:val="0"/>
              <w:ind w:right="142"/>
              <w:jc w:val="both"/>
              <w:rPr>
                <w:rFonts w:eastAsia="Calibri" w:cs="Times New Roman"/>
                <w:sz w:val="24"/>
                <w:szCs w:val="24"/>
              </w:rPr>
            </w:pPr>
            <w:r w:rsidRPr="000469E8">
              <w:rPr>
                <w:rFonts w:eastAsia="Calibri" w:cs="Times New Roman"/>
                <w:sz w:val="24"/>
                <w:szCs w:val="24"/>
              </w:rPr>
              <w:t>11</w:t>
            </w:r>
          </w:p>
        </w:tc>
        <w:tc>
          <w:tcPr>
            <w:tcW w:w="328" w:type="pct"/>
          </w:tcPr>
          <w:p w14:paraId="14E0797A" w14:textId="77777777" w:rsidR="00857362" w:rsidRPr="000469E8" w:rsidRDefault="00857362" w:rsidP="0049044E">
            <w:pPr>
              <w:widowControl w:val="0"/>
              <w:ind w:right="142"/>
              <w:jc w:val="both"/>
              <w:rPr>
                <w:rFonts w:eastAsia="Calibri" w:cs="Times New Roman"/>
                <w:sz w:val="24"/>
                <w:szCs w:val="24"/>
              </w:rPr>
            </w:pPr>
            <w:r w:rsidRPr="000469E8">
              <w:rPr>
                <w:rFonts w:eastAsia="Calibri" w:cs="Times New Roman"/>
                <w:sz w:val="24"/>
                <w:szCs w:val="24"/>
              </w:rPr>
              <w:t>12</w:t>
            </w:r>
          </w:p>
        </w:tc>
        <w:tc>
          <w:tcPr>
            <w:tcW w:w="328" w:type="pct"/>
          </w:tcPr>
          <w:p w14:paraId="02A0F11A" w14:textId="77777777" w:rsidR="00857362" w:rsidRPr="000469E8" w:rsidRDefault="00857362" w:rsidP="0049044E">
            <w:pPr>
              <w:widowControl w:val="0"/>
              <w:ind w:right="142"/>
              <w:jc w:val="both"/>
              <w:rPr>
                <w:rFonts w:eastAsia="Calibri" w:cs="Times New Roman"/>
                <w:sz w:val="24"/>
                <w:szCs w:val="24"/>
              </w:rPr>
            </w:pPr>
            <w:r w:rsidRPr="000469E8">
              <w:rPr>
                <w:rFonts w:eastAsia="Calibri" w:cs="Times New Roman"/>
                <w:sz w:val="24"/>
                <w:szCs w:val="24"/>
              </w:rPr>
              <w:t>13</w:t>
            </w:r>
          </w:p>
        </w:tc>
        <w:tc>
          <w:tcPr>
            <w:tcW w:w="326" w:type="pct"/>
          </w:tcPr>
          <w:p w14:paraId="734E1343" w14:textId="77777777" w:rsidR="00857362" w:rsidRPr="000469E8" w:rsidRDefault="00857362" w:rsidP="0049044E">
            <w:pPr>
              <w:widowControl w:val="0"/>
              <w:ind w:right="142"/>
              <w:jc w:val="both"/>
              <w:rPr>
                <w:rFonts w:eastAsia="Calibri" w:cs="Times New Roman"/>
                <w:sz w:val="24"/>
                <w:szCs w:val="24"/>
              </w:rPr>
            </w:pPr>
            <w:r w:rsidRPr="000469E8">
              <w:rPr>
                <w:rFonts w:eastAsia="Calibri" w:cs="Times New Roman"/>
                <w:sz w:val="24"/>
                <w:szCs w:val="24"/>
              </w:rPr>
              <w:t>14</w:t>
            </w:r>
          </w:p>
        </w:tc>
      </w:tr>
      <w:tr w:rsidR="000469E8" w:rsidRPr="000469E8" w14:paraId="7E0FBC18" w14:textId="77777777" w:rsidTr="005B4BB3">
        <w:tc>
          <w:tcPr>
            <w:tcW w:w="382" w:type="pct"/>
            <w:tcBorders>
              <w:bottom w:val="single" w:sz="4" w:space="0" w:color="auto"/>
            </w:tcBorders>
          </w:tcPr>
          <w:p w14:paraId="34C6A766" w14:textId="77777777" w:rsidR="00857362" w:rsidRPr="000469E8" w:rsidRDefault="00857362" w:rsidP="0049044E">
            <w:pPr>
              <w:widowControl w:val="0"/>
              <w:ind w:right="142"/>
              <w:jc w:val="both"/>
              <w:rPr>
                <w:rFonts w:eastAsia="Calibri" w:cs="Times New Roman"/>
                <w:b/>
                <w:bCs/>
                <w:sz w:val="24"/>
                <w:szCs w:val="24"/>
              </w:rPr>
            </w:pPr>
            <w:r w:rsidRPr="000469E8">
              <w:rPr>
                <w:rFonts w:eastAsia="Calibri" w:cs="Times New Roman"/>
                <w:b/>
                <w:bCs/>
                <w:sz w:val="24"/>
                <w:szCs w:val="24"/>
              </w:rPr>
              <w:t>Đáp án</w:t>
            </w:r>
          </w:p>
        </w:tc>
        <w:tc>
          <w:tcPr>
            <w:tcW w:w="397" w:type="pct"/>
            <w:gridSpan w:val="2"/>
            <w:tcBorders>
              <w:bottom w:val="single" w:sz="4" w:space="0" w:color="auto"/>
            </w:tcBorders>
          </w:tcPr>
          <w:p w14:paraId="4410CF05" w14:textId="77777777" w:rsidR="00857362" w:rsidRPr="000469E8" w:rsidRDefault="00857362" w:rsidP="0049044E">
            <w:pPr>
              <w:widowControl w:val="0"/>
              <w:ind w:right="142"/>
              <w:jc w:val="both"/>
              <w:rPr>
                <w:rFonts w:eastAsia="Calibri" w:cs="Times New Roman"/>
                <w:sz w:val="24"/>
                <w:szCs w:val="24"/>
              </w:rPr>
            </w:pPr>
          </w:p>
        </w:tc>
        <w:tc>
          <w:tcPr>
            <w:tcW w:w="258" w:type="pct"/>
            <w:tcBorders>
              <w:bottom w:val="single" w:sz="4" w:space="0" w:color="auto"/>
            </w:tcBorders>
          </w:tcPr>
          <w:p w14:paraId="53E2B9EC" w14:textId="77777777" w:rsidR="00857362" w:rsidRPr="000469E8" w:rsidRDefault="00857362" w:rsidP="0049044E">
            <w:pPr>
              <w:widowControl w:val="0"/>
              <w:ind w:right="142"/>
              <w:jc w:val="both"/>
              <w:rPr>
                <w:rFonts w:eastAsia="Calibri" w:cs="Times New Roman"/>
                <w:sz w:val="24"/>
                <w:szCs w:val="24"/>
              </w:rPr>
            </w:pPr>
          </w:p>
        </w:tc>
        <w:tc>
          <w:tcPr>
            <w:tcW w:w="324" w:type="pct"/>
            <w:tcBorders>
              <w:bottom w:val="single" w:sz="4" w:space="0" w:color="auto"/>
            </w:tcBorders>
          </w:tcPr>
          <w:p w14:paraId="3C037B09" w14:textId="77777777" w:rsidR="00857362" w:rsidRPr="000469E8" w:rsidRDefault="00857362" w:rsidP="0049044E">
            <w:pPr>
              <w:widowControl w:val="0"/>
              <w:ind w:right="142"/>
              <w:jc w:val="both"/>
              <w:rPr>
                <w:rFonts w:eastAsia="Calibri" w:cs="Times New Roman"/>
                <w:sz w:val="24"/>
                <w:szCs w:val="24"/>
              </w:rPr>
            </w:pPr>
          </w:p>
        </w:tc>
        <w:tc>
          <w:tcPr>
            <w:tcW w:w="325" w:type="pct"/>
            <w:tcBorders>
              <w:bottom w:val="single" w:sz="4" w:space="0" w:color="auto"/>
            </w:tcBorders>
          </w:tcPr>
          <w:p w14:paraId="6C93DC1D" w14:textId="77777777" w:rsidR="00857362" w:rsidRPr="000469E8" w:rsidRDefault="00857362" w:rsidP="0049044E">
            <w:pPr>
              <w:widowControl w:val="0"/>
              <w:ind w:right="142"/>
              <w:jc w:val="both"/>
              <w:rPr>
                <w:rFonts w:eastAsia="Calibri" w:cs="Times New Roman"/>
                <w:sz w:val="24"/>
                <w:szCs w:val="24"/>
              </w:rPr>
            </w:pPr>
          </w:p>
        </w:tc>
        <w:tc>
          <w:tcPr>
            <w:tcW w:w="325" w:type="pct"/>
            <w:tcBorders>
              <w:bottom w:val="single" w:sz="4" w:space="0" w:color="auto"/>
            </w:tcBorders>
          </w:tcPr>
          <w:p w14:paraId="7F702830" w14:textId="77777777" w:rsidR="00857362" w:rsidRPr="000469E8" w:rsidRDefault="00857362" w:rsidP="0049044E">
            <w:pPr>
              <w:widowControl w:val="0"/>
              <w:ind w:right="142"/>
              <w:jc w:val="both"/>
              <w:rPr>
                <w:rFonts w:eastAsia="Calibri" w:cs="Times New Roman"/>
                <w:sz w:val="24"/>
                <w:szCs w:val="24"/>
              </w:rPr>
            </w:pPr>
          </w:p>
        </w:tc>
        <w:tc>
          <w:tcPr>
            <w:tcW w:w="367" w:type="pct"/>
            <w:tcBorders>
              <w:bottom w:val="single" w:sz="4" w:space="0" w:color="auto"/>
            </w:tcBorders>
          </w:tcPr>
          <w:p w14:paraId="0CC2A9C2" w14:textId="77777777" w:rsidR="00857362" w:rsidRPr="000469E8" w:rsidRDefault="00857362" w:rsidP="0049044E">
            <w:pPr>
              <w:widowControl w:val="0"/>
              <w:ind w:right="142"/>
              <w:jc w:val="both"/>
              <w:rPr>
                <w:rFonts w:eastAsia="Calibri" w:cs="Times New Roman"/>
                <w:sz w:val="24"/>
                <w:szCs w:val="24"/>
              </w:rPr>
            </w:pPr>
          </w:p>
        </w:tc>
        <w:tc>
          <w:tcPr>
            <w:tcW w:w="328" w:type="pct"/>
            <w:tcBorders>
              <w:bottom w:val="single" w:sz="4" w:space="0" w:color="auto"/>
            </w:tcBorders>
          </w:tcPr>
          <w:p w14:paraId="22F735BE" w14:textId="77777777" w:rsidR="00857362" w:rsidRPr="000469E8" w:rsidRDefault="00857362" w:rsidP="0049044E">
            <w:pPr>
              <w:widowControl w:val="0"/>
              <w:ind w:right="142"/>
              <w:jc w:val="both"/>
              <w:rPr>
                <w:rFonts w:eastAsia="Calibri" w:cs="Times New Roman"/>
                <w:sz w:val="24"/>
                <w:szCs w:val="24"/>
              </w:rPr>
            </w:pPr>
          </w:p>
        </w:tc>
        <w:tc>
          <w:tcPr>
            <w:tcW w:w="328" w:type="pct"/>
            <w:tcBorders>
              <w:bottom w:val="single" w:sz="4" w:space="0" w:color="auto"/>
            </w:tcBorders>
          </w:tcPr>
          <w:p w14:paraId="00D591B2" w14:textId="77777777" w:rsidR="00857362" w:rsidRPr="000469E8" w:rsidRDefault="00857362" w:rsidP="0049044E">
            <w:pPr>
              <w:widowControl w:val="0"/>
              <w:ind w:right="142"/>
              <w:jc w:val="both"/>
              <w:rPr>
                <w:rFonts w:eastAsia="Calibri" w:cs="Times New Roman"/>
                <w:sz w:val="24"/>
                <w:szCs w:val="24"/>
              </w:rPr>
            </w:pPr>
          </w:p>
        </w:tc>
        <w:tc>
          <w:tcPr>
            <w:tcW w:w="328" w:type="pct"/>
            <w:tcBorders>
              <w:bottom w:val="single" w:sz="4" w:space="0" w:color="auto"/>
            </w:tcBorders>
          </w:tcPr>
          <w:p w14:paraId="1C42FAB6" w14:textId="77777777" w:rsidR="00857362" w:rsidRPr="000469E8" w:rsidRDefault="00857362" w:rsidP="0049044E">
            <w:pPr>
              <w:widowControl w:val="0"/>
              <w:ind w:right="142"/>
              <w:jc w:val="both"/>
              <w:rPr>
                <w:rFonts w:eastAsia="Calibri" w:cs="Times New Roman"/>
                <w:sz w:val="24"/>
                <w:szCs w:val="24"/>
              </w:rPr>
            </w:pPr>
          </w:p>
        </w:tc>
        <w:tc>
          <w:tcPr>
            <w:tcW w:w="328" w:type="pct"/>
            <w:tcBorders>
              <w:bottom w:val="single" w:sz="4" w:space="0" w:color="auto"/>
            </w:tcBorders>
          </w:tcPr>
          <w:p w14:paraId="5098CF91" w14:textId="77777777" w:rsidR="00857362" w:rsidRPr="000469E8" w:rsidRDefault="00857362" w:rsidP="0049044E">
            <w:pPr>
              <w:widowControl w:val="0"/>
              <w:ind w:right="142"/>
              <w:jc w:val="both"/>
              <w:rPr>
                <w:rFonts w:eastAsia="Calibri" w:cs="Times New Roman"/>
                <w:sz w:val="24"/>
                <w:szCs w:val="24"/>
              </w:rPr>
            </w:pPr>
          </w:p>
        </w:tc>
        <w:tc>
          <w:tcPr>
            <w:tcW w:w="328" w:type="pct"/>
            <w:tcBorders>
              <w:bottom w:val="single" w:sz="4" w:space="0" w:color="auto"/>
            </w:tcBorders>
          </w:tcPr>
          <w:p w14:paraId="115FBC8A" w14:textId="77777777" w:rsidR="00857362" w:rsidRPr="000469E8" w:rsidRDefault="00857362" w:rsidP="0049044E">
            <w:pPr>
              <w:widowControl w:val="0"/>
              <w:ind w:right="142"/>
              <w:jc w:val="both"/>
              <w:rPr>
                <w:rFonts w:eastAsia="Calibri" w:cs="Times New Roman"/>
                <w:sz w:val="24"/>
                <w:szCs w:val="24"/>
              </w:rPr>
            </w:pPr>
          </w:p>
        </w:tc>
        <w:tc>
          <w:tcPr>
            <w:tcW w:w="328" w:type="pct"/>
            <w:tcBorders>
              <w:bottom w:val="single" w:sz="4" w:space="0" w:color="auto"/>
            </w:tcBorders>
          </w:tcPr>
          <w:p w14:paraId="20D0C79C" w14:textId="77777777" w:rsidR="00857362" w:rsidRPr="000469E8" w:rsidRDefault="00857362" w:rsidP="0049044E">
            <w:pPr>
              <w:widowControl w:val="0"/>
              <w:ind w:right="142"/>
              <w:jc w:val="both"/>
              <w:rPr>
                <w:rFonts w:eastAsia="Calibri" w:cs="Times New Roman"/>
                <w:sz w:val="24"/>
                <w:szCs w:val="24"/>
              </w:rPr>
            </w:pPr>
          </w:p>
        </w:tc>
        <w:tc>
          <w:tcPr>
            <w:tcW w:w="328" w:type="pct"/>
            <w:tcBorders>
              <w:bottom w:val="single" w:sz="4" w:space="0" w:color="auto"/>
            </w:tcBorders>
          </w:tcPr>
          <w:p w14:paraId="04867E79" w14:textId="77777777" w:rsidR="00857362" w:rsidRPr="000469E8" w:rsidRDefault="00857362" w:rsidP="0049044E">
            <w:pPr>
              <w:widowControl w:val="0"/>
              <w:ind w:right="142"/>
              <w:jc w:val="both"/>
              <w:rPr>
                <w:rFonts w:eastAsia="Calibri" w:cs="Times New Roman"/>
                <w:sz w:val="24"/>
                <w:szCs w:val="24"/>
              </w:rPr>
            </w:pPr>
          </w:p>
        </w:tc>
        <w:tc>
          <w:tcPr>
            <w:tcW w:w="326" w:type="pct"/>
            <w:tcBorders>
              <w:bottom w:val="single" w:sz="4" w:space="0" w:color="auto"/>
            </w:tcBorders>
          </w:tcPr>
          <w:p w14:paraId="36AE906B" w14:textId="77777777" w:rsidR="00857362" w:rsidRPr="000469E8" w:rsidRDefault="00857362" w:rsidP="0049044E">
            <w:pPr>
              <w:widowControl w:val="0"/>
              <w:ind w:right="142"/>
              <w:jc w:val="both"/>
              <w:rPr>
                <w:rFonts w:eastAsia="Calibri" w:cs="Times New Roman"/>
                <w:sz w:val="24"/>
                <w:szCs w:val="24"/>
              </w:rPr>
            </w:pPr>
          </w:p>
          <w:p w14:paraId="61E73601" w14:textId="77777777" w:rsidR="00857362" w:rsidRPr="000469E8" w:rsidRDefault="00857362" w:rsidP="0049044E">
            <w:pPr>
              <w:widowControl w:val="0"/>
              <w:ind w:right="142"/>
              <w:jc w:val="both"/>
              <w:rPr>
                <w:rFonts w:eastAsia="Calibri" w:cs="Times New Roman"/>
                <w:sz w:val="24"/>
                <w:szCs w:val="24"/>
              </w:rPr>
            </w:pPr>
          </w:p>
        </w:tc>
      </w:tr>
      <w:tr w:rsidR="000469E8" w:rsidRPr="000469E8" w14:paraId="6061154B" w14:textId="77777777" w:rsidTr="005B4BB3">
        <w:tc>
          <w:tcPr>
            <w:tcW w:w="382" w:type="pct"/>
          </w:tcPr>
          <w:p w14:paraId="3CAFEEF6" w14:textId="77777777" w:rsidR="00857362" w:rsidRPr="000469E8" w:rsidRDefault="00857362" w:rsidP="0049044E">
            <w:pPr>
              <w:widowControl w:val="0"/>
              <w:ind w:right="142"/>
              <w:jc w:val="both"/>
              <w:rPr>
                <w:rFonts w:eastAsia="Calibri" w:cs="Times New Roman"/>
                <w:b/>
                <w:bCs/>
                <w:sz w:val="24"/>
                <w:szCs w:val="24"/>
              </w:rPr>
            </w:pPr>
            <w:r w:rsidRPr="000469E8">
              <w:rPr>
                <w:rFonts w:eastAsia="Calibri" w:cs="Times New Roman"/>
                <w:b/>
                <w:bCs/>
                <w:sz w:val="24"/>
                <w:szCs w:val="24"/>
              </w:rPr>
              <w:t>Câu</w:t>
            </w:r>
          </w:p>
        </w:tc>
        <w:tc>
          <w:tcPr>
            <w:tcW w:w="331" w:type="pct"/>
          </w:tcPr>
          <w:p w14:paraId="446F3227" w14:textId="77777777" w:rsidR="00857362" w:rsidRPr="000469E8" w:rsidRDefault="00857362" w:rsidP="0049044E">
            <w:pPr>
              <w:widowControl w:val="0"/>
              <w:ind w:right="142"/>
              <w:jc w:val="both"/>
              <w:rPr>
                <w:rFonts w:eastAsia="Calibri" w:cs="Times New Roman"/>
                <w:sz w:val="24"/>
                <w:szCs w:val="24"/>
              </w:rPr>
            </w:pPr>
            <w:r w:rsidRPr="000469E8">
              <w:rPr>
                <w:rFonts w:eastAsia="Calibri" w:cs="Times New Roman"/>
                <w:sz w:val="24"/>
                <w:szCs w:val="24"/>
              </w:rPr>
              <w:t>15</w:t>
            </w:r>
          </w:p>
        </w:tc>
        <w:tc>
          <w:tcPr>
            <w:tcW w:w="324" w:type="pct"/>
            <w:gridSpan w:val="2"/>
          </w:tcPr>
          <w:p w14:paraId="78E3D363" w14:textId="77777777" w:rsidR="00857362" w:rsidRPr="000469E8" w:rsidRDefault="00857362" w:rsidP="0049044E">
            <w:pPr>
              <w:widowControl w:val="0"/>
              <w:ind w:right="142"/>
              <w:jc w:val="both"/>
              <w:rPr>
                <w:rFonts w:eastAsia="Calibri" w:cs="Times New Roman"/>
                <w:sz w:val="24"/>
                <w:szCs w:val="24"/>
              </w:rPr>
            </w:pPr>
            <w:r w:rsidRPr="000469E8">
              <w:rPr>
                <w:rFonts w:eastAsia="Calibri" w:cs="Times New Roman"/>
                <w:sz w:val="24"/>
                <w:szCs w:val="24"/>
              </w:rPr>
              <w:t>16</w:t>
            </w:r>
          </w:p>
        </w:tc>
        <w:tc>
          <w:tcPr>
            <w:tcW w:w="324" w:type="pct"/>
          </w:tcPr>
          <w:p w14:paraId="57317945" w14:textId="77777777" w:rsidR="00857362" w:rsidRPr="000469E8" w:rsidRDefault="00857362" w:rsidP="0049044E">
            <w:pPr>
              <w:widowControl w:val="0"/>
              <w:tabs>
                <w:tab w:val="left" w:pos="0"/>
              </w:tabs>
              <w:ind w:right="142"/>
              <w:jc w:val="both"/>
              <w:rPr>
                <w:rFonts w:eastAsia="Calibri" w:cs="Times New Roman"/>
                <w:sz w:val="24"/>
                <w:szCs w:val="24"/>
              </w:rPr>
            </w:pPr>
            <w:r w:rsidRPr="000469E8">
              <w:rPr>
                <w:rFonts w:eastAsia="Calibri" w:cs="Times New Roman"/>
                <w:sz w:val="24"/>
                <w:szCs w:val="24"/>
              </w:rPr>
              <w:t>17</w:t>
            </w:r>
          </w:p>
        </w:tc>
        <w:tc>
          <w:tcPr>
            <w:tcW w:w="325" w:type="pct"/>
          </w:tcPr>
          <w:p w14:paraId="20063318" w14:textId="77777777" w:rsidR="00857362" w:rsidRPr="000469E8" w:rsidRDefault="00857362" w:rsidP="0049044E">
            <w:pPr>
              <w:widowControl w:val="0"/>
              <w:ind w:right="142"/>
              <w:jc w:val="both"/>
              <w:rPr>
                <w:rFonts w:eastAsia="Calibri" w:cs="Times New Roman"/>
                <w:sz w:val="24"/>
                <w:szCs w:val="24"/>
              </w:rPr>
            </w:pPr>
            <w:r w:rsidRPr="000469E8">
              <w:rPr>
                <w:rFonts w:eastAsia="Calibri" w:cs="Times New Roman"/>
                <w:sz w:val="24"/>
                <w:szCs w:val="24"/>
              </w:rPr>
              <w:t>18</w:t>
            </w:r>
          </w:p>
        </w:tc>
        <w:tc>
          <w:tcPr>
            <w:tcW w:w="325" w:type="pct"/>
          </w:tcPr>
          <w:p w14:paraId="28E2F032" w14:textId="77777777" w:rsidR="00857362" w:rsidRPr="000469E8" w:rsidRDefault="00857362" w:rsidP="0049044E">
            <w:pPr>
              <w:widowControl w:val="0"/>
              <w:ind w:right="142"/>
              <w:jc w:val="both"/>
              <w:rPr>
                <w:rFonts w:eastAsia="Calibri" w:cs="Times New Roman"/>
                <w:sz w:val="24"/>
                <w:szCs w:val="24"/>
              </w:rPr>
            </w:pPr>
            <w:r w:rsidRPr="000469E8">
              <w:rPr>
                <w:rFonts w:eastAsia="Calibri" w:cs="Times New Roman"/>
                <w:sz w:val="24"/>
                <w:szCs w:val="24"/>
              </w:rPr>
              <w:t>19</w:t>
            </w:r>
          </w:p>
        </w:tc>
        <w:tc>
          <w:tcPr>
            <w:tcW w:w="367" w:type="pct"/>
          </w:tcPr>
          <w:p w14:paraId="252564CA" w14:textId="77777777" w:rsidR="00857362" w:rsidRPr="000469E8" w:rsidRDefault="00857362" w:rsidP="0049044E">
            <w:pPr>
              <w:widowControl w:val="0"/>
              <w:ind w:right="142"/>
              <w:jc w:val="both"/>
              <w:rPr>
                <w:rFonts w:eastAsia="Calibri" w:cs="Times New Roman"/>
                <w:sz w:val="24"/>
                <w:szCs w:val="24"/>
              </w:rPr>
            </w:pPr>
            <w:r w:rsidRPr="000469E8">
              <w:rPr>
                <w:rFonts w:eastAsia="Calibri" w:cs="Times New Roman"/>
                <w:sz w:val="24"/>
                <w:szCs w:val="24"/>
              </w:rPr>
              <w:t>20</w:t>
            </w:r>
          </w:p>
        </w:tc>
        <w:tc>
          <w:tcPr>
            <w:tcW w:w="328" w:type="pct"/>
          </w:tcPr>
          <w:p w14:paraId="26985CD2" w14:textId="77777777" w:rsidR="00857362" w:rsidRPr="000469E8" w:rsidRDefault="00857362" w:rsidP="0049044E">
            <w:pPr>
              <w:widowControl w:val="0"/>
              <w:ind w:right="142"/>
              <w:jc w:val="both"/>
              <w:rPr>
                <w:rFonts w:eastAsia="Calibri" w:cs="Times New Roman"/>
                <w:sz w:val="24"/>
                <w:szCs w:val="24"/>
              </w:rPr>
            </w:pPr>
            <w:r w:rsidRPr="000469E8">
              <w:rPr>
                <w:rFonts w:eastAsia="Calibri" w:cs="Times New Roman"/>
                <w:sz w:val="24"/>
                <w:szCs w:val="24"/>
              </w:rPr>
              <w:t>21</w:t>
            </w:r>
          </w:p>
        </w:tc>
        <w:tc>
          <w:tcPr>
            <w:tcW w:w="328" w:type="pct"/>
          </w:tcPr>
          <w:p w14:paraId="3E2DAA0C" w14:textId="77777777" w:rsidR="00857362" w:rsidRPr="000469E8" w:rsidRDefault="00857362" w:rsidP="0049044E">
            <w:pPr>
              <w:widowControl w:val="0"/>
              <w:ind w:right="142"/>
              <w:jc w:val="both"/>
              <w:rPr>
                <w:rFonts w:eastAsia="Calibri" w:cs="Times New Roman"/>
                <w:sz w:val="24"/>
                <w:szCs w:val="24"/>
              </w:rPr>
            </w:pPr>
            <w:r w:rsidRPr="000469E8">
              <w:rPr>
                <w:rFonts w:eastAsia="Calibri" w:cs="Times New Roman"/>
                <w:sz w:val="24"/>
                <w:szCs w:val="24"/>
              </w:rPr>
              <w:t>22</w:t>
            </w:r>
          </w:p>
        </w:tc>
        <w:tc>
          <w:tcPr>
            <w:tcW w:w="328" w:type="pct"/>
          </w:tcPr>
          <w:p w14:paraId="78E16C51" w14:textId="77777777" w:rsidR="00857362" w:rsidRPr="000469E8" w:rsidRDefault="00857362" w:rsidP="0049044E">
            <w:pPr>
              <w:widowControl w:val="0"/>
              <w:ind w:right="142"/>
              <w:jc w:val="both"/>
              <w:rPr>
                <w:rFonts w:eastAsia="Calibri" w:cs="Times New Roman"/>
                <w:sz w:val="24"/>
                <w:szCs w:val="24"/>
              </w:rPr>
            </w:pPr>
            <w:r w:rsidRPr="000469E8">
              <w:rPr>
                <w:rFonts w:eastAsia="Calibri" w:cs="Times New Roman"/>
                <w:sz w:val="24"/>
                <w:szCs w:val="24"/>
              </w:rPr>
              <w:t>23</w:t>
            </w:r>
          </w:p>
        </w:tc>
        <w:tc>
          <w:tcPr>
            <w:tcW w:w="328" w:type="pct"/>
          </w:tcPr>
          <w:p w14:paraId="7B055715" w14:textId="77777777" w:rsidR="00857362" w:rsidRPr="000469E8" w:rsidRDefault="00857362" w:rsidP="0049044E">
            <w:pPr>
              <w:widowControl w:val="0"/>
              <w:ind w:right="142"/>
              <w:jc w:val="both"/>
              <w:rPr>
                <w:rFonts w:eastAsia="Calibri" w:cs="Times New Roman"/>
                <w:sz w:val="24"/>
                <w:szCs w:val="24"/>
              </w:rPr>
            </w:pPr>
            <w:r w:rsidRPr="000469E8">
              <w:rPr>
                <w:rFonts w:eastAsia="Calibri" w:cs="Times New Roman"/>
                <w:sz w:val="24"/>
                <w:szCs w:val="24"/>
              </w:rPr>
              <w:t>24</w:t>
            </w:r>
          </w:p>
        </w:tc>
        <w:tc>
          <w:tcPr>
            <w:tcW w:w="328" w:type="pct"/>
          </w:tcPr>
          <w:p w14:paraId="16EAC3FB" w14:textId="77777777" w:rsidR="00857362" w:rsidRPr="000469E8" w:rsidRDefault="00857362" w:rsidP="0049044E">
            <w:pPr>
              <w:widowControl w:val="0"/>
              <w:ind w:right="142"/>
              <w:jc w:val="both"/>
              <w:rPr>
                <w:rFonts w:eastAsia="Calibri" w:cs="Times New Roman"/>
                <w:sz w:val="24"/>
                <w:szCs w:val="24"/>
              </w:rPr>
            </w:pPr>
            <w:r w:rsidRPr="000469E8">
              <w:rPr>
                <w:rFonts w:eastAsia="Calibri" w:cs="Times New Roman"/>
                <w:sz w:val="24"/>
                <w:szCs w:val="24"/>
              </w:rPr>
              <w:t>25</w:t>
            </w:r>
          </w:p>
        </w:tc>
        <w:tc>
          <w:tcPr>
            <w:tcW w:w="328" w:type="pct"/>
          </w:tcPr>
          <w:p w14:paraId="476D37B2" w14:textId="77777777" w:rsidR="00857362" w:rsidRPr="000469E8" w:rsidRDefault="00857362" w:rsidP="0049044E">
            <w:pPr>
              <w:widowControl w:val="0"/>
              <w:ind w:right="142"/>
              <w:jc w:val="both"/>
              <w:rPr>
                <w:rFonts w:eastAsia="Calibri" w:cs="Times New Roman"/>
                <w:sz w:val="24"/>
                <w:szCs w:val="24"/>
              </w:rPr>
            </w:pPr>
            <w:r w:rsidRPr="000469E8">
              <w:rPr>
                <w:rFonts w:eastAsia="Calibri" w:cs="Times New Roman"/>
                <w:sz w:val="24"/>
                <w:szCs w:val="24"/>
              </w:rPr>
              <w:t>26</w:t>
            </w:r>
          </w:p>
        </w:tc>
        <w:tc>
          <w:tcPr>
            <w:tcW w:w="328" w:type="pct"/>
          </w:tcPr>
          <w:p w14:paraId="43FE7464" w14:textId="77777777" w:rsidR="00857362" w:rsidRPr="000469E8" w:rsidRDefault="00857362" w:rsidP="0049044E">
            <w:pPr>
              <w:widowControl w:val="0"/>
              <w:ind w:right="142"/>
              <w:jc w:val="both"/>
              <w:rPr>
                <w:rFonts w:eastAsia="Calibri" w:cs="Times New Roman"/>
                <w:sz w:val="24"/>
                <w:szCs w:val="24"/>
              </w:rPr>
            </w:pPr>
            <w:r w:rsidRPr="000469E8">
              <w:rPr>
                <w:rFonts w:eastAsia="Calibri" w:cs="Times New Roman"/>
                <w:sz w:val="24"/>
                <w:szCs w:val="24"/>
              </w:rPr>
              <w:t>27</w:t>
            </w:r>
          </w:p>
        </w:tc>
        <w:tc>
          <w:tcPr>
            <w:tcW w:w="326" w:type="pct"/>
          </w:tcPr>
          <w:p w14:paraId="13C3FA2C" w14:textId="77777777" w:rsidR="00857362" w:rsidRPr="000469E8" w:rsidRDefault="00857362" w:rsidP="0049044E">
            <w:pPr>
              <w:widowControl w:val="0"/>
              <w:ind w:right="142"/>
              <w:jc w:val="both"/>
              <w:rPr>
                <w:rFonts w:eastAsia="Calibri" w:cs="Times New Roman"/>
                <w:sz w:val="24"/>
                <w:szCs w:val="24"/>
              </w:rPr>
            </w:pPr>
            <w:r w:rsidRPr="000469E8">
              <w:rPr>
                <w:rFonts w:eastAsia="Calibri" w:cs="Times New Roman"/>
                <w:sz w:val="24"/>
                <w:szCs w:val="24"/>
              </w:rPr>
              <w:t>28</w:t>
            </w:r>
          </w:p>
        </w:tc>
      </w:tr>
      <w:tr w:rsidR="000469E8" w:rsidRPr="000469E8" w14:paraId="2DE06663" w14:textId="77777777" w:rsidTr="005B4BB3">
        <w:tc>
          <w:tcPr>
            <w:tcW w:w="382" w:type="pct"/>
          </w:tcPr>
          <w:p w14:paraId="077AB7A4" w14:textId="77777777" w:rsidR="00857362" w:rsidRPr="000469E8" w:rsidRDefault="00857362" w:rsidP="0049044E">
            <w:pPr>
              <w:widowControl w:val="0"/>
              <w:ind w:right="142"/>
              <w:jc w:val="both"/>
              <w:rPr>
                <w:rFonts w:eastAsia="Calibri" w:cs="Times New Roman"/>
                <w:b/>
                <w:bCs/>
                <w:sz w:val="24"/>
                <w:szCs w:val="24"/>
              </w:rPr>
            </w:pPr>
            <w:r w:rsidRPr="000469E8">
              <w:rPr>
                <w:rFonts w:eastAsia="Calibri" w:cs="Times New Roman"/>
                <w:b/>
                <w:bCs/>
                <w:sz w:val="24"/>
                <w:szCs w:val="24"/>
              </w:rPr>
              <w:t>Đáp án</w:t>
            </w:r>
          </w:p>
        </w:tc>
        <w:tc>
          <w:tcPr>
            <w:tcW w:w="331" w:type="pct"/>
          </w:tcPr>
          <w:p w14:paraId="09E3B672" w14:textId="77777777" w:rsidR="00857362" w:rsidRPr="000469E8" w:rsidRDefault="00857362" w:rsidP="0049044E">
            <w:pPr>
              <w:widowControl w:val="0"/>
              <w:ind w:right="142"/>
              <w:jc w:val="both"/>
              <w:rPr>
                <w:rFonts w:eastAsia="Calibri" w:cs="Times New Roman"/>
                <w:sz w:val="24"/>
                <w:szCs w:val="24"/>
              </w:rPr>
            </w:pPr>
          </w:p>
        </w:tc>
        <w:tc>
          <w:tcPr>
            <w:tcW w:w="324" w:type="pct"/>
            <w:gridSpan w:val="2"/>
          </w:tcPr>
          <w:p w14:paraId="7FDAD8CD" w14:textId="77777777" w:rsidR="00857362" w:rsidRPr="000469E8" w:rsidRDefault="00857362" w:rsidP="0049044E">
            <w:pPr>
              <w:widowControl w:val="0"/>
              <w:ind w:right="142"/>
              <w:jc w:val="both"/>
              <w:rPr>
                <w:rFonts w:eastAsia="Calibri" w:cs="Times New Roman"/>
                <w:sz w:val="24"/>
                <w:szCs w:val="24"/>
              </w:rPr>
            </w:pPr>
          </w:p>
        </w:tc>
        <w:tc>
          <w:tcPr>
            <w:tcW w:w="324" w:type="pct"/>
          </w:tcPr>
          <w:p w14:paraId="09BC22D1" w14:textId="77777777" w:rsidR="00857362" w:rsidRPr="000469E8" w:rsidRDefault="00857362" w:rsidP="0049044E">
            <w:pPr>
              <w:widowControl w:val="0"/>
              <w:ind w:right="142"/>
              <w:jc w:val="both"/>
              <w:rPr>
                <w:rFonts w:eastAsia="Calibri" w:cs="Times New Roman"/>
                <w:sz w:val="24"/>
                <w:szCs w:val="24"/>
              </w:rPr>
            </w:pPr>
          </w:p>
        </w:tc>
        <w:tc>
          <w:tcPr>
            <w:tcW w:w="325" w:type="pct"/>
          </w:tcPr>
          <w:p w14:paraId="11906699" w14:textId="77777777" w:rsidR="00857362" w:rsidRPr="000469E8" w:rsidRDefault="00857362" w:rsidP="0049044E">
            <w:pPr>
              <w:widowControl w:val="0"/>
              <w:ind w:right="142"/>
              <w:jc w:val="both"/>
              <w:rPr>
                <w:rFonts w:eastAsia="Calibri" w:cs="Times New Roman"/>
                <w:sz w:val="24"/>
                <w:szCs w:val="24"/>
              </w:rPr>
            </w:pPr>
          </w:p>
        </w:tc>
        <w:tc>
          <w:tcPr>
            <w:tcW w:w="325" w:type="pct"/>
          </w:tcPr>
          <w:p w14:paraId="6BBCB7AC" w14:textId="77777777" w:rsidR="00857362" w:rsidRPr="000469E8" w:rsidRDefault="00857362" w:rsidP="0049044E">
            <w:pPr>
              <w:widowControl w:val="0"/>
              <w:ind w:right="142"/>
              <w:jc w:val="both"/>
              <w:rPr>
                <w:rFonts w:eastAsia="Calibri" w:cs="Times New Roman"/>
                <w:sz w:val="24"/>
                <w:szCs w:val="24"/>
              </w:rPr>
            </w:pPr>
          </w:p>
        </w:tc>
        <w:tc>
          <w:tcPr>
            <w:tcW w:w="367" w:type="pct"/>
          </w:tcPr>
          <w:p w14:paraId="41DF3540" w14:textId="77777777" w:rsidR="00857362" w:rsidRPr="000469E8" w:rsidRDefault="00857362" w:rsidP="0049044E">
            <w:pPr>
              <w:widowControl w:val="0"/>
              <w:ind w:right="142"/>
              <w:jc w:val="both"/>
              <w:rPr>
                <w:rFonts w:eastAsia="Calibri" w:cs="Times New Roman"/>
                <w:sz w:val="24"/>
                <w:szCs w:val="24"/>
              </w:rPr>
            </w:pPr>
          </w:p>
        </w:tc>
        <w:tc>
          <w:tcPr>
            <w:tcW w:w="328" w:type="pct"/>
          </w:tcPr>
          <w:p w14:paraId="2B0AA427" w14:textId="77777777" w:rsidR="00857362" w:rsidRPr="000469E8" w:rsidRDefault="00857362" w:rsidP="0049044E">
            <w:pPr>
              <w:widowControl w:val="0"/>
              <w:ind w:right="142"/>
              <w:jc w:val="both"/>
              <w:rPr>
                <w:rFonts w:eastAsia="Calibri" w:cs="Times New Roman"/>
                <w:sz w:val="24"/>
                <w:szCs w:val="24"/>
              </w:rPr>
            </w:pPr>
          </w:p>
        </w:tc>
        <w:tc>
          <w:tcPr>
            <w:tcW w:w="328" w:type="pct"/>
          </w:tcPr>
          <w:p w14:paraId="52484615" w14:textId="77777777" w:rsidR="00857362" w:rsidRPr="000469E8" w:rsidRDefault="00857362" w:rsidP="0049044E">
            <w:pPr>
              <w:widowControl w:val="0"/>
              <w:ind w:right="142"/>
              <w:jc w:val="both"/>
              <w:rPr>
                <w:rFonts w:eastAsia="Calibri" w:cs="Times New Roman"/>
                <w:sz w:val="24"/>
                <w:szCs w:val="24"/>
              </w:rPr>
            </w:pPr>
          </w:p>
        </w:tc>
        <w:tc>
          <w:tcPr>
            <w:tcW w:w="328" w:type="pct"/>
          </w:tcPr>
          <w:p w14:paraId="39B56C45" w14:textId="77777777" w:rsidR="00857362" w:rsidRPr="000469E8" w:rsidRDefault="00857362" w:rsidP="0049044E">
            <w:pPr>
              <w:widowControl w:val="0"/>
              <w:ind w:right="142"/>
              <w:jc w:val="both"/>
              <w:rPr>
                <w:rFonts w:eastAsia="Calibri" w:cs="Times New Roman"/>
                <w:sz w:val="24"/>
                <w:szCs w:val="24"/>
              </w:rPr>
            </w:pPr>
          </w:p>
        </w:tc>
        <w:tc>
          <w:tcPr>
            <w:tcW w:w="328" w:type="pct"/>
          </w:tcPr>
          <w:p w14:paraId="00076857" w14:textId="77777777" w:rsidR="00857362" w:rsidRPr="000469E8" w:rsidRDefault="00857362" w:rsidP="0049044E">
            <w:pPr>
              <w:widowControl w:val="0"/>
              <w:ind w:right="142"/>
              <w:jc w:val="both"/>
              <w:rPr>
                <w:rFonts w:eastAsia="Calibri" w:cs="Times New Roman"/>
                <w:sz w:val="24"/>
                <w:szCs w:val="24"/>
              </w:rPr>
            </w:pPr>
          </w:p>
        </w:tc>
        <w:tc>
          <w:tcPr>
            <w:tcW w:w="328" w:type="pct"/>
          </w:tcPr>
          <w:p w14:paraId="373A79D8" w14:textId="77777777" w:rsidR="00857362" w:rsidRPr="000469E8" w:rsidRDefault="00857362" w:rsidP="0049044E">
            <w:pPr>
              <w:widowControl w:val="0"/>
              <w:ind w:right="142"/>
              <w:jc w:val="both"/>
              <w:rPr>
                <w:rFonts w:eastAsia="Calibri" w:cs="Times New Roman"/>
                <w:sz w:val="24"/>
                <w:szCs w:val="24"/>
              </w:rPr>
            </w:pPr>
          </w:p>
        </w:tc>
        <w:tc>
          <w:tcPr>
            <w:tcW w:w="328" w:type="pct"/>
          </w:tcPr>
          <w:p w14:paraId="59611BB3" w14:textId="77777777" w:rsidR="00857362" w:rsidRPr="000469E8" w:rsidRDefault="00857362" w:rsidP="0049044E">
            <w:pPr>
              <w:widowControl w:val="0"/>
              <w:ind w:right="142"/>
              <w:jc w:val="both"/>
              <w:rPr>
                <w:rFonts w:eastAsia="Calibri" w:cs="Times New Roman"/>
                <w:sz w:val="24"/>
                <w:szCs w:val="24"/>
              </w:rPr>
            </w:pPr>
          </w:p>
        </w:tc>
        <w:tc>
          <w:tcPr>
            <w:tcW w:w="328" w:type="pct"/>
          </w:tcPr>
          <w:p w14:paraId="7D708D65" w14:textId="77777777" w:rsidR="00857362" w:rsidRPr="000469E8" w:rsidRDefault="00857362" w:rsidP="0049044E">
            <w:pPr>
              <w:widowControl w:val="0"/>
              <w:ind w:right="142"/>
              <w:jc w:val="both"/>
              <w:rPr>
                <w:rFonts w:eastAsia="Calibri" w:cs="Times New Roman"/>
                <w:sz w:val="24"/>
                <w:szCs w:val="24"/>
              </w:rPr>
            </w:pPr>
          </w:p>
        </w:tc>
        <w:tc>
          <w:tcPr>
            <w:tcW w:w="326" w:type="pct"/>
          </w:tcPr>
          <w:p w14:paraId="61ED670E" w14:textId="77777777" w:rsidR="00857362" w:rsidRPr="000469E8" w:rsidRDefault="00857362" w:rsidP="0049044E">
            <w:pPr>
              <w:widowControl w:val="0"/>
              <w:ind w:right="142"/>
              <w:jc w:val="both"/>
              <w:rPr>
                <w:rFonts w:eastAsia="Calibri" w:cs="Times New Roman"/>
                <w:sz w:val="24"/>
                <w:szCs w:val="24"/>
              </w:rPr>
            </w:pPr>
          </w:p>
          <w:p w14:paraId="6B977E97" w14:textId="77777777" w:rsidR="00857362" w:rsidRPr="000469E8" w:rsidRDefault="00857362" w:rsidP="0049044E">
            <w:pPr>
              <w:widowControl w:val="0"/>
              <w:ind w:right="142"/>
              <w:jc w:val="both"/>
              <w:rPr>
                <w:rFonts w:eastAsia="Calibri" w:cs="Times New Roman"/>
                <w:sz w:val="24"/>
                <w:szCs w:val="24"/>
              </w:rPr>
            </w:pPr>
          </w:p>
        </w:tc>
      </w:tr>
    </w:tbl>
    <w:p w14:paraId="58054867" w14:textId="5760832F" w:rsidR="005A288B" w:rsidRPr="000469E8" w:rsidRDefault="005A288B" w:rsidP="000469E8">
      <w:pPr>
        <w:spacing w:before="60" w:after="0" w:line="240" w:lineRule="auto"/>
        <w:jc w:val="both"/>
        <w:rPr>
          <w:rFonts w:cs="Times New Roman"/>
          <w:sz w:val="24"/>
          <w:szCs w:val="24"/>
          <w:lang w:val="nl-NL"/>
        </w:rPr>
      </w:pPr>
      <w:r w:rsidRPr="000469E8">
        <w:rPr>
          <w:rFonts w:cs="Times New Roman"/>
          <w:b/>
          <w:sz w:val="24"/>
          <w:szCs w:val="24"/>
          <w:lang w:val="nl-NL"/>
        </w:rPr>
        <w:t xml:space="preserve">Câu 1: </w:t>
      </w:r>
      <w:r w:rsidRPr="000469E8">
        <w:rPr>
          <w:rFonts w:cs="Times New Roman"/>
          <w:sz w:val="24"/>
          <w:szCs w:val="24"/>
          <w:lang w:val="nl-NL"/>
        </w:rPr>
        <w:t xml:space="preserve">Dây dẫn mang dòng điện </w:t>
      </w:r>
      <w:r w:rsidRPr="000469E8">
        <w:rPr>
          <w:rFonts w:cs="Times New Roman"/>
          <w:b/>
          <w:sz w:val="24"/>
          <w:szCs w:val="24"/>
          <w:lang w:val="nl-NL"/>
        </w:rPr>
        <w:t>không</w:t>
      </w:r>
      <w:r w:rsidRPr="000469E8">
        <w:rPr>
          <w:rFonts w:cs="Times New Roman"/>
          <w:sz w:val="24"/>
          <w:szCs w:val="24"/>
          <w:lang w:val="nl-NL"/>
        </w:rPr>
        <w:t xml:space="preserve"> tương tác với</w:t>
      </w:r>
    </w:p>
    <w:p w14:paraId="5DB78377" w14:textId="77777777" w:rsidR="005A288B" w:rsidRPr="000469E8" w:rsidRDefault="005A288B" w:rsidP="00392330">
      <w:pPr>
        <w:spacing w:before="60" w:after="0" w:line="240" w:lineRule="auto"/>
        <w:ind w:firstLine="720"/>
        <w:jc w:val="both"/>
        <w:rPr>
          <w:rFonts w:cs="Times New Roman"/>
          <w:sz w:val="24"/>
          <w:szCs w:val="24"/>
          <w:lang w:val="nl-NL"/>
        </w:rPr>
      </w:pPr>
      <w:r w:rsidRPr="000469E8">
        <w:rPr>
          <w:rFonts w:cs="Times New Roman"/>
          <w:sz w:val="24"/>
          <w:szCs w:val="24"/>
          <w:lang w:val="nl-NL"/>
        </w:rPr>
        <w:t>A. các điện tích chuyển động.</w:t>
      </w:r>
      <w:r w:rsidRPr="000469E8">
        <w:rPr>
          <w:rFonts w:cs="Times New Roman"/>
          <w:sz w:val="24"/>
          <w:szCs w:val="24"/>
          <w:lang w:val="nl-NL"/>
        </w:rPr>
        <w:tab/>
      </w:r>
      <w:r w:rsidRPr="000469E8">
        <w:rPr>
          <w:rFonts w:cs="Times New Roman"/>
          <w:sz w:val="24"/>
          <w:szCs w:val="24"/>
          <w:lang w:val="nl-NL"/>
        </w:rPr>
        <w:tab/>
      </w:r>
      <w:r w:rsidRPr="000469E8">
        <w:rPr>
          <w:rFonts w:cs="Times New Roman"/>
          <w:sz w:val="24"/>
          <w:szCs w:val="24"/>
          <w:lang w:val="nl-NL"/>
        </w:rPr>
        <w:tab/>
      </w:r>
      <w:r w:rsidRPr="000469E8">
        <w:rPr>
          <w:rFonts w:cs="Times New Roman"/>
          <w:sz w:val="24"/>
          <w:szCs w:val="24"/>
          <w:lang w:val="nl-NL"/>
        </w:rPr>
        <w:tab/>
        <w:t>B. nam châm đứng yên.</w:t>
      </w:r>
      <w:r w:rsidRPr="000469E8">
        <w:rPr>
          <w:rFonts w:cs="Times New Roman"/>
          <w:sz w:val="24"/>
          <w:szCs w:val="24"/>
          <w:lang w:val="nl-NL"/>
        </w:rPr>
        <w:tab/>
      </w:r>
      <w:r w:rsidRPr="000469E8">
        <w:rPr>
          <w:rFonts w:cs="Times New Roman"/>
          <w:sz w:val="24"/>
          <w:szCs w:val="24"/>
          <w:lang w:val="nl-NL"/>
        </w:rPr>
        <w:tab/>
      </w:r>
    </w:p>
    <w:p w14:paraId="643B4338" w14:textId="77777777" w:rsidR="005A288B" w:rsidRPr="000469E8" w:rsidRDefault="005A288B" w:rsidP="00392330">
      <w:pPr>
        <w:spacing w:before="60" w:after="0" w:line="240" w:lineRule="auto"/>
        <w:ind w:firstLine="720"/>
        <w:jc w:val="both"/>
        <w:rPr>
          <w:rFonts w:cs="Times New Roman"/>
          <w:b/>
          <w:sz w:val="24"/>
          <w:szCs w:val="24"/>
          <w:lang w:val="nl-NL"/>
        </w:rPr>
      </w:pPr>
      <w:r w:rsidRPr="00C06512">
        <w:rPr>
          <w:rFonts w:cs="Times New Roman"/>
          <w:sz w:val="24"/>
          <w:szCs w:val="24"/>
          <w:lang w:val="nl-NL"/>
        </w:rPr>
        <w:t>C.</w:t>
      </w:r>
      <w:r w:rsidRPr="000469E8">
        <w:rPr>
          <w:rFonts w:cs="Times New Roman"/>
          <w:sz w:val="24"/>
          <w:szCs w:val="24"/>
          <w:lang w:val="nl-NL"/>
        </w:rPr>
        <w:t xml:space="preserve"> các điện tích đứng yên.</w:t>
      </w:r>
      <w:r w:rsidRPr="000469E8">
        <w:rPr>
          <w:rFonts w:cs="Times New Roman"/>
          <w:sz w:val="24"/>
          <w:szCs w:val="24"/>
          <w:lang w:val="nl-NL"/>
        </w:rPr>
        <w:tab/>
      </w:r>
      <w:r w:rsidRPr="000469E8">
        <w:rPr>
          <w:rFonts w:cs="Times New Roman"/>
          <w:sz w:val="24"/>
          <w:szCs w:val="24"/>
          <w:lang w:val="nl-NL"/>
        </w:rPr>
        <w:tab/>
      </w:r>
      <w:r w:rsidRPr="000469E8">
        <w:rPr>
          <w:rFonts w:cs="Times New Roman"/>
          <w:sz w:val="24"/>
          <w:szCs w:val="24"/>
          <w:lang w:val="nl-NL"/>
        </w:rPr>
        <w:tab/>
      </w:r>
      <w:r w:rsidRPr="000469E8">
        <w:rPr>
          <w:rFonts w:cs="Times New Roman"/>
          <w:sz w:val="24"/>
          <w:szCs w:val="24"/>
          <w:lang w:val="nl-NL"/>
        </w:rPr>
        <w:tab/>
        <w:t>D. nam châm chuyển động.</w:t>
      </w:r>
    </w:p>
    <w:p w14:paraId="104FE167" w14:textId="36B4034A" w:rsidR="005A288B" w:rsidRPr="000469E8" w:rsidRDefault="005A288B" w:rsidP="000469E8">
      <w:pPr>
        <w:spacing w:before="60" w:after="0" w:line="240" w:lineRule="auto"/>
        <w:jc w:val="both"/>
        <w:rPr>
          <w:rFonts w:cs="Times New Roman"/>
          <w:i/>
          <w:sz w:val="24"/>
          <w:szCs w:val="24"/>
          <w:lang w:val="nl-NL"/>
        </w:rPr>
      </w:pPr>
      <w:r w:rsidRPr="000469E8">
        <w:rPr>
          <w:rFonts w:cs="Times New Roman"/>
          <w:b/>
          <w:sz w:val="24"/>
          <w:szCs w:val="24"/>
          <w:lang w:val="nl-NL"/>
        </w:rPr>
        <w:t xml:space="preserve">Câu 2: </w:t>
      </w:r>
      <w:r w:rsidRPr="000469E8">
        <w:rPr>
          <w:rFonts w:cs="Times New Roman"/>
          <w:sz w:val="24"/>
          <w:szCs w:val="24"/>
          <w:lang w:val="nl-NL"/>
        </w:rPr>
        <w:t xml:space="preserve">Phát biểu nào sau đây là </w:t>
      </w:r>
      <w:r w:rsidRPr="000469E8">
        <w:rPr>
          <w:rFonts w:cs="Times New Roman"/>
          <w:b/>
          <w:sz w:val="24"/>
          <w:szCs w:val="24"/>
          <w:lang w:val="nl-NL"/>
        </w:rPr>
        <w:t>không</w:t>
      </w:r>
      <w:r w:rsidRPr="000469E8">
        <w:rPr>
          <w:rFonts w:cs="Times New Roman"/>
          <w:sz w:val="24"/>
          <w:szCs w:val="24"/>
          <w:lang w:val="nl-NL"/>
        </w:rPr>
        <w:t xml:space="preserve"> đúng?</w:t>
      </w:r>
    </w:p>
    <w:p w14:paraId="6386E7FC" w14:textId="77777777" w:rsidR="005A288B" w:rsidRPr="000469E8" w:rsidRDefault="005A288B" w:rsidP="000469E8">
      <w:pPr>
        <w:spacing w:before="60" w:after="0" w:line="240" w:lineRule="auto"/>
        <w:jc w:val="both"/>
        <w:rPr>
          <w:rFonts w:cs="Times New Roman"/>
          <w:sz w:val="24"/>
          <w:szCs w:val="24"/>
          <w:lang w:val="nl-NL"/>
        </w:rPr>
      </w:pPr>
      <w:r w:rsidRPr="000469E8">
        <w:rPr>
          <w:rFonts w:cs="Times New Roman"/>
          <w:sz w:val="24"/>
          <w:szCs w:val="24"/>
          <w:lang w:val="nl-NL"/>
        </w:rPr>
        <w:t>Từ trường đều là từ trường có</w:t>
      </w:r>
    </w:p>
    <w:p w14:paraId="497E97E5" w14:textId="1AD290F5" w:rsidR="005A288B" w:rsidRPr="000469E8" w:rsidRDefault="005A288B" w:rsidP="00392330">
      <w:pPr>
        <w:spacing w:before="60" w:after="0" w:line="240" w:lineRule="auto"/>
        <w:ind w:firstLine="720"/>
        <w:jc w:val="both"/>
        <w:rPr>
          <w:rFonts w:cs="Times New Roman"/>
          <w:sz w:val="24"/>
          <w:szCs w:val="24"/>
          <w:lang w:val="nl-NL"/>
        </w:rPr>
      </w:pPr>
      <w:r w:rsidRPr="000469E8">
        <w:rPr>
          <w:rFonts w:cs="Times New Roman"/>
          <w:sz w:val="24"/>
          <w:szCs w:val="24"/>
          <w:lang w:val="nl-NL"/>
        </w:rPr>
        <w:t>A. các đường sức song song và cách đều nhau.</w:t>
      </w:r>
      <w:r w:rsidRPr="000469E8">
        <w:rPr>
          <w:rFonts w:cs="Times New Roman"/>
          <w:sz w:val="24"/>
          <w:szCs w:val="24"/>
          <w:lang w:val="nl-NL"/>
        </w:rPr>
        <w:tab/>
        <w:t>B. cảm ứng từ tại mọi nơi đều bằng nhau.</w:t>
      </w:r>
    </w:p>
    <w:p w14:paraId="189614DE" w14:textId="205292B3" w:rsidR="005A288B" w:rsidRPr="000469E8" w:rsidRDefault="005A288B" w:rsidP="00392330">
      <w:pPr>
        <w:spacing w:before="60" w:after="0" w:line="240" w:lineRule="auto"/>
        <w:ind w:firstLine="720"/>
        <w:jc w:val="both"/>
        <w:rPr>
          <w:rFonts w:cs="Times New Roman"/>
          <w:sz w:val="24"/>
          <w:szCs w:val="24"/>
          <w:lang w:val="nl-NL"/>
        </w:rPr>
      </w:pPr>
      <w:r w:rsidRPr="00C06512">
        <w:rPr>
          <w:rFonts w:cs="Times New Roman"/>
          <w:sz w:val="24"/>
          <w:szCs w:val="24"/>
          <w:lang w:val="nl-NL"/>
        </w:rPr>
        <w:t>C.</w:t>
      </w:r>
      <w:r w:rsidRPr="000469E8">
        <w:rPr>
          <w:rFonts w:cs="Times New Roman"/>
          <w:sz w:val="24"/>
          <w:szCs w:val="24"/>
          <w:lang w:val="nl-NL"/>
        </w:rPr>
        <w:t xml:space="preserve"> lực từ tác dụng lên các dòng điện như nhau.</w:t>
      </w:r>
      <w:r w:rsidRPr="000469E8">
        <w:rPr>
          <w:rFonts w:cs="Times New Roman"/>
          <w:sz w:val="24"/>
          <w:szCs w:val="24"/>
          <w:lang w:val="nl-NL"/>
        </w:rPr>
        <w:tab/>
        <w:t>D. các đặc điểm bao gồm cả phương án A và B.</w:t>
      </w:r>
    </w:p>
    <w:p w14:paraId="5FBB3CED" w14:textId="0CF7ECCE" w:rsidR="006A36B9" w:rsidRPr="000469E8" w:rsidRDefault="005A288B" w:rsidP="000469E8">
      <w:pPr>
        <w:spacing w:before="60" w:after="0" w:line="240" w:lineRule="auto"/>
        <w:jc w:val="both"/>
        <w:rPr>
          <w:rFonts w:cs="Times New Roman"/>
          <w:sz w:val="24"/>
          <w:szCs w:val="24"/>
          <w:lang w:val="nl-NL"/>
        </w:rPr>
      </w:pPr>
      <w:r w:rsidRPr="000469E8">
        <w:rPr>
          <w:rFonts w:cs="Times New Roman"/>
          <w:b/>
          <w:sz w:val="24"/>
          <w:szCs w:val="24"/>
        </w:rPr>
        <w:t xml:space="preserve">Câu 3: </w:t>
      </w:r>
      <w:r w:rsidR="006A36B9" w:rsidRPr="000469E8">
        <w:rPr>
          <w:rFonts w:cs="Times New Roman"/>
          <w:sz w:val="24"/>
          <w:szCs w:val="24"/>
          <w:lang w:val="nl-NL"/>
        </w:rPr>
        <w:t xml:space="preserve">Phát biểu nào sau đây là </w:t>
      </w:r>
      <w:r w:rsidR="006A36B9" w:rsidRPr="000469E8">
        <w:rPr>
          <w:rFonts w:cs="Times New Roman"/>
          <w:b/>
          <w:sz w:val="24"/>
          <w:szCs w:val="24"/>
          <w:lang w:val="nl-NL"/>
        </w:rPr>
        <w:t>không</w:t>
      </w:r>
      <w:r w:rsidR="006A36B9" w:rsidRPr="000469E8">
        <w:rPr>
          <w:rFonts w:cs="Times New Roman"/>
          <w:sz w:val="24"/>
          <w:szCs w:val="24"/>
          <w:lang w:val="nl-NL"/>
        </w:rPr>
        <w:t xml:space="preserve"> đúng?</w:t>
      </w:r>
    </w:p>
    <w:p w14:paraId="2D1D4570" w14:textId="77777777" w:rsidR="006A36B9" w:rsidRPr="000469E8" w:rsidRDefault="006A36B9" w:rsidP="00392330">
      <w:pPr>
        <w:spacing w:before="60" w:after="0" w:line="240" w:lineRule="auto"/>
        <w:ind w:firstLine="720"/>
        <w:jc w:val="both"/>
        <w:rPr>
          <w:rFonts w:cs="Times New Roman"/>
          <w:sz w:val="24"/>
          <w:szCs w:val="24"/>
          <w:lang w:val="nl-NL"/>
        </w:rPr>
      </w:pPr>
      <w:r w:rsidRPr="000469E8">
        <w:rPr>
          <w:rFonts w:cs="Times New Roman"/>
          <w:sz w:val="24"/>
          <w:szCs w:val="24"/>
          <w:lang w:val="nl-NL"/>
        </w:rPr>
        <w:t>A. Tương tác giữa hai dòng điện là tương tác từ.</w:t>
      </w:r>
    </w:p>
    <w:p w14:paraId="56FD9E65" w14:textId="77777777" w:rsidR="006A36B9" w:rsidRPr="000469E8" w:rsidRDefault="006A36B9" w:rsidP="00392330">
      <w:pPr>
        <w:spacing w:before="60" w:after="0" w:line="240" w:lineRule="auto"/>
        <w:ind w:firstLine="720"/>
        <w:jc w:val="both"/>
        <w:rPr>
          <w:rFonts w:cs="Times New Roman"/>
          <w:sz w:val="24"/>
          <w:szCs w:val="24"/>
          <w:lang w:val="nl-NL"/>
        </w:rPr>
      </w:pPr>
      <w:r w:rsidRPr="000469E8">
        <w:rPr>
          <w:rFonts w:cs="Times New Roman"/>
          <w:sz w:val="24"/>
          <w:szCs w:val="24"/>
          <w:lang w:val="nl-NL"/>
        </w:rPr>
        <w:t>B. Cảm ứng từ là đại lượng đặc trưng cho từ trường về mặt gây ra tác dụng từ.</w:t>
      </w:r>
    </w:p>
    <w:p w14:paraId="5AB2782F" w14:textId="77777777" w:rsidR="006A36B9" w:rsidRPr="000469E8" w:rsidRDefault="006A36B9" w:rsidP="00392330">
      <w:pPr>
        <w:spacing w:before="60" w:after="0" w:line="240" w:lineRule="auto"/>
        <w:ind w:firstLine="720"/>
        <w:jc w:val="both"/>
        <w:rPr>
          <w:rFonts w:cs="Times New Roman"/>
          <w:sz w:val="24"/>
          <w:szCs w:val="24"/>
          <w:lang w:val="nl-NL"/>
        </w:rPr>
      </w:pPr>
      <w:r w:rsidRPr="00C06512">
        <w:rPr>
          <w:rFonts w:cs="Times New Roman"/>
          <w:sz w:val="24"/>
          <w:szCs w:val="24"/>
          <w:lang w:val="nl-NL"/>
        </w:rPr>
        <w:t>C.</w:t>
      </w:r>
      <w:r w:rsidRPr="000469E8">
        <w:rPr>
          <w:rFonts w:cs="Times New Roman"/>
          <w:sz w:val="24"/>
          <w:szCs w:val="24"/>
          <w:lang w:val="nl-NL"/>
        </w:rPr>
        <w:t xml:space="preserve"> Xung quanh mỗi điện tích đứng yên tồn tại điện trường và từ trường.</w:t>
      </w:r>
    </w:p>
    <w:p w14:paraId="0BB987B5" w14:textId="4FCA575C" w:rsidR="006A36B9" w:rsidRPr="000469E8" w:rsidRDefault="006A36B9" w:rsidP="00392330">
      <w:pPr>
        <w:spacing w:before="60" w:after="0" w:line="240" w:lineRule="auto"/>
        <w:ind w:firstLine="720"/>
        <w:jc w:val="both"/>
        <w:rPr>
          <w:rFonts w:cs="Times New Roman"/>
          <w:sz w:val="24"/>
          <w:szCs w:val="24"/>
          <w:lang w:val="nl-NL"/>
        </w:rPr>
      </w:pPr>
      <w:r w:rsidRPr="000469E8">
        <w:rPr>
          <w:rFonts w:cs="Times New Roman"/>
          <w:sz w:val="24"/>
          <w:szCs w:val="24"/>
          <w:lang w:val="nl-NL"/>
        </w:rPr>
        <w:t>D. Đi qua mỗi điểm trong từ trường chỉ có một đường sức từ.</w:t>
      </w:r>
    </w:p>
    <w:p w14:paraId="3E280040" w14:textId="47CA4CDF" w:rsidR="006A36B9" w:rsidRPr="000469E8" w:rsidRDefault="006A36B9" w:rsidP="000469E8">
      <w:pPr>
        <w:spacing w:before="60" w:after="0" w:line="240" w:lineRule="auto"/>
        <w:jc w:val="both"/>
        <w:rPr>
          <w:rFonts w:cs="Times New Roman"/>
          <w:sz w:val="24"/>
          <w:szCs w:val="24"/>
          <w:lang w:val="nl-NL"/>
        </w:rPr>
      </w:pPr>
      <w:r w:rsidRPr="000469E8">
        <w:rPr>
          <w:rFonts w:cs="Times New Roman"/>
          <w:b/>
          <w:bCs/>
          <w:sz w:val="24"/>
          <w:szCs w:val="24"/>
          <w:lang w:val="nl-NL"/>
        </w:rPr>
        <w:t>Câu 4:</w:t>
      </w:r>
      <w:r w:rsidRPr="000469E8">
        <w:rPr>
          <w:rFonts w:cs="Times New Roman"/>
          <w:sz w:val="24"/>
          <w:szCs w:val="24"/>
          <w:lang w:val="nl-NL"/>
        </w:rPr>
        <w:t xml:space="preserve"> Hai điểm M và N gần một dòng điện thẳng dài. Khoảng cách từ M đến dòng điện lớn gấp hai lần khoảng cách từ N đến dòng điện. Độ lớn của cảm ứng từ tại M và N là B</w:t>
      </w:r>
      <w:r w:rsidRPr="000469E8">
        <w:rPr>
          <w:rFonts w:cs="Times New Roman"/>
          <w:sz w:val="24"/>
          <w:szCs w:val="24"/>
          <w:vertAlign w:val="subscript"/>
          <w:lang w:val="nl-NL"/>
        </w:rPr>
        <w:t>M</w:t>
      </w:r>
      <w:r w:rsidRPr="000469E8">
        <w:rPr>
          <w:rFonts w:cs="Times New Roman"/>
          <w:sz w:val="24"/>
          <w:szCs w:val="24"/>
          <w:lang w:val="nl-NL"/>
        </w:rPr>
        <w:t xml:space="preserve"> và B</w:t>
      </w:r>
      <w:r w:rsidRPr="000469E8">
        <w:rPr>
          <w:rFonts w:cs="Times New Roman"/>
          <w:sz w:val="24"/>
          <w:szCs w:val="24"/>
          <w:vertAlign w:val="subscript"/>
          <w:lang w:val="nl-NL"/>
        </w:rPr>
        <w:t>N</w:t>
      </w:r>
      <w:r w:rsidRPr="000469E8">
        <w:rPr>
          <w:rFonts w:cs="Times New Roman"/>
          <w:sz w:val="24"/>
          <w:szCs w:val="24"/>
          <w:lang w:val="nl-NL"/>
        </w:rPr>
        <w:t xml:space="preserve"> thì</w:t>
      </w:r>
    </w:p>
    <w:p w14:paraId="45D1F3AF" w14:textId="78EDBD12" w:rsidR="006A36B9" w:rsidRPr="000469E8" w:rsidRDefault="006A36B9" w:rsidP="00392330">
      <w:pPr>
        <w:spacing w:before="60" w:after="0" w:line="240" w:lineRule="auto"/>
        <w:ind w:firstLine="720"/>
        <w:jc w:val="both"/>
        <w:rPr>
          <w:rFonts w:cs="Times New Roman"/>
          <w:sz w:val="24"/>
          <w:szCs w:val="24"/>
          <w:lang w:val="nl-NL"/>
        </w:rPr>
      </w:pPr>
      <w:r w:rsidRPr="000469E8">
        <w:rPr>
          <w:rFonts w:cs="Times New Roman"/>
          <w:sz w:val="24"/>
          <w:szCs w:val="24"/>
          <w:lang w:val="nl-NL"/>
        </w:rPr>
        <w:t>A. B</w:t>
      </w:r>
      <w:r w:rsidRPr="000469E8">
        <w:rPr>
          <w:rFonts w:cs="Times New Roman"/>
          <w:sz w:val="24"/>
          <w:szCs w:val="24"/>
          <w:vertAlign w:val="subscript"/>
          <w:lang w:val="nl-NL"/>
        </w:rPr>
        <w:t>M</w:t>
      </w:r>
      <w:r w:rsidRPr="000469E8">
        <w:rPr>
          <w:rFonts w:cs="Times New Roman"/>
          <w:sz w:val="24"/>
          <w:szCs w:val="24"/>
          <w:lang w:val="nl-NL"/>
        </w:rPr>
        <w:t xml:space="preserve"> = 2B</w:t>
      </w:r>
      <w:r w:rsidRPr="000469E8">
        <w:rPr>
          <w:rFonts w:cs="Times New Roman"/>
          <w:sz w:val="24"/>
          <w:szCs w:val="24"/>
          <w:vertAlign w:val="subscript"/>
          <w:lang w:val="nl-NL"/>
        </w:rPr>
        <w:t>N</w:t>
      </w:r>
      <w:r w:rsidRPr="000469E8">
        <w:rPr>
          <w:rFonts w:cs="Times New Roman"/>
          <w:sz w:val="24"/>
          <w:szCs w:val="24"/>
          <w:lang w:val="nl-NL"/>
        </w:rPr>
        <w:t xml:space="preserve"> </w:t>
      </w:r>
      <w:r w:rsidRPr="000469E8">
        <w:rPr>
          <w:rFonts w:cs="Times New Roman"/>
          <w:sz w:val="24"/>
          <w:szCs w:val="24"/>
          <w:lang w:val="nl-NL"/>
        </w:rPr>
        <w:tab/>
      </w:r>
      <w:r w:rsidRPr="000469E8">
        <w:rPr>
          <w:rFonts w:cs="Times New Roman"/>
          <w:sz w:val="24"/>
          <w:szCs w:val="24"/>
          <w:lang w:val="nl-NL"/>
        </w:rPr>
        <w:tab/>
      </w:r>
      <w:r w:rsidR="00392330">
        <w:rPr>
          <w:rFonts w:cs="Times New Roman"/>
          <w:sz w:val="24"/>
          <w:szCs w:val="24"/>
          <w:lang w:val="nl-NL"/>
        </w:rPr>
        <w:tab/>
      </w:r>
      <w:r w:rsidRPr="000469E8">
        <w:rPr>
          <w:rFonts w:cs="Times New Roman"/>
          <w:sz w:val="24"/>
          <w:szCs w:val="24"/>
          <w:lang w:val="nl-NL"/>
        </w:rPr>
        <w:t>B. B</w:t>
      </w:r>
      <w:r w:rsidRPr="000469E8">
        <w:rPr>
          <w:rFonts w:cs="Times New Roman"/>
          <w:sz w:val="24"/>
          <w:szCs w:val="24"/>
          <w:vertAlign w:val="subscript"/>
          <w:lang w:val="nl-NL"/>
        </w:rPr>
        <w:t>M</w:t>
      </w:r>
      <w:r w:rsidRPr="000469E8">
        <w:rPr>
          <w:rFonts w:cs="Times New Roman"/>
          <w:sz w:val="24"/>
          <w:szCs w:val="24"/>
          <w:lang w:val="nl-NL"/>
        </w:rPr>
        <w:t xml:space="preserve"> = 4B</w:t>
      </w:r>
      <w:r w:rsidRPr="000469E8">
        <w:rPr>
          <w:rFonts w:cs="Times New Roman"/>
          <w:sz w:val="24"/>
          <w:szCs w:val="24"/>
          <w:vertAlign w:val="subscript"/>
          <w:lang w:val="nl-NL"/>
        </w:rPr>
        <w:t>N</w:t>
      </w:r>
      <w:r w:rsidRPr="000469E8">
        <w:rPr>
          <w:rFonts w:cs="Times New Roman"/>
          <w:sz w:val="24"/>
          <w:szCs w:val="24"/>
          <w:vertAlign w:val="subscript"/>
          <w:lang w:val="nl-NL"/>
        </w:rPr>
        <w:tab/>
      </w:r>
      <w:r w:rsidRPr="000469E8">
        <w:rPr>
          <w:rFonts w:cs="Times New Roman"/>
          <w:sz w:val="24"/>
          <w:szCs w:val="24"/>
          <w:vertAlign w:val="subscript"/>
          <w:lang w:val="nl-NL"/>
        </w:rPr>
        <w:tab/>
      </w:r>
      <w:r w:rsidRPr="000469E8">
        <w:rPr>
          <w:rFonts w:cs="Times New Roman"/>
          <w:sz w:val="24"/>
          <w:szCs w:val="24"/>
          <w:vertAlign w:val="subscript"/>
          <w:lang w:val="nl-NL"/>
        </w:rPr>
        <w:tab/>
      </w:r>
      <w:r w:rsidRPr="00C06512">
        <w:rPr>
          <w:rFonts w:cs="Times New Roman"/>
          <w:sz w:val="24"/>
          <w:szCs w:val="24"/>
          <w:lang w:val="nl-NL"/>
        </w:rPr>
        <w:t xml:space="preserve">C. </w:t>
      </w:r>
      <w:r w:rsidRPr="000469E8">
        <w:rPr>
          <w:rFonts w:cs="Times New Roman"/>
          <w:position w:val="-24"/>
          <w:sz w:val="24"/>
          <w:szCs w:val="24"/>
          <w:lang w:val="nl-NL"/>
        </w:rPr>
        <w:object w:dxaOrig="1080" w:dyaOrig="620" w14:anchorId="6B2B9F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0.75pt" o:ole="">
            <v:imagedata r:id="rId5" o:title=""/>
          </v:shape>
          <o:OLEObject Type="Embed" ProgID="Equation.3" ShapeID="_x0000_i1025" DrawAspect="Content" ObjectID="_1742714212" r:id="rId6"/>
        </w:object>
      </w:r>
      <w:r w:rsidRPr="000469E8">
        <w:rPr>
          <w:rFonts w:cs="Times New Roman"/>
          <w:sz w:val="24"/>
          <w:szCs w:val="24"/>
          <w:lang w:val="nl-NL"/>
        </w:rPr>
        <w:tab/>
      </w:r>
      <w:r w:rsidRPr="000469E8">
        <w:rPr>
          <w:rFonts w:cs="Times New Roman"/>
          <w:sz w:val="24"/>
          <w:szCs w:val="24"/>
          <w:lang w:val="nl-NL"/>
        </w:rPr>
        <w:tab/>
        <w:t xml:space="preserve">D. </w:t>
      </w:r>
      <w:r w:rsidRPr="000469E8">
        <w:rPr>
          <w:rFonts w:cs="Times New Roman"/>
          <w:position w:val="-24"/>
          <w:sz w:val="24"/>
          <w:szCs w:val="24"/>
          <w:lang w:val="nl-NL"/>
        </w:rPr>
        <w:object w:dxaOrig="1080" w:dyaOrig="620" w14:anchorId="03A077FE">
          <v:shape id="_x0000_i1026" type="#_x0000_t75" style="width:54pt;height:30.75pt" o:ole="">
            <v:imagedata r:id="rId7" o:title=""/>
          </v:shape>
          <o:OLEObject Type="Embed" ProgID="Equation.3" ShapeID="_x0000_i1026" DrawAspect="Content" ObjectID="_1742714213" r:id="rId8"/>
        </w:object>
      </w:r>
    </w:p>
    <w:p w14:paraId="6535CB7C" w14:textId="77777777" w:rsidR="006A36B9" w:rsidRPr="000469E8" w:rsidRDefault="006A36B9" w:rsidP="000469E8">
      <w:pPr>
        <w:pStyle w:val="NormalWeb"/>
        <w:spacing w:before="0" w:beforeAutospacing="0" w:after="0" w:afterAutospacing="0"/>
        <w:ind w:left="48" w:right="48"/>
        <w:jc w:val="both"/>
      </w:pPr>
      <w:r w:rsidRPr="000469E8">
        <w:rPr>
          <w:b/>
          <w:bCs/>
          <w:lang w:val="nl-NL"/>
        </w:rPr>
        <w:t xml:space="preserve">Câu 5: </w:t>
      </w:r>
      <w:r w:rsidRPr="000469E8">
        <w:t> Phát biểu nào sau đây </w:t>
      </w:r>
      <w:r w:rsidRPr="000469E8">
        <w:rPr>
          <w:b/>
          <w:bCs/>
        </w:rPr>
        <w:t>không</w:t>
      </w:r>
      <w:r w:rsidRPr="000469E8">
        <w:t> đúng khi nói về từ thông ?</w:t>
      </w:r>
    </w:p>
    <w:p w14:paraId="52D199D5" w14:textId="77777777" w:rsidR="00857362" w:rsidRPr="000469E8" w:rsidRDefault="006A36B9" w:rsidP="00392330">
      <w:pPr>
        <w:pStyle w:val="NormalWeb"/>
        <w:spacing w:before="0" w:beforeAutospacing="0" w:after="0" w:afterAutospacing="0"/>
        <w:ind w:left="48" w:right="48" w:firstLine="672"/>
        <w:jc w:val="both"/>
      </w:pPr>
      <w:r w:rsidRPr="000469E8">
        <w:t>A. Biểu thức định nghĩa của từ thông là Φ = B.S.cosα</w:t>
      </w:r>
    </w:p>
    <w:p w14:paraId="43458C6C" w14:textId="02174C2A" w:rsidR="006A36B9" w:rsidRPr="000469E8" w:rsidRDefault="006A36B9" w:rsidP="00392330">
      <w:pPr>
        <w:pStyle w:val="NormalWeb"/>
        <w:spacing w:before="0" w:beforeAutospacing="0" w:after="0" w:afterAutospacing="0"/>
        <w:ind w:left="48" w:right="48" w:firstLine="672"/>
        <w:jc w:val="both"/>
      </w:pPr>
      <w:r w:rsidRPr="000469E8">
        <w:t>B. Đơn vị của từ thông là vêbe (Wb)</w:t>
      </w:r>
    </w:p>
    <w:p w14:paraId="5E28DACF" w14:textId="77777777" w:rsidR="006A36B9" w:rsidRPr="000469E8" w:rsidRDefault="006A36B9" w:rsidP="00392330">
      <w:pPr>
        <w:pStyle w:val="NormalWeb"/>
        <w:spacing w:before="0" w:beforeAutospacing="0" w:after="0" w:afterAutospacing="0"/>
        <w:ind w:left="48" w:right="48" w:firstLine="672"/>
        <w:jc w:val="both"/>
      </w:pPr>
      <w:r w:rsidRPr="000469E8">
        <w:t>C. Từ thông là một đại lượng đại số</w:t>
      </w:r>
    </w:p>
    <w:p w14:paraId="605F0D4A" w14:textId="2A009744" w:rsidR="006A36B9" w:rsidRPr="000469E8" w:rsidRDefault="006A36B9" w:rsidP="00392330">
      <w:pPr>
        <w:pStyle w:val="NormalWeb"/>
        <w:spacing w:before="0" w:beforeAutospacing="0" w:after="0" w:afterAutospacing="0"/>
        <w:ind w:left="48" w:right="48" w:firstLine="672"/>
        <w:jc w:val="both"/>
      </w:pPr>
      <w:r w:rsidRPr="00C06512">
        <w:t>D.</w:t>
      </w:r>
      <w:r w:rsidRPr="000469E8">
        <w:t xml:space="preserve"> Từ thông là một đại lượng có hướng.</w:t>
      </w:r>
    </w:p>
    <w:p w14:paraId="45C5198B" w14:textId="3E2C910E" w:rsidR="006A36B9" w:rsidRPr="000469E8" w:rsidRDefault="006A36B9" w:rsidP="000469E8">
      <w:pPr>
        <w:pStyle w:val="NormalWeb"/>
        <w:shd w:val="clear" w:color="auto" w:fill="FFFFFF"/>
        <w:spacing w:before="0" w:beforeAutospacing="0" w:after="0" w:afterAutospacing="0"/>
      </w:pPr>
      <w:r w:rsidRPr="000469E8">
        <w:rPr>
          <w:b/>
          <w:bCs/>
        </w:rPr>
        <w:t>Câu 6:</w:t>
      </w:r>
      <w:r w:rsidRPr="000469E8">
        <w:t xml:space="preserve"> Độ lớn của suất điện động cảm ứng xuất hiện trong mạch kín tỉ lệ với</w:t>
      </w:r>
    </w:p>
    <w:p w14:paraId="3571CF8D" w14:textId="77777777" w:rsidR="006A36B9" w:rsidRPr="000469E8" w:rsidRDefault="006A36B9" w:rsidP="00392330">
      <w:pPr>
        <w:pStyle w:val="NormalWeb"/>
        <w:shd w:val="clear" w:color="auto" w:fill="FFFFFF"/>
        <w:spacing w:before="0" w:beforeAutospacing="0" w:after="0" w:afterAutospacing="0"/>
        <w:ind w:firstLine="720"/>
      </w:pPr>
      <w:r w:rsidRPr="000469E8">
        <w:t>A. cường độ dòng điện.</w:t>
      </w:r>
    </w:p>
    <w:p w14:paraId="6A3416D5" w14:textId="77777777" w:rsidR="006A36B9" w:rsidRPr="000469E8" w:rsidRDefault="006A36B9" w:rsidP="00392330">
      <w:pPr>
        <w:pStyle w:val="NormalWeb"/>
        <w:shd w:val="clear" w:color="auto" w:fill="FFFFFF"/>
        <w:spacing w:before="0" w:beforeAutospacing="0" w:after="0" w:afterAutospacing="0"/>
        <w:ind w:firstLine="720"/>
      </w:pPr>
      <w:r w:rsidRPr="00C06512">
        <w:t>B.</w:t>
      </w:r>
      <w:r w:rsidRPr="000469E8">
        <w:t> tốc độ biến thiên từ thông qua mạch kín đó.</w:t>
      </w:r>
    </w:p>
    <w:p w14:paraId="6B5CD593" w14:textId="77777777" w:rsidR="006A36B9" w:rsidRPr="000469E8" w:rsidRDefault="006A36B9" w:rsidP="00392330">
      <w:pPr>
        <w:pStyle w:val="NormalWeb"/>
        <w:shd w:val="clear" w:color="auto" w:fill="FFFFFF"/>
        <w:spacing w:before="0" w:beforeAutospacing="0" w:after="0" w:afterAutospacing="0"/>
        <w:ind w:firstLine="720"/>
      </w:pPr>
      <w:r w:rsidRPr="000469E8">
        <w:t>C. thuận theo thời gian.</w:t>
      </w:r>
    </w:p>
    <w:p w14:paraId="637A4D54" w14:textId="3F206A07" w:rsidR="006A36B9" w:rsidRPr="000469E8" w:rsidRDefault="006A36B9" w:rsidP="00392330">
      <w:pPr>
        <w:pStyle w:val="NormalWeb"/>
        <w:shd w:val="clear" w:color="auto" w:fill="FFFFFF"/>
        <w:spacing w:before="0" w:beforeAutospacing="0" w:after="0" w:afterAutospacing="0"/>
        <w:ind w:firstLine="720"/>
      </w:pPr>
      <w:r w:rsidRPr="000469E8">
        <w:t>D. hiệu điện thế qua vòng dây.</w:t>
      </w:r>
    </w:p>
    <w:p w14:paraId="18A7FA39" w14:textId="2C60BEEE" w:rsidR="00857362" w:rsidRPr="000469E8" w:rsidRDefault="00857362" w:rsidP="000469E8">
      <w:pPr>
        <w:spacing w:after="0" w:line="240" w:lineRule="auto"/>
        <w:rPr>
          <w:rFonts w:cs="Times New Roman"/>
          <w:sz w:val="24"/>
          <w:szCs w:val="24"/>
          <w:lang w:val="vi-VN"/>
        </w:rPr>
      </w:pPr>
      <w:r w:rsidRPr="000469E8">
        <w:rPr>
          <w:rFonts w:cs="Times New Roman"/>
          <w:b/>
          <w:bCs/>
          <w:sz w:val="24"/>
          <w:szCs w:val="24"/>
        </w:rPr>
        <w:t>Câu 7:</w:t>
      </w:r>
      <w:r w:rsidRPr="000469E8">
        <w:rPr>
          <w:rFonts w:cs="Times New Roman"/>
          <w:sz w:val="24"/>
          <w:szCs w:val="24"/>
        </w:rPr>
        <w:t xml:space="preserve"> </w:t>
      </w:r>
      <w:r w:rsidRPr="000469E8">
        <w:rPr>
          <w:rFonts w:cs="Times New Roman"/>
          <w:sz w:val="24"/>
          <w:szCs w:val="24"/>
          <w:lang w:val="vi-VN"/>
        </w:rPr>
        <w:t>Đại lượng</w:t>
      </w:r>
      <w:r w:rsidRPr="000469E8">
        <w:rPr>
          <w:rFonts w:cs="Times New Roman"/>
          <w:sz w:val="24"/>
          <w:szCs w:val="24"/>
        </w:rPr>
        <w:t xml:space="preserve"> </w:t>
      </w:r>
      <m:oMath>
        <m:f>
          <m:fPr>
            <m:ctrlPr>
              <w:rPr>
                <w:rFonts w:ascii="Cambria Math" w:hAnsi="Cambria Math" w:cs="Times New Roman"/>
                <w:i/>
                <w:sz w:val="24"/>
                <w:szCs w:val="24"/>
              </w:rPr>
            </m:ctrlPr>
          </m:fPr>
          <m:num>
            <m:r>
              <m:rPr>
                <m:sty m:val="p"/>
              </m:rPr>
              <w:rPr>
                <w:rFonts w:ascii="Cambria Math" w:hAnsi="Cambria Math" w:cs="Times New Roman"/>
                <w:sz w:val="24"/>
                <w:szCs w:val="24"/>
                <w:lang w:val="vi-VN"/>
              </w:rPr>
              <m:t>∆</m:t>
            </m:r>
            <m:r>
              <m:rPr>
                <m:sty m:val="p"/>
              </m:rPr>
              <w:rPr>
                <w:rFonts w:ascii="Cambria Math" w:hAnsi="Cambria Math" w:cs="Times New Roman"/>
                <w:sz w:val="24"/>
                <w:szCs w:val="24"/>
              </w:rPr>
              <w:object w:dxaOrig="260" w:dyaOrig="240" w14:anchorId="5301FD43">
                <v:shape id="_x0000_i1028" type="#_x0000_t75" alt="" style="width:12.75pt;height:11.25pt" o:ole="">
                  <v:imagedata r:id="rId9" o:title=""/>
                </v:shape>
                <o:OLEObject Type="Embed" ProgID="Equation.3" ShapeID="_x0000_i1028" DrawAspect="Content" ObjectID="_1742714214" r:id="rId10"/>
              </w:object>
            </m:r>
          </m:num>
          <m:den>
            <m:r>
              <w:rPr>
                <w:rFonts w:ascii="Cambria Math" w:hAnsi="Cambria Math" w:cs="Times New Roman"/>
                <w:sz w:val="24"/>
                <w:szCs w:val="24"/>
              </w:rPr>
              <m:t>∆t</m:t>
            </m:r>
          </m:den>
        </m:f>
      </m:oMath>
      <w:r w:rsidRPr="000469E8">
        <w:rPr>
          <w:rFonts w:cs="Times New Roman"/>
          <w:sz w:val="24"/>
          <w:szCs w:val="24"/>
          <w:lang w:val="vi-VN"/>
        </w:rPr>
        <w:t>được gọi là</w:t>
      </w:r>
    </w:p>
    <w:p w14:paraId="7F371E31" w14:textId="77777777" w:rsidR="00857362" w:rsidRPr="000469E8" w:rsidRDefault="00857362" w:rsidP="00392330">
      <w:pPr>
        <w:spacing w:after="0" w:line="240" w:lineRule="auto"/>
        <w:ind w:firstLine="720"/>
        <w:rPr>
          <w:rFonts w:cs="Times New Roman"/>
          <w:sz w:val="24"/>
          <w:szCs w:val="24"/>
          <w:lang w:val="vi-VN"/>
        </w:rPr>
      </w:pPr>
      <w:r w:rsidRPr="000469E8">
        <w:rPr>
          <w:rFonts w:cs="Times New Roman"/>
          <w:sz w:val="24"/>
          <w:szCs w:val="24"/>
          <w:lang w:val="vi-VN"/>
        </w:rPr>
        <w:t>A. tốc độ biến thiên của từ thông</w:t>
      </w:r>
      <w:r w:rsidRPr="000469E8">
        <w:rPr>
          <w:rFonts w:cs="Times New Roman"/>
          <w:sz w:val="24"/>
          <w:szCs w:val="24"/>
          <w:lang w:val="vi-VN"/>
        </w:rPr>
        <w:tab/>
        <w:t xml:space="preserve">                        B. lượng từ thông đi qua diện tích S</w:t>
      </w:r>
    </w:p>
    <w:p w14:paraId="008E3491" w14:textId="6F6C2627" w:rsidR="00857362" w:rsidRPr="000469E8" w:rsidRDefault="00857362" w:rsidP="00392330">
      <w:pPr>
        <w:spacing w:after="0" w:line="240" w:lineRule="auto"/>
        <w:ind w:firstLine="720"/>
        <w:rPr>
          <w:rFonts w:cs="Times New Roman"/>
          <w:sz w:val="24"/>
          <w:szCs w:val="24"/>
          <w:lang w:val="vi-VN"/>
        </w:rPr>
      </w:pPr>
      <w:r w:rsidRPr="00C06512">
        <w:rPr>
          <w:rFonts w:cs="Times New Roman"/>
          <w:sz w:val="24"/>
          <w:szCs w:val="24"/>
          <w:lang w:val="vi-VN"/>
        </w:rPr>
        <w:t>C.</w:t>
      </w:r>
      <w:r w:rsidRPr="000469E8">
        <w:rPr>
          <w:rFonts w:cs="Times New Roman"/>
          <w:sz w:val="24"/>
          <w:szCs w:val="24"/>
          <w:lang w:val="vi-VN"/>
        </w:rPr>
        <w:t xml:space="preserve"> suất điện động cảm ứng</w:t>
      </w:r>
      <w:r w:rsidRPr="000469E8">
        <w:rPr>
          <w:rFonts w:cs="Times New Roman"/>
          <w:sz w:val="24"/>
          <w:szCs w:val="24"/>
          <w:lang w:val="vi-VN"/>
        </w:rPr>
        <w:tab/>
      </w:r>
      <w:r w:rsidRPr="000469E8">
        <w:rPr>
          <w:rFonts w:cs="Times New Roman"/>
          <w:sz w:val="24"/>
          <w:szCs w:val="24"/>
          <w:lang w:val="vi-VN"/>
        </w:rPr>
        <w:tab/>
        <w:t xml:space="preserve">                        D. độ biến thiên của từ thông</w:t>
      </w:r>
    </w:p>
    <w:p w14:paraId="2300949D" w14:textId="438A0E03" w:rsidR="00857362" w:rsidRPr="000469E8" w:rsidRDefault="00857362" w:rsidP="000469E8">
      <w:pPr>
        <w:spacing w:after="0" w:line="240" w:lineRule="auto"/>
        <w:rPr>
          <w:rFonts w:cs="Times New Roman"/>
          <w:sz w:val="24"/>
          <w:szCs w:val="24"/>
          <w:shd w:val="clear" w:color="auto" w:fill="FFFFFF"/>
        </w:rPr>
      </w:pPr>
      <w:r w:rsidRPr="000469E8">
        <w:rPr>
          <w:rFonts w:cs="Times New Roman"/>
          <w:b/>
          <w:bCs/>
          <w:sz w:val="24"/>
          <w:szCs w:val="24"/>
        </w:rPr>
        <w:t>Câu 8:</w:t>
      </w:r>
      <w:r w:rsidRPr="000469E8">
        <w:rPr>
          <w:rFonts w:cs="Times New Roman"/>
          <w:sz w:val="24"/>
          <w:szCs w:val="24"/>
        </w:rPr>
        <w:t xml:space="preserve"> </w:t>
      </w:r>
      <w:r w:rsidRPr="000469E8">
        <w:rPr>
          <w:rFonts w:cs="Times New Roman"/>
          <w:sz w:val="24"/>
          <w:szCs w:val="24"/>
          <w:shd w:val="clear" w:color="auto" w:fill="FFFFFF"/>
        </w:rPr>
        <w:t xml:space="preserve">Gọi N là số vòng dây, </w:t>
      </w:r>
      <w:r w:rsidRPr="000469E8">
        <w:rPr>
          <w:rFonts w:ascii="Cambria Math" w:hAnsi="Cambria Math" w:cs="Cambria Math"/>
          <w:sz w:val="24"/>
          <w:szCs w:val="24"/>
          <w:shd w:val="clear" w:color="auto" w:fill="FFFFFF"/>
        </w:rPr>
        <w:t>𝑙</w:t>
      </w:r>
      <w:r w:rsidRPr="000469E8">
        <w:rPr>
          <w:rFonts w:cs="Times New Roman"/>
          <w:sz w:val="24"/>
          <w:szCs w:val="24"/>
          <w:shd w:val="clear" w:color="auto" w:fill="FFFFFF"/>
        </w:rPr>
        <w:t xml:space="preserve"> là chiều dài, S là tiết diện của ống dây. Công thức tính độ tự cảm của ống dâu đặt trong không khí là:</w:t>
      </w:r>
    </w:p>
    <w:p w14:paraId="2C424CD3" w14:textId="537B5EF6" w:rsidR="00857362" w:rsidRPr="000469E8" w:rsidRDefault="00857362" w:rsidP="00392330">
      <w:pPr>
        <w:pStyle w:val="NormalWeb"/>
        <w:spacing w:before="0" w:beforeAutospacing="0" w:after="0" w:afterAutospacing="0"/>
        <w:ind w:left="48" w:right="48" w:firstLine="672"/>
        <w:jc w:val="both"/>
      </w:pPr>
      <w:r w:rsidRPr="000469E8">
        <w:t>A. L = 4π.10</w:t>
      </w:r>
      <w:r w:rsidRPr="000469E8">
        <w:rPr>
          <w:vertAlign w:val="superscript"/>
        </w:rPr>
        <w:t>-7</w:t>
      </w:r>
      <w:r w:rsidRPr="000469E8">
        <w:t>nS</w:t>
      </w:r>
      <w:r w:rsidRPr="000469E8">
        <w:tab/>
        <w:t>B. L = 4π.10</w:t>
      </w:r>
      <w:r w:rsidRPr="000469E8">
        <w:rPr>
          <w:vertAlign w:val="superscript"/>
        </w:rPr>
        <w:t>-7</w:t>
      </w:r>
      <w:r w:rsidRPr="000469E8">
        <w:t>.N</w:t>
      </w:r>
      <w:r w:rsidRPr="000469E8">
        <w:rPr>
          <w:vertAlign w:val="superscript"/>
        </w:rPr>
        <w:t>2</w:t>
      </w:r>
      <w:r w:rsidRPr="000469E8">
        <w:t>.S</w:t>
      </w:r>
      <w:r w:rsidRPr="000469E8">
        <w:tab/>
      </w:r>
      <w:r w:rsidRPr="00C06512">
        <w:t>C.</w:t>
      </w:r>
      <w:r w:rsidRPr="000469E8">
        <w:t xml:space="preserve"> </w:t>
      </w:r>
      <m:oMath>
        <m:r>
          <w:rPr>
            <w:rFonts w:ascii="Cambria Math" w:hAnsi="Cambria Math"/>
          </w:rPr>
          <m:t>L=4π.</m:t>
        </m:r>
        <m:sSup>
          <m:sSupPr>
            <m:ctrlPr>
              <w:rPr>
                <w:rFonts w:ascii="Cambria Math" w:hAnsi="Cambria Math"/>
                <w:i/>
              </w:rPr>
            </m:ctrlPr>
          </m:sSupPr>
          <m:e>
            <m:r>
              <w:rPr>
                <w:rFonts w:ascii="Cambria Math" w:hAnsi="Cambria Math"/>
              </w:rPr>
              <m:t>10</m:t>
            </m:r>
          </m:e>
          <m:sup>
            <m:r>
              <w:rPr>
                <w:rFonts w:ascii="Cambria Math" w:hAnsi="Cambria Math"/>
              </w:rPr>
              <m:t>-7</m:t>
            </m:r>
          </m:sup>
        </m:sSup>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N</m:t>
                </m:r>
              </m:e>
              <m:sup>
                <m:r>
                  <w:rPr>
                    <w:rFonts w:ascii="Cambria Math" w:hAnsi="Cambria Math"/>
                  </w:rPr>
                  <m:t>2</m:t>
                </m:r>
              </m:sup>
            </m:sSup>
          </m:num>
          <m:den>
            <m:r>
              <w:rPr>
                <w:rFonts w:ascii="Cambria Math" w:hAnsi="Cambria Math"/>
              </w:rPr>
              <m:t>l</m:t>
            </m:r>
          </m:den>
        </m:f>
        <m:r>
          <w:rPr>
            <w:rFonts w:ascii="Cambria Math" w:hAnsi="Cambria Math"/>
          </w:rPr>
          <m:t>.S</m:t>
        </m:r>
      </m:oMath>
      <w:r w:rsidRPr="000469E8">
        <w:tab/>
      </w:r>
      <w:r w:rsidR="003C4A55">
        <w:t xml:space="preserve">D. </w:t>
      </w:r>
      <m:oMath>
        <m:r>
          <w:rPr>
            <w:rFonts w:ascii="Cambria Math" w:hAnsi="Cambria Math"/>
          </w:rPr>
          <m:t>L=4π.</m:t>
        </m:r>
        <m:sSup>
          <m:sSupPr>
            <m:ctrlPr>
              <w:rPr>
                <w:rFonts w:ascii="Cambria Math" w:hAnsi="Cambria Math"/>
                <w:i/>
              </w:rPr>
            </m:ctrlPr>
          </m:sSupPr>
          <m:e>
            <m:r>
              <w:rPr>
                <w:rFonts w:ascii="Cambria Math" w:hAnsi="Cambria Math"/>
              </w:rPr>
              <m:t>10</m:t>
            </m:r>
          </m:e>
          <m:sup>
            <m:r>
              <w:rPr>
                <w:rFonts w:ascii="Cambria Math" w:hAnsi="Cambria Math"/>
              </w:rPr>
              <m:t>-7</m:t>
            </m:r>
          </m:sup>
        </m:sSup>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N</m:t>
                </m:r>
              </m:e>
              <m:sup>
                <m:r>
                  <w:rPr>
                    <w:rFonts w:ascii="Cambria Math" w:hAnsi="Cambria Math"/>
                  </w:rPr>
                  <m:t>2</m:t>
                </m:r>
              </m:sup>
            </m:sSup>
          </m:num>
          <m:den>
            <m:sSup>
              <m:sSupPr>
                <m:ctrlPr>
                  <w:rPr>
                    <w:rFonts w:ascii="Cambria Math" w:hAnsi="Cambria Math"/>
                    <w:i/>
                  </w:rPr>
                </m:ctrlPr>
              </m:sSupPr>
              <m:e>
                <m:r>
                  <w:rPr>
                    <w:rFonts w:ascii="Cambria Math" w:hAnsi="Cambria Math"/>
                  </w:rPr>
                  <m:t>l</m:t>
                </m:r>
              </m:e>
              <m:sup>
                <m:r>
                  <w:rPr>
                    <w:rFonts w:ascii="Cambria Math" w:hAnsi="Cambria Math"/>
                  </w:rPr>
                  <m:t>2</m:t>
                </m:r>
              </m:sup>
            </m:sSup>
          </m:den>
        </m:f>
        <m:r>
          <w:rPr>
            <w:rFonts w:ascii="Cambria Math" w:hAnsi="Cambria Math"/>
          </w:rPr>
          <m:t>.S</m:t>
        </m:r>
      </m:oMath>
    </w:p>
    <w:p w14:paraId="43E2A27B" w14:textId="77777777" w:rsidR="007615C4" w:rsidRPr="000469E8" w:rsidRDefault="007615C4" w:rsidP="000469E8">
      <w:pPr>
        <w:pStyle w:val="NormalWeb"/>
        <w:spacing w:before="0" w:beforeAutospacing="0" w:after="0" w:afterAutospacing="0"/>
        <w:ind w:left="48" w:right="48"/>
        <w:jc w:val="both"/>
      </w:pPr>
      <w:r w:rsidRPr="000469E8">
        <w:rPr>
          <w:b/>
          <w:bCs/>
        </w:rPr>
        <w:lastRenderedPageBreak/>
        <w:t>Câu 9:</w:t>
      </w:r>
      <w:r w:rsidRPr="000469E8">
        <w:t xml:space="preserve"> Hoàn thành câu phát biểu sau: “ Hiện tượng khúc xạ ánh sáng là hiện tượng tia sáng khi truyền từ môi trường trong suốt này sang môi trường trong suốt khác, tia sáng bị …… tại mặt phân cách giữa hai môi trường”</w:t>
      </w:r>
    </w:p>
    <w:p w14:paraId="4CADEA01" w14:textId="3F7DD1D3" w:rsidR="007615C4" w:rsidRPr="000469E8" w:rsidRDefault="007615C4" w:rsidP="00392330">
      <w:pPr>
        <w:pStyle w:val="NormalWeb"/>
        <w:spacing w:before="0" w:beforeAutospacing="0" w:after="0" w:afterAutospacing="0"/>
        <w:ind w:left="48" w:right="48" w:firstLine="672"/>
        <w:jc w:val="both"/>
      </w:pPr>
      <w:r w:rsidRPr="00C06512">
        <w:t>A.</w:t>
      </w:r>
      <w:r w:rsidRPr="000469E8">
        <w:t xml:space="preserve"> gãy khúc.</w:t>
      </w:r>
      <w:r w:rsidRPr="000469E8">
        <w:tab/>
      </w:r>
      <w:r w:rsidR="00E40169" w:rsidRPr="000469E8">
        <w:tab/>
      </w:r>
      <w:r w:rsidRPr="000469E8">
        <w:t>B. uốn cong.</w:t>
      </w:r>
      <w:r w:rsidRPr="000469E8">
        <w:tab/>
      </w:r>
      <w:r w:rsidR="00E40169" w:rsidRPr="000469E8">
        <w:tab/>
      </w:r>
      <w:r w:rsidRPr="000469E8">
        <w:t>C. dừng lại.</w:t>
      </w:r>
      <w:r w:rsidRPr="000469E8">
        <w:tab/>
      </w:r>
      <w:r w:rsidRPr="000469E8">
        <w:tab/>
        <w:t>D. quay trở lại.</w:t>
      </w:r>
    </w:p>
    <w:p w14:paraId="0E5701DC" w14:textId="77777777" w:rsidR="007615C4" w:rsidRPr="000469E8" w:rsidRDefault="007615C4" w:rsidP="000469E8">
      <w:pPr>
        <w:spacing w:after="0" w:line="240" w:lineRule="auto"/>
        <w:rPr>
          <w:rFonts w:cs="Times New Roman"/>
          <w:sz w:val="24"/>
          <w:szCs w:val="24"/>
        </w:rPr>
      </w:pPr>
      <w:r w:rsidRPr="000469E8">
        <w:rPr>
          <w:rFonts w:cs="Times New Roman"/>
          <w:b/>
          <w:bCs/>
          <w:sz w:val="24"/>
          <w:szCs w:val="24"/>
        </w:rPr>
        <w:t>Câu 10:</w:t>
      </w:r>
      <w:r w:rsidRPr="000469E8">
        <w:rPr>
          <w:rFonts w:cs="Times New Roman"/>
          <w:sz w:val="24"/>
          <w:szCs w:val="24"/>
        </w:rPr>
        <w:t xml:space="preserve"> Một tia sáng đơn sắc,chiết suất tuyệt đối của nước là n</w:t>
      </w:r>
      <w:r w:rsidRPr="000469E8">
        <w:rPr>
          <w:rFonts w:cs="Times New Roman"/>
          <w:sz w:val="24"/>
          <w:szCs w:val="24"/>
          <w:vertAlign w:val="subscript"/>
        </w:rPr>
        <w:t>1</w:t>
      </w:r>
      <w:r w:rsidRPr="000469E8">
        <w:rPr>
          <w:rFonts w:cs="Times New Roman"/>
          <w:sz w:val="24"/>
          <w:szCs w:val="24"/>
        </w:rPr>
        <w:t>, thuỷ tinh là n</w:t>
      </w:r>
      <w:r w:rsidRPr="000469E8">
        <w:rPr>
          <w:rFonts w:cs="Times New Roman"/>
          <w:sz w:val="24"/>
          <w:szCs w:val="24"/>
          <w:vertAlign w:val="subscript"/>
        </w:rPr>
        <w:t>2</w:t>
      </w:r>
      <w:r w:rsidRPr="000469E8">
        <w:rPr>
          <w:rFonts w:cs="Times New Roman"/>
          <w:sz w:val="24"/>
          <w:szCs w:val="24"/>
        </w:rPr>
        <w:t>.Chiết suất tỉ đối khi tia sáng đó truyền từ nước sang thuỷ tinh là</w:t>
      </w:r>
    </w:p>
    <w:p w14:paraId="3AEF0F97" w14:textId="25330079" w:rsidR="007615C4" w:rsidRPr="000469E8" w:rsidRDefault="007615C4" w:rsidP="00392330">
      <w:pPr>
        <w:spacing w:after="0" w:line="240" w:lineRule="auto"/>
        <w:ind w:firstLine="720"/>
        <w:rPr>
          <w:rFonts w:cs="Times New Roman"/>
          <w:sz w:val="24"/>
          <w:szCs w:val="24"/>
          <w:vertAlign w:val="subscript"/>
        </w:rPr>
      </w:pPr>
      <w:r w:rsidRPr="000469E8">
        <w:rPr>
          <w:rFonts w:cs="Times New Roman"/>
          <w:sz w:val="24"/>
          <w:szCs w:val="24"/>
        </w:rPr>
        <w:t>A. n</w:t>
      </w:r>
      <w:r w:rsidRPr="000469E8">
        <w:rPr>
          <w:rFonts w:cs="Times New Roman"/>
          <w:sz w:val="24"/>
          <w:szCs w:val="24"/>
          <w:vertAlign w:val="subscript"/>
        </w:rPr>
        <w:t>21</w:t>
      </w:r>
      <w:r w:rsidRPr="000469E8">
        <w:rPr>
          <w:rFonts w:cs="Times New Roman"/>
          <w:sz w:val="24"/>
          <w:szCs w:val="24"/>
        </w:rPr>
        <w:t xml:space="preserve"> = n</w:t>
      </w:r>
      <w:r w:rsidRPr="000469E8">
        <w:rPr>
          <w:rFonts w:cs="Times New Roman"/>
          <w:sz w:val="24"/>
          <w:szCs w:val="24"/>
          <w:vertAlign w:val="subscript"/>
        </w:rPr>
        <w:t>1</w:t>
      </w:r>
      <w:r w:rsidRPr="000469E8">
        <w:rPr>
          <w:rFonts w:cs="Times New Roman"/>
          <w:sz w:val="24"/>
          <w:szCs w:val="24"/>
        </w:rPr>
        <w:t>/n</w:t>
      </w:r>
      <w:r w:rsidRPr="000469E8">
        <w:rPr>
          <w:rFonts w:cs="Times New Roman"/>
          <w:sz w:val="24"/>
          <w:szCs w:val="24"/>
          <w:vertAlign w:val="subscript"/>
        </w:rPr>
        <w:t xml:space="preserve">2  </w:t>
      </w:r>
      <w:r w:rsidRPr="000469E8">
        <w:rPr>
          <w:rFonts w:cs="Times New Roman"/>
          <w:sz w:val="24"/>
          <w:szCs w:val="24"/>
          <w:vertAlign w:val="subscript"/>
        </w:rPr>
        <w:tab/>
      </w:r>
      <w:r w:rsidRPr="000469E8">
        <w:rPr>
          <w:rFonts w:cs="Times New Roman"/>
          <w:b/>
          <w:bCs/>
          <w:sz w:val="24"/>
          <w:szCs w:val="24"/>
          <w:vertAlign w:val="subscript"/>
          <w:lang w:val="vi-VN"/>
        </w:rPr>
        <w:t xml:space="preserve">                         </w:t>
      </w:r>
      <w:r w:rsidRPr="00C06512">
        <w:rPr>
          <w:rFonts w:cs="Times New Roman"/>
          <w:sz w:val="24"/>
          <w:szCs w:val="24"/>
        </w:rPr>
        <w:t>B.</w:t>
      </w:r>
      <w:r w:rsidRPr="000469E8">
        <w:rPr>
          <w:rFonts w:cs="Times New Roman"/>
          <w:sz w:val="24"/>
          <w:szCs w:val="24"/>
        </w:rPr>
        <w:t xml:space="preserve"> n</w:t>
      </w:r>
      <w:r w:rsidRPr="000469E8">
        <w:rPr>
          <w:rFonts w:cs="Times New Roman"/>
          <w:sz w:val="24"/>
          <w:szCs w:val="24"/>
          <w:vertAlign w:val="subscript"/>
        </w:rPr>
        <w:t>21</w:t>
      </w:r>
      <w:r w:rsidRPr="000469E8">
        <w:rPr>
          <w:rFonts w:cs="Times New Roman"/>
          <w:sz w:val="24"/>
          <w:szCs w:val="24"/>
        </w:rPr>
        <w:t xml:space="preserve"> = n</w:t>
      </w:r>
      <w:r w:rsidRPr="000469E8">
        <w:rPr>
          <w:rFonts w:cs="Times New Roman"/>
          <w:sz w:val="24"/>
          <w:szCs w:val="24"/>
          <w:vertAlign w:val="subscript"/>
        </w:rPr>
        <w:t>2</w:t>
      </w:r>
      <w:r w:rsidRPr="000469E8">
        <w:rPr>
          <w:rFonts w:cs="Times New Roman"/>
          <w:sz w:val="24"/>
          <w:szCs w:val="24"/>
        </w:rPr>
        <w:t>/n</w:t>
      </w:r>
      <w:r w:rsidRPr="000469E8">
        <w:rPr>
          <w:rFonts w:cs="Times New Roman"/>
          <w:sz w:val="24"/>
          <w:szCs w:val="24"/>
          <w:vertAlign w:val="subscript"/>
        </w:rPr>
        <w:t xml:space="preserve">1  </w:t>
      </w:r>
      <w:r w:rsidRPr="000469E8">
        <w:rPr>
          <w:rFonts w:cs="Times New Roman"/>
          <w:sz w:val="24"/>
          <w:szCs w:val="24"/>
          <w:vertAlign w:val="subscript"/>
        </w:rPr>
        <w:tab/>
      </w:r>
      <w:r w:rsidRPr="000469E8">
        <w:rPr>
          <w:rFonts w:cs="Times New Roman"/>
          <w:sz w:val="24"/>
          <w:szCs w:val="24"/>
        </w:rPr>
        <w:t>C. n</w:t>
      </w:r>
      <w:r w:rsidRPr="000469E8">
        <w:rPr>
          <w:rFonts w:cs="Times New Roman"/>
          <w:sz w:val="24"/>
          <w:szCs w:val="24"/>
          <w:vertAlign w:val="subscript"/>
        </w:rPr>
        <w:t>21</w:t>
      </w:r>
      <w:r w:rsidRPr="000469E8">
        <w:rPr>
          <w:rFonts w:cs="Times New Roman"/>
          <w:sz w:val="24"/>
          <w:szCs w:val="24"/>
        </w:rPr>
        <w:t xml:space="preserve"> = n</w:t>
      </w:r>
      <w:r w:rsidRPr="000469E8">
        <w:rPr>
          <w:rFonts w:cs="Times New Roman"/>
          <w:sz w:val="24"/>
          <w:szCs w:val="24"/>
          <w:vertAlign w:val="subscript"/>
        </w:rPr>
        <w:t>2</w:t>
      </w:r>
      <w:r w:rsidRPr="000469E8">
        <w:rPr>
          <w:rFonts w:cs="Times New Roman"/>
          <w:sz w:val="24"/>
          <w:szCs w:val="24"/>
        </w:rPr>
        <w:t xml:space="preserve"> – n</w:t>
      </w:r>
      <w:r w:rsidRPr="000469E8">
        <w:rPr>
          <w:rFonts w:cs="Times New Roman"/>
          <w:sz w:val="24"/>
          <w:szCs w:val="24"/>
          <w:vertAlign w:val="subscript"/>
        </w:rPr>
        <w:t xml:space="preserve">1   </w:t>
      </w:r>
      <w:r w:rsidRPr="000469E8">
        <w:rPr>
          <w:rFonts w:cs="Times New Roman"/>
          <w:sz w:val="24"/>
          <w:szCs w:val="24"/>
          <w:vertAlign w:val="subscript"/>
        </w:rPr>
        <w:tab/>
      </w:r>
      <w:r w:rsidRPr="000469E8">
        <w:rPr>
          <w:rFonts w:cs="Times New Roman"/>
          <w:sz w:val="24"/>
          <w:szCs w:val="24"/>
          <w:vertAlign w:val="subscript"/>
          <w:lang w:val="vi-VN"/>
        </w:rPr>
        <w:t xml:space="preserve"> </w:t>
      </w:r>
      <w:r w:rsidRPr="000469E8">
        <w:rPr>
          <w:rFonts w:cs="Times New Roman"/>
          <w:sz w:val="24"/>
          <w:szCs w:val="24"/>
        </w:rPr>
        <w:t>D. n</w:t>
      </w:r>
      <w:r w:rsidRPr="000469E8">
        <w:rPr>
          <w:rFonts w:cs="Times New Roman"/>
          <w:sz w:val="24"/>
          <w:szCs w:val="24"/>
          <w:vertAlign w:val="subscript"/>
        </w:rPr>
        <w:t>12</w:t>
      </w:r>
      <w:r w:rsidRPr="000469E8">
        <w:rPr>
          <w:rFonts w:cs="Times New Roman"/>
          <w:sz w:val="24"/>
          <w:szCs w:val="24"/>
        </w:rPr>
        <w:t xml:space="preserve"> = n</w:t>
      </w:r>
      <w:r w:rsidRPr="000469E8">
        <w:rPr>
          <w:rFonts w:cs="Times New Roman"/>
          <w:sz w:val="24"/>
          <w:szCs w:val="24"/>
          <w:vertAlign w:val="subscript"/>
        </w:rPr>
        <w:t>1</w:t>
      </w:r>
      <w:r w:rsidRPr="000469E8">
        <w:rPr>
          <w:rFonts w:cs="Times New Roman"/>
          <w:sz w:val="24"/>
          <w:szCs w:val="24"/>
        </w:rPr>
        <w:t xml:space="preserve"> – n</w:t>
      </w:r>
      <w:r w:rsidRPr="000469E8">
        <w:rPr>
          <w:rFonts w:cs="Times New Roman"/>
          <w:sz w:val="24"/>
          <w:szCs w:val="24"/>
          <w:vertAlign w:val="subscript"/>
        </w:rPr>
        <w:t>2</w:t>
      </w:r>
    </w:p>
    <w:p w14:paraId="43B196CE" w14:textId="77777777" w:rsidR="007615C4" w:rsidRPr="000469E8" w:rsidRDefault="007615C4" w:rsidP="000469E8">
      <w:pPr>
        <w:pStyle w:val="NormalWeb"/>
        <w:spacing w:before="0" w:beforeAutospacing="0" w:after="0" w:afterAutospacing="0"/>
        <w:ind w:left="48" w:right="48"/>
        <w:jc w:val="both"/>
      </w:pPr>
      <w:r w:rsidRPr="000469E8">
        <w:rPr>
          <w:b/>
          <w:bCs/>
        </w:rPr>
        <w:t>Câu 11:</w:t>
      </w:r>
      <w:r w:rsidRPr="000469E8">
        <w:t xml:space="preserve"> Khi nói về hiện tượng phản xạ toàn phần. Phát biểu nào sau đây </w:t>
      </w:r>
      <w:r w:rsidRPr="00D9404C">
        <w:rPr>
          <w:b/>
          <w:bCs/>
        </w:rPr>
        <w:t>sai</w:t>
      </w:r>
      <w:r w:rsidRPr="000469E8">
        <w:t>?</w:t>
      </w:r>
    </w:p>
    <w:p w14:paraId="0EF331CF" w14:textId="77777777" w:rsidR="007615C4" w:rsidRPr="000469E8" w:rsidRDefault="007615C4" w:rsidP="00392330">
      <w:pPr>
        <w:pStyle w:val="NormalWeb"/>
        <w:spacing w:before="0" w:beforeAutospacing="0" w:after="0" w:afterAutospacing="0"/>
        <w:ind w:left="48" w:right="48" w:firstLine="672"/>
        <w:jc w:val="both"/>
      </w:pPr>
      <w:r w:rsidRPr="000469E8">
        <w:t>A. Khi có phản xạ toàn phần thì hầu như toàn bộ ánh sáng phản xạ trở lại môi trường chứa chùm ánh sáng tới.</w:t>
      </w:r>
    </w:p>
    <w:p w14:paraId="22CA84EE" w14:textId="77777777" w:rsidR="007615C4" w:rsidRPr="000469E8" w:rsidRDefault="007615C4" w:rsidP="00392330">
      <w:pPr>
        <w:pStyle w:val="NormalWeb"/>
        <w:spacing w:before="0" w:beforeAutospacing="0" w:after="0" w:afterAutospacing="0"/>
        <w:ind w:left="48" w:right="48" w:firstLine="672"/>
        <w:jc w:val="both"/>
      </w:pPr>
      <w:r w:rsidRPr="000469E8">
        <w:t>B. Phản xạ toàn phần chỉ xảy ra khi ánh sáng đi từ môi trường chiết quang hơn sang môi trường kém chiết quang hơn.</w:t>
      </w:r>
    </w:p>
    <w:p w14:paraId="4E5A50D0" w14:textId="77777777" w:rsidR="007615C4" w:rsidRPr="000469E8" w:rsidRDefault="007615C4" w:rsidP="00392330">
      <w:pPr>
        <w:pStyle w:val="NormalWeb"/>
        <w:spacing w:before="0" w:beforeAutospacing="0" w:after="0" w:afterAutospacing="0"/>
        <w:ind w:left="48" w:right="48" w:firstLine="672"/>
        <w:jc w:val="both"/>
      </w:pPr>
      <w:r w:rsidRPr="000469E8">
        <w:t>C. Phản xạ toàn phần xảy ra khi góc tới lớn hơn góc giới hạn phản xạ toàn phần</w:t>
      </w:r>
    </w:p>
    <w:p w14:paraId="79DB17CC" w14:textId="15584EFB" w:rsidR="007615C4" w:rsidRPr="000469E8" w:rsidRDefault="007615C4" w:rsidP="00392330">
      <w:pPr>
        <w:pStyle w:val="NormalWeb"/>
        <w:spacing w:before="0" w:beforeAutospacing="0" w:after="0" w:afterAutospacing="0"/>
        <w:ind w:left="48" w:right="48" w:firstLine="672"/>
        <w:jc w:val="both"/>
      </w:pPr>
      <w:r w:rsidRPr="00C06512">
        <w:t>D.</w:t>
      </w:r>
      <w:r w:rsidRPr="000469E8">
        <w:t xml:space="preserve"> Góc giới hạn của phản xạ toàn phần được xác định bằng tỉ số chiết suất giữa môi trường chiết quang kém với môi trường chiết quang hơn.</w:t>
      </w:r>
    </w:p>
    <w:p w14:paraId="1D5A6EFD" w14:textId="7FDBA007" w:rsidR="00B13729" w:rsidRPr="000469E8" w:rsidRDefault="00B13729" w:rsidP="000469E8">
      <w:pPr>
        <w:spacing w:after="0" w:line="240" w:lineRule="auto"/>
        <w:rPr>
          <w:rFonts w:cs="Times New Roman"/>
          <w:sz w:val="24"/>
          <w:szCs w:val="24"/>
        </w:rPr>
      </w:pPr>
      <w:r w:rsidRPr="000469E8">
        <w:rPr>
          <w:rFonts w:cs="Times New Roman"/>
          <w:b/>
          <w:bCs/>
          <w:sz w:val="24"/>
          <w:szCs w:val="24"/>
        </w:rPr>
        <w:t>Câu 12:</w:t>
      </w:r>
      <w:r w:rsidRPr="000469E8">
        <w:rPr>
          <w:rFonts w:cs="Times New Roman"/>
          <w:sz w:val="24"/>
          <w:szCs w:val="24"/>
        </w:rPr>
        <w:t xml:space="preserve"> </w:t>
      </w:r>
      <w:bookmarkStart w:id="0" w:name="_Hlk131847477"/>
      <w:r w:rsidRPr="000469E8">
        <w:rPr>
          <w:rFonts w:cs="Times New Roman"/>
          <w:sz w:val="24"/>
          <w:szCs w:val="24"/>
        </w:rPr>
        <w:t>Biết một lăng kính có tiết diện thẳng là tam giác ABC, góc chiết quang A. tia sáng đi tới mặt bên AB và ló ra mặt bên AC. So với tia tới thì tia ló</w:t>
      </w:r>
    </w:p>
    <w:p w14:paraId="31609423" w14:textId="41F39003" w:rsidR="00B13729" w:rsidRPr="000469E8" w:rsidRDefault="00B13729" w:rsidP="00392330">
      <w:pPr>
        <w:spacing w:after="0" w:line="240" w:lineRule="auto"/>
        <w:ind w:firstLine="720"/>
        <w:rPr>
          <w:rFonts w:cs="Times New Roman"/>
          <w:sz w:val="24"/>
          <w:szCs w:val="24"/>
        </w:rPr>
      </w:pPr>
      <w:r w:rsidRPr="000469E8">
        <w:rPr>
          <w:rFonts w:cs="Times New Roman"/>
          <w:sz w:val="24"/>
          <w:szCs w:val="24"/>
        </w:rPr>
        <w:t>A. Lệch một góc chiết quang A       </w:t>
      </w:r>
      <w:r w:rsidRPr="000469E8">
        <w:rPr>
          <w:rFonts w:cs="Times New Roman"/>
          <w:sz w:val="24"/>
          <w:szCs w:val="24"/>
          <w:lang w:val="vi-VN"/>
        </w:rPr>
        <w:t xml:space="preserve">                   </w:t>
      </w:r>
      <w:r w:rsidR="00E40169" w:rsidRPr="000469E8">
        <w:rPr>
          <w:rFonts w:cs="Times New Roman"/>
          <w:sz w:val="24"/>
          <w:szCs w:val="24"/>
          <w:lang w:val="vi-VN"/>
        </w:rPr>
        <w:tab/>
      </w:r>
      <w:r w:rsidRPr="000469E8">
        <w:rPr>
          <w:rFonts w:cs="Times New Roman"/>
          <w:sz w:val="24"/>
          <w:szCs w:val="24"/>
          <w:lang w:val="vi-VN"/>
        </w:rPr>
        <w:t xml:space="preserve"> </w:t>
      </w:r>
      <w:r w:rsidRPr="000469E8">
        <w:rPr>
          <w:rFonts w:cs="Times New Roman"/>
          <w:sz w:val="24"/>
          <w:szCs w:val="24"/>
        </w:rPr>
        <w:t>B. Đi ra ở góc B</w:t>
      </w:r>
    </w:p>
    <w:p w14:paraId="77DABB90" w14:textId="58E77154" w:rsidR="00B13729" w:rsidRPr="000469E8" w:rsidRDefault="00B13729" w:rsidP="00392330">
      <w:pPr>
        <w:spacing w:after="0" w:line="240" w:lineRule="auto"/>
        <w:ind w:firstLine="720"/>
        <w:rPr>
          <w:rFonts w:cs="Times New Roman"/>
          <w:sz w:val="24"/>
          <w:szCs w:val="24"/>
        </w:rPr>
      </w:pPr>
      <w:r w:rsidRPr="00C06512">
        <w:rPr>
          <w:rFonts w:cs="Times New Roman"/>
          <w:sz w:val="24"/>
          <w:szCs w:val="24"/>
        </w:rPr>
        <w:t>C.</w:t>
      </w:r>
      <w:r w:rsidRPr="000469E8">
        <w:rPr>
          <w:rFonts w:cs="Times New Roman"/>
          <w:sz w:val="24"/>
          <w:szCs w:val="24"/>
        </w:rPr>
        <w:t xml:space="preserve"> Lệch về đáy của lăng kính        </w:t>
      </w:r>
      <w:r w:rsidRPr="000469E8">
        <w:rPr>
          <w:rFonts w:cs="Times New Roman"/>
          <w:sz w:val="24"/>
          <w:szCs w:val="24"/>
        </w:rPr>
        <w:tab/>
      </w:r>
      <w:r w:rsidRPr="000469E8">
        <w:rPr>
          <w:rFonts w:cs="Times New Roman"/>
          <w:sz w:val="24"/>
          <w:szCs w:val="24"/>
          <w:lang w:val="vi-VN"/>
        </w:rPr>
        <w:t xml:space="preserve">            </w:t>
      </w:r>
      <w:r w:rsidR="00E40169" w:rsidRPr="000469E8">
        <w:rPr>
          <w:rFonts w:cs="Times New Roman"/>
          <w:sz w:val="24"/>
          <w:szCs w:val="24"/>
          <w:lang w:val="vi-VN"/>
        </w:rPr>
        <w:tab/>
      </w:r>
      <w:r w:rsidRPr="000469E8">
        <w:rPr>
          <w:rFonts w:cs="Times New Roman"/>
          <w:sz w:val="24"/>
          <w:szCs w:val="24"/>
          <w:lang w:val="vi-VN"/>
        </w:rPr>
        <w:t xml:space="preserve">  </w:t>
      </w:r>
      <w:r w:rsidRPr="000469E8">
        <w:rPr>
          <w:rFonts w:cs="Times New Roman"/>
          <w:sz w:val="24"/>
          <w:szCs w:val="24"/>
        </w:rPr>
        <w:t>D. Đi ra cùng phương</w:t>
      </w:r>
    </w:p>
    <w:p w14:paraId="0B2E95D7" w14:textId="6AB9AE71" w:rsidR="007615C4" w:rsidRPr="000469E8" w:rsidRDefault="007615C4" w:rsidP="000469E8">
      <w:pPr>
        <w:spacing w:after="0" w:line="240" w:lineRule="auto"/>
        <w:rPr>
          <w:rFonts w:cs="Times New Roman"/>
          <w:bCs/>
          <w:sz w:val="24"/>
          <w:szCs w:val="24"/>
        </w:rPr>
      </w:pPr>
      <w:r w:rsidRPr="000469E8">
        <w:rPr>
          <w:rFonts w:cs="Times New Roman"/>
          <w:b/>
          <w:bCs/>
          <w:sz w:val="24"/>
          <w:szCs w:val="24"/>
        </w:rPr>
        <w:t>Câu 1</w:t>
      </w:r>
      <w:r w:rsidR="00B13729" w:rsidRPr="000469E8">
        <w:rPr>
          <w:rFonts w:cs="Times New Roman"/>
          <w:b/>
          <w:bCs/>
          <w:sz w:val="24"/>
          <w:szCs w:val="24"/>
        </w:rPr>
        <w:t>3</w:t>
      </w:r>
      <w:r w:rsidRPr="000469E8">
        <w:rPr>
          <w:rFonts w:cs="Times New Roman"/>
          <w:b/>
          <w:bCs/>
          <w:sz w:val="24"/>
          <w:szCs w:val="24"/>
        </w:rPr>
        <w:t>:</w:t>
      </w:r>
      <w:r w:rsidRPr="000469E8">
        <w:rPr>
          <w:rFonts w:cs="Times New Roman"/>
          <w:sz w:val="24"/>
          <w:szCs w:val="24"/>
        </w:rPr>
        <w:t xml:space="preserve"> </w:t>
      </w:r>
      <w:r w:rsidRPr="000469E8">
        <w:rPr>
          <w:rFonts w:cs="Times New Roman"/>
          <w:bCs/>
          <w:sz w:val="24"/>
          <w:szCs w:val="24"/>
        </w:rPr>
        <w:t xml:space="preserve">Một thấu kính có tiêu cự </w:t>
      </w:r>
      <w:r w:rsidRPr="000469E8">
        <w:rPr>
          <w:rFonts w:cs="Times New Roman"/>
          <w:bCs/>
          <w:i/>
          <w:iCs/>
          <w:sz w:val="24"/>
          <w:szCs w:val="24"/>
        </w:rPr>
        <w:t>f</w:t>
      </w:r>
      <w:r w:rsidRPr="000469E8">
        <w:rPr>
          <w:rFonts w:cs="Times New Roman"/>
          <w:bCs/>
          <w:sz w:val="24"/>
          <w:szCs w:val="24"/>
        </w:rPr>
        <w:t xml:space="preserve"> và độ tụ </w:t>
      </w:r>
      <w:r w:rsidRPr="000469E8">
        <w:rPr>
          <w:rFonts w:cs="Times New Roman"/>
          <w:bCs/>
          <w:i/>
          <w:iCs/>
          <w:sz w:val="24"/>
          <w:szCs w:val="24"/>
        </w:rPr>
        <w:t>D.</w:t>
      </w:r>
      <w:r w:rsidRPr="000469E8">
        <w:rPr>
          <w:rFonts w:cs="Times New Roman"/>
          <w:bCs/>
          <w:sz w:val="24"/>
          <w:szCs w:val="24"/>
        </w:rPr>
        <w:t xml:space="preserve"> Công thức nào sau đây đúng?</w:t>
      </w:r>
    </w:p>
    <w:p w14:paraId="15371859" w14:textId="77777777" w:rsidR="007615C4" w:rsidRPr="000469E8" w:rsidRDefault="007615C4" w:rsidP="00392330">
      <w:pPr>
        <w:spacing w:after="0" w:line="240" w:lineRule="auto"/>
        <w:ind w:firstLine="720"/>
        <w:rPr>
          <w:rFonts w:cs="Times New Roman"/>
          <w:bCs/>
          <w:sz w:val="24"/>
          <w:szCs w:val="24"/>
        </w:rPr>
      </w:pPr>
      <w:r w:rsidRPr="000469E8">
        <w:rPr>
          <w:rFonts w:cs="Times New Roman"/>
          <w:bCs/>
          <w:sz w:val="24"/>
          <w:szCs w:val="24"/>
        </w:rPr>
        <w:t>A.</w:t>
      </w:r>
      <w:r w:rsidRPr="000469E8">
        <w:rPr>
          <w:rFonts w:cs="Times New Roman"/>
          <w:bCs/>
          <w:sz w:val="24"/>
          <w:szCs w:val="24"/>
        </w:rPr>
        <w:object w:dxaOrig="880" w:dyaOrig="660" w14:anchorId="705FE7EE">
          <v:shape id="_x0000_i1029" type="#_x0000_t75" alt="" style="width:44.25pt;height:33.75pt" o:ole="">
            <v:imagedata r:id="rId11" o:title=""/>
          </v:shape>
          <o:OLEObject Type="Embed" ProgID="Equation.DSMT4" ShapeID="_x0000_i1029" DrawAspect="Content" ObjectID="_1742714215" r:id="rId12"/>
        </w:object>
      </w:r>
      <w:r w:rsidRPr="000469E8">
        <w:rPr>
          <w:rFonts w:cs="Times New Roman"/>
          <w:bCs/>
          <w:sz w:val="24"/>
          <w:szCs w:val="24"/>
        </w:rPr>
        <w:tab/>
      </w:r>
      <w:r w:rsidRPr="000469E8">
        <w:rPr>
          <w:rFonts w:cs="Times New Roman"/>
          <w:bCs/>
          <w:sz w:val="24"/>
          <w:szCs w:val="24"/>
        </w:rPr>
        <w:tab/>
      </w:r>
      <w:r w:rsidRPr="000469E8">
        <w:rPr>
          <w:rFonts w:cs="Times New Roman"/>
          <w:bCs/>
          <w:sz w:val="24"/>
          <w:szCs w:val="24"/>
          <w:lang w:val="vi-VN"/>
        </w:rPr>
        <w:t xml:space="preserve">                </w:t>
      </w:r>
      <w:r w:rsidRPr="00C06512">
        <w:rPr>
          <w:rFonts w:cs="Times New Roman"/>
          <w:bCs/>
          <w:sz w:val="24"/>
          <w:szCs w:val="24"/>
          <w:lang w:val="vi-VN"/>
        </w:rPr>
        <w:t xml:space="preserve">   </w:t>
      </w:r>
      <w:r w:rsidRPr="00C06512">
        <w:rPr>
          <w:rFonts w:cs="Times New Roman"/>
          <w:bCs/>
          <w:sz w:val="24"/>
          <w:szCs w:val="24"/>
        </w:rPr>
        <w:t>B.</w:t>
      </w:r>
      <w:r w:rsidRPr="000469E8">
        <w:rPr>
          <w:rFonts w:cs="Times New Roman"/>
          <w:bCs/>
          <w:sz w:val="24"/>
          <w:szCs w:val="24"/>
        </w:rPr>
        <w:object w:dxaOrig="780" w:dyaOrig="660" w14:anchorId="2A518328">
          <v:shape id="_x0000_i1030" type="#_x0000_t75" alt="" style="width:37.5pt;height:33.75pt" o:ole="">
            <v:imagedata r:id="rId13" o:title=""/>
          </v:shape>
          <o:OLEObject Type="Embed" ProgID="Equation.DSMT4" ShapeID="_x0000_i1030" DrawAspect="Content" ObjectID="_1742714216" r:id="rId14"/>
        </w:object>
      </w:r>
      <w:r w:rsidRPr="000469E8">
        <w:rPr>
          <w:rFonts w:cs="Times New Roman"/>
          <w:bCs/>
          <w:sz w:val="24"/>
          <w:szCs w:val="24"/>
        </w:rPr>
        <w:tab/>
      </w:r>
      <w:r w:rsidRPr="000469E8">
        <w:rPr>
          <w:rFonts w:cs="Times New Roman"/>
          <w:bCs/>
          <w:sz w:val="24"/>
          <w:szCs w:val="24"/>
        </w:rPr>
        <w:tab/>
        <w:t xml:space="preserve">         C.</w:t>
      </w:r>
      <w:r w:rsidRPr="000469E8">
        <w:rPr>
          <w:rFonts w:cs="Times New Roman"/>
          <w:bCs/>
          <w:sz w:val="24"/>
          <w:szCs w:val="24"/>
        </w:rPr>
        <w:object w:dxaOrig="780" w:dyaOrig="660" w14:anchorId="14216C60">
          <v:shape id="_x0000_i1031" type="#_x0000_t75" alt="" style="width:37.5pt;height:33.75pt" o:ole="">
            <v:imagedata r:id="rId15" o:title=""/>
          </v:shape>
          <o:OLEObject Type="Embed" ProgID="Equation.DSMT4" ShapeID="_x0000_i1031" DrawAspect="Content" ObjectID="_1742714217" r:id="rId16"/>
        </w:object>
      </w:r>
      <w:r w:rsidRPr="000469E8">
        <w:rPr>
          <w:rFonts w:cs="Times New Roman"/>
          <w:bCs/>
          <w:sz w:val="24"/>
          <w:szCs w:val="24"/>
        </w:rPr>
        <w:tab/>
      </w:r>
      <w:r w:rsidRPr="000469E8">
        <w:rPr>
          <w:rFonts w:cs="Times New Roman"/>
          <w:bCs/>
          <w:sz w:val="24"/>
          <w:szCs w:val="24"/>
        </w:rPr>
        <w:tab/>
        <w:t>D.</w:t>
      </w:r>
      <w:r w:rsidRPr="000469E8">
        <w:rPr>
          <w:rFonts w:cs="Times New Roman"/>
          <w:bCs/>
          <w:sz w:val="24"/>
          <w:szCs w:val="24"/>
        </w:rPr>
        <w:object w:dxaOrig="900" w:dyaOrig="660" w14:anchorId="6147665B">
          <v:shape id="_x0000_i1032" type="#_x0000_t75" alt="" style="width:44.25pt;height:33.75pt" o:ole="">
            <v:imagedata r:id="rId17" o:title=""/>
          </v:shape>
          <o:OLEObject Type="Embed" ProgID="Equation.DSMT4" ShapeID="_x0000_i1032" DrawAspect="Content" ObjectID="_1742714218" r:id="rId18"/>
        </w:object>
      </w:r>
    </w:p>
    <w:bookmarkEnd w:id="0"/>
    <w:p w14:paraId="11238939" w14:textId="1973A301" w:rsidR="00B13729" w:rsidRPr="000469E8" w:rsidRDefault="007615C4" w:rsidP="000469E8">
      <w:pPr>
        <w:pStyle w:val="NormalWeb"/>
        <w:spacing w:before="0" w:beforeAutospacing="0" w:after="0" w:afterAutospacing="0"/>
        <w:ind w:left="48" w:right="48"/>
        <w:jc w:val="both"/>
      </w:pPr>
      <w:r w:rsidRPr="000469E8">
        <w:rPr>
          <w:b/>
          <w:bCs/>
        </w:rPr>
        <w:t>Câu 1</w:t>
      </w:r>
      <w:r w:rsidR="00B13729" w:rsidRPr="000469E8">
        <w:rPr>
          <w:b/>
          <w:bCs/>
        </w:rPr>
        <w:t>4</w:t>
      </w:r>
      <w:r w:rsidRPr="000469E8">
        <w:rPr>
          <w:b/>
          <w:bCs/>
        </w:rPr>
        <w:t xml:space="preserve">: </w:t>
      </w:r>
      <w:r w:rsidR="00B13729" w:rsidRPr="000469E8">
        <w:t>Ảnh của vật qua thấu kính phân kì là</w:t>
      </w:r>
    </w:p>
    <w:p w14:paraId="1B54152B" w14:textId="77777777" w:rsidR="00B13729" w:rsidRPr="000469E8" w:rsidRDefault="00B13729" w:rsidP="00392330">
      <w:pPr>
        <w:pStyle w:val="NormalWeb"/>
        <w:spacing w:before="0" w:beforeAutospacing="0" w:after="0" w:afterAutospacing="0"/>
        <w:ind w:left="48" w:right="48" w:firstLine="672"/>
        <w:jc w:val="both"/>
      </w:pPr>
      <w:r w:rsidRPr="000469E8">
        <w:t>A. Ảnh thật, cùng chiều và lớn hơn vật</w:t>
      </w:r>
    </w:p>
    <w:p w14:paraId="03BCD4B6" w14:textId="77777777" w:rsidR="00B13729" w:rsidRPr="000469E8" w:rsidRDefault="00B13729" w:rsidP="00392330">
      <w:pPr>
        <w:pStyle w:val="NormalWeb"/>
        <w:spacing w:before="0" w:beforeAutospacing="0" w:after="0" w:afterAutospacing="0"/>
        <w:ind w:left="48" w:right="48" w:firstLine="672"/>
        <w:jc w:val="both"/>
      </w:pPr>
      <w:r w:rsidRPr="000469E8">
        <w:t>B. Ảnh thật, ngược chiều, nhỏ hơn vật</w:t>
      </w:r>
    </w:p>
    <w:p w14:paraId="7E390588" w14:textId="77777777" w:rsidR="00B13729" w:rsidRPr="000469E8" w:rsidRDefault="00B13729" w:rsidP="00392330">
      <w:pPr>
        <w:pStyle w:val="NormalWeb"/>
        <w:spacing w:before="0" w:beforeAutospacing="0" w:after="0" w:afterAutospacing="0"/>
        <w:ind w:left="48" w:right="48" w:firstLine="672"/>
        <w:jc w:val="both"/>
      </w:pPr>
      <w:r w:rsidRPr="00C06512">
        <w:t>C.</w:t>
      </w:r>
      <w:r w:rsidRPr="000469E8">
        <w:t xml:space="preserve"> Ảnh ảo, cùng chiều và nhỏ hơn vật</w:t>
      </w:r>
    </w:p>
    <w:p w14:paraId="6C96342E" w14:textId="5FD8AB70" w:rsidR="00B13729" w:rsidRPr="000469E8" w:rsidRDefault="00B13729" w:rsidP="00392330">
      <w:pPr>
        <w:pStyle w:val="NormalWeb"/>
        <w:spacing w:before="0" w:beforeAutospacing="0" w:after="0" w:afterAutospacing="0"/>
        <w:ind w:left="48" w:right="48" w:firstLine="672"/>
        <w:jc w:val="both"/>
      </w:pPr>
      <w:r w:rsidRPr="000469E8">
        <w:t>D. Ảnh ảo, cùng chiều và lớn hơn vật</w:t>
      </w:r>
    </w:p>
    <w:p w14:paraId="5B522D0E" w14:textId="509A097B" w:rsidR="00B13729" w:rsidRPr="000469E8" w:rsidRDefault="00B13729" w:rsidP="000469E8">
      <w:pPr>
        <w:spacing w:after="0" w:line="240" w:lineRule="auto"/>
        <w:rPr>
          <w:rFonts w:cs="Times New Roman"/>
          <w:sz w:val="24"/>
          <w:szCs w:val="24"/>
        </w:rPr>
      </w:pPr>
      <w:r w:rsidRPr="000469E8">
        <w:rPr>
          <w:rFonts w:cs="Times New Roman"/>
          <w:b/>
          <w:bCs/>
          <w:sz w:val="24"/>
          <w:szCs w:val="24"/>
        </w:rPr>
        <w:t xml:space="preserve">Câu 15: </w:t>
      </w:r>
      <w:r w:rsidRPr="000469E8">
        <w:rPr>
          <w:rFonts w:cs="Times New Roman"/>
          <w:sz w:val="24"/>
          <w:szCs w:val="24"/>
        </w:rPr>
        <w:t>Thấu kính phân kì là</w:t>
      </w:r>
      <w:r w:rsidRPr="000469E8">
        <w:rPr>
          <w:rFonts w:cs="Times New Roman"/>
          <w:sz w:val="24"/>
          <w:szCs w:val="24"/>
          <w:lang w:val="vi-VN"/>
        </w:rPr>
        <w:t xml:space="preserve"> m</w:t>
      </w:r>
      <w:r w:rsidRPr="000469E8">
        <w:rPr>
          <w:rFonts w:cs="Times New Roman"/>
          <w:sz w:val="24"/>
          <w:szCs w:val="24"/>
        </w:rPr>
        <w:t>ột khối chất trong suốt được giới hạn bởi</w:t>
      </w:r>
    </w:p>
    <w:p w14:paraId="7A9751B1" w14:textId="77777777" w:rsidR="00B13729" w:rsidRPr="000469E8" w:rsidRDefault="00B13729" w:rsidP="00392330">
      <w:pPr>
        <w:spacing w:after="0" w:line="240" w:lineRule="auto"/>
        <w:ind w:firstLine="720"/>
        <w:rPr>
          <w:rFonts w:cs="Times New Roman"/>
          <w:sz w:val="24"/>
          <w:szCs w:val="24"/>
        </w:rPr>
      </w:pPr>
      <w:r w:rsidRPr="000469E8">
        <w:rPr>
          <w:rFonts w:cs="Times New Roman"/>
          <w:sz w:val="24"/>
          <w:szCs w:val="24"/>
        </w:rPr>
        <w:t>A. hai mặt cầu lồi</w:t>
      </w:r>
      <w:r w:rsidRPr="000469E8">
        <w:rPr>
          <w:rFonts w:cs="Times New Roman"/>
          <w:sz w:val="24"/>
          <w:szCs w:val="24"/>
        </w:rPr>
        <w:tab/>
      </w:r>
      <w:r w:rsidRPr="000469E8">
        <w:rPr>
          <w:rFonts w:cs="Times New Roman"/>
          <w:sz w:val="24"/>
          <w:szCs w:val="24"/>
        </w:rPr>
        <w:tab/>
      </w:r>
      <w:r w:rsidRPr="000469E8">
        <w:rPr>
          <w:rFonts w:cs="Times New Roman"/>
          <w:sz w:val="24"/>
          <w:szCs w:val="24"/>
          <w:lang w:val="vi-VN"/>
        </w:rPr>
        <w:t xml:space="preserve">                                  </w:t>
      </w:r>
      <w:r w:rsidRPr="000469E8">
        <w:rPr>
          <w:rFonts w:cs="Times New Roman"/>
          <w:sz w:val="24"/>
          <w:szCs w:val="24"/>
        </w:rPr>
        <w:t>B. một mặt cầu lồi và một mặt phẳng</w:t>
      </w:r>
    </w:p>
    <w:p w14:paraId="1A25EAD0" w14:textId="680D718F" w:rsidR="00B13729" w:rsidRPr="000469E8" w:rsidRDefault="00B13729" w:rsidP="00392330">
      <w:pPr>
        <w:spacing w:after="0" w:line="240" w:lineRule="auto"/>
        <w:ind w:firstLine="720"/>
        <w:rPr>
          <w:rFonts w:cs="Times New Roman"/>
          <w:sz w:val="24"/>
          <w:szCs w:val="24"/>
        </w:rPr>
      </w:pPr>
      <w:r w:rsidRPr="00C06512">
        <w:rPr>
          <w:rFonts w:cs="Times New Roman"/>
          <w:sz w:val="24"/>
          <w:szCs w:val="24"/>
        </w:rPr>
        <w:t>C.</w:t>
      </w:r>
      <w:r w:rsidRPr="000469E8">
        <w:rPr>
          <w:rFonts w:cs="Times New Roman"/>
          <w:sz w:val="24"/>
          <w:szCs w:val="24"/>
        </w:rPr>
        <w:t xml:space="preserve"> 2 mặt cầu lõm</w:t>
      </w:r>
      <w:r w:rsidRPr="000469E8">
        <w:rPr>
          <w:rFonts w:cs="Times New Roman"/>
          <w:sz w:val="24"/>
          <w:szCs w:val="24"/>
        </w:rPr>
        <w:tab/>
      </w:r>
      <w:r w:rsidRPr="000469E8">
        <w:rPr>
          <w:rFonts w:cs="Times New Roman"/>
          <w:sz w:val="24"/>
          <w:szCs w:val="24"/>
        </w:rPr>
        <w:tab/>
      </w:r>
      <w:r w:rsidRPr="000469E8">
        <w:rPr>
          <w:rFonts w:cs="Times New Roman"/>
          <w:sz w:val="24"/>
          <w:szCs w:val="24"/>
          <w:lang w:val="vi-VN"/>
        </w:rPr>
        <w:t xml:space="preserve">                                  </w:t>
      </w:r>
      <w:r w:rsidRPr="000469E8">
        <w:rPr>
          <w:rFonts w:cs="Times New Roman"/>
          <w:sz w:val="24"/>
          <w:szCs w:val="24"/>
        </w:rPr>
        <w:t>D. mặt cầu lồi có bán kính nhỏ hơn mặt cầu lõm</w:t>
      </w:r>
    </w:p>
    <w:p w14:paraId="36242ECC" w14:textId="77777777" w:rsidR="00B13729" w:rsidRPr="000469E8" w:rsidRDefault="00B13729" w:rsidP="000469E8">
      <w:pPr>
        <w:pStyle w:val="NormalWeb"/>
        <w:shd w:val="clear" w:color="auto" w:fill="FFFFFF"/>
        <w:spacing w:before="0" w:beforeAutospacing="0" w:after="0" w:afterAutospacing="0"/>
        <w:jc w:val="both"/>
      </w:pPr>
      <w:r w:rsidRPr="000469E8">
        <w:rPr>
          <w:b/>
          <w:bCs/>
        </w:rPr>
        <w:t xml:space="preserve">Câu 16: </w:t>
      </w:r>
      <w:bookmarkStart w:id="1" w:name="_Hlk131847861"/>
      <w:r w:rsidRPr="000469E8">
        <w:t>Một đoạn dây dẫn dài 5 cm đặt trong từ trường đều vuông góc với véctơ cảm ứng từ. Dòng điện có cường độ 0,75A qua dây dẫn thì lực từ tác dụng lên đoạn dây có độ lớn là 3.10</w:t>
      </w:r>
      <w:r w:rsidRPr="000469E8">
        <w:rPr>
          <w:vertAlign w:val="superscript"/>
        </w:rPr>
        <w:t>-3</w:t>
      </w:r>
      <w:r w:rsidRPr="000469E8">
        <w:t>N. Cảm ứng từ của từ trường có giá trị:</w:t>
      </w:r>
    </w:p>
    <w:p w14:paraId="112C2A88" w14:textId="2E094EE3" w:rsidR="00B13729" w:rsidRPr="000469E8" w:rsidRDefault="00B13729" w:rsidP="00392330">
      <w:pPr>
        <w:pStyle w:val="NormalWeb"/>
        <w:shd w:val="clear" w:color="auto" w:fill="FFFFFF"/>
        <w:spacing w:before="0" w:beforeAutospacing="0" w:after="0" w:afterAutospacing="0"/>
        <w:ind w:firstLine="720"/>
      </w:pPr>
      <w:r w:rsidRPr="000469E8">
        <w:t>A. 0,8 T.</w:t>
      </w:r>
      <w:r w:rsidRPr="000469E8">
        <w:tab/>
      </w:r>
      <w:r w:rsidRPr="000469E8">
        <w:tab/>
      </w:r>
      <w:r w:rsidRPr="00C06512">
        <w:t>B.</w:t>
      </w:r>
      <w:r w:rsidRPr="000469E8">
        <w:t xml:space="preserve"> 0,08 T.</w:t>
      </w:r>
      <w:r w:rsidRPr="000469E8">
        <w:tab/>
      </w:r>
      <w:r w:rsidRPr="000469E8">
        <w:tab/>
        <w:t>C. 0,16 T.</w:t>
      </w:r>
      <w:r w:rsidRPr="000469E8">
        <w:tab/>
      </w:r>
      <w:r w:rsidRPr="000469E8">
        <w:tab/>
        <w:t>D. 0,016 T.</w:t>
      </w:r>
    </w:p>
    <w:bookmarkEnd w:id="1"/>
    <w:p w14:paraId="1635DDC7" w14:textId="09ED3610" w:rsidR="00B13729" w:rsidRPr="000469E8" w:rsidRDefault="00684CEE" w:rsidP="000469E8">
      <w:pPr>
        <w:pStyle w:val="NormalWeb"/>
        <w:spacing w:before="0" w:beforeAutospacing="0" w:after="0" w:afterAutospacing="0"/>
        <w:ind w:right="48"/>
        <w:jc w:val="both"/>
        <w:rPr>
          <w:lang w:val="nl-NL"/>
        </w:rPr>
      </w:pPr>
      <w:r w:rsidRPr="000469E8">
        <w:rPr>
          <w:b/>
          <w:bCs/>
        </w:rPr>
        <w:t xml:space="preserve">Câu 17: </w:t>
      </w:r>
      <w:r w:rsidRPr="000469E8">
        <w:rPr>
          <w:lang w:val="nl-NL"/>
        </w:rPr>
        <w:t>Một dòng điện có cường độ I = 5 (A) chạy trong một dây dẫn thẳng, dài. Cảm ứng từ do dòng điện này gây ra tại điểm M có độ lớn B = 4.10</w:t>
      </w:r>
      <w:r w:rsidRPr="000469E8">
        <w:rPr>
          <w:vertAlign w:val="superscript"/>
          <w:lang w:val="nl-NL"/>
        </w:rPr>
        <w:t>-5</w:t>
      </w:r>
      <w:r w:rsidRPr="000469E8">
        <w:rPr>
          <w:lang w:val="nl-NL"/>
        </w:rPr>
        <w:t xml:space="preserve"> (T). Điểm M cách dây một khoảng  </w:t>
      </w:r>
    </w:p>
    <w:p w14:paraId="55D01B99" w14:textId="77777777" w:rsidR="00684CEE" w:rsidRPr="000469E8" w:rsidRDefault="00684CEE" w:rsidP="00392330">
      <w:pPr>
        <w:spacing w:before="60" w:after="0"/>
        <w:ind w:firstLine="720"/>
        <w:jc w:val="both"/>
        <w:rPr>
          <w:rFonts w:cs="Times New Roman"/>
          <w:sz w:val="24"/>
          <w:szCs w:val="24"/>
          <w:lang w:val="nl-NL"/>
        </w:rPr>
      </w:pPr>
      <w:r w:rsidRPr="000469E8">
        <w:rPr>
          <w:rFonts w:cs="Times New Roman"/>
          <w:sz w:val="24"/>
          <w:szCs w:val="24"/>
          <w:lang w:val="nl-NL"/>
        </w:rPr>
        <w:t>A. 25 (cm)</w:t>
      </w:r>
      <w:r w:rsidRPr="000469E8">
        <w:rPr>
          <w:rFonts w:cs="Times New Roman"/>
          <w:sz w:val="24"/>
          <w:szCs w:val="24"/>
          <w:lang w:val="nl-NL"/>
        </w:rPr>
        <w:tab/>
      </w:r>
      <w:r w:rsidRPr="000469E8">
        <w:rPr>
          <w:rFonts w:cs="Times New Roman"/>
          <w:sz w:val="24"/>
          <w:szCs w:val="24"/>
          <w:lang w:val="nl-NL"/>
        </w:rPr>
        <w:tab/>
        <w:t>B. 10 (cm)</w:t>
      </w:r>
      <w:r w:rsidRPr="000469E8">
        <w:rPr>
          <w:rFonts w:cs="Times New Roman"/>
          <w:sz w:val="24"/>
          <w:szCs w:val="24"/>
          <w:lang w:val="nl-NL"/>
        </w:rPr>
        <w:tab/>
      </w:r>
      <w:r w:rsidRPr="000469E8">
        <w:rPr>
          <w:rFonts w:cs="Times New Roman"/>
          <w:sz w:val="24"/>
          <w:szCs w:val="24"/>
          <w:lang w:val="nl-NL"/>
        </w:rPr>
        <w:tab/>
      </w:r>
      <w:r w:rsidRPr="000469E8">
        <w:rPr>
          <w:rFonts w:cs="Times New Roman"/>
          <w:sz w:val="24"/>
          <w:szCs w:val="24"/>
          <w:lang w:val="nl-NL"/>
        </w:rPr>
        <w:tab/>
        <w:t>C. 5 (cm)</w:t>
      </w:r>
      <w:r w:rsidRPr="000469E8">
        <w:rPr>
          <w:rFonts w:cs="Times New Roman"/>
          <w:sz w:val="24"/>
          <w:szCs w:val="24"/>
          <w:lang w:val="nl-NL"/>
        </w:rPr>
        <w:tab/>
      </w:r>
      <w:r w:rsidRPr="000469E8">
        <w:rPr>
          <w:rFonts w:cs="Times New Roman"/>
          <w:sz w:val="24"/>
          <w:szCs w:val="24"/>
          <w:lang w:val="nl-NL"/>
        </w:rPr>
        <w:tab/>
      </w:r>
      <w:r w:rsidRPr="00C06512">
        <w:rPr>
          <w:rFonts w:cs="Times New Roman"/>
          <w:sz w:val="24"/>
          <w:szCs w:val="24"/>
          <w:lang w:val="nl-NL"/>
        </w:rPr>
        <w:t>D.</w:t>
      </w:r>
      <w:r w:rsidRPr="000469E8">
        <w:rPr>
          <w:rFonts w:cs="Times New Roman"/>
          <w:sz w:val="24"/>
          <w:szCs w:val="24"/>
          <w:lang w:val="nl-NL"/>
        </w:rPr>
        <w:t xml:space="preserve"> 2,5 (cm)</w:t>
      </w:r>
    </w:p>
    <w:p w14:paraId="6C5DE444" w14:textId="0C99BE06" w:rsidR="00123BF7" w:rsidRPr="00123BF7" w:rsidRDefault="00123BF7" w:rsidP="000469E8">
      <w:pPr>
        <w:shd w:val="clear" w:color="auto" w:fill="FFFFFF"/>
        <w:spacing w:after="0" w:line="432" w:lineRule="atLeast"/>
        <w:jc w:val="both"/>
        <w:rPr>
          <w:rFonts w:eastAsia="Times New Roman" w:cs="Times New Roman"/>
          <w:sz w:val="24"/>
          <w:szCs w:val="24"/>
          <w:lang w:val="en-SG" w:eastAsia="en-SG"/>
        </w:rPr>
      </w:pPr>
      <w:r w:rsidRPr="000469E8">
        <w:rPr>
          <w:rFonts w:eastAsia="Times New Roman" w:cs="Times New Roman"/>
          <w:b/>
          <w:bCs/>
          <w:sz w:val="24"/>
          <w:szCs w:val="24"/>
          <w:lang w:val="en-SG" w:eastAsia="en-SG"/>
        </w:rPr>
        <w:t>Câu 18:</w:t>
      </w:r>
      <w:r w:rsidRPr="000469E8">
        <w:rPr>
          <w:rFonts w:eastAsia="Times New Roman" w:cs="Times New Roman"/>
          <w:sz w:val="24"/>
          <w:szCs w:val="24"/>
          <w:lang w:val="en-SG" w:eastAsia="en-SG"/>
        </w:rPr>
        <w:t xml:space="preserve"> </w:t>
      </w:r>
      <w:r w:rsidRPr="00123BF7">
        <w:rPr>
          <w:rFonts w:eastAsia="Times New Roman" w:cs="Times New Roman"/>
          <w:sz w:val="24"/>
          <w:szCs w:val="24"/>
          <w:lang w:val="en-SG" w:eastAsia="en-SG"/>
        </w:rPr>
        <w:t>Một electron bay vào không gian có từ trường đều có cảm ứng từ B = 10</w:t>
      </w:r>
      <w:r w:rsidRPr="00123BF7">
        <w:rPr>
          <w:rFonts w:eastAsia="Times New Roman" w:cs="Times New Roman"/>
          <w:sz w:val="24"/>
          <w:szCs w:val="24"/>
          <w:vertAlign w:val="superscript"/>
          <w:lang w:val="en-SG" w:eastAsia="en-SG"/>
        </w:rPr>
        <w:t>-4</w:t>
      </w:r>
      <w:r w:rsidRPr="00123BF7">
        <w:rPr>
          <w:rFonts w:eastAsia="Times New Roman" w:cs="Times New Roman"/>
          <w:sz w:val="24"/>
          <w:szCs w:val="24"/>
          <w:lang w:val="en-SG" w:eastAsia="en-SG"/>
        </w:rPr>
        <w:t> T với vận tốc ban đầu v</w:t>
      </w:r>
      <w:r w:rsidRPr="00123BF7">
        <w:rPr>
          <w:rFonts w:eastAsia="Times New Roman" w:cs="Times New Roman"/>
          <w:sz w:val="24"/>
          <w:szCs w:val="24"/>
          <w:vertAlign w:val="subscript"/>
          <w:lang w:val="en-SG" w:eastAsia="en-SG"/>
        </w:rPr>
        <w:t>0</w:t>
      </w:r>
      <w:r w:rsidRPr="00123BF7">
        <w:rPr>
          <w:rFonts w:eastAsia="Times New Roman" w:cs="Times New Roman"/>
          <w:sz w:val="24"/>
          <w:szCs w:val="24"/>
          <w:lang w:val="en-SG" w:eastAsia="en-SG"/>
        </w:rPr>
        <w:t> = 3,2.10</w:t>
      </w:r>
      <w:r w:rsidRPr="00123BF7">
        <w:rPr>
          <w:rFonts w:eastAsia="Times New Roman" w:cs="Times New Roman"/>
          <w:sz w:val="24"/>
          <w:szCs w:val="24"/>
          <w:vertAlign w:val="superscript"/>
          <w:lang w:val="en-SG" w:eastAsia="en-SG"/>
        </w:rPr>
        <w:t>6</w:t>
      </w:r>
      <w:r w:rsidRPr="00123BF7">
        <w:rPr>
          <w:rFonts w:eastAsia="Times New Roman" w:cs="Times New Roman"/>
          <w:sz w:val="24"/>
          <w:szCs w:val="24"/>
          <w:lang w:val="en-SG" w:eastAsia="en-SG"/>
        </w:rPr>
        <w:t> m/s vuông góc với </w:t>
      </w:r>
      <m:oMath>
        <m:acc>
          <m:accPr>
            <m:chr m:val="⃗"/>
            <m:ctrlPr>
              <w:rPr>
                <w:rFonts w:ascii="Cambria Math" w:eastAsia="Times New Roman" w:hAnsi="Cambria Math" w:cs="Times New Roman"/>
                <w:i/>
                <w:sz w:val="24"/>
                <w:szCs w:val="24"/>
                <w:lang w:val="en-SG" w:eastAsia="en-SG"/>
              </w:rPr>
            </m:ctrlPr>
          </m:accPr>
          <m:e>
            <m:r>
              <w:rPr>
                <w:rFonts w:ascii="Cambria Math" w:eastAsia="Times New Roman" w:hAnsi="Cambria Math" w:cs="Times New Roman"/>
                <w:sz w:val="24"/>
                <w:szCs w:val="24"/>
                <w:lang w:val="en-SG" w:eastAsia="en-SG"/>
              </w:rPr>
              <m:t>B</m:t>
            </m:r>
          </m:e>
        </m:acc>
      </m:oMath>
      <w:r w:rsidRPr="00123BF7">
        <w:rPr>
          <w:rFonts w:eastAsia="Times New Roman" w:cs="Times New Roman"/>
          <w:sz w:val="24"/>
          <w:szCs w:val="24"/>
          <w:lang w:val="en-SG" w:eastAsia="en-SG"/>
        </w:rPr>
        <w:t>, khối lượng của electron là 9,1.10</w:t>
      </w:r>
      <w:r w:rsidRPr="00123BF7">
        <w:rPr>
          <w:rFonts w:eastAsia="Times New Roman" w:cs="Times New Roman"/>
          <w:sz w:val="24"/>
          <w:szCs w:val="24"/>
          <w:vertAlign w:val="superscript"/>
          <w:lang w:val="en-SG" w:eastAsia="en-SG"/>
        </w:rPr>
        <w:t>-31</w:t>
      </w:r>
      <w:r w:rsidRPr="00123BF7">
        <w:rPr>
          <w:rFonts w:eastAsia="Times New Roman" w:cs="Times New Roman"/>
          <w:sz w:val="24"/>
          <w:szCs w:val="24"/>
          <w:lang w:val="en-SG" w:eastAsia="en-SG"/>
        </w:rPr>
        <w:t> kg. Bán kính quỹ đạo của electron trong từ trường là:</w:t>
      </w:r>
    </w:p>
    <w:p w14:paraId="0DDA99EB" w14:textId="7FAB081F" w:rsidR="007615C4" w:rsidRPr="000469E8" w:rsidRDefault="00123BF7" w:rsidP="00392330">
      <w:pPr>
        <w:shd w:val="clear" w:color="auto" w:fill="FFFFFF"/>
        <w:spacing w:after="0" w:line="432" w:lineRule="atLeast"/>
        <w:ind w:firstLine="720"/>
        <w:rPr>
          <w:rFonts w:eastAsia="Times New Roman" w:cs="Times New Roman"/>
          <w:sz w:val="24"/>
          <w:szCs w:val="24"/>
          <w:lang w:val="en-SG" w:eastAsia="en-SG"/>
        </w:rPr>
      </w:pPr>
      <w:r w:rsidRPr="00123BF7">
        <w:rPr>
          <w:rFonts w:eastAsia="Times New Roman" w:cs="Times New Roman"/>
          <w:sz w:val="24"/>
          <w:szCs w:val="24"/>
          <w:lang w:val="en-SG" w:eastAsia="en-SG"/>
        </w:rPr>
        <w:t>A. 16,0 (cm).</w:t>
      </w:r>
      <w:r w:rsidRPr="000469E8">
        <w:rPr>
          <w:rFonts w:eastAsia="Times New Roman" w:cs="Times New Roman"/>
          <w:sz w:val="24"/>
          <w:szCs w:val="24"/>
          <w:lang w:val="en-SG" w:eastAsia="en-SG"/>
        </w:rPr>
        <w:tab/>
      </w:r>
      <w:r w:rsidRPr="000469E8">
        <w:rPr>
          <w:rFonts w:eastAsia="Times New Roman" w:cs="Times New Roman"/>
          <w:sz w:val="24"/>
          <w:szCs w:val="24"/>
          <w:lang w:val="en-SG" w:eastAsia="en-SG"/>
        </w:rPr>
        <w:tab/>
      </w:r>
      <w:r w:rsidRPr="00C06512">
        <w:rPr>
          <w:rFonts w:eastAsia="Times New Roman" w:cs="Times New Roman"/>
          <w:sz w:val="24"/>
          <w:szCs w:val="24"/>
          <w:lang w:val="en-SG" w:eastAsia="en-SG"/>
        </w:rPr>
        <w:t>B.</w:t>
      </w:r>
      <w:r w:rsidRPr="00123BF7">
        <w:rPr>
          <w:rFonts w:eastAsia="Times New Roman" w:cs="Times New Roman"/>
          <w:sz w:val="24"/>
          <w:szCs w:val="24"/>
          <w:lang w:val="en-SG" w:eastAsia="en-SG"/>
        </w:rPr>
        <w:t xml:space="preserve"> 18,2 (cm).</w:t>
      </w:r>
      <w:r w:rsidRPr="000469E8">
        <w:rPr>
          <w:rFonts w:eastAsia="Times New Roman" w:cs="Times New Roman"/>
          <w:sz w:val="24"/>
          <w:szCs w:val="24"/>
          <w:lang w:val="en-SG" w:eastAsia="en-SG"/>
        </w:rPr>
        <w:tab/>
      </w:r>
      <w:r w:rsidRPr="000469E8">
        <w:rPr>
          <w:rFonts w:eastAsia="Times New Roman" w:cs="Times New Roman"/>
          <w:sz w:val="24"/>
          <w:szCs w:val="24"/>
          <w:lang w:val="en-SG" w:eastAsia="en-SG"/>
        </w:rPr>
        <w:tab/>
      </w:r>
      <w:r w:rsidRPr="000469E8">
        <w:rPr>
          <w:rFonts w:eastAsia="Times New Roman" w:cs="Times New Roman"/>
          <w:sz w:val="24"/>
          <w:szCs w:val="24"/>
          <w:lang w:val="en-SG" w:eastAsia="en-SG"/>
        </w:rPr>
        <w:tab/>
      </w:r>
      <w:r w:rsidRPr="00123BF7">
        <w:rPr>
          <w:rFonts w:eastAsia="Times New Roman" w:cs="Times New Roman"/>
          <w:sz w:val="24"/>
          <w:szCs w:val="24"/>
          <w:lang w:val="en-SG" w:eastAsia="en-SG"/>
        </w:rPr>
        <w:t>C. 20,4 (cm).</w:t>
      </w:r>
      <w:r w:rsidRPr="000469E8">
        <w:rPr>
          <w:rFonts w:eastAsia="Times New Roman" w:cs="Times New Roman"/>
          <w:sz w:val="24"/>
          <w:szCs w:val="24"/>
          <w:lang w:val="en-SG" w:eastAsia="en-SG"/>
        </w:rPr>
        <w:tab/>
      </w:r>
      <w:r w:rsidRPr="000469E8">
        <w:rPr>
          <w:rFonts w:eastAsia="Times New Roman" w:cs="Times New Roman"/>
          <w:sz w:val="24"/>
          <w:szCs w:val="24"/>
          <w:lang w:val="en-SG" w:eastAsia="en-SG"/>
        </w:rPr>
        <w:tab/>
      </w:r>
      <w:r w:rsidRPr="00123BF7">
        <w:rPr>
          <w:rFonts w:eastAsia="Times New Roman" w:cs="Times New Roman"/>
          <w:sz w:val="24"/>
          <w:szCs w:val="24"/>
          <w:lang w:val="en-SG" w:eastAsia="en-SG"/>
        </w:rPr>
        <w:t>D. 27,3 (cm).</w:t>
      </w:r>
    </w:p>
    <w:p w14:paraId="1B676020" w14:textId="77777777" w:rsidR="00123BF7" w:rsidRPr="000469E8" w:rsidRDefault="00123BF7" w:rsidP="000469E8">
      <w:pPr>
        <w:pStyle w:val="NormalWeb"/>
        <w:spacing w:before="0" w:beforeAutospacing="0" w:after="0" w:afterAutospacing="0" w:line="360" w:lineRule="atLeast"/>
        <w:ind w:left="48" w:right="48"/>
        <w:jc w:val="both"/>
      </w:pPr>
      <w:r w:rsidRPr="000469E8">
        <w:rPr>
          <w:b/>
          <w:bCs/>
        </w:rPr>
        <w:t>Câu 19:</w:t>
      </w:r>
      <w:r w:rsidRPr="000469E8">
        <w:t xml:space="preserve"> Một khung dây hình vuông, cạnh dài 4cm, đặt trong từ trường đều có cảm ứng từ B = 2.10</w:t>
      </w:r>
      <w:r w:rsidRPr="000469E8">
        <w:rPr>
          <w:vertAlign w:val="superscript"/>
        </w:rPr>
        <w:t>-5</w:t>
      </w:r>
      <w:r w:rsidRPr="000469E8">
        <w:t>T, các đường sức từ hợp với pháp tuyến của mặt phẳng khung dây góc 60</w:t>
      </w:r>
      <w:r w:rsidRPr="000469E8">
        <w:rPr>
          <w:vertAlign w:val="superscript"/>
        </w:rPr>
        <w:t>o</w:t>
      </w:r>
      <w:r w:rsidRPr="000469E8">
        <w:t>. Từ thông qua mặt phẳng khung dây là</w:t>
      </w:r>
    </w:p>
    <w:p w14:paraId="079332DD" w14:textId="0C213587" w:rsidR="00123BF7" w:rsidRPr="000469E8" w:rsidRDefault="00123BF7" w:rsidP="00392330">
      <w:pPr>
        <w:pStyle w:val="NormalWeb"/>
        <w:spacing w:before="0" w:beforeAutospacing="0" w:after="0" w:afterAutospacing="0" w:line="360" w:lineRule="atLeast"/>
        <w:ind w:left="48" w:right="48" w:firstLine="672"/>
        <w:jc w:val="both"/>
      </w:pPr>
      <w:r w:rsidRPr="000469E8">
        <w:t>A. 1,6.10</w:t>
      </w:r>
      <w:r w:rsidRPr="000469E8">
        <w:rPr>
          <w:vertAlign w:val="superscript"/>
        </w:rPr>
        <w:t>-6</w:t>
      </w:r>
      <w:r w:rsidRPr="000469E8">
        <w:t>Wb</w:t>
      </w:r>
      <w:r w:rsidRPr="000469E8">
        <w:tab/>
      </w:r>
      <w:r w:rsidR="000469E8">
        <w:tab/>
      </w:r>
      <w:r w:rsidRPr="00C06512">
        <w:t>B.</w:t>
      </w:r>
      <w:r w:rsidRPr="000469E8">
        <w:t xml:space="preserve"> 1,6.10</w:t>
      </w:r>
      <w:r w:rsidRPr="000469E8">
        <w:rPr>
          <w:vertAlign w:val="superscript"/>
        </w:rPr>
        <w:t>-8</w:t>
      </w:r>
      <w:r w:rsidRPr="000469E8">
        <w:t>Wb</w:t>
      </w:r>
      <w:r w:rsidRPr="000469E8">
        <w:tab/>
      </w:r>
      <w:r w:rsidR="000469E8">
        <w:tab/>
      </w:r>
      <w:r w:rsidR="000469E8">
        <w:tab/>
      </w:r>
      <w:r w:rsidRPr="000469E8">
        <w:t>C. 3,2.10</w:t>
      </w:r>
      <w:r w:rsidRPr="000469E8">
        <w:rPr>
          <w:vertAlign w:val="superscript"/>
        </w:rPr>
        <w:t>-8</w:t>
      </w:r>
      <w:r w:rsidRPr="000469E8">
        <w:t>Wb</w:t>
      </w:r>
      <w:r w:rsidRPr="000469E8">
        <w:tab/>
      </w:r>
      <w:r w:rsidR="000469E8">
        <w:tab/>
      </w:r>
      <w:r w:rsidRPr="000469E8">
        <w:t>D. 3,2.10</w:t>
      </w:r>
      <w:r w:rsidRPr="000469E8">
        <w:rPr>
          <w:vertAlign w:val="superscript"/>
        </w:rPr>
        <w:t>-6</w:t>
      </w:r>
      <w:r w:rsidRPr="000469E8">
        <w:t>Wb</w:t>
      </w:r>
    </w:p>
    <w:p w14:paraId="691E74F5" w14:textId="77777777" w:rsidR="00123BF7" w:rsidRPr="000469E8" w:rsidRDefault="00123BF7" w:rsidP="000469E8">
      <w:pPr>
        <w:pStyle w:val="NormalWeb"/>
        <w:shd w:val="clear" w:color="auto" w:fill="FFFFFF"/>
        <w:spacing w:before="0" w:beforeAutospacing="0" w:after="0" w:afterAutospacing="0" w:line="432" w:lineRule="atLeast"/>
      </w:pPr>
      <w:bookmarkStart w:id="2" w:name="_Hlk131848330"/>
      <w:r w:rsidRPr="000469E8">
        <w:rPr>
          <w:b/>
          <w:bCs/>
        </w:rPr>
        <w:t>Câu 20:</w:t>
      </w:r>
      <w:r w:rsidRPr="000469E8">
        <w:t xml:space="preserve"> Một khung dây phẳng diện tích 20 cm</w:t>
      </w:r>
      <w:r w:rsidRPr="000469E8">
        <w:rPr>
          <w:vertAlign w:val="superscript"/>
        </w:rPr>
        <w:t>2</w:t>
      </w:r>
      <w:r w:rsidRPr="000469E8">
        <w:t> gồm 100 vòng đặt trong từ trường đều B = 2.10</w:t>
      </w:r>
      <w:r w:rsidRPr="000469E8">
        <w:rPr>
          <w:vertAlign w:val="superscript"/>
        </w:rPr>
        <w:t>-4</w:t>
      </w:r>
      <w:r w:rsidRPr="000469E8">
        <w:t> T, véc tơ cảm ứng từ hợp với mặt phẳng khung một góc 30</w:t>
      </w:r>
      <w:r w:rsidRPr="000469E8">
        <w:rPr>
          <w:vertAlign w:val="superscript"/>
        </w:rPr>
        <w:t>0</w:t>
      </w:r>
      <w:r w:rsidRPr="000469E8">
        <w:t>. Người ta giảm đều từ trường đến 0 trong khoảng thời gian 0,01 s. Tính suất điện động cảm ứng xuất hiện trong khung trong thời gian từ trường biến đổi:</w:t>
      </w:r>
    </w:p>
    <w:p w14:paraId="687C9748" w14:textId="4ACEF29B" w:rsidR="00123BF7" w:rsidRPr="000469E8" w:rsidRDefault="00123BF7" w:rsidP="00392330">
      <w:pPr>
        <w:pStyle w:val="NormalWeb"/>
        <w:shd w:val="clear" w:color="auto" w:fill="FFFFFF"/>
        <w:spacing w:before="0" w:beforeAutospacing="0" w:after="0" w:afterAutospacing="0" w:line="432" w:lineRule="atLeast"/>
        <w:ind w:firstLine="720"/>
      </w:pPr>
      <w:r w:rsidRPr="000469E8">
        <w:t>A. 10</w:t>
      </w:r>
      <w:r w:rsidRPr="000469E8">
        <w:rPr>
          <w:vertAlign w:val="superscript"/>
        </w:rPr>
        <w:t>-3</w:t>
      </w:r>
      <w:r w:rsidRPr="000469E8">
        <w:t> V.</w:t>
      </w:r>
      <w:r w:rsidRPr="000469E8">
        <w:tab/>
      </w:r>
      <w:r w:rsidRPr="000469E8">
        <w:tab/>
      </w:r>
      <w:r w:rsidRPr="00C06512">
        <w:t>B.</w:t>
      </w:r>
      <w:r w:rsidRPr="000469E8">
        <w:t xml:space="preserve"> 2.10</w:t>
      </w:r>
      <w:r w:rsidRPr="000469E8">
        <w:rPr>
          <w:vertAlign w:val="superscript"/>
        </w:rPr>
        <w:t>-3</w:t>
      </w:r>
      <w:r w:rsidRPr="000469E8">
        <w:t> V.</w:t>
      </w:r>
      <w:r w:rsidRPr="000469E8">
        <w:tab/>
      </w:r>
      <w:r w:rsidRPr="000469E8">
        <w:tab/>
        <w:t>C. 3.10</w:t>
      </w:r>
      <w:r w:rsidRPr="000469E8">
        <w:rPr>
          <w:vertAlign w:val="superscript"/>
        </w:rPr>
        <w:t>-3</w:t>
      </w:r>
      <w:r w:rsidRPr="000469E8">
        <w:t> V.</w:t>
      </w:r>
      <w:r w:rsidRPr="000469E8">
        <w:tab/>
      </w:r>
      <w:r w:rsidRPr="000469E8">
        <w:tab/>
        <w:t>D. 4.10</w:t>
      </w:r>
      <w:r w:rsidRPr="000469E8">
        <w:rPr>
          <w:vertAlign w:val="superscript"/>
        </w:rPr>
        <w:t>-3</w:t>
      </w:r>
      <w:r w:rsidRPr="000469E8">
        <w:t> V.</w:t>
      </w:r>
    </w:p>
    <w:p w14:paraId="7AB6C90C" w14:textId="32E94079" w:rsidR="00E23C9A" w:rsidRPr="000469E8" w:rsidRDefault="00E23C9A" w:rsidP="000469E8">
      <w:pPr>
        <w:pStyle w:val="NormalWeb"/>
        <w:shd w:val="clear" w:color="auto" w:fill="FFFFFF"/>
        <w:spacing w:before="0" w:beforeAutospacing="0" w:after="0" w:afterAutospacing="0" w:line="432" w:lineRule="atLeast"/>
        <w:jc w:val="both"/>
      </w:pPr>
      <w:r w:rsidRPr="000469E8">
        <w:rPr>
          <w:b/>
          <w:bCs/>
        </w:rPr>
        <w:lastRenderedPageBreak/>
        <w:t>Câu 21:</w:t>
      </w:r>
      <w:r w:rsidRPr="000469E8">
        <w:t xml:space="preserve"> Một ống dây hình trụ dài 40 cm, gồm 1000 vòng dây, diện tích mỗi vòng dây là 200 cm</w:t>
      </w:r>
      <w:r w:rsidRPr="000469E8">
        <w:rPr>
          <w:vertAlign w:val="superscript"/>
        </w:rPr>
        <w:t>2</w:t>
      </w:r>
      <w:r w:rsidRPr="000469E8">
        <w:t>. Độ tự cảm của ống dây khi đặt trong không khí là</w:t>
      </w:r>
    </w:p>
    <w:p w14:paraId="7EFAE882" w14:textId="11341513" w:rsidR="00E23C9A" w:rsidRPr="000469E8" w:rsidRDefault="00E23C9A" w:rsidP="00392330">
      <w:pPr>
        <w:pStyle w:val="NormalWeb"/>
        <w:shd w:val="clear" w:color="auto" w:fill="FFFFFF"/>
        <w:spacing w:before="0" w:beforeAutospacing="0" w:after="0" w:afterAutospacing="0" w:line="432" w:lineRule="atLeast"/>
        <w:ind w:firstLine="720"/>
        <w:jc w:val="both"/>
      </w:pPr>
      <w:r w:rsidRPr="000469E8">
        <w:t>A. 3,14.10</w:t>
      </w:r>
      <w:r w:rsidRPr="000469E8">
        <w:rPr>
          <w:vertAlign w:val="superscript"/>
        </w:rPr>
        <w:t>-2</w:t>
      </w:r>
      <w:r w:rsidRPr="000469E8">
        <w:t> H.</w:t>
      </w:r>
      <w:r w:rsidRPr="000469E8">
        <w:tab/>
      </w:r>
      <w:r w:rsidR="000469E8">
        <w:tab/>
      </w:r>
      <w:r w:rsidR="000469E8">
        <w:tab/>
      </w:r>
      <w:r w:rsidRPr="00C06512">
        <w:t>B.</w:t>
      </w:r>
      <w:r w:rsidRPr="000469E8">
        <w:t xml:space="preserve"> 6,28.10</w:t>
      </w:r>
      <w:r w:rsidRPr="000469E8">
        <w:rPr>
          <w:vertAlign w:val="superscript"/>
        </w:rPr>
        <w:t>-2</w:t>
      </w:r>
      <w:r w:rsidRPr="000469E8">
        <w:t> H.</w:t>
      </w:r>
      <w:r w:rsidRPr="000469E8">
        <w:tab/>
      </w:r>
      <w:r w:rsidR="000469E8">
        <w:tab/>
      </w:r>
      <w:r w:rsidR="000469E8">
        <w:tab/>
      </w:r>
      <w:r w:rsidRPr="000469E8">
        <w:t>C. 628 H.</w:t>
      </w:r>
      <w:r w:rsidRPr="000469E8">
        <w:tab/>
      </w:r>
      <w:r w:rsidRPr="000469E8">
        <w:tab/>
        <w:t>D. 314 H.</w:t>
      </w:r>
    </w:p>
    <w:bookmarkEnd w:id="2"/>
    <w:p w14:paraId="7E53F653" w14:textId="77777777" w:rsidR="00392330" w:rsidRDefault="00123BF7" w:rsidP="000469E8">
      <w:pPr>
        <w:spacing w:after="0"/>
        <w:rPr>
          <w:rFonts w:cs="Times New Roman"/>
          <w:bCs/>
          <w:sz w:val="24"/>
          <w:szCs w:val="24"/>
        </w:rPr>
      </w:pPr>
      <w:r w:rsidRPr="000469E8">
        <w:rPr>
          <w:rFonts w:cs="Times New Roman"/>
          <w:b/>
          <w:bCs/>
          <w:sz w:val="24"/>
          <w:szCs w:val="24"/>
        </w:rPr>
        <w:t>Câu 2</w:t>
      </w:r>
      <w:r w:rsidR="00E23C9A" w:rsidRPr="000469E8">
        <w:rPr>
          <w:rFonts w:cs="Times New Roman"/>
          <w:b/>
          <w:bCs/>
          <w:sz w:val="24"/>
          <w:szCs w:val="24"/>
        </w:rPr>
        <w:t>2</w:t>
      </w:r>
      <w:r w:rsidRPr="000469E8">
        <w:rPr>
          <w:rFonts w:cs="Times New Roman"/>
          <w:b/>
          <w:bCs/>
          <w:sz w:val="24"/>
          <w:szCs w:val="24"/>
        </w:rPr>
        <w:t xml:space="preserve">: </w:t>
      </w:r>
      <w:r w:rsidRPr="000469E8">
        <w:rPr>
          <w:rFonts w:cs="Times New Roman"/>
          <w:bCs/>
          <w:sz w:val="24"/>
          <w:szCs w:val="24"/>
          <w:lang w:val="vi-VN"/>
        </w:rPr>
        <w:t>Vật thật qua thấu kính hội tụ cho ảnh thật nhỏ hơn vật khi vật đặt trong khoảng nào trước thấu kính?</w:t>
      </w:r>
      <w:r w:rsidRPr="000469E8">
        <w:rPr>
          <w:rFonts w:cs="Times New Roman"/>
          <w:bCs/>
          <w:sz w:val="24"/>
          <w:szCs w:val="24"/>
        </w:rPr>
        <w:t xml:space="preserve">   </w:t>
      </w:r>
    </w:p>
    <w:p w14:paraId="6F7A557C" w14:textId="761DBA6C" w:rsidR="00123BF7" w:rsidRPr="000469E8" w:rsidRDefault="00123BF7" w:rsidP="00392330">
      <w:pPr>
        <w:spacing w:after="0"/>
        <w:ind w:firstLine="720"/>
        <w:rPr>
          <w:rFonts w:cs="Times New Roman"/>
          <w:bCs/>
          <w:sz w:val="24"/>
          <w:szCs w:val="24"/>
          <w:lang w:val="vi-VN"/>
        </w:rPr>
      </w:pPr>
      <w:r w:rsidRPr="00C06512">
        <w:rPr>
          <w:rFonts w:cs="Times New Roman"/>
          <w:bCs/>
          <w:sz w:val="24"/>
          <w:szCs w:val="24"/>
        </w:rPr>
        <w:t>A.</w:t>
      </w:r>
      <w:r w:rsidRPr="000469E8">
        <w:rPr>
          <w:rFonts w:cs="Times New Roman"/>
          <w:bCs/>
          <w:sz w:val="24"/>
          <w:szCs w:val="24"/>
        </w:rPr>
        <w:t xml:space="preserve"> 2f &lt; d</w:t>
      </w:r>
      <w:r w:rsidRPr="000469E8">
        <w:rPr>
          <w:rFonts w:cs="Times New Roman"/>
          <w:bCs/>
          <w:sz w:val="24"/>
          <w:szCs w:val="24"/>
        </w:rPr>
        <w:tab/>
      </w:r>
      <w:r w:rsidRPr="000469E8">
        <w:rPr>
          <w:rFonts w:cs="Times New Roman"/>
          <w:bCs/>
          <w:sz w:val="24"/>
          <w:szCs w:val="24"/>
        </w:rPr>
        <w:tab/>
      </w:r>
      <w:r w:rsidRPr="000469E8">
        <w:rPr>
          <w:rFonts w:cs="Times New Roman"/>
          <w:bCs/>
          <w:sz w:val="24"/>
          <w:szCs w:val="24"/>
          <w:lang w:val="vi-VN"/>
        </w:rPr>
        <w:t xml:space="preserve"> </w:t>
      </w:r>
      <w:r w:rsidR="00392330">
        <w:rPr>
          <w:rFonts w:cs="Times New Roman"/>
          <w:bCs/>
          <w:sz w:val="24"/>
          <w:szCs w:val="24"/>
          <w:lang w:val="vi-VN"/>
        </w:rPr>
        <w:tab/>
      </w:r>
      <w:r w:rsidRPr="000469E8">
        <w:rPr>
          <w:rFonts w:cs="Times New Roman"/>
          <w:bCs/>
          <w:sz w:val="24"/>
          <w:szCs w:val="24"/>
        </w:rPr>
        <w:t>B. f &lt; d &lt; 2f</w:t>
      </w:r>
      <w:r w:rsidRPr="000469E8">
        <w:rPr>
          <w:rFonts w:cs="Times New Roman"/>
          <w:bCs/>
          <w:sz w:val="24"/>
          <w:szCs w:val="24"/>
        </w:rPr>
        <w:tab/>
      </w:r>
      <w:r w:rsidRPr="000469E8">
        <w:rPr>
          <w:rFonts w:cs="Times New Roman"/>
          <w:bCs/>
          <w:sz w:val="24"/>
          <w:szCs w:val="24"/>
        </w:rPr>
        <w:tab/>
      </w:r>
      <w:r w:rsidRPr="000469E8">
        <w:rPr>
          <w:rFonts w:cs="Times New Roman"/>
          <w:bCs/>
          <w:sz w:val="24"/>
          <w:szCs w:val="24"/>
          <w:lang w:val="vi-VN"/>
        </w:rPr>
        <w:t xml:space="preserve">             </w:t>
      </w:r>
      <w:r w:rsidRPr="000469E8">
        <w:rPr>
          <w:rFonts w:cs="Times New Roman"/>
          <w:bCs/>
          <w:sz w:val="24"/>
          <w:szCs w:val="24"/>
        </w:rPr>
        <w:t>C. f &lt; d</w:t>
      </w:r>
      <w:r w:rsidRPr="000469E8">
        <w:rPr>
          <w:rFonts w:cs="Times New Roman"/>
          <w:bCs/>
          <w:sz w:val="24"/>
          <w:szCs w:val="24"/>
        </w:rPr>
        <w:tab/>
      </w:r>
      <w:r w:rsidRPr="000469E8">
        <w:rPr>
          <w:rFonts w:cs="Times New Roman"/>
          <w:bCs/>
          <w:sz w:val="24"/>
          <w:szCs w:val="24"/>
        </w:rPr>
        <w:tab/>
        <w:t>D. 0 &lt; d &lt; f</w:t>
      </w:r>
    </w:p>
    <w:p w14:paraId="44D8B7AE" w14:textId="4789E997" w:rsidR="001144DF" w:rsidRPr="000469E8" w:rsidRDefault="00123BF7" w:rsidP="000469E8">
      <w:pPr>
        <w:pStyle w:val="NormalWeb"/>
        <w:spacing w:before="0" w:beforeAutospacing="0" w:after="0" w:afterAutospacing="0" w:line="360" w:lineRule="atLeast"/>
        <w:ind w:left="48" w:right="48"/>
        <w:jc w:val="both"/>
      </w:pPr>
      <w:r w:rsidRPr="000469E8">
        <w:rPr>
          <w:b/>
          <w:bCs/>
        </w:rPr>
        <w:t>Câu 2</w:t>
      </w:r>
      <w:r w:rsidR="00E23C9A" w:rsidRPr="000469E8">
        <w:rPr>
          <w:b/>
          <w:bCs/>
        </w:rPr>
        <w:t>3</w:t>
      </w:r>
      <w:r w:rsidRPr="000469E8">
        <w:rPr>
          <w:b/>
          <w:bCs/>
        </w:rPr>
        <w:t xml:space="preserve">: </w:t>
      </w:r>
      <w:bookmarkStart w:id="3" w:name="_Hlk131849109"/>
      <w:r w:rsidR="001144DF" w:rsidRPr="000469E8">
        <w:t>Chiết suất tuyệt đối của môi trường trong suốt là n thì</w:t>
      </w:r>
    </w:p>
    <w:p w14:paraId="7CF5BB39" w14:textId="317CD8FF" w:rsidR="001144DF" w:rsidRPr="000469E8" w:rsidRDefault="001144DF" w:rsidP="00392330">
      <w:pPr>
        <w:pStyle w:val="NormalWeb"/>
        <w:spacing w:before="0" w:beforeAutospacing="0" w:after="0" w:afterAutospacing="0" w:line="360" w:lineRule="atLeast"/>
        <w:ind w:left="48" w:right="48" w:firstLine="672"/>
        <w:jc w:val="both"/>
      </w:pPr>
      <w:r w:rsidRPr="000469E8">
        <w:t>A. n = 1.</w:t>
      </w:r>
      <w:r w:rsidRPr="000469E8">
        <w:tab/>
      </w:r>
      <w:r w:rsidRPr="000469E8">
        <w:tab/>
      </w:r>
      <w:r w:rsidRPr="00C06512">
        <w:t>B.</w:t>
      </w:r>
      <w:r w:rsidRPr="000469E8">
        <w:t xml:space="preserve"> n &gt; 1.</w:t>
      </w:r>
      <w:r w:rsidRPr="000469E8">
        <w:tab/>
      </w:r>
      <w:r w:rsidRPr="000469E8">
        <w:tab/>
        <w:t>C. n &lt; 1.</w:t>
      </w:r>
      <w:r w:rsidRPr="000469E8">
        <w:tab/>
      </w:r>
      <w:r w:rsidRPr="000469E8">
        <w:tab/>
        <w:t>D. n &gt; 0.</w:t>
      </w:r>
    </w:p>
    <w:bookmarkEnd w:id="3"/>
    <w:p w14:paraId="4DB45B7B" w14:textId="111742F3" w:rsidR="001144DF" w:rsidRPr="000469E8" w:rsidRDefault="001144DF" w:rsidP="000469E8">
      <w:pPr>
        <w:pStyle w:val="NormalWeb"/>
        <w:shd w:val="clear" w:color="auto" w:fill="FFFFFF"/>
        <w:spacing w:before="0" w:beforeAutospacing="0" w:after="0" w:afterAutospacing="0"/>
        <w:jc w:val="both"/>
      </w:pPr>
      <w:r w:rsidRPr="000469E8">
        <w:rPr>
          <w:b/>
          <w:bCs/>
        </w:rPr>
        <w:t>Câu 2</w:t>
      </w:r>
      <w:r w:rsidR="00E23C9A" w:rsidRPr="000469E8">
        <w:rPr>
          <w:b/>
          <w:bCs/>
        </w:rPr>
        <w:t>4</w:t>
      </w:r>
      <w:r w:rsidRPr="000469E8">
        <w:rPr>
          <w:b/>
          <w:bCs/>
        </w:rPr>
        <w:t xml:space="preserve">: </w:t>
      </w:r>
      <w:r w:rsidRPr="000469E8">
        <w:t>Chiếu ánh sáng từ không khí vào thủy tinh có chiết suất n = 1,5. Nếu góc tới i là 60</w:t>
      </w:r>
      <w:r w:rsidRPr="000469E8">
        <w:rPr>
          <w:vertAlign w:val="superscript"/>
        </w:rPr>
        <w:t>o</w:t>
      </w:r>
      <w:r w:rsidRPr="000469E8">
        <w:t> thì góc khúc xạ r (lấy tròn) là</w:t>
      </w:r>
    </w:p>
    <w:p w14:paraId="6FAD5380" w14:textId="038DA2AE" w:rsidR="001144DF" w:rsidRPr="000469E8" w:rsidRDefault="001144DF" w:rsidP="00392330">
      <w:pPr>
        <w:pStyle w:val="NormalWeb"/>
        <w:shd w:val="clear" w:color="auto" w:fill="FFFFFF"/>
        <w:spacing w:before="0" w:beforeAutospacing="0" w:after="0" w:afterAutospacing="0"/>
        <w:ind w:firstLine="720"/>
        <w:jc w:val="both"/>
      </w:pPr>
      <w:r w:rsidRPr="000469E8">
        <w:t>A. 30</w:t>
      </w:r>
      <w:r w:rsidRPr="000469E8">
        <w:rPr>
          <w:vertAlign w:val="superscript"/>
        </w:rPr>
        <w:t>o</w:t>
      </w:r>
      <w:r w:rsidRPr="000469E8">
        <w:t>.</w:t>
      </w:r>
      <w:r w:rsidRPr="000469E8">
        <w:tab/>
      </w:r>
      <w:r w:rsidRPr="000469E8">
        <w:tab/>
      </w:r>
      <w:r w:rsidRPr="000469E8">
        <w:tab/>
      </w:r>
      <w:r w:rsidRPr="00C06512">
        <w:t>B.</w:t>
      </w:r>
      <w:r w:rsidRPr="000469E8">
        <w:t xml:space="preserve"> 35</w:t>
      </w:r>
      <w:r w:rsidRPr="000469E8">
        <w:rPr>
          <w:vertAlign w:val="superscript"/>
        </w:rPr>
        <w:t>o</w:t>
      </w:r>
      <w:r w:rsidRPr="000469E8">
        <w:t>.</w:t>
      </w:r>
      <w:r w:rsidRPr="000469E8">
        <w:tab/>
      </w:r>
      <w:r w:rsidRPr="000469E8">
        <w:tab/>
      </w:r>
      <w:r w:rsidRPr="000469E8">
        <w:tab/>
        <w:t>C. 40</w:t>
      </w:r>
      <w:r w:rsidRPr="000469E8">
        <w:rPr>
          <w:vertAlign w:val="superscript"/>
        </w:rPr>
        <w:t>o</w:t>
      </w:r>
      <w:r w:rsidRPr="000469E8">
        <w:t>.</w:t>
      </w:r>
      <w:r w:rsidRPr="000469E8">
        <w:tab/>
      </w:r>
      <w:r w:rsidRPr="000469E8">
        <w:tab/>
      </w:r>
      <w:r w:rsidRPr="000469E8">
        <w:tab/>
        <w:t>D. 45</w:t>
      </w:r>
      <w:r w:rsidRPr="000469E8">
        <w:rPr>
          <w:vertAlign w:val="superscript"/>
        </w:rPr>
        <w:t>o</w:t>
      </w:r>
      <w:r w:rsidRPr="000469E8">
        <w:t>.</w:t>
      </w:r>
    </w:p>
    <w:p w14:paraId="0CC2D64E" w14:textId="19D389BB" w:rsidR="001144DF" w:rsidRPr="000469E8" w:rsidRDefault="001144DF" w:rsidP="000469E8">
      <w:pPr>
        <w:pStyle w:val="NormalWeb"/>
        <w:spacing w:before="0" w:beforeAutospacing="0" w:after="0" w:afterAutospacing="0" w:line="360" w:lineRule="atLeast"/>
        <w:ind w:right="48"/>
        <w:jc w:val="both"/>
      </w:pPr>
      <w:r w:rsidRPr="000469E8">
        <w:rPr>
          <w:b/>
          <w:bCs/>
        </w:rPr>
        <w:t>Câu 2</w:t>
      </w:r>
      <w:r w:rsidR="00E23C9A" w:rsidRPr="000469E8">
        <w:rPr>
          <w:b/>
          <w:bCs/>
        </w:rPr>
        <w:t>5</w:t>
      </w:r>
      <w:r w:rsidRPr="000469E8">
        <w:rPr>
          <w:b/>
          <w:bCs/>
        </w:rPr>
        <w:t>:</w:t>
      </w:r>
      <w:r w:rsidRPr="000469E8">
        <w:t xml:space="preserve"> Một tia sáng đi từ nước đến mặt phân cách với không khí. Biết chiết suất của nước là 4/3 , chiết suất của không khí là 1. Góc giới hạn của tia sáng phản xạ toàn phần khi đó là</w:t>
      </w:r>
    </w:p>
    <w:p w14:paraId="74B73C25" w14:textId="4E306C46" w:rsidR="001144DF" w:rsidRPr="000469E8" w:rsidRDefault="001144DF" w:rsidP="00392330">
      <w:pPr>
        <w:pStyle w:val="NormalWeb"/>
        <w:spacing w:before="0" w:beforeAutospacing="0" w:after="0" w:afterAutospacing="0" w:line="360" w:lineRule="atLeast"/>
        <w:ind w:left="48" w:right="48" w:firstLine="672"/>
        <w:jc w:val="both"/>
      </w:pPr>
      <w:r w:rsidRPr="000469E8">
        <w:t>A. 41</w:t>
      </w:r>
      <w:r w:rsidRPr="000469E8">
        <w:rPr>
          <w:vertAlign w:val="superscript"/>
        </w:rPr>
        <w:t>o</w:t>
      </w:r>
      <w:r w:rsidRPr="000469E8">
        <w:t>48’</w:t>
      </w:r>
      <w:r w:rsidRPr="000469E8">
        <w:tab/>
      </w:r>
      <w:r w:rsidRPr="000469E8">
        <w:tab/>
      </w:r>
      <w:r w:rsidRPr="00C06512">
        <w:t>B.</w:t>
      </w:r>
      <w:r w:rsidRPr="000469E8">
        <w:t xml:space="preserve"> 48</w:t>
      </w:r>
      <w:r w:rsidRPr="000469E8">
        <w:rPr>
          <w:vertAlign w:val="superscript"/>
        </w:rPr>
        <w:t>o</w:t>
      </w:r>
      <w:r w:rsidRPr="000469E8">
        <w:t>35’</w:t>
      </w:r>
      <w:r w:rsidRPr="000469E8">
        <w:tab/>
      </w:r>
      <w:r w:rsidRPr="000469E8">
        <w:tab/>
        <w:t>C. 62</w:t>
      </w:r>
      <w:r w:rsidRPr="000469E8">
        <w:rPr>
          <w:vertAlign w:val="superscript"/>
        </w:rPr>
        <w:t>o</w:t>
      </w:r>
      <w:r w:rsidRPr="000469E8">
        <w:t>44’</w:t>
      </w:r>
      <w:r w:rsidRPr="000469E8">
        <w:tab/>
      </w:r>
      <w:r w:rsidRPr="000469E8">
        <w:tab/>
        <w:t>D. 38</w:t>
      </w:r>
      <w:r w:rsidRPr="000469E8">
        <w:rPr>
          <w:vertAlign w:val="superscript"/>
        </w:rPr>
        <w:t>o</w:t>
      </w:r>
      <w:r w:rsidRPr="000469E8">
        <w:t>26’</w:t>
      </w:r>
    </w:p>
    <w:p w14:paraId="18C628B0" w14:textId="77777777" w:rsidR="00E23C9A" w:rsidRPr="000469E8" w:rsidRDefault="001144DF" w:rsidP="000469E8">
      <w:pPr>
        <w:pStyle w:val="NormalWeb"/>
        <w:spacing w:before="0" w:beforeAutospacing="0" w:after="0" w:afterAutospacing="0" w:line="360" w:lineRule="atLeast"/>
        <w:ind w:left="48" w:right="48"/>
        <w:jc w:val="both"/>
      </w:pPr>
      <w:r w:rsidRPr="000469E8">
        <w:rPr>
          <w:b/>
          <w:bCs/>
        </w:rPr>
        <w:t xml:space="preserve">Câu 26: </w:t>
      </w:r>
      <w:r w:rsidR="00E23C9A" w:rsidRPr="000469E8">
        <w:t>Một thấu kính hội tụ có độ tụ +5 dp. Thấu kính này là</w:t>
      </w:r>
    </w:p>
    <w:p w14:paraId="5B71EC5C" w14:textId="75B1E450" w:rsidR="00E23C9A" w:rsidRPr="000469E8" w:rsidRDefault="00E23C9A" w:rsidP="00392330">
      <w:pPr>
        <w:pStyle w:val="NormalWeb"/>
        <w:spacing w:before="0" w:beforeAutospacing="0" w:after="0" w:afterAutospacing="0" w:line="360" w:lineRule="atLeast"/>
        <w:ind w:left="48" w:right="48" w:firstLine="672"/>
        <w:jc w:val="both"/>
      </w:pPr>
      <w:r w:rsidRPr="000469E8">
        <w:t>A. Thấu kính phân kì có tiêu cự -5cm</w:t>
      </w:r>
      <w:r w:rsidR="00C06512">
        <w:tab/>
      </w:r>
      <w:r w:rsidR="00C06512">
        <w:tab/>
      </w:r>
      <w:r w:rsidR="00C06512">
        <w:tab/>
      </w:r>
      <w:r w:rsidRPr="000469E8">
        <w:t>B. Thấu kính phân kì có tiêu cự -20cm</w:t>
      </w:r>
    </w:p>
    <w:p w14:paraId="672DD646" w14:textId="7FB98027" w:rsidR="00E23C9A" w:rsidRPr="000469E8" w:rsidRDefault="00E23C9A" w:rsidP="00392330">
      <w:pPr>
        <w:pStyle w:val="NormalWeb"/>
        <w:spacing w:before="0" w:beforeAutospacing="0" w:after="0" w:afterAutospacing="0" w:line="360" w:lineRule="atLeast"/>
        <w:ind w:left="48" w:right="48" w:firstLine="672"/>
        <w:jc w:val="both"/>
      </w:pPr>
      <w:r w:rsidRPr="000469E8">
        <w:t>C. Thấu kính hội tụ có tiêu cự 5cm</w:t>
      </w:r>
      <w:r w:rsidR="00C06512">
        <w:tab/>
      </w:r>
      <w:r w:rsidR="00C06512">
        <w:tab/>
      </w:r>
      <w:r w:rsidR="00C06512">
        <w:tab/>
      </w:r>
      <w:r w:rsidR="00C06512">
        <w:tab/>
      </w:r>
      <w:r w:rsidRPr="00C06512">
        <w:t>D.</w:t>
      </w:r>
      <w:r w:rsidRPr="000469E8">
        <w:t xml:space="preserve"> Thấu kính hội tụ có tiêu cự 20cm</w:t>
      </w:r>
    </w:p>
    <w:p w14:paraId="7297FA1C" w14:textId="77777777" w:rsidR="000469E8" w:rsidRPr="000469E8" w:rsidRDefault="00E23C9A" w:rsidP="000469E8">
      <w:pPr>
        <w:pStyle w:val="NormalWeb"/>
        <w:spacing w:before="0" w:beforeAutospacing="0" w:after="0" w:afterAutospacing="0" w:line="360" w:lineRule="atLeast"/>
        <w:ind w:left="48" w:right="48"/>
        <w:jc w:val="both"/>
      </w:pPr>
      <w:r w:rsidRPr="000469E8">
        <w:rPr>
          <w:b/>
          <w:bCs/>
        </w:rPr>
        <w:t>Câu 27:</w:t>
      </w:r>
      <w:r w:rsidRPr="000469E8">
        <w:t xml:space="preserve"> </w:t>
      </w:r>
      <w:r w:rsidR="000469E8" w:rsidRPr="000469E8">
        <w:t>Một người cận thị phải đeo sát mắt kính cận số 0,5. Nếu xem tivi mà không muốn đeo kính thì người đó phải cách màn hình xa nhất một đoạn</w:t>
      </w:r>
    </w:p>
    <w:p w14:paraId="1C5E1FFC" w14:textId="3FE1B395" w:rsidR="000469E8" w:rsidRPr="000469E8" w:rsidRDefault="000469E8" w:rsidP="00392330">
      <w:pPr>
        <w:pStyle w:val="NormalWeb"/>
        <w:spacing w:before="0" w:beforeAutospacing="0" w:after="0" w:afterAutospacing="0" w:line="360" w:lineRule="atLeast"/>
        <w:ind w:left="48" w:right="48" w:firstLine="672"/>
        <w:jc w:val="both"/>
      </w:pPr>
      <w:r w:rsidRPr="000469E8">
        <w:t>A. 0,5m</w:t>
      </w:r>
      <w:r w:rsidRPr="000469E8">
        <w:tab/>
      </w:r>
      <w:r w:rsidRPr="000469E8">
        <w:tab/>
      </w:r>
      <w:r>
        <w:tab/>
      </w:r>
      <w:r w:rsidRPr="000469E8">
        <w:t>B. 1m</w:t>
      </w:r>
      <w:r w:rsidRPr="000469E8">
        <w:tab/>
      </w:r>
      <w:r w:rsidRPr="000469E8">
        <w:tab/>
      </w:r>
      <w:r>
        <w:tab/>
      </w:r>
      <w:r w:rsidRPr="000469E8">
        <w:t>C. 1,5m</w:t>
      </w:r>
      <w:r w:rsidRPr="000469E8">
        <w:tab/>
      </w:r>
      <w:r w:rsidRPr="000469E8">
        <w:tab/>
      </w:r>
      <w:r w:rsidRPr="00C06512">
        <w:t>D.</w:t>
      </w:r>
      <w:r w:rsidRPr="000469E8">
        <w:t xml:space="preserve"> 2m</w:t>
      </w:r>
    </w:p>
    <w:p w14:paraId="70800D23" w14:textId="77777777" w:rsidR="00E23C9A" w:rsidRPr="000469E8" w:rsidRDefault="00E23C9A" w:rsidP="000469E8">
      <w:pPr>
        <w:spacing w:after="0"/>
        <w:rPr>
          <w:rFonts w:cs="Times New Roman"/>
          <w:sz w:val="24"/>
          <w:szCs w:val="24"/>
        </w:rPr>
      </w:pPr>
      <w:bookmarkStart w:id="4" w:name="_Hlk131848355"/>
      <w:r w:rsidRPr="000469E8">
        <w:rPr>
          <w:rFonts w:cs="Times New Roman"/>
          <w:b/>
          <w:bCs/>
          <w:sz w:val="24"/>
          <w:szCs w:val="24"/>
        </w:rPr>
        <w:t xml:space="preserve">Câu 28: </w:t>
      </w:r>
      <w:r w:rsidRPr="000469E8">
        <w:rPr>
          <w:rFonts w:cs="Times New Roman"/>
          <w:sz w:val="24"/>
          <w:szCs w:val="24"/>
        </w:rPr>
        <w:t>Vật AB đặt vuông góc trục chính thấu kính hội tụ, cách thấu kính 20cm. Thấu kính có tiêu cự 10cm. Khoảng cách từ ảnh đến thấu kính là</w:t>
      </w:r>
    </w:p>
    <w:p w14:paraId="7B84F571" w14:textId="77777777" w:rsidR="00E23C9A" w:rsidRPr="000469E8" w:rsidRDefault="00E23C9A" w:rsidP="00392330">
      <w:pPr>
        <w:spacing w:after="0"/>
        <w:ind w:firstLine="720"/>
        <w:rPr>
          <w:rFonts w:cs="Times New Roman"/>
          <w:b/>
          <w:sz w:val="24"/>
          <w:szCs w:val="24"/>
          <w:lang w:val="pt-BR"/>
        </w:rPr>
      </w:pPr>
      <w:r w:rsidRPr="00C06512">
        <w:rPr>
          <w:rFonts w:cs="Times New Roman"/>
          <w:sz w:val="24"/>
          <w:szCs w:val="24"/>
        </w:rPr>
        <w:t>A.</w:t>
      </w:r>
      <w:r w:rsidRPr="000469E8">
        <w:rPr>
          <w:rFonts w:cs="Times New Roman"/>
          <w:sz w:val="24"/>
          <w:szCs w:val="24"/>
        </w:rPr>
        <w:t xml:space="preserve"> 20cm</w:t>
      </w:r>
      <w:r w:rsidRPr="000469E8">
        <w:rPr>
          <w:rFonts w:cs="Times New Roman"/>
          <w:sz w:val="24"/>
          <w:szCs w:val="24"/>
        </w:rPr>
        <w:tab/>
        <w:t xml:space="preserve">                        B. 10cm.</w:t>
      </w:r>
      <w:r w:rsidRPr="000469E8">
        <w:rPr>
          <w:rFonts w:cs="Times New Roman"/>
          <w:sz w:val="24"/>
          <w:szCs w:val="24"/>
        </w:rPr>
        <w:tab/>
        <w:t xml:space="preserve">                 </w:t>
      </w:r>
      <w:r w:rsidRPr="000469E8">
        <w:rPr>
          <w:rFonts w:cs="Times New Roman"/>
          <w:sz w:val="24"/>
          <w:szCs w:val="24"/>
          <w:lang w:val="pt-BR"/>
        </w:rPr>
        <w:t>C. 30cm.</w:t>
      </w:r>
      <w:r w:rsidRPr="000469E8">
        <w:rPr>
          <w:rFonts w:cs="Times New Roman"/>
          <w:sz w:val="24"/>
          <w:szCs w:val="24"/>
          <w:lang w:val="pt-BR"/>
        </w:rPr>
        <w:tab/>
        <w:t xml:space="preserve">                      D. 40cm.</w:t>
      </w:r>
    </w:p>
    <w:bookmarkEnd w:id="4"/>
    <w:p w14:paraId="343828CA" w14:textId="77777777" w:rsidR="000469E8" w:rsidRPr="007300E1" w:rsidRDefault="000469E8" w:rsidP="000469E8">
      <w:pPr>
        <w:rPr>
          <w:b/>
          <w:sz w:val="24"/>
          <w:szCs w:val="24"/>
          <w:lang w:val="vi-VN"/>
        </w:rPr>
      </w:pPr>
      <w:r w:rsidRPr="007300E1">
        <w:rPr>
          <w:b/>
          <w:sz w:val="24"/>
          <w:szCs w:val="24"/>
          <w:lang w:val="vi-VN"/>
        </w:rPr>
        <w:t>II. PHẦN TỰ LUẬN (3 điểm)</w:t>
      </w:r>
    </w:p>
    <w:p w14:paraId="53A253D5" w14:textId="77777777" w:rsidR="00881EFA" w:rsidRDefault="000469E8" w:rsidP="00881EFA">
      <w:pPr>
        <w:jc w:val="both"/>
        <w:rPr>
          <w:rFonts w:cs="Times New Roman"/>
          <w:color w:val="000000"/>
          <w:sz w:val="24"/>
          <w:szCs w:val="24"/>
          <w:shd w:val="clear" w:color="auto" w:fill="FFFFFF"/>
        </w:rPr>
      </w:pPr>
      <w:r w:rsidRPr="007300E1">
        <w:rPr>
          <w:b/>
          <w:bCs/>
          <w:sz w:val="24"/>
          <w:szCs w:val="24"/>
          <w:lang w:val="vi-VN"/>
        </w:rPr>
        <w:t>Câu 1</w:t>
      </w:r>
      <w:r w:rsidR="00003445">
        <w:rPr>
          <w:b/>
          <w:bCs/>
          <w:sz w:val="24"/>
          <w:szCs w:val="24"/>
        </w:rPr>
        <w:t xml:space="preserve"> </w:t>
      </w:r>
      <w:r w:rsidRPr="007300E1">
        <w:rPr>
          <w:b/>
          <w:bCs/>
          <w:sz w:val="24"/>
          <w:szCs w:val="24"/>
          <w:lang w:val="vi-VN"/>
        </w:rPr>
        <w:t>(1 điểm):</w:t>
      </w:r>
      <w:r w:rsidRPr="007300E1">
        <w:rPr>
          <w:sz w:val="24"/>
          <w:szCs w:val="24"/>
          <w:lang w:val="vi-VN"/>
        </w:rPr>
        <w:t xml:space="preserve"> </w:t>
      </w:r>
      <w:r w:rsidRPr="00003445">
        <w:rPr>
          <w:rFonts w:cs="Times New Roman"/>
          <w:color w:val="000000"/>
          <w:sz w:val="24"/>
          <w:szCs w:val="24"/>
          <w:shd w:val="clear" w:color="auto" w:fill="FFFFFF"/>
        </w:rPr>
        <w:t>Một khung dây hình tròn có diện tích S = 2cm</w:t>
      </w:r>
      <w:r w:rsidRPr="00003445">
        <w:rPr>
          <w:rFonts w:cs="Times New Roman"/>
          <w:color w:val="000000"/>
          <w:sz w:val="24"/>
          <w:szCs w:val="24"/>
          <w:shd w:val="clear" w:color="auto" w:fill="FFFFFF"/>
          <w:vertAlign w:val="superscript"/>
        </w:rPr>
        <w:t>2</w:t>
      </w:r>
      <w:r w:rsidRPr="00003445">
        <w:rPr>
          <w:rFonts w:cs="Times New Roman"/>
          <w:color w:val="000000"/>
          <w:sz w:val="24"/>
          <w:szCs w:val="24"/>
          <w:shd w:val="clear" w:color="auto" w:fill="FFFFFF"/>
        </w:rPr>
        <w:t> đặt trong từ trường có cảm ứng từ</w:t>
      </w:r>
      <w:r w:rsidR="00881EFA">
        <w:rPr>
          <w:rFonts w:cs="Times New Roman"/>
          <w:color w:val="000000"/>
          <w:sz w:val="24"/>
          <w:szCs w:val="24"/>
          <w:shd w:val="clear" w:color="auto" w:fill="FFFFFF"/>
        </w:rPr>
        <w:t xml:space="preserve"> </w:t>
      </w:r>
    </w:p>
    <w:p w14:paraId="51707FF7" w14:textId="2CD3C7BC" w:rsidR="000469E8" w:rsidRPr="00881EFA" w:rsidRDefault="00881EFA" w:rsidP="00881EFA">
      <w:pPr>
        <w:jc w:val="both"/>
        <w:rPr>
          <w:rFonts w:cs="Times New Roman"/>
          <w:color w:val="000000"/>
          <w:sz w:val="24"/>
          <w:szCs w:val="24"/>
          <w:shd w:val="clear" w:color="auto" w:fill="FFFFFF"/>
        </w:rPr>
      </w:pPr>
      <m:oMath>
        <m:r>
          <w:rPr>
            <w:rFonts w:ascii="Cambria Math" w:hAnsi="Cambria Math" w:cs="Times New Roman"/>
            <w:color w:val="000000"/>
            <w:sz w:val="24"/>
            <w:szCs w:val="24"/>
            <w:shd w:val="clear" w:color="auto" w:fill="FFFFFF"/>
          </w:rPr>
          <m:t>B=5.</m:t>
        </m:r>
        <m:sSup>
          <m:sSupPr>
            <m:ctrlPr>
              <w:rPr>
                <w:rFonts w:ascii="Cambria Math" w:hAnsi="Cambria Math" w:cs="Times New Roman"/>
                <w:i/>
                <w:color w:val="000000"/>
                <w:sz w:val="24"/>
                <w:szCs w:val="24"/>
                <w:shd w:val="clear" w:color="auto" w:fill="FFFFFF"/>
              </w:rPr>
            </m:ctrlPr>
          </m:sSupPr>
          <m:e>
            <m:r>
              <w:rPr>
                <w:rFonts w:ascii="Cambria Math" w:hAnsi="Cambria Math" w:cs="Times New Roman"/>
                <w:color w:val="000000"/>
                <w:sz w:val="24"/>
                <w:szCs w:val="24"/>
                <w:shd w:val="clear" w:color="auto" w:fill="FFFFFF"/>
              </w:rPr>
              <m:t>10</m:t>
            </m:r>
          </m:e>
          <m:sup>
            <m:r>
              <w:rPr>
                <w:rFonts w:ascii="Cambria Math" w:hAnsi="Cambria Math" w:cs="Times New Roman"/>
                <w:color w:val="000000"/>
                <w:sz w:val="24"/>
                <w:szCs w:val="24"/>
                <w:shd w:val="clear" w:color="auto" w:fill="FFFFFF"/>
              </w:rPr>
              <m:t>-2</m:t>
            </m:r>
          </m:sup>
        </m:sSup>
      </m:oMath>
      <w:r>
        <w:rPr>
          <w:rFonts w:eastAsiaTheme="minorEastAsia" w:cs="Times New Roman"/>
          <w:color w:val="000000"/>
          <w:sz w:val="24"/>
          <w:szCs w:val="24"/>
          <w:shd w:val="clear" w:color="auto" w:fill="FFFFFF"/>
        </w:rPr>
        <w:t xml:space="preserve"> (T)</w:t>
      </w:r>
      <w:r w:rsidR="000469E8" w:rsidRPr="00003445">
        <w:rPr>
          <w:rFonts w:cs="Times New Roman"/>
          <w:color w:val="000000"/>
          <w:sz w:val="24"/>
          <w:szCs w:val="24"/>
          <w:shd w:val="clear" w:color="auto" w:fill="FFFFFF"/>
        </w:rPr>
        <w:t>, các đường sức từ vuông góc với mặt phẳng khung dây. Tính từ thông qua khung dây?</w:t>
      </w:r>
    </w:p>
    <w:p w14:paraId="2E664277" w14:textId="772B1970" w:rsidR="000469E8" w:rsidRPr="007300E1" w:rsidRDefault="000469E8" w:rsidP="000469E8">
      <w:pPr>
        <w:rPr>
          <w:sz w:val="24"/>
          <w:szCs w:val="24"/>
          <w:lang w:val="vi-VN"/>
        </w:rPr>
      </w:pPr>
      <w:r w:rsidRPr="007300E1">
        <w:rPr>
          <w:b/>
          <w:bCs/>
          <w:sz w:val="24"/>
          <w:szCs w:val="24"/>
          <w:lang w:val="vi-VN"/>
        </w:rPr>
        <w:t>Câu 2</w:t>
      </w:r>
      <w:r w:rsidR="00003445">
        <w:rPr>
          <w:b/>
          <w:bCs/>
          <w:sz w:val="24"/>
          <w:szCs w:val="24"/>
        </w:rPr>
        <w:t xml:space="preserve"> </w:t>
      </w:r>
      <w:r w:rsidRPr="007300E1">
        <w:rPr>
          <w:b/>
          <w:bCs/>
          <w:sz w:val="24"/>
          <w:szCs w:val="24"/>
          <w:lang w:val="vi-VN"/>
        </w:rPr>
        <w:t>(1 điểm):</w:t>
      </w:r>
      <w:r w:rsidRPr="007300E1">
        <w:rPr>
          <w:sz w:val="24"/>
          <w:szCs w:val="24"/>
          <w:lang w:val="vi-VN"/>
        </w:rPr>
        <w:t xml:space="preserve"> </w:t>
      </w:r>
      <w:r w:rsidRPr="00A432E5">
        <w:rPr>
          <w:rFonts w:eastAsia="Times New Roman" w:cs="Times New Roman"/>
          <w:sz w:val="24"/>
          <w:szCs w:val="24"/>
          <w:lang w:val="it-IT"/>
        </w:rPr>
        <w:t xml:space="preserve">Tia sáng truyền trong không khí tới gặp mặt thoáng của chất lỏng có chiết suất n = </w:t>
      </w:r>
      <w:r w:rsidRPr="00A432E5">
        <w:rPr>
          <w:rFonts w:eastAsia="Times New Roman" w:cs="Times New Roman"/>
          <w:noProof/>
          <w:position w:val="-8"/>
          <w:sz w:val="24"/>
          <w:szCs w:val="24"/>
        </w:rPr>
        <w:drawing>
          <wp:inline distT="0" distB="0" distL="0" distR="0" wp14:anchorId="758C9DF0" wp14:editId="2E93FD9E">
            <wp:extent cx="226695" cy="226695"/>
            <wp:effectExtent l="0" t="0" r="1905" b="190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00A432E5">
        <w:rPr>
          <w:rFonts w:eastAsia="Times New Roman" w:cs="Times New Roman"/>
          <w:sz w:val="24"/>
          <w:szCs w:val="24"/>
          <w:lang w:val="it-IT"/>
        </w:rPr>
        <w:t>. Ta được hai tia phản xạ và khúc xạ vuông góc với nhau. Tính góc tới</w:t>
      </w:r>
      <w:r>
        <w:rPr>
          <w:rFonts w:eastAsia="Times New Roman" w:cs="Times New Roman"/>
          <w:sz w:val="24"/>
          <w:szCs w:val="24"/>
          <w:lang w:val="it-IT"/>
        </w:rPr>
        <w:t>?</w:t>
      </w:r>
    </w:p>
    <w:p w14:paraId="2DA8EF6C" w14:textId="7AA0111E" w:rsidR="000469E8" w:rsidRPr="00003445" w:rsidRDefault="000469E8" w:rsidP="00003445">
      <w:pPr>
        <w:jc w:val="both"/>
        <w:rPr>
          <w:rFonts w:cs="Times New Roman"/>
          <w:sz w:val="24"/>
          <w:szCs w:val="24"/>
          <w:lang w:val="it-IT"/>
        </w:rPr>
      </w:pPr>
      <w:r w:rsidRPr="007300E1">
        <w:rPr>
          <w:b/>
          <w:bCs/>
          <w:sz w:val="24"/>
          <w:szCs w:val="24"/>
          <w:lang w:val="vi-VN"/>
        </w:rPr>
        <w:t xml:space="preserve">Câu </w:t>
      </w:r>
      <w:r>
        <w:rPr>
          <w:b/>
          <w:bCs/>
          <w:sz w:val="24"/>
          <w:szCs w:val="24"/>
        </w:rPr>
        <w:t>3</w:t>
      </w:r>
      <w:r w:rsidR="00003445">
        <w:rPr>
          <w:b/>
          <w:bCs/>
          <w:sz w:val="24"/>
          <w:szCs w:val="24"/>
        </w:rPr>
        <w:t xml:space="preserve"> </w:t>
      </w:r>
      <w:r w:rsidRPr="007300E1">
        <w:rPr>
          <w:b/>
          <w:bCs/>
          <w:sz w:val="24"/>
          <w:szCs w:val="24"/>
          <w:lang w:val="vi-VN"/>
        </w:rPr>
        <w:t>(0,5 điểm):</w:t>
      </w:r>
      <w:r w:rsidRPr="007300E1">
        <w:rPr>
          <w:rFonts w:eastAsia="Times New Roman" w:cs="Times New Roman"/>
          <w:sz w:val="24"/>
          <w:szCs w:val="24"/>
          <w:lang w:val="it-IT"/>
        </w:rPr>
        <w:t xml:space="preserve"> </w:t>
      </w:r>
      <w:r w:rsidR="00003445" w:rsidRPr="00003445">
        <w:rPr>
          <w:rFonts w:cs="Times New Roman"/>
          <w:color w:val="000000"/>
          <w:sz w:val="24"/>
          <w:szCs w:val="24"/>
          <w:shd w:val="clear" w:color="auto" w:fill="FFFFFF"/>
        </w:rPr>
        <w:t>Hai dây dẫn thẳng song song dài vô hạn đặt cách nhau 8 cm trong không khí. Dòng điện chạy trong hai dây lần lượt là I</w:t>
      </w:r>
      <w:r w:rsidR="00003445" w:rsidRPr="00003445">
        <w:rPr>
          <w:rFonts w:cs="Times New Roman"/>
          <w:color w:val="000000"/>
          <w:sz w:val="24"/>
          <w:szCs w:val="24"/>
          <w:shd w:val="clear" w:color="auto" w:fill="FFFFFF"/>
          <w:vertAlign w:val="subscript"/>
        </w:rPr>
        <w:t>1</w:t>
      </w:r>
      <w:r w:rsidR="00003445" w:rsidRPr="00003445">
        <w:rPr>
          <w:rFonts w:cs="Times New Roman"/>
          <w:color w:val="000000"/>
          <w:sz w:val="24"/>
          <w:szCs w:val="24"/>
          <w:shd w:val="clear" w:color="auto" w:fill="FFFFFF"/>
        </w:rPr>
        <w:t> = 10 A, I</w:t>
      </w:r>
      <w:r w:rsidR="00003445" w:rsidRPr="00003445">
        <w:rPr>
          <w:rFonts w:cs="Times New Roman"/>
          <w:color w:val="000000"/>
          <w:sz w:val="24"/>
          <w:szCs w:val="24"/>
          <w:shd w:val="clear" w:color="auto" w:fill="FFFFFF"/>
          <w:vertAlign w:val="subscript"/>
        </w:rPr>
        <w:t>2</w:t>
      </w:r>
      <w:r w:rsidR="00003445" w:rsidRPr="00003445">
        <w:rPr>
          <w:rFonts w:cs="Times New Roman"/>
          <w:color w:val="000000"/>
          <w:sz w:val="24"/>
          <w:szCs w:val="24"/>
          <w:shd w:val="clear" w:color="auto" w:fill="FFFFFF"/>
        </w:rPr>
        <w:t xml:space="preserve"> = 20 A, cùng chiều nhau. Hãy xác định cảm ứng từ tổng hợp tại điểm M cách </w:t>
      </w:r>
      <m:oMath>
        <m:sSub>
          <m:sSubPr>
            <m:ctrlPr>
              <w:rPr>
                <w:rFonts w:ascii="Cambria Math" w:hAnsi="Cambria Math" w:cs="Times New Roman"/>
                <w:i/>
                <w:color w:val="000000"/>
                <w:sz w:val="24"/>
                <w:szCs w:val="24"/>
                <w:shd w:val="clear" w:color="auto" w:fill="FFFFFF"/>
              </w:rPr>
            </m:ctrlPr>
          </m:sSubPr>
          <m:e>
            <m:r>
              <w:rPr>
                <w:rFonts w:ascii="Cambria Math" w:hAnsi="Cambria Math" w:cs="Times New Roman"/>
                <w:color w:val="000000"/>
                <w:sz w:val="24"/>
                <w:szCs w:val="24"/>
                <w:shd w:val="clear" w:color="auto" w:fill="FFFFFF"/>
              </w:rPr>
              <m:t>I</m:t>
            </m:r>
          </m:e>
          <m:sub>
            <m:r>
              <w:rPr>
                <w:rFonts w:ascii="Cambria Math" w:hAnsi="Cambria Math" w:cs="Times New Roman"/>
                <w:color w:val="000000"/>
                <w:sz w:val="24"/>
                <w:szCs w:val="24"/>
                <w:shd w:val="clear" w:color="auto" w:fill="FFFFFF"/>
              </w:rPr>
              <m:t>1</m:t>
            </m:r>
          </m:sub>
        </m:sSub>
      </m:oMath>
      <w:r w:rsidR="0086332D">
        <w:rPr>
          <w:rFonts w:eastAsiaTheme="minorEastAsia" w:cs="Times New Roman"/>
          <w:color w:val="000000"/>
          <w:sz w:val="24"/>
          <w:szCs w:val="24"/>
          <w:shd w:val="clear" w:color="auto" w:fill="FFFFFF"/>
        </w:rPr>
        <w:t xml:space="preserve"> 2cm, cách </w:t>
      </w:r>
      <m:oMath>
        <m:sSub>
          <m:sSubPr>
            <m:ctrlPr>
              <w:rPr>
                <w:rFonts w:ascii="Cambria Math" w:eastAsiaTheme="minorEastAsia" w:hAnsi="Cambria Math" w:cs="Times New Roman"/>
                <w:i/>
                <w:color w:val="000000"/>
                <w:sz w:val="24"/>
                <w:szCs w:val="24"/>
                <w:shd w:val="clear" w:color="auto" w:fill="FFFFFF"/>
              </w:rPr>
            </m:ctrlPr>
          </m:sSubPr>
          <m:e>
            <m:r>
              <w:rPr>
                <w:rFonts w:ascii="Cambria Math" w:eastAsiaTheme="minorEastAsia" w:hAnsi="Cambria Math" w:cs="Times New Roman"/>
                <w:color w:val="000000"/>
                <w:sz w:val="24"/>
                <w:szCs w:val="24"/>
                <w:shd w:val="clear" w:color="auto" w:fill="FFFFFF"/>
              </w:rPr>
              <m:t>I</m:t>
            </m:r>
          </m:e>
          <m:sub>
            <m:r>
              <w:rPr>
                <w:rFonts w:ascii="Cambria Math" w:eastAsiaTheme="minorEastAsia" w:hAnsi="Cambria Math" w:cs="Times New Roman"/>
                <w:color w:val="000000"/>
                <w:sz w:val="24"/>
                <w:szCs w:val="24"/>
                <w:shd w:val="clear" w:color="auto" w:fill="FFFFFF"/>
              </w:rPr>
              <m:t>2</m:t>
            </m:r>
          </m:sub>
        </m:sSub>
      </m:oMath>
      <w:r w:rsidR="0086332D">
        <w:rPr>
          <w:rFonts w:eastAsiaTheme="minorEastAsia" w:cs="Times New Roman"/>
          <w:color w:val="000000"/>
          <w:sz w:val="24"/>
          <w:szCs w:val="24"/>
          <w:shd w:val="clear" w:color="auto" w:fill="FFFFFF"/>
        </w:rPr>
        <w:t xml:space="preserve"> 10cm?</w:t>
      </w:r>
    </w:p>
    <w:p w14:paraId="388BE574" w14:textId="0C822848" w:rsidR="00003445" w:rsidRPr="007300E1" w:rsidRDefault="00003445" w:rsidP="00003445">
      <w:pPr>
        <w:rPr>
          <w:sz w:val="24"/>
          <w:szCs w:val="24"/>
          <w:lang w:val="it-IT"/>
        </w:rPr>
      </w:pPr>
      <w:r w:rsidRPr="007300E1">
        <w:rPr>
          <w:b/>
          <w:bCs/>
          <w:sz w:val="24"/>
          <w:szCs w:val="24"/>
          <w:lang w:val="vi-VN"/>
        </w:rPr>
        <w:t xml:space="preserve">Câu </w:t>
      </w:r>
      <w:r>
        <w:rPr>
          <w:b/>
          <w:bCs/>
          <w:sz w:val="24"/>
          <w:szCs w:val="24"/>
        </w:rPr>
        <w:t xml:space="preserve">4 </w:t>
      </w:r>
      <w:r w:rsidRPr="007300E1">
        <w:rPr>
          <w:b/>
          <w:bCs/>
          <w:sz w:val="24"/>
          <w:szCs w:val="24"/>
          <w:lang w:val="vi-VN"/>
        </w:rPr>
        <w:t>(0,5 điểm):</w:t>
      </w:r>
      <w:r w:rsidRPr="007300E1">
        <w:rPr>
          <w:sz w:val="24"/>
          <w:szCs w:val="24"/>
          <w:lang w:val="vi-VN"/>
        </w:rPr>
        <w:t xml:space="preserve"> </w:t>
      </w:r>
      <w:r w:rsidRPr="007300E1">
        <w:rPr>
          <w:sz w:val="24"/>
          <w:szCs w:val="24"/>
          <w:lang w:val="pt-BR"/>
        </w:rPr>
        <w:t xml:space="preserve">Một vật sáng AB đặt vuông góc với trục chính của một thấu kính, cách thấu kính 20 cm. </w:t>
      </w:r>
      <w:r w:rsidRPr="007300E1">
        <w:rPr>
          <w:sz w:val="24"/>
          <w:szCs w:val="24"/>
          <w:lang w:val="it-IT"/>
        </w:rPr>
        <w:t>Qua thấu kính cho một ảnh ngược chiều với vật và cao gấp 4 lần vật. Xác định loại thấu kính. Tính  tiêu cự và độ tụ của thấu kính</w:t>
      </w:r>
      <w:r>
        <w:rPr>
          <w:sz w:val="24"/>
          <w:szCs w:val="24"/>
          <w:lang w:val="it-IT"/>
        </w:rPr>
        <w:t>?</w:t>
      </w:r>
    </w:p>
    <w:p w14:paraId="64DE2059" w14:textId="77777777" w:rsidR="00003445" w:rsidRPr="007300E1" w:rsidRDefault="00003445" w:rsidP="000469E8">
      <w:pPr>
        <w:rPr>
          <w:sz w:val="24"/>
          <w:szCs w:val="24"/>
          <w:lang w:val="it-IT"/>
        </w:rPr>
      </w:pPr>
    </w:p>
    <w:p w14:paraId="2853A57B" w14:textId="0A765A8C" w:rsidR="00003445" w:rsidRDefault="000469E8" w:rsidP="00C06512">
      <w:pPr>
        <w:jc w:val="center"/>
        <w:rPr>
          <w:b/>
          <w:i/>
          <w:sz w:val="24"/>
          <w:szCs w:val="24"/>
          <w:lang w:val="vi-VN"/>
        </w:rPr>
      </w:pPr>
      <w:r w:rsidRPr="007300E1">
        <w:rPr>
          <w:b/>
          <w:i/>
          <w:sz w:val="24"/>
          <w:szCs w:val="24"/>
          <w:lang w:val="vi-VN"/>
        </w:rPr>
        <w:t>……………….Hết……………..</w:t>
      </w:r>
    </w:p>
    <w:p w14:paraId="18825320" w14:textId="652CDDF3" w:rsidR="007615C4" w:rsidRPr="000469E8" w:rsidRDefault="007615C4" w:rsidP="000469E8">
      <w:pPr>
        <w:pStyle w:val="NormalWeb"/>
        <w:spacing w:before="0" w:beforeAutospacing="0" w:after="0" w:afterAutospacing="0"/>
        <w:ind w:left="48" w:right="48"/>
        <w:jc w:val="both"/>
      </w:pPr>
    </w:p>
    <w:p w14:paraId="5990762B" w14:textId="6A834E67" w:rsidR="00857362" w:rsidRPr="000469E8" w:rsidRDefault="00857362" w:rsidP="0049044E">
      <w:pPr>
        <w:pStyle w:val="NormalWeb"/>
        <w:shd w:val="clear" w:color="auto" w:fill="FFFFFF"/>
        <w:spacing w:before="0" w:beforeAutospacing="0" w:after="0" w:afterAutospacing="0"/>
      </w:pPr>
    </w:p>
    <w:p w14:paraId="73B7D9A0" w14:textId="77777777" w:rsidR="006A36B9" w:rsidRPr="000469E8" w:rsidRDefault="006A36B9" w:rsidP="0049044E">
      <w:pPr>
        <w:pStyle w:val="NormalWeb"/>
        <w:spacing w:before="0" w:beforeAutospacing="0" w:after="240" w:afterAutospacing="0"/>
        <w:ind w:left="48" w:right="48"/>
        <w:jc w:val="both"/>
      </w:pPr>
    </w:p>
    <w:p w14:paraId="208633C6" w14:textId="398DC4C6" w:rsidR="006A36B9" w:rsidRPr="000469E8" w:rsidRDefault="006A36B9" w:rsidP="0049044E">
      <w:pPr>
        <w:spacing w:before="60" w:after="60" w:line="240" w:lineRule="auto"/>
        <w:jc w:val="both"/>
        <w:rPr>
          <w:rFonts w:cs="Times New Roman"/>
          <w:b/>
          <w:bCs/>
          <w:sz w:val="24"/>
          <w:szCs w:val="24"/>
          <w:lang w:val="nl-NL"/>
        </w:rPr>
      </w:pPr>
    </w:p>
    <w:p w14:paraId="3D85C459" w14:textId="77777777" w:rsidR="006A36B9" w:rsidRPr="000469E8" w:rsidRDefault="006A36B9" w:rsidP="0049044E">
      <w:pPr>
        <w:spacing w:before="60" w:after="60" w:line="240" w:lineRule="auto"/>
        <w:jc w:val="both"/>
        <w:rPr>
          <w:rFonts w:cs="Times New Roman"/>
          <w:sz w:val="24"/>
          <w:szCs w:val="24"/>
          <w:lang w:val="nl-NL"/>
        </w:rPr>
      </w:pPr>
    </w:p>
    <w:p w14:paraId="700CD220" w14:textId="77777777" w:rsidR="005362BC" w:rsidRPr="000469E8" w:rsidRDefault="005362BC" w:rsidP="0049044E">
      <w:pPr>
        <w:spacing w:line="240" w:lineRule="auto"/>
        <w:rPr>
          <w:rFonts w:cs="Times New Roman"/>
          <w:sz w:val="24"/>
          <w:szCs w:val="24"/>
        </w:rPr>
      </w:pPr>
    </w:p>
    <w:sectPr w:rsidR="005362BC" w:rsidRPr="000469E8" w:rsidSect="007F67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771"/>
    <w:multiLevelType w:val="hybridMultilevel"/>
    <w:tmpl w:val="EBD83D2C"/>
    <w:lvl w:ilvl="0" w:tplc="FFFFFFFF">
      <w:start w:val="1"/>
      <w:numFmt w:val="upperRoman"/>
      <w:lvlText w:val="%1."/>
      <w:lvlJc w:val="left"/>
      <w:pPr>
        <w:ind w:left="366" w:hanging="215"/>
        <w:jc w:val="left"/>
      </w:pPr>
      <w:rPr>
        <w:rFonts w:ascii="Times New Roman" w:eastAsia="Times New Roman" w:hAnsi="Times New Roman" w:cs="Times New Roman" w:hint="default"/>
        <w:b/>
        <w:bCs/>
        <w:w w:val="99"/>
        <w:sz w:val="24"/>
        <w:szCs w:val="24"/>
        <w:lang w:val="vi" w:eastAsia="en-US" w:bidi="ar-SA"/>
      </w:rPr>
    </w:lvl>
    <w:lvl w:ilvl="1" w:tplc="FFFFFFFF">
      <w:start w:val="1"/>
      <w:numFmt w:val="upperLetter"/>
      <w:lvlText w:val="%2."/>
      <w:lvlJc w:val="left"/>
      <w:pPr>
        <w:ind w:left="806" w:hanging="293"/>
        <w:jc w:val="left"/>
      </w:pPr>
      <w:rPr>
        <w:rFonts w:ascii="Times New Roman" w:eastAsiaTheme="minorHAnsi" w:hAnsi="Times New Roman" w:cstheme="minorBidi"/>
        <w:b/>
        <w:bCs/>
        <w:spacing w:val="-1"/>
        <w:w w:val="99"/>
        <w:sz w:val="24"/>
        <w:szCs w:val="24"/>
        <w:lang w:val="vi" w:eastAsia="en-US" w:bidi="ar-SA"/>
      </w:rPr>
    </w:lvl>
    <w:lvl w:ilvl="2" w:tplc="FFFFFFFF">
      <w:numFmt w:val="bullet"/>
      <w:lvlText w:val="•"/>
      <w:lvlJc w:val="left"/>
      <w:pPr>
        <w:ind w:left="1918" w:hanging="293"/>
      </w:pPr>
      <w:rPr>
        <w:rFonts w:hint="default"/>
        <w:lang w:val="vi" w:eastAsia="en-US" w:bidi="ar-SA"/>
      </w:rPr>
    </w:lvl>
    <w:lvl w:ilvl="3" w:tplc="FFFFFFFF">
      <w:numFmt w:val="bullet"/>
      <w:lvlText w:val="•"/>
      <w:lvlJc w:val="left"/>
      <w:pPr>
        <w:ind w:left="3036" w:hanging="293"/>
      </w:pPr>
      <w:rPr>
        <w:rFonts w:hint="default"/>
        <w:lang w:val="vi" w:eastAsia="en-US" w:bidi="ar-SA"/>
      </w:rPr>
    </w:lvl>
    <w:lvl w:ilvl="4" w:tplc="FFFFFFFF">
      <w:numFmt w:val="bullet"/>
      <w:lvlText w:val="•"/>
      <w:lvlJc w:val="left"/>
      <w:pPr>
        <w:ind w:left="4155" w:hanging="293"/>
      </w:pPr>
      <w:rPr>
        <w:rFonts w:hint="default"/>
        <w:lang w:val="vi" w:eastAsia="en-US" w:bidi="ar-SA"/>
      </w:rPr>
    </w:lvl>
    <w:lvl w:ilvl="5" w:tplc="FFFFFFFF">
      <w:numFmt w:val="bullet"/>
      <w:lvlText w:val="•"/>
      <w:lvlJc w:val="left"/>
      <w:pPr>
        <w:ind w:left="5273" w:hanging="293"/>
      </w:pPr>
      <w:rPr>
        <w:rFonts w:hint="default"/>
        <w:lang w:val="vi" w:eastAsia="en-US" w:bidi="ar-SA"/>
      </w:rPr>
    </w:lvl>
    <w:lvl w:ilvl="6" w:tplc="FFFFFFFF">
      <w:numFmt w:val="bullet"/>
      <w:lvlText w:val="•"/>
      <w:lvlJc w:val="left"/>
      <w:pPr>
        <w:ind w:left="6392" w:hanging="293"/>
      </w:pPr>
      <w:rPr>
        <w:rFonts w:hint="default"/>
        <w:lang w:val="vi" w:eastAsia="en-US" w:bidi="ar-SA"/>
      </w:rPr>
    </w:lvl>
    <w:lvl w:ilvl="7" w:tplc="FFFFFFFF">
      <w:numFmt w:val="bullet"/>
      <w:lvlText w:val="•"/>
      <w:lvlJc w:val="left"/>
      <w:pPr>
        <w:ind w:left="7510" w:hanging="293"/>
      </w:pPr>
      <w:rPr>
        <w:rFonts w:hint="default"/>
        <w:lang w:val="vi" w:eastAsia="en-US" w:bidi="ar-SA"/>
      </w:rPr>
    </w:lvl>
    <w:lvl w:ilvl="8" w:tplc="FFFFFFFF">
      <w:numFmt w:val="bullet"/>
      <w:lvlText w:val="•"/>
      <w:lvlJc w:val="left"/>
      <w:pPr>
        <w:ind w:left="8629" w:hanging="293"/>
      </w:pPr>
      <w:rPr>
        <w:rFonts w:hint="default"/>
        <w:lang w:val="vi" w:eastAsia="en-US" w:bidi="ar-SA"/>
      </w:rPr>
    </w:lvl>
  </w:abstractNum>
  <w:abstractNum w:abstractNumId="1" w15:restartNumberingAfterBreak="0">
    <w:nsid w:val="334B104B"/>
    <w:multiLevelType w:val="hybridMultilevel"/>
    <w:tmpl w:val="6F64A912"/>
    <w:lvl w:ilvl="0" w:tplc="9D30B616">
      <w:start w:val="1"/>
      <w:numFmt w:val="upperRoman"/>
      <w:lvlText w:val="%1."/>
      <w:lvlJc w:val="left"/>
      <w:pPr>
        <w:ind w:left="366" w:hanging="215"/>
        <w:jc w:val="left"/>
      </w:pPr>
      <w:rPr>
        <w:rFonts w:ascii="Times New Roman" w:eastAsia="Times New Roman" w:hAnsi="Times New Roman" w:cs="Times New Roman" w:hint="default"/>
        <w:b/>
        <w:bCs/>
        <w:w w:val="99"/>
        <w:sz w:val="24"/>
        <w:szCs w:val="24"/>
        <w:lang w:val="vi" w:eastAsia="en-US" w:bidi="ar-SA"/>
      </w:rPr>
    </w:lvl>
    <w:lvl w:ilvl="1" w:tplc="9E408494">
      <w:start w:val="1"/>
      <w:numFmt w:val="upperLetter"/>
      <w:lvlText w:val="%2."/>
      <w:lvlJc w:val="left"/>
      <w:pPr>
        <w:ind w:left="806" w:hanging="293"/>
        <w:jc w:val="left"/>
      </w:pPr>
      <w:rPr>
        <w:rFonts w:ascii="Times New Roman" w:eastAsia="Times New Roman" w:hAnsi="Times New Roman" w:cs="Times New Roman"/>
        <w:b/>
        <w:bCs/>
        <w:spacing w:val="-1"/>
        <w:w w:val="99"/>
        <w:sz w:val="24"/>
        <w:szCs w:val="24"/>
        <w:lang w:val="vi" w:eastAsia="en-US" w:bidi="ar-SA"/>
      </w:rPr>
    </w:lvl>
    <w:lvl w:ilvl="2" w:tplc="81AE63D6">
      <w:numFmt w:val="bullet"/>
      <w:lvlText w:val="•"/>
      <w:lvlJc w:val="left"/>
      <w:pPr>
        <w:ind w:left="1918" w:hanging="293"/>
      </w:pPr>
      <w:rPr>
        <w:rFonts w:hint="default"/>
        <w:lang w:val="vi" w:eastAsia="en-US" w:bidi="ar-SA"/>
      </w:rPr>
    </w:lvl>
    <w:lvl w:ilvl="3" w:tplc="6BCCCE98">
      <w:numFmt w:val="bullet"/>
      <w:lvlText w:val="•"/>
      <w:lvlJc w:val="left"/>
      <w:pPr>
        <w:ind w:left="3036" w:hanging="293"/>
      </w:pPr>
      <w:rPr>
        <w:rFonts w:hint="default"/>
        <w:lang w:val="vi" w:eastAsia="en-US" w:bidi="ar-SA"/>
      </w:rPr>
    </w:lvl>
    <w:lvl w:ilvl="4" w:tplc="4E0CA3FE">
      <w:numFmt w:val="bullet"/>
      <w:lvlText w:val="•"/>
      <w:lvlJc w:val="left"/>
      <w:pPr>
        <w:ind w:left="4155" w:hanging="293"/>
      </w:pPr>
      <w:rPr>
        <w:rFonts w:hint="default"/>
        <w:lang w:val="vi" w:eastAsia="en-US" w:bidi="ar-SA"/>
      </w:rPr>
    </w:lvl>
    <w:lvl w:ilvl="5" w:tplc="DD849F74">
      <w:numFmt w:val="bullet"/>
      <w:lvlText w:val="•"/>
      <w:lvlJc w:val="left"/>
      <w:pPr>
        <w:ind w:left="5273" w:hanging="293"/>
      </w:pPr>
      <w:rPr>
        <w:rFonts w:hint="default"/>
        <w:lang w:val="vi" w:eastAsia="en-US" w:bidi="ar-SA"/>
      </w:rPr>
    </w:lvl>
    <w:lvl w:ilvl="6" w:tplc="BD1EB626">
      <w:numFmt w:val="bullet"/>
      <w:lvlText w:val="•"/>
      <w:lvlJc w:val="left"/>
      <w:pPr>
        <w:ind w:left="6392" w:hanging="293"/>
      </w:pPr>
      <w:rPr>
        <w:rFonts w:hint="default"/>
        <w:lang w:val="vi" w:eastAsia="en-US" w:bidi="ar-SA"/>
      </w:rPr>
    </w:lvl>
    <w:lvl w:ilvl="7" w:tplc="47EC9FDC">
      <w:numFmt w:val="bullet"/>
      <w:lvlText w:val="•"/>
      <w:lvlJc w:val="left"/>
      <w:pPr>
        <w:ind w:left="7510" w:hanging="293"/>
      </w:pPr>
      <w:rPr>
        <w:rFonts w:hint="default"/>
        <w:lang w:val="vi" w:eastAsia="en-US" w:bidi="ar-SA"/>
      </w:rPr>
    </w:lvl>
    <w:lvl w:ilvl="8" w:tplc="29C4B404">
      <w:numFmt w:val="bullet"/>
      <w:lvlText w:val="•"/>
      <w:lvlJc w:val="left"/>
      <w:pPr>
        <w:ind w:left="8629" w:hanging="293"/>
      </w:pPr>
      <w:rPr>
        <w:rFonts w:hint="default"/>
        <w:lang w:val="vi" w:eastAsia="en-US" w:bidi="ar-SA"/>
      </w:rPr>
    </w:lvl>
  </w:abstractNum>
  <w:num w:numId="1" w16cid:durableId="901064579">
    <w:abstractNumId w:val="1"/>
  </w:num>
  <w:num w:numId="2" w16cid:durableId="899828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19"/>
    <w:rsid w:val="00003445"/>
    <w:rsid w:val="000469E8"/>
    <w:rsid w:val="001144DF"/>
    <w:rsid w:val="00123BF7"/>
    <w:rsid w:val="0036723A"/>
    <w:rsid w:val="00392330"/>
    <w:rsid w:val="003C4A55"/>
    <w:rsid w:val="003F0515"/>
    <w:rsid w:val="0049044E"/>
    <w:rsid w:val="00522704"/>
    <w:rsid w:val="005362BC"/>
    <w:rsid w:val="005A288B"/>
    <w:rsid w:val="00684CEE"/>
    <w:rsid w:val="006A36B9"/>
    <w:rsid w:val="00726A61"/>
    <w:rsid w:val="007615C4"/>
    <w:rsid w:val="007F6719"/>
    <w:rsid w:val="00857362"/>
    <w:rsid w:val="0086332D"/>
    <w:rsid w:val="00881EFA"/>
    <w:rsid w:val="00B13729"/>
    <w:rsid w:val="00C0449D"/>
    <w:rsid w:val="00C06512"/>
    <w:rsid w:val="00D808F2"/>
    <w:rsid w:val="00D9404C"/>
    <w:rsid w:val="00DF60F0"/>
    <w:rsid w:val="00E23C9A"/>
    <w:rsid w:val="00E4016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9AAB3"/>
  <w15:chartTrackingRefBased/>
  <w15:docId w15:val="{99B90482-BAFD-495B-A8E2-073AFB174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19"/>
    <w:rPr>
      <w:rFonts w:ascii="Times New Roman" w:hAnsi="Times New Roman"/>
      <w:kern w:val="0"/>
      <w:sz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671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A288B"/>
    <w:pPr>
      <w:widowControl w:val="0"/>
      <w:autoSpaceDE w:val="0"/>
      <w:autoSpaceDN w:val="0"/>
      <w:spacing w:after="0" w:line="240" w:lineRule="auto"/>
      <w:ind w:left="152"/>
    </w:pPr>
    <w:rPr>
      <w:rFonts w:eastAsia="Times New Roman" w:cs="Times New Roman"/>
      <w:sz w:val="24"/>
      <w:szCs w:val="24"/>
      <w:lang w:val="vi"/>
    </w:rPr>
  </w:style>
  <w:style w:type="character" w:customStyle="1" w:styleId="BodyTextChar">
    <w:name w:val="Body Text Char"/>
    <w:basedOn w:val="DefaultParagraphFont"/>
    <w:link w:val="BodyText"/>
    <w:uiPriority w:val="1"/>
    <w:rsid w:val="005A288B"/>
    <w:rPr>
      <w:rFonts w:ascii="Times New Roman" w:eastAsia="Times New Roman" w:hAnsi="Times New Roman" w:cs="Times New Roman"/>
      <w:kern w:val="0"/>
      <w:sz w:val="24"/>
      <w:szCs w:val="24"/>
      <w:lang w:val="vi"/>
      <w14:ligatures w14:val="none"/>
    </w:rPr>
  </w:style>
  <w:style w:type="paragraph" w:styleId="ListParagraph">
    <w:name w:val="List Paragraph"/>
    <w:basedOn w:val="Normal"/>
    <w:uiPriority w:val="1"/>
    <w:qFormat/>
    <w:rsid w:val="005A288B"/>
    <w:pPr>
      <w:widowControl w:val="0"/>
      <w:autoSpaceDE w:val="0"/>
      <w:autoSpaceDN w:val="0"/>
      <w:spacing w:after="0" w:line="240" w:lineRule="auto"/>
      <w:ind w:left="806" w:hanging="294"/>
    </w:pPr>
    <w:rPr>
      <w:rFonts w:eastAsia="Times New Roman" w:cs="Times New Roman"/>
      <w:sz w:val="22"/>
      <w:lang w:val="vi"/>
    </w:rPr>
  </w:style>
  <w:style w:type="paragraph" w:styleId="NormalWeb">
    <w:name w:val="Normal (Web)"/>
    <w:basedOn w:val="Normal"/>
    <w:uiPriority w:val="99"/>
    <w:unhideWhenUsed/>
    <w:rsid w:val="006A36B9"/>
    <w:pPr>
      <w:spacing w:before="100" w:beforeAutospacing="1" w:after="100" w:afterAutospacing="1" w:line="240" w:lineRule="auto"/>
    </w:pPr>
    <w:rPr>
      <w:rFonts w:eastAsia="Times New Roman" w:cs="Times New Roman"/>
      <w:sz w:val="24"/>
      <w:szCs w:val="24"/>
      <w:lang w:val="en-SG" w:eastAsia="en-SG"/>
    </w:rPr>
  </w:style>
  <w:style w:type="character" w:styleId="PlaceholderText">
    <w:name w:val="Placeholder Text"/>
    <w:basedOn w:val="DefaultParagraphFont"/>
    <w:uiPriority w:val="99"/>
    <w:semiHidden/>
    <w:rsid w:val="00857362"/>
    <w:rPr>
      <w:color w:val="808080"/>
    </w:rPr>
  </w:style>
  <w:style w:type="character" w:customStyle="1" w:styleId="mjx-char">
    <w:name w:val="mjx-char"/>
    <w:basedOn w:val="DefaultParagraphFont"/>
    <w:rsid w:val="00123BF7"/>
  </w:style>
  <w:style w:type="character" w:customStyle="1" w:styleId="mjxassistivemathml">
    <w:name w:val="mjx_assistive_mathml"/>
    <w:basedOn w:val="DefaultParagraphFont"/>
    <w:rsid w:val="00123BF7"/>
  </w:style>
  <w:style w:type="paragraph" w:styleId="Header">
    <w:name w:val="header"/>
    <w:basedOn w:val="Normal"/>
    <w:link w:val="HeaderChar"/>
    <w:uiPriority w:val="99"/>
    <w:unhideWhenUsed/>
    <w:rsid w:val="00046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9E8"/>
    <w:rPr>
      <w:rFonts w:ascii="Times New Roman" w:hAnsi="Times New Roman"/>
      <w:kern w:val="0"/>
      <w:sz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11219">
      <w:bodyDiv w:val="1"/>
      <w:marLeft w:val="0"/>
      <w:marRight w:val="0"/>
      <w:marTop w:val="0"/>
      <w:marBottom w:val="0"/>
      <w:divBdr>
        <w:top w:val="none" w:sz="0" w:space="0" w:color="auto"/>
        <w:left w:val="none" w:sz="0" w:space="0" w:color="auto"/>
        <w:bottom w:val="none" w:sz="0" w:space="0" w:color="auto"/>
        <w:right w:val="none" w:sz="0" w:space="0" w:color="auto"/>
      </w:divBdr>
    </w:div>
    <w:div w:id="95561077">
      <w:bodyDiv w:val="1"/>
      <w:marLeft w:val="0"/>
      <w:marRight w:val="0"/>
      <w:marTop w:val="0"/>
      <w:marBottom w:val="0"/>
      <w:divBdr>
        <w:top w:val="none" w:sz="0" w:space="0" w:color="auto"/>
        <w:left w:val="none" w:sz="0" w:space="0" w:color="auto"/>
        <w:bottom w:val="none" w:sz="0" w:space="0" w:color="auto"/>
        <w:right w:val="none" w:sz="0" w:space="0" w:color="auto"/>
      </w:divBdr>
    </w:div>
    <w:div w:id="127016549">
      <w:bodyDiv w:val="1"/>
      <w:marLeft w:val="0"/>
      <w:marRight w:val="0"/>
      <w:marTop w:val="0"/>
      <w:marBottom w:val="0"/>
      <w:divBdr>
        <w:top w:val="none" w:sz="0" w:space="0" w:color="auto"/>
        <w:left w:val="none" w:sz="0" w:space="0" w:color="auto"/>
        <w:bottom w:val="none" w:sz="0" w:space="0" w:color="auto"/>
        <w:right w:val="none" w:sz="0" w:space="0" w:color="auto"/>
      </w:divBdr>
    </w:div>
    <w:div w:id="297955009">
      <w:bodyDiv w:val="1"/>
      <w:marLeft w:val="0"/>
      <w:marRight w:val="0"/>
      <w:marTop w:val="0"/>
      <w:marBottom w:val="0"/>
      <w:divBdr>
        <w:top w:val="none" w:sz="0" w:space="0" w:color="auto"/>
        <w:left w:val="none" w:sz="0" w:space="0" w:color="auto"/>
        <w:bottom w:val="none" w:sz="0" w:space="0" w:color="auto"/>
        <w:right w:val="none" w:sz="0" w:space="0" w:color="auto"/>
      </w:divBdr>
    </w:div>
    <w:div w:id="319043068">
      <w:bodyDiv w:val="1"/>
      <w:marLeft w:val="0"/>
      <w:marRight w:val="0"/>
      <w:marTop w:val="0"/>
      <w:marBottom w:val="0"/>
      <w:divBdr>
        <w:top w:val="none" w:sz="0" w:space="0" w:color="auto"/>
        <w:left w:val="none" w:sz="0" w:space="0" w:color="auto"/>
        <w:bottom w:val="none" w:sz="0" w:space="0" w:color="auto"/>
        <w:right w:val="none" w:sz="0" w:space="0" w:color="auto"/>
      </w:divBdr>
    </w:div>
    <w:div w:id="632759406">
      <w:bodyDiv w:val="1"/>
      <w:marLeft w:val="0"/>
      <w:marRight w:val="0"/>
      <w:marTop w:val="0"/>
      <w:marBottom w:val="0"/>
      <w:divBdr>
        <w:top w:val="none" w:sz="0" w:space="0" w:color="auto"/>
        <w:left w:val="none" w:sz="0" w:space="0" w:color="auto"/>
        <w:bottom w:val="none" w:sz="0" w:space="0" w:color="auto"/>
        <w:right w:val="none" w:sz="0" w:space="0" w:color="auto"/>
      </w:divBdr>
    </w:div>
    <w:div w:id="686756074">
      <w:bodyDiv w:val="1"/>
      <w:marLeft w:val="0"/>
      <w:marRight w:val="0"/>
      <w:marTop w:val="0"/>
      <w:marBottom w:val="0"/>
      <w:divBdr>
        <w:top w:val="none" w:sz="0" w:space="0" w:color="auto"/>
        <w:left w:val="none" w:sz="0" w:space="0" w:color="auto"/>
        <w:bottom w:val="none" w:sz="0" w:space="0" w:color="auto"/>
        <w:right w:val="none" w:sz="0" w:space="0" w:color="auto"/>
      </w:divBdr>
    </w:div>
    <w:div w:id="1059674744">
      <w:bodyDiv w:val="1"/>
      <w:marLeft w:val="0"/>
      <w:marRight w:val="0"/>
      <w:marTop w:val="0"/>
      <w:marBottom w:val="0"/>
      <w:divBdr>
        <w:top w:val="none" w:sz="0" w:space="0" w:color="auto"/>
        <w:left w:val="none" w:sz="0" w:space="0" w:color="auto"/>
        <w:bottom w:val="none" w:sz="0" w:space="0" w:color="auto"/>
        <w:right w:val="none" w:sz="0" w:space="0" w:color="auto"/>
      </w:divBdr>
    </w:div>
    <w:div w:id="1307588442">
      <w:bodyDiv w:val="1"/>
      <w:marLeft w:val="0"/>
      <w:marRight w:val="0"/>
      <w:marTop w:val="0"/>
      <w:marBottom w:val="0"/>
      <w:divBdr>
        <w:top w:val="none" w:sz="0" w:space="0" w:color="auto"/>
        <w:left w:val="none" w:sz="0" w:space="0" w:color="auto"/>
        <w:bottom w:val="none" w:sz="0" w:space="0" w:color="auto"/>
        <w:right w:val="none" w:sz="0" w:space="0" w:color="auto"/>
      </w:divBdr>
    </w:div>
    <w:div w:id="1560165932">
      <w:bodyDiv w:val="1"/>
      <w:marLeft w:val="0"/>
      <w:marRight w:val="0"/>
      <w:marTop w:val="0"/>
      <w:marBottom w:val="0"/>
      <w:divBdr>
        <w:top w:val="none" w:sz="0" w:space="0" w:color="auto"/>
        <w:left w:val="none" w:sz="0" w:space="0" w:color="auto"/>
        <w:bottom w:val="none" w:sz="0" w:space="0" w:color="auto"/>
        <w:right w:val="none" w:sz="0" w:space="0" w:color="auto"/>
      </w:divBdr>
    </w:div>
    <w:div w:id="1595557117">
      <w:bodyDiv w:val="1"/>
      <w:marLeft w:val="0"/>
      <w:marRight w:val="0"/>
      <w:marTop w:val="0"/>
      <w:marBottom w:val="0"/>
      <w:divBdr>
        <w:top w:val="none" w:sz="0" w:space="0" w:color="auto"/>
        <w:left w:val="none" w:sz="0" w:space="0" w:color="auto"/>
        <w:bottom w:val="none" w:sz="0" w:space="0" w:color="auto"/>
        <w:right w:val="none" w:sz="0" w:space="0" w:color="auto"/>
      </w:divBdr>
    </w:div>
    <w:div w:id="1833330197">
      <w:bodyDiv w:val="1"/>
      <w:marLeft w:val="0"/>
      <w:marRight w:val="0"/>
      <w:marTop w:val="0"/>
      <w:marBottom w:val="0"/>
      <w:divBdr>
        <w:top w:val="none" w:sz="0" w:space="0" w:color="auto"/>
        <w:left w:val="none" w:sz="0" w:space="0" w:color="auto"/>
        <w:bottom w:val="none" w:sz="0" w:space="0" w:color="auto"/>
        <w:right w:val="none" w:sz="0" w:space="0" w:color="auto"/>
      </w:divBdr>
    </w:div>
    <w:div w:id="1835418373">
      <w:bodyDiv w:val="1"/>
      <w:marLeft w:val="0"/>
      <w:marRight w:val="0"/>
      <w:marTop w:val="0"/>
      <w:marBottom w:val="0"/>
      <w:divBdr>
        <w:top w:val="none" w:sz="0" w:space="0" w:color="auto"/>
        <w:left w:val="none" w:sz="0" w:space="0" w:color="auto"/>
        <w:bottom w:val="none" w:sz="0" w:space="0" w:color="auto"/>
        <w:right w:val="none" w:sz="0" w:space="0" w:color="auto"/>
      </w:divBdr>
    </w:div>
    <w:div w:id="2064477482">
      <w:bodyDiv w:val="1"/>
      <w:marLeft w:val="0"/>
      <w:marRight w:val="0"/>
      <w:marTop w:val="0"/>
      <w:marBottom w:val="0"/>
      <w:divBdr>
        <w:top w:val="none" w:sz="0" w:space="0" w:color="auto"/>
        <w:left w:val="none" w:sz="0" w:space="0" w:color="auto"/>
        <w:bottom w:val="none" w:sz="0" w:space="0" w:color="auto"/>
        <w:right w:val="none" w:sz="0" w:space="0" w:color="auto"/>
      </w:divBdr>
    </w:div>
    <w:div w:id="2076270041">
      <w:bodyDiv w:val="1"/>
      <w:marLeft w:val="0"/>
      <w:marRight w:val="0"/>
      <w:marTop w:val="0"/>
      <w:marBottom w:val="0"/>
      <w:divBdr>
        <w:top w:val="none" w:sz="0" w:space="0" w:color="auto"/>
        <w:left w:val="none" w:sz="0" w:space="0" w:color="auto"/>
        <w:bottom w:val="none" w:sz="0" w:space="0" w:color="auto"/>
        <w:right w:val="none" w:sz="0" w:space="0" w:color="auto"/>
      </w:divBdr>
    </w:div>
    <w:div w:id="210024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1234</Words>
  <Characters>7034</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2023-04-07T07:18:00Z</dcterms:created>
  <dcterms:modified xsi:type="dcterms:W3CDTF">2023-04-11T03:28:00Z</dcterms:modified>
</cp:coreProperties>
</file>