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36" w:rsidRPr="009C5136" w:rsidRDefault="009C5136" w:rsidP="009C5136">
      <w:pPr>
        <w:spacing w:after="160" w:line="256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9C513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MA TRẬN ĐỀ KIỂM TRA</w:t>
      </w:r>
    </w:p>
    <w:tbl>
      <w:tblPr>
        <w:tblStyle w:val="TableGrid"/>
        <w:tblW w:w="1385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5"/>
        <w:gridCol w:w="1587"/>
        <w:gridCol w:w="1701"/>
        <w:gridCol w:w="992"/>
        <w:gridCol w:w="992"/>
        <w:gridCol w:w="993"/>
        <w:gridCol w:w="992"/>
        <w:gridCol w:w="1134"/>
        <w:gridCol w:w="992"/>
        <w:gridCol w:w="992"/>
        <w:gridCol w:w="993"/>
        <w:gridCol w:w="1842"/>
      </w:tblGrid>
      <w:tr w:rsidR="009C5136" w:rsidTr="009C5136">
        <w:trPr>
          <w:trHeight w:val="17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Chủ đề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Nội dung/Đơn vị kiến thức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</w:tr>
      <w:tr w:rsidR="009C5136" w:rsidTr="009C5136">
        <w:trPr>
          <w:trHeight w:val="27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</w:p>
        </w:tc>
      </w:tr>
      <w:tr w:rsidR="009C5136" w:rsidTr="009C5136">
        <w:trPr>
          <w:trHeight w:val="30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</w:p>
        </w:tc>
      </w:tr>
      <w:tr w:rsidR="009C5136" w:rsidTr="009C5136">
        <w:trPr>
          <w:trHeight w:val="177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Tỉ lệ thức và đại lượng tỉ lệ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8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8"/>
                <w:szCs w:val="26"/>
                <w:lang w:val="vi-VN"/>
              </w:rPr>
              <w:t>Giải toán về đại lượng tỉ lệ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</w:rPr>
              <w:t>(1đ)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10%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1,0 đ</w:t>
            </w:r>
          </w:p>
        </w:tc>
      </w:tr>
      <w:tr w:rsidR="009C5136" w:rsidTr="009C5136">
        <w:trPr>
          <w:trHeight w:val="1776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 w:rsidP="009C5136">
            <w:pPr>
              <w:spacing w:before="120" w:after="120" w:line="312" w:lineRule="auto"/>
              <w:rPr>
                <w:rFonts w:cs="Times New Roman"/>
                <w:bCs/>
                <w:spacing w:val="-8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 xml:space="preserve">1 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( 0,25đ)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2,5%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0,25đ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9C5136" w:rsidTr="009C5136">
        <w:trPr>
          <w:trHeight w:val="17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( 0,25đ)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both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both"/>
              <w:rPr>
                <w:rFonts w:cs="Times New Roman"/>
                <w:b/>
                <w:spacing w:val="-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2,5%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0,25đ</w:t>
            </w:r>
          </w:p>
        </w:tc>
      </w:tr>
      <w:tr w:rsidR="009C5136" w:rsidTr="009C5136">
        <w:trPr>
          <w:trHeight w:val="250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120" w:after="120" w:line="312" w:lineRule="auto"/>
              <w:jc w:val="center"/>
              <w:rPr>
                <w:rFonts w:cs="Times New Roman"/>
                <w:b/>
                <w:i/>
                <w:spacing w:val="-8"/>
                <w:lang w:val="en-AU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Đa thức một biến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1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(0,25đ)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 w:rsidP="009C5136">
            <w:pPr>
              <w:spacing w:line="276" w:lineRule="auto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1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(0,5 đ)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10%</w:t>
            </w:r>
          </w:p>
          <w:p w:rsidR="009C5136" w:rsidRDefault="009C5136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(1,0đ)</w:t>
            </w:r>
          </w:p>
        </w:tc>
      </w:tr>
      <w:tr w:rsidR="009C5136" w:rsidTr="009C5136">
        <w:trPr>
          <w:trHeight w:val="15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i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spacing w:val="-4"/>
              </w:rPr>
              <w:t>( 0,25đ)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0,25 đ</w:t>
            </w:r>
          </w:p>
        </w:tc>
      </w:tr>
      <w:tr w:rsidR="009C5136" w:rsidTr="009C5136">
        <w:trPr>
          <w:trHeight w:val="117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i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( 0,25đ)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(1,0đ)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(1đ)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22,5%</w:t>
            </w: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2,25đ</w:t>
            </w:r>
          </w:p>
        </w:tc>
      </w:tr>
      <w:tr w:rsidR="009C5136" w:rsidTr="009C5136">
        <w:trPr>
          <w:trHeight w:val="394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36" w:rsidRDefault="009C5136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Tam giác. Tam giác bằng nhau. 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lastRenderedPageBreak/>
              <w:t>Tam giác cân.</w:t>
            </w:r>
          </w:p>
          <w:p w:rsidR="009C5136" w:rsidRDefault="009C5136" w:rsidP="009C5136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</w:p>
          <w:p w:rsidR="009C5136" w:rsidRPr="009C5136" w:rsidRDefault="009C5136" w:rsidP="009C5136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 Quan hệ giữa đường vuông góc và đườ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ng xiên. Các đường đồng quy của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tam giác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 w:rsidP="009C5136">
            <w:pPr>
              <w:spacing w:before="60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( 1,0đ)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12,5%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1,25đ</w:t>
            </w:r>
          </w:p>
        </w:tc>
      </w:tr>
      <w:tr w:rsidR="009C5136" w:rsidTr="009C5136">
        <w:trPr>
          <w:trHeight w:val="849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 w:rsidP="009C5136">
            <w:pPr>
              <w:spacing w:before="60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(0,25đ)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( 0,75đ)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(1,0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17,5%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1,75đ</w:t>
            </w:r>
          </w:p>
        </w:tc>
      </w:tr>
      <w:tr w:rsidR="009C5136" w:rsidTr="009C5136">
        <w:trPr>
          <w:trHeight w:val="11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Giải bài toán có nội dung hình học và vận dụng giải quyết vấn đề thực tiễn liên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lastRenderedPageBreak/>
              <w:t>quan đến hình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(1,0đ)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both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1,0đ</w:t>
            </w:r>
          </w:p>
        </w:tc>
      </w:tr>
      <w:tr w:rsidR="009C5136" w:rsidTr="009C5136">
        <w:trPr>
          <w:trHeight w:val="159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 w:rsidP="009C5136">
            <w:pPr>
              <w:spacing w:before="60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both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</w:tr>
      <w:tr w:rsidR="009C5136" w:rsidTr="009C5136">
        <w:trPr>
          <w:trHeight w:val="159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lastRenderedPageBreak/>
              <w:t>4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Calibri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Làm quen với </w:t>
            </w:r>
            <w:r>
              <w:rPr>
                <w:rFonts w:eastAsia="Calibri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 xml:space="preserve">biến cố ngẫu nhiên. 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Làm quen với xác suất của biến cố </w:t>
            </w:r>
            <w:r>
              <w:rPr>
                <w:rFonts w:eastAsia="Calibri" w:cs="Times New Roman"/>
                <w:b/>
                <w:bCs/>
                <w:i/>
                <w:color w:val="000000"/>
                <w:sz w:val="26"/>
                <w:szCs w:val="26"/>
                <w:lang w:val="vi-VN"/>
              </w:rPr>
              <w:t>ngẫu nhiên</w:t>
            </w:r>
            <w: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 trong một số ví dụ đơn giản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(0,25dd)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( 0,25 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5%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0,5đ</w:t>
            </w:r>
          </w:p>
        </w:tc>
      </w:tr>
      <w:tr w:rsidR="009C5136" w:rsidTr="009C5136">
        <w:trPr>
          <w:trHeight w:val="159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36" w:rsidRDefault="009C513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(0,5đ)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5%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0,5đ</w:t>
            </w:r>
          </w:p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9C5136" w:rsidRDefault="009C5136">
            <w:pPr>
              <w:spacing w:before="60"/>
              <w:jc w:val="both"/>
              <w:rPr>
                <w:rFonts w:cs="Times New Roman"/>
                <w:b/>
                <w:spacing w:val="-4"/>
              </w:rPr>
            </w:pPr>
          </w:p>
        </w:tc>
      </w:tr>
      <w:tr w:rsidR="009C5136" w:rsidTr="009C5136">
        <w:trPr>
          <w:trHeight w:val="44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rPr>
                <w:rFonts w:eastAsia="Calibri" w:cs="Times New Roman"/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120" w:after="120" w:line="312" w:lineRule="auto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bookmarkStart w:id="0" w:name="_GoBack"/>
            <w:bookmarkEnd w:id="0"/>
          </w:p>
        </w:tc>
      </w:tr>
      <w:tr w:rsidR="009C5136" w:rsidTr="009C5136">
        <w:trPr>
          <w:trHeight w:val="152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45%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9C5136" w:rsidTr="009C5136">
        <w:trPr>
          <w:trHeight w:val="152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65%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9C5136" w:rsidRDefault="009C513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:rsidR="00D61DDD" w:rsidRDefault="00D61DDD"/>
    <w:sectPr w:rsidR="00D61DDD" w:rsidSect="009C5136">
      <w:pgSz w:w="15840" w:h="12240" w:orient="landscape"/>
      <w:pgMar w:top="1588" w:right="851" w:bottom="907" w:left="907" w:header="357" w:footer="29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003"/>
    <w:multiLevelType w:val="hybridMultilevel"/>
    <w:tmpl w:val="0536515C"/>
    <w:lvl w:ilvl="0" w:tplc="954C2E00">
      <w:start w:val="1"/>
      <w:numFmt w:val="upperRoman"/>
      <w:lvlText w:val="%1."/>
      <w:lvlJc w:val="left"/>
      <w:pPr>
        <w:ind w:left="1800" w:hanging="720"/>
      </w:p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>
      <w:start w:val="1"/>
      <w:numFmt w:val="lowerRoman"/>
      <w:lvlText w:val="%3."/>
      <w:lvlJc w:val="right"/>
      <w:pPr>
        <w:ind w:left="2880" w:hanging="180"/>
      </w:pPr>
    </w:lvl>
    <w:lvl w:ilvl="3" w:tplc="042A000F">
      <w:start w:val="1"/>
      <w:numFmt w:val="decimal"/>
      <w:lvlText w:val="%4."/>
      <w:lvlJc w:val="left"/>
      <w:pPr>
        <w:ind w:left="3600" w:hanging="360"/>
      </w:pPr>
    </w:lvl>
    <w:lvl w:ilvl="4" w:tplc="042A0019">
      <w:start w:val="1"/>
      <w:numFmt w:val="lowerLetter"/>
      <w:lvlText w:val="%5."/>
      <w:lvlJc w:val="left"/>
      <w:pPr>
        <w:ind w:left="4320" w:hanging="360"/>
      </w:pPr>
    </w:lvl>
    <w:lvl w:ilvl="5" w:tplc="042A001B">
      <w:start w:val="1"/>
      <w:numFmt w:val="lowerRoman"/>
      <w:lvlText w:val="%6."/>
      <w:lvlJc w:val="right"/>
      <w:pPr>
        <w:ind w:left="5040" w:hanging="180"/>
      </w:pPr>
    </w:lvl>
    <w:lvl w:ilvl="6" w:tplc="042A000F">
      <w:start w:val="1"/>
      <w:numFmt w:val="decimal"/>
      <w:lvlText w:val="%7."/>
      <w:lvlJc w:val="left"/>
      <w:pPr>
        <w:ind w:left="5760" w:hanging="360"/>
      </w:pPr>
    </w:lvl>
    <w:lvl w:ilvl="7" w:tplc="042A0019">
      <w:start w:val="1"/>
      <w:numFmt w:val="lowerLetter"/>
      <w:lvlText w:val="%8."/>
      <w:lvlJc w:val="left"/>
      <w:pPr>
        <w:ind w:left="6480" w:hanging="360"/>
      </w:pPr>
    </w:lvl>
    <w:lvl w:ilvl="8" w:tplc="042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C7"/>
    <w:rsid w:val="0003163C"/>
    <w:rsid w:val="000C2189"/>
    <w:rsid w:val="00132C70"/>
    <w:rsid w:val="00173092"/>
    <w:rsid w:val="00260C96"/>
    <w:rsid w:val="00352D65"/>
    <w:rsid w:val="003552EF"/>
    <w:rsid w:val="004436B9"/>
    <w:rsid w:val="00552999"/>
    <w:rsid w:val="00603C7B"/>
    <w:rsid w:val="00655C14"/>
    <w:rsid w:val="008155FA"/>
    <w:rsid w:val="00881E05"/>
    <w:rsid w:val="009C5136"/>
    <w:rsid w:val="00D61DDD"/>
    <w:rsid w:val="00E00A78"/>
    <w:rsid w:val="00F5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A756"/>
  <w15:chartTrackingRefBased/>
  <w15:docId w15:val="{487842BB-5D7D-4869-A83E-0BE686F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136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136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9C5136"/>
    <w:pPr>
      <w:spacing w:after="0" w:line="240" w:lineRule="auto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198</Words>
  <Characters>1129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2024-04-03T16:02:00Z</dcterms:created>
  <dcterms:modified xsi:type="dcterms:W3CDTF">2024-04-03T16:12:00Z</dcterms:modified>
  <cp:category>VnTeach.Com</cp:category>
</cp:coreProperties>
</file>