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1F" w:rsidRPr="006921F6" w:rsidRDefault="00F5021F" w:rsidP="00F5021F">
      <w:pPr>
        <w:widowControl w:val="0"/>
        <w:spacing w:before="20" w:after="8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</w:p>
    <w:p w:rsidR="00F5021F" w:rsidRPr="006921F6" w:rsidRDefault="00F5021F" w:rsidP="00F5021F">
      <w:pPr>
        <w:widowControl w:val="0"/>
        <w:spacing w:before="20" w:after="8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6921F6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MA TRẬN ĐỀ KIỂM TRA GIỮA KÌ I</w:t>
      </w:r>
      <w:r w:rsidR="00F76551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 xml:space="preserve">.  </w:t>
      </w:r>
      <w:r w:rsidRPr="006921F6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MÔN: VẬT LÍ 10 – THỜI GIAN LÀM BÀI: 45 PHÚT</w:t>
      </w:r>
    </w:p>
    <w:tbl>
      <w:tblPr>
        <w:tblW w:w="146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313"/>
        <w:gridCol w:w="3260"/>
        <w:gridCol w:w="711"/>
        <w:gridCol w:w="887"/>
        <w:gridCol w:w="709"/>
        <w:gridCol w:w="811"/>
        <w:gridCol w:w="708"/>
        <w:gridCol w:w="851"/>
        <w:gridCol w:w="709"/>
        <w:gridCol w:w="850"/>
        <w:gridCol w:w="720"/>
        <w:gridCol w:w="735"/>
        <w:gridCol w:w="813"/>
        <w:gridCol w:w="900"/>
      </w:tblGrid>
      <w:tr w:rsidR="00F5021F" w:rsidRPr="00E0578A" w:rsidTr="00E0578A">
        <w:trPr>
          <w:trHeight w:val="1039"/>
        </w:trPr>
        <w:tc>
          <w:tcPr>
            <w:tcW w:w="673" w:type="dxa"/>
            <w:vMerge w:val="restart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313" w:type="dxa"/>
            <w:vMerge w:val="restart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Nội dung </w:t>
            </w:r>
          </w:p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kiến thức</w:t>
            </w:r>
          </w:p>
        </w:tc>
        <w:tc>
          <w:tcPr>
            <w:tcW w:w="3260" w:type="dxa"/>
            <w:vMerge w:val="restart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Đơn vị kiến thức, kĩ năng</w:t>
            </w:r>
          </w:p>
          <w:p w:rsidR="00F5021F" w:rsidRPr="00E0578A" w:rsidRDefault="00F5021F" w:rsidP="00F5021F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021F" w:rsidRPr="00E0578A" w:rsidRDefault="00F5021F" w:rsidP="00F5021F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021F" w:rsidRPr="00E0578A" w:rsidRDefault="00F5021F" w:rsidP="00F5021F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gridSpan w:val="8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900" w:type="dxa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% </w:t>
            </w:r>
          </w:p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tổng</w:t>
            </w:r>
          </w:p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điểm</w:t>
            </w:r>
          </w:p>
        </w:tc>
      </w:tr>
      <w:tr w:rsidR="00F5021F" w:rsidRPr="00E0578A" w:rsidTr="00E0578A">
        <w:tc>
          <w:tcPr>
            <w:tcW w:w="673" w:type="dxa"/>
            <w:vMerge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520" w:type="dxa"/>
            <w:gridSpan w:val="2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559" w:type="dxa"/>
            <w:gridSpan w:val="2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559" w:type="dxa"/>
            <w:gridSpan w:val="2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Thời gian</w:t>
            </w:r>
          </w:p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(ph)</w:t>
            </w:r>
          </w:p>
        </w:tc>
        <w:tc>
          <w:tcPr>
            <w:tcW w:w="900" w:type="dxa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021F" w:rsidRPr="00E0578A" w:rsidTr="00E0578A">
        <w:tc>
          <w:tcPr>
            <w:tcW w:w="673" w:type="dxa"/>
            <w:vMerge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Thời gian</w:t>
            </w:r>
          </w:p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(ph)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Thời gian</w:t>
            </w:r>
          </w:p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(ph)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Thời gian</w:t>
            </w:r>
          </w:p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(ph)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Thời gian</w:t>
            </w:r>
          </w:p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(ph)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735" w:type="dxa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813" w:type="dxa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2143" w:rsidRPr="00E0578A" w:rsidTr="00E0578A">
        <w:tc>
          <w:tcPr>
            <w:tcW w:w="673" w:type="dxa"/>
            <w:vMerge w:val="restart"/>
            <w:vAlign w:val="center"/>
          </w:tcPr>
          <w:p w:rsidR="00F62143" w:rsidRPr="00E0578A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3" w:type="dxa"/>
            <w:vMerge w:val="restart"/>
            <w:vAlign w:val="center"/>
          </w:tcPr>
          <w:p w:rsidR="00F62143" w:rsidRPr="00E0578A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Mở đầu</w:t>
            </w:r>
          </w:p>
        </w:tc>
        <w:tc>
          <w:tcPr>
            <w:tcW w:w="3260" w:type="dxa"/>
          </w:tcPr>
          <w:p w:rsidR="00F62143" w:rsidRPr="00E0578A" w:rsidRDefault="00F62143" w:rsidP="00F5021F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hAnsi="Times New Roman" w:cs="Times New Roman"/>
                <w:sz w:val="24"/>
                <w:szCs w:val="24"/>
              </w:rPr>
              <w:t>1.1.Làm quen với Vật lí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00" w:type="dxa"/>
            <w:vMerge w:val="restart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F62143" w:rsidRPr="00E0578A" w:rsidTr="00E0578A">
        <w:tc>
          <w:tcPr>
            <w:tcW w:w="673" w:type="dxa"/>
            <w:vMerge/>
            <w:vAlign w:val="center"/>
          </w:tcPr>
          <w:p w:rsidR="00F62143" w:rsidRPr="00E0578A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:rsidR="00F62143" w:rsidRPr="00E0578A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2143" w:rsidRPr="00E0578A" w:rsidRDefault="00F62143" w:rsidP="00F5021F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hAnsi="Times New Roman" w:cs="Times New Roman"/>
                <w:sz w:val="24"/>
                <w:szCs w:val="24"/>
              </w:rPr>
              <w:t>1.2.Các quy tắc an toàn trong phòng thực hành Vật lí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5" w:type="dxa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143" w:rsidRPr="00E0578A" w:rsidTr="00E0578A">
        <w:tc>
          <w:tcPr>
            <w:tcW w:w="673" w:type="dxa"/>
            <w:vMerge/>
            <w:vAlign w:val="center"/>
          </w:tcPr>
          <w:p w:rsidR="00F62143" w:rsidRPr="00E0578A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:rsidR="00F62143" w:rsidRPr="00E0578A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2143" w:rsidRPr="00E0578A" w:rsidRDefault="00F62143" w:rsidP="00F5021F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hAnsi="Times New Roman" w:cs="Times New Roman"/>
                <w:sz w:val="24"/>
                <w:szCs w:val="24"/>
              </w:rPr>
              <w:t>1.3.Thực hành tính sai số trong phép đo. Ghi kết quả đo.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F62143" w:rsidRPr="00675037" w:rsidRDefault="00F62143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0D5" w:rsidRPr="00E0578A" w:rsidTr="00E0578A">
        <w:tc>
          <w:tcPr>
            <w:tcW w:w="673" w:type="dxa"/>
            <w:vMerge w:val="restart"/>
            <w:vAlign w:val="center"/>
          </w:tcPr>
          <w:p w:rsidR="003430D5" w:rsidRPr="00E0578A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vMerge w:val="restart"/>
            <w:vAlign w:val="center"/>
          </w:tcPr>
          <w:p w:rsidR="003430D5" w:rsidRPr="00E0578A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Động học</w:t>
            </w:r>
          </w:p>
        </w:tc>
        <w:tc>
          <w:tcPr>
            <w:tcW w:w="3260" w:type="dxa"/>
          </w:tcPr>
          <w:p w:rsidR="003430D5" w:rsidRPr="00E0578A" w:rsidRDefault="003430D5" w:rsidP="00F5021F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hAnsi="Times New Roman" w:cs="Times New Roman"/>
                <w:sz w:val="24"/>
                <w:szCs w:val="24"/>
              </w:rPr>
              <w:t>2.1.Độ dịch chuyển và quãng đường đi được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vMerge w:val="restart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900" w:type="dxa"/>
            <w:vMerge w:val="restart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77,5</w:t>
            </w:r>
          </w:p>
        </w:tc>
      </w:tr>
      <w:tr w:rsidR="003430D5" w:rsidRPr="00E0578A" w:rsidTr="00E0578A">
        <w:tc>
          <w:tcPr>
            <w:tcW w:w="673" w:type="dxa"/>
            <w:vMerge/>
            <w:vAlign w:val="center"/>
          </w:tcPr>
          <w:p w:rsidR="003430D5" w:rsidRPr="00E0578A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:rsidR="003430D5" w:rsidRPr="00E0578A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30D5" w:rsidRPr="00E0578A" w:rsidRDefault="003430D5" w:rsidP="00F5021F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hAnsi="Times New Roman" w:cs="Times New Roman"/>
                <w:sz w:val="24"/>
                <w:szCs w:val="24"/>
              </w:rPr>
              <w:t>2.2.Tốc độ và vận tốc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vMerge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0D5" w:rsidRPr="00E0578A" w:rsidTr="00E0578A">
        <w:tc>
          <w:tcPr>
            <w:tcW w:w="673" w:type="dxa"/>
            <w:vMerge/>
            <w:vAlign w:val="center"/>
          </w:tcPr>
          <w:p w:rsidR="003430D5" w:rsidRPr="00E0578A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:rsidR="003430D5" w:rsidRPr="00E0578A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30D5" w:rsidRPr="00E0578A" w:rsidRDefault="003430D5" w:rsidP="00F5021F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hAnsi="Times New Roman" w:cs="Times New Roman"/>
                <w:sz w:val="24"/>
                <w:szCs w:val="24"/>
              </w:rPr>
              <w:t>2.3.Thực hành: Đo tốc độ của vật chuyển động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5" w:type="dxa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0D5" w:rsidRPr="00E0578A" w:rsidTr="00E0578A">
        <w:tc>
          <w:tcPr>
            <w:tcW w:w="673" w:type="dxa"/>
            <w:vMerge/>
            <w:vAlign w:val="center"/>
          </w:tcPr>
          <w:p w:rsidR="003430D5" w:rsidRPr="00E0578A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:rsidR="003430D5" w:rsidRPr="00E0578A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30D5" w:rsidRPr="00E0578A" w:rsidRDefault="003430D5" w:rsidP="00F5021F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hAnsi="Times New Roman" w:cs="Times New Roman"/>
                <w:sz w:val="24"/>
                <w:szCs w:val="24"/>
              </w:rPr>
              <w:t>2.4.Đồ thị độ dịch chuyển – thời gian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vMerge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0D5" w:rsidRPr="00E0578A" w:rsidTr="00E0578A">
        <w:tc>
          <w:tcPr>
            <w:tcW w:w="673" w:type="dxa"/>
            <w:vMerge/>
            <w:vAlign w:val="center"/>
          </w:tcPr>
          <w:p w:rsidR="003430D5" w:rsidRPr="00E0578A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:rsidR="003430D5" w:rsidRPr="00E0578A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30D5" w:rsidRPr="00E0578A" w:rsidRDefault="003430D5" w:rsidP="00F5021F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hAnsi="Times New Roman" w:cs="Times New Roman"/>
                <w:sz w:val="24"/>
                <w:szCs w:val="24"/>
              </w:rPr>
              <w:t>2.5.Chuyển động thẳng biến đổi. Gia tốc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0D5" w:rsidRPr="00E0578A" w:rsidTr="00E0578A">
        <w:tc>
          <w:tcPr>
            <w:tcW w:w="673" w:type="dxa"/>
            <w:vMerge/>
            <w:vAlign w:val="center"/>
          </w:tcPr>
          <w:p w:rsidR="003430D5" w:rsidRPr="00E0578A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:rsidR="003430D5" w:rsidRPr="00E0578A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30D5" w:rsidRPr="00E0578A" w:rsidRDefault="003430D5" w:rsidP="00F5021F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hAnsi="Times New Roman" w:cs="Times New Roman"/>
                <w:sz w:val="24"/>
                <w:szCs w:val="24"/>
              </w:rPr>
              <w:t>2.6.Chuyển động thẳng biến đổi đều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5" w:type="dxa"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5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vMerge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3430D5" w:rsidRPr="00675037" w:rsidRDefault="003430D5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21F" w:rsidRPr="00E0578A" w:rsidTr="00DE7858">
        <w:trPr>
          <w:trHeight w:val="70"/>
        </w:trPr>
        <w:tc>
          <w:tcPr>
            <w:tcW w:w="1986" w:type="dxa"/>
            <w:gridSpan w:val="2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3260" w:type="dxa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5021F" w:rsidRPr="003D3C2E" w:rsidRDefault="00675037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3D3C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16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F5021F" w:rsidRPr="003D3C2E" w:rsidRDefault="00675037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3D3C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021F" w:rsidRPr="003D3C2E" w:rsidRDefault="00675037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3C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F5021F" w:rsidRPr="003D3C2E" w:rsidRDefault="00675037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3C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021F" w:rsidRPr="003D3C2E" w:rsidRDefault="00675037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3D3C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021F" w:rsidRPr="003D3C2E" w:rsidRDefault="00675037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3D3C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021F" w:rsidRPr="003D3C2E" w:rsidRDefault="00675037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3D3C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021F" w:rsidRPr="003D3C2E" w:rsidRDefault="00675037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3D3C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021F" w:rsidRPr="003D3C2E" w:rsidRDefault="00675037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3C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5" w:type="dxa"/>
            <w:vAlign w:val="center"/>
          </w:tcPr>
          <w:p w:rsidR="00F5021F" w:rsidRPr="003D3C2E" w:rsidRDefault="00675037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3C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13" w:type="dxa"/>
            <w:vAlign w:val="center"/>
          </w:tcPr>
          <w:p w:rsidR="00F5021F" w:rsidRPr="003D3C2E" w:rsidRDefault="00675037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3C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00" w:type="dxa"/>
            <w:vAlign w:val="center"/>
          </w:tcPr>
          <w:p w:rsidR="00F5021F" w:rsidRPr="003D3C2E" w:rsidRDefault="00675037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3C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F5021F" w:rsidRPr="00E0578A" w:rsidTr="00DE7858">
        <w:trPr>
          <w:trHeight w:val="70"/>
        </w:trPr>
        <w:tc>
          <w:tcPr>
            <w:tcW w:w="1986" w:type="dxa"/>
            <w:gridSpan w:val="2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Tỉ lệ %</w:t>
            </w:r>
          </w:p>
        </w:tc>
        <w:tc>
          <w:tcPr>
            <w:tcW w:w="3260" w:type="dxa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F5021F" w:rsidRPr="00E0578A" w:rsidRDefault="00675037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20" w:type="dxa"/>
            <w:gridSpan w:val="2"/>
            <w:vAlign w:val="center"/>
          </w:tcPr>
          <w:p w:rsidR="00F5021F" w:rsidRPr="00E0578A" w:rsidRDefault="00675037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2"/>
            <w:vAlign w:val="center"/>
          </w:tcPr>
          <w:p w:rsidR="00F5021F" w:rsidRPr="00E0578A" w:rsidRDefault="00675037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:rsidR="00F5021F" w:rsidRPr="00E0578A" w:rsidRDefault="00675037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5021F" w:rsidRPr="00E0578A" w:rsidRDefault="00675037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735" w:type="dxa"/>
            <w:vAlign w:val="center"/>
          </w:tcPr>
          <w:p w:rsidR="00F5021F" w:rsidRPr="00E0578A" w:rsidRDefault="00675037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3" w:type="dxa"/>
            <w:vAlign w:val="center"/>
          </w:tcPr>
          <w:p w:rsidR="00F5021F" w:rsidRPr="00E0578A" w:rsidRDefault="00675037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00" w:type="dxa"/>
            <w:vAlign w:val="center"/>
          </w:tcPr>
          <w:p w:rsidR="00F5021F" w:rsidRPr="00E0578A" w:rsidRDefault="00675037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F5021F" w:rsidRPr="00E0578A" w:rsidTr="00DE7858">
        <w:trPr>
          <w:trHeight w:val="70"/>
        </w:trPr>
        <w:tc>
          <w:tcPr>
            <w:tcW w:w="1986" w:type="dxa"/>
            <w:gridSpan w:val="2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Tỉ lệ chung%</w:t>
            </w:r>
          </w:p>
        </w:tc>
        <w:tc>
          <w:tcPr>
            <w:tcW w:w="3260" w:type="dxa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18" w:type="dxa"/>
            <w:gridSpan w:val="4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3" w:type="dxa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00" w:type="dxa"/>
            <w:vAlign w:val="center"/>
          </w:tcPr>
          <w:p w:rsidR="00F5021F" w:rsidRPr="00E0578A" w:rsidRDefault="00F5021F" w:rsidP="00F5021F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057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F5021F" w:rsidRPr="006921F6" w:rsidRDefault="00F5021F" w:rsidP="00F5021F">
      <w:pPr>
        <w:widowControl w:val="0"/>
        <w:spacing w:before="20" w:after="8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921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Lưu ý:</w:t>
      </w:r>
    </w:p>
    <w:p w:rsidR="00F5021F" w:rsidRPr="006921F6" w:rsidRDefault="00F5021F" w:rsidP="00F5021F">
      <w:pPr>
        <w:widowControl w:val="0"/>
        <w:tabs>
          <w:tab w:val="center" w:pos="4680"/>
          <w:tab w:val="right" w:pos="9360"/>
        </w:tabs>
        <w:spacing w:before="2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1F6">
        <w:rPr>
          <w:rFonts w:ascii="Times New Roman" w:eastAsia="Times New Roman" w:hAnsi="Times New Roman" w:cs="Times New Roman"/>
          <w:color w:val="000000"/>
          <w:sz w:val="24"/>
          <w:szCs w:val="24"/>
        </w:rPr>
        <w:t>- Các câu hỏi ở cấp độ nhận biết và thông hiểu là các câu hỏi trắc nghiệm khách quan 4 lựa chọn, trong đó có duy nhất 1 lựa chọn đúng;</w:t>
      </w:r>
    </w:p>
    <w:p w:rsidR="00F5021F" w:rsidRPr="006921F6" w:rsidRDefault="00F5021F" w:rsidP="00F5021F">
      <w:pPr>
        <w:widowControl w:val="0"/>
        <w:tabs>
          <w:tab w:val="center" w:pos="4680"/>
          <w:tab w:val="right" w:pos="9360"/>
        </w:tabs>
        <w:spacing w:before="2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1F6">
        <w:rPr>
          <w:rFonts w:ascii="Times New Roman" w:eastAsia="Times New Roman" w:hAnsi="Times New Roman" w:cs="Times New Roman"/>
          <w:color w:val="000000"/>
          <w:sz w:val="24"/>
          <w:szCs w:val="24"/>
        </w:rPr>
        <w:t>- Các câu hỏi ở cấp độ vận dụng và vận dụng cao là các câu hỏi tự luận;</w:t>
      </w:r>
    </w:p>
    <w:p w:rsidR="00F5021F" w:rsidRPr="006921F6" w:rsidRDefault="00F5021F" w:rsidP="00F5021F">
      <w:pPr>
        <w:widowControl w:val="0"/>
        <w:tabs>
          <w:tab w:val="center" w:pos="4680"/>
          <w:tab w:val="right" w:pos="9360"/>
        </w:tabs>
        <w:spacing w:before="2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1F6">
        <w:rPr>
          <w:rFonts w:ascii="Times New Roman" w:eastAsia="Times New Roman" w:hAnsi="Times New Roman" w:cs="Times New Roman"/>
          <w:color w:val="000000"/>
          <w:sz w:val="24"/>
          <w:szCs w:val="24"/>
        </w:rPr>
        <w:t>- Số điểm tính cho 1 câu trắc nghiệm là 0,25 điểm; số điểm cho câu hỏi tự luận được quy định rõ trong hướng dẫn chấm;</w:t>
      </w:r>
      <w:bookmarkStart w:id="0" w:name="_GoBack"/>
      <w:bookmarkEnd w:id="0"/>
    </w:p>
    <w:sectPr w:rsidR="00F5021F" w:rsidRPr="006921F6" w:rsidSect="00F76551">
      <w:pgSz w:w="16840" w:h="11907" w:orient="landscape" w:code="9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1F"/>
    <w:rsid w:val="0002360A"/>
    <w:rsid w:val="000E1C42"/>
    <w:rsid w:val="001A7CA4"/>
    <w:rsid w:val="002D4F08"/>
    <w:rsid w:val="003430D5"/>
    <w:rsid w:val="003623DC"/>
    <w:rsid w:val="003D3C2E"/>
    <w:rsid w:val="00495ABD"/>
    <w:rsid w:val="0057757E"/>
    <w:rsid w:val="00651C74"/>
    <w:rsid w:val="00652F66"/>
    <w:rsid w:val="00675037"/>
    <w:rsid w:val="006921F6"/>
    <w:rsid w:val="00761E60"/>
    <w:rsid w:val="00784A9E"/>
    <w:rsid w:val="007F1845"/>
    <w:rsid w:val="009B3F73"/>
    <w:rsid w:val="00A4559D"/>
    <w:rsid w:val="00A83646"/>
    <w:rsid w:val="00AB3C00"/>
    <w:rsid w:val="00B45D37"/>
    <w:rsid w:val="00D51D75"/>
    <w:rsid w:val="00E0578A"/>
    <w:rsid w:val="00E603BD"/>
    <w:rsid w:val="00E87ED4"/>
    <w:rsid w:val="00F5021F"/>
    <w:rsid w:val="00F5259D"/>
    <w:rsid w:val="00F62143"/>
    <w:rsid w:val="00F7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5245A"/>
  <w15:chartTrackingRefBased/>
  <w15:docId w15:val="{B2302372-939F-4813-9827-1A1F04C5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207</Words>
  <Characters>1181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2022-10-03T03:37:00Z</dcterms:created>
  <dcterms:modified xsi:type="dcterms:W3CDTF">2022-10-09T07:19:00Z</dcterms:modified>
</cp:coreProperties>
</file>