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58" w:rsidRDefault="009C3C2B">
      <w:pPr>
        <w:jc w:val="center"/>
        <w:rPr>
          <w:b/>
          <w:bCs/>
          <w:szCs w:val="28"/>
        </w:rPr>
      </w:pPr>
      <w:r>
        <w:rPr>
          <w:b/>
          <w:szCs w:val="28"/>
        </w:rPr>
        <w:t>KHUNG KẾ</w:t>
      </w:r>
      <w:r>
        <w:rPr>
          <w:b/>
          <w:szCs w:val="28"/>
          <w:lang w:val="vi-VN"/>
        </w:rPr>
        <w:t xml:space="preserve"> HOẠCH BÀI DẠY</w:t>
      </w:r>
    </w:p>
    <w:p w:rsidR="00CA4E58" w:rsidRDefault="009C3C2B">
      <w:pPr>
        <w:pStyle w:val="Heading2"/>
        <w:spacing w:before="120" w:beforeAutospacing="0" w:afterAutospacing="0"/>
        <w:jc w:val="center"/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hint="default"/>
          <w:color w:val="000000"/>
          <w:sz w:val="28"/>
          <w:szCs w:val="28"/>
        </w:rPr>
        <w:t>BÀI 4: THỨ TỰ THỰC HIỆN CÁC PHÉP TÍNH. QUY TẮC CHUYỂN VẾ</w:t>
      </w:r>
    </w:p>
    <w:p w:rsidR="00CA4E58" w:rsidRDefault="009C3C2B">
      <w:pPr>
        <w:jc w:val="center"/>
        <w:rPr>
          <w:szCs w:val="28"/>
        </w:rPr>
      </w:pPr>
      <w:r>
        <w:rPr>
          <w:szCs w:val="28"/>
          <w:lang w:val="vi-VN"/>
        </w:rPr>
        <w:t>Môn học/Hoạt động giáo dục</w:t>
      </w:r>
      <w:r>
        <w:rPr>
          <w:szCs w:val="28"/>
        </w:rPr>
        <w:t>:</w:t>
      </w:r>
      <w:r>
        <w:rPr>
          <w:szCs w:val="28"/>
          <w:lang w:val="vi-VN"/>
        </w:rPr>
        <w:t xml:space="preserve"> TOÁN</w:t>
      </w:r>
      <w:r>
        <w:rPr>
          <w:szCs w:val="28"/>
        </w:rPr>
        <w:t>; lớp:7</w:t>
      </w:r>
    </w:p>
    <w:p w:rsidR="00CA4E58" w:rsidRDefault="009C3C2B">
      <w:pPr>
        <w:jc w:val="center"/>
        <w:rPr>
          <w:szCs w:val="28"/>
        </w:rPr>
      </w:pPr>
      <w:r>
        <w:rPr>
          <w:szCs w:val="28"/>
        </w:rPr>
        <w:t>Thời gian thực hiện: (2 tiết)</w:t>
      </w:r>
    </w:p>
    <w:p w:rsidR="00CA4E58" w:rsidRDefault="009C3C2B">
      <w:pPr>
        <w:pStyle w:val="ListParagraph"/>
        <w:numPr>
          <w:ilvl w:val="0"/>
          <w:numId w:val="1"/>
        </w:numPr>
        <w:jc w:val="both"/>
        <w:rPr>
          <w:b/>
          <w:bCs/>
          <w:szCs w:val="28"/>
        </w:rPr>
      </w:pPr>
      <w:r>
        <w:rPr>
          <w:b/>
          <w:bCs/>
          <w:szCs w:val="28"/>
          <w:lang w:val="vi-VN"/>
        </w:rPr>
        <w:t>M</w:t>
      </w:r>
      <w:r>
        <w:rPr>
          <w:b/>
          <w:bCs/>
          <w:szCs w:val="28"/>
        </w:rPr>
        <w:t>ỤC TIÊU:</w:t>
      </w:r>
    </w:p>
    <w:p w:rsidR="00CA4E58" w:rsidRDefault="009C3C2B">
      <w:pPr>
        <w:pStyle w:val="ListParagraph"/>
        <w:numPr>
          <w:ilvl w:val="0"/>
          <w:numId w:val="2"/>
        </w:numPr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 xml:space="preserve">Về kiến thức: </w:t>
      </w:r>
    </w:p>
    <w:p w:rsidR="00CA4E58" w:rsidRDefault="009C3C2B">
      <w:pPr>
        <w:pStyle w:val="NormalWeb"/>
        <w:spacing w:before="120" w:beforeAutospacing="0" w:after="160" w:afterAutospacing="0"/>
        <w:ind w:firstLineChars="300" w:firstLine="8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HS đạt các yêu cầu sau:</w:t>
      </w:r>
    </w:p>
    <w:p w:rsidR="00CA4E58" w:rsidRDefault="009C3C2B">
      <w:pPr>
        <w:pStyle w:val="NormalWeb"/>
        <w:spacing w:before="120" w:beforeAutospacing="0" w:after="160" w:afterAutospacing="0"/>
        <w:ind w:firstLineChars="300" w:firstLine="84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Mô tả thứ tự thực hiện các phép tính.</w:t>
      </w:r>
      <w:proofErr w:type="gramEnd"/>
    </w:p>
    <w:p w:rsidR="00CA4E58" w:rsidRDefault="009C3C2B">
      <w:pPr>
        <w:pStyle w:val="NormalWeb"/>
        <w:spacing w:before="120" w:beforeAutospacing="0" w:after="120" w:afterAutospacing="0"/>
        <w:ind w:left="720"/>
        <w:rPr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Mô tả quy tắc chuyển vế.</w:t>
      </w:r>
      <w:proofErr w:type="gramEnd"/>
    </w:p>
    <w:p w:rsidR="00CA4E58" w:rsidRDefault="0078712A" w:rsidP="009C3C2B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b/>
          <w:bCs/>
          <w:szCs w:val="28"/>
        </w:rPr>
        <w:t>Năng lực</w:t>
      </w:r>
      <w:bookmarkStart w:id="0" w:name="_GoBack"/>
      <w:bookmarkEnd w:id="0"/>
    </w:p>
    <w:p w:rsidR="00CA4E58" w:rsidRDefault="009C3C2B" w:rsidP="009C3C2B">
      <w:pPr>
        <w:pStyle w:val="NormalWeb"/>
        <w:spacing w:before="120" w:beforeAutospacing="0" w:after="120" w:afterAutospacing="0" w:line="276" w:lineRule="auto"/>
        <w:ind w:left="720" w:firstLineChars="50" w:firstLine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Tính được các biểu thức có chứa đồng thời nhiều phép tính như phép lũy thừa, cộng, trừ, nhân, chia và có thể có nhiều dấu ngoặc.</w:t>
      </w:r>
    </w:p>
    <w:p w:rsidR="00CA4E58" w:rsidRDefault="009C3C2B" w:rsidP="009C3C2B">
      <w:pPr>
        <w:pStyle w:val="Header"/>
        <w:tabs>
          <w:tab w:val="clear" w:pos="4680"/>
          <w:tab w:val="clear" w:pos="9360"/>
          <w:tab w:val="left" w:pos="7169"/>
        </w:tabs>
        <w:spacing w:before="120" w:after="120" w:line="276" w:lineRule="auto"/>
        <w:ind w:left="720" w:right="-1"/>
        <w:rPr>
          <w:bCs/>
          <w:szCs w:val="28"/>
          <w:lang w:val="nl-NL"/>
        </w:rPr>
      </w:pPr>
      <w:r>
        <w:rPr>
          <w:bCs/>
          <w:szCs w:val="28"/>
        </w:rPr>
        <w:t xml:space="preserve">           - </w:t>
      </w:r>
      <w:r>
        <w:rPr>
          <w:bCs/>
          <w:szCs w:val="28"/>
          <w:lang w:val="nl-NL"/>
        </w:rPr>
        <w:t xml:space="preserve">Giải quyết được một số bài toán trong thực tiễn gắn với các phép tính </w:t>
      </w:r>
      <w:proofErr w:type="gramStart"/>
      <w:r>
        <w:rPr>
          <w:bCs/>
          <w:szCs w:val="28"/>
          <w:lang w:val="nl-NL"/>
        </w:rPr>
        <w:t>về  số</w:t>
      </w:r>
      <w:proofErr w:type="gramEnd"/>
      <w:r>
        <w:rPr>
          <w:bCs/>
          <w:szCs w:val="28"/>
          <w:lang w:val="nl-NL"/>
        </w:rPr>
        <w:t xml:space="preserve"> hữu tỉ.</w:t>
      </w:r>
    </w:p>
    <w:p w:rsidR="00CA4E58" w:rsidRDefault="009C3C2B" w:rsidP="009C3C2B">
      <w:pPr>
        <w:pStyle w:val="NormalWeb"/>
        <w:spacing w:before="120" w:beforeAutospacing="0" w:after="120" w:afterAutospacing="0" w:line="276" w:lineRule="auto"/>
        <w:ind w:left="720" w:firstLineChars="50" w:firstLine="140"/>
        <w:jc w:val="both"/>
        <w:rPr>
          <w:bCs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>- Tư duy và lập luận toán học, mô hình hóa toán học, sử dụng công cụ, phương tiện học toán.</w:t>
      </w:r>
    </w:p>
    <w:p w:rsidR="00CA4E58" w:rsidRDefault="009C3C2B">
      <w:pPr>
        <w:pStyle w:val="ListParagraph"/>
        <w:numPr>
          <w:ilvl w:val="0"/>
          <w:numId w:val="2"/>
        </w:numPr>
        <w:jc w:val="both"/>
        <w:rPr>
          <w:szCs w:val="28"/>
        </w:rPr>
      </w:pPr>
      <w:r>
        <w:rPr>
          <w:b/>
          <w:bCs/>
          <w:szCs w:val="28"/>
          <w:lang w:val="vi-VN"/>
        </w:rPr>
        <w:t>Về phẩm chất:</w:t>
      </w:r>
    </w:p>
    <w:p w:rsidR="00CA4E58" w:rsidRDefault="009C3C2B">
      <w:pPr>
        <w:pStyle w:val="NormalWeb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Có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ý thức học tập, ý thức tìm tòi, khám phá và sáng tạo, có ý thức làm việc nhóm.</w:t>
      </w:r>
    </w:p>
    <w:p w:rsidR="00CA4E58" w:rsidRDefault="009C3C2B">
      <w:pPr>
        <w:pStyle w:val="NormalWeb"/>
        <w:spacing w:before="12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Chăm chỉ tích cực xây dựng bài, có trách nhiệm, chủ động chiếm lĩnh kiến thức </w:t>
      </w:r>
      <w:proofErr w:type="gramStart"/>
      <w:r>
        <w:rPr>
          <w:color w:val="000000"/>
          <w:sz w:val="28"/>
          <w:szCs w:val="28"/>
        </w:rPr>
        <w:t>theo</w:t>
      </w:r>
      <w:proofErr w:type="gramEnd"/>
      <w:r>
        <w:rPr>
          <w:color w:val="000000"/>
          <w:sz w:val="28"/>
          <w:szCs w:val="28"/>
        </w:rPr>
        <w:t xml:space="preserve"> sự hướng dẫn của GV.</w:t>
      </w:r>
    </w:p>
    <w:p w:rsidR="00CA4E58" w:rsidRDefault="009C3C2B">
      <w:pPr>
        <w:pStyle w:val="NormalWeb"/>
        <w:spacing w:before="120" w:beforeAutospacing="0" w:after="120" w:afterAutospacing="0"/>
        <w:ind w:left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Hình thành tư duy logic, lập luận chặt chẽ, và linh hoạt trong quá trình suy nghĩ.</w:t>
      </w:r>
      <w:proofErr w:type="gramEnd"/>
    </w:p>
    <w:p w:rsidR="00CA4E58" w:rsidRDefault="009C3C2B">
      <w:pPr>
        <w:pStyle w:val="ListParagraph"/>
        <w:numPr>
          <w:ilvl w:val="0"/>
          <w:numId w:val="2"/>
        </w:numPr>
        <w:jc w:val="both"/>
        <w:rPr>
          <w:b/>
          <w:bCs/>
          <w:szCs w:val="28"/>
        </w:rPr>
      </w:pPr>
      <w:r>
        <w:rPr>
          <w:b/>
          <w:bCs/>
          <w:szCs w:val="28"/>
          <w:lang w:val="vi-VN"/>
        </w:rPr>
        <w:t>T</w:t>
      </w:r>
      <w:r>
        <w:rPr>
          <w:b/>
          <w:bCs/>
          <w:szCs w:val="28"/>
        </w:rPr>
        <w:t>HIẾT BỊ DẠY HỌC VÀ HỌC LIỆU</w:t>
      </w:r>
    </w:p>
    <w:p w:rsidR="00CA4E58" w:rsidRDefault="009C3C2B" w:rsidP="009C3C2B">
      <w:pPr>
        <w:pStyle w:val="NormalWeb"/>
        <w:spacing w:before="120" w:beforeAutospacing="0" w:after="0" w:afterAutospacing="0"/>
        <w:ind w:firstLineChars="300" w:firstLine="843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Đối với GV:  </w:t>
      </w:r>
      <w:r>
        <w:rPr>
          <w:color w:val="000000"/>
          <w:sz w:val="28"/>
          <w:szCs w:val="28"/>
        </w:rPr>
        <w:t xml:space="preserve">SGK, Tài liệu giảng dạy, giáo </w:t>
      </w:r>
      <w:proofErr w:type="gramStart"/>
      <w:r>
        <w:rPr>
          <w:color w:val="000000"/>
          <w:sz w:val="28"/>
          <w:szCs w:val="28"/>
        </w:rPr>
        <w:t>án</w:t>
      </w:r>
      <w:proofErr w:type="gramEnd"/>
      <w:r>
        <w:rPr>
          <w:color w:val="000000"/>
          <w:sz w:val="28"/>
          <w:szCs w:val="28"/>
        </w:rPr>
        <w:t xml:space="preserve"> PPT.</w:t>
      </w:r>
    </w:p>
    <w:p w:rsidR="00CA4E58" w:rsidRDefault="009C3C2B" w:rsidP="009C3C2B">
      <w:pPr>
        <w:pStyle w:val="NormalWeb"/>
        <w:spacing w:before="120" w:beforeAutospacing="0" w:after="160" w:afterAutospacing="0"/>
        <w:ind w:firstLineChars="300" w:firstLine="843"/>
        <w:rPr>
          <w:b/>
          <w:bCs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</w:rPr>
        <w:t>2. Đối với HS</w:t>
      </w:r>
      <w:r>
        <w:rPr>
          <w:color w:val="000000"/>
          <w:sz w:val="28"/>
          <w:szCs w:val="28"/>
        </w:rPr>
        <w:t>: SGK, SBT, vở ghi, giấy nháp, đồ dùng học tập (bút, thước...), bảng nhóm, bút viết bảng nhóm.</w:t>
      </w:r>
    </w:p>
    <w:p w:rsidR="00CA4E58" w:rsidRDefault="009C3C2B">
      <w:pPr>
        <w:snapToGrid w:val="0"/>
        <w:ind w:firstLine="540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III. T</w:t>
      </w:r>
      <w:r>
        <w:rPr>
          <w:b/>
          <w:bCs/>
          <w:szCs w:val="28"/>
        </w:rPr>
        <w:t>IẾN TRÌNH DẠY HỌC</w:t>
      </w:r>
    </w:p>
    <w:p w:rsidR="00CA4E58" w:rsidRDefault="009C3C2B">
      <w:pPr>
        <w:spacing w:after="0"/>
        <w:rPr>
          <w:rFonts w:asciiTheme="majorBidi" w:hAnsiTheme="majorBidi" w:cstheme="majorBidi"/>
          <w:b/>
          <w:szCs w:val="28"/>
          <w:lang w:val="nl-NL"/>
        </w:rPr>
      </w:pPr>
      <w:r>
        <w:rPr>
          <w:rFonts w:asciiTheme="majorBidi" w:hAnsiTheme="majorBidi" w:cstheme="majorBidi"/>
          <w:b/>
          <w:szCs w:val="28"/>
          <w:lang w:val="nl-NL"/>
        </w:rPr>
        <w:t>A. HOẠT ĐỘNG KHỞI ĐỘNG</w:t>
      </w:r>
    </w:p>
    <w:p w:rsidR="00CA4E58" w:rsidRDefault="009C3C2B">
      <w:pPr>
        <w:spacing w:after="0"/>
        <w:ind w:right="-284"/>
        <w:rPr>
          <w:rFonts w:asciiTheme="majorBidi" w:hAnsiTheme="majorBidi" w:cstheme="majorBidi"/>
          <w:bCs/>
          <w:szCs w:val="28"/>
          <w:lang w:val="nl-NL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t>a. Mục tiêu:</w:t>
      </w:r>
      <w:r>
        <w:rPr>
          <w:rFonts w:asciiTheme="majorBidi" w:hAnsiTheme="majorBidi" w:cstheme="majorBidi"/>
          <w:bCs/>
          <w:szCs w:val="28"/>
          <w:lang w:val="nl-NL"/>
        </w:rPr>
        <w:t xml:space="preserve"> </w:t>
      </w:r>
    </w:p>
    <w:p w:rsidR="00CA4E58" w:rsidRDefault="009C3C2B">
      <w:pPr>
        <w:pStyle w:val="NormalWeb"/>
        <w:spacing w:before="12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- HS được gợi mở về quy tắc chuyển vế </w:t>
      </w:r>
    </w:p>
    <w:p w:rsidR="00CA4E58" w:rsidRDefault="009C3C2B">
      <w:pPr>
        <w:pStyle w:val="NormalWeb"/>
        <w:spacing w:before="12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Tình huống mở đầu thực tế, gần </w:t>
      </w:r>
      <w:proofErr w:type="gramStart"/>
      <w:r>
        <w:rPr>
          <w:color w:val="000000"/>
          <w:sz w:val="28"/>
          <w:szCs w:val="28"/>
        </w:rPr>
        <w:t>gũi</w:t>
      </w:r>
      <w:proofErr w:type="gramEnd"/>
      <w:r>
        <w:rPr>
          <w:color w:val="000000"/>
          <w:sz w:val="28"/>
          <w:szCs w:val="28"/>
        </w:rPr>
        <w:t xml:space="preserve"> tạo hứng thú học tập.</w:t>
      </w:r>
    </w:p>
    <w:p w:rsidR="00CA4E58" w:rsidRDefault="009C3C2B">
      <w:pPr>
        <w:spacing w:after="0"/>
        <w:jc w:val="both"/>
        <w:rPr>
          <w:rFonts w:asciiTheme="majorBidi" w:hAnsiTheme="majorBidi" w:cstheme="majorBidi"/>
          <w:bCs/>
          <w:szCs w:val="28"/>
          <w:lang w:val="nl-NL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t>b. Nội dung:</w:t>
      </w:r>
      <w:r>
        <w:rPr>
          <w:rFonts w:asciiTheme="majorBidi" w:hAnsiTheme="majorBidi" w:cstheme="majorBidi"/>
          <w:bCs/>
          <w:szCs w:val="28"/>
          <w:lang w:val="nl-NL"/>
        </w:rPr>
        <w:t xml:space="preserve"> </w:t>
      </w:r>
    </w:p>
    <w:p w:rsidR="00CA4E58" w:rsidRDefault="009C3C2B">
      <w:pPr>
        <w:spacing w:after="0"/>
        <w:jc w:val="both"/>
        <w:rPr>
          <w:rFonts w:asciiTheme="majorBidi" w:hAnsiTheme="majorBidi" w:cstheme="majorBidi"/>
          <w:bCs/>
          <w:szCs w:val="28"/>
          <w:lang w:val="nl-NL"/>
        </w:rPr>
      </w:pPr>
      <w:proofErr w:type="gramStart"/>
      <w:r>
        <w:rPr>
          <w:rFonts w:eastAsia="SimSun"/>
          <w:szCs w:val="28"/>
        </w:rPr>
        <w:t>HS thực hiện các yêu cầu dươi sự hướng dẫn của GV.</w:t>
      </w:r>
      <w:proofErr w:type="gramEnd"/>
    </w:p>
    <w:p w:rsidR="00CA4E58" w:rsidRDefault="009C3C2B">
      <w:pPr>
        <w:pStyle w:val="NormalWeb"/>
        <w:spacing w:before="120" w:beforeAutospacing="0" w:after="160" w:afterAutospacing="0"/>
        <w:rPr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Sản phẩm học tập:</w: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HS có sự gợi mở ban đầu về việc chuyển vế.</w:t>
      </w:r>
    </w:p>
    <w:p w:rsidR="00CA4E58" w:rsidRDefault="009C3C2B">
      <w:pPr>
        <w:spacing w:after="0"/>
        <w:jc w:val="both"/>
        <w:rPr>
          <w:rFonts w:asciiTheme="majorBidi" w:hAnsiTheme="majorBidi" w:cstheme="majorBidi"/>
          <w:bCs/>
          <w:szCs w:val="28"/>
          <w:lang w:val="nl-NL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lastRenderedPageBreak/>
        <w:t xml:space="preserve">d. </w:t>
      </w:r>
      <w:r>
        <w:rPr>
          <w:rFonts w:asciiTheme="majorBidi" w:hAnsiTheme="majorBidi" w:cstheme="majorBidi"/>
          <w:b/>
          <w:szCs w:val="28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996"/>
      </w:tblGrid>
      <w:tr w:rsidR="00CA4E58">
        <w:tc>
          <w:tcPr>
            <w:tcW w:w="2893" w:type="dxa"/>
            <w:shd w:val="clear" w:color="auto" w:fill="auto"/>
            <w:vAlign w:val="center"/>
          </w:tcPr>
          <w:p w:rsidR="00CA4E58" w:rsidRDefault="009C3C2B">
            <w:pPr>
              <w:ind w:hanging="14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Chuỗi hoạt động</w:t>
            </w:r>
          </w:p>
        </w:tc>
        <w:tc>
          <w:tcPr>
            <w:tcW w:w="6996" w:type="dxa"/>
            <w:shd w:val="clear" w:color="auto" w:fill="auto"/>
            <w:vAlign w:val="center"/>
          </w:tcPr>
          <w:p w:rsidR="00CA4E58" w:rsidRDefault="009C3C2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Giáo viên (GV) và Học sinh (HS)</w:t>
            </w:r>
          </w:p>
        </w:tc>
      </w:tr>
      <w:tr w:rsidR="00CA4E58">
        <w:tc>
          <w:tcPr>
            <w:tcW w:w="2893" w:type="dxa"/>
            <w:shd w:val="clear" w:color="auto" w:fill="auto"/>
            <w:vAlign w:val="center"/>
          </w:tcPr>
          <w:p w:rsidR="00CA4E58" w:rsidRDefault="009C3C2B">
            <w:pPr>
              <w:rPr>
                <w:b/>
                <w:i/>
                <w:szCs w:val="28"/>
              </w:rPr>
            </w:pPr>
            <w:r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Chuyển giao nhiệm vụ</w:t>
            </w:r>
          </w:p>
        </w:tc>
        <w:tc>
          <w:tcPr>
            <w:tcW w:w="6996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yêu cầu HS đọc tình huống mở đầu 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Biết cân ở trạng thái cân bằng, hỏi quả bưởi nặng bao nhiêu kilogam?</w:t>
            </w:r>
          </w:p>
          <w:p w:rsidR="00CA4E58" w:rsidRDefault="00CA4E58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</w:p>
          <w:p w:rsidR="00CA4E58" w:rsidRDefault="009C3C2B">
            <w:pPr>
              <w:pStyle w:val="NormalWeb"/>
              <w:spacing w:before="120" w:beforeAutospacing="0" w:after="160" w:afterAutospacing="0"/>
              <w:jc w:val="center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114300" distR="114300">
                  <wp:extent cx="1924050" cy="1619250"/>
                  <wp:effectExtent l="0" t="0" r="0" b="0"/>
                  <wp:docPr id="3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đặt vấn đề: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Cân ở trạng thái cân bằng vậy đĩa bên trái phải nặng bao nhiêu kg?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Từ đó hãy tính khối lượng quả bưởi.</w:t>
            </w:r>
          </w:p>
        </w:tc>
      </w:tr>
      <w:tr w:rsidR="00CA4E58">
        <w:tc>
          <w:tcPr>
            <w:tcW w:w="2893" w:type="dxa"/>
            <w:shd w:val="clear" w:color="auto" w:fill="auto"/>
            <w:vAlign w:val="center"/>
          </w:tcPr>
          <w:p w:rsidR="00CA4E58" w:rsidRDefault="009C3C2B">
            <w:pPr>
              <w:rPr>
                <w:b/>
                <w:i/>
                <w:szCs w:val="28"/>
              </w:rPr>
            </w:pPr>
            <w:r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Thực hiện nhiệm vụ</w:t>
            </w:r>
          </w:p>
        </w:tc>
        <w:tc>
          <w:tcPr>
            <w:tcW w:w="6996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HS quan sát và chú ý lắng nghe, thảo luận nhóm đôi hoàn thành yêu cầu.</w:t>
            </w:r>
          </w:p>
        </w:tc>
      </w:tr>
      <w:tr w:rsidR="00CA4E58">
        <w:tc>
          <w:tcPr>
            <w:tcW w:w="2893" w:type="dxa"/>
            <w:shd w:val="clear" w:color="auto" w:fill="auto"/>
            <w:vAlign w:val="center"/>
          </w:tcPr>
          <w:p w:rsidR="00CA4E58" w:rsidRDefault="009C3C2B">
            <w:pPr>
              <w:rPr>
                <w:b/>
                <w:i/>
                <w:szCs w:val="28"/>
              </w:rPr>
            </w:pPr>
            <w:r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Báo cáo, thảo luận</w:t>
            </w:r>
          </w:p>
        </w:tc>
        <w:tc>
          <w:tcPr>
            <w:tcW w:w="6996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GV gọi một số HS trả lời, HS khác nhận xét, bổ sung.</w:t>
            </w:r>
          </w:p>
        </w:tc>
      </w:tr>
      <w:tr w:rsidR="00CA4E58">
        <w:tc>
          <w:tcPr>
            <w:tcW w:w="2893" w:type="dxa"/>
            <w:shd w:val="clear" w:color="auto" w:fill="auto"/>
            <w:vAlign w:val="center"/>
          </w:tcPr>
          <w:p w:rsidR="00CA4E58" w:rsidRDefault="009C3C2B">
            <w:pPr>
              <w:rPr>
                <w:b/>
                <w:i/>
                <w:szCs w:val="28"/>
              </w:rPr>
            </w:pPr>
            <w:r>
              <w:rPr>
                <w:rStyle w:val="Bodytext115pt"/>
                <w:rFonts w:hint="eastAsia"/>
                <w:b/>
                <w:i/>
                <w:spacing w:val="10"/>
                <w:sz w:val="28"/>
                <w:szCs w:val="28"/>
                <w:lang w:eastAsia="ko-KR"/>
              </w:rPr>
              <w:t>Kết luận, nhận định</w:t>
            </w:r>
          </w:p>
        </w:tc>
        <w:tc>
          <w:tcPr>
            <w:tcW w:w="6996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GV đánh giá kết quả của HS, trên cơ sở đó dẫn dắt HS vào bài học mới: “Trong toán học ta cũng hay gặp trường hợp A = B, được gọi là một đẳng thức, các em sẽ được tìm hiểu một số kiên thức liên quan đến đẳng thức trong bài ….”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4: “Thứ tự thực hiện các phép tính. Quy tắc chuyển vế”</w:t>
            </w:r>
          </w:p>
        </w:tc>
      </w:tr>
    </w:tbl>
    <w:p w:rsidR="00CA4E58" w:rsidRDefault="009C3C2B">
      <w:pPr>
        <w:jc w:val="both"/>
        <w:rPr>
          <w:rFonts w:asciiTheme="majorBidi" w:hAnsiTheme="majorBidi" w:cstheme="majorBidi"/>
          <w:b/>
          <w:szCs w:val="28"/>
          <w:lang w:val="nl-NL" w:eastAsia="ko-KR"/>
        </w:rPr>
      </w:pPr>
      <w:r>
        <w:rPr>
          <w:rFonts w:asciiTheme="majorBidi" w:hAnsiTheme="majorBidi" w:cstheme="majorBidi"/>
          <w:b/>
          <w:szCs w:val="28"/>
          <w:lang w:val="nl-NL"/>
        </w:rPr>
        <w:t>B.</w:t>
      </w:r>
      <w:r>
        <w:rPr>
          <w:rFonts w:asciiTheme="majorBidi" w:hAnsiTheme="majorBidi" w:cstheme="majorBidi"/>
          <w:szCs w:val="28"/>
          <w:lang w:val="nl-NL"/>
        </w:rPr>
        <w:t xml:space="preserve"> </w:t>
      </w:r>
      <w:r>
        <w:rPr>
          <w:rFonts w:asciiTheme="majorBidi" w:hAnsiTheme="majorBidi" w:cstheme="majorBidi" w:hint="eastAsia"/>
          <w:b/>
          <w:szCs w:val="28"/>
          <w:lang w:val="nl-NL" w:eastAsia="ko-KR"/>
        </w:rPr>
        <w:t xml:space="preserve">HOẠT ĐỘNG </w:t>
      </w:r>
      <w:r>
        <w:rPr>
          <w:rFonts w:asciiTheme="majorBidi" w:hAnsiTheme="majorBidi" w:cstheme="majorBidi"/>
          <w:b/>
          <w:szCs w:val="28"/>
          <w:lang w:val="nl-NL"/>
        </w:rPr>
        <w:t>HÌNH THÀNH KIẾN THỨ</w:t>
      </w:r>
      <w:r>
        <w:rPr>
          <w:rFonts w:asciiTheme="majorBidi" w:hAnsiTheme="majorBidi" w:cstheme="majorBidi"/>
          <w:b/>
          <w:szCs w:val="28"/>
          <w:lang w:val="nl-NL" w:eastAsia="ko-KR"/>
        </w:rPr>
        <w:t xml:space="preserve">C </w:t>
      </w:r>
    </w:p>
    <w:p w:rsidR="00CA4E58" w:rsidRDefault="009C3C2B">
      <w:pPr>
        <w:pStyle w:val="NormalWeb"/>
        <w:spacing w:before="120" w:beforeAutospacing="0" w:after="160" w:afterAutospacing="0"/>
        <w:rPr>
          <w:rFonts w:asciiTheme="majorBidi" w:hAnsiTheme="majorBidi" w:cstheme="majorBidi"/>
          <w:b/>
          <w:sz w:val="28"/>
          <w:szCs w:val="28"/>
          <w:lang w:val="nl-NL" w:eastAsia="ko-KR"/>
        </w:rPr>
      </w:pPr>
      <w:r>
        <w:rPr>
          <w:rFonts w:asciiTheme="majorBidi" w:hAnsiTheme="majorBidi" w:cstheme="majorBidi"/>
          <w:b/>
          <w:sz w:val="28"/>
          <w:szCs w:val="28"/>
          <w:lang w:val="nl-NL"/>
        </w:rPr>
        <w:t xml:space="preserve">Hoạt động 1: </w:t>
      </w:r>
      <w:r>
        <w:rPr>
          <w:b/>
          <w:bCs/>
          <w:color w:val="000000"/>
          <w:sz w:val="28"/>
          <w:szCs w:val="28"/>
        </w:rPr>
        <w:t>Thứ tự thực hiện phép tính</w:t>
      </w:r>
    </w:p>
    <w:p w:rsidR="00CA4E58" w:rsidRDefault="009C3C2B">
      <w:pPr>
        <w:spacing w:after="0"/>
        <w:rPr>
          <w:rFonts w:asciiTheme="majorBidi" w:hAnsiTheme="majorBidi" w:cstheme="majorBidi"/>
          <w:szCs w:val="28"/>
          <w:lang w:val="nl-NL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t>a. Mục tiêu</w:t>
      </w:r>
      <w:r>
        <w:rPr>
          <w:rFonts w:asciiTheme="majorBidi" w:hAnsiTheme="majorBidi" w:cstheme="majorBidi"/>
          <w:szCs w:val="28"/>
          <w:lang w:val="nl-NL"/>
        </w:rPr>
        <w:t>:</w:t>
      </w:r>
    </w:p>
    <w:p w:rsidR="00CA4E58" w:rsidRDefault="009C3C2B">
      <w:pPr>
        <w:pStyle w:val="NormalWeb"/>
        <w:spacing w:before="12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- Hình thành thứ tự thực hiện phép tính đối với số hữu tỉ.</w:t>
      </w:r>
    </w:p>
    <w:p w:rsidR="00CA4E58" w:rsidRDefault="009C3C2B">
      <w:pPr>
        <w:pStyle w:val="NormalWeb"/>
        <w:spacing w:before="120" w:beforeAutospacing="0" w:after="160" w:afterAutospacing="0"/>
        <w:rPr>
          <w:sz w:val="44"/>
          <w:szCs w:val="44"/>
          <w:vertAlign w:val="subscript"/>
        </w:rPr>
      </w:pPr>
      <w:r>
        <w:rPr>
          <w:color w:val="000000"/>
          <w:sz w:val="28"/>
          <w:szCs w:val="28"/>
        </w:rPr>
        <w:t>- Áp dụng thứ tự thực hiện phép tính vào</w:t>
      </w:r>
      <w:r>
        <w:rPr>
          <w:sz w:val="40"/>
          <w:szCs w:val="40"/>
          <w:vertAlign w:val="subscript"/>
        </w:rPr>
        <w:t xml:space="preserve"> </w:t>
      </w:r>
      <w:r>
        <w:rPr>
          <w:sz w:val="48"/>
          <w:szCs w:val="48"/>
          <w:vertAlign w:val="subscript"/>
        </w:rPr>
        <w:t>các bài toán tính toán.</w:t>
      </w:r>
    </w:p>
    <w:p w:rsidR="00CA4E58" w:rsidRDefault="009C3C2B">
      <w:pPr>
        <w:spacing w:after="0"/>
        <w:jc w:val="both"/>
        <w:rPr>
          <w:rFonts w:asciiTheme="majorBidi" w:hAnsiTheme="majorBidi" w:cstheme="majorBidi"/>
          <w:bCs/>
          <w:szCs w:val="28"/>
          <w:lang w:val="vi-VN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t>b. Nội dung: HĐ</w:t>
      </w:r>
      <w:r>
        <w:rPr>
          <w:rFonts w:asciiTheme="majorBidi" w:hAnsiTheme="majorBidi" w:cstheme="majorBidi"/>
          <w:b/>
          <w:bCs/>
          <w:szCs w:val="28"/>
          <w:lang w:val="vi-VN"/>
        </w:rPr>
        <w:t xml:space="preserve">1: (sgk) </w:t>
      </w:r>
    </w:p>
    <w:p w:rsidR="00CA4E58" w:rsidRDefault="009C3C2B">
      <w:pPr>
        <w:pStyle w:val="NormalWeb"/>
        <w:spacing w:before="12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HS đọc SGK, làm HĐ rút ra thứ tự thực hiện phép tính, đọc Ví dụ 1, Làm Luyện tập 1 để củng cố hiểu và áp dụng kiến thức đã học.</w:t>
      </w:r>
    </w:p>
    <w:p w:rsidR="00CA4E58" w:rsidRDefault="009C3C2B">
      <w:pPr>
        <w:spacing w:after="0"/>
        <w:jc w:val="both"/>
        <w:rPr>
          <w:rFonts w:asciiTheme="majorBidi" w:hAnsiTheme="majorBidi" w:cstheme="majorBidi"/>
          <w:bCs/>
          <w:szCs w:val="28"/>
          <w:lang w:val="nl-NL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t xml:space="preserve">c. </w:t>
      </w:r>
      <w:r>
        <w:rPr>
          <w:rFonts w:asciiTheme="majorBidi" w:hAnsiTheme="majorBidi" w:cstheme="majorBidi"/>
          <w:b/>
          <w:szCs w:val="28"/>
          <w:lang w:val="nl-NL"/>
        </w:rPr>
        <w:t xml:space="preserve">Sản phẩm học tập: </w:t>
      </w:r>
    </w:p>
    <w:p w:rsidR="00CA4E58" w:rsidRDefault="009C3C2B">
      <w:pPr>
        <w:pStyle w:val="NormalWeb"/>
        <w:spacing w:before="120" w:beforeAutospacing="0" w:after="16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Câu trả lời về thứ tự thực hiện các phép tính, tính được giá trị biểu thức.</w:t>
      </w:r>
      <w:proofErr w:type="gramEnd"/>
    </w:p>
    <w:p w:rsidR="00CA4E58" w:rsidRDefault="009C3C2B">
      <w:pPr>
        <w:spacing w:after="0"/>
        <w:jc w:val="both"/>
        <w:rPr>
          <w:rFonts w:asciiTheme="majorBidi" w:hAnsiTheme="majorBidi" w:cstheme="majorBidi"/>
          <w:b/>
          <w:szCs w:val="28"/>
          <w:lang w:val="nl-NL" w:eastAsia="ko-KR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t xml:space="preserve">d. </w:t>
      </w:r>
      <w:r>
        <w:rPr>
          <w:rFonts w:asciiTheme="majorBidi" w:hAnsiTheme="majorBidi" w:cstheme="majorBidi"/>
          <w:b/>
          <w:szCs w:val="28"/>
          <w:lang w:val="nl-NL"/>
        </w:rPr>
        <w:t>Tổ chức thực hiện: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CA4E58">
        <w:tc>
          <w:tcPr>
            <w:tcW w:w="2943" w:type="dxa"/>
            <w:shd w:val="clear" w:color="auto" w:fill="auto"/>
            <w:vAlign w:val="center"/>
          </w:tcPr>
          <w:p w:rsidR="00CA4E58" w:rsidRDefault="009C3C2B">
            <w:pPr>
              <w:ind w:hanging="14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Chuỗi hoạt động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A4E58" w:rsidRDefault="009C3C2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Giáo viên (GV) và Học sinh (HS)</w:t>
            </w:r>
          </w:p>
        </w:tc>
      </w:tr>
      <w:tr w:rsidR="00CA4E58">
        <w:tc>
          <w:tcPr>
            <w:tcW w:w="2943" w:type="dxa"/>
            <w:shd w:val="clear" w:color="auto" w:fill="auto"/>
            <w:vAlign w:val="center"/>
          </w:tcPr>
          <w:p w:rsidR="00CA4E58" w:rsidRDefault="009C3C2B">
            <w:pPr>
              <w:rPr>
                <w:b/>
                <w:i/>
                <w:szCs w:val="28"/>
              </w:rPr>
            </w:pPr>
            <w:r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Chuyển giao nhiệm vụ</w:t>
            </w:r>
          </w:p>
        </w:tc>
        <w:tc>
          <w:tcPr>
            <w:tcW w:w="6946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GV yêu cầu HS thảo luận nhóm đôi, hoàn thành </w:t>
            </w:r>
            <w:r>
              <w:rPr>
                <w:b/>
                <w:bCs/>
                <w:color w:val="000000"/>
                <w:sz w:val="28"/>
                <w:szCs w:val="28"/>
              </w:rPr>
              <w:t>HĐ.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a</w:t>
            </w:r>
            <w:proofErr w:type="gramEnd"/>
            <w:r>
              <w:rPr>
                <w:color w:val="000000"/>
                <w:sz w:val="28"/>
                <w:szCs w:val="28"/>
              </w:rPr>
              <w:t>) 10 + 36: 2. 3 = 10 + 18. 3 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= 10 + 54 = 64.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b) [5 + 2.(9 - 2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>)]: 7 = [5 + 2.(9 - 8)]: 7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= [5 + 2.1]: 7 = 7: 7 = 1.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Thứ tự thực hiện phép tính cảu số tự nhiên có còn đúng cho số hữu tỉ?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trả lời, rút ra kết luận về thứ tự thực hiện.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chuẩn hóa kiến thức, cho HS nhắc lại.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tự thực hiện phép tính 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Với các biểu thức chỉ có phép cộng và phép trừ hoặc chỉ có phép nhân và phép chia a thực hiện các phép tính từ trái sang phải.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Với các biểu thức không có dấu ngoặc: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Lũy thừa 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Nhân và chia Cộng và trừ.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Với các biểu thức có dấu ngoặc, ta thực hiện trong ngoặc trước, ngoài ngoặc sau.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cho HS đọc </w:t>
            </w:r>
            <w:r>
              <w:rPr>
                <w:b/>
                <w:bCs/>
                <w:color w:val="000000"/>
                <w:sz w:val="28"/>
                <w:szCs w:val="28"/>
              </w:rPr>
              <w:t>Ví dụ 1</w:t>
            </w:r>
            <w:r>
              <w:rPr>
                <w:color w:val="000000"/>
                <w:sz w:val="28"/>
                <w:szCs w:val="28"/>
              </w:rPr>
              <w:t>, nêu thứ tự để tính câu a</w:t>
            </w:r>
            <w:proofErr w:type="gramStart"/>
            <w:r>
              <w:rPr>
                <w:color w:val="000000"/>
                <w:sz w:val="28"/>
                <w:szCs w:val="28"/>
              </w:rPr>
              <w:t>,b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áp dụng làm </w:t>
            </w:r>
            <w:r>
              <w:rPr>
                <w:b/>
                <w:bCs/>
                <w:color w:val="000000"/>
                <w:sz w:val="28"/>
                <w:szCs w:val="28"/>
              </w:rPr>
              <w:t>Luyện tập 1.</w:t>
            </w:r>
          </w:p>
        </w:tc>
      </w:tr>
      <w:tr w:rsidR="00CA4E58">
        <w:tc>
          <w:tcPr>
            <w:tcW w:w="2943" w:type="dxa"/>
            <w:shd w:val="clear" w:color="auto" w:fill="auto"/>
            <w:vAlign w:val="center"/>
          </w:tcPr>
          <w:p w:rsidR="00CA4E58" w:rsidRDefault="009C3C2B">
            <w:pPr>
              <w:rPr>
                <w:b/>
                <w:i/>
                <w:szCs w:val="28"/>
              </w:rPr>
            </w:pPr>
            <w:r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Thực hiện nhiệm vụ</w:t>
            </w:r>
          </w:p>
        </w:tc>
        <w:tc>
          <w:tcPr>
            <w:tcW w:w="6946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theo dõi SGK, chú ý nghe, tiếp nhận kiến thức, hoàn thành các yêu cầu, hoạt động cặp đôi, kiểm tra chéo đáp án.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thảo luận nhóm đôi thực hiện HĐ.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Suy nghĩ trả lời câu hỏi.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Ví dụ 1 (SGK – tr 20)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Luyện tập 1: 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a) 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):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b) </w:t>
            </w:r>
          </w:p>
          <w:p w:rsidR="00CA4E58" w:rsidRDefault="00101258">
            <w:pPr>
              <w:pStyle w:val="NormalWeb"/>
              <w:spacing w:before="120" w:beforeAutospacing="0" w:after="0" w:afterAutospacing="0"/>
              <w:rPr>
                <w:rFonts w:ascii="Cambria Math" w:eastAsia="Cambria Math" w:hAnsi="Cambria Math" w:cs="Cambria Math"/>
                <w:sz w:val="28"/>
                <w:szCs w:val="28"/>
                <w:lang w:val="nl-NL" w:eastAsia="ko-KR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: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11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22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∙(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  <w:r w:rsidR="009C3C2B">
              <w:rPr>
                <w:sz w:val="28"/>
                <w:szCs w:val="28"/>
              </w:rPr>
              <w:t xml:space="preserve"> </w:t>
            </w:r>
          </w:p>
        </w:tc>
      </w:tr>
      <w:tr w:rsidR="00CA4E58">
        <w:tc>
          <w:tcPr>
            <w:tcW w:w="2943" w:type="dxa"/>
            <w:shd w:val="clear" w:color="auto" w:fill="auto"/>
            <w:vAlign w:val="center"/>
          </w:tcPr>
          <w:p w:rsidR="00CA4E58" w:rsidRDefault="009C3C2B">
            <w:pPr>
              <w:rPr>
                <w:b/>
                <w:i/>
                <w:szCs w:val="28"/>
              </w:rPr>
            </w:pPr>
            <w:r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lastRenderedPageBreak/>
              <w:t>Báo cáo, thảo luận</w:t>
            </w:r>
          </w:p>
        </w:tc>
        <w:tc>
          <w:tcPr>
            <w:tcW w:w="6946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HS giơ tay phát biểu, lên bảng trình bày.</w:t>
            </w:r>
          </w:p>
          <w:p w:rsidR="00CA4E58" w:rsidRDefault="009C3C2B">
            <w:pPr>
              <w:tabs>
                <w:tab w:val="left" w:pos="567"/>
                <w:tab w:val="left" w:pos="1134"/>
              </w:tabs>
              <w:spacing w:line="360" w:lineRule="auto"/>
              <w:ind w:right="-1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Luyện tập 1: </w:t>
            </w:r>
          </w:p>
          <w:p w:rsidR="00CA4E58" w:rsidRDefault="009C3C2B">
            <w:pPr>
              <w:tabs>
                <w:tab w:val="left" w:pos="567"/>
                <w:tab w:val="left" w:pos="1134"/>
              </w:tabs>
              <w:spacing w:line="360" w:lineRule="auto"/>
              <w:ind w:right="-1"/>
              <w:rPr>
                <w:rFonts w:eastAsiaTheme="minorEastAsia"/>
                <w:bCs/>
                <w:szCs w:val="28"/>
              </w:rPr>
            </w:pPr>
            <w:r>
              <w:rPr>
                <w:bCs/>
                <w:szCs w:val="28"/>
              </w:rPr>
              <w:t xml:space="preserve">a) </w:t>
            </w: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Cambria Math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hAnsi="Cambria Math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=</m:t>
              </m:r>
            </m:oMath>
          </w:p>
          <w:p w:rsidR="00CA4E58" w:rsidRDefault="00101258">
            <w:pPr>
              <w:tabs>
                <w:tab w:val="left" w:pos="567"/>
                <w:tab w:val="left" w:pos="1134"/>
              </w:tabs>
              <w:spacing w:line="360" w:lineRule="auto"/>
              <w:ind w:right="-1"/>
              <w:rPr>
                <w:rFonts w:eastAsiaTheme="minorEastAsia"/>
                <w:bCs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Cambria Math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hAnsi="Cambria Math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den>
              </m:f>
            </m:oMath>
            <w:r w:rsidR="009C3C2B">
              <w:rPr>
                <w:rFonts w:eastAsiaTheme="minorEastAsia"/>
                <w:bCs/>
                <w:szCs w:val="28"/>
              </w:rPr>
              <w:t xml:space="preserve"> =</w:t>
            </w: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Cambria Math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hAnsi="Cambria Math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den>
              </m:f>
            </m:oMath>
          </w:p>
          <w:p w:rsidR="00CA4E58" w:rsidRDefault="009C3C2B">
            <w:pPr>
              <w:tabs>
                <w:tab w:val="left" w:pos="567"/>
                <w:tab w:val="left" w:pos="1134"/>
              </w:tabs>
              <w:spacing w:line="360" w:lineRule="auto"/>
              <w:ind w:right="-1"/>
              <w:rPr>
                <w:rFonts w:eastAsiaTheme="minorEastAsia"/>
                <w:bCs/>
                <w:szCs w:val="28"/>
              </w:rPr>
            </w:pPr>
            <m:oMath>
              <m:r>
                <w:rPr>
                  <w:rFonts w:ascii="Cambria Math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12</m:t>
                  </m:r>
                </m:den>
              </m:f>
            </m:oMath>
            <w:r>
              <w:rPr>
                <w:rFonts w:eastAsiaTheme="minorEastAsia"/>
                <w:bCs/>
                <w:szCs w:val="28"/>
              </w:rPr>
              <w:t>.</w:t>
            </w:r>
          </w:p>
          <w:p w:rsidR="00CA4E58" w:rsidRDefault="009C3C2B">
            <w:pPr>
              <w:tabs>
                <w:tab w:val="left" w:pos="567"/>
                <w:tab w:val="left" w:pos="1134"/>
              </w:tabs>
              <w:spacing w:line="360" w:lineRule="auto"/>
              <w:ind w:right="-1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 xml:space="preserve">b)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/>
                  <w:szCs w:val="28"/>
                </w:rPr>
                <m:t>: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11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22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Cs w:val="28"/>
                </w:rPr>
                <m:t>⋅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14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/>
                  <w:szCs w:val="28"/>
                </w:rPr>
                <m:t>: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22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Cs w:val="28"/>
                </w:rPr>
                <m:t>⋅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14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5</m:t>
                  </m:r>
                </m:num>
                <m:den>
                  <m:acc>
                    <m:accPr>
                      <m:chr m:val="̇"/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9</m:t>
                      </m:r>
                    </m:e>
                  </m:acc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-22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Cs w:val="28"/>
                </w:rPr>
                <m:t>⋅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-3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14</m:t>
                  </m:r>
                </m:den>
              </m:f>
              <m:r>
                <w:rPr>
                  <w:rFonts w:ascii="Cambria Math" w:eastAsiaTheme="minorEastAsia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-110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27</m:t>
                  </m:r>
                </m:den>
              </m:f>
              <m:r>
                <w:rPr>
                  <w:rFonts w:ascii="Cambria Math" w:eastAsiaTheme="minorEastAsia" w:hAnsi="Cambria Math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-961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216</m:t>
                  </m:r>
                </m:den>
              </m:f>
              <m:r>
                <w:rPr>
                  <w:rFonts w:ascii="Cambria Math" w:eastAsiaTheme="minorEastAsia" w:hAnsi="Cambria Math"/>
                  <w:szCs w:val="28"/>
                </w:rPr>
                <m:t>.</m:t>
              </m:r>
            </m:oMath>
          </w:p>
        </w:tc>
      </w:tr>
      <w:tr w:rsidR="00CA4E58">
        <w:trPr>
          <w:trHeight w:val="349"/>
        </w:trPr>
        <w:tc>
          <w:tcPr>
            <w:tcW w:w="2943" w:type="dxa"/>
            <w:shd w:val="clear" w:color="auto" w:fill="auto"/>
            <w:vAlign w:val="center"/>
          </w:tcPr>
          <w:p w:rsidR="00CA4E58" w:rsidRDefault="009C3C2B">
            <w:pPr>
              <w:rPr>
                <w:b/>
                <w:i/>
                <w:szCs w:val="28"/>
              </w:rPr>
            </w:pPr>
            <w:r>
              <w:rPr>
                <w:rStyle w:val="Bodytext115pt"/>
                <w:rFonts w:hint="eastAsia"/>
                <w:b/>
                <w:i/>
                <w:spacing w:val="10"/>
                <w:sz w:val="28"/>
                <w:szCs w:val="28"/>
                <w:lang w:eastAsia="ko-KR"/>
              </w:rPr>
              <w:t>Kết luận, nhận định</w:t>
            </w:r>
          </w:p>
        </w:tc>
        <w:tc>
          <w:tcPr>
            <w:tcW w:w="6946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GV tổng quát lưu ý lại kiến thức trọng tâm.</w:t>
            </w:r>
          </w:p>
        </w:tc>
      </w:tr>
    </w:tbl>
    <w:p w:rsidR="00CA4E58" w:rsidRDefault="009C3C2B">
      <w:pPr>
        <w:pStyle w:val="NormalWeb"/>
        <w:tabs>
          <w:tab w:val="center" w:pos="4674"/>
        </w:tabs>
        <w:spacing w:before="120" w:beforeAutospacing="0" w:after="160" w:afterAutospacing="0"/>
        <w:rPr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lang w:val="nl-NL"/>
        </w:rPr>
        <w:t xml:space="preserve">Hoạt động </w:t>
      </w:r>
      <w:r>
        <w:rPr>
          <w:rFonts w:asciiTheme="majorBidi" w:hAnsiTheme="majorBidi" w:cstheme="majorBidi"/>
          <w:b/>
          <w:sz w:val="28"/>
          <w:szCs w:val="28"/>
        </w:rPr>
        <w:t xml:space="preserve">2: </w:t>
      </w:r>
      <w:r>
        <w:rPr>
          <w:b/>
          <w:bCs/>
          <w:color w:val="000000"/>
          <w:sz w:val="28"/>
          <w:szCs w:val="28"/>
        </w:rPr>
        <w:t>Quy tắc chuyển vế</w:t>
      </w:r>
      <w:r>
        <w:rPr>
          <w:b/>
          <w:bCs/>
          <w:color w:val="000000"/>
          <w:sz w:val="28"/>
          <w:szCs w:val="28"/>
        </w:rPr>
        <w:tab/>
      </w:r>
    </w:p>
    <w:p w:rsidR="00CA4E58" w:rsidRDefault="009C3C2B">
      <w:pPr>
        <w:tabs>
          <w:tab w:val="center" w:pos="4674"/>
        </w:tabs>
        <w:spacing w:after="0"/>
        <w:rPr>
          <w:rFonts w:asciiTheme="majorBidi" w:hAnsiTheme="majorBidi" w:cstheme="majorBidi"/>
          <w:szCs w:val="28"/>
          <w:lang w:val="nl-NL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t>a. Mục tiêu</w:t>
      </w:r>
      <w:r>
        <w:rPr>
          <w:rFonts w:asciiTheme="majorBidi" w:hAnsiTheme="majorBidi" w:cstheme="majorBidi"/>
          <w:szCs w:val="28"/>
          <w:lang w:val="nl-NL"/>
        </w:rPr>
        <w:t xml:space="preserve">: </w:t>
      </w:r>
      <w:r>
        <w:rPr>
          <w:rFonts w:asciiTheme="majorBidi" w:hAnsiTheme="majorBidi" w:cstheme="majorBidi"/>
          <w:szCs w:val="28"/>
          <w:lang w:val="nl-NL"/>
        </w:rPr>
        <w:tab/>
      </w:r>
    </w:p>
    <w:p w:rsidR="00CA4E58" w:rsidRDefault="009C3C2B">
      <w:pPr>
        <w:pStyle w:val="NormalWeb"/>
        <w:spacing w:before="12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Mô tả khái niệm đẳng thức, khái niệm vế trái và vế phải của đẳng thức.</w:t>
      </w:r>
      <w:proofErr w:type="gramEnd"/>
    </w:p>
    <w:p w:rsidR="00CA4E58" w:rsidRDefault="009C3C2B">
      <w:pPr>
        <w:pStyle w:val="NormalWeb"/>
        <w:spacing w:before="12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- Nắm được quy tắc chuyển vế đổi dấu.</w:t>
      </w:r>
    </w:p>
    <w:p w:rsidR="00CA4E58" w:rsidRDefault="009C3C2B">
      <w:pPr>
        <w:pStyle w:val="NormalWeb"/>
        <w:spacing w:before="120" w:beforeAutospacing="0" w:after="160" w:afterAutospacing="0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>
        <w:rPr>
          <w:color w:val="000000"/>
          <w:sz w:val="28"/>
          <w:szCs w:val="28"/>
        </w:rPr>
        <w:t>- Áp dụng quy tắc chuyển vế vào bài tập.</w:t>
      </w:r>
    </w:p>
    <w:p w:rsidR="00CA4E58" w:rsidRDefault="009C3C2B">
      <w:pPr>
        <w:spacing w:after="0"/>
        <w:jc w:val="both"/>
        <w:rPr>
          <w:rFonts w:asciiTheme="majorBidi" w:hAnsiTheme="majorBidi" w:cstheme="majorBidi"/>
          <w:bCs/>
          <w:szCs w:val="28"/>
          <w:lang w:val="nl-NL" w:eastAsia="ko-KR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t xml:space="preserve">b. Nội dung: </w:t>
      </w:r>
    </w:p>
    <w:p w:rsidR="00CA4E58" w:rsidRDefault="009C3C2B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HS quan sát SGK để tìm hiểu nội dung kiến thức </w:t>
      </w:r>
      <w:proofErr w:type="gramStart"/>
      <w:r>
        <w:rPr>
          <w:color w:val="000000"/>
          <w:sz w:val="28"/>
          <w:szCs w:val="28"/>
        </w:rPr>
        <w:t>theo</w:t>
      </w:r>
      <w:proofErr w:type="gramEnd"/>
      <w:r>
        <w:rPr>
          <w:color w:val="000000"/>
          <w:sz w:val="28"/>
          <w:szCs w:val="28"/>
        </w:rPr>
        <w:t xml:space="preserve"> yêu cầu của GV.</w:t>
      </w:r>
    </w:p>
    <w:p w:rsidR="00CA4E58" w:rsidRDefault="009C3C2B">
      <w:pPr>
        <w:pStyle w:val="NormalWeb"/>
        <w:spacing w:before="120" w:beforeAutospacing="0" w:after="16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HS đọc hiểu kiến thức và ví dụ 2, làm luyện tập 2 và vận dụng.</w:t>
      </w:r>
      <w:proofErr w:type="gramEnd"/>
    </w:p>
    <w:p w:rsidR="00CA4E58" w:rsidRDefault="009C3C2B">
      <w:pPr>
        <w:spacing w:after="0"/>
        <w:jc w:val="both"/>
        <w:rPr>
          <w:rFonts w:asciiTheme="majorBidi" w:hAnsiTheme="majorBidi" w:cstheme="majorBidi"/>
          <w:b/>
          <w:szCs w:val="28"/>
          <w:lang w:val="nl-NL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t xml:space="preserve">c. </w:t>
      </w:r>
      <w:r>
        <w:rPr>
          <w:rFonts w:asciiTheme="majorBidi" w:hAnsiTheme="majorBidi" w:cstheme="majorBidi"/>
          <w:b/>
          <w:szCs w:val="28"/>
          <w:lang w:val="nl-NL"/>
        </w:rPr>
        <w:t>Sản phẩm học tập:</w:t>
      </w:r>
    </w:p>
    <w:p w:rsidR="00CA4E58" w:rsidRDefault="009C3C2B">
      <w:pPr>
        <w:pStyle w:val="NormalWeb"/>
        <w:spacing w:before="120" w:beforeAutospacing="0" w:after="160" w:afterAutospacing="0"/>
        <w:rPr>
          <w:rFonts w:asciiTheme="majorBidi" w:hAnsiTheme="majorBidi" w:cstheme="majorBidi"/>
          <w:b/>
          <w:sz w:val="28"/>
          <w:szCs w:val="28"/>
          <w:lang w:val="vi-VN" w:eastAsia="ko-KR"/>
        </w:rPr>
      </w:pPr>
      <w:proofErr w:type="gramStart"/>
      <w:r>
        <w:rPr>
          <w:color w:val="000000"/>
          <w:sz w:val="28"/>
          <w:szCs w:val="28"/>
        </w:rPr>
        <w:t>HS trả lời được câu hỏi về quy tắc chuyển vế, chuyển vế đối dấu để tìm được x.</w:t>
      </w:r>
      <w:proofErr w:type="gramEnd"/>
    </w:p>
    <w:p w:rsidR="00CA4E58" w:rsidRDefault="009C3C2B">
      <w:pPr>
        <w:spacing w:after="0"/>
        <w:jc w:val="both"/>
        <w:rPr>
          <w:rFonts w:asciiTheme="majorBidi" w:hAnsiTheme="majorBidi" w:cstheme="majorBidi"/>
          <w:b/>
          <w:szCs w:val="28"/>
          <w:lang w:val="nl-NL" w:eastAsia="ko-KR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t xml:space="preserve">d. </w:t>
      </w:r>
      <w:r>
        <w:rPr>
          <w:rFonts w:asciiTheme="majorBidi" w:hAnsiTheme="majorBidi" w:cstheme="majorBidi"/>
          <w:b/>
          <w:szCs w:val="28"/>
          <w:lang w:val="nl-NL"/>
        </w:rPr>
        <w:t>Tổ chức thực hiện: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991"/>
      </w:tblGrid>
      <w:tr w:rsidR="00CA4E58">
        <w:tc>
          <w:tcPr>
            <w:tcW w:w="2898" w:type="dxa"/>
            <w:shd w:val="clear" w:color="auto" w:fill="auto"/>
            <w:vAlign w:val="center"/>
          </w:tcPr>
          <w:p w:rsidR="00CA4E58" w:rsidRDefault="009C3C2B">
            <w:pPr>
              <w:ind w:hanging="14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Chuỗi hoạt động</w:t>
            </w:r>
          </w:p>
        </w:tc>
        <w:tc>
          <w:tcPr>
            <w:tcW w:w="6991" w:type="dxa"/>
            <w:shd w:val="clear" w:color="auto" w:fill="auto"/>
            <w:vAlign w:val="center"/>
          </w:tcPr>
          <w:p w:rsidR="00CA4E58" w:rsidRDefault="009C3C2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Giáo viên (GV) và Học sinh (HS)</w:t>
            </w:r>
          </w:p>
        </w:tc>
      </w:tr>
      <w:tr w:rsidR="00CA4E58">
        <w:tc>
          <w:tcPr>
            <w:tcW w:w="2898" w:type="dxa"/>
            <w:shd w:val="clear" w:color="auto" w:fill="auto"/>
            <w:vAlign w:val="center"/>
          </w:tcPr>
          <w:p w:rsidR="00CA4E58" w:rsidRDefault="009C3C2B">
            <w:pPr>
              <w:spacing w:after="60"/>
              <w:rPr>
                <w:b/>
                <w:i/>
                <w:szCs w:val="28"/>
              </w:rPr>
            </w:pPr>
            <w:r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Chuyển giao nhiệm vụ</w:t>
            </w:r>
          </w:p>
        </w:tc>
        <w:tc>
          <w:tcPr>
            <w:tcW w:w="6991" w:type="dxa"/>
            <w:shd w:val="clear" w:color="auto" w:fill="auto"/>
          </w:tcPr>
          <w:p w:rsidR="00CA4E58" w:rsidRDefault="00101258">
            <w:pPr>
              <w:spacing w:after="60"/>
              <w:jc w:val="both"/>
              <w:rPr>
                <w:rFonts w:eastAsia="SimSun"/>
                <w:szCs w:val="28"/>
              </w:rPr>
            </w:pPr>
            <w:r>
              <w:rPr>
                <w:rFonts w:eastAsia="SimSun"/>
                <w:b/>
                <w:bCs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26.35pt;margin-top:-462.7pt;width:34.95pt;height:31.85pt;z-index:251660288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      <v:textbox style="mso-fit-shape-to-text:t">
                    <w:txbxContent>
                      <w:p w:rsidR="009C3C2B" w:rsidRDefault="009C3C2B">
                        <w:pPr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3kg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SimSun"/>
                <w:b/>
                <w:bCs/>
                <w:szCs w:val="28"/>
              </w:rPr>
              <w:pict>
                <v:shape id="_x0000_s1028" type="#_x0000_t202" style="position:absolute;left:0;text-align:left;margin-left:14.35pt;margin-top:-474.7pt;width:34.95pt;height:31.85pt;z-index:251659264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      <v:textbox style="mso-fit-shape-to-text:t">
                    <w:txbxContent>
                      <w:p w:rsidR="009C3C2B" w:rsidRDefault="009C3C2B">
                        <w:pPr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3kg</w:t>
                        </w:r>
                      </w:p>
                    </w:txbxContent>
                  </v:textbox>
                </v:shape>
              </w:pict>
            </w:r>
            <w:r w:rsidR="009C3C2B">
              <w:rPr>
                <w:rFonts w:eastAsia="SimSun"/>
                <w:b/>
                <w:bCs/>
                <w:szCs w:val="28"/>
              </w:rPr>
              <w:t> </w:t>
            </w:r>
            <w:r w:rsidR="009C3C2B">
              <w:rPr>
                <w:rFonts w:eastAsia="SimSun"/>
                <w:szCs w:val="28"/>
              </w:rPr>
              <w:t>GV giới thiệu HS về đẳng thức, xuất phát từ bài toán mở đầu ta có đẳng thức x + 5</w:t>
            </w:r>
            <w:proofErr w:type="gramStart"/>
            <w:r w:rsidR="009C3C2B">
              <w:rPr>
                <w:rFonts w:eastAsia="SimSun"/>
                <w:szCs w:val="28"/>
              </w:rPr>
              <w:t>,1</w:t>
            </w:r>
            <w:proofErr w:type="gramEnd"/>
            <w:r w:rsidR="009C3C2B">
              <w:rPr>
                <w:rFonts w:eastAsia="SimSun"/>
                <w:szCs w:val="28"/>
              </w:rPr>
              <w:t xml:space="preserve"> = 7.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giới thiệu về đẳng thức, vế trái, vế phải.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Đẳng thức: A = B,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Trong đó: vế trái là A, vế phải là B.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GV cho HS trả lời câu hỏi: Chỉ ra vế trái, vế phải của đẳng thức 2. (b+1) = 2b +2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HS: vế trái: 2. (b + 1) 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Vế phải: 2b + 2.</w:t>
            </w:r>
          </w:p>
          <w:p w:rsidR="009C3C2B" w:rsidRDefault="009C3C2B">
            <w:pPr>
              <w:pStyle w:val="NormalWeb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</w:p>
          <w:p w:rsidR="009C3C2B" w:rsidRPr="009C3C2B" w:rsidRDefault="009C3C2B" w:rsidP="009C3C2B">
            <w:pPr>
              <w:pStyle w:val="NormalWeb"/>
              <w:tabs>
                <w:tab w:val="left" w:pos="5850"/>
              </w:tabs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GV chiếu lại hình ảnh cân ban đầu, giới thiệu: Giả sử đĩa cân bên trái có khối lượng là a, đĩa cân bên phải có khối lượng là b. </w:t>
            </w:r>
          </w:p>
          <w:p w:rsidR="00CA4E58" w:rsidRDefault="009C3C2B">
            <w:pPr>
              <w:pStyle w:val="NormalWeb"/>
              <w:tabs>
                <w:tab w:val="left" w:pos="5850"/>
              </w:tabs>
              <w:spacing w:before="120" w:beforeAutospacing="0" w:after="120" w:afterAutospacing="0"/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05787D5B" wp14:editId="7A6DC646">
                  <wp:extent cx="1924050" cy="1619250"/>
                  <wp:effectExtent l="0" t="0" r="0" b="0"/>
                  <wp:docPr id="1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C2B" w:rsidRDefault="009C3C2B" w:rsidP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chiếu hình ảnh cân như trên:  thêm mỗi đĩa một quả dưa có khối lượng như nhau thì theo em tình trạng của cái cân lúc này còn ở trạng thái cân bằng không?</w:t>
            </w:r>
          </w:p>
          <w:p w:rsidR="009C3C2B" w:rsidRDefault="009C3C2B">
            <w:pPr>
              <w:pStyle w:val="NormalWeb"/>
              <w:tabs>
                <w:tab w:val="left" w:pos="5850"/>
              </w:tabs>
              <w:spacing w:before="120" w:beforeAutospacing="0" w:after="120" w:afterAutospacing="0"/>
            </w:pPr>
          </w:p>
          <w:p w:rsidR="00CA4E58" w:rsidRDefault="009C3C2B">
            <w:pPr>
              <w:pStyle w:val="NormalWeb"/>
              <w:tabs>
                <w:tab w:val="left" w:pos="5850"/>
              </w:tabs>
              <w:spacing w:before="120" w:beforeAutospacing="0" w:after="120" w:afterAutospacing="0"/>
            </w:pPr>
            <w:r>
              <w:t xml:space="preserve">      </w:t>
            </w:r>
            <w:r>
              <w:rPr>
                <w:noProof/>
              </w:rPr>
              <w:drawing>
                <wp:inline distT="0" distB="0" distL="114300" distR="114300">
                  <wp:extent cx="1195070" cy="640080"/>
                  <wp:effectExtent l="0" t="0" r="0" b="7620"/>
                  <wp:docPr id="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-5011" b="59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7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</w:t>
            </w:r>
            <w:r>
              <w:rPr>
                <w:noProof/>
              </w:rPr>
              <w:drawing>
                <wp:inline distT="0" distB="0" distL="114300" distR="114300">
                  <wp:extent cx="1195070" cy="640080"/>
                  <wp:effectExtent l="0" t="0" r="0" b="7620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7651" t="-5011" r="-7651" b="59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7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85260" cy="2734310"/>
                  <wp:effectExtent l="0" t="0" r="5334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2" cstate="email"/>
                          <a:srcRect l="2746" t="3344" r="-1799" b="-33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5260" cy="2734310"/>
                          </a:xfrm>
                          <a:prstGeom prst="rect">
                            <a:avLst/>
                          </a:prstGeom>
                          <a:effectLst>
                            <a:outerShdw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 2 hình ảnh minh họa, gv yêu cầu hs rút ra tính chất của đẳng thức: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Nếu a = b thì  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b = a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+) a + c = b</w:t>
            </w:r>
            <w:proofErr w:type="gramStart"/>
            <w:r>
              <w:rPr>
                <w:color w:val="000000"/>
                <w:sz w:val="28"/>
                <w:szCs w:val="28"/>
              </w:rPr>
              <w:t>  +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c.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BT1: Nghiên cứu bài tập sau và trả lời câu  hỏi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Tìm x, biết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+ 5,1                 = 7                   (1)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+ 5,1 + ( - 5,1 ) = 7 + ( - 5,1 )   (2)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                         =  1,9                (3)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Vì sao từ đẳng thức (1</w:t>
            </w:r>
            <w:proofErr w:type="gramStart"/>
            <w:r>
              <w:rPr>
                <w:sz w:val="28"/>
                <w:szCs w:val="28"/>
              </w:rPr>
              <w:t>)  ta</w:t>
            </w:r>
            <w:proofErr w:type="gramEnd"/>
            <w:r>
              <w:rPr>
                <w:sz w:val="28"/>
                <w:szCs w:val="28"/>
              </w:rPr>
              <w:t xml:space="preserve"> có đẳng thức (2)? (2) ta có (3)</w:t>
            </w:r>
          </w:p>
          <w:p w:rsidR="009C3C2B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Số  1,9</w:t>
            </w:r>
            <w:proofErr w:type="gramEnd"/>
            <w:r>
              <w:rPr>
                <w:sz w:val="28"/>
                <w:szCs w:val="28"/>
              </w:rPr>
              <w:t xml:space="preserve">  là kết quả của phép tính nào?</w:t>
            </w:r>
          </w:p>
          <w:p w:rsidR="009C3C2B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HS: 7 + ( - 5,1 ) = 1,9</w:t>
            </w:r>
          </w:p>
          <w:p w:rsidR="00CA4E58" w:rsidRDefault="00E5260C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GV: </w:t>
            </w:r>
            <w:r w:rsidR="009C3C2B">
              <w:rPr>
                <w:sz w:val="28"/>
                <w:szCs w:val="28"/>
              </w:rPr>
              <w:t xml:space="preserve"> Thay (2) bởi : x  = 7 – 5,1 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Từ đó gv hướng dẫn hs so sánh và rút ra nhận xét từ 2 đẳng thức   x + 5,1    = 7  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x              = 7 – 5,1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x              = 1,9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Hỏi: Qua BT vì sao ta lại cộng 2 vế cho -5</w:t>
            </w:r>
            <w:proofErr w:type="gramStart"/>
            <w:r>
              <w:rPr>
                <w:sz w:val="28"/>
                <w:szCs w:val="28"/>
              </w:rPr>
              <w:t>,1</w:t>
            </w:r>
            <w:proofErr w:type="gramEnd"/>
            <w:r>
              <w:rPr>
                <w:sz w:val="28"/>
                <w:szCs w:val="28"/>
              </w:rPr>
              <w:t xml:space="preserve"> mà không phải là số khác?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BT2: Tương tự BT1 hoạt động nhóm, thời gian 2 phút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Tìm x, biết :  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x – 8 = - 3 </w:t>
            </w:r>
          </w:p>
          <w:p w:rsidR="00CA4E58" w:rsidRDefault="00CA4E58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nhóm nộp bài, gv yc các nhóm thảo luận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Chú ý: Nếu hs làm theo cách tìm </w:t>
            </w:r>
            <w:r>
              <w:rPr>
                <w:b/>
                <w:sz w:val="28"/>
                <w:szCs w:val="28"/>
              </w:rPr>
              <w:t>số bị trừ</w:t>
            </w:r>
            <w:r>
              <w:rPr>
                <w:sz w:val="28"/>
                <w:szCs w:val="28"/>
              </w:rPr>
              <w:t xml:space="preserve"> thì vẫn phát huy)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Từ 2 bài tập trên GV , GV khẳng định nhờ tính chất của đẳng thức ta chuẩn hóa qua kiến thức chuyển vế đối dấu, 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 Từ BT GV phân tích chi tiết quy tắc chuyển vế áp dụng ở bước nào.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chỉ hạng tử nào trong bài được chuyển vế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>
              <w:rPr>
                <w:color w:val="000000"/>
                <w:sz w:val="28"/>
                <w:szCs w:val="28"/>
              </w:rPr>
              <w:t>yêu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câu HS đọc lại kết luận.</w:t>
            </w:r>
          </w:p>
          <w:p w:rsidR="00CA4E58" w:rsidRDefault="00CA4E58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cho HS đọc </w:t>
            </w:r>
            <w:r>
              <w:rPr>
                <w:b/>
                <w:bCs/>
                <w:color w:val="000000"/>
                <w:sz w:val="28"/>
                <w:szCs w:val="28"/>
              </w:rPr>
              <w:t>Ví dụ 3.</w:t>
            </w:r>
            <w:r>
              <w:rPr>
                <w:color w:val="000000"/>
                <w:sz w:val="28"/>
                <w:szCs w:val="28"/>
              </w:rPr>
              <w:t xml:space="preserve"> GV phân tích chi tiết quy tắc chuyển vế áp dụng ở bước nào.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áp dụng làm Luyện tập 2, trình bày vào vở.</w:t>
            </w:r>
          </w:p>
          <w:p w:rsidR="00CA4E58" w:rsidRDefault="009C3C2B">
            <w:pPr>
              <w:spacing w:after="240"/>
              <w:rPr>
                <w:szCs w:val="28"/>
              </w:rPr>
            </w:pPr>
            <w:r>
              <w:rPr>
                <w:szCs w:val="28"/>
              </w:rPr>
              <w:t xml:space="preserve">- GV cho HS cho làm bài </w:t>
            </w:r>
            <w:r>
              <w:rPr>
                <w:b/>
                <w:bCs/>
                <w:szCs w:val="28"/>
              </w:rPr>
              <w:t>Vận dụng</w:t>
            </w:r>
            <w:r>
              <w:rPr>
                <w:szCs w:val="28"/>
              </w:rPr>
              <w:t>. Gợi ý: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+ Gọi x là khối lượng thịt, khi đó x thỏa mãn đẳng thức nào?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Từ đó tìm x.</w:t>
            </w:r>
          </w:p>
        </w:tc>
      </w:tr>
      <w:tr w:rsidR="00CA4E58">
        <w:tc>
          <w:tcPr>
            <w:tcW w:w="2898" w:type="dxa"/>
            <w:shd w:val="clear" w:color="auto" w:fill="auto"/>
            <w:vAlign w:val="center"/>
          </w:tcPr>
          <w:p w:rsidR="00CA4E58" w:rsidRDefault="009C3C2B">
            <w:pPr>
              <w:spacing w:after="60"/>
              <w:rPr>
                <w:b/>
                <w:i/>
                <w:szCs w:val="28"/>
              </w:rPr>
            </w:pPr>
            <w:r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lastRenderedPageBreak/>
              <w:t>Thực hiện nhiệm vụ</w:t>
            </w:r>
          </w:p>
        </w:tc>
        <w:tc>
          <w:tcPr>
            <w:tcW w:w="6991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theo dõi SGK, chú ý nghe, tiếp nhận kiến thức.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đọc ví dụ 2, ví dụ 3, theo dõi cách giải.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làm luyện tập 2 độc lập, trình bày vào vở.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làm vận dụng theo nhóm đôi.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GV: quan sát và trợ giúp HS. 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Luyện tập 2: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a) x + 7,25 = 15,75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x = 15,75 – 7,25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x = 8</w:t>
            </w:r>
            <w:proofErr w:type="gramStart"/>
            <w:r>
              <w:rPr>
                <w:color w:val="000000"/>
                <w:sz w:val="28"/>
                <w:szCs w:val="28"/>
              </w:rPr>
              <w:t>,5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b) </w:t>
            </w:r>
          </w:p>
          <w:p w:rsidR="00CA4E58" w:rsidRDefault="00101258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="009C3C2B">
              <w:rPr>
                <w:sz w:val="28"/>
                <w:szCs w:val="28"/>
              </w:rPr>
              <w:t xml:space="preserve"> 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-19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Vận dụng: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Gọi x là khối lượng thịt.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Khi đó: 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 + 0,5 + 0,125 + 0,04 = 0,8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 + 0,665 = 0,8 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 = 0,8 – 0,665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 = 0,135 (kg).</w:t>
            </w:r>
          </w:p>
        </w:tc>
      </w:tr>
      <w:tr w:rsidR="00CA4E58">
        <w:trPr>
          <w:trHeight w:val="905"/>
        </w:trPr>
        <w:tc>
          <w:tcPr>
            <w:tcW w:w="2898" w:type="dxa"/>
            <w:shd w:val="clear" w:color="auto" w:fill="auto"/>
            <w:vAlign w:val="center"/>
          </w:tcPr>
          <w:p w:rsidR="00CA4E58" w:rsidRDefault="009C3C2B">
            <w:pPr>
              <w:spacing w:after="60"/>
              <w:rPr>
                <w:b/>
                <w:i/>
                <w:szCs w:val="28"/>
              </w:rPr>
            </w:pPr>
            <w:r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Báo cáo, thảo luận</w:t>
            </w:r>
          </w:p>
        </w:tc>
        <w:tc>
          <w:tcPr>
            <w:tcW w:w="6991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giơ tay phát biểu trả lời câu hỏi, trình bày Luyện tập 2.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Đại diện nhóm trình bày bài Vận dụng.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Một số HS khác nhận xét, bổ sung cho bạn. </w:t>
            </w:r>
          </w:p>
          <w:p w:rsidR="00CA4E58" w:rsidRDefault="00CA4E58">
            <w:pPr>
              <w:spacing w:after="60"/>
              <w:jc w:val="both"/>
              <w:rPr>
                <w:rFonts w:asciiTheme="majorBidi" w:hAnsiTheme="majorBidi" w:cstheme="majorBidi"/>
                <w:szCs w:val="28"/>
                <w:lang w:val="nl-NL" w:eastAsia="ko-KR"/>
              </w:rPr>
            </w:pPr>
          </w:p>
        </w:tc>
      </w:tr>
      <w:tr w:rsidR="00CA4E58">
        <w:trPr>
          <w:trHeight w:val="752"/>
        </w:trPr>
        <w:tc>
          <w:tcPr>
            <w:tcW w:w="2898" w:type="dxa"/>
            <w:shd w:val="clear" w:color="auto" w:fill="auto"/>
            <w:vAlign w:val="center"/>
          </w:tcPr>
          <w:p w:rsidR="00CA4E58" w:rsidRDefault="009C3C2B">
            <w:pPr>
              <w:spacing w:after="60"/>
              <w:rPr>
                <w:b/>
                <w:i/>
                <w:szCs w:val="28"/>
              </w:rPr>
            </w:pPr>
            <w:r>
              <w:rPr>
                <w:rStyle w:val="Bodytext115pt"/>
                <w:rFonts w:hint="eastAsia"/>
                <w:b/>
                <w:i/>
                <w:spacing w:val="10"/>
                <w:sz w:val="28"/>
                <w:szCs w:val="28"/>
                <w:lang w:eastAsia="ko-KR"/>
              </w:rPr>
              <w:t>Kết luận, nhận định</w:t>
            </w:r>
          </w:p>
        </w:tc>
        <w:tc>
          <w:tcPr>
            <w:tcW w:w="6991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GV tổng hợp lại kiến thức trọng tâm, chú ý HS </w:t>
            </w:r>
            <w:r>
              <w:rPr>
                <w:i/>
                <w:iCs/>
                <w:color w:val="000000"/>
                <w:sz w:val="28"/>
                <w:szCs w:val="28"/>
              </w:rPr>
              <w:t>Khi chuyển vế phải đổi dấu.</w:t>
            </w:r>
          </w:p>
        </w:tc>
      </w:tr>
    </w:tbl>
    <w:p w:rsidR="00CA4E58" w:rsidRDefault="009C3C2B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C</w:t>
      </w:r>
      <w:r>
        <w:rPr>
          <w:b/>
          <w:bCs/>
          <w:szCs w:val="28"/>
          <w:lang w:val="vi-VN"/>
        </w:rPr>
        <w:t>. H</w:t>
      </w:r>
      <w:r>
        <w:rPr>
          <w:b/>
          <w:bCs/>
          <w:szCs w:val="28"/>
        </w:rPr>
        <w:t xml:space="preserve">OẠT ĐỘNG LUYỆN TẬP </w:t>
      </w:r>
      <w:r>
        <w:rPr>
          <w:b/>
          <w:bCs/>
          <w:szCs w:val="28"/>
          <w:lang w:val="vi-VN"/>
        </w:rPr>
        <w:t>–</w:t>
      </w:r>
      <w:r>
        <w:rPr>
          <w:b/>
          <w:bCs/>
          <w:szCs w:val="28"/>
        </w:rPr>
        <w:t xml:space="preserve"> CỦNG CỐ</w:t>
      </w:r>
    </w:p>
    <w:p w:rsidR="00CA4E58" w:rsidRDefault="009C3C2B">
      <w:pPr>
        <w:spacing w:after="0"/>
        <w:ind w:right="-284"/>
        <w:rPr>
          <w:rFonts w:asciiTheme="majorBidi" w:hAnsiTheme="majorBidi" w:cstheme="majorBidi"/>
          <w:bCs/>
          <w:szCs w:val="28"/>
          <w:lang w:val="nl-NL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t>a. Mục tiêu:</w:t>
      </w:r>
      <w:r>
        <w:rPr>
          <w:rFonts w:asciiTheme="majorBidi" w:hAnsiTheme="majorBidi" w:cstheme="majorBidi"/>
          <w:bCs/>
          <w:szCs w:val="28"/>
          <w:lang w:val="nl-NL"/>
        </w:rPr>
        <w:t xml:space="preserve"> </w:t>
      </w:r>
    </w:p>
    <w:p w:rsidR="00CA4E58" w:rsidRDefault="009C3C2B">
      <w:pPr>
        <w:spacing w:after="0"/>
        <w:ind w:right="-284"/>
        <w:rPr>
          <w:szCs w:val="28"/>
          <w:lang w:val="vi-VN" w:eastAsia="ko-KR"/>
        </w:rPr>
      </w:pPr>
      <w:proofErr w:type="gramStart"/>
      <w:r>
        <w:rPr>
          <w:rFonts w:eastAsia="SimSun"/>
          <w:szCs w:val="28"/>
        </w:rPr>
        <w:lastRenderedPageBreak/>
        <w:t>Học sinh củng cố lại kiến thức về thứ tự thực hiện phép tính và quy tắc chuyển vế đổi dấu.</w:t>
      </w:r>
      <w:proofErr w:type="gramEnd"/>
    </w:p>
    <w:p w:rsidR="00CA4E58" w:rsidRDefault="009C3C2B">
      <w:pPr>
        <w:spacing w:after="0"/>
        <w:jc w:val="both"/>
        <w:rPr>
          <w:rFonts w:asciiTheme="majorBidi" w:hAnsiTheme="majorBidi" w:cstheme="majorBidi"/>
          <w:bCs/>
          <w:szCs w:val="28"/>
          <w:lang w:val="nl-NL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t>b. Nội dung:</w:t>
      </w:r>
      <w:r>
        <w:rPr>
          <w:rFonts w:asciiTheme="majorBidi" w:hAnsiTheme="majorBidi" w:cstheme="majorBidi"/>
          <w:bCs/>
          <w:szCs w:val="28"/>
          <w:lang w:val="nl-NL"/>
        </w:rPr>
        <w:t xml:space="preserve"> </w:t>
      </w:r>
    </w:p>
    <w:p w:rsidR="00CA4E58" w:rsidRDefault="009C3C2B">
      <w:pPr>
        <w:pStyle w:val="NormalWeb"/>
        <w:spacing w:before="120" w:beforeAutospacing="0" w:after="16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HS vận dụng các kiến thức đã học làm </w:t>
      </w:r>
      <w:r>
        <w:rPr>
          <w:b/>
          <w:bCs/>
          <w:color w:val="000000"/>
          <w:sz w:val="28"/>
          <w:szCs w:val="28"/>
        </w:rPr>
        <w:t>Bài 1.27, 1.28, 1.29</w:t>
      </w:r>
      <w:r>
        <w:rPr>
          <w:color w:val="000000"/>
          <w:sz w:val="28"/>
          <w:szCs w:val="28"/>
        </w:rPr>
        <w:t xml:space="preserve"> (SGK- </w:t>
      </w:r>
      <w:proofErr w:type="gramStart"/>
      <w:r>
        <w:rPr>
          <w:color w:val="000000"/>
          <w:sz w:val="28"/>
          <w:szCs w:val="28"/>
        </w:rPr>
        <w:t>tr</w:t>
      </w:r>
      <w:proofErr w:type="gramEnd"/>
      <w:r>
        <w:rPr>
          <w:color w:val="000000"/>
          <w:sz w:val="28"/>
          <w:szCs w:val="28"/>
        </w:rPr>
        <w:t xml:space="preserve"> 22).</w:t>
      </w:r>
    </w:p>
    <w:p w:rsidR="00CA4E58" w:rsidRDefault="009C3C2B">
      <w:pPr>
        <w:pStyle w:val="NormalWeb"/>
        <w:spacing w:before="120" w:beforeAutospacing="0" w:after="160" w:afterAutospacing="0"/>
        <w:jc w:val="both"/>
        <w:rPr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Sản phẩm học tập:</w: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HS giải quyết được các bài toán tính biểu thức, tìm x nhờ quy tắc chuyển vế.</w:t>
      </w:r>
    </w:p>
    <w:p w:rsidR="00CA4E58" w:rsidRDefault="00CA4E58">
      <w:pPr>
        <w:spacing w:after="0"/>
        <w:jc w:val="both"/>
        <w:rPr>
          <w:rFonts w:asciiTheme="majorBidi" w:hAnsiTheme="majorBidi" w:cstheme="majorBidi"/>
          <w:szCs w:val="28"/>
          <w:lang w:val="nl-NL"/>
        </w:rPr>
      </w:pPr>
    </w:p>
    <w:p w:rsidR="00CA4E58" w:rsidRDefault="009C3C2B">
      <w:pPr>
        <w:spacing w:after="0"/>
        <w:jc w:val="both"/>
        <w:rPr>
          <w:rFonts w:asciiTheme="majorBidi" w:hAnsiTheme="majorBidi" w:cstheme="majorBidi"/>
          <w:bCs/>
          <w:szCs w:val="28"/>
          <w:lang w:val="nl-NL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t xml:space="preserve">d. </w:t>
      </w:r>
      <w:r>
        <w:rPr>
          <w:rFonts w:asciiTheme="majorBidi" w:hAnsiTheme="majorBidi" w:cstheme="majorBidi"/>
          <w:b/>
          <w:szCs w:val="28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996"/>
      </w:tblGrid>
      <w:tr w:rsidR="00CA4E58">
        <w:tc>
          <w:tcPr>
            <w:tcW w:w="2893" w:type="dxa"/>
            <w:shd w:val="clear" w:color="auto" w:fill="auto"/>
            <w:vAlign w:val="center"/>
          </w:tcPr>
          <w:p w:rsidR="00CA4E58" w:rsidRDefault="009C3C2B">
            <w:pPr>
              <w:ind w:hanging="14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Chuỗi hoạt động</w:t>
            </w:r>
          </w:p>
        </w:tc>
        <w:tc>
          <w:tcPr>
            <w:tcW w:w="6996" w:type="dxa"/>
            <w:shd w:val="clear" w:color="auto" w:fill="auto"/>
            <w:vAlign w:val="center"/>
          </w:tcPr>
          <w:p w:rsidR="00CA4E58" w:rsidRDefault="009C3C2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Giáo viên (GV) và Học sinh (HS)</w:t>
            </w:r>
          </w:p>
        </w:tc>
      </w:tr>
      <w:tr w:rsidR="00CA4E58">
        <w:tc>
          <w:tcPr>
            <w:tcW w:w="2893" w:type="dxa"/>
            <w:shd w:val="clear" w:color="auto" w:fill="auto"/>
            <w:vAlign w:val="center"/>
          </w:tcPr>
          <w:p w:rsidR="00CA4E58" w:rsidRDefault="009C3C2B">
            <w:pPr>
              <w:rPr>
                <w:b/>
                <w:i/>
                <w:szCs w:val="28"/>
              </w:rPr>
            </w:pPr>
            <w:r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Chuyển giao nhiệm vụ</w:t>
            </w:r>
          </w:p>
        </w:tc>
        <w:tc>
          <w:tcPr>
            <w:tcW w:w="6996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tổng hợp các kiến thức cần ghi nhớ cho HS.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tổ chức cho HS hoạt động theo nhóm đôi, làm các </w:t>
            </w:r>
            <w:r>
              <w:rPr>
                <w:b/>
                <w:bCs/>
                <w:color w:val="000000"/>
                <w:sz w:val="28"/>
                <w:szCs w:val="28"/>
              </w:rPr>
              <w:t>Bài 1.27, 1.28, 1.29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CA4E58">
        <w:tc>
          <w:tcPr>
            <w:tcW w:w="2893" w:type="dxa"/>
            <w:shd w:val="clear" w:color="auto" w:fill="auto"/>
            <w:vAlign w:val="center"/>
          </w:tcPr>
          <w:p w:rsidR="00CA4E58" w:rsidRDefault="009C3C2B">
            <w:pPr>
              <w:rPr>
                <w:b/>
                <w:i/>
                <w:szCs w:val="28"/>
              </w:rPr>
            </w:pPr>
            <w:r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Thực hiện nhiệm vụ</w:t>
            </w:r>
          </w:p>
        </w:tc>
        <w:tc>
          <w:tcPr>
            <w:tcW w:w="6996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HS quan sát và chú ý lắng nghe, thảo luận nhóm 2, hoàn thành các bài tập GV yêu cầu.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quan sát, hướng dẫn HS làm bài.</w:t>
            </w:r>
          </w:p>
          <w:p w:rsidR="00CA4E58" w:rsidRDefault="00CA4E58">
            <w:pPr>
              <w:jc w:val="both"/>
              <w:rPr>
                <w:rFonts w:asciiTheme="majorBidi" w:hAnsiTheme="majorBidi" w:cstheme="majorBidi"/>
                <w:szCs w:val="28"/>
                <w:lang w:val="vi-VN"/>
              </w:rPr>
            </w:pPr>
          </w:p>
        </w:tc>
      </w:tr>
      <w:tr w:rsidR="00CA4E58">
        <w:tc>
          <w:tcPr>
            <w:tcW w:w="2893" w:type="dxa"/>
            <w:shd w:val="clear" w:color="auto" w:fill="auto"/>
            <w:vAlign w:val="center"/>
          </w:tcPr>
          <w:p w:rsidR="00CA4E58" w:rsidRDefault="009C3C2B">
            <w:pPr>
              <w:rPr>
                <w:b/>
                <w:i/>
                <w:szCs w:val="28"/>
              </w:rPr>
            </w:pPr>
            <w:r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Báo cáo, thảo luận</w:t>
            </w:r>
          </w:p>
        </w:tc>
        <w:tc>
          <w:tcPr>
            <w:tcW w:w="6996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Đai diện nhóm trình bày, thực hiện kiểm tra chéo. 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Các HS chú ý lắng nghe, nhận xét, cho ý kiến.</w:t>
            </w:r>
            <w:r>
              <w:rPr>
                <w:rFonts w:asciiTheme="majorBidi" w:hAnsiTheme="majorBidi" w:cstheme="majorBidi"/>
                <w:sz w:val="28"/>
                <w:szCs w:val="28"/>
                <w:lang w:eastAsia="ko-KR"/>
              </w:rPr>
              <w:t xml:space="preserve"> </w:t>
            </w:r>
          </w:p>
        </w:tc>
      </w:tr>
      <w:tr w:rsidR="00CA4E58">
        <w:tc>
          <w:tcPr>
            <w:tcW w:w="2893" w:type="dxa"/>
            <w:shd w:val="clear" w:color="auto" w:fill="auto"/>
            <w:vAlign w:val="center"/>
          </w:tcPr>
          <w:p w:rsidR="00CA4E58" w:rsidRDefault="009C3C2B">
            <w:pPr>
              <w:rPr>
                <w:b/>
                <w:i/>
                <w:szCs w:val="28"/>
              </w:rPr>
            </w:pPr>
            <w:r>
              <w:rPr>
                <w:rStyle w:val="Bodytext115pt"/>
                <w:rFonts w:hint="eastAsia"/>
                <w:b/>
                <w:i/>
                <w:spacing w:val="10"/>
                <w:sz w:val="28"/>
                <w:szCs w:val="28"/>
                <w:lang w:eastAsia="ko-KR"/>
              </w:rPr>
              <w:t>Kết luận, nhận định</w:t>
            </w:r>
          </w:p>
        </w:tc>
        <w:tc>
          <w:tcPr>
            <w:tcW w:w="6996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chữa bài, chốt đáp án.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chú ý cho HS các lỗi sai hay mắc phải khi thực hiện tính toán thực hiện phép tính và chuyển vế đổi dấu.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thái độ làm việc, phương </w:t>
            </w:r>
            <w:proofErr w:type="gramStart"/>
            <w:r>
              <w:rPr>
                <w:color w:val="000000"/>
                <w:sz w:val="28"/>
                <w:szCs w:val="28"/>
              </w:rPr>
              <w:t>án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trả lời của các nhóm học sinh, ghi nhận và tuyên dương.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1.27: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20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28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20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             x-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20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ind w:firstLineChars="250" w:firstLine="700"/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                                  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b)</w:t>
            </w:r>
            <m:oMath>
              <m:r>
                <w:rPr>
                  <w:rFonts w:ascii="Cambria Math"/>
                  <w:color w:val="000000"/>
                  <w:sz w:val="28"/>
                  <w:szCs w:val="28"/>
                </w:rPr>
                <m:t xml:space="preserve">               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9-x=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-(-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oMath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rFonts w:hAnsi="Cambria Math"/>
                <w:i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                  9-x=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</m:oMath>
            <w:r>
              <w:rPr>
                <w:color w:val="000000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113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56</m:t>
                  </m:r>
                </m:den>
              </m:f>
            </m:oMath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w:lastRenderedPageBreak/>
                  <m:t xml:space="preserve">            x=9-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113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56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391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56</m:t>
                    </m:r>
                  </m:den>
                </m:f>
              </m:oMath>
            </m:oMathPara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1.28.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a) -1,2 + (-0,8) + 0,25 + 5,75 – 2021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= [(-1,2) + (-0,8)] + (0,25 + 5,75) – 2021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= -2 + 1 -2021 = -2022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b)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-0,1+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+11,1+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-20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9</m:t>
                  </m:r>
                </m:den>
              </m:f>
            </m:oMath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=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-0,1+11,1</m:t>
                  </m:r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+(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-20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oMath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11+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-4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95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9</m:t>
                  </m:r>
                </m:den>
              </m:f>
            </m:oMath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Bài 1.29: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11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26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color w:val="00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26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=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17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11</m:t>
                      </m:r>
                    </m:den>
                  </m:f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11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+(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26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oMath>
            <w:r>
              <w:rPr>
                <w:color w:val="000000"/>
                <w:sz w:val="28"/>
                <w:szCs w:val="28"/>
              </w:rPr>
              <w:t xml:space="preserve"> =3+4 =7</w:t>
            </w:r>
          </w:p>
          <w:p w:rsidR="00CA4E58" w:rsidRDefault="00CA4E58">
            <w:pPr>
              <w:pStyle w:val="NormalWeb"/>
              <w:spacing w:before="120" w:beforeAutospacing="0" w:after="16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vi-VN" w:eastAsia="ko-KR"/>
              </w:rPr>
            </w:pPr>
          </w:p>
        </w:tc>
      </w:tr>
    </w:tbl>
    <w:p w:rsidR="00CA4E58" w:rsidRDefault="009C3C2B">
      <w:pPr>
        <w:ind w:firstLine="539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</w:rPr>
        <w:lastRenderedPageBreak/>
        <w:t>D</w:t>
      </w:r>
      <w:r>
        <w:rPr>
          <w:b/>
          <w:bCs/>
          <w:szCs w:val="28"/>
          <w:lang w:val="vi-VN"/>
        </w:rPr>
        <w:t>. H</w:t>
      </w:r>
      <w:r>
        <w:rPr>
          <w:b/>
          <w:bCs/>
          <w:szCs w:val="28"/>
        </w:rPr>
        <w:t>OẠT ĐỘNG VẬN DỤNG</w:t>
      </w:r>
    </w:p>
    <w:p w:rsidR="00CA4E58" w:rsidRDefault="009C3C2B">
      <w:pPr>
        <w:spacing w:after="0"/>
        <w:ind w:right="-284"/>
        <w:rPr>
          <w:rFonts w:asciiTheme="majorBidi" w:hAnsiTheme="majorBidi" w:cstheme="majorBidi"/>
          <w:bCs/>
          <w:szCs w:val="28"/>
          <w:lang w:val="nl-NL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t>a. Mục tiêu:</w:t>
      </w:r>
      <w:r>
        <w:rPr>
          <w:rFonts w:asciiTheme="majorBidi" w:hAnsiTheme="majorBidi" w:cstheme="majorBidi"/>
          <w:bCs/>
          <w:szCs w:val="28"/>
          <w:lang w:val="nl-NL"/>
        </w:rPr>
        <w:t xml:space="preserve"> </w:t>
      </w:r>
    </w:p>
    <w:p w:rsidR="00CA4E58" w:rsidRDefault="009C3C2B">
      <w:pPr>
        <w:pStyle w:val="NormalWeb"/>
        <w:spacing w:before="12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- Học sinh thực hiện làm bài tập vận dụng để nắm vững kiến thức của bài.</w:t>
      </w:r>
    </w:p>
    <w:p w:rsidR="00CA4E58" w:rsidRDefault="009C3C2B">
      <w:pPr>
        <w:pStyle w:val="NormalWeb"/>
        <w:spacing w:before="120" w:beforeAutospacing="0" w:after="160" w:afterAutospacing="0"/>
        <w:rPr>
          <w:rFonts w:asciiTheme="majorBidi" w:hAnsiTheme="majorBidi" w:cstheme="majorBidi"/>
          <w:bCs/>
          <w:sz w:val="28"/>
          <w:szCs w:val="28"/>
          <w:lang w:val="nl-NL"/>
        </w:rPr>
      </w:pPr>
      <w:r>
        <w:rPr>
          <w:color w:val="000000"/>
          <w:sz w:val="28"/>
          <w:szCs w:val="28"/>
        </w:rPr>
        <w:t xml:space="preserve">- HS thấy sự gần </w:t>
      </w:r>
      <w:proofErr w:type="gramStart"/>
      <w:r>
        <w:rPr>
          <w:color w:val="000000"/>
          <w:sz w:val="28"/>
          <w:szCs w:val="28"/>
        </w:rPr>
        <w:t>gũi</w:t>
      </w:r>
      <w:proofErr w:type="gramEnd"/>
      <w:r>
        <w:rPr>
          <w:color w:val="000000"/>
          <w:sz w:val="28"/>
          <w:szCs w:val="28"/>
        </w:rPr>
        <w:t xml:space="preserve"> toán học trong cuộc sống, có thể áp dụng toán học trong các bài toán thực tế.</w:t>
      </w:r>
    </w:p>
    <w:p w:rsidR="00CA4E58" w:rsidRDefault="009C3C2B">
      <w:pPr>
        <w:spacing w:after="0"/>
        <w:rPr>
          <w:rFonts w:asciiTheme="majorBidi" w:hAnsiTheme="majorBidi" w:cstheme="majorBidi"/>
          <w:bCs/>
          <w:szCs w:val="28"/>
          <w:lang w:val="vi-VN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t>b. Nội dung:</w:t>
      </w:r>
      <w:r>
        <w:rPr>
          <w:rFonts w:asciiTheme="majorBidi" w:hAnsiTheme="majorBidi" w:cstheme="majorBidi"/>
          <w:bCs/>
          <w:szCs w:val="28"/>
          <w:lang w:val="vi-VN" w:eastAsia="ko-KR"/>
        </w:rPr>
        <w:t xml:space="preserve"> </w:t>
      </w:r>
    </w:p>
    <w:p w:rsidR="00CA4E58" w:rsidRDefault="009C3C2B">
      <w:pPr>
        <w:pStyle w:val="NormalWeb"/>
        <w:spacing w:before="120" w:beforeAutospacing="0" w:after="160" w:afterAutospacing="0"/>
        <w:rPr>
          <w:rFonts w:asciiTheme="majorBidi" w:hAnsiTheme="majorBidi" w:cstheme="majorBidi"/>
          <w:bCs/>
          <w:sz w:val="28"/>
          <w:szCs w:val="28"/>
        </w:rPr>
      </w:pPr>
      <w:r>
        <w:rPr>
          <w:color w:val="000000"/>
          <w:sz w:val="28"/>
          <w:szCs w:val="28"/>
        </w:rPr>
        <w:t>HS sử dụng SGK và vận dụng kiến thức đã học vận dụng giải quyết bài tập</w:t>
      </w:r>
      <w:r>
        <w:rPr>
          <w:rFonts w:asciiTheme="majorBidi" w:hAnsiTheme="majorBidi" w:cstheme="majorBidi"/>
          <w:bCs/>
          <w:sz w:val="28"/>
          <w:szCs w:val="28"/>
          <w:lang w:val="vi-VN"/>
        </w:rPr>
        <w:tab/>
      </w:r>
    </w:p>
    <w:p w:rsidR="00CA4E58" w:rsidRDefault="009C3C2B">
      <w:pPr>
        <w:pStyle w:val="NormalWeb"/>
        <w:spacing w:before="120" w:beforeAutospacing="0" w:after="160" w:afterAutospacing="0"/>
        <w:rPr>
          <w:rFonts w:asciiTheme="majorBidi" w:hAnsiTheme="majorBidi" w:cstheme="majorBidi"/>
          <w:bCs/>
          <w:sz w:val="28"/>
          <w:szCs w:val="28"/>
          <w:lang w:val="vi-VN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Sản phẩm học tập:</w: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  <w:r>
        <w:rPr>
          <w:color w:val="000000"/>
          <w:sz w:val="28"/>
          <w:szCs w:val="28"/>
        </w:rPr>
        <w:t>mô hình hóa bài toán được giao, giải được bài về tìm ẩn với quy tắc chuyển vế .</w:t>
      </w:r>
    </w:p>
    <w:p w:rsidR="00CA4E58" w:rsidRDefault="009C3C2B">
      <w:pPr>
        <w:spacing w:after="0"/>
        <w:jc w:val="both"/>
        <w:rPr>
          <w:rFonts w:asciiTheme="majorBidi" w:hAnsiTheme="majorBidi" w:cstheme="majorBidi"/>
          <w:bCs/>
          <w:szCs w:val="28"/>
          <w:lang w:val="nl-NL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t xml:space="preserve">d. </w:t>
      </w:r>
      <w:r>
        <w:rPr>
          <w:rFonts w:asciiTheme="majorBidi" w:hAnsiTheme="majorBidi" w:cstheme="majorBidi"/>
          <w:b/>
          <w:szCs w:val="28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CA4E58">
        <w:tc>
          <w:tcPr>
            <w:tcW w:w="2943" w:type="dxa"/>
            <w:shd w:val="clear" w:color="auto" w:fill="auto"/>
            <w:vAlign w:val="center"/>
          </w:tcPr>
          <w:p w:rsidR="00CA4E58" w:rsidRDefault="009C3C2B">
            <w:pPr>
              <w:ind w:hanging="14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Chuỗi hoạt động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A4E58" w:rsidRDefault="009C3C2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Giáo viên (GV) và Học sinh (HS)</w:t>
            </w:r>
          </w:p>
        </w:tc>
      </w:tr>
      <w:tr w:rsidR="00CA4E58">
        <w:tc>
          <w:tcPr>
            <w:tcW w:w="2943" w:type="dxa"/>
            <w:shd w:val="clear" w:color="auto" w:fill="auto"/>
            <w:vAlign w:val="center"/>
          </w:tcPr>
          <w:p w:rsidR="00CA4E58" w:rsidRDefault="009C3C2B">
            <w:pPr>
              <w:rPr>
                <w:b/>
                <w:i/>
                <w:szCs w:val="28"/>
              </w:rPr>
            </w:pPr>
            <w:r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Chuyển giao nhiệm vụ</w:t>
            </w:r>
          </w:p>
        </w:tc>
        <w:tc>
          <w:tcPr>
            <w:tcW w:w="6946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yêu cầu HS hoàn thành </w:t>
            </w:r>
            <w:r>
              <w:rPr>
                <w:b/>
                <w:bCs/>
                <w:color w:val="000000"/>
                <w:sz w:val="28"/>
                <w:szCs w:val="28"/>
              </w:rPr>
              <w:t>bài 1.26 + 1.30</w:t>
            </w:r>
            <w:r>
              <w:rPr>
                <w:color w:val="000000"/>
                <w:sz w:val="28"/>
                <w:szCs w:val="28"/>
              </w:rPr>
              <w:t xml:space="preserve"> (SGK -tr22).</w:t>
            </w:r>
          </w:p>
          <w:p w:rsidR="00CA4E58" w:rsidRDefault="00CA4E58">
            <w:pPr>
              <w:spacing w:after="0"/>
              <w:jc w:val="both"/>
              <w:rPr>
                <w:rFonts w:asciiTheme="majorBidi" w:hAnsiTheme="majorBidi" w:cstheme="majorBidi"/>
                <w:bCs/>
                <w:szCs w:val="28"/>
                <w:lang w:val="vi-VN" w:eastAsia="ko-KR"/>
              </w:rPr>
            </w:pPr>
          </w:p>
        </w:tc>
      </w:tr>
      <w:tr w:rsidR="00CA4E58">
        <w:tc>
          <w:tcPr>
            <w:tcW w:w="2943" w:type="dxa"/>
            <w:shd w:val="clear" w:color="auto" w:fill="auto"/>
            <w:vAlign w:val="center"/>
          </w:tcPr>
          <w:p w:rsidR="00CA4E58" w:rsidRDefault="009C3C2B">
            <w:pPr>
              <w:rPr>
                <w:b/>
                <w:i/>
                <w:szCs w:val="28"/>
              </w:rPr>
            </w:pPr>
            <w:r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Thực hiện nhiệm vụ</w:t>
            </w:r>
          </w:p>
        </w:tc>
        <w:tc>
          <w:tcPr>
            <w:tcW w:w="6946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suy nghĩ, làm bài tập được giao, có thể trao đổi với bạn cùng bàn để.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điều hành, quan sát, hỗ trợ.</w:t>
            </w:r>
          </w:p>
        </w:tc>
      </w:tr>
      <w:tr w:rsidR="00CA4E58">
        <w:tc>
          <w:tcPr>
            <w:tcW w:w="2943" w:type="dxa"/>
            <w:shd w:val="clear" w:color="auto" w:fill="auto"/>
            <w:vAlign w:val="center"/>
          </w:tcPr>
          <w:p w:rsidR="00CA4E58" w:rsidRDefault="009C3C2B">
            <w:pPr>
              <w:rPr>
                <w:b/>
                <w:i/>
                <w:szCs w:val="28"/>
              </w:rPr>
            </w:pPr>
            <w:r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Báo cáo, thảo luận</w:t>
            </w:r>
          </w:p>
        </w:tc>
        <w:tc>
          <w:tcPr>
            <w:tcW w:w="6946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trình bày lời giải, thực hiện kiểm tra chéo với các HS </w:t>
            </w:r>
            <w:r>
              <w:rPr>
                <w:color w:val="000000"/>
                <w:sz w:val="28"/>
                <w:szCs w:val="28"/>
              </w:rPr>
              <w:lastRenderedPageBreak/>
              <w:t>ngồi gần nhau.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chú ý nghe và nhận xét.</w:t>
            </w:r>
          </w:p>
        </w:tc>
      </w:tr>
      <w:tr w:rsidR="00CA4E58">
        <w:tc>
          <w:tcPr>
            <w:tcW w:w="2943" w:type="dxa"/>
            <w:shd w:val="clear" w:color="auto" w:fill="auto"/>
            <w:vAlign w:val="center"/>
          </w:tcPr>
          <w:p w:rsidR="00CA4E58" w:rsidRDefault="009C3C2B">
            <w:pPr>
              <w:rPr>
                <w:b/>
                <w:i/>
                <w:szCs w:val="28"/>
              </w:rPr>
            </w:pPr>
            <w:r>
              <w:rPr>
                <w:rStyle w:val="Bodytext115pt"/>
                <w:rFonts w:hint="eastAsia"/>
                <w:b/>
                <w:i/>
                <w:spacing w:val="10"/>
                <w:sz w:val="28"/>
                <w:szCs w:val="28"/>
                <w:lang w:eastAsia="ko-KR"/>
              </w:rPr>
              <w:lastRenderedPageBreak/>
              <w:t>Kết luận, nhận định</w:t>
            </w:r>
          </w:p>
        </w:tc>
        <w:tc>
          <w:tcPr>
            <w:tcW w:w="6946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xét, đưa ra đáp </w:t>
            </w:r>
            <w:proofErr w:type="gramStart"/>
            <w:r>
              <w:rPr>
                <w:color w:val="000000"/>
                <w:sz w:val="28"/>
                <w:szCs w:val="28"/>
              </w:rPr>
              <w:t>án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đúng.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1.26: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a) 0,25             b) 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w:t>-1/14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1.30: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Gọi x là số cốc bột cần tìm. Ta có: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w:t>x+ 3/2=11/4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w:t>x=11/4-3/2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w:t>x=5/4</w:t>
            </w:r>
            <w:r>
              <w:rPr>
                <w:color w:val="000000"/>
                <w:sz w:val="28"/>
                <w:szCs w:val="28"/>
              </w:rPr>
              <w:t xml:space="preserve"> (cốc bột).</w:t>
            </w:r>
          </w:p>
        </w:tc>
      </w:tr>
    </w:tbl>
    <w:p w:rsidR="00CA4E58" w:rsidRDefault="009C3C2B">
      <w:pPr>
        <w:jc w:val="both"/>
        <w:rPr>
          <w:szCs w:val="28"/>
        </w:rPr>
      </w:pPr>
      <w:r>
        <w:rPr>
          <w:b/>
          <w:bCs/>
          <w:szCs w:val="28"/>
          <w:lang w:val="vi-VN"/>
        </w:rPr>
        <w:t>GV hướng dẫn học sinh tự học và làm các bài tập trong sách giáo khoa ở nhà.</w:t>
      </w:r>
    </w:p>
    <w:p w:rsidR="00CA4E58" w:rsidRDefault="009C3C2B">
      <w:pPr>
        <w:pStyle w:val="NormalWeb"/>
        <w:spacing w:before="120" w:beforeAutospacing="0" w:after="0" w:afterAutospacing="0"/>
        <w:ind w:left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Ghi nhớ kiến thức trong bài.</w:t>
      </w:r>
      <w:proofErr w:type="gramEnd"/>
      <w:r>
        <w:rPr>
          <w:color w:val="000000"/>
          <w:sz w:val="28"/>
          <w:szCs w:val="28"/>
        </w:rPr>
        <w:t> </w:t>
      </w:r>
    </w:p>
    <w:p w:rsidR="00CA4E58" w:rsidRDefault="009C3C2B">
      <w:pPr>
        <w:pStyle w:val="NormalWeb"/>
        <w:spacing w:before="12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Hoàn thành các bài tập trong SBT từ 1.27 đến 1.31 trang 18 và 19</w:t>
      </w:r>
    </w:p>
    <w:p w:rsidR="00CA4E58" w:rsidRDefault="009C3C2B">
      <w:pPr>
        <w:pStyle w:val="NormalWeb"/>
        <w:spacing w:before="120" w:beforeAutospacing="0" w:after="12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Chuẩn bị bài: “Luyện tập </w:t>
      </w:r>
      <w:proofErr w:type="gramStart"/>
      <w:r>
        <w:rPr>
          <w:color w:val="000000"/>
          <w:sz w:val="28"/>
          <w:szCs w:val="28"/>
        </w:rPr>
        <w:t>chung</w:t>
      </w:r>
      <w:proofErr w:type="gramEnd"/>
      <w:r>
        <w:rPr>
          <w:color w:val="000000"/>
          <w:sz w:val="28"/>
          <w:szCs w:val="28"/>
        </w:rPr>
        <w:t>” – trang 23.</w:t>
      </w:r>
    </w:p>
    <w:sectPr w:rsidR="00CA4E58">
      <w:headerReference w:type="even" r:id="rId13"/>
      <w:headerReference w:type="default" r:id="rId14"/>
      <w:pgSz w:w="11901" w:h="16840"/>
      <w:pgMar w:top="658" w:right="1134" w:bottom="1032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58" w:rsidRDefault="00101258">
      <w:pPr>
        <w:spacing w:before="0" w:after="0"/>
      </w:pPr>
      <w:r>
        <w:separator/>
      </w:r>
    </w:p>
  </w:endnote>
  <w:endnote w:type="continuationSeparator" w:id="0">
    <w:p w:rsidR="00101258" w:rsidRDefault="001012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Microsoft YaHe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58" w:rsidRDefault="00101258">
      <w:pPr>
        <w:spacing w:before="0" w:after="0"/>
      </w:pPr>
      <w:r>
        <w:separator/>
      </w:r>
    </w:p>
  </w:footnote>
  <w:footnote w:type="continuationSeparator" w:id="0">
    <w:p w:rsidR="00101258" w:rsidRDefault="0010125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293511953"/>
    </w:sdtPr>
    <w:sdtEndPr>
      <w:rPr>
        <w:rStyle w:val="PageNumber"/>
      </w:rPr>
    </w:sdtEndPr>
    <w:sdtContent>
      <w:p w:rsidR="009C3C2B" w:rsidRDefault="009C3C2B">
        <w:pPr>
          <w:pStyle w:val="Head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C3C2B" w:rsidRDefault="009C3C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718354144"/>
    </w:sdtPr>
    <w:sdtEndPr>
      <w:rPr>
        <w:rStyle w:val="PageNumber"/>
      </w:rPr>
    </w:sdtEndPr>
    <w:sdtContent>
      <w:p w:rsidR="009C3C2B" w:rsidRDefault="009C3C2B">
        <w:pPr>
          <w:pStyle w:val="Head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8712A"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:rsidR="009C3C2B" w:rsidRDefault="009C3C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0FFF"/>
    <w:multiLevelType w:val="multilevel"/>
    <w:tmpl w:val="0D300FFF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971404"/>
    <w:multiLevelType w:val="multilevel"/>
    <w:tmpl w:val="44971404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43F60"/>
    <w:rsid w:val="00000C59"/>
    <w:rsid w:val="00004CFC"/>
    <w:rsid w:val="00011885"/>
    <w:rsid w:val="00014C0D"/>
    <w:rsid w:val="000164FE"/>
    <w:rsid w:val="00016B10"/>
    <w:rsid w:val="00017001"/>
    <w:rsid w:val="000224CA"/>
    <w:rsid w:val="0002320D"/>
    <w:rsid w:val="00023873"/>
    <w:rsid w:val="00033AF9"/>
    <w:rsid w:val="00037491"/>
    <w:rsid w:val="00037E4A"/>
    <w:rsid w:val="00041491"/>
    <w:rsid w:val="00041583"/>
    <w:rsid w:val="00045FBB"/>
    <w:rsid w:val="00051D20"/>
    <w:rsid w:val="0005300C"/>
    <w:rsid w:val="00054A5A"/>
    <w:rsid w:val="000601A6"/>
    <w:rsid w:val="00060A64"/>
    <w:rsid w:val="00062C07"/>
    <w:rsid w:val="0007785C"/>
    <w:rsid w:val="00082200"/>
    <w:rsid w:val="00082F47"/>
    <w:rsid w:val="00085DDA"/>
    <w:rsid w:val="00093768"/>
    <w:rsid w:val="00093DD9"/>
    <w:rsid w:val="000A2124"/>
    <w:rsid w:val="000A2BE4"/>
    <w:rsid w:val="000A431C"/>
    <w:rsid w:val="000A63C5"/>
    <w:rsid w:val="000B114C"/>
    <w:rsid w:val="000B1DF3"/>
    <w:rsid w:val="000B2292"/>
    <w:rsid w:val="000B28C9"/>
    <w:rsid w:val="000B2C5C"/>
    <w:rsid w:val="000B48DC"/>
    <w:rsid w:val="000C1549"/>
    <w:rsid w:val="000C2294"/>
    <w:rsid w:val="000C2F2C"/>
    <w:rsid w:val="000C561A"/>
    <w:rsid w:val="000D0162"/>
    <w:rsid w:val="000D5738"/>
    <w:rsid w:val="000E73D6"/>
    <w:rsid w:val="000F722E"/>
    <w:rsid w:val="00101258"/>
    <w:rsid w:val="00105600"/>
    <w:rsid w:val="0010570E"/>
    <w:rsid w:val="001062BE"/>
    <w:rsid w:val="00110FBE"/>
    <w:rsid w:val="00114082"/>
    <w:rsid w:val="00123D76"/>
    <w:rsid w:val="0012541F"/>
    <w:rsid w:val="00127087"/>
    <w:rsid w:val="00127D5C"/>
    <w:rsid w:val="0013288F"/>
    <w:rsid w:val="00132E68"/>
    <w:rsid w:val="00135FB4"/>
    <w:rsid w:val="00140DAB"/>
    <w:rsid w:val="0015217C"/>
    <w:rsid w:val="00152D11"/>
    <w:rsid w:val="00154094"/>
    <w:rsid w:val="001554EF"/>
    <w:rsid w:val="00155DF8"/>
    <w:rsid w:val="00160EBF"/>
    <w:rsid w:val="00164EF5"/>
    <w:rsid w:val="001755B0"/>
    <w:rsid w:val="00182B20"/>
    <w:rsid w:val="0018520E"/>
    <w:rsid w:val="00190D62"/>
    <w:rsid w:val="00197414"/>
    <w:rsid w:val="001A03C3"/>
    <w:rsid w:val="001A1E7C"/>
    <w:rsid w:val="001A3EEA"/>
    <w:rsid w:val="001A4441"/>
    <w:rsid w:val="001A5EA3"/>
    <w:rsid w:val="001B0919"/>
    <w:rsid w:val="001B1625"/>
    <w:rsid w:val="001B60C4"/>
    <w:rsid w:val="001B6861"/>
    <w:rsid w:val="001B6959"/>
    <w:rsid w:val="001C2574"/>
    <w:rsid w:val="001D4859"/>
    <w:rsid w:val="001E6967"/>
    <w:rsid w:val="001F2286"/>
    <w:rsid w:val="001F5FD1"/>
    <w:rsid w:val="002030CE"/>
    <w:rsid w:val="00203BC0"/>
    <w:rsid w:val="00207311"/>
    <w:rsid w:val="00210FF3"/>
    <w:rsid w:val="002126F8"/>
    <w:rsid w:val="00214CB0"/>
    <w:rsid w:val="0021513F"/>
    <w:rsid w:val="00216B4F"/>
    <w:rsid w:val="0022233B"/>
    <w:rsid w:val="00222C35"/>
    <w:rsid w:val="00223696"/>
    <w:rsid w:val="00224C17"/>
    <w:rsid w:val="00232B34"/>
    <w:rsid w:val="00233A8B"/>
    <w:rsid w:val="0024259A"/>
    <w:rsid w:val="00242E03"/>
    <w:rsid w:val="002501A8"/>
    <w:rsid w:val="00250E6B"/>
    <w:rsid w:val="00252770"/>
    <w:rsid w:val="0025307D"/>
    <w:rsid w:val="002534BB"/>
    <w:rsid w:val="00260880"/>
    <w:rsid w:val="002637E9"/>
    <w:rsid w:val="00270D6A"/>
    <w:rsid w:val="002749CF"/>
    <w:rsid w:val="0028099D"/>
    <w:rsid w:val="00280FC3"/>
    <w:rsid w:val="00285354"/>
    <w:rsid w:val="00286E59"/>
    <w:rsid w:val="002872C2"/>
    <w:rsid w:val="0029025B"/>
    <w:rsid w:val="002A7240"/>
    <w:rsid w:val="002A7D35"/>
    <w:rsid w:val="002B043A"/>
    <w:rsid w:val="002B0D2D"/>
    <w:rsid w:val="002B358F"/>
    <w:rsid w:val="002B492C"/>
    <w:rsid w:val="002D35BF"/>
    <w:rsid w:val="002D406C"/>
    <w:rsid w:val="002D4F37"/>
    <w:rsid w:val="002D56AA"/>
    <w:rsid w:val="002D772E"/>
    <w:rsid w:val="002E54E1"/>
    <w:rsid w:val="002E5BCD"/>
    <w:rsid w:val="002F03EF"/>
    <w:rsid w:val="002F73B6"/>
    <w:rsid w:val="002F7F44"/>
    <w:rsid w:val="003030B8"/>
    <w:rsid w:val="00304C6D"/>
    <w:rsid w:val="00312131"/>
    <w:rsid w:val="003130E0"/>
    <w:rsid w:val="00313154"/>
    <w:rsid w:val="003151ED"/>
    <w:rsid w:val="00315FF7"/>
    <w:rsid w:val="003202E1"/>
    <w:rsid w:val="00321350"/>
    <w:rsid w:val="00332F1B"/>
    <w:rsid w:val="003344DC"/>
    <w:rsid w:val="00336199"/>
    <w:rsid w:val="00336F96"/>
    <w:rsid w:val="00340218"/>
    <w:rsid w:val="003404EF"/>
    <w:rsid w:val="0034432D"/>
    <w:rsid w:val="00346586"/>
    <w:rsid w:val="00346DEE"/>
    <w:rsid w:val="00350683"/>
    <w:rsid w:val="00351456"/>
    <w:rsid w:val="003643F6"/>
    <w:rsid w:val="00366803"/>
    <w:rsid w:val="00370C7F"/>
    <w:rsid w:val="003719F4"/>
    <w:rsid w:val="00373B85"/>
    <w:rsid w:val="00373C4C"/>
    <w:rsid w:val="0037477A"/>
    <w:rsid w:val="00375BF3"/>
    <w:rsid w:val="00380D67"/>
    <w:rsid w:val="00382A4E"/>
    <w:rsid w:val="00383099"/>
    <w:rsid w:val="00387686"/>
    <w:rsid w:val="00387F77"/>
    <w:rsid w:val="0039761A"/>
    <w:rsid w:val="003A2FDB"/>
    <w:rsid w:val="003A55D7"/>
    <w:rsid w:val="003B1BAF"/>
    <w:rsid w:val="003B3053"/>
    <w:rsid w:val="003B58A0"/>
    <w:rsid w:val="003C23C5"/>
    <w:rsid w:val="003C5E5B"/>
    <w:rsid w:val="003C7ED4"/>
    <w:rsid w:val="003D4354"/>
    <w:rsid w:val="003D6895"/>
    <w:rsid w:val="003E4CD8"/>
    <w:rsid w:val="003E4ED4"/>
    <w:rsid w:val="003E6ED3"/>
    <w:rsid w:val="003E7074"/>
    <w:rsid w:val="003F1ADF"/>
    <w:rsid w:val="003F1CFD"/>
    <w:rsid w:val="003F3534"/>
    <w:rsid w:val="003F3A43"/>
    <w:rsid w:val="003F5EE9"/>
    <w:rsid w:val="004009B8"/>
    <w:rsid w:val="00403DF4"/>
    <w:rsid w:val="00404047"/>
    <w:rsid w:val="00404C83"/>
    <w:rsid w:val="004055AD"/>
    <w:rsid w:val="004060E6"/>
    <w:rsid w:val="0041234C"/>
    <w:rsid w:val="00412804"/>
    <w:rsid w:val="00412E54"/>
    <w:rsid w:val="00414B18"/>
    <w:rsid w:val="00415128"/>
    <w:rsid w:val="00421C73"/>
    <w:rsid w:val="00421C8E"/>
    <w:rsid w:val="0042315C"/>
    <w:rsid w:val="00423A70"/>
    <w:rsid w:val="00424353"/>
    <w:rsid w:val="004272E6"/>
    <w:rsid w:val="00431DE8"/>
    <w:rsid w:val="00432B7C"/>
    <w:rsid w:val="004360D4"/>
    <w:rsid w:val="004432FB"/>
    <w:rsid w:val="00443AAD"/>
    <w:rsid w:val="00445A83"/>
    <w:rsid w:val="004466CD"/>
    <w:rsid w:val="00450A92"/>
    <w:rsid w:val="00451863"/>
    <w:rsid w:val="00453A52"/>
    <w:rsid w:val="004626CF"/>
    <w:rsid w:val="00464788"/>
    <w:rsid w:val="0046541B"/>
    <w:rsid w:val="00471569"/>
    <w:rsid w:val="00472D79"/>
    <w:rsid w:val="004744D5"/>
    <w:rsid w:val="00481A53"/>
    <w:rsid w:val="00481F6B"/>
    <w:rsid w:val="004838CE"/>
    <w:rsid w:val="004845A7"/>
    <w:rsid w:val="00496AA5"/>
    <w:rsid w:val="0049774C"/>
    <w:rsid w:val="004A2FFB"/>
    <w:rsid w:val="004A616C"/>
    <w:rsid w:val="004A797A"/>
    <w:rsid w:val="004B3FD8"/>
    <w:rsid w:val="004C089A"/>
    <w:rsid w:val="004C4DCA"/>
    <w:rsid w:val="004C707C"/>
    <w:rsid w:val="004D51C9"/>
    <w:rsid w:val="004E530A"/>
    <w:rsid w:val="004E66DA"/>
    <w:rsid w:val="004E689B"/>
    <w:rsid w:val="004E767A"/>
    <w:rsid w:val="004F0331"/>
    <w:rsid w:val="004F11C6"/>
    <w:rsid w:val="004F1CB6"/>
    <w:rsid w:val="004F2950"/>
    <w:rsid w:val="004F2BF6"/>
    <w:rsid w:val="0050383D"/>
    <w:rsid w:val="00506F98"/>
    <w:rsid w:val="005153AE"/>
    <w:rsid w:val="0051694D"/>
    <w:rsid w:val="00523725"/>
    <w:rsid w:val="0052623C"/>
    <w:rsid w:val="0053145E"/>
    <w:rsid w:val="005336D9"/>
    <w:rsid w:val="00536475"/>
    <w:rsid w:val="0053718B"/>
    <w:rsid w:val="00540448"/>
    <w:rsid w:val="00540AA8"/>
    <w:rsid w:val="00540EA6"/>
    <w:rsid w:val="00541679"/>
    <w:rsid w:val="00541DB8"/>
    <w:rsid w:val="005447ED"/>
    <w:rsid w:val="005456CF"/>
    <w:rsid w:val="005522DB"/>
    <w:rsid w:val="0055627D"/>
    <w:rsid w:val="00564735"/>
    <w:rsid w:val="00564CE4"/>
    <w:rsid w:val="005655B8"/>
    <w:rsid w:val="0056645F"/>
    <w:rsid w:val="00567239"/>
    <w:rsid w:val="00577998"/>
    <w:rsid w:val="00584243"/>
    <w:rsid w:val="00587D38"/>
    <w:rsid w:val="0059400E"/>
    <w:rsid w:val="0059761C"/>
    <w:rsid w:val="00597A07"/>
    <w:rsid w:val="005A16F5"/>
    <w:rsid w:val="005A605F"/>
    <w:rsid w:val="005B095E"/>
    <w:rsid w:val="005B3032"/>
    <w:rsid w:val="005B42CD"/>
    <w:rsid w:val="005B5C00"/>
    <w:rsid w:val="005B5D81"/>
    <w:rsid w:val="005B6740"/>
    <w:rsid w:val="005B685C"/>
    <w:rsid w:val="005C7679"/>
    <w:rsid w:val="005C78BA"/>
    <w:rsid w:val="005D2810"/>
    <w:rsid w:val="005E4EA8"/>
    <w:rsid w:val="005F38B2"/>
    <w:rsid w:val="00603D1B"/>
    <w:rsid w:val="00606150"/>
    <w:rsid w:val="00613C62"/>
    <w:rsid w:val="00620AAC"/>
    <w:rsid w:val="0062237E"/>
    <w:rsid w:val="00622A87"/>
    <w:rsid w:val="00622AA9"/>
    <w:rsid w:val="00625279"/>
    <w:rsid w:val="0063038E"/>
    <w:rsid w:val="00633CED"/>
    <w:rsid w:val="00640F55"/>
    <w:rsid w:val="00650B70"/>
    <w:rsid w:val="00650E8E"/>
    <w:rsid w:val="00653BD0"/>
    <w:rsid w:val="00662EBA"/>
    <w:rsid w:val="00671251"/>
    <w:rsid w:val="0067329B"/>
    <w:rsid w:val="00673841"/>
    <w:rsid w:val="006738B1"/>
    <w:rsid w:val="00673A7D"/>
    <w:rsid w:val="00676757"/>
    <w:rsid w:val="00677BD9"/>
    <w:rsid w:val="00682A99"/>
    <w:rsid w:val="00682F2B"/>
    <w:rsid w:val="00685A75"/>
    <w:rsid w:val="00694018"/>
    <w:rsid w:val="006951D0"/>
    <w:rsid w:val="006A0DBD"/>
    <w:rsid w:val="006A1B2C"/>
    <w:rsid w:val="006A53AE"/>
    <w:rsid w:val="006A7025"/>
    <w:rsid w:val="006B2456"/>
    <w:rsid w:val="006B399B"/>
    <w:rsid w:val="006B4B9E"/>
    <w:rsid w:val="006B4FF6"/>
    <w:rsid w:val="006C0DDF"/>
    <w:rsid w:val="006C1171"/>
    <w:rsid w:val="006C14EE"/>
    <w:rsid w:val="006C56E6"/>
    <w:rsid w:val="006C597C"/>
    <w:rsid w:val="006C60B4"/>
    <w:rsid w:val="006D0D6D"/>
    <w:rsid w:val="006D701A"/>
    <w:rsid w:val="006E3457"/>
    <w:rsid w:val="006E5A5E"/>
    <w:rsid w:val="006E7123"/>
    <w:rsid w:val="006E737E"/>
    <w:rsid w:val="006F06B1"/>
    <w:rsid w:val="00705D88"/>
    <w:rsid w:val="0071277D"/>
    <w:rsid w:val="00714F05"/>
    <w:rsid w:val="00717378"/>
    <w:rsid w:val="00722ED1"/>
    <w:rsid w:val="0072368C"/>
    <w:rsid w:val="00745B1E"/>
    <w:rsid w:val="00746E14"/>
    <w:rsid w:val="00750FA9"/>
    <w:rsid w:val="007609BC"/>
    <w:rsid w:val="00760BEF"/>
    <w:rsid w:val="00766008"/>
    <w:rsid w:val="007660A9"/>
    <w:rsid w:val="00770F15"/>
    <w:rsid w:val="007763D3"/>
    <w:rsid w:val="0078712A"/>
    <w:rsid w:val="007914B7"/>
    <w:rsid w:val="00791BF3"/>
    <w:rsid w:val="00791EBE"/>
    <w:rsid w:val="00792548"/>
    <w:rsid w:val="007A1850"/>
    <w:rsid w:val="007A1C04"/>
    <w:rsid w:val="007A61AB"/>
    <w:rsid w:val="007B4430"/>
    <w:rsid w:val="007B45F1"/>
    <w:rsid w:val="007C36E3"/>
    <w:rsid w:val="007C4314"/>
    <w:rsid w:val="007D1FD8"/>
    <w:rsid w:val="007D25F0"/>
    <w:rsid w:val="007D3C78"/>
    <w:rsid w:val="007E03AC"/>
    <w:rsid w:val="007E0534"/>
    <w:rsid w:val="007E2A11"/>
    <w:rsid w:val="007E48BB"/>
    <w:rsid w:val="007F4F8D"/>
    <w:rsid w:val="007F5589"/>
    <w:rsid w:val="007F6C32"/>
    <w:rsid w:val="007F72AD"/>
    <w:rsid w:val="0080343D"/>
    <w:rsid w:val="00807094"/>
    <w:rsid w:val="0081162D"/>
    <w:rsid w:val="008126F6"/>
    <w:rsid w:val="00814B1B"/>
    <w:rsid w:val="00815ACE"/>
    <w:rsid w:val="00823741"/>
    <w:rsid w:val="0084182C"/>
    <w:rsid w:val="0084381E"/>
    <w:rsid w:val="00846416"/>
    <w:rsid w:val="00847280"/>
    <w:rsid w:val="008537D0"/>
    <w:rsid w:val="008559BB"/>
    <w:rsid w:val="008578E4"/>
    <w:rsid w:val="008622D3"/>
    <w:rsid w:val="00862A33"/>
    <w:rsid w:val="00864A97"/>
    <w:rsid w:val="00866AC9"/>
    <w:rsid w:val="00872E73"/>
    <w:rsid w:val="008731BC"/>
    <w:rsid w:val="00881CE9"/>
    <w:rsid w:val="00881E07"/>
    <w:rsid w:val="00884A3F"/>
    <w:rsid w:val="00886A2B"/>
    <w:rsid w:val="00886A85"/>
    <w:rsid w:val="00890CFE"/>
    <w:rsid w:val="00893026"/>
    <w:rsid w:val="008A06AF"/>
    <w:rsid w:val="008A4744"/>
    <w:rsid w:val="008B61F6"/>
    <w:rsid w:val="008C10E2"/>
    <w:rsid w:val="008C3D38"/>
    <w:rsid w:val="008C6EEF"/>
    <w:rsid w:val="008C7498"/>
    <w:rsid w:val="008D084B"/>
    <w:rsid w:val="008E123A"/>
    <w:rsid w:val="008F2647"/>
    <w:rsid w:val="008F5E56"/>
    <w:rsid w:val="008F6673"/>
    <w:rsid w:val="00904BF7"/>
    <w:rsid w:val="00904D6A"/>
    <w:rsid w:val="00906385"/>
    <w:rsid w:val="0091008F"/>
    <w:rsid w:val="00911E3F"/>
    <w:rsid w:val="0091214E"/>
    <w:rsid w:val="009130D2"/>
    <w:rsid w:val="009158B1"/>
    <w:rsid w:val="009202EF"/>
    <w:rsid w:val="00920FC8"/>
    <w:rsid w:val="00924B86"/>
    <w:rsid w:val="00934EF2"/>
    <w:rsid w:val="00937F57"/>
    <w:rsid w:val="0094189B"/>
    <w:rsid w:val="009425F3"/>
    <w:rsid w:val="00942DDE"/>
    <w:rsid w:val="0094308E"/>
    <w:rsid w:val="00946300"/>
    <w:rsid w:val="00947E03"/>
    <w:rsid w:val="00950EB9"/>
    <w:rsid w:val="00952FF1"/>
    <w:rsid w:val="0095602B"/>
    <w:rsid w:val="00957428"/>
    <w:rsid w:val="0096275F"/>
    <w:rsid w:val="0096437F"/>
    <w:rsid w:val="00964D1C"/>
    <w:rsid w:val="00966575"/>
    <w:rsid w:val="009670F5"/>
    <w:rsid w:val="00971530"/>
    <w:rsid w:val="009735E3"/>
    <w:rsid w:val="009751E3"/>
    <w:rsid w:val="00976D2D"/>
    <w:rsid w:val="009930DF"/>
    <w:rsid w:val="00994E02"/>
    <w:rsid w:val="009A1F37"/>
    <w:rsid w:val="009A260C"/>
    <w:rsid w:val="009A4472"/>
    <w:rsid w:val="009A5001"/>
    <w:rsid w:val="009B0B52"/>
    <w:rsid w:val="009B2D1B"/>
    <w:rsid w:val="009B57AD"/>
    <w:rsid w:val="009C0A8B"/>
    <w:rsid w:val="009C3C2B"/>
    <w:rsid w:val="009D08E0"/>
    <w:rsid w:val="009D4461"/>
    <w:rsid w:val="009D5021"/>
    <w:rsid w:val="009D6740"/>
    <w:rsid w:val="009D6E97"/>
    <w:rsid w:val="009E4D36"/>
    <w:rsid w:val="009E7487"/>
    <w:rsid w:val="009E7B0B"/>
    <w:rsid w:val="009F7B17"/>
    <w:rsid w:val="00A01055"/>
    <w:rsid w:val="00A010C8"/>
    <w:rsid w:val="00A04682"/>
    <w:rsid w:val="00A04FB7"/>
    <w:rsid w:val="00A063E6"/>
    <w:rsid w:val="00A069BB"/>
    <w:rsid w:val="00A12F86"/>
    <w:rsid w:val="00A13361"/>
    <w:rsid w:val="00A16355"/>
    <w:rsid w:val="00A16817"/>
    <w:rsid w:val="00A236FF"/>
    <w:rsid w:val="00A24742"/>
    <w:rsid w:val="00A3109B"/>
    <w:rsid w:val="00A33E0B"/>
    <w:rsid w:val="00A43636"/>
    <w:rsid w:val="00A47216"/>
    <w:rsid w:val="00A50FEB"/>
    <w:rsid w:val="00A62EC4"/>
    <w:rsid w:val="00A6456B"/>
    <w:rsid w:val="00A6616F"/>
    <w:rsid w:val="00A718CB"/>
    <w:rsid w:val="00A7281C"/>
    <w:rsid w:val="00A74F80"/>
    <w:rsid w:val="00A84CA4"/>
    <w:rsid w:val="00A86A5F"/>
    <w:rsid w:val="00A8754B"/>
    <w:rsid w:val="00A879E8"/>
    <w:rsid w:val="00A917BB"/>
    <w:rsid w:val="00A95B07"/>
    <w:rsid w:val="00A963B7"/>
    <w:rsid w:val="00AA1959"/>
    <w:rsid w:val="00AA2DFA"/>
    <w:rsid w:val="00AA3737"/>
    <w:rsid w:val="00AA4B2F"/>
    <w:rsid w:val="00AA562E"/>
    <w:rsid w:val="00AB0502"/>
    <w:rsid w:val="00AB54C1"/>
    <w:rsid w:val="00AB5B63"/>
    <w:rsid w:val="00AC13A9"/>
    <w:rsid w:val="00AC6445"/>
    <w:rsid w:val="00AC745B"/>
    <w:rsid w:val="00AD13DB"/>
    <w:rsid w:val="00AD4FB9"/>
    <w:rsid w:val="00AD53F5"/>
    <w:rsid w:val="00AD5B5D"/>
    <w:rsid w:val="00AD6DF4"/>
    <w:rsid w:val="00AE2520"/>
    <w:rsid w:val="00AE2B56"/>
    <w:rsid w:val="00AE6588"/>
    <w:rsid w:val="00AF0582"/>
    <w:rsid w:val="00B037D9"/>
    <w:rsid w:val="00B04F31"/>
    <w:rsid w:val="00B075B1"/>
    <w:rsid w:val="00B07ACA"/>
    <w:rsid w:val="00B1056A"/>
    <w:rsid w:val="00B16DF0"/>
    <w:rsid w:val="00B219B5"/>
    <w:rsid w:val="00B22FA1"/>
    <w:rsid w:val="00B23DD2"/>
    <w:rsid w:val="00B263F9"/>
    <w:rsid w:val="00B27E4C"/>
    <w:rsid w:val="00B35335"/>
    <w:rsid w:val="00B357CF"/>
    <w:rsid w:val="00B41E87"/>
    <w:rsid w:val="00B42C4B"/>
    <w:rsid w:val="00B430E0"/>
    <w:rsid w:val="00B4404C"/>
    <w:rsid w:val="00B5067C"/>
    <w:rsid w:val="00B51E6D"/>
    <w:rsid w:val="00B52E5B"/>
    <w:rsid w:val="00B531D1"/>
    <w:rsid w:val="00B73CD5"/>
    <w:rsid w:val="00B74FCC"/>
    <w:rsid w:val="00B77E57"/>
    <w:rsid w:val="00B844FD"/>
    <w:rsid w:val="00B86D6C"/>
    <w:rsid w:val="00B91198"/>
    <w:rsid w:val="00B9148F"/>
    <w:rsid w:val="00B948FD"/>
    <w:rsid w:val="00B95A7A"/>
    <w:rsid w:val="00B96CC3"/>
    <w:rsid w:val="00BA06ED"/>
    <w:rsid w:val="00BA1FCC"/>
    <w:rsid w:val="00BA3C04"/>
    <w:rsid w:val="00BA515C"/>
    <w:rsid w:val="00BA6B11"/>
    <w:rsid w:val="00BA72AB"/>
    <w:rsid w:val="00BB53F7"/>
    <w:rsid w:val="00BC050A"/>
    <w:rsid w:val="00BC547A"/>
    <w:rsid w:val="00BD26BE"/>
    <w:rsid w:val="00BD41F3"/>
    <w:rsid w:val="00BE03CF"/>
    <w:rsid w:val="00BF14D6"/>
    <w:rsid w:val="00BF3550"/>
    <w:rsid w:val="00BF3E65"/>
    <w:rsid w:val="00C0355D"/>
    <w:rsid w:val="00C10CBC"/>
    <w:rsid w:val="00C10EDC"/>
    <w:rsid w:val="00C11696"/>
    <w:rsid w:val="00C12646"/>
    <w:rsid w:val="00C12EF0"/>
    <w:rsid w:val="00C14FFD"/>
    <w:rsid w:val="00C20345"/>
    <w:rsid w:val="00C23278"/>
    <w:rsid w:val="00C2452A"/>
    <w:rsid w:val="00C31035"/>
    <w:rsid w:val="00C35C46"/>
    <w:rsid w:val="00C52DE3"/>
    <w:rsid w:val="00C540DF"/>
    <w:rsid w:val="00C5671C"/>
    <w:rsid w:val="00C57F8B"/>
    <w:rsid w:val="00C61604"/>
    <w:rsid w:val="00C616B7"/>
    <w:rsid w:val="00C738FC"/>
    <w:rsid w:val="00C754D0"/>
    <w:rsid w:val="00C76340"/>
    <w:rsid w:val="00C76C01"/>
    <w:rsid w:val="00C8637B"/>
    <w:rsid w:val="00C93934"/>
    <w:rsid w:val="00C949A5"/>
    <w:rsid w:val="00C9693B"/>
    <w:rsid w:val="00CA4E58"/>
    <w:rsid w:val="00CA6E46"/>
    <w:rsid w:val="00CA72EB"/>
    <w:rsid w:val="00CB5C9D"/>
    <w:rsid w:val="00CB67CD"/>
    <w:rsid w:val="00CC0AEA"/>
    <w:rsid w:val="00CC1541"/>
    <w:rsid w:val="00CC223F"/>
    <w:rsid w:val="00CD188D"/>
    <w:rsid w:val="00CD2C79"/>
    <w:rsid w:val="00CD3C74"/>
    <w:rsid w:val="00CD3CD8"/>
    <w:rsid w:val="00CD52EC"/>
    <w:rsid w:val="00CD5BC7"/>
    <w:rsid w:val="00CF1BFB"/>
    <w:rsid w:val="00CF287D"/>
    <w:rsid w:val="00CF2D1B"/>
    <w:rsid w:val="00CF4D65"/>
    <w:rsid w:val="00CF5F2F"/>
    <w:rsid w:val="00CF734D"/>
    <w:rsid w:val="00D0460B"/>
    <w:rsid w:val="00D062BE"/>
    <w:rsid w:val="00D067D8"/>
    <w:rsid w:val="00D22908"/>
    <w:rsid w:val="00D22A31"/>
    <w:rsid w:val="00D24B13"/>
    <w:rsid w:val="00D305F2"/>
    <w:rsid w:val="00D31226"/>
    <w:rsid w:val="00D43F60"/>
    <w:rsid w:val="00D531E8"/>
    <w:rsid w:val="00D57624"/>
    <w:rsid w:val="00D57FA9"/>
    <w:rsid w:val="00D6109A"/>
    <w:rsid w:val="00D631D6"/>
    <w:rsid w:val="00D644F3"/>
    <w:rsid w:val="00D64A78"/>
    <w:rsid w:val="00D7323C"/>
    <w:rsid w:val="00D763DF"/>
    <w:rsid w:val="00D77024"/>
    <w:rsid w:val="00D7793B"/>
    <w:rsid w:val="00D822D1"/>
    <w:rsid w:val="00D83409"/>
    <w:rsid w:val="00D83F7A"/>
    <w:rsid w:val="00D844C6"/>
    <w:rsid w:val="00D911C7"/>
    <w:rsid w:val="00D940ED"/>
    <w:rsid w:val="00D953D6"/>
    <w:rsid w:val="00DA1967"/>
    <w:rsid w:val="00DA1F98"/>
    <w:rsid w:val="00DA3C3D"/>
    <w:rsid w:val="00DA68DE"/>
    <w:rsid w:val="00DA77F2"/>
    <w:rsid w:val="00DB3768"/>
    <w:rsid w:val="00DB4D9C"/>
    <w:rsid w:val="00DB5468"/>
    <w:rsid w:val="00DB7BA4"/>
    <w:rsid w:val="00DC6570"/>
    <w:rsid w:val="00DC77E8"/>
    <w:rsid w:val="00DD0C9A"/>
    <w:rsid w:val="00DD5166"/>
    <w:rsid w:val="00DE0FA1"/>
    <w:rsid w:val="00DE42DE"/>
    <w:rsid w:val="00DE4F07"/>
    <w:rsid w:val="00DE6815"/>
    <w:rsid w:val="00DF0C5B"/>
    <w:rsid w:val="00DF363C"/>
    <w:rsid w:val="00DF4E77"/>
    <w:rsid w:val="00DF5DB3"/>
    <w:rsid w:val="00E03615"/>
    <w:rsid w:val="00E15C3D"/>
    <w:rsid w:val="00E22D10"/>
    <w:rsid w:val="00E2381F"/>
    <w:rsid w:val="00E23EA0"/>
    <w:rsid w:val="00E37FAF"/>
    <w:rsid w:val="00E50875"/>
    <w:rsid w:val="00E5260C"/>
    <w:rsid w:val="00E556EA"/>
    <w:rsid w:val="00E62FBD"/>
    <w:rsid w:val="00E65278"/>
    <w:rsid w:val="00E70372"/>
    <w:rsid w:val="00E73B34"/>
    <w:rsid w:val="00E74323"/>
    <w:rsid w:val="00E8220E"/>
    <w:rsid w:val="00E839A9"/>
    <w:rsid w:val="00E8435D"/>
    <w:rsid w:val="00E86FBB"/>
    <w:rsid w:val="00E92783"/>
    <w:rsid w:val="00E9514D"/>
    <w:rsid w:val="00E97CFC"/>
    <w:rsid w:val="00EA1976"/>
    <w:rsid w:val="00EA2888"/>
    <w:rsid w:val="00EA3F92"/>
    <w:rsid w:val="00EA658E"/>
    <w:rsid w:val="00EB31DD"/>
    <w:rsid w:val="00EB5E33"/>
    <w:rsid w:val="00EB755C"/>
    <w:rsid w:val="00EC23C7"/>
    <w:rsid w:val="00ED21EC"/>
    <w:rsid w:val="00ED3E9E"/>
    <w:rsid w:val="00EE1271"/>
    <w:rsid w:val="00EE17E6"/>
    <w:rsid w:val="00EE196F"/>
    <w:rsid w:val="00EE621E"/>
    <w:rsid w:val="00EE64B0"/>
    <w:rsid w:val="00EF1B8B"/>
    <w:rsid w:val="00EF1D92"/>
    <w:rsid w:val="00EF1EAB"/>
    <w:rsid w:val="00EF520E"/>
    <w:rsid w:val="00F000ED"/>
    <w:rsid w:val="00F037AC"/>
    <w:rsid w:val="00F07F5C"/>
    <w:rsid w:val="00F120F8"/>
    <w:rsid w:val="00F13ADB"/>
    <w:rsid w:val="00F14D26"/>
    <w:rsid w:val="00F17BF1"/>
    <w:rsid w:val="00F20B8C"/>
    <w:rsid w:val="00F2331C"/>
    <w:rsid w:val="00F23850"/>
    <w:rsid w:val="00F303D5"/>
    <w:rsid w:val="00F331D1"/>
    <w:rsid w:val="00F40340"/>
    <w:rsid w:val="00F44E94"/>
    <w:rsid w:val="00F53578"/>
    <w:rsid w:val="00F5413E"/>
    <w:rsid w:val="00F66BD4"/>
    <w:rsid w:val="00F6738D"/>
    <w:rsid w:val="00F70C6C"/>
    <w:rsid w:val="00F722AD"/>
    <w:rsid w:val="00F7521D"/>
    <w:rsid w:val="00F80F18"/>
    <w:rsid w:val="00F9208E"/>
    <w:rsid w:val="00F945CD"/>
    <w:rsid w:val="00F97AF6"/>
    <w:rsid w:val="00F97C4E"/>
    <w:rsid w:val="00FA25B6"/>
    <w:rsid w:val="00FA3981"/>
    <w:rsid w:val="00FB1A10"/>
    <w:rsid w:val="00FB5B64"/>
    <w:rsid w:val="00FC035A"/>
    <w:rsid w:val="00FC168C"/>
    <w:rsid w:val="00FC64CD"/>
    <w:rsid w:val="00FD3127"/>
    <w:rsid w:val="00FD7828"/>
    <w:rsid w:val="00FE3FF2"/>
    <w:rsid w:val="00FE441C"/>
    <w:rsid w:val="00FF06B4"/>
    <w:rsid w:val="00FF62B4"/>
    <w:rsid w:val="26C7432F"/>
    <w:rsid w:val="2ED40EA2"/>
    <w:rsid w:val="5B8705AC"/>
    <w:rsid w:val="7BAA4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caption" w:uiPriority="35" w:qFormat="1"/>
    <w:lsdException w:name="annotation reference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next w:val="Normal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table" w:customStyle="1" w:styleId="TableGrid11">
    <w:name w:val="Table Grid11"/>
    <w:basedOn w:val="TableNormal"/>
    <w:uiPriority w:val="39"/>
    <w:qFormat/>
    <w:rPr>
      <w:rFonts w:ascii="Calibri" w:hAnsi="Calibr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odytext115pt">
    <w:name w:val="Body text + 11.5 pt"/>
    <w:qFormat/>
    <w:rPr>
      <w:sz w:val="23"/>
      <w:szCs w:val="23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7A72A6-57AA-4A92-BE50-FDEC63BF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1570</Words>
  <Characters>8950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2020-12-20T11:40:00Z</cp:lastPrinted>
  <dcterms:created xsi:type="dcterms:W3CDTF">2022-08-05T02:23:00Z</dcterms:created>
  <dcterms:modified xsi:type="dcterms:W3CDTF">2022-08-27T07:11:00Z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7870C509072942ECAF2C452121F1FA51</vt:lpwstr>
  </property>
</Properties>
</file>