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4338"/>
        <w:gridCol w:w="6118"/>
      </w:tblGrid>
      <w:tr w:rsidR="009D18E8" w:rsidRPr="00924D5C" w:rsidTr="00D410D5">
        <w:tc>
          <w:tcPr>
            <w:tcW w:w="4338" w:type="dxa"/>
            <w:hideMark/>
          </w:tcPr>
          <w:p w:rsidR="009D18E8" w:rsidRPr="00924D5C" w:rsidRDefault="009D18E8" w:rsidP="00D410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</w:rPr>
              <w:t>SỞ GIÁO DỤC VÀ ĐÀO TẠO</w:t>
            </w:r>
          </w:p>
          <w:p w:rsidR="009D18E8" w:rsidRPr="00924D5C" w:rsidRDefault="009D18E8" w:rsidP="00D410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</w:rPr>
              <w:t>TP. HỒ CHÍ MINH</w:t>
            </w:r>
          </w:p>
          <w:p w:rsidR="009D18E8" w:rsidRPr="00924D5C" w:rsidRDefault="009D18E8" w:rsidP="00D410D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b/>
                <w:sz w:val="24"/>
                <w:szCs w:val="24"/>
              </w:rPr>
              <w:t>TRƯỜNG THCS-THPT DIÊN HỒNG</w:t>
            </w:r>
          </w:p>
        </w:tc>
        <w:tc>
          <w:tcPr>
            <w:tcW w:w="6118" w:type="dxa"/>
            <w:hideMark/>
          </w:tcPr>
          <w:p w:rsidR="009D18E8" w:rsidRPr="00924D5C" w:rsidRDefault="009D18E8" w:rsidP="00D410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ĐỀ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NGHỊ KIỂM TRA HK I 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NĂM HỌC 202</w:t>
            </w:r>
            <w:r w:rsidR="00AC4866" w:rsidRPr="00924D5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202</w:t>
            </w:r>
            <w:r w:rsidR="00AC4866" w:rsidRPr="00924D5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9D18E8" w:rsidRPr="00924D5C" w:rsidRDefault="009D18E8" w:rsidP="00D410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 TOÁN –  LỚP </w:t>
            </w:r>
            <w:r w:rsidRPr="00924D5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</w:p>
          <w:p w:rsidR="009D18E8" w:rsidRPr="00924D5C" w:rsidRDefault="009D18E8" w:rsidP="00D410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</w:rPr>
              <w:t>Thời gian làm bài: 90 phút (không kể thời gian phát đề)</w:t>
            </w:r>
          </w:p>
        </w:tc>
      </w:tr>
    </w:tbl>
    <w:p w:rsidR="009D18E8" w:rsidRPr="00924D5C" w:rsidRDefault="009D18E8" w:rsidP="009D18E8">
      <w:pPr>
        <w:tabs>
          <w:tab w:val="center" w:pos="2127"/>
        </w:tabs>
        <w:spacing w:after="0"/>
        <w:ind w:firstLine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D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6841BA" wp14:editId="2AAE4A6C">
                <wp:simplePos x="0" y="0"/>
                <wp:positionH relativeFrom="column">
                  <wp:posOffset>944880</wp:posOffset>
                </wp:positionH>
                <wp:positionV relativeFrom="paragraph">
                  <wp:posOffset>48260</wp:posOffset>
                </wp:positionV>
                <wp:extent cx="79883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9C9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4.4pt;margin-top:3.8pt;width:62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gbJQIAAEk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"/>
            </w:pict>
          </mc:Fallback>
        </mc:AlternateContent>
      </w:r>
      <w:r w:rsidRPr="00924D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9E081" wp14:editId="27D6BBD0">
                <wp:simplePos x="0" y="0"/>
                <wp:positionH relativeFrom="column">
                  <wp:posOffset>3842385</wp:posOffset>
                </wp:positionH>
                <wp:positionV relativeFrom="paragraph">
                  <wp:posOffset>84455</wp:posOffset>
                </wp:positionV>
                <wp:extent cx="169354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531E71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5pt,6.65pt" to="435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</w:p>
    <w:p w:rsidR="009D18E8" w:rsidRPr="00924D5C" w:rsidRDefault="009D18E8" w:rsidP="009D18E8">
      <w:pPr>
        <w:tabs>
          <w:tab w:val="center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4D5C">
        <w:rPr>
          <w:rFonts w:ascii="Times New Roman" w:hAnsi="Times New Roman" w:cs="Times New Roman"/>
          <w:b/>
          <w:sz w:val="24"/>
          <w:szCs w:val="24"/>
        </w:rPr>
        <w:tab/>
        <w:t>ĐỀ CHÍNH THỨC</w:t>
      </w:r>
    </w:p>
    <w:p w:rsidR="009D18E8" w:rsidRPr="00924D5C" w:rsidRDefault="009D18E8" w:rsidP="009D18E8">
      <w:pPr>
        <w:tabs>
          <w:tab w:val="center" w:pos="2127"/>
        </w:tabs>
        <w:spacing w:after="0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924D5C">
        <w:rPr>
          <w:rFonts w:ascii="Times New Roman" w:hAnsi="Times New Roman" w:cs="Times New Roman"/>
          <w:sz w:val="24"/>
          <w:szCs w:val="24"/>
        </w:rPr>
        <w:tab/>
        <w:t>(</w:t>
      </w:r>
      <w:r w:rsidRPr="00924D5C">
        <w:rPr>
          <w:rFonts w:ascii="Times New Roman" w:eastAsia="Calibri" w:hAnsi="Times New Roman" w:cs="Times New Roman"/>
          <w:i/>
          <w:sz w:val="24"/>
          <w:szCs w:val="24"/>
          <w:lang w:val="en-GB"/>
        </w:rPr>
        <w:t>Đề thi gồm 01 trang)</w:t>
      </w:r>
    </w:p>
    <w:p w:rsidR="00B81679" w:rsidRDefault="00B81679" w:rsidP="00DC1BB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C1BB6" w:rsidRPr="00924D5C" w:rsidRDefault="00DC1BB6" w:rsidP="00DC1BB6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Câu 1</w:t>
      </w:r>
      <w:r w:rsidRPr="00924D5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924D5C">
        <w:rPr>
          <w:rFonts w:ascii="Times New Roman" w:hAnsi="Times New Roman" w:cs="Times New Roman"/>
          <w:bCs/>
          <w:sz w:val="24"/>
          <w:szCs w:val="24"/>
          <w:lang w:val="vi-VN"/>
        </w:rPr>
        <w:t>: (</w:t>
      </w:r>
      <w:r w:rsidR="00DB42CF" w:rsidRPr="00924D5C">
        <w:rPr>
          <w:rFonts w:ascii="Times New Roman" w:hAnsi="Times New Roman" w:cs="Times New Roman"/>
          <w:bCs/>
          <w:sz w:val="24"/>
          <w:szCs w:val="24"/>
          <w:lang w:val="vi-VN"/>
        </w:rPr>
        <w:t>2</w:t>
      </w:r>
      <w:r w:rsidRPr="00924D5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điểm)</w:t>
      </w:r>
      <w:r w:rsidR="00B81679">
        <w:rPr>
          <w:rFonts w:ascii="Times New Roman" w:hAnsi="Times New Roman" w:cs="Times New Roman"/>
          <w:bCs/>
          <w:sz w:val="24"/>
          <w:szCs w:val="24"/>
        </w:rPr>
        <w:t>.</w:t>
      </w:r>
      <w:r w:rsidRPr="00924D5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2C025E" w:rsidRPr="00924D5C">
        <w:rPr>
          <w:rFonts w:ascii="Times New Roman" w:hAnsi="Times New Roman" w:cs="Times New Roman"/>
          <w:sz w:val="24"/>
          <w:szCs w:val="24"/>
          <w:lang w:val="vi-VN"/>
        </w:rPr>
        <w:t>Thu gọn các biểu thức sau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DC1BB6" w:rsidRPr="00924D5C" w:rsidRDefault="00DC1BB6" w:rsidP="00DC1BB6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42CF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02E4A" w:rsidRPr="00924D5C">
        <w:rPr>
          <w:rFonts w:ascii="Times New Roman" w:hAnsi="Times New Roman" w:cs="Times New Roman"/>
          <w:position w:val="-20"/>
          <w:sz w:val="24"/>
          <w:szCs w:val="24"/>
        </w:rPr>
        <w:object w:dxaOrig="2360" w:dyaOrig="600" w14:anchorId="32302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0pt" o:ole="">
            <v:imagedata r:id="rId6" o:title=""/>
          </v:shape>
          <o:OLEObject Type="Embed" ProgID="Equation.DSMT4" ShapeID="_x0000_i1025" DrawAspect="Content" ObjectID="_1731847586" r:id="rId7"/>
        </w:object>
      </w:r>
    </w:p>
    <w:p w:rsidR="00DC1BB6" w:rsidRPr="00924D5C" w:rsidRDefault="00DC1BB6" w:rsidP="00DC1BB6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42CF" w:rsidRPr="00924D5C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)  </w:t>
      </w:r>
      <w:r w:rsidR="00502E4A" w:rsidRPr="00924D5C">
        <w:rPr>
          <w:rFonts w:ascii="Times New Roman" w:hAnsi="Times New Roman" w:cs="Times New Roman"/>
          <w:position w:val="-28"/>
          <w:sz w:val="24"/>
          <w:szCs w:val="24"/>
        </w:rPr>
        <w:object w:dxaOrig="2100" w:dyaOrig="720" w14:anchorId="0CAE657E">
          <v:shape id="_x0000_i1026" type="#_x0000_t75" style="width:105pt;height:36.75pt" o:ole="">
            <v:imagedata r:id="rId8" o:title=""/>
          </v:shape>
          <o:OLEObject Type="Embed" ProgID="Equation.DSMT4" ShapeID="_x0000_i1026" DrawAspect="Content" ObjectID="_1731847587" r:id="rId9"/>
        </w:object>
      </w:r>
    </w:p>
    <w:p w:rsidR="00DC1BB6" w:rsidRPr="00924D5C" w:rsidRDefault="00DC1BB6" w:rsidP="00DC1B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D5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Câu 2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: (</w:t>
      </w:r>
      <w:r w:rsidR="002C025E" w:rsidRPr="00924D5C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điểm)</w:t>
      </w:r>
      <w:r w:rsidR="00B81679">
        <w:rPr>
          <w:rFonts w:ascii="Times New Roman" w:hAnsi="Times New Roman" w:cs="Times New Roman"/>
          <w:sz w:val="24"/>
          <w:szCs w:val="24"/>
        </w:rPr>
        <w:t>.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02E4A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Cho (d): </w:t>
      </w:r>
      <w:r w:rsidR="00502E4A" w:rsidRPr="00924D5C">
        <w:rPr>
          <w:rFonts w:ascii="Times New Roman" w:hAnsi="Times New Roman" w:cs="Times New Roman"/>
          <w:position w:val="-10"/>
          <w:sz w:val="24"/>
          <w:szCs w:val="24"/>
        </w:rPr>
        <w:object w:dxaOrig="1160" w:dyaOrig="320" w14:anchorId="7435FD36">
          <v:shape id="_x0000_i1027" type="#_x0000_t75" style="width:57.75pt;height:15pt" o:ole="">
            <v:imagedata r:id="rId10" o:title=""/>
          </v:shape>
          <o:OLEObject Type="Embed" ProgID="Equation.DSMT4" ShapeID="_x0000_i1027" DrawAspect="Content" ObjectID="_1731847588" r:id="rId11"/>
        </w:object>
      </w:r>
      <w:r w:rsidR="00502E4A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1B7C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và (d’): </w:t>
      </w:r>
      <w:r w:rsidR="00961B7C" w:rsidRPr="00924D5C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5F73030A">
          <v:shape id="_x0000_i1028" type="#_x0000_t75" style="width:42.75pt;height:15pt" o:ole="">
            <v:imagedata r:id="rId12" o:title=""/>
          </v:shape>
          <o:OLEObject Type="Embed" ProgID="Equation.DSMT4" ShapeID="_x0000_i1028" DrawAspect="Content" ObjectID="_1731847589" r:id="rId13"/>
        </w:object>
      </w:r>
    </w:p>
    <w:p w:rsidR="00961B7C" w:rsidRPr="00924D5C" w:rsidRDefault="00961B7C" w:rsidP="00961B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sz w:val="24"/>
          <w:szCs w:val="24"/>
          <w:lang w:val="vi-VN"/>
        </w:rPr>
        <w:t>Vẽ (d) và (d’) trên cùng mặt phẳng tọa độ</w:t>
      </w:r>
    </w:p>
    <w:p w:rsidR="00961B7C" w:rsidRPr="00924D5C" w:rsidRDefault="00961B7C" w:rsidP="00961B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sz w:val="24"/>
          <w:szCs w:val="24"/>
          <w:lang w:val="vi-VN"/>
        </w:rPr>
        <w:t>Tìm tọa độ giao điểm của (d) và (d’) bằng phép tính</w:t>
      </w:r>
    </w:p>
    <w:p w:rsidR="00B81679" w:rsidRDefault="00B81679" w:rsidP="00DB42C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2CF" w:rsidRPr="00924D5C" w:rsidRDefault="00DC1BB6" w:rsidP="00DB42CF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Câu 3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: (1 điểm)</w:t>
      </w:r>
      <w:r w:rsidR="00B81679">
        <w:rPr>
          <w:rFonts w:ascii="Times New Roman" w:hAnsi="Times New Roman" w:cs="Times New Roman"/>
          <w:sz w:val="24"/>
          <w:szCs w:val="24"/>
        </w:rPr>
        <w:t>.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B42CF" w:rsidRPr="00924D5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Rừng </w:t>
      </w:r>
      <w:r w:rsidR="00DB42CF" w:rsidRPr="00924D5C">
        <w:rPr>
          <w:rFonts w:ascii="Times New Roman" w:hAnsi="Times New Roman" w:cs="Times New Roman"/>
          <w:sz w:val="24"/>
          <w:szCs w:val="24"/>
          <w:lang w:val="vi-VN"/>
        </w:rPr>
        <w:t>ngập</w:t>
      </w:r>
      <w:r w:rsidR="00DB42CF" w:rsidRPr="00924D5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mặn Cần Giờ</w:t>
      </w:r>
      <w:r w:rsidR="00DB42CF" w:rsidRPr="00924D5C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</w:t>
      </w:r>
      <w:r w:rsidR="00DB42CF" w:rsidRPr="00924D5C">
        <w:rPr>
          <w:rFonts w:ascii="Times New Roman" w:eastAsia="Arial" w:hAnsi="Times New Roman" w:cs="Times New Roman"/>
          <w:sz w:val="24"/>
          <w:szCs w:val="24"/>
          <w:lang w:val="vi-VN"/>
        </w:rPr>
        <w:t>(còn gọi là Rừng</w:t>
      </w:r>
      <w:r w:rsidR="00DB42CF" w:rsidRPr="00924D5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</w:t>
      </w:r>
      <w:r w:rsidR="00DB42CF" w:rsidRPr="00924D5C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Sác), được UNESCO công nhận là khu dự trữ sinh quyển của thế giới đầu tiên ở Việt Nam vào ngày 21/01/2000. Diện tích rừng phủ xanh được cho bởi hàm số S = 0,05t + 3,14 trong đó S tính bằng nghìn héc-ta, t tính bằng số năm kể từ năm 2000. </w:t>
      </w:r>
    </w:p>
    <w:p w:rsidR="00DB42CF" w:rsidRPr="00B81679" w:rsidRDefault="00DB42CF" w:rsidP="00B81679">
      <w:pPr>
        <w:pStyle w:val="ListParagraph"/>
        <w:numPr>
          <w:ilvl w:val="4"/>
          <w:numId w:val="6"/>
        </w:numPr>
        <w:tabs>
          <w:tab w:val="num" w:pos="992"/>
          <w:tab w:val="right" w:pos="7230"/>
          <w:tab w:val="right" w:pos="8379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B81679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Tính </w:t>
      </w:r>
      <w:bookmarkStart w:id="0" w:name="_Hlk531079405"/>
      <w:r w:rsidRPr="00B81679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diện </w:t>
      </w:r>
      <w:bookmarkStart w:id="1" w:name="_Hlk531067886"/>
      <w:r w:rsidRPr="00B81679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tích Rừng Sác được phủ xanh </w:t>
      </w:r>
      <w:bookmarkEnd w:id="1"/>
      <w:r w:rsidR="00C93177">
        <w:rPr>
          <w:rFonts w:ascii="Times New Roman" w:eastAsia="Arial" w:hAnsi="Times New Roman" w:cs="Times New Roman"/>
          <w:sz w:val="24"/>
          <w:szCs w:val="24"/>
          <w:lang w:val="vi-VN"/>
        </w:rPr>
        <w:t>vào năm 20</w:t>
      </w:r>
      <w:r w:rsidR="00C93177">
        <w:rPr>
          <w:rFonts w:ascii="Times New Roman" w:eastAsia="Arial" w:hAnsi="Times New Roman" w:cs="Times New Roman"/>
          <w:sz w:val="24"/>
          <w:szCs w:val="24"/>
        </w:rPr>
        <w:t>22</w:t>
      </w:r>
      <w:r w:rsidRPr="00B81679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?</w:t>
      </w:r>
      <w:bookmarkEnd w:id="0"/>
    </w:p>
    <w:p w:rsidR="00DB42CF" w:rsidRPr="00B81679" w:rsidRDefault="00BD2B72" w:rsidP="00B81679">
      <w:pPr>
        <w:pStyle w:val="ListParagraph"/>
        <w:numPr>
          <w:ilvl w:val="4"/>
          <w:numId w:val="6"/>
        </w:numPr>
        <w:tabs>
          <w:tab w:val="num" w:pos="992"/>
          <w:tab w:val="right" w:pos="7230"/>
          <w:tab w:val="right" w:pos="8379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7C73FCD4" wp14:editId="08B73DE4">
            <wp:simplePos x="0" y="0"/>
            <wp:positionH relativeFrom="margin">
              <wp:posOffset>4074160</wp:posOffset>
            </wp:positionH>
            <wp:positionV relativeFrom="paragraph">
              <wp:posOffset>182245</wp:posOffset>
            </wp:positionV>
            <wp:extent cx="3012440" cy="2021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202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2CF" w:rsidRPr="00B81679">
        <w:rPr>
          <w:rFonts w:ascii="Times New Roman" w:hAnsi="Times New Roman" w:cs="Times New Roman"/>
          <w:sz w:val="24"/>
          <w:szCs w:val="24"/>
          <w:lang w:val="vi-VN"/>
        </w:rPr>
        <w:t>Diện</w:t>
      </w:r>
      <w:r w:rsidR="00DB42CF" w:rsidRPr="00B81679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tích Rừng Sác được phủ xanh</w:t>
      </w:r>
      <w:r w:rsidR="00DB42CF" w:rsidRPr="00B81679">
        <w:rPr>
          <w:rFonts w:ascii="Times New Roman" w:hAnsi="Times New Roman" w:cs="Times New Roman"/>
          <w:sz w:val="24"/>
          <w:szCs w:val="24"/>
          <w:lang w:val="vi-VN"/>
        </w:rPr>
        <w:t xml:space="preserve"> đạt 4,64 nghìn  héc-ta vào năm nào? </w:t>
      </w:r>
    </w:p>
    <w:p w:rsidR="00B81679" w:rsidRDefault="00B81679" w:rsidP="00C008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1679" w:rsidRDefault="002C025E" w:rsidP="00C008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D5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4: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81679">
        <w:rPr>
          <w:rFonts w:ascii="Times New Roman" w:hAnsi="Times New Roman" w:cs="Times New Roman"/>
          <w:i/>
          <w:sz w:val="24"/>
          <w:szCs w:val="24"/>
          <w:lang w:val="vi-VN"/>
        </w:rPr>
        <w:t>(1 điểm)</w:t>
      </w:r>
      <w:r w:rsidR="00B81679">
        <w:rPr>
          <w:rFonts w:ascii="Times New Roman" w:hAnsi="Times New Roman" w:cs="Times New Roman"/>
          <w:i/>
          <w:sz w:val="24"/>
          <w:szCs w:val="24"/>
        </w:rPr>
        <w:t>.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D5529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Một cái tháp bên bờ </w:t>
      </w:r>
      <w:r w:rsidR="00CD5529" w:rsidRPr="00924D5C">
        <w:rPr>
          <w:rFonts w:ascii="Times New Roman" w:hAnsi="Times New Roman" w:cs="Times New Roman"/>
          <w:sz w:val="24"/>
          <w:szCs w:val="24"/>
          <w:lang w:val="pt-BR"/>
        </w:rPr>
        <w:t xml:space="preserve">một con </w:t>
      </w:r>
      <w:r w:rsidR="00CD5529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sông </w:t>
      </w:r>
      <w:r w:rsidR="00CD5529" w:rsidRPr="00924D5C">
        <w:rPr>
          <w:rFonts w:ascii="Times New Roman" w:hAnsi="Times New Roman" w:cs="Times New Roman"/>
          <w:sz w:val="24"/>
          <w:szCs w:val="24"/>
          <w:lang w:val="pt-BR"/>
        </w:rPr>
        <w:t xml:space="preserve">có bề </w:t>
      </w:r>
      <w:r w:rsidR="00CD5529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rộng </w:t>
      </w:r>
    </w:p>
    <w:p w:rsidR="00CD5529" w:rsidRPr="00924D5C" w:rsidRDefault="00CD5529" w:rsidP="00C008EA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924D5C">
        <w:rPr>
          <w:rFonts w:ascii="Times New Roman" w:hAnsi="Times New Roman" w:cs="Times New Roman"/>
          <w:sz w:val="24"/>
          <w:szCs w:val="24"/>
          <w:lang w:val="pt-BR"/>
        </w:rPr>
        <w:t>BC = 1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5m, từ một điểm </w:t>
      </w:r>
      <w:r w:rsidRPr="00924D5C">
        <w:rPr>
          <w:rFonts w:ascii="Times New Roman" w:hAnsi="Times New Roman" w:cs="Times New Roman"/>
          <w:sz w:val="24"/>
          <w:szCs w:val="24"/>
          <w:lang w:val="pt-BR"/>
        </w:rPr>
        <w:t xml:space="preserve">C 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đối diện với tháp ngay bờ bên kia người ta nhìn thấy đỉnh tháp với góc nâng </w:t>
      </w:r>
      <w:r w:rsidRPr="00924D5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360" w14:anchorId="64CED84A">
          <v:shape id="_x0000_i1029" type="#_x0000_t75" style="width:27pt;height:18pt" o:ole="">
            <v:imagedata r:id="rId15" o:title=""/>
          </v:shape>
          <o:OLEObject Type="Embed" ProgID="Equation.DSMT4" ShapeID="_x0000_i1029" DrawAspect="Content" ObjectID="_1731847590" r:id="rId16"/>
        </w:object>
      </w:r>
      <w:r w:rsidRPr="00924D5C">
        <w:rPr>
          <w:rFonts w:ascii="Times New Roman" w:hAnsi="Times New Roman" w:cs="Times New Roman"/>
          <w:sz w:val="24"/>
          <w:szCs w:val="24"/>
          <w:lang w:val="pt-BR"/>
        </w:rPr>
        <w:t xml:space="preserve"> = 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>50</w:t>
      </w:r>
      <w:r w:rsidRPr="00924D5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>. Tính chiều cao AB của tháp</w:t>
      </w:r>
      <w:r w:rsidR="00E141E1">
        <w:rPr>
          <w:rFonts w:ascii="Times New Roman" w:hAnsi="Times New Roman" w:cs="Times New Roman"/>
          <w:sz w:val="24"/>
          <w:szCs w:val="24"/>
        </w:rPr>
        <w:t>?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(kết quả làm tròn đến mét).</w:t>
      </w:r>
    </w:p>
    <w:p w:rsidR="002C025E" w:rsidRPr="00924D5C" w:rsidRDefault="002C025E" w:rsidP="00AA53A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CD5529" w:rsidRPr="00924D5C" w:rsidRDefault="00CD5529" w:rsidP="00AA53A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CD5529" w:rsidRPr="00924D5C" w:rsidRDefault="00CD5529" w:rsidP="00AA53A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CD5529" w:rsidRPr="00924D5C" w:rsidRDefault="00CD5529" w:rsidP="00AA53A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CD5529" w:rsidRPr="00924D5C" w:rsidRDefault="00CD5529" w:rsidP="00AA53A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81679" w:rsidRDefault="00B81679" w:rsidP="006228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70E8" w:rsidRDefault="00DB42CF" w:rsidP="006228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4D5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Câu 5</w:t>
      </w:r>
      <w:r w:rsidRPr="00924D5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: </w:t>
      </w:r>
      <w:r w:rsidRPr="00B81679">
        <w:rPr>
          <w:rFonts w:ascii="Times New Roman" w:hAnsi="Times New Roman" w:cs="Times New Roman"/>
          <w:bCs/>
          <w:i/>
          <w:sz w:val="24"/>
          <w:szCs w:val="24"/>
          <w:lang w:val="vi-VN"/>
        </w:rPr>
        <w:t>(1 điểm)</w:t>
      </w:r>
      <w:r w:rsidR="00B8167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6228BE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Nhân dị</w:t>
      </w:r>
      <w:r w:rsidR="00770910">
        <w:rPr>
          <w:rFonts w:ascii="Times New Roman" w:hAnsi="Times New Roman" w:cs="Times New Roman"/>
          <w:sz w:val="24"/>
          <w:szCs w:val="24"/>
          <w:lang w:val="vi-VN"/>
        </w:rPr>
        <w:t>p Black Friday,</w:t>
      </w:r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35% (so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giày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sneaker;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30% (so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giày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xăng-đan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. </w:t>
      </w:r>
      <w:r w:rsidR="006228BE" w:rsidRPr="00924D5C">
        <w:rPr>
          <w:rFonts w:ascii="Times New Roman" w:hAnsi="Times New Roman" w:cs="Times New Roman"/>
          <w:sz w:val="24"/>
          <w:szCs w:val="24"/>
          <w:lang w:val="vi-VN"/>
        </w:rPr>
        <w:t>Biế</w:t>
      </w:r>
      <w:r w:rsidR="007038D8">
        <w:rPr>
          <w:rFonts w:ascii="Times New Roman" w:hAnsi="Times New Roman" w:cs="Times New Roman"/>
          <w:sz w:val="24"/>
          <w:szCs w:val="24"/>
          <w:lang w:val="vi-VN"/>
        </w:rPr>
        <w:t>t</w:t>
      </w:r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7038D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8D8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="006228BE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của 1 đôi sneaker là 976</w:t>
      </w:r>
      <w:r w:rsidR="002826A7">
        <w:rPr>
          <w:rFonts w:ascii="Times New Roman" w:hAnsi="Times New Roman" w:cs="Times New Roman"/>
          <w:sz w:val="24"/>
          <w:szCs w:val="24"/>
        </w:rPr>
        <w:t xml:space="preserve"> </w:t>
      </w:r>
      <w:r w:rsidR="006228BE" w:rsidRPr="00924D5C">
        <w:rPr>
          <w:rFonts w:ascii="Times New Roman" w:hAnsi="Times New Roman" w:cs="Times New Roman"/>
          <w:sz w:val="24"/>
          <w:szCs w:val="24"/>
          <w:lang w:val="vi-VN"/>
        </w:rPr>
        <w:t>000 đồ</w:t>
      </w:r>
      <w:r w:rsidR="007038D8">
        <w:rPr>
          <w:rFonts w:ascii="Times New Roman" w:hAnsi="Times New Roman" w:cs="Times New Roman"/>
          <w:sz w:val="24"/>
          <w:szCs w:val="24"/>
          <w:lang w:val="vi-VN"/>
        </w:rPr>
        <w:t>ng</w:t>
      </w:r>
      <w:r w:rsidR="007038D8">
        <w:rPr>
          <w:rFonts w:ascii="Times New Roman" w:hAnsi="Times New Roman" w:cs="Times New Roman"/>
          <w:sz w:val="24"/>
          <w:szCs w:val="24"/>
        </w:rPr>
        <w:t>.</w:t>
      </w:r>
    </w:p>
    <w:p w:rsidR="007038D8" w:rsidRPr="007038D8" w:rsidRDefault="007038D8" w:rsidP="007038D8">
      <w:pPr>
        <w:pStyle w:val="ListParagraph"/>
        <w:numPr>
          <w:ilvl w:val="0"/>
          <w:numId w:val="8"/>
        </w:num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8D8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đợt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nế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sneaker</w:t>
      </w:r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8D8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038D8">
        <w:rPr>
          <w:rFonts w:ascii="Times New Roman" w:hAnsi="Times New Roman" w:cs="Times New Roman"/>
          <w:sz w:val="24"/>
          <w:szCs w:val="24"/>
        </w:rPr>
        <w:t>?</w:t>
      </w:r>
    </w:p>
    <w:p w:rsidR="007038D8" w:rsidRPr="007038D8" w:rsidRDefault="007038D8" w:rsidP="007038D8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E4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đợt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giả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</w:t>
      </w:r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sneaker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xăng-</w:t>
      </w:r>
      <w:proofErr w:type="gramStart"/>
      <w:r w:rsidR="00691530">
        <w:rPr>
          <w:rFonts w:ascii="Times New Roman" w:hAnsi="Times New Roman" w:cs="Times New Roman"/>
          <w:sz w:val="24"/>
          <w:szCs w:val="24"/>
        </w:rPr>
        <w:t>đan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nên</w:t>
      </w:r>
      <w:proofErr w:type="spellEnd"/>
      <w:proofErr w:type="gram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tiề</w:t>
      </w:r>
      <w:r w:rsidR="0069153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1 </w:t>
      </w:r>
      <w:r w:rsidR="00904987">
        <w:rPr>
          <w:rFonts w:ascii="Times New Roman" w:hAnsi="Times New Roman" w:cs="Times New Roman"/>
          <w:sz w:val="24"/>
          <w:szCs w:val="24"/>
        </w:rPr>
        <w:t>334 4</w:t>
      </w:r>
      <w:r w:rsidR="00691530">
        <w:rPr>
          <w:rFonts w:ascii="Times New Roman" w:hAnsi="Times New Roman" w:cs="Times New Roman"/>
          <w:sz w:val="24"/>
          <w:szCs w:val="24"/>
        </w:rPr>
        <w:t>00</w:t>
      </w:r>
      <w:r w:rsidR="00691530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đồng</w:t>
      </w:r>
      <w:r w:rsidR="00691530">
        <w:rPr>
          <w:rFonts w:ascii="Times New Roman" w:hAnsi="Times New Roman" w:cs="Times New Roman"/>
          <w:sz w:val="24"/>
          <w:szCs w:val="24"/>
        </w:rPr>
        <w:t xml:space="preserve">. </w:t>
      </w:r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mộ</w:t>
      </w:r>
      <w:r w:rsidR="0069153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="006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530">
        <w:rPr>
          <w:rFonts w:ascii="Times New Roman" w:hAnsi="Times New Roman" w:cs="Times New Roman"/>
          <w:sz w:val="24"/>
          <w:szCs w:val="24"/>
        </w:rPr>
        <w:t>xăng-đan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48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D81E48">
        <w:rPr>
          <w:rFonts w:ascii="Times New Roman" w:hAnsi="Times New Roman" w:cs="Times New Roman"/>
          <w:sz w:val="24"/>
          <w:szCs w:val="24"/>
        </w:rPr>
        <w:t>?</w:t>
      </w:r>
    </w:p>
    <w:p w:rsidR="005D2149" w:rsidRPr="00924D5C" w:rsidRDefault="00DC1BB6" w:rsidP="006228B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924D5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 xml:space="preserve">Câu </w:t>
      </w:r>
      <w:r w:rsidR="00DB42CF" w:rsidRPr="00924D5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6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: </w:t>
      </w:r>
      <w:r w:rsidRPr="00B81679">
        <w:rPr>
          <w:rFonts w:ascii="Times New Roman" w:hAnsi="Times New Roman" w:cs="Times New Roman"/>
          <w:i/>
          <w:sz w:val="24"/>
          <w:szCs w:val="24"/>
          <w:lang w:val="vi-VN"/>
        </w:rPr>
        <w:t>(3 điểm)</w:t>
      </w:r>
      <w:r w:rsidR="00B81679">
        <w:rPr>
          <w:rFonts w:ascii="Times New Roman" w:hAnsi="Times New Roman" w:cs="Times New Roman"/>
          <w:sz w:val="24"/>
          <w:szCs w:val="24"/>
        </w:rPr>
        <w:t>.</w:t>
      </w:r>
      <w:r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5D2149" w:rsidRPr="00924D5C">
        <w:rPr>
          <w:rFonts w:ascii="Times New Roman" w:hAnsi="Times New Roman" w:cs="Times New Roman"/>
          <w:sz w:val="24"/>
          <w:szCs w:val="24"/>
          <w:lang w:val="pt-BR"/>
        </w:rPr>
        <w:t>Cho đường tròn (O). Từ điểm M bất kỳ ở ngoài đường tròn (O) vẽ các tiếp tuyến MA, MB với đường tròn (A, B là hai tiếp điểm)</w:t>
      </w:r>
      <w:r w:rsidR="005D2149" w:rsidRPr="00924D5C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</w:p>
    <w:p w:rsidR="005D2149" w:rsidRPr="00924D5C" w:rsidRDefault="00B81679" w:rsidP="005D2149">
      <w:pPr>
        <w:pStyle w:val="NormalWeb"/>
        <w:spacing w:beforeAutospacing="0" w:afterAutospacing="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a</w:t>
      </w:r>
      <w:r>
        <w:rPr>
          <w:rFonts w:ascii="Times New Roman" w:hAnsi="Times New Roman"/>
          <w:sz w:val="24"/>
          <w:szCs w:val="24"/>
        </w:rPr>
        <w:t>)</w:t>
      </w:r>
      <w:r w:rsidR="005D2149" w:rsidRPr="00924D5C">
        <w:rPr>
          <w:rFonts w:ascii="Times New Roman" w:hAnsi="Times New Roman"/>
          <w:sz w:val="24"/>
          <w:szCs w:val="24"/>
          <w:lang w:val="vi-VN"/>
        </w:rPr>
        <w:t>  Chứng minh bốn điểm A, B, M, O cùng thuộc một đường tròn.</w:t>
      </w:r>
    </w:p>
    <w:p w:rsidR="005D2149" w:rsidRPr="00924D5C" w:rsidRDefault="00B81679" w:rsidP="005D2149">
      <w:pPr>
        <w:pStyle w:val="NormalWeb"/>
        <w:spacing w:beforeAutospacing="0" w:afterAutospacing="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5D2149" w:rsidRPr="00924D5C">
        <w:rPr>
          <w:rFonts w:ascii="Times New Roman" w:hAnsi="Times New Roman"/>
          <w:sz w:val="24"/>
          <w:szCs w:val="24"/>
          <w:lang w:val="vi-VN"/>
        </w:rPr>
        <w:t>  Kẻ đường kính AC của đường tròn (O). Chứng minh OM</w:t>
      </w:r>
      <w:r w:rsidR="002826A7">
        <w:rPr>
          <w:rFonts w:ascii="Times New Roman" w:hAnsi="Times New Roman"/>
          <w:sz w:val="24"/>
          <w:szCs w:val="24"/>
        </w:rPr>
        <w:t xml:space="preserve"> </w:t>
      </w:r>
      <w:r w:rsidR="005D2149" w:rsidRPr="00924D5C">
        <w:rPr>
          <w:rFonts w:ascii="Times New Roman" w:hAnsi="Times New Roman"/>
          <w:sz w:val="24"/>
          <w:szCs w:val="24"/>
          <w:lang w:val="vi-VN"/>
        </w:rPr>
        <w:t>//</w:t>
      </w:r>
      <w:r w:rsidR="002826A7">
        <w:rPr>
          <w:rFonts w:ascii="Times New Roman" w:hAnsi="Times New Roman"/>
          <w:sz w:val="24"/>
          <w:szCs w:val="24"/>
        </w:rPr>
        <w:t xml:space="preserve"> </w:t>
      </w:r>
      <w:r w:rsidR="005D2149" w:rsidRPr="00924D5C">
        <w:rPr>
          <w:rFonts w:ascii="Times New Roman" w:hAnsi="Times New Roman"/>
          <w:sz w:val="24"/>
          <w:szCs w:val="24"/>
          <w:lang w:val="vi-VN"/>
        </w:rPr>
        <w:t>CB.</w:t>
      </w:r>
    </w:p>
    <w:p w:rsidR="006228BE" w:rsidRPr="00924D5C" w:rsidRDefault="00B81679" w:rsidP="006228BE">
      <w:pPr>
        <w:pStyle w:val="NormalWeb"/>
        <w:spacing w:beforeAutospacing="0" w:afterAutospacing="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c</w:t>
      </w:r>
      <w:r>
        <w:rPr>
          <w:rFonts w:ascii="Times New Roman" w:hAnsi="Times New Roman"/>
          <w:sz w:val="24"/>
          <w:szCs w:val="24"/>
        </w:rPr>
        <w:t>)</w:t>
      </w:r>
      <w:r w:rsidR="005D2149" w:rsidRPr="00924D5C">
        <w:rPr>
          <w:rFonts w:ascii="Times New Roman" w:hAnsi="Times New Roman"/>
          <w:sz w:val="24"/>
          <w:szCs w:val="24"/>
          <w:lang w:val="vi-VN"/>
        </w:rPr>
        <w:t xml:space="preserve"> Vẽ BK vuông góc với AC tại K. Chứng minh: CK.OM = OB.CB</w:t>
      </w:r>
    </w:p>
    <w:p w:rsidR="00B81679" w:rsidRPr="009D7452" w:rsidRDefault="006228BE" w:rsidP="009D7452">
      <w:pPr>
        <w:pStyle w:val="NormalWeb"/>
        <w:spacing w:beforeAutospacing="0" w:afterAutospacing="0"/>
        <w:rPr>
          <w:rFonts w:ascii="Times New Roman" w:hAnsi="Times New Roman"/>
          <w:sz w:val="24"/>
          <w:szCs w:val="24"/>
          <w:lang w:val="vi-VN"/>
        </w:rPr>
      </w:pPr>
      <w:r w:rsidRPr="00924D5C">
        <w:rPr>
          <w:rFonts w:ascii="Times New Roman" w:hAnsi="Times New Roman"/>
          <w:b/>
          <w:sz w:val="24"/>
          <w:szCs w:val="24"/>
          <w:lang w:val="vi-VN" w:eastAsia="vi-VN"/>
        </w:rPr>
        <w:t xml:space="preserve">                                                        </w:t>
      </w:r>
      <w:r w:rsidR="00DC1BB6" w:rsidRPr="00924D5C">
        <w:rPr>
          <w:rFonts w:ascii="Times New Roman" w:hAnsi="Times New Roman"/>
          <w:b/>
          <w:sz w:val="24"/>
          <w:szCs w:val="24"/>
          <w:lang w:val="it-IT" w:eastAsia="vi-VN"/>
        </w:rPr>
        <w:t xml:space="preserve">----------- </w:t>
      </w:r>
      <w:r w:rsidR="00DC1BB6" w:rsidRPr="00924D5C">
        <w:rPr>
          <w:rFonts w:ascii="Times New Roman" w:hAnsi="Times New Roman"/>
          <w:b/>
          <w:sz w:val="24"/>
          <w:szCs w:val="24"/>
          <w:lang w:val="vi-VN" w:eastAsia="vi-VN"/>
        </w:rPr>
        <w:sym w:font="Wingdings" w:char="F096"/>
      </w:r>
      <w:r w:rsidR="00DC1BB6" w:rsidRPr="00924D5C">
        <w:rPr>
          <w:rFonts w:ascii="Times New Roman" w:hAnsi="Times New Roman"/>
          <w:b/>
          <w:sz w:val="24"/>
          <w:szCs w:val="24"/>
          <w:lang w:val="it-IT" w:eastAsia="vi-VN"/>
        </w:rPr>
        <w:t xml:space="preserve">  HẾT </w:t>
      </w:r>
      <w:r w:rsidR="00DC1BB6" w:rsidRPr="00924D5C">
        <w:rPr>
          <w:rFonts w:ascii="Times New Roman" w:hAnsi="Times New Roman"/>
          <w:b/>
          <w:sz w:val="24"/>
          <w:szCs w:val="24"/>
          <w:lang w:val="vi-VN" w:eastAsia="vi-VN"/>
        </w:rPr>
        <w:sym w:font="Wingdings" w:char="F097"/>
      </w:r>
      <w:r w:rsidR="00DC1BB6" w:rsidRPr="00924D5C">
        <w:rPr>
          <w:rFonts w:ascii="Times New Roman" w:hAnsi="Times New Roman"/>
          <w:b/>
          <w:sz w:val="24"/>
          <w:szCs w:val="24"/>
          <w:lang w:val="it-IT" w:eastAsia="vi-VN"/>
        </w:rPr>
        <w:t xml:space="preserve"> ----------</w:t>
      </w:r>
      <w:bookmarkStart w:id="2" w:name="_GoBack"/>
      <w:bookmarkEnd w:id="2"/>
    </w:p>
    <w:p w:rsidR="00AC6281" w:rsidRPr="00924D5C" w:rsidRDefault="009D7452" w:rsidP="00AC62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2" type="#_x0000_t75" style="position:absolute;left:0;text-align:left;margin-left:55pt;margin-top:827.6pt;width:318pt;height:160.5pt;z-index:-251656704;mso-position-horizontal-relative:text;mso-position-vertical-relative:text;mso-width-relative:page;mso-height-relative:page">
            <v:imagedata r:id="rId17" o:title=""/>
          </v:shape>
          <o:OLEObject Type="Embed" ProgID="PBrush" ShapeID="_x0000_s1032" DrawAspect="Content" ObjectID="_1731847598" r:id="rId18"/>
        </w:pict>
      </w:r>
      <w:r w:rsidR="00AC6281" w:rsidRPr="00924D5C">
        <w:rPr>
          <w:rFonts w:ascii="Times New Roman" w:eastAsia="Calibri" w:hAnsi="Times New Roman" w:cs="Times New Roman"/>
          <w:b/>
          <w:sz w:val="24"/>
          <w:szCs w:val="24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1345"/>
      </w:tblGrid>
      <w:tr w:rsidR="00AC6281" w:rsidRPr="00924D5C" w:rsidTr="00D410D5">
        <w:tc>
          <w:tcPr>
            <w:tcW w:w="985" w:type="dxa"/>
          </w:tcPr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20" w:type="dxa"/>
          </w:tcPr>
          <w:p w:rsidR="00AC6281" w:rsidRPr="00924D5C" w:rsidRDefault="00AC6281" w:rsidP="00D410D5">
            <w:pPr>
              <w:tabs>
                <w:tab w:val="right" w:pos="0"/>
              </w:tabs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AC6281" w:rsidRPr="00924D5C" w:rsidTr="00D410D5">
        <w:tc>
          <w:tcPr>
            <w:tcW w:w="985" w:type="dxa"/>
          </w:tcPr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7020" w:type="dxa"/>
          </w:tcPr>
          <w:p w:rsidR="00AC6281" w:rsidRPr="00924D5C" w:rsidRDefault="00AC6281" w:rsidP="00D410D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C6281" w:rsidRPr="00924D5C" w:rsidRDefault="00AC6281" w:rsidP="00AC628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D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5F5F8F9" wp14:editId="685D2226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243205</wp:posOffset>
                      </wp:positionV>
                      <wp:extent cx="295275" cy="219075"/>
                      <wp:effectExtent l="0" t="0" r="9525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6281" w:rsidRDefault="00AC6281" w:rsidP="00AC6281">
                                  <w:r w:rsidRPr="006E3C3C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0.1pt;margin-top:19.15pt;width:23.2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" fillcolor="white [3201]" stroked="f" strokeweight=".5pt">
                      <v:textbox>
                        <w:txbxContent>
                          <w:p w:rsidR="00AC6281" w:rsidRDefault="00AC6281" w:rsidP="00AC6281">
                            <w:r w:rsidRPr="006E3C3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6932"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 </w:t>
            </w:r>
            <w:r w:rsidRPr="00924D5C">
              <w:rPr>
                <w:rFonts w:ascii="Times New Roman" w:hAnsi="Times New Roman" w:cs="Times New Roman"/>
                <w:position w:val="-56"/>
                <w:sz w:val="24"/>
                <w:szCs w:val="24"/>
              </w:rPr>
              <w:object w:dxaOrig="5960" w:dyaOrig="1240">
                <v:shape id="_x0000_i1030" type="#_x0000_t75" style="width:297pt;height:62.25pt" o:ole="">
                  <v:imagedata r:id="rId19" o:title=""/>
                </v:shape>
                <o:OLEObject Type="Embed" ProgID="Equation.DSMT4" ShapeID="_x0000_i1030" DrawAspect="Content" ObjectID="_1731847591" r:id="rId20"/>
              </w:object>
            </w:r>
          </w:p>
          <w:p w:rsidR="00AC6281" w:rsidRPr="00924D5C" w:rsidRDefault="00126932" w:rsidP="00AC6281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  <w:r w:rsidR="00AC6281"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</w:t>
            </w:r>
            <w:r w:rsidR="00AC6281" w:rsidRPr="00924D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="00AC6281" w:rsidRPr="00924D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6281" w:rsidRPr="00924D5C">
              <w:rPr>
                <w:rFonts w:ascii="Times New Roman" w:hAnsi="Times New Roman" w:cs="Times New Roman"/>
                <w:position w:val="-136"/>
                <w:sz w:val="24"/>
                <w:szCs w:val="24"/>
              </w:rPr>
              <w:object w:dxaOrig="4459" w:dyaOrig="2840">
                <v:shape id="_x0000_i1031" type="#_x0000_t75" style="width:222.75pt;height:141.75pt" o:ole="">
                  <v:imagedata r:id="rId21" o:title=""/>
                </v:shape>
                <o:OLEObject Type="Embed" ProgID="Equation.DSMT4" ShapeID="_x0000_i1031" DrawAspect="Content" ObjectID="_1731847592" r:id="rId22"/>
              </w:object>
            </w:r>
            <w:r w:rsidR="00AC6281" w:rsidRPr="00924D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6281" w:rsidRPr="00924D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</w:tc>
        <w:tc>
          <w:tcPr>
            <w:tcW w:w="1345" w:type="dxa"/>
          </w:tcPr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1269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0,25đ</w:t>
            </w: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x2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6281" w:rsidRPr="00924D5C" w:rsidTr="00D410D5">
        <w:tc>
          <w:tcPr>
            <w:tcW w:w="985" w:type="dxa"/>
          </w:tcPr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2</w:t>
            </w:r>
          </w:p>
        </w:tc>
        <w:tc>
          <w:tcPr>
            <w:tcW w:w="7020" w:type="dxa"/>
          </w:tcPr>
          <w:p w:rsidR="00AC6281" w:rsidRPr="00924D5C" w:rsidRDefault="00AC6281" w:rsidP="00D410D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a)</w:t>
            </w:r>
            <w:r w:rsidR="002826A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2826A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B376A"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ập bảng giá trị và vẽ đúng </w: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  <w:p w:rsidR="00AC6281" w:rsidRPr="00924D5C" w:rsidRDefault="00AC6281" w:rsidP="00D410D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b)  </w:t>
            </w:r>
            <w:r w:rsidR="00BB376A" w:rsidRPr="00924D5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Tọa độ giao điểm của (d) và (d’) là </w:t>
            </w:r>
            <w:r w:rsidR="00BB376A" w:rsidRPr="00924D5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20" w:dyaOrig="680">
                <v:shape id="_x0000_i1032" type="#_x0000_t75" style="width:36.75pt;height:32.25pt" o:ole="">
                  <v:imagedata r:id="rId23" o:title=""/>
                </v:shape>
                <o:OLEObject Type="Embed" ProgID="Equation.DSMT4" ShapeID="_x0000_i1032" DrawAspect="Content" ObjectID="_1731847593" r:id="rId24"/>
              </w:object>
            </w:r>
          </w:p>
          <w:p w:rsidR="00AC6281" w:rsidRPr="00924D5C" w:rsidRDefault="00AC6281" w:rsidP="00D410D5">
            <w:pPr>
              <w:spacing w:before="40" w:after="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1345" w:type="dxa"/>
          </w:tcPr>
          <w:p w:rsidR="00AC6281" w:rsidRPr="00924D5C" w:rsidRDefault="00AC6281" w:rsidP="00BB37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BB37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BB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281" w:rsidRPr="00924D5C" w:rsidTr="00D410D5">
        <w:trPr>
          <w:trHeight w:val="2117"/>
        </w:trPr>
        <w:tc>
          <w:tcPr>
            <w:tcW w:w="985" w:type="dxa"/>
          </w:tcPr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 3</w:t>
            </w:r>
          </w:p>
        </w:tc>
        <w:tc>
          <w:tcPr>
            <w:tcW w:w="7020" w:type="dxa"/>
          </w:tcPr>
          <w:p w:rsidR="00577361" w:rsidRPr="00924D5C" w:rsidRDefault="002826A7" w:rsidP="00126932">
            <w:pPr>
              <w:pStyle w:val="ListParagraph"/>
              <w:numPr>
                <w:ilvl w:val="0"/>
                <w:numId w:val="7"/>
              </w:numPr>
              <w:tabs>
                <w:tab w:val="center" w:leader="dot" w:pos="992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126932" w:rsidRPr="00924D5C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iện tích Rừng Sác được phủ</w:t>
            </w:r>
            <w:r w:rsidR="00C93177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xanh vào năm 20</w:t>
            </w:r>
            <w:r w:rsidR="00C93177"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</w:p>
          <w:p w:rsidR="00126932" w:rsidRPr="00AF7CC4" w:rsidRDefault="00C93177" w:rsidP="00126932">
            <w:pPr>
              <w:pStyle w:val="ListParagraph"/>
              <w:tabs>
                <w:tab w:val="center" w:leader="dot" w:pos="9923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S = 0,05.(20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  <w:r w:rsidR="00AF7CC4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-2000) + 3,14 = </w:t>
            </w:r>
            <w:r w:rsidR="00AF7CC4">
              <w:rPr>
                <w:rFonts w:ascii="Times New Roman" w:eastAsia="Arial" w:hAnsi="Times New Roman" w:cs="Times New Roman"/>
                <w:sz w:val="24"/>
                <w:szCs w:val="24"/>
              </w:rPr>
              <w:t>4,24 (</w:t>
            </w:r>
            <w:proofErr w:type="spellStart"/>
            <w:r w:rsidR="00AF7CC4">
              <w:rPr>
                <w:rFonts w:ascii="Times New Roman" w:eastAsia="Arial" w:hAnsi="Times New Roman" w:cs="Times New Roman"/>
                <w:sz w:val="24"/>
                <w:szCs w:val="24"/>
              </w:rPr>
              <w:t>nghìn</w:t>
            </w:r>
            <w:proofErr w:type="spellEnd"/>
            <w:r w:rsidR="00AF7C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ha)</w:t>
            </w:r>
          </w:p>
          <w:p w:rsidR="00126932" w:rsidRPr="00924D5C" w:rsidRDefault="00126932" w:rsidP="00126932">
            <w:pPr>
              <w:pStyle w:val="ListParagraph"/>
              <w:numPr>
                <w:ilvl w:val="0"/>
                <w:numId w:val="7"/>
              </w:numPr>
              <w:tabs>
                <w:tab w:val="center" w:leader="dot" w:pos="9923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Diện</w:t>
            </w:r>
            <w:r w:rsidRPr="00924D5C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tích Rừng Sác được phủ xanh</w: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đạt 4,64 nghìn  héc-ta vào năm nào?</w:t>
            </w:r>
          </w:p>
          <w:p w:rsidR="00126932" w:rsidRPr="00924D5C" w:rsidRDefault="00126932" w:rsidP="00126932">
            <w:pPr>
              <w:pStyle w:val="ListParagraph"/>
              <w:tabs>
                <w:tab w:val="center" w:leader="dot" w:pos="9923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4,64 = 0,05.t + 3,14 =&gt; t=30</w:t>
            </w:r>
          </w:p>
          <w:p w:rsidR="00AC6281" w:rsidRPr="00AF7CC4" w:rsidRDefault="00126932" w:rsidP="00AF7CC4">
            <w:pPr>
              <w:pStyle w:val="ListParagraph"/>
              <w:tabs>
                <w:tab w:val="center" w:leader="dot" w:pos="9923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Vậy </w: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Diện</w:t>
            </w:r>
            <w:r w:rsidRPr="00924D5C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tích Rừng Sác được phủ xanh</w: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đạt 4,64 nghìn  héc-ta vào năm 2030</w:t>
            </w:r>
          </w:p>
        </w:tc>
        <w:tc>
          <w:tcPr>
            <w:tcW w:w="1345" w:type="dxa"/>
          </w:tcPr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7361" w:rsidRPr="00924D5C" w:rsidRDefault="0057736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7361" w:rsidRPr="00924D5C" w:rsidRDefault="0057736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7361" w:rsidRPr="00924D5C" w:rsidRDefault="0057736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7361" w:rsidRPr="00924D5C" w:rsidRDefault="0057736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7361" w:rsidRPr="00924D5C" w:rsidRDefault="0057736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3110" w:rsidRPr="00924D5C" w:rsidTr="001E679E">
        <w:trPr>
          <w:trHeight w:val="841"/>
        </w:trPr>
        <w:tc>
          <w:tcPr>
            <w:tcW w:w="985" w:type="dxa"/>
          </w:tcPr>
          <w:p w:rsidR="00F43110" w:rsidRPr="00924D5C" w:rsidRDefault="00F43110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 4</w:t>
            </w:r>
          </w:p>
        </w:tc>
        <w:tc>
          <w:tcPr>
            <w:tcW w:w="7020" w:type="dxa"/>
          </w:tcPr>
          <w:p w:rsidR="00F43110" w:rsidRPr="00924D5C" w:rsidRDefault="00F43110" w:rsidP="001E679E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cao của tháp: AB</w:t>
            </w:r>
            <w:r w:rsidRPr="00924D5C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= BC.tanC = 15.tan 50</w:t>
            </w:r>
            <w:r w:rsidRPr="00924D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pt-BR"/>
              </w:rPr>
              <w:t>0</w:t>
            </w:r>
            <w:r w:rsidRPr="00924D5C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924D5C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sym w:font="Symbol" w:char="F0BB"/>
            </w:r>
            <w:r w:rsidRPr="00924D5C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18 (m)</w:t>
            </w:r>
          </w:p>
        </w:tc>
        <w:tc>
          <w:tcPr>
            <w:tcW w:w="1345" w:type="dxa"/>
          </w:tcPr>
          <w:p w:rsidR="00F43110" w:rsidRPr="00924D5C" w:rsidRDefault="00F43110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1đ</w:t>
            </w:r>
          </w:p>
          <w:p w:rsidR="00C1498C" w:rsidRPr="00924D5C" w:rsidRDefault="00C1498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  <w:p w:rsidR="00C1498C" w:rsidRPr="00924D5C" w:rsidRDefault="00C1498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C1498C" w:rsidRPr="00924D5C" w:rsidTr="001E679E">
        <w:trPr>
          <w:trHeight w:val="841"/>
        </w:trPr>
        <w:tc>
          <w:tcPr>
            <w:tcW w:w="985" w:type="dxa"/>
          </w:tcPr>
          <w:p w:rsidR="00C1498C" w:rsidRPr="00924D5C" w:rsidRDefault="00C1498C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 5</w:t>
            </w:r>
          </w:p>
        </w:tc>
        <w:tc>
          <w:tcPr>
            <w:tcW w:w="7020" w:type="dxa"/>
          </w:tcPr>
          <w:p w:rsidR="00C1498C" w:rsidRDefault="00691530" w:rsidP="00691530">
            <w:pPr>
              <w:pStyle w:val="ListParagraph"/>
              <w:numPr>
                <w:ilvl w:val="0"/>
                <w:numId w:val="9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sneaker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1530" w:rsidRDefault="00691530" w:rsidP="00691530">
            <w:pPr>
              <w:pStyle w:val="ListParagraph"/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000 .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65% = </w:t>
            </w:r>
            <w:r w:rsidR="00904987">
              <w:rPr>
                <w:rFonts w:ascii="Times New Roman" w:hAnsi="Times New Roman" w:cs="Times New Roman"/>
                <w:sz w:val="24"/>
                <w:szCs w:val="24"/>
              </w:rPr>
              <w:t>634 400 đ</w:t>
            </w:r>
          </w:p>
          <w:p w:rsidR="00904987" w:rsidRDefault="00904987" w:rsidP="00904987">
            <w:pPr>
              <w:pStyle w:val="ListParagraph"/>
              <w:numPr>
                <w:ilvl w:val="0"/>
                <w:numId w:val="9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xăng-đan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4987" w:rsidRDefault="00904987" w:rsidP="00904987">
            <w:pPr>
              <w:pStyle w:val="ListParagraph"/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1 334 400 – 634 400 = 700 000 đ</w:t>
            </w:r>
          </w:p>
          <w:p w:rsidR="00904987" w:rsidRDefault="00904987" w:rsidP="00904987">
            <w:pPr>
              <w:pStyle w:val="ListParagraph"/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niêm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xăng-đan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4987" w:rsidRPr="00904987" w:rsidRDefault="00904987" w:rsidP="00904987">
            <w:pPr>
              <w:pStyle w:val="ListParagraph"/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700 000 : 2 : 70% = 500 000 đ</w:t>
            </w:r>
          </w:p>
        </w:tc>
        <w:tc>
          <w:tcPr>
            <w:tcW w:w="1345" w:type="dxa"/>
          </w:tcPr>
          <w:p w:rsidR="00C1498C" w:rsidRPr="00924D5C" w:rsidRDefault="00924D5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  <w:p w:rsidR="00924D5C" w:rsidRPr="00924D5C" w:rsidRDefault="00924D5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  <w:p w:rsidR="00924D5C" w:rsidRPr="00924D5C" w:rsidRDefault="00924D5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  <w:p w:rsidR="00924D5C" w:rsidRPr="00924D5C" w:rsidRDefault="00924D5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  <w:p w:rsidR="00924D5C" w:rsidRPr="00924D5C" w:rsidRDefault="00924D5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  <w:p w:rsidR="00924D5C" w:rsidRPr="00904987" w:rsidRDefault="00924D5C" w:rsidP="009049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24D5C" w:rsidRPr="00924D5C" w:rsidRDefault="00924D5C" w:rsidP="001E67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</w:tc>
      </w:tr>
      <w:tr w:rsidR="00AC6281" w:rsidRPr="00924D5C" w:rsidTr="00D410D5">
        <w:tc>
          <w:tcPr>
            <w:tcW w:w="985" w:type="dxa"/>
          </w:tcPr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Câu </w:t>
            </w:r>
            <w:r w:rsidR="00C1498C" w:rsidRPr="00924D5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6</w:t>
            </w:r>
          </w:p>
        </w:tc>
        <w:tc>
          <w:tcPr>
            <w:tcW w:w="7020" w:type="dxa"/>
          </w:tcPr>
          <w:p w:rsidR="00AC6281" w:rsidRPr="00924D5C" w:rsidRDefault="00AC6281" w:rsidP="00D410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6281" w:rsidRPr="00924D5C" w:rsidRDefault="00CD232F" w:rsidP="00D410D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114300" distR="114300" wp14:anchorId="1F3173CD" wp14:editId="47343B1E">
                  <wp:extent cx="3641725" cy="2400300"/>
                  <wp:effectExtent l="0" t="0" r="635" b="7620"/>
                  <wp:docPr id="13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281" w:rsidRPr="00924D5C" w:rsidRDefault="00AC6281" w:rsidP="00CD23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:rsidR="00CD232F" w:rsidRPr="00924D5C" w:rsidRDefault="00CD232F" w:rsidP="00CD232F">
            <w:pPr>
              <w:pStyle w:val="ListParagraph"/>
              <w:spacing w:before="120"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Chứng minh được tam giác AOM vuông tại A</w:t>
            </w:r>
          </w:p>
          <w:p w:rsidR="00CD232F" w:rsidRPr="00924D5C" w:rsidRDefault="00CD232F" w:rsidP="00CD232F">
            <w:pPr>
              <w:pStyle w:val="ListParagraph"/>
              <w:spacing w:before="120"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Suy ra 3 điểm A, O, M cùng thuộc đường tròn đường kính MO</w:t>
            </w:r>
          </w:p>
          <w:p w:rsidR="00CD232F" w:rsidRPr="00924D5C" w:rsidRDefault="00CD232F" w:rsidP="00CD232F">
            <w:pPr>
              <w:pStyle w:val="ListParagraph"/>
              <w:spacing w:before="120"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Chứng minh được tam giác BOM vuông tại B</w:t>
            </w:r>
          </w:p>
          <w:p w:rsidR="00CD232F" w:rsidRPr="00924D5C" w:rsidRDefault="00CD232F" w:rsidP="00CD232F">
            <w:pPr>
              <w:pStyle w:val="ListParagraph"/>
              <w:spacing w:before="120"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Suy ra 3 điểm B, O, M cùng thuộc đường tròn đường kính MO</w:t>
            </w:r>
          </w:p>
          <w:p w:rsidR="00CD232F" w:rsidRPr="00924D5C" w:rsidRDefault="00CD232F" w:rsidP="00CD232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Vậy bốn điểm A, B, M, O cùng thuộc một đường tròn đường kính MO.</w:t>
            </w:r>
          </w:p>
          <w:p w:rsidR="00CD232F" w:rsidRPr="00924D5C" w:rsidRDefault="00CD232F" w:rsidP="00CD23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D232F" w:rsidRPr="00924D5C" w:rsidRDefault="00CD232F" w:rsidP="00CD232F">
            <w:pPr>
              <w:pStyle w:val="ListParagraph"/>
              <w:spacing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Chứng minh được: </w:t>
            </w:r>
            <w:r w:rsidRPr="00924D5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09" w:dyaOrig="274">
                <v:shape id="_x0000_i1033" type="#_x0000_t75" style="width:56.25pt;height:13.5pt" o:ole="">
                  <v:imagedata r:id="rId26" o:title=""/>
                </v:shape>
                <o:OLEObject Type="Embed" ProgID="Equation.DSMT4" ShapeID="_x0000_i1033" DrawAspect="Content" ObjectID="_1731847594" r:id="rId27"/>
              </w:object>
            </w:r>
          </w:p>
          <w:p w:rsidR="00CD232F" w:rsidRPr="00924D5C" w:rsidRDefault="00CD232F" w:rsidP="00CD232F">
            <w:pPr>
              <w:pStyle w:val="ListParagraph"/>
              <w:spacing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Chứng minh được: </w:t>
            </w:r>
            <w:r w:rsidRPr="00924D5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6" w:dyaOrig="274">
                <v:shape id="_x0000_i1034" type="#_x0000_t75" style="width:51pt;height:13.5pt" o:ole="">
                  <v:imagedata r:id="rId28" o:title=""/>
                </v:shape>
                <o:OLEObject Type="Embed" ProgID="Equation.DSMT4" ShapeID="_x0000_i1034" DrawAspect="Content" ObjectID="_1731847595" r:id="rId29"/>
              </w:object>
            </w:r>
          </w:p>
          <w:p w:rsidR="00CD232F" w:rsidRPr="00924D5C" w:rsidRDefault="00CD232F" w:rsidP="00CD232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</w:t>
            </w:r>
            <w:r w:rsidRPr="00924D5C">
              <w:rPr>
                <w:rFonts w:ascii="Times New Roman" w:hAnsi="Times New Roman" w:cs="Times New Roman"/>
                <w:sz w:val="24"/>
                <w:szCs w:val="24"/>
              </w:rPr>
              <w:t xml:space="preserve">Chứng minh được: </w: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OM//CB</w:t>
            </w:r>
          </w:p>
          <w:p w:rsidR="00CD232F" w:rsidRPr="00924D5C" w:rsidRDefault="00CD232F" w:rsidP="00CD23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CD232F" w:rsidRPr="00924D5C" w:rsidRDefault="00CD232F" w:rsidP="00CD232F">
            <w:pPr>
              <w:pStyle w:val="ListParagraph"/>
              <w:spacing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Chứng minh được: </w:t>
            </w:r>
            <w:r w:rsidRPr="00924D5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9" w:dyaOrig="255">
                <v:shape id="_x0000_i1035" type="#_x0000_t75" style="width:11.25pt;height:12pt" o:ole="">
                  <v:imagedata r:id="rId30" o:title=""/>
                </v:shape>
                <o:OLEObject Type="Embed" ProgID="Equation.DSMT4" ShapeID="_x0000_i1035" DrawAspect="Content" ObjectID="_1731847596" r:id="rId31"/>
              </w:objec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BKC đồng dạng </w:t>
            </w:r>
            <w:r w:rsidRPr="00924D5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9" w:dyaOrig="255">
                <v:shape id="_x0000_i1036" type="#_x0000_t75" style="width:11.25pt;height:12pt" o:ole="">
                  <v:imagedata r:id="rId32" o:title=""/>
                </v:shape>
                <o:OLEObject Type="Embed" ProgID="Equation.DSMT4" ShapeID="_x0000_i1036" DrawAspect="Content" ObjectID="_1731847597" r:id="rId33"/>
              </w:object>
            </w: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MBO</w:t>
            </w:r>
          </w:p>
          <w:p w:rsidR="00CD232F" w:rsidRPr="00924D5C" w:rsidRDefault="00CD232F" w:rsidP="00CD232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924D5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Chứng minh được: CK.OM = OB.CB</w:t>
            </w:r>
          </w:p>
        </w:tc>
        <w:tc>
          <w:tcPr>
            <w:tcW w:w="1345" w:type="dxa"/>
          </w:tcPr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D232F" w:rsidRPr="00924D5C" w:rsidRDefault="00CD232F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D232F" w:rsidRPr="00924D5C" w:rsidRDefault="00CD232F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D232F" w:rsidRPr="00924D5C" w:rsidRDefault="00CD232F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D232F" w:rsidRPr="00924D5C" w:rsidRDefault="00CD232F" w:rsidP="00CD23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D232F" w:rsidRPr="00924D5C" w:rsidRDefault="00CD232F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AC6281" w:rsidRPr="00924D5C" w:rsidRDefault="00AC6281" w:rsidP="00CD23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CD23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4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0,5đ</w:t>
            </w:r>
          </w:p>
          <w:p w:rsidR="00AC6281" w:rsidRPr="00924D5C" w:rsidRDefault="00AC6281" w:rsidP="00D410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C6281" w:rsidRPr="00924D5C" w:rsidRDefault="00AC6281">
      <w:pPr>
        <w:rPr>
          <w:rFonts w:ascii="Times New Roman" w:hAnsi="Times New Roman" w:cs="Times New Roman"/>
          <w:sz w:val="24"/>
          <w:szCs w:val="24"/>
        </w:rPr>
      </w:pPr>
    </w:p>
    <w:sectPr w:rsidR="00AC6281" w:rsidRPr="00924D5C" w:rsidSect="00B8167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576"/>
    <w:multiLevelType w:val="hybridMultilevel"/>
    <w:tmpl w:val="F5A68686"/>
    <w:lvl w:ilvl="0" w:tplc="0E3E9E8C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6F4A0E"/>
    <w:multiLevelType w:val="hybridMultilevel"/>
    <w:tmpl w:val="DCF41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94FB6"/>
    <w:multiLevelType w:val="hybridMultilevel"/>
    <w:tmpl w:val="D5D4B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76A69"/>
    <w:multiLevelType w:val="hybridMultilevel"/>
    <w:tmpl w:val="1EC2818E"/>
    <w:lvl w:ilvl="0" w:tplc="9CA4DAEC">
      <w:start w:val="1"/>
      <w:numFmt w:val="decimal"/>
      <w:lvlText w:val="Đề %1"/>
      <w:lvlJc w:val="left"/>
      <w:pPr>
        <w:tabs>
          <w:tab w:val="num" w:pos="992"/>
        </w:tabs>
        <w:ind w:left="765" w:hanging="62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double"/>
        <w:effect w:val="none"/>
      </w:rPr>
    </w:lvl>
    <w:lvl w:ilvl="1" w:tplc="2D020266">
      <w:start w:val="1"/>
      <w:numFmt w:val="upperRoman"/>
      <w:lvlText w:val="%2."/>
      <w:lvlJc w:val="left"/>
      <w:pPr>
        <w:tabs>
          <w:tab w:val="num" w:pos="833"/>
        </w:tabs>
        <w:ind w:left="833" w:hanging="397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</w:rPr>
    </w:lvl>
    <w:lvl w:ilvl="2" w:tplc="C87A96AA">
      <w:start w:val="1"/>
      <w:numFmt w:val="decimal"/>
      <w:lvlText w:val="%3/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  <w:lang w:val="pt-BR"/>
      </w:rPr>
    </w:lvl>
    <w:lvl w:ilvl="3" w:tplc="040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AEF8E668">
      <w:start w:val="1"/>
      <w:numFmt w:val="lowerLetter"/>
      <w:lvlText w:val="%5)"/>
      <w:lvlJc w:val="right"/>
      <w:pPr>
        <w:tabs>
          <w:tab w:val="num" w:pos="890"/>
        </w:tabs>
        <w:ind w:left="776" w:hanging="56"/>
      </w:pPr>
      <w:rPr>
        <w:rFonts w:ascii="Times New Roman" w:eastAsia="Arial" w:hAnsi="Times New Roman" w:cs="Times New Roman"/>
        <w:b w:val="0"/>
        <w:bCs/>
        <w:i w:val="0"/>
        <w:iCs/>
        <w:sz w:val="24"/>
        <w:szCs w:val="24"/>
        <w:u w:val="none"/>
        <w:effect w:val="none"/>
        <w:lang w:val="en-US"/>
      </w:rPr>
    </w:lvl>
    <w:lvl w:ilvl="5" w:tplc="CDE4605A">
      <w:start w:val="1"/>
      <w:numFmt w:val="bullet"/>
      <w:lvlText w:val=""/>
      <w:lvlJc w:val="left"/>
      <w:pPr>
        <w:tabs>
          <w:tab w:val="num" w:pos="1570"/>
        </w:tabs>
        <w:ind w:left="1570" w:hanging="283"/>
      </w:pPr>
      <w:rPr>
        <w:rFonts w:ascii="Symbol" w:hAnsi="Symbol" w:cs="Symbol" w:hint="default"/>
        <w:b/>
        <w:bCs/>
        <w:i w:val="0"/>
        <w:iCs w:val="0"/>
        <w:sz w:val="28"/>
        <w:szCs w:val="28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4">
    <w:nsid w:val="5C3106D0"/>
    <w:multiLevelType w:val="hybridMultilevel"/>
    <w:tmpl w:val="1A766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E2242"/>
    <w:multiLevelType w:val="hybridMultilevel"/>
    <w:tmpl w:val="8DD0E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D6D1B"/>
    <w:multiLevelType w:val="hybridMultilevel"/>
    <w:tmpl w:val="C1E4F2D2"/>
    <w:lvl w:ilvl="0" w:tplc="60DEB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0226B"/>
    <w:multiLevelType w:val="hybridMultilevel"/>
    <w:tmpl w:val="2FB0B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B3249"/>
    <w:multiLevelType w:val="hybridMultilevel"/>
    <w:tmpl w:val="D3C0E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0D"/>
    <w:rsid w:val="00006022"/>
    <w:rsid w:val="00126932"/>
    <w:rsid w:val="001B5AC5"/>
    <w:rsid w:val="001E679E"/>
    <w:rsid w:val="002826A7"/>
    <w:rsid w:val="002C025E"/>
    <w:rsid w:val="00315951"/>
    <w:rsid w:val="00352CA2"/>
    <w:rsid w:val="003810A0"/>
    <w:rsid w:val="00412FB0"/>
    <w:rsid w:val="004370E8"/>
    <w:rsid w:val="00460A07"/>
    <w:rsid w:val="00502E4A"/>
    <w:rsid w:val="00577361"/>
    <w:rsid w:val="005B1F93"/>
    <w:rsid w:val="005D2149"/>
    <w:rsid w:val="006228BE"/>
    <w:rsid w:val="00691530"/>
    <w:rsid w:val="007038D8"/>
    <w:rsid w:val="00705E50"/>
    <w:rsid w:val="00735898"/>
    <w:rsid w:val="00750D0D"/>
    <w:rsid w:val="00770910"/>
    <w:rsid w:val="00904987"/>
    <w:rsid w:val="00924D5C"/>
    <w:rsid w:val="00961B7C"/>
    <w:rsid w:val="009D18E8"/>
    <w:rsid w:val="009D7452"/>
    <w:rsid w:val="009F58E6"/>
    <w:rsid w:val="00A72BB5"/>
    <w:rsid w:val="00A923BE"/>
    <w:rsid w:val="00AA53A9"/>
    <w:rsid w:val="00AC4866"/>
    <w:rsid w:val="00AC6281"/>
    <w:rsid w:val="00AD6932"/>
    <w:rsid w:val="00AF7CC4"/>
    <w:rsid w:val="00B81679"/>
    <w:rsid w:val="00BB376A"/>
    <w:rsid w:val="00BD190D"/>
    <w:rsid w:val="00BD2B72"/>
    <w:rsid w:val="00C008EA"/>
    <w:rsid w:val="00C1498C"/>
    <w:rsid w:val="00C93177"/>
    <w:rsid w:val="00CD232F"/>
    <w:rsid w:val="00CD334A"/>
    <w:rsid w:val="00CD5529"/>
    <w:rsid w:val="00DB0AEB"/>
    <w:rsid w:val="00DB42CF"/>
    <w:rsid w:val="00DC1BB6"/>
    <w:rsid w:val="00E141E1"/>
    <w:rsid w:val="00F4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1B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D2149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AC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232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qFormat/>
    <w:rsid w:val="00CD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1B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D2149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AC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232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qFormat/>
    <w:rsid w:val="00CD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 Phan</dc:creator>
  <cp:keywords/>
  <dc:description/>
  <cp:lastModifiedBy>hp</cp:lastModifiedBy>
  <cp:revision>38</cp:revision>
  <dcterms:created xsi:type="dcterms:W3CDTF">2021-12-09T07:09:00Z</dcterms:created>
  <dcterms:modified xsi:type="dcterms:W3CDTF">2022-12-06T08:58:00Z</dcterms:modified>
</cp:coreProperties>
</file>