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DF0" w:rsidRDefault="00DF6DF0">
      <w:pPr>
        <w:rPr>
          <w:b/>
          <w:lang w:val="en-US"/>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1715E79A" wp14:editId="3E62C348">
                <wp:simplePos x="0" y="0"/>
                <wp:positionH relativeFrom="column">
                  <wp:posOffset>25400</wp:posOffset>
                </wp:positionH>
                <wp:positionV relativeFrom="paragraph">
                  <wp:posOffset>-90805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DF6DF0" w:rsidRDefault="00DF6DF0" w:rsidP="00DF6DF0">
                            <w:pPr>
                              <w:jc w:val="center"/>
                              <w:rPr>
                                <w:lang w:val="en-US"/>
                              </w:rPr>
                            </w:pPr>
                            <w:r>
                              <w:rPr>
                                <w:lang w:val="en-US"/>
                              </w:rPr>
                              <w:t>Câu 1: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15E79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7.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8BUAMAAEU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" adj="19313" fillcolor="#c00000" stroked="f" strokeweight=".5pt">
                <v:shadow on="t" color="black" offset="0,1pt"/>
                <v:textbox>
                  <w:txbxContent>
                    <w:p w:rsidR="00DF6DF0" w:rsidRDefault="00DF6DF0" w:rsidP="00DF6DF0">
                      <w:pPr>
                        <w:jc w:val="center"/>
                        <w:rPr>
                          <w:lang w:val="en-US"/>
                        </w:rPr>
                      </w:pPr>
                      <w:r>
                        <w:rPr>
                          <w:lang w:val="en-US"/>
                        </w:rPr>
                        <w:t>Câu 1: (4</w:t>
                      </w:r>
                      <w:r>
                        <w:rPr>
                          <w:lang w:val="en-US"/>
                        </w:rPr>
                        <w:t>,0 điểm)</w:t>
                      </w:r>
                    </w:p>
                  </w:txbxContent>
                </v:textbox>
              </v:shape>
            </w:pict>
          </mc:Fallback>
        </mc:AlternateContent>
      </w:r>
    </w:p>
    <w:p w:rsidR="00DF6DF0" w:rsidRDefault="00DF6DF0">
      <w:pPr>
        <w:rPr>
          <w:b/>
          <w:lang w:val="en-US"/>
        </w:rPr>
      </w:pPr>
    </w:p>
    <w:p w:rsidR="002157B4" w:rsidRDefault="002157B4">
      <w:pPr>
        <w:rPr>
          <w:lang w:val="en-US"/>
        </w:rPr>
      </w:pPr>
      <w:r w:rsidRPr="00DF6DF0">
        <w:rPr>
          <w:b/>
          <w:color w:val="C00000"/>
          <w:lang w:val="en-US"/>
        </w:rPr>
        <w:t>1.</w:t>
      </w:r>
      <w:r>
        <w:rPr>
          <w:b/>
          <w:lang w:val="en-US"/>
        </w:rPr>
        <w:t xml:space="preserve"> </w:t>
      </w:r>
      <w:r>
        <w:rPr>
          <w:lang w:val="en-US"/>
        </w:rPr>
        <w:t>X, Y là hai nguyên tố thuộc cùng một chu kì và thuộc hai nhóm A liên tiếp trong bảng tuần hoàn. Biết hai nguyên tố X, Y có tổng số điện tích hạt nhân bằng 23. Tìm hai nguyên tố X, Y.</w:t>
      </w:r>
    </w:p>
    <w:p w:rsidR="002157B4" w:rsidRDefault="002157B4">
      <w:pPr>
        <w:rPr>
          <w:lang w:val="en-US"/>
        </w:rPr>
      </w:pPr>
      <w:r w:rsidRPr="00DF6DF0">
        <w:rPr>
          <w:b/>
          <w:color w:val="C00000"/>
          <w:lang w:val="en-US"/>
        </w:rPr>
        <w:t>2.</w:t>
      </w:r>
      <w:r>
        <w:rPr>
          <w:b/>
          <w:lang w:val="en-US"/>
        </w:rPr>
        <w:t xml:space="preserve"> </w:t>
      </w:r>
      <w:r>
        <w:rPr>
          <w:lang w:val="en-US"/>
        </w:rPr>
        <w:t>Giải thích các trường hợp sau:</w:t>
      </w:r>
    </w:p>
    <w:p w:rsidR="002157B4" w:rsidRDefault="002157B4" w:rsidP="00DF6DF0">
      <w:pPr>
        <w:ind w:firstLine="720"/>
        <w:rPr>
          <w:lang w:val="en-US"/>
        </w:rPr>
      </w:pPr>
      <w:r w:rsidRPr="00DF6DF0">
        <w:rPr>
          <w:b/>
          <w:color w:val="C00000"/>
          <w:lang w:val="en-US"/>
        </w:rPr>
        <w:t xml:space="preserve">a. </w:t>
      </w:r>
      <w:r>
        <w:rPr>
          <w:lang w:val="en-US"/>
        </w:rPr>
        <w:t>Đồ vật làm bằng nhôm khó bị ăn mòn trong không khí.</w:t>
      </w:r>
    </w:p>
    <w:p w:rsidR="002157B4" w:rsidRDefault="002157B4" w:rsidP="00DF6DF0">
      <w:pPr>
        <w:ind w:firstLine="720"/>
        <w:rPr>
          <w:lang w:val="en-US"/>
        </w:rPr>
      </w:pPr>
      <w:r w:rsidRPr="00DF6DF0">
        <w:rPr>
          <w:b/>
          <w:color w:val="C00000"/>
          <w:lang w:val="en-US"/>
        </w:rPr>
        <w:t>b.</w:t>
      </w:r>
      <w:r>
        <w:rPr>
          <w:b/>
          <w:lang w:val="en-US"/>
        </w:rPr>
        <w:t xml:space="preserve"> </w:t>
      </w:r>
      <w:r>
        <w:rPr>
          <w:lang w:val="en-US"/>
        </w:rPr>
        <w:t>Khi cơm bị khê (có mùi nồng khét), người ta thường cho vào nồi cơm một mẩu than gỗ.</w:t>
      </w:r>
    </w:p>
    <w:p w:rsidR="002157B4" w:rsidRDefault="002157B4">
      <w:pPr>
        <w:rPr>
          <w:lang w:val="en-US"/>
        </w:rPr>
      </w:pPr>
      <w:r w:rsidRPr="00DF6DF0">
        <w:rPr>
          <w:b/>
          <w:color w:val="C00000"/>
          <w:lang w:val="en-US"/>
        </w:rPr>
        <w:t xml:space="preserve">3. </w:t>
      </w:r>
      <w:r>
        <w:rPr>
          <w:lang w:val="en-US"/>
        </w:rPr>
        <w:t>Mô tả hiện tượng và viết các phương trình hóa học của các phản ứng để minh họa cho thí nghiệm sau:</w:t>
      </w:r>
    </w:p>
    <w:p w:rsidR="002157B4" w:rsidRDefault="002157B4" w:rsidP="00DF6DF0">
      <w:pPr>
        <w:ind w:firstLine="720"/>
        <w:rPr>
          <w:lang w:val="en-US"/>
        </w:rPr>
      </w:pPr>
      <w:r w:rsidRPr="00DF6DF0">
        <w:rPr>
          <w:b/>
          <w:color w:val="C00000"/>
          <w:lang w:val="en-US"/>
        </w:rPr>
        <w:t>a.</w:t>
      </w:r>
      <w:r>
        <w:rPr>
          <w:b/>
          <w:lang w:val="en-US"/>
        </w:rPr>
        <w:t xml:space="preserve"> </w:t>
      </w:r>
      <w:r>
        <w:rPr>
          <w:lang w:val="en-US"/>
        </w:rPr>
        <w:t>Nhỏ từ từ dung dịch NaOH đến dư vào dung dịch Al(NO</w:t>
      </w:r>
      <w:r>
        <w:rPr>
          <w:vertAlign w:val="subscript"/>
          <w:lang w:val="en-US"/>
        </w:rPr>
        <w:t>3</w:t>
      </w:r>
      <w:r>
        <w:rPr>
          <w:lang w:val="en-US"/>
        </w:rPr>
        <w:t>)</w:t>
      </w:r>
      <w:r>
        <w:rPr>
          <w:vertAlign w:val="subscript"/>
          <w:lang w:val="en-US"/>
        </w:rPr>
        <w:t>3</w:t>
      </w:r>
      <w:r>
        <w:rPr>
          <w:lang w:val="en-US"/>
        </w:rPr>
        <w:t>.</w:t>
      </w:r>
    </w:p>
    <w:p w:rsidR="002157B4" w:rsidRDefault="002157B4" w:rsidP="00DF6DF0">
      <w:pPr>
        <w:ind w:firstLine="720"/>
        <w:rPr>
          <w:lang w:val="en-US"/>
        </w:rPr>
      </w:pPr>
      <w:r w:rsidRPr="00DF6DF0">
        <w:rPr>
          <w:b/>
          <w:color w:val="C00000"/>
          <w:lang w:val="en-US"/>
        </w:rPr>
        <w:t>b.</w:t>
      </w:r>
      <w:r>
        <w:rPr>
          <w:b/>
          <w:lang w:val="en-US"/>
        </w:rPr>
        <w:t xml:space="preserve"> </w:t>
      </w:r>
      <w:r>
        <w:rPr>
          <w:lang w:val="en-US"/>
        </w:rPr>
        <w:t>Sục từ từ khí etilen vào dung dịch brom.</w:t>
      </w:r>
    </w:p>
    <w:p w:rsidR="002157B4" w:rsidRDefault="002157B4" w:rsidP="00DF6DF0">
      <w:pPr>
        <w:ind w:firstLine="720"/>
        <w:rPr>
          <w:lang w:val="en-US"/>
        </w:rPr>
      </w:pPr>
      <w:r w:rsidRPr="00DF6DF0">
        <w:rPr>
          <w:b/>
          <w:color w:val="C00000"/>
          <w:lang w:val="en-US"/>
        </w:rPr>
        <w:t xml:space="preserve">c. </w:t>
      </w:r>
      <w:r>
        <w:rPr>
          <w:lang w:val="en-US"/>
        </w:rPr>
        <w:t>Nhỏ từ từ dung dịch NaHSO</w:t>
      </w:r>
      <w:r>
        <w:rPr>
          <w:vertAlign w:val="subscript"/>
          <w:lang w:val="en-US"/>
        </w:rPr>
        <w:t>4</w:t>
      </w:r>
      <w:r>
        <w:rPr>
          <w:lang w:val="en-US"/>
        </w:rPr>
        <w:t xml:space="preserve"> đến dư vào dung dịch Na</w:t>
      </w:r>
      <w:r>
        <w:rPr>
          <w:vertAlign w:val="subscript"/>
          <w:lang w:val="en-US"/>
        </w:rPr>
        <w:t>2</w:t>
      </w:r>
      <w:r>
        <w:rPr>
          <w:lang w:val="en-US"/>
        </w:rPr>
        <w:t>CO</w:t>
      </w:r>
      <w:r>
        <w:rPr>
          <w:vertAlign w:val="subscript"/>
          <w:lang w:val="en-US"/>
        </w:rPr>
        <w:t>3</w:t>
      </w:r>
      <w:r>
        <w:rPr>
          <w:lang w:val="en-US"/>
        </w:rPr>
        <w:t>.</w:t>
      </w:r>
    </w:p>
    <w:p w:rsidR="00DF6DF0" w:rsidRDefault="00DF6DF0">
      <w:pPr>
        <w:rPr>
          <w:b/>
          <w:lang w:val="en-US"/>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6B30C8A8" wp14:editId="498EC460">
                <wp:simplePos x="0" y="0"/>
                <wp:positionH relativeFrom="column">
                  <wp:posOffset>19050</wp:posOffset>
                </wp:positionH>
                <wp:positionV relativeFrom="paragraph">
                  <wp:posOffset>143510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DF6DF0" w:rsidRDefault="00DF6DF0" w:rsidP="00DF6DF0">
                            <w:pPr>
                              <w:jc w:val="center"/>
                              <w:rPr>
                                <w:lang w:val="en-US"/>
                              </w:rPr>
                            </w:pPr>
                            <w:r>
                              <w:rPr>
                                <w:lang w:val="en-US"/>
                              </w:rPr>
                              <w:t>Câu 2: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30C8A8" id="Pentagon 3" o:spid="_x0000_s1027" type="#_x0000_t15" style="position:absolute;margin-left:1.5pt;margin-top:11.3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" adj="19313" fillcolor="#c00000" stroked="f" strokeweight=".5pt">
                <v:shadow on="t" color="black" offset="0,1pt"/>
                <v:textbox>
                  <w:txbxContent>
                    <w:p w:rsidR="00DF6DF0" w:rsidRDefault="00DF6DF0" w:rsidP="00DF6DF0">
                      <w:pPr>
                        <w:jc w:val="center"/>
                        <w:rPr>
                          <w:lang w:val="en-US"/>
                        </w:rPr>
                      </w:pPr>
                      <w:r>
                        <w:rPr>
                          <w:lang w:val="en-US"/>
                        </w:rPr>
                        <w:t>Câu 2</w:t>
                      </w:r>
                      <w:r>
                        <w:rPr>
                          <w:lang w:val="en-US"/>
                        </w:rPr>
                        <w:t>: (4,0 điểm)</w:t>
                      </w:r>
                    </w:p>
                  </w:txbxContent>
                </v:textbox>
              </v:shape>
            </w:pict>
          </mc:Fallback>
        </mc:AlternateContent>
      </w:r>
    </w:p>
    <w:p w:rsidR="00DF6DF0" w:rsidRDefault="00DF6DF0">
      <w:pPr>
        <w:rPr>
          <w:b/>
          <w:lang w:val="en-US"/>
        </w:rPr>
      </w:pPr>
    </w:p>
    <w:p w:rsidR="00DF6DF0" w:rsidRDefault="00DF6DF0">
      <w:pPr>
        <w:rPr>
          <w:b/>
          <w:lang w:val="en-US"/>
        </w:rPr>
      </w:pPr>
    </w:p>
    <w:p w:rsidR="002157B4" w:rsidRDefault="002157B4">
      <w:pPr>
        <w:rPr>
          <w:lang w:val="en-US"/>
        </w:rPr>
      </w:pPr>
      <w:r w:rsidRPr="00DF6DF0">
        <w:rPr>
          <w:b/>
          <w:color w:val="C00000"/>
          <w:lang w:val="en-US"/>
        </w:rPr>
        <w:t xml:space="preserve">1. </w:t>
      </w:r>
      <w:r>
        <w:rPr>
          <w:lang w:val="en-US"/>
        </w:rPr>
        <w:t>Viết phương trình hóa học thực hiện sự chuyển đổi sau (ghi rõ điều kiện phản ứng nếu có, mỗi mũi tên là một phản ứng)</w:t>
      </w:r>
    </w:p>
    <w:p w:rsidR="002157B4" w:rsidRDefault="002157B4" w:rsidP="002157B4">
      <w:pPr>
        <w:jc w:val="center"/>
        <w:rPr>
          <w:lang w:val="en-US"/>
        </w:rPr>
      </w:pPr>
      <w:r w:rsidRPr="002157B4">
        <w:rPr>
          <w:position w:val="-12"/>
          <w:lang w:val="en-US"/>
        </w:rPr>
        <w:object w:dxaOrig="6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9pt" o:ole="">
            <v:imagedata r:id="rId6" o:title=""/>
          </v:shape>
          <o:OLEObject Type="Embed" ProgID="Equation.DSMT4" ShapeID="_x0000_i1025" DrawAspect="Content" ObjectID="_1621658092" r:id="rId7"/>
        </w:object>
      </w:r>
    </w:p>
    <w:p w:rsidR="002157B4" w:rsidRDefault="002157B4">
      <w:pPr>
        <w:rPr>
          <w:lang w:val="en-US"/>
        </w:rPr>
      </w:pPr>
      <w:r w:rsidRPr="00DF6DF0">
        <w:rPr>
          <w:b/>
          <w:color w:val="C00000"/>
          <w:lang w:val="en-US"/>
        </w:rPr>
        <w:t>2.</w:t>
      </w:r>
      <w:r>
        <w:rPr>
          <w:b/>
          <w:lang w:val="en-US"/>
        </w:rPr>
        <w:t xml:space="preserve"> </w:t>
      </w:r>
      <w:r>
        <w:rPr>
          <w:lang w:val="en-US"/>
        </w:rPr>
        <w:t>Có 4 lọ mất nhãn đựng 4 dung dịch: FeCl</w:t>
      </w:r>
      <w:r>
        <w:rPr>
          <w:vertAlign w:val="subscript"/>
          <w:lang w:val="en-US"/>
        </w:rPr>
        <w:t>3</w:t>
      </w:r>
      <w:r>
        <w:rPr>
          <w:lang w:val="en-US"/>
        </w:rPr>
        <w:t>, MgCl</w:t>
      </w:r>
      <w:r>
        <w:rPr>
          <w:vertAlign w:val="subscript"/>
          <w:lang w:val="en-US"/>
        </w:rPr>
        <w:t>2</w:t>
      </w:r>
      <w:r>
        <w:rPr>
          <w:lang w:val="en-US"/>
        </w:rPr>
        <w:t>, CuCl</w:t>
      </w:r>
      <w:r>
        <w:rPr>
          <w:vertAlign w:val="subscript"/>
          <w:lang w:val="en-US"/>
        </w:rPr>
        <w:t>2</w:t>
      </w:r>
      <w:r>
        <w:rPr>
          <w:lang w:val="en-US"/>
        </w:rPr>
        <w:t xml:space="preserve"> và NaOH. Hãy nhận biết từng dung dịch trên, không dùng thêm hóa chất bên ngoài. Viết phương trình hóa học của các phản ứng xảy ra.</w:t>
      </w:r>
    </w:p>
    <w:p w:rsidR="002157B4" w:rsidRDefault="002157B4">
      <w:pPr>
        <w:rPr>
          <w:lang w:val="en-US"/>
        </w:rPr>
      </w:pPr>
      <w:r w:rsidRPr="00DF6DF0">
        <w:rPr>
          <w:b/>
          <w:color w:val="C00000"/>
          <w:lang w:val="en-US"/>
        </w:rPr>
        <w:t xml:space="preserve">3. </w:t>
      </w:r>
      <w:r>
        <w:rPr>
          <w:lang w:val="en-US"/>
        </w:rPr>
        <w:t>Bằng phương pháp hóa học tách riêng Ag (không làm thay đổi khối lượng Ag) ra khỏi hỗn hợp bột gồm Ag, Cu, Fe. Viết phương trình hóa học minh họa.</w:t>
      </w:r>
    </w:p>
    <w:p w:rsidR="00DF6DF0" w:rsidRDefault="00DF6DF0">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23E3E572" wp14:editId="78E612B0">
                <wp:simplePos x="0" y="0"/>
                <wp:positionH relativeFrom="column">
                  <wp:posOffset>-6350</wp:posOffset>
                </wp:positionH>
                <wp:positionV relativeFrom="paragraph">
                  <wp:posOffset>144145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DF6DF0" w:rsidRDefault="00DF6DF0" w:rsidP="00DF6DF0">
                            <w:pPr>
                              <w:jc w:val="center"/>
                              <w:rPr>
                                <w:lang w:val="en-US"/>
                              </w:rPr>
                            </w:pPr>
                            <w:r>
                              <w:rPr>
                                <w:lang w:val="en-US"/>
                              </w:rPr>
                              <w:t>Câu 3: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E3E572" id="Pentagon 4" o:spid="_x0000_s1028" type="#_x0000_t15" style="position:absolute;margin-left:-.5pt;margin-top:11.3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" adj="19313" fillcolor="#c00000" stroked="f" strokeweight=".5pt">
                <v:shadow on="t" color="black" offset="0,1pt"/>
                <v:textbox>
                  <w:txbxContent>
                    <w:p w:rsidR="00DF6DF0" w:rsidRDefault="00DF6DF0" w:rsidP="00DF6DF0">
                      <w:pPr>
                        <w:jc w:val="center"/>
                        <w:rPr>
                          <w:lang w:val="en-US"/>
                        </w:rPr>
                      </w:pPr>
                      <w:r>
                        <w:rPr>
                          <w:lang w:val="en-US"/>
                        </w:rPr>
                        <w:t>Câu 3</w:t>
                      </w:r>
                      <w:r>
                        <w:rPr>
                          <w:lang w:val="en-US"/>
                        </w:rPr>
                        <w:t>: (4,0 điểm)</w:t>
                      </w:r>
                    </w:p>
                  </w:txbxContent>
                </v:textbox>
              </v:shape>
            </w:pict>
          </mc:Fallback>
        </mc:AlternateContent>
      </w:r>
    </w:p>
    <w:p w:rsidR="00DF6DF0" w:rsidRDefault="00DF6DF0">
      <w:pPr>
        <w:rPr>
          <w:b/>
          <w:lang w:val="en-US"/>
        </w:rPr>
      </w:pPr>
    </w:p>
    <w:p w:rsidR="00DF6DF0" w:rsidRDefault="00DF6DF0">
      <w:pPr>
        <w:rPr>
          <w:b/>
          <w:lang w:val="en-US"/>
        </w:rPr>
      </w:pPr>
    </w:p>
    <w:p w:rsidR="002157B4" w:rsidRDefault="002157B4">
      <w:pPr>
        <w:rPr>
          <w:lang w:val="en-US"/>
        </w:rPr>
      </w:pPr>
      <w:r w:rsidRPr="00DF6DF0">
        <w:rPr>
          <w:b/>
          <w:color w:val="C00000"/>
          <w:lang w:val="en-US"/>
        </w:rPr>
        <w:t>1.</w:t>
      </w:r>
      <w:r>
        <w:rPr>
          <w:b/>
          <w:lang w:val="en-US"/>
        </w:rPr>
        <w:t xml:space="preserve"> </w:t>
      </w:r>
      <w:r>
        <w:rPr>
          <w:lang w:val="en-US"/>
        </w:rPr>
        <w:t>Cho 20,16 lít khí CO phản ứng với một lượng oxit M</w:t>
      </w:r>
      <w:r>
        <w:rPr>
          <w:vertAlign w:val="subscript"/>
          <w:lang w:val="en-US"/>
        </w:rPr>
        <w:t>x</w:t>
      </w:r>
      <w:r>
        <w:rPr>
          <w:lang w:val="en-US"/>
        </w:rPr>
        <w:t>O</w:t>
      </w:r>
      <w:r>
        <w:rPr>
          <w:vertAlign w:val="subscript"/>
          <w:lang w:val="en-US"/>
        </w:rPr>
        <w:t>y</w:t>
      </w:r>
      <w:r>
        <w:rPr>
          <w:lang w:val="en-US"/>
        </w:rPr>
        <w:t xml:space="preserve"> nung nóng. Sau khi phản ứng xảy ra hoàn toàn, thu được 25,2 gam kim loại M và hỗn hợp khí X (tỉ khối so với H</w:t>
      </w:r>
      <w:r>
        <w:rPr>
          <w:vertAlign w:val="subscript"/>
          <w:lang w:val="en-US"/>
        </w:rPr>
        <w:t>2</w:t>
      </w:r>
      <w:r>
        <w:rPr>
          <w:lang w:val="en-US"/>
        </w:rPr>
        <w:t xml:space="preserve"> bằng </w:t>
      </w:r>
      <w:r w:rsidRPr="002157B4">
        <w:rPr>
          <w:position w:val="-24"/>
          <w:lang w:val="en-US"/>
        </w:rPr>
        <w:object w:dxaOrig="340" w:dyaOrig="639">
          <v:shape id="_x0000_i1026" type="#_x0000_t75" style="width:17pt;height:32pt" o:ole="">
            <v:imagedata r:id="rId8" o:title=""/>
          </v:shape>
          <o:OLEObject Type="Embed" ProgID="Equation.DSMT4" ShapeID="_x0000_i1026" DrawAspect="Content" ObjectID="_1621658093" r:id="rId9"/>
        </w:object>
      </w:r>
      <w:r>
        <w:rPr>
          <w:lang w:val="en-US"/>
        </w:rPr>
        <w:t>). Cho toàn bộ lưỡng hỗn hợp khí X qua bình chứa dung dịch Ca(OH)</w:t>
      </w:r>
      <w:r>
        <w:rPr>
          <w:vertAlign w:val="subscript"/>
          <w:lang w:val="en-US"/>
        </w:rPr>
        <w:t>2</w:t>
      </w:r>
      <w:r>
        <w:rPr>
          <w:lang w:val="en-US"/>
        </w:rPr>
        <w:t xml:space="preserve"> dư tạo ra m gam kết tủa. Hòa tan hoàn toàn lượng kim loại trên trong dung dịch HCl dư, thấy thoát ra 10,08 lít khí H</w:t>
      </w:r>
      <w:r>
        <w:rPr>
          <w:vertAlign w:val="subscript"/>
          <w:lang w:val="en-US"/>
        </w:rPr>
        <w:t>2</w:t>
      </w:r>
      <w:r>
        <w:rPr>
          <w:lang w:val="en-US"/>
        </w:rPr>
        <w:t>. Xác định công thức oxit M</w:t>
      </w:r>
      <w:r>
        <w:rPr>
          <w:vertAlign w:val="subscript"/>
          <w:lang w:val="en-US"/>
        </w:rPr>
        <w:t>x</w:t>
      </w:r>
      <w:r>
        <w:rPr>
          <w:lang w:val="en-US"/>
        </w:rPr>
        <w:t>O</w:t>
      </w:r>
      <w:r>
        <w:rPr>
          <w:vertAlign w:val="subscript"/>
          <w:lang w:val="en-US"/>
        </w:rPr>
        <w:t>y</w:t>
      </w:r>
      <w:r>
        <w:rPr>
          <w:lang w:val="en-US"/>
        </w:rPr>
        <w:t xml:space="preserve"> và giá trị m. Biết thể tích các khí đo ở điều kiện tiêu chuẩn.</w:t>
      </w:r>
    </w:p>
    <w:p w:rsidR="002157B4" w:rsidRDefault="002157B4">
      <w:pPr>
        <w:rPr>
          <w:lang w:val="en-US"/>
        </w:rPr>
      </w:pPr>
      <w:r w:rsidRPr="00DF6DF0">
        <w:rPr>
          <w:b/>
          <w:color w:val="C00000"/>
          <w:lang w:val="en-US"/>
        </w:rPr>
        <w:t xml:space="preserve">2. </w:t>
      </w:r>
      <w:r>
        <w:rPr>
          <w:lang w:val="en-US"/>
        </w:rPr>
        <w:t>Hòa tan hoàn toàn 24 gam hỗn hợp A gồm oxit, hidroxit và muối cacbonat của kim loại R có hóa trị không đổi trong 100 gam dung dịch HCl 7,3% thu được 1,12 lít khí CO</w:t>
      </w:r>
      <w:r>
        <w:rPr>
          <w:vertAlign w:val="subscript"/>
          <w:lang w:val="en-US"/>
        </w:rPr>
        <w:t>2</w:t>
      </w:r>
      <w:r>
        <w:rPr>
          <w:lang w:val="en-US"/>
        </w:rPr>
        <w:t xml:space="preserve"> (đktc)</w:t>
      </w:r>
      <w:r w:rsidR="00DF6DF0">
        <w:rPr>
          <w:lang w:val="en-US"/>
        </w:rPr>
        <w:t xml:space="preserve"> và dung dịch B chỉ chứa một muối trung hòa duy nhất có nồng độ 9,11%. Xác định kim loại R.</w:t>
      </w:r>
    </w:p>
    <w:p w:rsidR="00DF6DF0" w:rsidRDefault="00DF6DF0">
      <w:pPr>
        <w:rPr>
          <w:b/>
          <w:lang w:val="en-US"/>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2B9D5035" wp14:editId="4D1AD94B">
                <wp:simplePos x="0" y="0"/>
                <wp:positionH relativeFrom="column">
                  <wp:posOffset>12700</wp:posOffset>
                </wp:positionH>
                <wp:positionV relativeFrom="paragraph">
                  <wp:posOffset>137160</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DF6DF0" w:rsidRDefault="00DF6DF0" w:rsidP="00DF6DF0">
                            <w:pPr>
                              <w:jc w:val="center"/>
                              <w:rPr>
                                <w:lang w:val="en-US"/>
                              </w:rPr>
                            </w:pPr>
                            <w:r>
                              <w:rPr>
                                <w:lang w:val="en-US"/>
                              </w:rPr>
                              <w:t>Câu 4: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9D5035" id="Pentagon 5" o:spid="_x0000_s1029" type="#_x0000_t15" style="position:absolute;margin-left:1pt;margin-top:10.8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hWVA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" adj="19313" fillcolor="#c00000" stroked="f" strokeweight=".5pt">
                <v:shadow on="t" color="black" offset="0,1pt"/>
                <v:textbox>
                  <w:txbxContent>
                    <w:p w:rsidR="00DF6DF0" w:rsidRDefault="00DF6DF0" w:rsidP="00DF6DF0">
                      <w:pPr>
                        <w:jc w:val="center"/>
                        <w:rPr>
                          <w:lang w:val="en-US"/>
                        </w:rPr>
                      </w:pPr>
                      <w:r>
                        <w:rPr>
                          <w:lang w:val="en-US"/>
                        </w:rPr>
                        <w:t>Câu 4</w:t>
                      </w:r>
                      <w:r>
                        <w:rPr>
                          <w:lang w:val="en-US"/>
                        </w:rPr>
                        <w:t>: (4,0 điểm)</w:t>
                      </w:r>
                    </w:p>
                  </w:txbxContent>
                </v:textbox>
              </v:shape>
            </w:pict>
          </mc:Fallback>
        </mc:AlternateContent>
      </w:r>
    </w:p>
    <w:p w:rsidR="00DF6DF0" w:rsidRDefault="00DF6DF0">
      <w:pPr>
        <w:rPr>
          <w:b/>
          <w:lang w:val="en-US"/>
        </w:rPr>
      </w:pPr>
    </w:p>
    <w:p w:rsidR="00DF6DF0" w:rsidRDefault="00DF6DF0">
      <w:pPr>
        <w:rPr>
          <w:b/>
          <w:lang w:val="en-US"/>
        </w:rPr>
      </w:pPr>
    </w:p>
    <w:p w:rsidR="00DF6DF0" w:rsidRDefault="00DF6DF0">
      <w:pPr>
        <w:rPr>
          <w:lang w:val="en-US"/>
        </w:rPr>
      </w:pPr>
      <w:r>
        <w:rPr>
          <w:lang w:val="en-US"/>
        </w:rPr>
        <w:t>Cho m gam hỗn hợp Na</w:t>
      </w:r>
      <w:r>
        <w:rPr>
          <w:vertAlign w:val="subscript"/>
          <w:lang w:val="en-US"/>
        </w:rPr>
        <w:t>2</w:t>
      </w:r>
      <w:r>
        <w:rPr>
          <w:lang w:val="en-US"/>
        </w:rPr>
        <w:t>CO</w:t>
      </w:r>
      <w:r>
        <w:rPr>
          <w:vertAlign w:val="subscript"/>
          <w:lang w:val="en-US"/>
        </w:rPr>
        <w:t>3</w:t>
      </w:r>
      <w:r>
        <w:rPr>
          <w:lang w:val="en-US"/>
        </w:rPr>
        <w:t xml:space="preserve"> và K</w:t>
      </w:r>
      <w:r>
        <w:rPr>
          <w:vertAlign w:val="subscript"/>
          <w:lang w:val="en-US"/>
        </w:rPr>
        <w:t>2</w:t>
      </w:r>
      <w:r>
        <w:rPr>
          <w:lang w:val="en-US"/>
        </w:rPr>
        <w:t>CO</w:t>
      </w:r>
      <w:r>
        <w:rPr>
          <w:vertAlign w:val="subscript"/>
          <w:lang w:val="en-US"/>
        </w:rPr>
        <w:t>3</w:t>
      </w:r>
      <w:r>
        <w:rPr>
          <w:lang w:val="en-US"/>
        </w:rPr>
        <w:t xml:space="preserve"> vào 221,76 gam nước được 221,77 ml dung dịch A có D = 1,0822 g/ml. Cho từ từ dung dịch HCl 0,2M vào dung dịch A và luôn khuấy </w:t>
      </w:r>
      <w:r>
        <w:rPr>
          <w:lang w:val="en-US"/>
        </w:rPr>
        <w:lastRenderedPageBreak/>
        <w:t>đều thấy thoát ra 4,4 gam khí CO</w:t>
      </w:r>
      <w:r>
        <w:rPr>
          <w:vertAlign w:val="subscript"/>
          <w:lang w:val="en-US"/>
        </w:rPr>
        <w:t>2</w:t>
      </w:r>
      <w:r>
        <w:rPr>
          <w:lang w:val="en-US"/>
        </w:rPr>
        <w:t xml:space="preserve"> và còn lại dung dịch B. Cho dung dịch B tác dụng với dung dịch Ca(OH)</w:t>
      </w:r>
      <w:r>
        <w:rPr>
          <w:vertAlign w:val="subscript"/>
          <w:lang w:val="en-US"/>
        </w:rPr>
        <w:t>2</w:t>
      </w:r>
      <w:r>
        <w:rPr>
          <w:lang w:val="en-US"/>
        </w:rPr>
        <w:t xml:space="preserve"> dư thu được 6 gam kết tủa.</w:t>
      </w:r>
    </w:p>
    <w:p w:rsidR="00DF6DF0" w:rsidRDefault="00DF6DF0" w:rsidP="00DF6DF0">
      <w:pPr>
        <w:ind w:firstLine="720"/>
        <w:rPr>
          <w:lang w:val="en-US"/>
        </w:rPr>
      </w:pPr>
      <w:r w:rsidRPr="00DF6DF0">
        <w:rPr>
          <w:b/>
          <w:color w:val="C00000"/>
          <w:lang w:val="en-US"/>
        </w:rPr>
        <w:t xml:space="preserve">a. </w:t>
      </w:r>
      <w:r>
        <w:rPr>
          <w:lang w:val="en-US"/>
        </w:rPr>
        <w:t>Tìm giá trị của m.</w:t>
      </w:r>
    </w:p>
    <w:p w:rsidR="00DF6DF0" w:rsidRDefault="00DF6DF0" w:rsidP="00DF6DF0">
      <w:pPr>
        <w:ind w:firstLine="720"/>
        <w:rPr>
          <w:lang w:val="en-US"/>
        </w:rPr>
      </w:pPr>
      <w:r w:rsidRPr="00DF6DF0">
        <w:rPr>
          <w:b/>
          <w:color w:val="C00000"/>
          <w:lang w:val="en-US"/>
        </w:rPr>
        <w:t xml:space="preserve">b. </w:t>
      </w:r>
      <w:r>
        <w:rPr>
          <w:lang w:val="en-US"/>
        </w:rPr>
        <w:t>Tính thể tích dung dịch HCl 0,2M đã dùng.</w:t>
      </w:r>
    </w:p>
    <w:p w:rsidR="00DF6DF0" w:rsidRDefault="00DF6DF0" w:rsidP="00DF6DF0">
      <w:pPr>
        <w:ind w:firstLine="720"/>
        <w:rPr>
          <w:lang w:val="en-US"/>
        </w:rPr>
      </w:pPr>
      <w:r w:rsidRPr="00DF6DF0">
        <w:rPr>
          <w:b/>
          <w:color w:val="C00000"/>
          <w:lang w:val="en-US"/>
        </w:rPr>
        <w:t xml:space="preserve">c. </w:t>
      </w:r>
      <w:r>
        <w:rPr>
          <w:lang w:val="en-US"/>
        </w:rPr>
        <w:t>Tính nồng độ phần trăm của các</w:t>
      </w:r>
      <w:r w:rsidR="00EC3B43">
        <w:rPr>
          <w:lang w:val="en-US"/>
        </w:rPr>
        <w:t xml:space="preserve"> chất trong</w:t>
      </w:r>
      <w:bookmarkStart w:id="0" w:name="_GoBack"/>
      <w:bookmarkEnd w:id="0"/>
      <w:r>
        <w:rPr>
          <w:lang w:val="en-US"/>
        </w:rPr>
        <w:t xml:space="preserve"> dung dịch A.</w:t>
      </w:r>
    </w:p>
    <w:p w:rsidR="00DF6DF0" w:rsidRDefault="00DF6DF0">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34A439F8" wp14:editId="1B50B3D7">
                <wp:simplePos x="0" y="0"/>
                <wp:positionH relativeFrom="column">
                  <wp:posOffset>6350</wp:posOffset>
                </wp:positionH>
                <wp:positionV relativeFrom="paragraph">
                  <wp:posOffset>143510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C0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DF6DF0" w:rsidRDefault="00DF6DF0" w:rsidP="00DF6DF0">
                            <w:pPr>
                              <w:jc w:val="center"/>
                              <w:rPr>
                                <w:lang w:val="en-US"/>
                              </w:rPr>
                            </w:pPr>
                            <w:r>
                              <w:rPr>
                                <w:lang w:val="en-US"/>
                              </w:rPr>
                              <w:t>Câu 5: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A439F8" id="Pentagon 6" o:spid="_x0000_s1030" type="#_x0000_t15" style="position:absolute;margin-left:.5pt;margin-top:11.3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" adj="19313" fillcolor="#c00000" stroked="f" strokeweight=".5pt">
                <v:shadow on="t" color="black" offset="0,1pt"/>
                <v:textbox>
                  <w:txbxContent>
                    <w:p w:rsidR="00DF6DF0" w:rsidRDefault="00DF6DF0" w:rsidP="00DF6DF0">
                      <w:pPr>
                        <w:jc w:val="center"/>
                        <w:rPr>
                          <w:lang w:val="en-US"/>
                        </w:rPr>
                      </w:pPr>
                      <w:r>
                        <w:rPr>
                          <w:lang w:val="en-US"/>
                        </w:rPr>
                        <w:t>Câu 5</w:t>
                      </w:r>
                      <w:r>
                        <w:rPr>
                          <w:lang w:val="en-US"/>
                        </w:rPr>
                        <w:t>: (4,0 điểm)</w:t>
                      </w:r>
                    </w:p>
                  </w:txbxContent>
                </v:textbox>
              </v:shape>
            </w:pict>
          </mc:Fallback>
        </mc:AlternateContent>
      </w:r>
    </w:p>
    <w:p w:rsidR="00DF6DF0" w:rsidRDefault="00DF6DF0">
      <w:pPr>
        <w:rPr>
          <w:b/>
          <w:lang w:val="en-US"/>
        </w:rPr>
      </w:pPr>
    </w:p>
    <w:p w:rsidR="00DF6DF0" w:rsidRDefault="00DF6DF0">
      <w:pPr>
        <w:rPr>
          <w:b/>
          <w:lang w:val="en-US"/>
        </w:rPr>
      </w:pPr>
    </w:p>
    <w:p w:rsidR="00DF6DF0" w:rsidRDefault="00DF6DF0">
      <w:pPr>
        <w:rPr>
          <w:lang w:val="en-US"/>
        </w:rPr>
      </w:pPr>
      <w:r>
        <w:rPr>
          <w:b/>
          <w:color w:val="C00000"/>
          <w:lang w:val="en-US"/>
        </w:rPr>
        <w:t>1</w:t>
      </w:r>
      <w:r w:rsidRPr="00DF6DF0">
        <w:rPr>
          <w:b/>
          <w:color w:val="C00000"/>
          <w:lang w:val="en-US"/>
        </w:rPr>
        <w:t xml:space="preserve">. </w:t>
      </w:r>
      <w:r>
        <w:rPr>
          <w:lang w:val="en-US"/>
        </w:rPr>
        <w:t>Đốt cháy hoàn toàn m gam hợp chất hữu cơ X cần dùng 6,72 lít không khí (đktc), dẫn toàn bộ sản phẩm cháy qua bình đựng dung dịch Ca(OH)</w:t>
      </w:r>
      <w:r>
        <w:rPr>
          <w:vertAlign w:val="subscript"/>
          <w:lang w:val="en-US"/>
        </w:rPr>
        <w:t>2</w:t>
      </w:r>
      <w:r>
        <w:rPr>
          <w:lang w:val="en-US"/>
        </w:rPr>
        <w:t xml:space="preserve"> dư thì thu được 6 gam kết tủa và khối lượng dung dịch Ca(OH)</w:t>
      </w:r>
      <w:r>
        <w:rPr>
          <w:vertAlign w:val="subscript"/>
          <w:lang w:val="en-US"/>
        </w:rPr>
        <w:t>2</w:t>
      </w:r>
      <w:r>
        <w:rPr>
          <w:lang w:val="en-US"/>
        </w:rPr>
        <w:t xml:space="preserve"> sau phản ứng giảm 2,28 gam (biết trong không khí oxi chiếm 20% thể tích). Tìm công thức phân tử của hợp chất hữu cơ X, biết rằng 13,2 gam hơi chất X đo ở đktc chiếm 4,928 lít hơi.</w:t>
      </w:r>
    </w:p>
    <w:p w:rsidR="00DF6DF0" w:rsidRPr="00DF6DF0" w:rsidRDefault="00DF6DF0">
      <w:pPr>
        <w:rPr>
          <w:lang w:val="en-US"/>
        </w:rPr>
      </w:pPr>
      <w:r>
        <w:rPr>
          <w:b/>
          <w:color w:val="C00000"/>
          <w:lang w:val="en-US"/>
        </w:rPr>
        <w:t>2</w:t>
      </w:r>
      <w:r w:rsidRPr="00DF6DF0">
        <w:rPr>
          <w:b/>
          <w:color w:val="C00000"/>
          <w:lang w:val="en-US"/>
        </w:rPr>
        <w:t>.</w:t>
      </w:r>
      <w:r>
        <w:rPr>
          <w:b/>
          <w:lang w:val="en-US"/>
        </w:rPr>
        <w:t xml:space="preserve"> </w:t>
      </w:r>
      <w:r>
        <w:rPr>
          <w:lang w:val="en-US"/>
        </w:rPr>
        <w:t>Cho hỗn hợp Y gồm CH</w:t>
      </w:r>
      <w:r>
        <w:rPr>
          <w:vertAlign w:val="subscript"/>
          <w:lang w:val="en-US"/>
        </w:rPr>
        <w:t>4</w:t>
      </w:r>
      <w:r>
        <w:rPr>
          <w:lang w:val="en-US"/>
        </w:rPr>
        <w:t>, C</w:t>
      </w:r>
      <w:r>
        <w:rPr>
          <w:vertAlign w:val="subscript"/>
          <w:lang w:val="en-US"/>
        </w:rPr>
        <w:t>2</w:t>
      </w:r>
      <w:r>
        <w:rPr>
          <w:lang w:val="en-US"/>
        </w:rPr>
        <w:t>H</w:t>
      </w:r>
      <w:r>
        <w:rPr>
          <w:vertAlign w:val="subscript"/>
          <w:lang w:val="en-US"/>
        </w:rPr>
        <w:t>4</w:t>
      </w:r>
      <w:r>
        <w:rPr>
          <w:lang w:val="en-US"/>
        </w:rPr>
        <w:t>, C</w:t>
      </w:r>
      <w:r>
        <w:rPr>
          <w:vertAlign w:val="subscript"/>
          <w:lang w:val="en-US"/>
        </w:rPr>
        <w:t>2</w:t>
      </w:r>
      <w:r>
        <w:rPr>
          <w:lang w:val="en-US"/>
        </w:rPr>
        <w:t>H</w:t>
      </w:r>
      <w:r>
        <w:rPr>
          <w:vertAlign w:val="subscript"/>
          <w:lang w:val="en-US"/>
        </w:rPr>
        <w:t>2</w:t>
      </w:r>
      <w:r>
        <w:rPr>
          <w:lang w:val="en-US"/>
        </w:rPr>
        <w:t>. Lấy 8,6 gam Y tác dụng với dung dịch brom dư thì khối lượng brom tham gia phản ứng là 48 gam. Mặt khác, nếu cho 13,44 lít (đktc) hỗn hợp Y tác dụng với lượng dư dung dịch AgNO</w:t>
      </w:r>
      <w:r>
        <w:rPr>
          <w:vertAlign w:val="subscript"/>
          <w:lang w:val="en-US"/>
        </w:rPr>
        <w:t>3</w:t>
      </w:r>
      <w:r>
        <w:rPr>
          <w:lang w:val="en-US"/>
        </w:rPr>
        <w:t xml:space="preserve"> trong NH</w:t>
      </w:r>
      <w:r>
        <w:rPr>
          <w:vertAlign w:val="subscript"/>
          <w:lang w:val="en-US"/>
        </w:rPr>
        <w:t>3</w:t>
      </w:r>
      <w:r>
        <w:rPr>
          <w:lang w:val="en-US"/>
        </w:rPr>
        <w:t xml:space="preserve"> thu được 36 gam kết tủa. Tìm phần trăm thể tích từng khí trong hỗn hợp Y.</w:t>
      </w:r>
    </w:p>
    <w:sectPr w:rsidR="00DF6DF0" w:rsidRPr="00DF6DF0" w:rsidSect="00DF6DF0">
      <w:headerReference w:type="default" r:id="rId10"/>
      <w:footerReference w:type="default" r:id="rId11"/>
      <w:pgSz w:w="11906" w:h="16838"/>
      <w:pgMar w:top="1440" w:right="1080" w:bottom="1440" w:left="1080" w:header="708" w:footer="708" w:gutter="0"/>
      <w:pgBorders w:offsetFrom="page">
        <w:top w:val="double" w:sz="6" w:space="24" w:color="C00000"/>
        <w:left w:val="double" w:sz="6" w:space="24" w:color="C00000"/>
        <w:bottom w:val="double" w:sz="6" w:space="24" w:color="C00000"/>
        <w:right w:val="double" w:sz="6"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E3" w:rsidRDefault="00FA6EE3" w:rsidP="00DF6DF0">
      <w:r>
        <w:separator/>
      </w:r>
    </w:p>
  </w:endnote>
  <w:endnote w:type="continuationSeparator" w:id="0">
    <w:p w:rsidR="00FA6EE3" w:rsidRDefault="00FA6EE3" w:rsidP="00DF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DF6DF0" w:rsidRPr="00DF6DF0" w:rsidTr="00DF6DF0">
      <w:trPr>
        <w:jc w:val="right"/>
      </w:trPr>
      <w:tc>
        <w:tcPr>
          <w:tcW w:w="4795" w:type="dxa"/>
          <w:vAlign w:val="center"/>
        </w:tcPr>
        <w:sdt>
          <w:sdtPr>
            <w:rPr>
              <w:caps/>
              <w:color w:val="C00000"/>
            </w:rPr>
            <w:alias w:val="Author"/>
            <w:tag w:val=""/>
            <w:id w:val="-1827274566"/>
            <w:placeholder>
              <w:docPart w:val="C95D01534C5F4710821B3909520C7F3E"/>
            </w:placeholder>
            <w:dataBinding w:prefixMappings="xmlns:ns0='http://purl.org/dc/elements/1.1/' xmlns:ns1='http://schemas.openxmlformats.org/package/2006/metadata/core-properties' " w:xpath="/ns1:coreProperties[1]/ns0:creator[1]" w:storeItemID="{6C3C8BC8-F283-45AE-878A-BAB7291924A1}"/>
            <w:text/>
          </w:sdtPr>
          <w:sdtEndPr/>
          <w:sdtContent>
            <w:p w:rsidR="00DF6DF0" w:rsidRPr="00DF6DF0" w:rsidRDefault="00DF6DF0" w:rsidP="00DF6DF0">
              <w:pPr>
                <w:pStyle w:val="Header"/>
                <w:jc w:val="right"/>
                <w:rPr>
                  <w:caps/>
                  <w:color w:val="C00000"/>
                </w:rPr>
              </w:pPr>
              <w:r w:rsidRPr="00DF6DF0">
                <w:rPr>
                  <w:caps/>
                  <w:color w:val="C00000"/>
                </w:rPr>
                <w:t xml:space="preserve">[thầy đỗ kiên – gv </w:t>
              </w:r>
              <w:r w:rsidRPr="00DF6DF0">
                <w:rPr>
                  <w:caps/>
                  <w:color w:val="C00000"/>
                  <w:lang w:val="en-US"/>
                </w:rPr>
                <w:t>luyện thi 10 chuyên hóa]</w:t>
              </w:r>
            </w:p>
          </w:sdtContent>
        </w:sdt>
      </w:tc>
      <w:tc>
        <w:tcPr>
          <w:tcW w:w="250" w:type="pct"/>
          <w:shd w:val="clear" w:color="auto" w:fill="C00000"/>
          <w:vAlign w:val="center"/>
        </w:tcPr>
        <w:p w:rsidR="00DF6DF0" w:rsidRPr="00DF6DF0" w:rsidRDefault="00DF6DF0" w:rsidP="00DF6DF0">
          <w:pPr>
            <w:pStyle w:val="Footer"/>
            <w:jc w:val="center"/>
            <w:rPr>
              <w:color w:val="C00000"/>
            </w:rPr>
          </w:pPr>
          <w:r w:rsidRPr="00DF6DF0">
            <w:rPr>
              <w:color w:val="FFFFFF" w:themeColor="background1"/>
            </w:rPr>
            <w:fldChar w:fldCharType="begin"/>
          </w:r>
          <w:r w:rsidRPr="00DF6DF0">
            <w:rPr>
              <w:color w:val="FFFFFF" w:themeColor="background1"/>
            </w:rPr>
            <w:instrText xml:space="preserve"> PAGE   \* MERGEFORMAT </w:instrText>
          </w:r>
          <w:r w:rsidRPr="00DF6DF0">
            <w:rPr>
              <w:color w:val="FFFFFF" w:themeColor="background1"/>
            </w:rPr>
            <w:fldChar w:fldCharType="separate"/>
          </w:r>
          <w:r w:rsidR="00EC3B43">
            <w:rPr>
              <w:noProof/>
              <w:color w:val="FFFFFF" w:themeColor="background1"/>
            </w:rPr>
            <w:t>2</w:t>
          </w:r>
          <w:r w:rsidRPr="00DF6DF0">
            <w:rPr>
              <w:noProof/>
              <w:color w:val="FFFFFF" w:themeColor="background1"/>
            </w:rPr>
            <w:fldChar w:fldCharType="end"/>
          </w:r>
        </w:p>
      </w:tc>
    </w:tr>
  </w:tbl>
  <w:p w:rsidR="00DF6DF0" w:rsidRPr="00DF6DF0" w:rsidRDefault="00DF6DF0" w:rsidP="00DF6DF0">
    <w:pPr>
      <w:pStyle w:val="Footer"/>
      <w:rPr>
        <w:i/>
        <w:color w:val="C00000"/>
        <w:sz w:val="22"/>
      </w:rPr>
    </w:pPr>
    <w:r w:rsidRPr="00DF6DF0">
      <w:rPr>
        <w:i/>
        <w:color w:val="C00000"/>
        <w:sz w:val="22"/>
      </w:rPr>
      <w:t>Đăng kí học với thầy Đỗ Kiên: 0948.20.6996 – Địa chỉ lớp học: N6E Trung Hòa Nhân Chính, Hà Nội.</w:t>
    </w:r>
  </w:p>
  <w:p w:rsidR="00DF6DF0" w:rsidRPr="00DF6DF0" w:rsidRDefault="00DF6DF0">
    <w:pPr>
      <w:pStyle w:val="Footer"/>
      <w:rPr>
        <w:i/>
        <w:color w:val="C00000"/>
        <w:sz w:val="22"/>
      </w:rPr>
    </w:pPr>
    <w:r w:rsidRPr="00DF6DF0">
      <w:rPr>
        <w:i/>
        <w:color w:val="C00000"/>
        <w:sz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E3" w:rsidRDefault="00FA6EE3" w:rsidP="00DF6DF0">
      <w:r>
        <w:separator/>
      </w:r>
    </w:p>
  </w:footnote>
  <w:footnote w:type="continuationSeparator" w:id="0">
    <w:p w:rsidR="00FA6EE3" w:rsidRDefault="00FA6EE3" w:rsidP="00DF6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64"/>
      <w:gridCol w:w="9282"/>
    </w:tblGrid>
    <w:tr w:rsidR="00DF6DF0" w:rsidTr="00DF6DF0">
      <w:trPr>
        <w:jc w:val="right"/>
      </w:trPr>
      <w:tc>
        <w:tcPr>
          <w:tcW w:w="0" w:type="auto"/>
          <w:shd w:val="clear" w:color="auto" w:fill="C00000"/>
          <w:vAlign w:val="center"/>
        </w:tcPr>
        <w:p w:rsidR="00DF6DF0" w:rsidRDefault="00DF6DF0">
          <w:pPr>
            <w:pStyle w:val="Header"/>
            <w:rPr>
              <w:caps/>
              <w:color w:val="FFFFFF" w:themeColor="background1"/>
            </w:rPr>
          </w:pPr>
        </w:p>
      </w:tc>
      <w:tc>
        <w:tcPr>
          <w:tcW w:w="0" w:type="auto"/>
          <w:shd w:val="clear" w:color="auto" w:fill="C00000"/>
          <w:vAlign w:val="center"/>
        </w:tcPr>
        <w:p w:rsidR="00DF6DF0" w:rsidRDefault="00FA6EE3" w:rsidP="00DF6DF0">
          <w:pPr>
            <w:pStyle w:val="Header"/>
            <w:jc w:val="center"/>
            <w:rPr>
              <w:caps/>
              <w:color w:val="FFFFFF" w:themeColor="background1"/>
            </w:rPr>
          </w:pPr>
          <w:sdt>
            <w:sdtPr>
              <w:rPr>
                <w:caps/>
                <w:color w:val="FFFFFF" w:themeColor="background1"/>
              </w:rPr>
              <w:alias w:val="Title"/>
              <w:tag w:val=""/>
              <w:id w:val="-1410763998"/>
              <w:placeholder>
                <w:docPart w:val="2C5F188842AB46268970834F5DC15165"/>
              </w:placeholder>
              <w:dataBinding w:prefixMappings="xmlns:ns0='http://purl.org/dc/elements/1.1/' xmlns:ns1='http://schemas.openxmlformats.org/package/2006/metadata/core-properties' " w:xpath="/ns1:coreProperties[1]/ns0:title[1]" w:storeItemID="{6C3C8BC8-F283-45AE-878A-BAB7291924A1}"/>
              <w:text/>
            </w:sdtPr>
            <w:sdtEndPr/>
            <w:sdtContent>
              <w:r w:rsidR="00DF6DF0" w:rsidRPr="00DF6DF0">
                <w:rPr>
                  <w:caps/>
                  <w:color w:val="FFFFFF" w:themeColor="background1"/>
                </w:rPr>
                <w:t>[đề thi 10 chuyên bạc liêu 2019]</w:t>
              </w:r>
            </w:sdtContent>
          </w:sdt>
        </w:p>
      </w:tc>
    </w:tr>
  </w:tbl>
  <w:p w:rsidR="00DF6DF0" w:rsidRDefault="00DF6DF0">
    <w:pPr>
      <w:pStyle w:val="Header"/>
    </w:pPr>
  </w:p>
  <w:p w:rsidR="00DF6DF0" w:rsidRPr="00DF6DF0" w:rsidRDefault="00DF6DF0">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6C"/>
    <w:rsid w:val="002157B4"/>
    <w:rsid w:val="004442B2"/>
    <w:rsid w:val="005C6586"/>
    <w:rsid w:val="0071086C"/>
    <w:rsid w:val="007571B5"/>
    <w:rsid w:val="00AA5DA4"/>
    <w:rsid w:val="00B51187"/>
    <w:rsid w:val="00C3115F"/>
    <w:rsid w:val="00DF6DF0"/>
    <w:rsid w:val="00EC3B43"/>
    <w:rsid w:val="00F637AD"/>
    <w:rsid w:val="00FA6E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5B02"/>
  <w15:chartTrackingRefBased/>
  <w15:docId w15:val="{96A0C670-7400-4897-B967-10D48B43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DF0"/>
    <w:pPr>
      <w:tabs>
        <w:tab w:val="center" w:pos="4513"/>
        <w:tab w:val="right" w:pos="9026"/>
      </w:tabs>
    </w:pPr>
  </w:style>
  <w:style w:type="character" w:customStyle="1" w:styleId="HeaderChar">
    <w:name w:val="Header Char"/>
    <w:basedOn w:val="DefaultParagraphFont"/>
    <w:link w:val="Header"/>
    <w:uiPriority w:val="99"/>
    <w:rsid w:val="00DF6DF0"/>
  </w:style>
  <w:style w:type="paragraph" w:styleId="Footer">
    <w:name w:val="footer"/>
    <w:basedOn w:val="Normal"/>
    <w:link w:val="FooterChar"/>
    <w:uiPriority w:val="99"/>
    <w:unhideWhenUsed/>
    <w:rsid w:val="00DF6DF0"/>
    <w:pPr>
      <w:tabs>
        <w:tab w:val="center" w:pos="4513"/>
        <w:tab w:val="right" w:pos="9026"/>
      </w:tabs>
    </w:pPr>
  </w:style>
  <w:style w:type="character" w:customStyle="1" w:styleId="FooterChar">
    <w:name w:val="Footer Char"/>
    <w:basedOn w:val="DefaultParagraphFont"/>
    <w:link w:val="Footer"/>
    <w:uiPriority w:val="99"/>
    <w:rsid w:val="00DF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5F188842AB46268970834F5DC15165"/>
        <w:category>
          <w:name w:val="General"/>
          <w:gallery w:val="placeholder"/>
        </w:category>
        <w:types>
          <w:type w:val="bbPlcHdr"/>
        </w:types>
        <w:behaviors>
          <w:behavior w:val="content"/>
        </w:behaviors>
        <w:guid w:val="{A438B4CD-DFE6-4292-A6D6-A1F01A3626F5}"/>
      </w:docPartPr>
      <w:docPartBody>
        <w:p w:rsidR="00EE1080" w:rsidRDefault="00773DAB" w:rsidP="00773DAB">
          <w:pPr>
            <w:pStyle w:val="2C5F188842AB46268970834F5DC15165"/>
          </w:pPr>
          <w:r>
            <w:rPr>
              <w:caps/>
              <w:color w:val="FFFFFF" w:themeColor="background1"/>
            </w:rPr>
            <w:t>[Document title]</w:t>
          </w:r>
        </w:p>
      </w:docPartBody>
    </w:docPart>
    <w:docPart>
      <w:docPartPr>
        <w:name w:val="C95D01534C5F4710821B3909520C7F3E"/>
        <w:category>
          <w:name w:val="General"/>
          <w:gallery w:val="placeholder"/>
        </w:category>
        <w:types>
          <w:type w:val="bbPlcHdr"/>
        </w:types>
        <w:behaviors>
          <w:behavior w:val="content"/>
        </w:behaviors>
        <w:guid w:val="{E600DA40-6DBA-4448-BCA1-68A9D6CD0F7E}"/>
      </w:docPartPr>
      <w:docPartBody>
        <w:p w:rsidR="00EE1080" w:rsidRDefault="00773DAB" w:rsidP="00773DAB">
          <w:pPr>
            <w:pStyle w:val="C95D01534C5F4710821B3909520C7F3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AB"/>
    <w:rsid w:val="000D4300"/>
    <w:rsid w:val="0020603A"/>
    <w:rsid w:val="00773DAB"/>
    <w:rsid w:val="00EE10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F188842AB46268970834F5DC15165">
    <w:name w:val="2C5F188842AB46268970834F5DC15165"/>
    <w:rsid w:val="00773DAB"/>
  </w:style>
  <w:style w:type="paragraph" w:customStyle="1" w:styleId="C95D01534C5F4710821B3909520C7F3E">
    <w:name w:val="C95D01534C5F4710821B3909520C7F3E"/>
    <w:rsid w:val="00773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443</Words>
  <Characters>2530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2019-06-09T23:28:00Z</dcterms:created>
  <dcterms:modified xsi:type="dcterms:W3CDTF">2019-06-10T00:46:00Z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