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0AED5" w14:textId="77777777" w:rsidR="008571F8" w:rsidRDefault="00000000">
      <w:pPr>
        <w:spacing w:after="0" w:line="276" w:lineRule="auto"/>
        <w:jc w:val="right"/>
        <w:rPr>
          <w:rFonts w:ascii="Times New Roman" w:hAnsi="Times New Roman" w:cs="Times New Roman"/>
          <w:i/>
          <w:iCs/>
          <w:sz w:val="28"/>
          <w:szCs w:val="28"/>
          <w:lang w:val="fr-FR"/>
        </w:rPr>
      </w:pPr>
      <w:r>
        <w:rPr>
          <w:rFonts w:ascii="Times New Roman" w:hAnsi="Times New Roman" w:cs="Times New Roman"/>
          <w:i/>
          <w:iCs/>
          <w:sz w:val="28"/>
          <w:szCs w:val="28"/>
          <w:lang w:val="fr-FR"/>
        </w:rPr>
        <w:t>Ngày soạn:…./…./…..</w:t>
      </w:r>
    </w:p>
    <w:p w14:paraId="415FEEC8" w14:textId="77777777" w:rsidR="008571F8" w:rsidRDefault="00000000">
      <w:pPr>
        <w:spacing w:after="0" w:line="276" w:lineRule="auto"/>
        <w:jc w:val="right"/>
        <w:rPr>
          <w:rFonts w:ascii="Times New Roman" w:hAnsi="Times New Roman" w:cs="Times New Roman"/>
          <w:i/>
          <w:iCs/>
          <w:sz w:val="28"/>
          <w:szCs w:val="28"/>
        </w:rPr>
      </w:pPr>
      <w:r>
        <w:rPr>
          <w:rFonts w:ascii="Times New Roman" w:hAnsi="Times New Roman" w:cs="Times New Roman"/>
          <w:i/>
          <w:iCs/>
          <w:sz w:val="28"/>
          <w:szCs w:val="28"/>
        </w:rPr>
        <w:t>Ngày dạy:….../…./…..</w:t>
      </w:r>
    </w:p>
    <w:p w14:paraId="18583A7D" w14:textId="77777777" w:rsidR="008571F8" w:rsidRDefault="00000000">
      <w:pPr>
        <w:spacing w:after="0" w:line="276" w:lineRule="auto"/>
        <w:rPr>
          <w:rFonts w:ascii="Times New Roman" w:hAnsi="Times New Roman" w:cs="Times New Roman"/>
          <w:b/>
          <w:color w:val="0000FF"/>
          <w:sz w:val="32"/>
          <w:szCs w:val="32"/>
        </w:rPr>
      </w:pPr>
      <w:r>
        <w:rPr>
          <w:rFonts w:ascii="Times New Roman" w:hAnsi="Times New Roman" w:cs="Times New Roman"/>
          <w:b/>
          <w:color w:val="0000FF"/>
          <w:sz w:val="32"/>
          <w:szCs w:val="32"/>
        </w:rPr>
        <w:t>CHƯƠNG III TỨ GIÁC</w:t>
      </w:r>
    </w:p>
    <w:p w14:paraId="0BC879FF" w14:textId="77777777" w:rsidR="008571F8" w:rsidRDefault="00000000">
      <w:pPr>
        <w:spacing w:after="0" w:line="276" w:lineRule="auto"/>
        <w:jc w:val="center"/>
        <w:rPr>
          <w:rFonts w:ascii="Times New Roman" w:hAnsi="Times New Roman" w:cs="Times New Roman"/>
          <w:color w:val="0000FF"/>
          <w:sz w:val="28"/>
          <w:szCs w:val="28"/>
        </w:rPr>
      </w:pPr>
      <w:r>
        <w:rPr>
          <w:rFonts w:ascii="Times New Roman" w:hAnsi="Times New Roman" w:cs="Times New Roman"/>
          <w:b/>
          <w:color w:val="0000FF"/>
          <w:sz w:val="28"/>
          <w:szCs w:val="28"/>
        </w:rPr>
        <w:t>TIẾT:….BÀI 10: TỨ GIÁC</w:t>
      </w:r>
    </w:p>
    <w:p w14:paraId="24FCE209" w14:textId="77777777" w:rsidR="008571F8" w:rsidRDefault="00000000">
      <w:pPr>
        <w:spacing w:after="0" w:line="276" w:lineRule="auto"/>
        <w:jc w:val="center"/>
        <w:rPr>
          <w:rFonts w:ascii="Times New Roman" w:hAnsi="Times New Roman" w:cs="Times New Roman"/>
          <w:i/>
          <w:iCs/>
          <w:color w:val="FF0000"/>
          <w:sz w:val="28"/>
          <w:szCs w:val="28"/>
        </w:rPr>
      </w:pPr>
      <w:r>
        <w:rPr>
          <w:rFonts w:ascii="Times New Roman" w:hAnsi="Times New Roman" w:cs="Times New Roman"/>
          <w:i/>
          <w:iCs/>
          <w:color w:val="FF0000"/>
          <w:sz w:val="28"/>
          <w:szCs w:val="28"/>
        </w:rPr>
        <w:t>Thời gian thực hiện: (1 tiết)</w:t>
      </w:r>
    </w:p>
    <w:p w14:paraId="1478482B" w14:textId="77777777" w:rsidR="008571F8" w:rsidRDefault="00000000">
      <w:pPr>
        <w:spacing w:after="0" w:line="276" w:lineRule="auto"/>
        <w:jc w:val="both"/>
        <w:rPr>
          <w:rFonts w:ascii="Times New Roman" w:hAnsi="Times New Roman" w:cs="Times New Roman"/>
          <w:color w:val="0000FF"/>
          <w:sz w:val="28"/>
          <w:szCs w:val="28"/>
        </w:rPr>
      </w:pPr>
      <w:r>
        <w:rPr>
          <w:rFonts w:ascii="Times New Roman" w:hAnsi="Times New Roman" w:cs="Times New Roman"/>
          <w:b/>
          <w:color w:val="0000FF"/>
          <w:sz w:val="28"/>
          <w:szCs w:val="28"/>
        </w:rPr>
        <w:t>I. Mục tiêu:</w:t>
      </w:r>
    </w:p>
    <w:p w14:paraId="65754561"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1. Về kiến thức:</w:t>
      </w:r>
    </w:p>
    <w:p w14:paraId="5EF37713" w14:textId="77777777" w:rsidR="008571F8" w:rsidRDefault="00000000">
      <w:pPr>
        <w:pStyle w:val="NormalWeb"/>
        <w:spacing w:before="0" w:beforeAutospacing="0" w:after="80" w:afterAutospacing="0"/>
        <w:ind w:left="720"/>
        <w:jc w:val="both"/>
        <w:rPr>
          <w:color w:val="2E2F00"/>
          <w:sz w:val="28"/>
          <w:szCs w:val="28"/>
        </w:rPr>
      </w:pPr>
      <w:r>
        <w:rPr>
          <w:color w:val="2E2F00"/>
          <w:sz w:val="28"/>
          <w:szCs w:val="28"/>
        </w:rPr>
        <w:t xml:space="preserve">- </w:t>
      </w:r>
      <w:r>
        <w:rPr>
          <w:b/>
          <w:i/>
          <w:sz w:val="28"/>
          <w:szCs w:val="28"/>
        </w:rPr>
        <w:t>Nhận biết</w:t>
      </w:r>
      <w:r>
        <w:rPr>
          <w:i/>
          <w:sz w:val="28"/>
          <w:szCs w:val="28"/>
        </w:rPr>
        <w:t xml:space="preserve"> </w:t>
      </w:r>
      <w:r>
        <w:rPr>
          <w:color w:val="2E2F00"/>
          <w:sz w:val="28"/>
          <w:szCs w:val="28"/>
        </w:rPr>
        <w:t xml:space="preserve"> được một tứ giác, một tứ giác lồi.</w:t>
      </w:r>
    </w:p>
    <w:p w14:paraId="3D2BEFC4" w14:textId="77777777" w:rsidR="008571F8" w:rsidRDefault="00000000">
      <w:pPr>
        <w:pStyle w:val="NormalWeb"/>
        <w:spacing w:before="0" w:beforeAutospacing="0" w:after="80" w:afterAutospacing="0"/>
        <w:ind w:left="720"/>
        <w:jc w:val="both"/>
        <w:rPr>
          <w:color w:val="2E2F00"/>
          <w:sz w:val="28"/>
          <w:szCs w:val="28"/>
        </w:rPr>
      </w:pPr>
      <w:r>
        <w:rPr>
          <w:color w:val="2E2F00"/>
          <w:sz w:val="28"/>
          <w:szCs w:val="28"/>
        </w:rPr>
        <w:t xml:space="preserve">- </w:t>
      </w:r>
      <w:r>
        <w:rPr>
          <w:b/>
          <w:i/>
          <w:sz w:val="28"/>
          <w:szCs w:val="28"/>
        </w:rPr>
        <w:t xml:space="preserve">Mô tả và giải thích </w:t>
      </w:r>
      <w:r>
        <w:rPr>
          <w:i/>
          <w:sz w:val="28"/>
          <w:szCs w:val="28"/>
        </w:rPr>
        <w:t xml:space="preserve"> </w:t>
      </w:r>
      <w:r>
        <w:rPr>
          <w:color w:val="2E2F00"/>
          <w:sz w:val="28"/>
          <w:szCs w:val="28"/>
        </w:rPr>
        <w:t>được thế nào là một tứ giác, một tứ giác lồi.</w:t>
      </w:r>
    </w:p>
    <w:p w14:paraId="599A0034" w14:textId="77777777" w:rsidR="008571F8" w:rsidRDefault="00000000">
      <w:pPr>
        <w:pStyle w:val="NormalWeb"/>
        <w:spacing w:before="0" w:beforeAutospacing="0" w:after="80" w:afterAutospacing="0"/>
        <w:ind w:left="720"/>
        <w:jc w:val="both"/>
        <w:rPr>
          <w:color w:val="2E2F00"/>
          <w:sz w:val="28"/>
          <w:szCs w:val="28"/>
        </w:rPr>
      </w:pPr>
      <w:r>
        <w:rPr>
          <w:color w:val="2E2F00"/>
          <w:sz w:val="28"/>
          <w:szCs w:val="28"/>
        </w:rPr>
        <w:t xml:space="preserve">- </w:t>
      </w:r>
      <w:r>
        <w:rPr>
          <w:b/>
          <w:i/>
          <w:sz w:val="28"/>
          <w:szCs w:val="28"/>
        </w:rPr>
        <w:t>Nhận biết</w:t>
      </w:r>
      <w:r>
        <w:rPr>
          <w:i/>
          <w:sz w:val="28"/>
          <w:szCs w:val="28"/>
        </w:rPr>
        <w:t xml:space="preserve"> </w:t>
      </w:r>
      <w:r>
        <w:rPr>
          <w:color w:val="2E2F00"/>
          <w:sz w:val="28"/>
          <w:szCs w:val="28"/>
        </w:rPr>
        <w:t xml:space="preserve">và </w:t>
      </w:r>
      <w:r>
        <w:rPr>
          <w:b/>
          <w:bCs/>
          <w:i/>
          <w:iCs/>
          <w:color w:val="2E2F00"/>
          <w:sz w:val="28"/>
          <w:szCs w:val="28"/>
        </w:rPr>
        <w:t>mô tả</w:t>
      </w:r>
      <w:r>
        <w:rPr>
          <w:color w:val="2E2F00"/>
          <w:sz w:val="28"/>
          <w:szCs w:val="28"/>
        </w:rPr>
        <w:t xml:space="preserve"> được đỉnh, hai đỉnh kể nhau, hai đỉnh đối nhau, cạnh, hai cạnh kể nhau, hai cạnh đối nhau, hai đường chéo và các góc của tứ giác lồi. </w:t>
      </w:r>
    </w:p>
    <w:p w14:paraId="0406A81B" w14:textId="77777777" w:rsidR="008571F8" w:rsidRDefault="00000000">
      <w:pPr>
        <w:pStyle w:val="NormalWeb"/>
        <w:spacing w:before="0" w:beforeAutospacing="0" w:after="80" w:afterAutospacing="0"/>
        <w:ind w:left="720"/>
        <w:jc w:val="both"/>
        <w:rPr>
          <w:color w:val="2E2F00"/>
          <w:sz w:val="28"/>
          <w:szCs w:val="28"/>
        </w:rPr>
      </w:pPr>
      <w:r>
        <w:rPr>
          <w:color w:val="2E2F00"/>
          <w:sz w:val="28"/>
          <w:szCs w:val="28"/>
        </w:rPr>
        <w:t xml:space="preserve">- </w:t>
      </w:r>
      <w:r>
        <w:rPr>
          <w:b/>
          <w:i/>
          <w:sz w:val="28"/>
          <w:szCs w:val="28"/>
        </w:rPr>
        <w:t xml:space="preserve">Viết được </w:t>
      </w:r>
      <w:r>
        <w:rPr>
          <w:color w:val="2E2F00"/>
          <w:sz w:val="28"/>
          <w:szCs w:val="28"/>
        </w:rPr>
        <w:t xml:space="preserve"> kí hiệu một tứ giác.</w:t>
      </w:r>
    </w:p>
    <w:p w14:paraId="0E6BC5CA" w14:textId="77777777" w:rsidR="008571F8" w:rsidRDefault="00000000">
      <w:pPr>
        <w:spacing w:after="80" w:line="24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i/>
          <w:sz w:val="28"/>
          <w:szCs w:val="28"/>
        </w:rPr>
        <w:t>Thảo luận</w:t>
      </w:r>
      <w:r>
        <w:rPr>
          <w:rFonts w:ascii="Times New Roman" w:hAnsi="Times New Roman" w:cs="Times New Roman"/>
          <w:i/>
          <w:sz w:val="28"/>
          <w:szCs w:val="28"/>
        </w:rPr>
        <w:t xml:space="preserve"> </w:t>
      </w:r>
      <w:r>
        <w:rPr>
          <w:rFonts w:ascii="Times New Roman" w:hAnsi="Times New Roman" w:cs="Times New Roman"/>
          <w:iCs/>
          <w:sz w:val="28"/>
          <w:szCs w:val="28"/>
        </w:rPr>
        <w:t>để tìm ra tính chất tổng bốn góc của tứ giác bằng 360</w:t>
      </w:r>
      <w:r>
        <w:rPr>
          <w:rFonts w:ascii="Times New Roman" w:hAnsi="Times New Roman" w:cs="Times New Roman"/>
          <w:iCs/>
          <w:sz w:val="28"/>
          <w:szCs w:val="28"/>
          <w:vertAlign w:val="superscript"/>
        </w:rPr>
        <w:t>0</w:t>
      </w:r>
      <w:r>
        <w:rPr>
          <w:rFonts w:ascii="Times New Roman" w:hAnsi="Times New Roman" w:cs="Times New Roman"/>
          <w:i/>
          <w:sz w:val="28"/>
          <w:szCs w:val="28"/>
        </w:rPr>
        <w:t>.</w:t>
      </w:r>
    </w:p>
    <w:p w14:paraId="578F8FC7" w14:textId="77777777" w:rsidR="008571F8" w:rsidRDefault="00000000">
      <w:pPr>
        <w:pStyle w:val="NormalWeb"/>
        <w:spacing w:before="0" w:beforeAutospacing="0" w:after="80" w:afterAutospacing="0"/>
        <w:ind w:left="720"/>
        <w:jc w:val="both"/>
        <w:rPr>
          <w:color w:val="2E2F00"/>
          <w:sz w:val="28"/>
          <w:szCs w:val="28"/>
        </w:rPr>
      </w:pPr>
      <w:r>
        <w:rPr>
          <w:color w:val="2E2F00"/>
          <w:sz w:val="28"/>
          <w:szCs w:val="28"/>
        </w:rPr>
        <w:t xml:space="preserve">- </w:t>
      </w:r>
      <w:r>
        <w:rPr>
          <w:b/>
          <w:bCs/>
          <w:i/>
          <w:iCs/>
          <w:color w:val="2E2F00"/>
          <w:sz w:val="28"/>
          <w:szCs w:val="28"/>
        </w:rPr>
        <w:t>Phát biểu được</w:t>
      </w:r>
      <w:r>
        <w:rPr>
          <w:color w:val="2E2F00"/>
          <w:sz w:val="28"/>
          <w:szCs w:val="28"/>
        </w:rPr>
        <w:t xml:space="preserve"> định lí tổng bốn góc của tứ giác lồi bằng 360</w:t>
      </w:r>
      <w:r>
        <w:rPr>
          <w:color w:val="2E2F00"/>
          <w:sz w:val="28"/>
          <w:szCs w:val="28"/>
          <w:vertAlign w:val="superscript"/>
        </w:rPr>
        <w:t>0</w:t>
      </w:r>
      <w:r>
        <w:rPr>
          <w:color w:val="2E2F00"/>
          <w:sz w:val="28"/>
          <w:szCs w:val="28"/>
        </w:rPr>
        <w:t>.</w:t>
      </w:r>
    </w:p>
    <w:p w14:paraId="398BA461" w14:textId="77777777" w:rsidR="008571F8" w:rsidRDefault="00000000">
      <w:pPr>
        <w:pStyle w:val="NormalWeb"/>
        <w:spacing w:before="0" w:beforeAutospacing="0" w:after="80" w:afterAutospacing="0"/>
        <w:ind w:left="720"/>
        <w:jc w:val="both"/>
        <w:rPr>
          <w:color w:val="2E2F00"/>
          <w:sz w:val="28"/>
          <w:szCs w:val="28"/>
        </w:rPr>
      </w:pPr>
      <w:r>
        <w:rPr>
          <w:color w:val="2E2F00"/>
          <w:sz w:val="28"/>
          <w:szCs w:val="28"/>
        </w:rPr>
        <w:t xml:space="preserve">- </w:t>
      </w:r>
      <w:r>
        <w:rPr>
          <w:b/>
          <w:bCs/>
          <w:i/>
          <w:iCs/>
          <w:color w:val="2E2F00"/>
          <w:sz w:val="28"/>
          <w:szCs w:val="28"/>
        </w:rPr>
        <w:t>G</w:t>
      </w:r>
      <w:r>
        <w:rPr>
          <w:b/>
          <w:i/>
          <w:sz w:val="28"/>
          <w:szCs w:val="28"/>
        </w:rPr>
        <w:t>iải thích được</w:t>
      </w:r>
      <w:r>
        <w:rPr>
          <w:i/>
          <w:sz w:val="28"/>
          <w:szCs w:val="28"/>
        </w:rPr>
        <w:t xml:space="preserve"> </w:t>
      </w:r>
      <w:r>
        <w:rPr>
          <w:iCs/>
          <w:sz w:val="28"/>
          <w:szCs w:val="28"/>
        </w:rPr>
        <w:t xml:space="preserve">tại sao </w:t>
      </w:r>
      <w:r>
        <w:rPr>
          <w:color w:val="2E2F00"/>
          <w:sz w:val="28"/>
          <w:szCs w:val="28"/>
        </w:rPr>
        <w:t>tổng bốn góc của tứ giác lồi bằng 360</w:t>
      </w:r>
      <w:r>
        <w:rPr>
          <w:color w:val="2E2F00"/>
          <w:sz w:val="28"/>
          <w:szCs w:val="28"/>
          <w:vertAlign w:val="superscript"/>
        </w:rPr>
        <w:t>0</w:t>
      </w:r>
      <w:r>
        <w:rPr>
          <w:color w:val="2E2F00"/>
          <w:sz w:val="28"/>
          <w:szCs w:val="28"/>
        </w:rPr>
        <w:t>. Chú ý quy ước dùng chữ “tứ giác” thay cho chữ “tứ giác lồi.</w:t>
      </w:r>
    </w:p>
    <w:p w14:paraId="3D2DE3F9" w14:textId="77777777" w:rsidR="008571F8" w:rsidRDefault="00000000">
      <w:pPr>
        <w:spacing w:after="80" w:line="240" w:lineRule="auto"/>
        <w:ind w:left="720"/>
        <w:jc w:val="both"/>
        <w:rPr>
          <w:rFonts w:ascii="Times New Roman" w:hAnsi="Times New Roman" w:cs="Times New Roman"/>
          <w:iCs/>
          <w:sz w:val="28"/>
          <w:szCs w:val="28"/>
        </w:rPr>
      </w:pPr>
      <w:r>
        <w:rPr>
          <w:rFonts w:ascii="Times New Roman" w:hAnsi="Times New Roman" w:cs="Times New Roman"/>
          <w:b/>
          <w:i/>
          <w:sz w:val="28"/>
          <w:szCs w:val="28"/>
        </w:rPr>
        <w:t>- Vận dụng được</w:t>
      </w:r>
      <w:r>
        <w:rPr>
          <w:rFonts w:ascii="Times New Roman" w:hAnsi="Times New Roman" w:cs="Times New Roman"/>
          <w:i/>
          <w:sz w:val="28"/>
          <w:szCs w:val="28"/>
        </w:rPr>
        <w:t xml:space="preserve"> </w:t>
      </w:r>
      <w:r>
        <w:rPr>
          <w:rFonts w:ascii="Times New Roman" w:hAnsi="Times New Roman" w:cs="Times New Roman"/>
          <w:color w:val="2E2F00"/>
          <w:sz w:val="28"/>
          <w:szCs w:val="28"/>
        </w:rPr>
        <w:t>định lí tổng bốn góc của tứ giác lồi bằng 360</w:t>
      </w:r>
      <w:r>
        <w:rPr>
          <w:rFonts w:ascii="Times New Roman" w:hAnsi="Times New Roman" w:cs="Times New Roman"/>
          <w:color w:val="2E2F00"/>
          <w:sz w:val="28"/>
          <w:szCs w:val="28"/>
          <w:vertAlign w:val="superscript"/>
        </w:rPr>
        <w:t>0</w:t>
      </w:r>
      <w:r>
        <w:rPr>
          <w:rFonts w:ascii="Times New Roman" w:hAnsi="Times New Roman" w:cs="Times New Roman"/>
          <w:color w:val="2E2F00"/>
          <w:sz w:val="28"/>
          <w:szCs w:val="28"/>
        </w:rPr>
        <w:t xml:space="preserve"> </w:t>
      </w:r>
      <w:r>
        <w:rPr>
          <w:rFonts w:ascii="Times New Roman" w:hAnsi="Times New Roman" w:cs="Times New Roman"/>
          <w:iCs/>
          <w:sz w:val="28"/>
          <w:szCs w:val="28"/>
        </w:rPr>
        <w:t xml:space="preserve">để </w:t>
      </w:r>
      <w:r>
        <w:rPr>
          <w:rFonts w:ascii="Times New Roman" w:hAnsi="Times New Roman" w:cs="Times New Roman"/>
          <w:b/>
          <w:bCs/>
          <w:i/>
          <w:sz w:val="28"/>
          <w:szCs w:val="28"/>
        </w:rPr>
        <w:t>tính được</w:t>
      </w:r>
      <w:r>
        <w:rPr>
          <w:rFonts w:ascii="Times New Roman" w:hAnsi="Times New Roman" w:cs="Times New Roman"/>
          <w:iCs/>
          <w:sz w:val="28"/>
          <w:szCs w:val="28"/>
        </w:rPr>
        <w:t xml:space="preserve"> số đo một góc chưa biết của tứ giác và</w:t>
      </w:r>
      <w:r>
        <w:rPr>
          <w:rFonts w:ascii="Times New Roman" w:hAnsi="Times New Roman" w:cs="Times New Roman"/>
          <w:i/>
          <w:sz w:val="28"/>
          <w:szCs w:val="28"/>
        </w:rPr>
        <w:t xml:space="preserve"> </w:t>
      </w:r>
      <w:r>
        <w:rPr>
          <w:rFonts w:ascii="Times New Roman" w:hAnsi="Times New Roman" w:cs="Times New Roman"/>
          <w:iCs/>
          <w:sz w:val="28"/>
          <w:szCs w:val="28"/>
        </w:rPr>
        <w:t>giải quyết bài toán thực tế về đơn giản (lát sàn nhà bằng các tứ giác lồi).</w:t>
      </w:r>
    </w:p>
    <w:p w14:paraId="248F8CEB" w14:textId="77777777" w:rsidR="008571F8" w:rsidRDefault="00000000">
      <w:pPr>
        <w:spacing w:after="80" w:line="240" w:lineRule="auto"/>
        <w:ind w:left="720"/>
        <w:jc w:val="both"/>
        <w:rPr>
          <w:rFonts w:ascii="Times New Roman" w:hAnsi="Times New Roman" w:cs="Times New Roman"/>
          <w:iCs/>
          <w:sz w:val="28"/>
          <w:szCs w:val="28"/>
        </w:rPr>
      </w:pPr>
      <w:r>
        <w:rPr>
          <w:rFonts w:ascii="Times New Roman" w:hAnsi="Times New Roman" w:cs="Times New Roman"/>
          <w:b/>
          <w:i/>
          <w:sz w:val="28"/>
          <w:szCs w:val="28"/>
        </w:rPr>
        <w:t>- Sử dụng được</w:t>
      </w:r>
      <w:r>
        <w:rPr>
          <w:rFonts w:ascii="Times New Roman" w:hAnsi="Times New Roman" w:cs="Times New Roman"/>
          <w:i/>
          <w:sz w:val="28"/>
          <w:szCs w:val="28"/>
        </w:rPr>
        <w:t xml:space="preserve"> </w:t>
      </w:r>
      <w:r>
        <w:rPr>
          <w:rFonts w:ascii="Times New Roman" w:hAnsi="Times New Roman" w:cs="Times New Roman"/>
          <w:iCs/>
          <w:sz w:val="28"/>
          <w:szCs w:val="28"/>
        </w:rPr>
        <w:t>máy tính bỏ túi để tính toán trong bài toán tìm số đo một góc của tứ giác.</w:t>
      </w:r>
    </w:p>
    <w:p w14:paraId="321DD576" w14:textId="77777777" w:rsidR="008571F8" w:rsidRDefault="00000000">
      <w:pPr>
        <w:spacing w:after="80" w:line="240" w:lineRule="auto"/>
        <w:ind w:left="720"/>
        <w:jc w:val="both"/>
        <w:rPr>
          <w:rFonts w:ascii="Times New Roman" w:hAnsi="Times New Roman" w:cs="Times New Roman"/>
          <w:sz w:val="28"/>
          <w:szCs w:val="28"/>
        </w:rPr>
      </w:pPr>
      <w:bookmarkStart w:id="0" w:name="_heading=h.eeiwsyb7syq"/>
      <w:bookmarkEnd w:id="0"/>
      <w:r>
        <w:rPr>
          <w:rFonts w:ascii="Times New Roman" w:hAnsi="Times New Roman" w:cs="Times New Roman"/>
          <w:b/>
          <w:color w:val="FF0000"/>
          <w:sz w:val="28"/>
          <w:szCs w:val="28"/>
        </w:rPr>
        <w:t>2. Về năng lực:</w:t>
      </w:r>
    </w:p>
    <w:p w14:paraId="3D92CB49" w14:textId="77777777" w:rsidR="008571F8" w:rsidRDefault="00000000">
      <w:pPr>
        <w:spacing w:after="8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Năng lực chung:</w:t>
      </w:r>
    </w:p>
    <w:p w14:paraId="438D8AEF" w14:textId="77777777" w:rsidR="008571F8" w:rsidRDefault="00000000">
      <w:pPr>
        <w:spacing w:after="80" w:line="240" w:lineRule="auto"/>
        <w:ind w:left="720"/>
        <w:jc w:val="both"/>
        <w:rPr>
          <w:rFonts w:ascii="Times New Roman" w:hAnsi="Times New Roman" w:cs="Times New Roman"/>
          <w:sz w:val="28"/>
          <w:szCs w:val="28"/>
        </w:rPr>
      </w:pPr>
      <w:r>
        <w:rPr>
          <w:rFonts w:ascii="Times New Roman" w:hAnsi="Times New Roman" w:cs="Times New Roman"/>
          <w:sz w:val="28"/>
          <w:szCs w:val="28"/>
        </w:rPr>
        <w:t>- Năng lực tự học: HS tự hoàn thành được các nhiệm vụ học tập chuẩn bị ở nhà và tại lớp.</w:t>
      </w:r>
    </w:p>
    <w:p w14:paraId="2817BD61" w14:textId="77777777" w:rsidR="008571F8" w:rsidRDefault="00000000">
      <w:pPr>
        <w:spacing w:after="80" w:line="240" w:lineRule="auto"/>
        <w:ind w:left="720"/>
        <w:jc w:val="both"/>
        <w:rPr>
          <w:rFonts w:ascii="Times New Roman" w:hAnsi="Times New Roman" w:cs="Times New Roman"/>
          <w:sz w:val="28"/>
          <w:szCs w:val="28"/>
        </w:rPr>
      </w:pPr>
      <w:r>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31C901D0" w14:textId="77777777" w:rsidR="008571F8" w:rsidRDefault="00000000">
      <w:pPr>
        <w:spacing w:after="8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Năng lực đặc thù:</w:t>
      </w:r>
    </w:p>
    <w:p w14:paraId="07575EA9" w14:textId="77777777" w:rsidR="008571F8" w:rsidRDefault="00000000">
      <w:pPr>
        <w:spacing w:after="80" w:line="240" w:lineRule="auto"/>
        <w:ind w:left="720"/>
        <w:jc w:val="both"/>
        <w:rPr>
          <w:rFonts w:eastAsia="Times New Roman" w:cs="Times New Roman"/>
          <w:szCs w:val="28"/>
        </w:rPr>
      </w:pPr>
      <w:r>
        <w:rPr>
          <w:rFonts w:ascii="Times New Roman" w:hAnsi="Times New Roman" w:cs="Times New Roman"/>
          <w:sz w:val="28"/>
          <w:szCs w:val="28"/>
        </w:rPr>
        <w:t xml:space="preserve">- Năng lực giao tiếp toán học: </w:t>
      </w:r>
      <w:r>
        <w:rPr>
          <w:rFonts w:ascii="Times New Roman" w:eastAsia="Times New Roman" w:hAnsi="Times New Roman" w:cs="Times New Roman"/>
          <w:sz w:val="28"/>
          <w:szCs w:val="28"/>
        </w:rPr>
        <w:t>HS phát biểu được tính chất tổng 4 góc của tứa giác lồi.</w:t>
      </w:r>
      <w:r>
        <w:rPr>
          <w:rFonts w:eastAsia="Times New Roman" w:cs="Times New Roman"/>
          <w:szCs w:val="28"/>
        </w:rPr>
        <w:t xml:space="preserve"> </w:t>
      </w:r>
    </w:p>
    <w:p w14:paraId="3DD7218E" w14:textId="77777777" w:rsidR="008571F8" w:rsidRDefault="00000000">
      <w:pPr>
        <w:spacing w:after="80" w:line="240" w:lineRule="auto"/>
        <w:ind w:left="720"/>
        <w:jc w:val="both"/>
        <w:rPr>
          <w:rFonts w:ascii="Times New Roman" w:hAnsi="Times New Roman" w:cs="Times New Roman"/>
          <w:color w:val="2E2F00"/>
          <w:sz w:val="28"/>
          <w:szCs w:val="28"/>
        </w:rPr>
      </w:pPr>
      <w:r>
        <w:rPr>
          <w:rFonts w:ascii="Times New Roman" w:hAnsi="Times New Roman" w:cs="Times New Roman"/>
          <w:color w:val="2E2F00"/>
          <w:sz w:val="28"/>
          <w:szCs w:val="28"/>
        </w:rPr>
        <w:t>- Năng lực tư duy và lập luận toán học, năng lực giải quyết vấn đề toán học, năng lực mô hình hóa toán học: Vận dụng tính chất tổng bốn góc của tứ giác bằng 360° vào giải toán và giải một số bài tập có nội dung gắn với thực tiễn ở mức độ đơn giản.</w:t>
      </w:r>
    </w:p>
    <w:p w14:paraId="012F2C37" w14:textId="77777777" w:rsidR="008571F8" w:rsidRDefault="00000000">
      <w:pPr>
        <w:spacing w:after="80" w:line="240" w:lineRule="auto"/>
        <w:jc w:val="both"/>
        <w:rPr>
          <w:rFonts w:ascii="Times New Roman" w:hAnsi="Times New Roman" w:cs="Times New Roman"/>
          <w:color w:val="2E2F00"/>
          <w:sz w:val="28"/>
          <w:szCs w:val="28"/>
        </w:rPr>
      </w:pPr>
      <w:r>
        <w:rPr>
          <w:rFonts w:ascii="Times New Roman" w:hAnsi="Times New Roman" w:cs="Times New Roman"/>
          <w:b/>
          <w:color w:val="FF0000"/>
          <w:sz w:val="28"/>
          <w:szCs w:val="28"/>
        </w:rPr>
        <w:t>3. Về phẩm chất:</w:t>
      </w:r>
    </w:p>
    <w:p w14:paraId="09BFF57A" w14:textId="77777777" w:rsidR="008571F8" w:rsidRDefault="00000000">
      <w:pPr>
        <w:pStyle w:val="NormalWeb"/>
        <w:spacing w:before="0" w:beforeAutospacing="0" w:after="80" w:afterAutospacing="0"/>
        <w:ind w:left="720"/>
        <w:rPr>
          <w:color w:val="2E2F00"/>
          <w:sz w:val="28"/>
          <w:szCs w:val="28"/>
        </w:rPr>
      </w:pPr>
      <w:r>
        <w:rPr>
          <w:color w:val="2E2F00"/>
          <w:sz w:val="28"/>
          <w:szCs w:val="28"/>
        </w:rPr>
        <w:t>- Chăm chỉ: thực hiện đầy đủ các hoạt động học tập một cách tự giác, tích cực.</w:t>
      </w:r>
    </w:p>
    <w:p w14:paraId="24390557" w14:textId="77777777" w:rsidR="008571F8" w:rsidRDefault="00000000">
      <w:pPr>
        <w:pStyle w:val="NormalWeb"/>
        <w:spacing w:before="0" w:beforeAutospacing="0" w:after="80" w:afterAutospacing="0"/>
        <w:ind w:left="720"/>
        <w:rPr>
          <w:color w:val="2E2F00"/>
          <w:sz w:val="28"/>
          <w:szCs w:val="28"/>
        </w:rPr>
      </w:pPr>
      <w:r>
        <w:rPr>
          <w:color w:val="2E2F00"/>
          <w:sz w:val="28"/>
          <w:szCs w:val="28"/>
        </w:rPr>
        <w:t>- Trung thực: thật thà, thẳng thắn trong báo cáo kết quả hoạt động cá nhân và theo nhóm, trong đánh giá và tự đánh giá.</w:t>
      </w:r>
    </w:p>
    <w:p w14:paraId="3A8EAC8A" w14:textId="77777777" w:rsidR="008571F8" w:rsidRDefault="00000000">
      <w:pPr>
        <w:pStyle w:val="Body"/>
        <w:spacing w:after="80"/>
        <w:ind w:firstLine="720"/>
        <w:rPr>
          <w:rFonts w:ascii="Times New Roman" w:hAnsi="Times New Roman" w:cs="Times New Roman"/>
          <w:color w:val="auto"/>
          <w:sz w:val="28"/>
          <w:szCs w:val="28"/>
        </w:rPr>
      </w:pPr>
      <w:r>
        <w:rPr>
          <w:rFonts w:ascii="Times New Roman" w:hAnsi="Times New Roman" w:cs="Times New Roman"/>
          <w:color w:val="auto"/>
          <w:sz w:val="28"/>
          <w:szCs w:val="28"/>
        </w:rPr>
        <w:t>- Nhân ái: Tôn trọng ý kiến của người khác, có ý thức học hỏi.</w:t>
      </w:r>
    </w:p>
    <w:p w14:paraId="0E7E08BC" w14:textId="77777777" w:rsidR="008571F8" w:rsidRDefault="00000000">
      <w:pPr>
        <w:pStyle w:val="NormalWeb"/>
        <w:spacing w:before="0" w:beforeAutospacing="0" w:after="80" w:afterAutospacing="0"/>
        <w:ind w:left="720"/>
        <w:rPr>
          <w:color w:val="2E2F00"/>
          <w:sz w:val="28"/>
          <w:szCs w:val="28"/>
        </w:rPr>
      </w:pPr>
      <w:r>
        <w:rPr>
          <w:color w:val="2E2F00"/>
          <w:sz w:val="28"/>
          <w:szCs w:val="28"/>
        </w:rPr>
        <w:lastRenderedPageBreak/>
        <w:t>- Trách nhiệm: hoàn thành đầy đủ, có chất lượng các nhiệm vụ học tập.</w:t>
      </w:r>
    </w:p>
    <w:p w14:paraId="1421C0F5"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II. Thiết bị dạy học và học liệu:</w:t>
      </w:r>
    </w:p>
    <w:p w14:paraId="6DF4345E"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1. Giáo viên:</w:t>
      </w:r>
      <w:r>
        <w:rPr>
          <w:rFonts w:ascii="Times New Roman" w:hAnsi="Times New Roman" w:cs="Times New Roman"/>
          <w:sz w:val="28"/>
          <w:szCs w:val="28"/>
        </w:rPr>
        <w:t xml:space="preserve"> </w:t>
      </w:r>
    </w:p>
    <w:p w14:paraId="4C89F149" w14:textId="77777777" w:rsidR="008571F8" w:rsidRDefault="00000000">
      <w:pPr>
        <w:pStyle w:val="NormalWeb"/>
        <w:spacing w:before="0" w:beforeAutospacing="0" w:after="80" w:afterAutospacing="0"/>
        <w:ind w:left="720"/>
        <w:rPr>
          <w:color w:val="2E2F00"/>
          <w:sz w:val="28"/>
          <w:szCs w:val="28"/>
        </w:rPr>
      </w:pPr>
      <w:r>
        <w:rPr>
          <w:color w:val="2E2F00"/>
          <w:sz w:val="28"/>
          <w:szCs w:val="28"/>
        </w:rPr>
        <w:t>- SGK, kế hoạch bài dạy, thước thẳng, bảng phụ hoặc máy chiếu.</w:t>
      </w:r>
    </w:p>
    <w:p w14:paraId="62FA502A"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2. Học sinh:</w:t>
      </w:r>
      <w:r>
        <w:rPr>
          <w:rFonts w:ascii="Times New Roman" w:hAnsi="Times New Roman" w:cs="Times New Roman"/>
          <w:sz w:val="28"/>
          <w:szCs w:val="28"/>
        </w:rPr>
        <w:t xml:space="preserve"> </w:t>
      </w:r>
    </w:p>
    <w:p w14:paraId="37E24283" w14:textId="77777777" w:rsidR="008571F8" w:rsidRDefault="00000000">
      <w:pPr>
        <w:pStyle w:val="NormalWeb"/>
        <w:spacing w:before="0" w:beforeAutospacing="0" w:after="80" w:afterAutospacing="0"/>
        <w:ind w:left="720"/>
        <w:rPr>
          <w:color w:val="2E2F00"/>
          <w:sz w:val="28"/>
          <w:szCs w:val="28"/>
        </w:rPr>
      </w:pPr>
      <w:r>
        <w:rPr>
          <w:color w:val="2E2F00"/>
          <w:sz w:val="28"/>
          <w:szCs w:val="28"/>
        </w:rPr>
        <w:t>- Ôn tập lại cách vẽ đoạn thẳng, đường gấp khúc khép kín gồm bốn đoạn.</w:t>
      </w:r>
    </w:p>
    <w:p w14:paraId="7E1E5A9A" w14:textId="77777777" w:rsidR="008571F8" w:rsidRDefault="00000000">
      <w:pPr>
        <w:pStyle w:val="NormalWeb"/>
        <w:spacing w:before="0" w:beforeAutospacing="0" w:after="80" w:afterAutospacing="0"/>
        <w:ind w:left="720"/>
        <w:rPr>
          <w:color w:val="2E2F00"/>
          <w:sz w:val="28"/>
          <w:szCs w:val="28"/>
        </w:rPr>
      </w:pPr>
      <w:r>
        <w:rPr>
          <w:color w:val="2E2F00"/>
          <w:sz w:val="28"/>
          <w:szCs w:val="28"/>
        </w:rPr>
        <w:t>- Vẽ được hai điểm ở cùng một phía đối với một đường thẳng.</w:t>
      </w:r>
    </w:p>
    <w:p w14:paraId="6D86BCEE" w14:textId="77777777" w:rsidR="008571F8" w:rsidRDefault="00000000">
      <w:pPr>
        <w:pStyle w:val="NormalWeb"/>
        <w:spacing w:before="0" w:beforeAutospacing="0" w:after="80" w:afterAutospacing="0"/>
        <w:ind w:left="720"/>
        <w:rPr>
          <w:color w:val="2E2F00"/>
          <w:sz w:val="28"/>
          <w:szCs w:val="28"/>
        </w:rPr>
      </w:pPr>
      <w:r>
        <w:rPr>
          <w:color w:val="2E2F00"/>
          <w:sz w:val="28"/>
          <w:szCs w:val="28"/>
        </w:rPr>
        <w:t>- Ôn tập lại về tổng ba góc của tam giác.</w:t>
      </w:r>
    </w:p>
    <w:p w14:paraId="650AE162" w14:textId="77777777" w:rsidR="008571F8" w:rsidRDefault="00000000">
      <w:pPr>
        <w:pStyle w:val="NormalWeb"/>
        <w:spacing w:before="0" w:beforeAutospacing="0" w:after="80" w:afterAutospacing="0"/>
        <w:ind w:left="720"/>
        <w:rPr>
          <w:color w:val="2E2F00"/>
          <w:sz w:val="28"/>
          <w:szCs w:val="28"/>
        </w:rPr>
      </w:pPr>
      <w:r>
        <w:rPr>
          <w:color w:val="2E2F00"/>
          <w:sz w:val="28"/>
          <w:szCs w:val="28"/>
        </w:rPr>
        <w:t>- SGK, thước thẳng, bảng nhóm.</w:t>
      </w:r>
    </w:p>
    <w:p w14:paraId="6D754E3B"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III. Đề xuất phương án ứng dụng CNTT cho kế hoạch bài học:</w:t>
      </w:r>
    </w:p>
    <w:tbl>
      <w:tblPr>
        <w:tblStyle w:val="TableGrid"/>
        <w:tblW w:w="8455" w:type="dxa"/>
        <w:jc w:val="center"/>
        <w:tblLook w:val="04A0" w:firstRow="1" w:lastRow="0" w:firstColumn="1" w:lastColumn="0" w:noHBand="0" w:noVBand="1"/>
      </w:tblPr>
      <w:tblGrid>
        <w:gridCol w:w="895"/>
        <w:gridCol w:w="1980"/>
        <w:gridCol w:w="1980"/>
        <w:gridCol w:w="3600"/>
      </w:tblGrid>
      <w:tr w:rsidR="008571F8" w14:paraId="54A0B609" w14:textId="77777777">
        <w:trPr>
          <w:jc w:val="center"/>
        </w:trPr>
        <w:tc>
          <w:tcPr>
            <w:tcW w:w="895" w:type="dxa"/>
          </w:tcPr>
          <w:p w14:paraId="48472146" w14:textId="77777777" w:rsidR="008571F8" w:rsidRDefault="00000000">
            <w:pPr>
              <w:spacing w:after="80" w:line="240" w:lineRule="auto"/>
              <w:jc w:val="center"/>
              <w:rPr>
                <w:rFonts w:ascii="Times New Roman" w:hAnsi="Times New Roman" w:cs="Times New Roman"/>
                <w:bCs/>
                <w:sz w:val="28"/>
                <w:szCs w:val="28"/>
              </w:rPr>
            </w:pPr>
            <w:r>
              <w:rPr>
                <w:rFonts w:ascii="Times New Roman" w:hAnsi="Times New Roman" w:cs="Times New Roman"/>
                <w:bCs/>
                <w:sz w:val="28"/>
                <w:szCs w:val="28"/>
              </w:rPr>
              <w:t>Thứ tự tiết</w:t>
            </w:r>
          </w:p>
        </w:tc>
        <w:tc>
          <w:tcPr>
            <w:tcW w:w="1980" w:type="dxa"/>
          </w:tcPr>
          <w:p w14:paraId="6BD44D5F" w14:textId="77777777" w:rsidR="008571F8" w:rsidRDefault="00000000">
            <w:pPr>
              <w:spacing w:after="80" w:line="240" w:lineRule="auto"/>
              <w:jc w:val="center"/>
              <w:rPr>
                <w:rFonts w:ascii="Times New Roman" w:hAnsi="Times New Roman" w:cs="Times New Roman"/>
                <w:bCs/>
                <w:sz w:val="28"/>
                <w:szCs w:val="28"/>
              </w:rPr>
            </w:pPr>
            <w:r>
              <w:rPr>
                <w:rFonts w:ascii="Times New Roman" w:hAnsi="Times New Roman" w:cs="Times New Roman"/>
                <w:bCs/>
                <w:sz w:val="28"/>
                <w:szCs w:val="28"/>
              </w:rPr>
              <w:t>HĐ học</w:t>
            </w:r>
          </w:p>
        </w:tc>
        <w:tc>
          <w:tcPr>
            <w:tcW w:w="1980" w:type="dxa"/>
          </w:tcPr>
          <w:p w14:paraId="4AA938A3" w14:textId="77777777" w:rsidR="008571F8" w:rsidRDefault="00000000">
            <w:pPr>
              <w:spacing w:after="80" w:line="240" w:lineRule="auto"/>
              <w:jc w:val="center"/>
              <w:rPr>
                <w:rFonts w:ascii="Times New Roman" w:hAnsi="Times New Roman" w:cs="Times New Roman"/>
                <w:bCs/>
                <w:sz w:val="28"/>
                <w:szCs w:val="28"/>
              </w:rPr>
            </w:pPr>
            <w:r>
              <w:rPr>
                <w:rFonts w:ascii="Times New Roman" w:hAnsi="Times New Roman" w:cs="Times New Roman"/>
                <w:bCs/>
                <w:sz w:val="28"/>
                <w:szCs w:val="28"/>
              </w:rPr>
              <w:t>PP/KT dạy học</w:t>
            </w:r>
          </w:p>
        </w:tc>
        <w:tc>
          <w:tcPr>
            <w:tcW w:w="3600" w:type="dxa"/>
          </w:tcPr>
          <w:p w14:paraId="58EE9A42" w14:textId="77777777" w:rsidR="008571F8" w:rsidRDefault="00000000">
            <w:pPr>
              <w:spacing w:after="80" w:line="240" w:lineRule="auto"/>
              <w:jc w:val="center"/>
              <w:rPr>
                <w:rFonts w:ascii="Times New Roman" w:hAnsi="Times New Roman" w:cs="Times New Roman"/>
                <w:bCs/>
                <w:sz w:val="28"/>
                <w:szCs w:val="28"/>
              </w:rPr>
            </w:pPr>
            <w:r>
              <w:rPr>
                <w:rFonts w:ascii="Times New Roman" w:hAnsi="Times New Roman" w:cs="Times New Roman"/>
                <w:bCs/>
                <w:sz w:val="28"/>
                <w:szCs w:val="28"/>
              </w:rPr>
              <w:t>PP/Công cụ đánh giá</w:t>
            </w:r>
          </w:p>
        </w:tc>
      </w:tr>
      <w:tr w:rsidR="008571F8" w14:paraId="1C47391D" w14:textId="77777777">
        <w:trPr>
          <w:jc w:val="center"/>
        </w:trPr>
        <w:tc>
          <w:tcPr>
            <w:tcW w:w="895" w:type="dxa"/>
            <w:vMerge w:val="restart"/>
            <w:vAlign w:val="center"/>
          </w:tcPr>
          <w:p w14:paraId="34744BDD" w14:textId="77777777" w:rsidR="008571F8" w:rsidRDefault="008571F8">
            <w:pPr>
              <w:spacing w:after="80" w:line="240" w:lineRule="auto"/>
              <w:jc w:val="center"/>
              <w:rPr>
                <w:rFonts w:ascii="Times New Roman" w:hAnsi="Times New Roman" w:cs="Times New Roman"/>
                <w:bCs/>
                <w:sz w:val="28"/>
                <w:szCs w:val="28"/>
              </w:rPr>
            </w:pPr>
          </w:p>
          <w:p w14:paraId="6C8F39E5" w14:textId="77777777" w:rsidR="008571F8" w:rsidRDefault="00000000">
            <w:pPr>
              <w:spacing w:after="8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Pr>
          <w:p w14:paraId="4DACF383"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KĐ</w:t>
            </w:r>
          </w:p>
        </w:tc>
        <w:tc>
          <w:tcPr>
            <w:tcW w:w="1980" w:type="dxa"/>
          </w:tcPr>
          <w:p w14:paraId="7F06C306"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Cá nhân</w:t>
            </w:r>
          </w:p>
          <w:p w14:paraId="4174C699"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Nhóm đôi</w:t>
            </w:r>
          </w:p>
        </w:tc>
        <w:tc>
          <w:tcPr>
            <w:tcW w:w="3600" w:type="dxa"/>
          </w:tcPr>
          <w:p w14:paraId="37F3BA84"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HS, GV đánh giá HS</w:t>
            </w:r>
          </w:p>
        </w:tc>
      </w:tr>
      <w:tr w:rsidR="008571F8" w14:paraId="1814520A" w14:textId="77777777">
        <w:trPr>
          <w:jc w:val="center"/>
        </w:trPr>
        <w:tc>
          <w:tcPr>
            <w:tcW w:w="895" w:type="dxa"/>
            <w:vMerge/>
          </w:tcPr>
          <w:p w14:paraId="7366DB3C" w14:textId="77777777" w:rsidR="008571F8" w:rsidRDefault="008571F8">
            <w:pPr>
              <w:spacing w:after="80" w:line="240" w:lineRule="auto"/>
              <w:jc w:val="both"/>
              <w:rPr>
                <w:rFonts w:ascii="Times New Roman" w:hAnsi="Times New Roman" w:cs="Times New Roman"/>
                <w:bCs/>
                <w:sz w:val="28"/>
                <w:szCs w:val="28"/>
              </w:rPr>
            </w:pPr>
          </w:p>
        </w:tc>
        <w:tc>
          <w:tcPr>
            <w:tcW w:w="1980" w:type="dxa"/>
          </w:tcPr>
          <w:p w14:paraId="4BF5747F"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Hình thành KT</w:t>
            </w:r>
          </w:p>
        </w:tc>
        <w:tc>
          <w:tcPr>
            <w:tcW w:w="1980" w:type="dxa"/>
          </w:tcPr>
          <w:p w14:paraId="228314F7"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Cá nhân</w:t>
            </w:r>
          </w:p>
          <w:p w14:paraId="19C7FFA1"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Nhóm đôi</w:t>
            </w:r>
          </w:p>
        </w:tc>
        <w:tc>
          <w:tcPr>
            <w:tcW w:w="3600" w:type="dxa"/>
          </w:tcPr>
          <w:p w14:paraId="28A68A4C"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HS, GV đánh giá HS</w:t>
            </w:r>
          </w:p>
        </w:tc>
      </w:tr>
      <w:tr w:rsidR="008571F8" w14:paraId="3E9A6ED4" w14:textId="77777777">
        <w:trPr>
          <w:jc w:val="center"/>
        </w:trPr>
        <w:tc>
          <w:tcPr>
            <w:tcW w:w="895" w:type="dxa"/>
            <w:vMerge/>
          </w:tcPr>
          <w:p w14:paraId="5E9C0799" w14:textId="77777777" w:rsidR="008571F8" w:rsidRDefault="008571F8">
            <w:pPr>
              <w:spacing w:after="80" w:line="240" w:lineRule="auto"/>
              <w:jc w:val="both"/>
              <w:rPr>
                <w:rFonts w:ascii="Times New Roman" w:hAnsi="Times New Roman" w:cs="Times New Roman"/>
                <w:bCs/>
                <w:sz w:val="28"/>
                <w:szCs w:val="28"/>
              </w:rPr>
            </w:pPr>
          </w:p>
        </w:tc>
        <w:tc>
          <w:tcPr>
            <w:tcW w:w="1980" w:type="dxa"/>
          </w:tcPr>
          <w:p w14:paraId="22DC5ABD"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Luyện tập</w:t>
            </w:r>
          </w:p>
        </w:tc>
        <w:tc>
          <w:tcPr>
            <w:tcW w:w="1980" w:type="dxa"/>
          </w:tcPr>
          <w:p w14:paraId="7A91DC8C"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Cá nhân</w:t>
            </w:r>
          </w:p>
          <w:p w14:paraId="48C6E989"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Nhóm 4</w:t>
            </w:r>
          </w:p>
        </w:tc>
        <w:tc>
          <w:tcPr>
            <w:tcW w:w="3600" w:type="dxa"/>
          </w:tcPr>
          <w:p w14:paraId="11F9FE38"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HS, GV đánh giá HS</w:t>
            </w:r>
          </w:p>
        </w:tc>
      </w:tr>
      <w:tr w:rsidR="008571F8" w14:paraId="78945C2D" w14:textId="77777777">
        <w:trPr>
          <w:jc w:val="center"/>
        </w:trPr>
        <w:tc>
          <w:tcPr>
            <w:tcW w:w="895" w:type="dxa"/>
            <w:vMerge/>
          </w:tcPr>
          <w:p w14:paraId="459A959B" w14:textId="77777777" w:rsidR="008571F8" w:rsidRDefault="008571F8">
            <w:pPr>
              <w:spacing w:after="80" w:line="240" w:lineRule="auto"/>
              <w:jc w:val="both"/>
              <w:rPr>
                <w:rFonts w:ascii="Times New Roman" w:hAnsi="Times New Roman" w:cs="Times New Roman"/>
                <w:bCs/>
                <w:sz w:val="28"/>
                <w:szCs w:val="28"/>
              </w:rPr>
            </w:pPr>
          </w:p>
        </w:tc>
        <w:tc>
          <w:tcPr>
            <w:tcW w:w="1980" w:type="dxa"/>
          </w:tcPr>
          <w:p w14:paraId="566A25F0"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Vận dụng</w:t>
            </w:r>
          </w:p>
        </w:tc>
        <w:tc>
          <w:tcPr>
            <w:tcW w:w="1980" w:type="dxa"/>
          </w:tcPr>
          <w:p w14:paraId="413E3EBB"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Cá nhân</w:t>
            </w:r>
          </w:p>
        </w:tc>
        <w:tc>
          <w:tcPr>
            <w:tcW w:w="3600" w:type="dxa"/>
          </w:tcPr>
          <w:p w14:paraId="0BF95DE9"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HS, GV đánh giá HS</w:t>
            </w:r>
          </w:p>
        </w:tc>
      </w:tr>
    </w:tbl>
    <w:p w14:paraId="6EA134D0"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IV. Tiến trình dạy học:</w:t>
      </w:r>
    </w:p>
    <w:p w14:paraId="3974032D"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1. Hoạt động 1: Mở đầu (2 phút)</w:t>
      </w:r>
    </w:p>
    <w:p w14:paraId="32AAB9AE" w14:textId="77777777" w:rsidR="008571F8" w:rsidRDefault="00000000">
      <w:pPr>
        <w:spacing w:after="80" w:line="240" w:lineRule="auto"/>
        <w:jc w:val="both"/>
        <w:rPr>
          <w:rFonts w:eastAsia="Times New Roman" w:cs="Times New Roman"/>
          <w:szCs w:val="28"/>
        </w:rPr>
      </w:pPr>
      <w:r>
        <w:rPr>
          <w:rFonts w:ascii="Times New Roman" w:hAnsi="Times New Roman" w:cs="Times New Roman"/>
          <w:b/>
          <w:color w:val="FF0000"/>
          <w:sz w:val="28"/>
          <w:szCs w:val="28"/>
        </w:rPr>
        <w:t>a) Mục tiêu:</w:t>
      </w:r>
      <w:r>
        <w:rPr>
          <w:rFonts w:ascii="Times New Roman" w:hAnsi="Times New Roman" w:cs="Times New Roman"/>
          <w:sz w:val="28"/>
          <w:szCs w:val="28"/>
        </w:rPr>
        <w:t xml:space="preserve"> </w:t>
      </w:r>
      <w:r>
        <w:rPr>
          <w:rFonts w:ascii="Times New Roman" w:eastAsia="Times New Roman" w:hAnsi="Times New Roman" w:cs="Times New Roman"/>
          <w:color w:val="2E2F00"/>
          <w:sz w:val="28"/>
          <w:szCs w:val="28"/>
        </w:rPr>
        <w:t>HS nắm được nội dung chương III: Tứ giác.</w:t>
      </w:r>
    </w:p>
    <w:p w14:paraId="5AA20401" w14:textId="77777777" w:rsidR="008571F8" w:rsidRDefault="00000000">
      <w:pPr>
        <w:spacing w:after="80" w:line="240" w:lineRule="auto"/>
        <w:jc w:val="both"/>
        <w:rPr>
          <w:rFonts w:eastAsia="Times New Roman" w:cs="Times New Roman"/>
          <w:color w:val="000000" w:themeColor="text1"/>
          <w:szCs w:val="28"/>
        </w:rPr>
      </w:pPr>
      <w:r>
        <w:rPr>
          <w:rFonts w:ascii="Times New Roman" w:hAnsi="Times New Roman" w:cs="Times New Roman"/>
          <w:b/>
          <w:color w:val="FF0000"/>
          <w:sz w:val="28"/>
          <w:szCs w:val="28"/>
        </w:rPr>
        <w:t>b) Nội dung:</w:t>
      </w:r>
      <w:r>
        <w:rPr>
          <w:rFonts w:ascii="Times New Roman" w:hAnsi="Times New Roman" w:cs="Times New Roman"/>
          <w:sz w:val="28"/>
          <w:szCs w:val="28"/>
        </w:rPr>
        <w:t xml:space="preserve"> </w:t>
      </w:r>
      <w:r>
        <w:rPr>
          <w:rFonts w:ascii="Times New Roman" w:eastAsia="Times New Roman" w:hAnsi="Times New Roman" w:cs="Times New Roman"/>
          <w:color w:val="2E2F00"/>
          <w:sz w:val="28"/>
          <w:szCs w:val="28"/>
        </w:rPr>
        <w:t>GV giới thiệu về nội dung chương III tứ giác.</w:t>
      </w:r>
    </w:p>
    <w:p w14:paraId="14807242"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xml:space="preserve">c) Sản phẩm: </w:t>
      </w:r>
      <w:r>
        <w:rPr>
          <w:rFonts w:ascii="Times New Roman" w:eastAsia="Times New Roman" w:hAnsi="Times New Roman" w:cs="Times New Roman"/>
          <w:color w:val="2E2F00"/>
          <w:sz w:val="28"/>
          <w:szCs w:val="28"/>
        </w:rPr>
        <w:t>HS biết được nội dung chương III.</w:t>
      </w:r>
    </w:p>
    <w:p w14:paraId="1EAC03ED"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d) Tổ chức thực hiện:</w:t>
      </w:r>
    </w:p>
    <w:tbl>
      <w:tblPr>
        <w:tblStyle w:val="TableGrid"/>
        <w:tblW w:w="10696" w:type="dxa"/>
        <w:tblInd w:w="108" w:type="dxa"/>
        <w:tblLook w:val="04A0" w:firstRow="1" w:lastRow="0" w:firstColumn="1" w:lastColumn="0" w:noHBand="0" w:noVBand="1"/>
      </w:tblPr>
      <w:tblGrid>
        <w:gridCol w:w="6277"/>
        <w:gridCol w:w="4419"/>
      </w:tblGrid>
      <w:tr w:rsidR="008571F8" w14:paraId="601E398E" w14:textId="77777777">
        <w:tc>
          <w:tcPr>
            <w:tcW w:w="6277" w:type="dxa"/>
            <w:vAlign w:val="center"/>
          </w:tcPr>
          <w:p w14:paraId="481F6C8B" w14:textId="77777777" w:rsidR="008571F8" w:rsidRDefault="00000000">
            <w:pPr>
              <w:spacing w:after="80" w:line="240" w:lineRule="auto"/>
              <w:jc w:val="center"/>
              <w:rPr>
                <w:rFonts w:ascii="Times New Roman" w:hAnsi="Times New Roman" w:cs="Times New Roman"/>
                <w:sz w:val="28"/>
                <w:szCs w:val="28"/>
                <w:lang w:val="vi-VN"/>
              </w:rPr>
            </w:pPr>
            <w:r>
              <w:rPr>
                <w:rFonts w:ascii="Times New Roman" w:eastAsia="Times New Roman" w:hAnsi="Times New Roman" w:cs="Times New Roman"/>
                <w:b/>
                <w:bCs/>
                <w:color w:val="FF0000"/>
                <w:sz w:val="28"/>
                <w:szCs w:val="28"/>
                <w:lang w:val="vi-VN"/>
              </w:rPr>
              <w:t>Hoạt động của GV và HS</w:t>
            </w:r>
          </w:p>
        </w:tc>
        <w:tc>
          <w:tcPr>
            <w:tcW w:w="4419" w:type="dxa"/>
          </w:tcPr>
          <w:p w14:paraId="7893FB57" w14:textId="77777777" w:rsidR="008571F8" w:rsidRDefault="00000000">
            <w:pPr>
              <w:spacing w:after="80" w:line="240"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8571F8" w14:paraId="171CAC30" w14:textId="77777777">
        <w:tc>
          <w:tcPr>
            <w:tcW w:w="6277" w:type="dxa"/>
          </w:tcPr>
          <w:p w14:paraId="0292EDA8"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bCs/>
                <w:color w:val="000000" w:themeColor="text1"/>
                <w:sz w:val="28"/>
                <w:szCs w:val="28"/>
              </w:rPr>
              <w:t>GV giới thiệu chương IV:</w:t>
            </w:r>
            <w:r>
              <w:rPr>
                <w:rFonts w:ascii="Times New Roman" w:eastAsia="Times New Roman" w:hAnsi="Times New Roman" w:cs="Times New Roman"/>
                <w:bCs/>
                <w:color w:val="000000" w:themeColor="text1"/>
                <w:sz w:val="28"/>
                <w:szCs w:val="28"/>
              </w:rPr>
              <w:t xml:space="preserve"> </w:t>
            </w:r>
          </w:p>
          <w:p w14:paraId="59B3FD2D"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Chương III Tứ giác gồm năm bài học và các tiết luyện tập, ôn tập chương. Cụ thể:</w:t>
            </w:r>
          </w:p>
          <w:p w14:paraId="69049B90"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Bài 10: Tứ giác (1 tiết).</w:t>
            </w:r>
          </w:p>
          <w:p w14:paraId="70D0C996"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Bài 11: Hình thang cân (2 tiết).</w:t>
            </w:r>
          </w:p>
          <w:p w14:paraId="14D27D60"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Luyện tập chung (1 tiết).</w:t>
            </w:r>
          </w:p>
          <w:p w14:paraId="6A208558"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Bài 12: Hình bình hành (3 tiết).</w:t>
            </w:r>
          </w:p>
          <w:p w14:paraId="7CA86705"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Luyện tập chung (2 tiết).</w:t>
            </w:r>
          </w:p>
          <w:p w14:paraId="638513CA"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Bài 13: Hình chữ nhật (1 tiết).</w:t>
            </w:r>
          </w:p>
          <w:p w14:paraId="035518A9"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lastRenderedPageBreak/>
              <w:t>- Bài 14: Hình thoi và hình vuông (2 tiết).</w:t>
            </w:r>
          </w:p>
          <w:p w14:paraId="729FAA90"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Luyện tập chung (2 tiết).</w:t>
            </w:r>
          </w:p>
          <w:p w14:paraId="725F45BB"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Bài tập cuối chương III (1 tiết).</w:t>
            </w:r>
          </w:p>
          <w:p w14:paraId="4C030B99"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hAnsi="Times New Roman" w:cs="Times New Roman"/>
                <w:bCs/>
                <w:sz w:val="28"/>
                <w:szCs w:val="28"/>
              </w:rPr>
              <w:t>Qua 15 tiết học sẽ nắm được định nghĩa, tính chất, dấu hiệu nhận biết của các loại tứ giác.</w:t>
            </w:r>
          </w:p>
          <w:p w14:paraId="2BE0BF61" w14:textId="77777777" w:rsidR="008571F8" w:rsidRDefault="00000000">
            <w:pPr>
              <w:spacing w:after="8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Tiết học hôm nay chúng ta sẽ tìm hiểu về Tứ giác.</w:t>
            </w:r>
          </w:p>
          <w:p w14:paraId="681ABB10" w14:textId="77777777" w:rsidR="008571F8" w:rsidRDefault="00000000">
            <w:pPr>
              <w:spacing w:after="80" w:line="240" w:lineRule="auto"/>
              <w:rPr>
                <w:rFonts w:ascii="Times New Roman" w:hAnsi="Times New Roman" w:cs="Times New Roman"/>
                <w:b/>
                <w:sz w:val="28"/>
                <w:szCs w:val="28"/>
              </w:rPr>
            </w:pPr>
            <w:r>
              <w:rPr>
                <w:rFonts w:ascii="Times New Roman" w:hAnsi="Times New Roman" w:cs="Times New Roman"/>
                <w:b/>
                <w:sz w:val="28"/>
                <w:szCs w:val="28"/>
              </w:rPr>
              <w:t>* HS quan sát vào Mục lục SGK và chú ý lắng nghe GV giới thiệu.</w:t>
            </w:r>
          </w:p>
        </w:tc>
        <w:tc>
          <w:tcPr>
            <w:tcW w:w="4419" w:type="dxa"/>
          </w:tcPr>
          <w:p w14:paraId="648731F2" w14:textId="77777777" w:rsidR="008571F8" w:rsidRDefault="00000000">
            <w:pPr>
              <w:spacing w:after="80" w:line="240" w:lineRule="auto"/>
              <w:rPr>
                <w:rFonts w:ascii="Times New Roman" w:hAnsi="Times New Roman" w:cs="Times New Roman"/>
                <w:b/>
                <w:sz w:val="28"/>
                <w:szCs w:val="28"/>
              </w:rPr>
            </w:pPr>
            <w:r>
              <w:rPr>
                <w:noProof/>
              </w:rPr>
              <w:lastRenderedPageBreak/>
              <w:drawing>
                <wp:inline distT="0" distB="0" distL="0" distR="0" wp14:anchorId="195DEC2E" wp14:editId="433A5BAE">
                  <wp:extent cx="2668905" cy="1063625"/>
                  <wp:effectExtent l="0" t="0" r="0" b="3175"/>
                  <wp:docPr id="171586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63647" name="Picture 1"/>
                          <pic:cNvPicPr>
                            <a:picLocks noChangeAspect="1"/>
                          </pic:cNvPicPr>
                        </pic:nvPicPr>
                        <pic:blipFill>
                          <a:blip r:embed="rId6"/>
                          <a:stretch>
                            <a:fillRect/>
                          </a:stretch>
                        </pic:blipFill>
                        <pic:spPr>
                          <a:xfrm>
                            <a:off x="0" y="0"/>
                            <a:ext cx="2740778" cy="1092304"/>
                          </a:xfrm>
                          <a:prstGeom prst="rect">
                            <a:avLst/>
                          </a:prstGeom>
                        </pic:spPr>
                      </pic:pic>
                    </a:graphicData>
                  </a:graphic>
                </wp:inline>
              </w:drawing>
            </w:r>
          </w:p>
          <w:p w14:paraId="319408A7" w14:textId="77777777" w:rsidR="008571F8" w:rsidRDefault="008571F8">
            <w:pPr>
              <w:spacing w:after="80" w:line="240" w:lineRule="auto"/>
              <w:rPr>
                <w:rFonts w:ascii="Times New Roman" w:hAnsi="Times New Roman" w:cs="Times New Roman"/>
                <w:bCs/>
                <w:sz w:val="28"/>
                <w:szCs w:val="28"/>
              </w:rPr>
            </w:pPr>
          </w:p>
        </w:tc>
      </w:tr>
    </w:tbl>
    <w:p w14:paraId="420665C9"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2. Hoạt động 2: Hình thành kiến thức mới (15 phút)</w:t>
      </w:r>
    </w:p>
    <w:p w14:paraId="0A7B9A47" w14:textId="77777777" w:rsidR="008571F8" w:rsidRDefault="00000000">
      <w:pPr>
        <w:pStyle w:val="NormalWeb"/>
        <w:spacing w:before="0" w:beforeAutospacing="0" w:after="80" w:afterAutospacing="0"/>
        <w:ind w:left="720"/>
        <w:rPr>
          <w:sz w:val="28"/>
          <w:szCs w:val="28"/>
        </w:rPr>
      </w:pPr>
      <w:r>
        <w:rPr>
          <w:sz w:val="28"/>
          <w:szCs w:val="28"/>
        </w:rPr>
        <w:t>Giới thiệu tình huống mở đầu: 3 phút. Trước khi thực hiện các cấu hình chính của bài học, GV nêu và phân tích yêu cầu của tình huống mở đầu.</w:t>
      </w:r>
    </w:p>
    <w:p w14:paraId="42DA497E"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Hoạt động 2.1: Tứ giác lồi</w:t>
      </w:r>
    </w:p>
    <w:p w14:paraId="4B424D5A"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a) Mục tiêu:</w:t>
      </w:r>
    </w:p>
    <w:p w14:paraId="499E42B9" w14:textId="77777777" w:rsidR="008571F8" w:rsidRDefault="00000000">
      <w:pPr>
        <w:pStyle w:val="NormalWeb"/>
        <w:spacing w:before="0" w:beforeAutospacing="0" w:after="80" w:afterAutospacing="0"/>
        <w:ind w:left="720"/>
        <w:rPr>
          <w:sz w:val="28"/>
          <w:szCs w:val="28"/>
        </w:rPr>
      </w:pPr>
      <w:r>
        <w:rPr>
          <w:sz w:val="28"/>
          <w:szCs w:val="28"/>
        </w:rPr>
        <w:t xml:space="preserve">- Giúp HS biết một hoạt động lắp ghép để thấy một ý nghĩa hình học của định lí sẽ học trong bài này về tổng số đo bốn góc của tứ giác là 360°. </w:t>
      </w:r>
    </w:p>
    <w:p w14:paraId="5772828E"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b) Nội dung:</w:t>
      </w:r>
    </w:p>
    <w:p w14:paraId="5F076923" w14:textId="77777777" w:rsidR="008571F8" w:rsidRDefault="00000000">
      <w:pPr>
        <w:pStyle w:val="NormalWeb"/>
        <w:spacing w:before="0" w:beforeAutospacing="0" w:after="80" w:afterAutospacing="0"/>
        <w:ind w:left="720"/>
        <w:rPr>
          <w:sz w:val="28"/>
          <w:szCs w:val="28"/>
        </w:rPr>
      </w:pPr>
      <w:r>
        <w:rPr>
          <w:sz w:val="28"/>
          <w:szCs w:val="28"/>
        </w:rPr>
        <w:t>- HS thực hiện đánh số cho 4 góc, tô màu, cắt rời các tứ giác và thực hiện ghép hình để trả lời các câu hỏi:</w:t>
      </w:r>
    </w:p>
    <w:p w14:paraId="3A593E9B" w14:textId="77777777" w:rsidR="008571F8" w:rsidRDefault="00000000">
      <w:pPr>
        <w:pStyle w:val="NormalWeb"/>
        <w:spacing w:before="0" w:beforeAutospacing="0" w:after="80" w:afterAutospacing="0"/>
        <w:ind w:left="720"/>
        <w:rPr>
          <w:sz w:val="28"/>
          <w:szCs w:val="28"/>
        </w:rPr>
      </w:pPr>
      <w:r>
        <w:rPr>
          <w:sz w:val="28"/>
          <w:szCs w:val="28"/>
        </w:rPr>
        <w:t>- Em có thể ghép bốn tứ giác khít nhau như vậy không?</w:t>
      </w:r>
    </w:p>
    <w:p w14:paraId="0CC38073" w14:textId="77777777" w:rsidR="008571F8" w:rsidRDefault="00000000">
      <w:pPr>
        <w:pStyle w:val="NormalWeb"/>
        <w:spacing w:before="0" w:beforeAutospacing="0" w:after="80" w:afterAutospacing="0"/>
        <w:ind w:left="720"/>
        <w:rPr>
          <w:sz w:val="28"/>
          <w:szCs w:val="28"/>
        </w:rPr>
      </w:pPr>
      <w:r>
        <w:rPr>
          <w:sz w:val="28"/>
          <w:szCs w:val="28"/>
        </w:rPr>
        <w:t>- Em có nhận xét gì về bốn góc tại điểm chung của bốn tử giác? Hãy cho biết tổng số đo của bốn góc đó.</w:t>
      </w:r>
    </w:p>
    <w:p w14:paraId="432381D6" w14:textId="77777777" w:rsidR="008571F8" w:rsidRDefault="00000000">
      <w:pPr>
        <w:pStyle w:val="NormalWeb"/>
        <w:spacing w:before="0" w:beforeAutospacing="0" w:after="80" w:afterAutospacing="0"/>
        <w:ind w:left="720"/>
        <w:rPr>
          <w:sz w:val="28"/>
          <w:szCs w:val="28"/>
        </w:rPr>
      </w:pPr>
      <w:r>
        <w:rPr>
          <w:sz w:val="28"/>
          <w:szCs w:val="28"/>
        </w:rPr>
        <w:t>- Đọc SGK để nhận biết được tứ giác lồi và các yếu tố của tứ giác, các cách viết tên tứ giác.</w:t>
      </w:r>
    </w:p>
    <w:p w14:paraId="4438C23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c) Sản phẩm:</w:t>
      </w:r>
    </w:p>
    <w:p w14:paraId="507F78CB" w14:textId="77777777" w:rsidR="008571F8" w:rsidRDefault="00000000">
      <w:pPr>
        <w:spacing w:after="80" w:line="240" w:lineRule="auto"/>
        <w:ind w:firstLine="720"/>
        <w:jc w:val="both"/>
        <w:rPr>
          <w:rFonts w:ascii="Times New Roman" w:hAnsi="Times New Roman" w:cs="Times New Roman"/>
          <w:sz w:val="28"/>
          <w:szCs w:val="28"/>
        </w:rPr>
      </w:pPr>
      <w:r>
        <w:rPr>
          <w:rFonts w:ascii="Times New Roman" w:hAnsi="Times New Roman" w:cs="Times New Roman"/>
          <w:sz w:val="28"/>
          <w:szCs w:val="28"/>
        </w:rPr>
        <w:t>- HS thực hiện cắt, dán vào vở</w:t>
      </w:r>
    </w:p>
    <w:p w14:paraId="4549E228" w14:textId="77777777" w:rsidR="008571F8" w:rsidRDefault="00000000">
      <w:pPr>
        <w:spacing w:after="80" w:line="240" w:lineRule="auto"/>
        <w:ind w:firstLine="720"/>
        <w:jc w:val="both"/>
        <w:rPr>
          <w:rFonts w:ascii="Times New Roman" w:hAnsi="Times New Roman" w:cs="Times New Roman"/>
          <w:sz w:val="28"/>
          <w:szCs w:val="28"/>
        </w:rPr>
      </w:pPr>
      <w:r>
        <w:rPr>
          <w:rFonts w:ascii="Times New Roman" w:hAnsi="Times New Roman" w:cs="Times New Roman"/>
          <w:sz w:val="28"/>
          <w:szCs w:val="28"/>
        </w:rPr>
        <w:t>- HS vẽ tứ giác lồi ABCD và liệt kê các yếu tố, kí hiệu tứ giác.</w:t>
      </w:r>
    </w:p>
    <w:p w14:paraId="3E75ED4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d) Tổ chức thực hiện:</w:t>
      </w:r>
    </w:p>
    <w:tbl>
      <w:tblPr>
        <w:tblStyle w:val="TableGrid"/>
        <w:tblW w:w="10885" w:type="dxa"/>
        <w:tblLayout w:type="fixed"/>
        <w:tblLook w:val="04A0" w:firstRow="1" w:lastRow="0" w:firstColumn="1" w:lastColumn="0" w:noHBand="0" w:noVBand="1"/>
      </w:tblPr>
      <w:tblGrid>
        <w:gridCol w:w="5755"/>
        <w:gridCol w:w="5130"/>
      </w:tblGrid>
      <w:tr w:rsidR="008571F8" w14:paraId="0BDCE1AC" w14:textId="77777777">
        <w:tc>
          <w:tcPr>
            <w:tcW w:w="5755" w:type="dxa"/>
          </w:tcPr>
          <w:p w14:paraId="4D1C80FA" w14:textId="77777777" w:rsidR="008571F8" w:rsidRDefault="00000000">
            <w:pPr>
              <w:spacing w:after="8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Hoạt động của GV và HS</w:t>
            </w:r>
          </w:p>
        </w:tc>
        <w:tc>
          <w:tcPr>
            <w:tcW w:w="5130" w:type="dxa"/>
          </w:tcPr>
          <w:p w14:paraId="598CDBE6" w14:textId="77777777" w:rsidR="008571F8" w:rsidRDefault="00000000">
            <w:pPr>
              <w:spacing w:after="8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Nội dung</w:t>
            </w:r>
          </w:p>
        </w:tc>
      </w:tr>
      <w:tr w:rsidR="008571F8" w14:paraId="0166163E" w14:textId="77777777">
        <w:tc>
          <w:tcPr>
            <w:tcW w:w="5755" w:type="dxa"/>
          </w:tcPr>
          <w:p w14:paraId="33CA322A"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GV giao nhiệm vụ học tập 1</w:t>
            </w:r>
          </w:p>
          <w:p w14:paraId="6EF35550"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phát cho nhóm 2HS mỗi HS một phiếu học tập số 1: in sẵn 4 tứ giác.</w:t>
            </w:r>
          </w:p>
          <w:p w14:paraId="081CD90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Yêu cầu HS thực hiện :</w:t>
            </w:r>
          </w:p>
          <w:p w14:paraId="55BE7180" w14:textId="77777777" w:rsidR="008571F8" w:rsidRDefault="00000000">
            <w:pPr>
              <w:spacing w:after="8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Cá nhân:</w:t>
            </w:r>
          </w:p>
          <w:p w14:paraId="06152FCB"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Đánh số các góc của mỗi tứ giác.</w:t>
            </w:r>
          </w:p>
          <w:p w14:paraId="75D72E9F"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Tô màu khác nhau cho mỗi tứ giác.</w:t>
            </w:r>
          </w:p>
          <w:p w14:paraId="5B248C9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Cắt rời các tứ giác đó.</w:t>
            </w:r>
          </w:p>
          <w:p w14:paraId="2432360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Thực hiện ghép 4 tứ giác đó như trên H3.1b vào vở.</w:t>
            </w:r>
          </w:p>
          <w:p w14:paraId="354F74B9"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bCs/>
                <w:i/>
                <w:iCs/>
                <w:sz w:val="28"/>
                <w:szCs w:val="28"/>
              </w:rPr>
              <w:t>* Nhóm đôi:</w:t>
            </w:r>
            <w:r>
              <w:rPr>
                <w:rFonts w:ascii="Times New Roman" w:hAnsi="Times New Roman" w:cs="Times New Roman"/>
                <w:sz w:val="28"/>
                <w:szCs w:val="28"/>
              </w:rPr>
              <w:t xml:space="preserve"> Thảo luận nhóm đôi trả lời câu hỏi:</w:t>
            </w:r>
          </w:p>
          <w:p w14:paraId="443DB04D" w14:textId="77777777" w:rsidR="008571F8" w:rsidRDefault="00000000">
            <w:pPr>
              <w:pStyle w:val="NormalWeb"/>
              <w:spacing w:before="0" w:beforeAutospacing="0" w:after="80" w:afterAutospacing="0"/>
              <w:rPr>
                <w:sz w:val="28"/>
                <w:szCs w:val="28"/>
              </w:rPr>
            </w:pPr>
            <w:r>
              <w:rPr>
                <w:sz w:val="28"/>
                <w:szCs w:val="28"/>
              </w:rPr>
              <w:t>- Em có thể ghép bốn tứ giác khít nhau như vậy không?</w:t>
            </w:r>
          </w:p>
          <w:p w14:paraId="0DA164AD" w14:textId="77777777" w:rsidR="008571F8" w:rsidRDefault="00000000">
            <w:pPr>
              <w:pStyle w:val="NormalWeb"/>
              <w:spacing w:before="0" w:beforeAutospacing="0" w:after="80" w:afterAutospacing="0"/>
              <w:rPr>
                <w:sz w:val="28"/>
                <w:szCs w:val="28"/>
              </w:rPr>
            </w:pPr>
            <w:r>
              <w:rPr>
                <w:sz w:val="28"/>
                <w:szCs w:val="28"/>
              </w:rPr>
              <w:t>- Em có nhận xét gì về bốn góc tại điểm chung của bốn tứ giác? Hãy cho biết tổng số đo của bốn góc đó.</w:t>
            </w:r>
          </w:p>
          <w:p w14:paraId="039FE724" w14:textId="77777777" w:rsidR="008571F8" w:rsidRDefault="00000000">
            <w:pPr>
              <w:pStyle w:val="NormalWeb"/>
              <w:spacing w:before="0" w:beforeAutospacing="0" w:after="80" w:afterAutospacing="0"/>
              <w:rPr>
                <w:sz w:val="28"/>
                <w:szCs w:val="28"/>
              </w:rPr>
            </w:pPr>
            <w:r>
              <w:rPr>
                <w:sz w:val="28"/>
                <w:szCs w:val="28"/>
              </w:rPr>
              <w:t>- GV gọi ngẫu nhiên nhóm báo cáo kết quả và nhóm nhận xét phản biện.</w:t>
            </w:r>
          </w:p>
          <w:p w14:paraId="2872FC9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HS thực hiện nhiệm vụ 1</w:t>
            </w:r>
          </w:p>
          <w:p w14:paraId="5E50DC49" w14:textId="77777777" w:rsidR="008571F8"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Đại diện các nhóm lên nhận phiếu học tập số 1.</w:t>
            </w:r>
          </w:p>
          <w:p w14:paraId="5F1FB588"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thực hiện nhóm đôi theo yêu cầu của giáo viên.</w:t>
            </w:r>
          </w:p>
          <w:p w14:paraId="5E841A84" w14:textId="77777777" w:rsidR="008571F8" w:rsidRDefault="00000000">
            <w:pPr>
              <w:spacing w:after="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HS thảo luận nhóm để trả lời hai câu hỏi ở trên.</w:t>
            </w:r>
          </w:p>
          <w:p w14:paraId="0CFA1A50"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Báo cáo, thảo luận 1</w:t>
            </w:r>
          </w:p>
          <w:p w14:paraId="71D0392A" w14:textId="77777777" w:rsidR="008571F8"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đại diện  cho một nhóm (được gọi ngẫu nhiên) báo cáo kết quả.</w:t>
            </w:r>
          </w:p>
          <w:p w14:paraId="5C2DF2BF" w14:textId="77777777" w:rsidR="008571F8" w:rsidRDefault="00000000">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cả lớp theo dõi, nhận xét lần lượt từng câu.</w:t>
            </w:r>
          </w:p>
          <w:p w14:paraId="69C67834"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 Kết luận, nhận định 1</w:t>
            </w:r>
          </w:p>
          <w:p w14:paraId="7DFE5587" w14:textId="77777777" w:rsidR="008571F8" w:rsidRDefault="00000000">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GV nhận xét các câu trả lời, nhận xét, phản biện của HS. </w:t>
            </w:r>
          </w:p>
          <w:p w14:paraId="212418CD" w14:textId="77777777" w:rsidR="008571F8" w:rsidRDefault="00000000">
            <w:pPr>
              <w:spacing w:after="0" w:line="276" w:lineRule="auto"/>
              <w:jc w:val="both"/>
              <w:rPr>
                <w:rFonts w:ascii="Times New Roman" w:eastAsia="Times New Roman" w:hAnsi="Times New Roman" w:cs="Times New Roman"/>
                <w:b/>
                <w:bCs/>
                <w:color w:val="FF0000"/>
                <w:sz w:val="28"/>
                <w:szCs w:val="28"/>
                <w:lang w:val="vi-VN"/>
              </w:rPr>
            </w:pPr>
            <w:r>
              <w:rPr>
                <w:rFonts w:ascii="Times New Roman" w:hAnsi="Times New Roman" w:cs="Times New Roman"/>
                <w:sz w:val="28"/>
                <w:szCs w:val="28"/>
                <w:lang w:val="vi-VN"/>
              </w:rPr>
              <w:t xml:space="preserve">- GV chốt: câu trả lời của các em là hoàn toàn chính xác. </w:t>
            </w:r>
          </w:p>
        </w:tc>
        <w:tc>
          <w:tcPr>
            <w:tcW w:w="5130" w:type="dxa"/>
          </w:tcPr>
          <w:p w14:paraId="00D83496" w14:textId="77777777" w:rsidR="008571F8" w:rsidRDefault="00000000">
            <w:pPr>
              <w:spacing w:after="80" w:line="240" w:lineRule="auto"/>
              <w:jc w:val="both"/>
              <w:rPr>
                <w:rFonts w:ascii="Times New Roman" w:hAnsi="Times New Roman" w:cs="Times New Roman"/>
                <w:sz w:val="28"/>
                <w:szCs w:val="28"/>
              </w:rPr>
            </w:pPr>
            <w:r>
              <w:rPr>
                <w:noProof/>
              </w:rPr>
              <w:lastRenderedPageBreak/>
              <w:drawing>
                <wp:inline distT="0" distB="0" distL="0" distR="0" wp14:anchorId="30DBFA2E" wp14:editId="021973A2">
                  <wp:extent cx="3128010" cy="1296035"/>
                  <wp:effectExtent l="0" t="0" r="0" b="0"/>
                  <wp:docPr id="389279782" name="Picture 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79782" name="Picture 1" descr="A picture containing text, screenshot, diagram, design&#10;&#10;Description automatically generated"/>
                          <pic:cNvPicPr>
                            <a:picLocks noChangeAspect="1"/>
                          </pic:cNvPicPr>
                        </pic:nvPicPr>
                        <pic:blipFill>
                          <a:blip r:embed="rId7"/>
                          <a:srcRect l="5879" t="51235"/>
                          <a:stretch>
                            <a:fillRect/>
                          </a:stretch>
                        </pic:blipFill>
                        <pic:spPr>
                          <a:xfrm>
                            <a:off x="0" y="0"/>
                            <a:ext cx="3205496" cy="1328446"/>
                          </a:xfrm>
                          <a:prstGeom prst="rect">
                            <a:avLst/>
                          </a:prstGeom>
                          <a:ln>
                            <a:noFill/>
                          </a:ln>
                        </pic:spPr>
                      </pic:pic>
                    </a:graphicData>
                  </a:graphic>
                </wp:inline>
              </w:drawing>
            </w:r>
          </w:p>
        </w:tc>
      </w:tr>
      <w:tr w:rsidR="008571F8" w14:paraId="1A153227" w14:textId="77777777">
        <w:tc>
          <w:tcPr>
            <w:tcW w:w="5755" w:type="dxa"/>
          </w:tcPr>
          <w:p w14:paraId="44700165"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GV giao nhiệm vụ học tập 2</w:t>
            </w:r>
          </w:p>
          <w:p w14:paraId="17F25FD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Yêu cầu cá nhân HS đọc SGK: nội dung đọc hiểu trong SGK trang 49 trong 3’ và cho biết:</w:t>
            </w:r>
          </w:p>
          <w:p w14:paraId="4854562F"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Tứ giác là gì?</w:t>
            </w:r>
          </w:p>
          <w:p w14:paraId="667B2C0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Thế nào là tứ giác lồi?</w:t>
            </w:r>
          </w:p>
          <w:p w14:paraId="1E55ECE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Chỉ ra tứ giác lồi trên hình 3.2?</w:t>
            </w:r>
          </w:p>
          <w:p w14:paraId="616E2F42" w14:textId="77777777" w:rsidR="008571F8" w:rsidRDefault="00000000">
            <w:pPr>
              <w:pStyle w:val="NormalWeb"/>
              <w:spacing w:before="0" w:beforeAutospacing="0" w:after="80" w:afterAutospacing="0"/>
              <w:rPr>
                <w:sz w:val="28"/>
                <w:szCs w:val="28"/>
              </w:rPr>
            </w:pPr>
            <w:r>
              <w:rPr>
                <w:sz w:val="28"/>
                <w:szCs w:val="28"/>
              </w:rPr>
              <w:t>- GV gọi ngẫu nhiên nhóm báo cáo kết quả và nhóm nhận xét phản biện.</w:t>
            </w:r>
          </w:p>
          <w:p w14:paraId="5B17F2E8"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HS thực hiện nhiệm vụ 2</w:t>
            </w:r>
          </w:p>
          <w:p w14:paraId="40CE98C1" w14:textId="77777777" w:rsidR="008571F8" w:rsidRDefault="00000000">
            <w:pPr>
              <w:spacing w:after="8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Cá nhân HS đọc sgk.</w:t>
            </w:r>
          </w:p>
          <w:p w14:paraId="50C70239" w14:textId="77777777" w:rsidR="008571F8" w:rsidRDefault="00000000">
            <w:pPr>
              <w:spacing w:after="8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Thảo luận nhóm đôi trả lời câu hỏi.</w:t>
            </w:r>
          </w:p>
          <w:p w14:paraId="7DAD23F0" w14:textId="77777777" w:rsidR="008571F8" w:rsidRDefault="00000000">
            <w:pPr>
              <w:spacing w:after="80" w:line="240" w:lineRule="auto"/>
              <w:jc w:val="both"/>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 Báo cáo, thảo luận 2</w:t>
            </w:r>
          </w:p>
          <w:p w14:paraId="7648A937" w14:textId="77777777" w:rsidR="008571F8" w:rsidRDefault="00000000">
            <w:pPr>
              <w:spacing w:after="0" w:line="276"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lastRenderedPageBreak/>
              <w:t>- 1 HS đại diện  cho một nhóm (được gọi ngẫu nhiên) báo cáo kết quả.</w:t>
            </w:r>
          </w:p>
          <w:p w14:paraId="5C90AD12" w14:textId="77777777" w:rsidR="008571F8" w:rsidRDefault="00000000">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cả lớp theo dõi, nhận xét lần lượt từng câu.</w:t>
            </w:r>
          </w:p>
          <w:p w14:paraId="354C82C0"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 Kết luận, nhận định 2</w:t>
            </w:r>
          </w:p>
          <w:p w14:paraId="5340D937" w14:textId="77777777" w:rsidR="008571F8" w:rsidRDefault="00000000">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GV nhận xét các câu trả lời, nhận xét, phản biện của HS. </w:t>
            </w:r>
          </w:p>
          <w:p w14:paraId="79D9E82C"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chốt: câu trả lời của các em là hoàn toàn chính xác. </w:t>
            </w:r>
          </w:p>
          <w:p w14:paraId="37ACCDFB" w14:textId="77777777" w:rsidR="008571F8" w:rsidRDefault="00000000">
            <w:pPr>
              <w:spacing w:after="80" w:line="240"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 GV chốt </w:t>
            </w:r>
            <w:r>
              <w:rPr>
                <w:rFonts w:ascii="Times New Roman" w:hAnsi="Times New Roman" w:cs="Times New Roman"/>
                <w:bCs/>
                <w:sz w:val="28"/>
                <w:szCs w:val="28"/>
                <w:lang w:val="vi-VN"/>
              </w:rPr>
              <w:t>nội dung chú ý và các cách đọc tên khác của tứ giác ABCD.</w:t>
            </w:r>
          </w:p>
        </w:tc>
        <w:tc>
          <w:tcPr>
            <w:tcW w:w="5130" w:type="dxa"/>
          </w:tcPr>
          <w:p w14:paraId="7B66E288" w14:textId="77777777" w:rsidR="008571F8" w:rsidRDefault="00000000">
            <w:pPr>
              <w:spacing w:after="80" w:line="240" w:lineRule="auto"/>
              <w:jc w:val="both"/>
              <w:rPr>
                <w:rFonts w:ascii="Times New Roman" w:hAnsi="Times New Roman" w:cs="Times New Roman"/>
                <w:b/>
                <w:color w:val="0000FF"/>
                <w:sz w:val="28"/>
                <w:szCs w:val="28"/>
                <w:lang w:val="vi-VN"/>
              </w:rPr>
            </w:pPr>
            <w:r>
              <w:rPr>
                <w:rFonts w:ascii="Times New Roman" w:hAnsi="Times New Roman" w:cs="Times New Roman"/>
                <w:b/>
                <w:color w:val="0000FF"/>
                <w:sz w:val="28"/>
                <w:szCs w:val="28"/>
                <w:lang w:val="vi-VN"/>
              </w:rPr>
              <w:lastRenderedPageBreak/>
              <w:t>1. Tứ giác lồi.</w:t>
            </w:r>
          </w:p>
          <w:p w14:paraId="350D7F22" w14:textId="77777777" w:rsidR="008571F8" w:rsidRDefault="00000000">
            <w:pPr>
              <w:spacing w:after="8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Tứ giác ABCD là hình gồm 4 đoạn thẳng AB, BC, CD, DA trong đó không có hai đoạn thẳng nào nằm trên cùng một đường thẳng.</w:t>
            </w:r>
          </w:p>
          <w:p w14:paraId="61D2FB6A" w14:textId="77777777" w:rsidR="008571F8" w:rsidRDefault="00000000">
            <w:pPr>
              <w:spacing w:after="8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Các điểm A, B, C, D là các đỉnh của tứ giác.</w:t>
            </w:r>
          </w:p>
          <w:p w14:paraId="7603F6F5" w14:textId="77777777" w:rsidR="008571F8" w:rsidRDefault="00000000">
            <w:pPr>
              <w:spacing w:after="8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Các đoạn thẳng AB, BC, CD, DA là các cạnh của tứ giác.</w:t>
            </w:r>
          </w:p>
          <w:p w14:paraId="112612F6" w14:textId="77777777" w:rsidR="008571F8" w:rsidRDefault="00000000">
            <w:pPr>
              <w:spacing w:after="80" w:line="240"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Các góc A, B, C, D.</w:t>
            </w:r>
          </w:p>
          <w:p w14:paraId="7CB227E1" w14:textId="77777777" w:rsidR="008571F8" w:rsidRDefault="00000000">
            <w:pPr>
              <w:spacing w:after="80" w:line="240"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Tứ giác lồi là tứ giác mà hai đỉnh bất kì luôn nằm về cùng một phía của đường thẳng đi qua hai đỉnh còn lại.</w:t>
            </w:r>
          </w:p>
          <w:p w14:paraId="59B0CBA3"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2575B4D1" wp14:editId="2FA67ACA">
                  <wp:extent cx="3110865" cy="863600"/>
                  <wp:effectExtent l="0" t="0" r="0" b="0"/>
                  <wp:docPr id="1033364206"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64206" name="Picture 1" descr="A picture containing text, screenshot, font, line&#10;&#10;Description automatically generated"/>
                          <pic:cNvPicPr>
                            <a:picLocks noChangeAspect="1"/>
                          </pic:cNvPicPr>
                        </pic:nvPicPr>
                        <pic:blipFill>
                          <a:blip r:embed="rId8"/>
                          <a:srcRect l="6405" t="37079" r="4711" b="33819"/>
                          <a:stretch>
                            <a:fillRect/>
                          </a:stretch>
                        </pic:blipFill>
                        <pic:spPr>
                          <a:xfrm>
                            <a:off x="0" y="0"/>
                            <a:ext cx="3199135" cy="888329"/>
                          </a:xfrm>
                          <a:prstGeom prst="rect">
                            <a:avLst/>
                          </a:prstGeom>
                          <a:ln>
                            <a:noFill/>
                          </a:ln>
                        </pic:spPr>
                      </pic:pic>
                    </a:graphicData>
                  </a:graphic>
                </wp:inline>
              </w:drawing>
            </w:r>
          </w:p>
          <w:p w14:paraId="6E811171"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Trên hình 3.2 chỉ có tứ giác ABCD là tứ giác lồi.</w:t>
            </w:r>
          </w:p>
          <w:p w14:paraId="68870519" w14:textId="77777777" w:rsidR="008571F8" w:rsidRDefault="008571F8">
            <w:pPr>
              <w:spacing w:after="80" w:line="240" w:lineRule="auto"/>
              <w:jc w:val="both"/>
              <w:rPr>
                <w:rFonts w:ascii="Times New Roman" w:hAnsi="Times New Roman" w:cs="Times New Roman"/>
                <w:bCs/>
                <w:sz w:val="28"/>
                <w:szCs w:val="28"/>
              </w:rPr>
            </w:pPr>
          </w:p>
          <w:p w14:paraId="1EDB8366" w14:textId="77777777" w:rsidR="008571F8" w:rsidRDefault="008571F8">
            <w:pPr>
              <w:spacing w:after="80" w:line="240" w:lineRule="auto"/>
              <w:jc w:val="both"/>
              <w:rPr>
                <w:rFonts w:ascii="Times New Roman" w:hAnsi="Times New Roman" w:cs="Times New Roman"/>
                <w:bCs/>
                <w:sz w:val="28"/>
                <w:szCs w:val="28"/>
              </w:rPr>
            </w:pPr>
          </w:p>
          <w:p w14:paraId="664CA86F" w14:textId="77777777" w:rsidR="008571F8" w:rsidRDefault="008571F8">
            <w:pPr>
              <w:spacing w:after="80" w:line="240" w:lineRule="auto"/>
              <w:jc w:val="both"/>
              <w:rPr>
                <w:rFonts w:ascii="Times New Roman" w:hAnsi="Times New Roman" w:cs="Times New Roman"/>
                <w:bCs/>
                <w:sz w:val="28"/>
                <w:szCs w:val="28"/>
              </w:rPr>
            </w:pPr>
          </w:p>
          <w:p w14:paraId="25E69600"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
                <w:i/>
                <w:iCs/>
                <w:color w:val="0000FF"/>
                <w:sz w:val="28"/>
                <w:szCs w:val="28"/>
              </w:rPr>
              <w:t>* Chú ý :</w:t>
            </w:r>
            <w:r>
              <w:rPr>
                <w:rFonts w:ascii="Times New Roman" w:hAnsi="Times New Roman" w:cs="Times New Roman"/>
                <w:bCs/>
                <w:color w:val="0000FF"/>
                <w:sz w:val="28"/>
                <w:szCs w:val="28"/>
              </w:rPr>
              <w:t xml:space="preserve"> </w:t>
            </w:r>
            <w:r>
              <w:rPr>
                <w:rFonts w:ascii="Times New Roman" w:hAnsi="Times New Roman" w:cs="Times New Roman"/>
                <w:bCs/>
                <w:sz w:val="28"/>
                <w:szCs w:val="28"/>
              </w:rPr>
              <w:t>(SGK-Trg 49)</w:t>
            </w:r>
          </w:p>
        </w:tc>
      </w:tr>
      <w:tr w:rsidR="008571F8" w14:paraId="113BFC55" w14:textId="77777777">
        <w:tc>
          <w:tcPr>
            <w:tcW w:w="5755" w:type="dxa"/>
          </w:tcPr>
          <w:p w14:paraId="3A31C5D4"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GV giao nhiệm vụ học tập 3</w:t>
            </w:r>
          </w:p>
          <w:p w14:paraId="227F30AE"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 GV yêu cầu HS làm bài tập ?/SGK- 49</w:t>
            </w:r>
          </w:p>
          <w:p w14:paraId="047B54D0"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 GV cho HS kiểm tra chéo bài làm với bạn cùng bàn và báo cáo kết quả.</w:t>
            </w:r>
          </w:p>
          <w:p w14:paraId="0A715BA0"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HS thực hiện nhiệm vụ 3</w:t>
            </w:r>
          </w:p>
          <w:p w14:paraId="39D4B51C"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 Cá nhân HS thực hiện bài tập.</w:t>
            </w:r>
          </w:p>
          <w:p w14:paraId="3034BE8D" w14:textId="77777777" w:rsidR="008571F8" w:rsidRDefault="00000000">
            <w:pPr>
              <w:spacing w:after="80" w:line="240" w:lineRule="auto"/>
              <w:jc w:val="both"/>
              <w:rPr>
                <w:rFonts w:ascii="Times New Roman" w:hAnsi="Times New Roman" w:cs="Times New Roman"/>
                <w:bCs/>
                <w:sz w:val="28"/>
                <w:szCs w:val="28"/>
              </w:rPr>
            </w:pPr>
            <w:r>
              <w:rPr>
                <w:rFonts w:ascii="Times New Roman" w:hAnsi="Times New Roman" w:cs="Times New Roman"/>
                <w:bCs/>
                <w:sz w:val="28"/>
                <w:szCs w:val="28"/>
              </w:rPr>
              <w:t>- HS kiểm tra chéo bài với bạn và báo cáo kết quả.</w:t>
            </w:r>
          </w:p>
          <w:p w14:paraId="727EF6B8"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Báo cáo, thảo luận 3</w:t>
            </w:r>
          </w:p>
          <w:p w14:paraId="0BCBE656" w14:textId="77777777" w:rsidR="008571F8"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báo cáo kết quả.</w:t>
            </w:r>
          </w:p>
          <w:p w14:paraId="28501D87" w14:textId="77777777" w:rsidR="008571F8" w:rsidRDefault="00000000">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cả lớp theo dõi, nhận xét.</w:t>
            </w:r>
          </w:p>
          <w:p w14:paraId="248984EF"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 Kết luận, nhận định 3</w:t>
            </w:r>
          </w:p>
          <w:p w14:paraId="4ABD83D7" w14:textId="77777777" w:rsidR="008571F8" w:rsidRDefault="00000000">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GV nhận xét các câu trả lời của HS. </w:t>
            </w:r>
          </w:p>
          <w:p w14:paraId="63779FBA" w14:textId="77777777" w:rsidR="008571F8" w:rsidRDefault="00000000">
            <w:pPr>
              <w:spacing w:after="80" w:line="240" w:lineRule="auto"/>
              <w:jc w:val="both"/>
              <w:rPr>
                <w:rFonts w:ascii="Times New Roman" w:hAnsi="Times New Roman" w:cs="Times New Roman"/>
                <w:b/>
                <w:color w:val="FF0000"/>
                <w:sz w:val="28"/>
                <w:szCs w:val="28"/>
                <w:lang w:val="vi-VN"/>
              </w:rPr>
            </w:pPr>
            <w:r>
              <w:rPr>
                <w:rFonts w:ascii="Times New Roman" w:hAnsi="Times New Roman" w:cs="Times New Roman"/>
                <w:sz w:val="28"/>
                <w:szCs w:val="28"/>
                <w:lang w:val="vi-VN"/>
              </w:rPr>
              <w:t xml:space="preserve">- GV chốt: cách đọc tên tứ giác: các đỉnh phải liên tiếp nhau. </w:t>
            </w:r>
          </w:p>
        </w:tc>
        <w:tc>
          <w:tcPr>
            <w:tcW w:w="5130" w:type="dxa"/>
          </w:tcPr>
          <w:p w14:paraId="7F378D7D" w14:textId="77777777" w:rsidR="008571F8" w:rsidRDefault="00000000">
            <w:pPr>
              <w:spacing w:after="80" w:line="240" w:lineRule="auto"/>
              <w:jc w:val="center"/>
              <w:rPr>
                <w:lang w:val="vi-VN"/>
              </w:rPr>
            </w:pPr>
            <w:r>
              <w:rPr>
                <w:noProof/>
              </w:rPr>
              <w:drawing>
                <wp:inline distT="0" distB="0" distL="0" distR="0" wp14:anchorId="20C15F17" wp14:editId="3569C8AD">
                  <wp:extent cx="1615440" cy="1177290"/>
                  <wp:effectExtent l="0" t="0" r="3810" b="3810"/>
                  <wp:docPr id="36633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35555" name="Picture 1"/>
                          <pic:cNvPicPr>
                            <a:picLocks noChangeAspect="1"/>
                          </pic:cNvPicPr>
                        </pic:nvPicPr>
                        <pic:blipFill>
                          <a:blip r:embed="rId9"/>
                          <a:srcRect l="36527" t="30693" r="36691" b="38539"/>
                          <a:stretch>
                            <a:fillRect/>
                          </a:stretch>
                        </pic:blipFill>
                        <pic:spPr>
                          <a:xfrm>
                            <a:off x="0" y="0"/>
                            <a:ext cx="1655120" cy="1206143"/>
                          </a:xfrm>
                          <a:prstGeom prst="rect">
                            <a:avLst/>
                          </a:prstGeom>
                          <a:ln>
                            <a:noFill/>
                          </a:ln>
                        </pic:spPr>
                      </pic:pic>
                    </a:graphicData>
                  </a:graphic>
                </wp:inline>
              </w:drawing>
            </w:r>
            <w:r>
              <w:rPr>
                <w:lang w:val="vi-VN"/>
              </w:rPr>
              <w:br/>
            </w:r>
            <w:r>
              <w:rPr>
                <w:rFonts w:ascii="Times New Roman" w:hAnsi="Times New Roman" w:cs="Times New Roman"/>
                <w:bCs/>
                <w:sz w:val="28"/>
                <w:szCs w:val="28"/>
                <w:lang w:val="vi-VN"/>
              </w:rPr>
              <w:t xml:space="preserve"> </w:t>
            </w:r>
            <w:r>
              <w:rPr>
                <w:noProof/>
              </w:rPr>
              <w:drawing>
                <wp:inline distT="0" distB="0" distL="0" distR="0" wp14:anchorId="36446E17" wp14:editId="7A4028A4">
                  <wp:extent cx="247650" cy="204470"/>
                  <wp:effectExtent l="0" t="0" r="0" b="5080"/>
                  <wp:docPr id="757613136" name="Picture 7576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3136" name="Picture 757613136"/>
                          <pic:cNvPicPr>
                            <a:picLocks noChangeAspect="1"/>
                          </pic:cNvPicPr>
                        </pic:nvPicPr>
                        <pic:blipFill>
                          <a:blip r:embed="rId9"/>
                          <a:srcRect l="-1436" t="23311" r="95285" b="68686"/>
                          <a:stretch>
                            <a:fillRect/>
                          </a:stretch>
                        </pic:blipFill>
                        <pic:spPr>
                          <a:xfrm>
                            <a:off x="0" y="0"/>
                            <a:ext cx="255833" cy="211138"/>
                          </a:xfrm>
                          <a:prstGeom prst="rect">
                            <a:avLst/>
                          </a:prstGeom>
                          <a:ln>
                            <a:noFill/>
                          </a:ln>
                        </pic:spPr>
                      </pic:pic>
                    </a:graphicData>
                  </a:graphic>
                </wp:inline>
              </w:drawing>
            </w:r>
            <w:r>
              <w:rPr>
                <w:rFonts w:ascii="Times New Roman" w:hAnsi="Times New Roman" w:cs="Times New Roman"/>
                <w:bCs/>
                <w:sz w:val="28"/>
                <w:szCs w:val="28"/>
                <w:lang w:val="vi-VN"/>
              </w:rPr>
              <w:t xml:space="preserve"> Tứ giác EGFH, hoặc tứ giác HEGF</w:t>
            </w:r>
          </w:p>
        </w:tc>
      </w:tr>
      <w:tr w:rsidR="008571F8" w14:paraId="52815362" w14:textId="77777777">
        <w:tc>
          <w:tcPr>
            <w:tcW w:w="5755" w:type="dxa"/>
          </w:tcPr>
          <w:p w14:paraId="454C0F89" w14:textId="77777777" w:rsidR="008571F8" w:rsidRDefault="00000000">
            <w:pPr>
              <w:spacing w:after="80" w:line="240"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GV giao nhiệm vụ học tập 4</w:t>
            </w:r>
          </w:p>
          <w:p w14:paraId="11FCDFA0" w14:textId="77777777" w:rsidR="008571F8" w:rsidRDefault="00000000">
            <w:pPr>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yêu cầu cá nhân HS làm bài luyện tập 1.</w:t>
            </w:r>
          </w:p>
          <w:p w14:paraId="2D1BC356" w14:textId="77777777" w:rsidR="008571F8" w:rsidRDefault="00000000">
            <w:pPr>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trình chiếu kết quả bài luyên tập 1.</w:t>
            </w:r>
          </w:p>
          <w:p w14:paraId="1D21754A" w14:textId="77777777" w:rsidR="008571F8" w:rsidRDefault="00000000">
            <w:pPr>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yêu cầu 2 HS cùng nhóm đổi vở cho nhau để kiểm tra.</w:t>
            </w:r>
          </w:p>
          <w:p w14:paraId="279D5075"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 Báo cáo, thảo luận 4</w:t>
            </w:r>
          </w:p>
          <w:p w14:paraId="5924514C" w14:textId="77777777" w:rsidR="008571F8" w:rsidRDefault="00000000">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 HS làm cá nhân.</w:t>
            </w:r>
          </w:p>
          <w:p w14:paraId="614FC4AC" w14:textId="77777777" w:rsidR="008571F8" w:rsidRDefault="00000000">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đổi vở trong nhóm, đối chiếu kết quả trên màn hình để kiểm tra bài.</w:t>
            </w:r>
          </w:p>
          <w:p w14:paraId="4C38E22F"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 Kết luận, nhận định 4</w:t>
            </w:r>
          </w:p>
          <w:p w14:paraId="3D4A0DE6" w14:textId="77777777" w:rsidR="008571F8" w:rsidRDefault="00000000">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GV nhận xét hoạt động cá nhân và chữa bài cuat HS. </w:t>
            </w:r>
          </w:p>
          <w:p w14:paraId="5D040ED0" w14:textId="77777777" w:rsidR="008571F8" w:rsidRDefault="00000000">
            <w:pPr>
              <w:spacing w:after="80" w:line="240" w:lineRule="auto"/>
              <w:jc w:val="both"/>
              <w:rPr>
                <w:rFonts w:ascii="Times New Roman" w:hAnsi="Times New Roman" w:cs="Times New Roman"/>
                <w:b/>
                <w:color w:val="FF0000"/>
                <w:sz w:val="28"/>
                <w:szCs w:val="28"/>
                <w:lang w:val="vi-VN"/>
              </w:rPr>
            </w:pPr>
            <w:r>
              <w:rPr>
                <w:rFonts w:ascii="Times New Roman" w:hAnsi="Times New Roman" w:cs="Times New Roman"/>
                <w:sz w:val="28"/>
                <w:szCs w:val="28"/>
                <w:lang w:val="vi-VN"/>
              </w:rPr>
              <w:lastRenderedPageBreak/>
              <w:t xml:space="preserve">- GV chốt: 2 đỉnh đối nhau, 2 cạnh đối nhau, các góc đối nhau và hai đường chéo cắt nhau tại một điểm. </w:t>
            </w:r>
          </w:p>
        </w:tc>
        <w:tc>
          <w:tcPr>
            <w:tcW w:w="5130" w:type="dxa"/>
          </w:tcPr>
          <w:p w14:paraId="7FB92EBB" w14:textId="77777777" w:rsidR="008571F8" w:rsidRDefault="00000000">
            <w:pPr>
              <w:spacing w:after="80" w:line="240" w:lineRule="auto"/>
              <w:jc w:val="both"/>
              <w:rPr>
                <w:rFonts w:ascii="Times New Roman" w:hAnsi="Times New Roman" w:cs="Times New Roman"/>
                <w:b/>
                <w:bCs/>
                <w:color w:val="0000FF"/>
                <w:sz w:val="28"/>
                <w:szCs w:val="28"/>
              </w:rPr>
            </w:pPr>
            <w:r>
              <w:rPr>
                <w:rFonts w:ascii="Times New Roman" w:hAnsi="Times New Roman" w:cs="Times New Roman"/>
                <w:b/>
                <w:bCs/>
                <w:color w:val="0000FF"/>
                <w:sz w:val="28"/>
                <w:szCs w:val="28"/>
              </w:rPr>
              <w:lastRenderedPageBreak/>
              <w:t>Luyện tập 1.</w:t>
            </w:r>
          </w:p>
          <w:p w14:paraId="7E42AEB8" w14:textId="77777777" w:rsidR="008571F8" w:rsidRDefault="00000000">
            <w:pPr>
              <w:spacing w:after="8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6415F1" wp14:editId="3CAA637E">
                  <wp:extent cx="1704340" cy="1252855"/>
                  <wp:effectExtent l="0" t="0" r="0" b="4445"/>
                  <wp:docPr id="896565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65830" name="Picture 1"/>
                          <pic:cNvPicPr>
                            <a:picLocks noChangeAspect="1"/>
                          </pic:cNvPicPr>
                        </pic:nvPicPr>
                        <pic:blipFill>
                          <a:blip r:embed="rId10"/>
                          <a:stretch>
                            <a:fillRect/>
                          </a:stretch>
                        </pic:blipFill>
                        <pic:spPr>
                          <a:xfrm>
                            <a:off x="0" y="0"/>
                            <a:ext cx="1715921" cy="1261625"/>
                          </a:xfrm>
                          <a:prstGeom prst="rect">
                            <a:avLst/>
                          </a:prstGeom>
                        </pic:spPr>
                      </pic:pic>
                    </a:graphicData>
                  </a:graphic>
                </wp:inline>
              </w:drawing>
            </w:r>
          </w:p>
          <w:p w14:paraId="5F35D389" w14:textId="77777777" w:rsidR="008571F8" w:rsidRDefault="00000000">
            <w:pPr>
              <w:spacing w:after="8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Tứ giác ABCD (H3.4) có: </w:t>
            </w:r>
          </w:p>
          <w:p w14:paraId="2F011100" w14:textId="77777777" w:rsidR="008571F8" w:rsidRDefault="00000000">
            <w:pPr>
              <w:spacing w:after="80" w:line="240" w:lineRule="auto"/>
              <w:rPr>
                <w:rFonts w:ascii="Times New Roman" w:hAnsi="Times New Roman" w:cs="Times New Roman"/>
                <w:sz w:val="28"/>
                <w:szCs w:val="28"/>
                <w:lang w:val="pt-BR"/>
              </w:rPr>
            </w:pPr>
            <w:r>
              <w:rPr>
                <w:rFonts w:ascii="Times New Roman" w:hAnsi="Times New Roman" w:cs="Times New Roman"/>
                <w:sz w:val="28"/>
                <w:szCs w:val="28"/>
                <w:lang w:val="pt-BR"/>
              </w:rPr>
              <w:t>- Các cặp đỉnh A và C, B và D (không thuộc một cạnh) là các đỉnh đối nhau.</w:t>
            </w:r>
          </w:p>
          <w:p w14:paraId="56F60BDC" w14:textId="77777777" w:rsidR="008571F8" w:rsidRDefault="00000000">
            <w:pPr>
              <w:spacing w:after="80" w:line="240" w:lineRule="auto"/>
              <w:rPr>
                <w:rFonts w:ascii="Times New Roman" w:hAnsi="Times New Roman" w:cs="Times New Roman"/>
                <w:sz w:val="28"/>
                <w:szCs w:val="28"/>
                <w:lang w:val="pt-BR"/>
              </w:rPr>
            </w:pPr>
            <w:r>
              <w:rPr>
                <w:rFonts w:ascii="Times New Roman" w:hAnsi="Times New Roman" w:cs="Times New Roman"/>
                <w:sz w:val="28"/>
                <w:szCs w:val="28"/>
                <w:lang w:val="pt-BR"/>
              </w:rPr>
              <w:t>- Các đoạn AC, BD nối các cặp đỉnh đối nhau là hai đường chéo.</w:t>
            </w:r>
          </w:p>
          <w:p w14:paraId="3831CF1D" w14:textId="77777777" w:rsidR="008571F8" w:rsidRDefault="00000000">
            <w:pPr>
              <w:spacing w:after="80" w:line="240" w:lineRule="auto"/>
              <w:rPr>
                <w:rFonts w:ascii="Times New Roman" w:hAnsi="Times New Roman" w:cs="Times New Roman"/>
                <w:sz w:val="28"/>
                <w:szCs w:val="28"/>
                <w:lang w:val="pt-BR"/>
              </w:rPr>
            </w:pPr>
            <w:r>
              <w:rPr>
                <w:rFonts w:ascii="Times New Roman" w:hAnsi="Times New Roman" w:cs="Times New Roman"/>
                <w:sz w:val="28"/>
                <w:szCs w:val="28"/>
                <w:lang w:val="pt-BR"/>
              </w:rPr>
              <w:lastRenderedPageBreak/>
              <w:t>- Các cặp cạnh AD và BC, AB và CD là các cặp cạnh đối.</w:t>
            </w:r>
          </w:p>
          <w:p w14:paraId="69E35D5B" w14:textId="77777777" w:rsidR="008571F8" w:rsidRDefault="00000000">
            <w:pPr>
              <w:spacing w:after="80" w:line="240" w:lineRule="auto"/>
              <w:rPr>
                <w:rFonts w:ascii="Times New Roman" w:hAnsi="Times New Roman" w:cs="Times New Roman"/>
                <w:sz w:val="28"/>
                <w:szCs w:val="28"/>
                <w:lang w:val="pt-BR"/>
              </w:rPr>
            </w:pPr>
            <w:r>
              <w:rPr>
                <w:rFonts w:ascii="Times New Roman" w:hAnsi="Times New Roman" w:cs="Times New Roman"/>
                <w:sz w:val="28"/>
                <w:szCs w:val="28"/>
                <w:lang w:val="pt-BR"/>
              </w:rPr>
              <w:t>- Các cặp góc A và C; B và D là các cặp góc đối.</w:t>
            </w:r>
          </w:p>
        </w:tc>
      </w:tr>
    </w:tbl>
    <w:p w14:paraId="4668C2F3" w14:textId="77777777" w:rsidR="008571F8" w:rsidRDefault="00000000">
      <w:pPr>
        <w:spacing w:after="80" w:line="240" w:lineRule="auto"/>
        <w:jc w:val="both"/>
        <w:rPr>
          <w:rFonts w:ascii="Times New Roman" w:hAnsi="Times New Roman" w:cs="Times New Roman"/>
          <w:b/>
          <w:color w:val="0000FF"/>
          <w:sz w:val="28"/>
          <w:szCs w:val="28"/>
          <w:lang w:val="pt-BR"/>
        </w:rPr>
      </w:pPr>
      <w:r>
        <w:rPr>
          <w:rFonts w:ascii="Times New Roman" w:hAnsi="Times New Roman" w:cs="Times New Roman"/>
          <w:b/>
          <w:color w:val="0000FF"/>
          <w:sz w:val="28"/>
          <w:szCs w:val="28"/>
          <w:lang w:val="vi-VN"/>
        </w:rPr>
        <w:lastRenderedPageBreak/>
        <w:t>Hoạt động 2.2: Tổng các góc của một tứ giác</w:t>
      </w:r>
      <w:r>
        <w:rPr>
          <w:rFonts w:ascii="Times New Roman" w:hAnsi="Times New Roman" w:cs="Times New Roman"/>
          <w:b/>
          <w:color w:val="0000FF"/>
          <w:sz w:val="28"/>
          <w:szCs w:val="28"/>
          <w:lang w:val="pt-BR"/>
        </w:rPr>
        <w:t xml:space="preserve"> (15 phút)</w:t>
      </w:r>
    </w:p>
    <w:p w14:paraId="3C0BB0C8"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a) Mục tiêu:</w:t>
      </w:r>
    </w:p>
    <w:p w14:paraId="2789AD98" w14:textId="77777777" w:rsidR="008571F8" w:rsidRDefault="00000000">
      <w:pPr>
        <w:spacing w:after="80" w:line="240" w:lineRule="auto"/>
        <w:jc w:val="both"/>
        <w:rPr>
          <w:rFonts w:ascii="Times New Roman" w:hAnsi="Times New Roman" w:cs="Times New Roman"/>
          <w:sz w:val="28"/>
          <w:szCs w:val="28"/>
          <w:vertAlign w:val="superscript"/>
          <w:lang w:val="vi-VN"/>
        </w:rPr>
      </w:pPr>
      <w:r>
        <w:rPr>
          <w:rFonts w:ascii="Times New Roman" w:hAnsi="Times New Roman" w:cs="Times New Roman"/>
          <w:sz w:val="28"/>
          <w:szCs w:val="28"/>
          <w:lang w:val="vi-VN"/>
        </w:rPr>
        <w:t>- HS giải thích và phát biểu được tính chất: Tổng 4 góc (trong) của tứ giác bằng 360</w:t>
      </w:r>
      <w:r>
        <w:rPr>
          <w:rFonts w:ascii="Times New Roman" w:hAnsi="Times New Roman" w:cs="Times New Roman"/>
          <w:sz w:val="28"/>
          <w:szCs w:val="28"/>
          <w:vertAlign w:val="superscript"/>
          <w:lang w:val="vi-VN"/>
        </w:rPr>
        <w:t>0</w:t>
      </w:r>
    </w:p>
    <w:p w14:paraId="67D557E3"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b) Nội dung:</w:t>
      </w:r>
    </w:p>
    <w:p w14:paraId="7E999E17" w14:textId="77777777" w:rsidR="008571F8" w:rsidRDefault="00000000">
      <w:pPr>
        <w:spacing w:after="80"/>
        <w:jc w:val="both"/>
        <w:rPr>
          <w:rFonts w:ascii="Times New Roman" w:hAnsi="Times New Roman" w:cs="Times New Roman"/>
          <w:sz w:val="28"/>
          <w:szCs w:val="28"/>
          <w:lang w:val="vi-VN"/>
        </w:rPr>
      </w:pPr>
      <w:r>
        <w:rPr>
          <w:rFonts w:ascii="Times New Roman" w:hAnsi="Times New Roman" w:cs="Times New Roman"/>
          <w:sz w:val="28"/>
          <w:szCs w:val="28"/>
          <w:lang w:val="vi-VN"/>
        </w:rPr>
        <w:t>- HS đọc đề bài toán, vẽ hình và ghi GT-KL cho bài toán phần hoạt động.</w:t>
      </w:r>
    </w:p>
    <w:p w14:paraId="6652D782" w14:textId="77777777" w:rsidR="008571F8" w:rsidRDefault="00000000">
      <w:pPr>
        <w:spacing w:after="80"/>
        <w:jc w:val="both"/>
        <w:rPr>
          <w:rFonts w:ascii="Times New Roman" w:hAnsi="Times New Roman" w:cs="Times New Roman"/>
          <w:sz w:val="28"/>
          <w:szCs w:val="28"/>
          <w:lang w:val="vi-VN"/>
        </w:rPr>
      </w:pPr>
      <w:r>
        <w:rPr>
          <w:rFonts w:ascii="Times New Roman" w:hAnsi="Times New Roman" w:cs="Times New Roman"/>
          <w:sz w:val="28"/>
          <w:szCs w:val="28"/>
          <w:lang w:val="vi-VN"/>
        </w:rPr>
        <w:t>- HS phát biểu bài toán thành định lý</w:t>
      </w:r>
    </w:p>
    <w:p w14:paraId="13227982" w14:textId="77777777" w:rsidR="008571F8" w:rsidRDefault="00000000">
      <w:pPr>
        <w:spacing w:after="80"/>
        <w:jc w:val="both"/>
        <w:rPr>
          <w:rFonts w:ascii="Times New Roman" w:hAnsi="Times New Roman" w:cs="Times New Roman"/>
          <w:sz w:val="28"/>
          <w:szCs w:val="28"/>
          <w:lang w:val="vi-VN"/>
        </w:rPr>
      </w:pPr>
      <w:r>
        <w:rPr>
          <w:rFonts w:ascii="Times New Roman" w:hAnsi="Times New Roman" w:cs="Times New Roman"/>
          <w:sz w:val="28"/>
          <w:szCs w:val="28"/>
          <w:lang w:val="vi-VN"/>
        </w:rPr>
        <w:t>- HS làm các bài tập ví dụ, luyện tập 2, vận dụng và thử thách nhỏ.</w:t>
      </w:r>
    </w:p>
    <w:p w14:paraId="2C9C3D8E"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c) Sản phẩm:</w:t>
      </w:r>
    </w:p>
    <w:p w14:paraId="00F23573"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thực hiện được bài toán phần hoạt động dừa trên kiến thức tổng ba góc trong một tam giác. Từ đó phát biểu thành định lý.</w:t>
      </w:r>
    </w:p>
    <w:p w14:paraId="66F92D7B"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d) Tổ chức thực hiện:</w:t>
      </w:r>
    </w:p>
    <w:tbl>
      <w:tblPr>
        <w:tblStyle w:val="TableGrid"/>
        <w:tblW w:w="10795" w:type="dxa"/>
        <w:tblLook w:val="04A0" w:firstRow="1" w:lastRow="0" w:firstColumn="1" w:lastColumn="0" w:noHBand="0" w:noVBand="1"/>
      </w:tblPr>
      <w:tblGrid>
        <w:gridCol w:w="5349"/>
        <w:gridCol w:w="5446"/>
      </w:tblGrid>
      <w:tr w:rsidR="008571F8" w14:paraId="60012995" w14:textId="77777777">
        <w:tc>
          <w:tcPr>
            <w:tcW w:w="5457" w:type="dxa"/>
          </w:tcPr>
          <w:p w14:paraId="0052A413" w14:textId="77777777" w:rsidR="008571F8" w:rsidRDefault="00000000">
            <w:pPr>
              <w:spacing w:after="80" w:line="240" w:lineRule="auto"/>
              <w:jc w:val="center"/>
              <w:rPr>
                <w:rFonts w:ascii="Times New Roman" w:hAnsi="Times New Roman" w:cs="Times New Roman"/>
                <w:b/>
                <w:color w:val="0000FF"/>
                <w:sz w:val="28"/>
                <w:szCs w:val="28"/>
                <w:lang w:val="vi-VN"/>
              </w:rPr>
            </w:pPr>
            <w:r>
              <w:rPr>
                <w:rFonts w:ascii="Times New Roman" w:hAnsi="Times New Roman" w:cs="Times New Roman"/>
                <w:b/>
                <w:color w:val="0000FF"/>
                <w:sz w:val="28"/>
                <w:szCs w:val="28"/>
                <w:lang w:val="vi-VN"/>
              </w:rPr>
              <w:t>Hoạt động của GV và HS</w:t>
            </w:r>
          </w:p>
        </w:tc>
        <w:tc>
          <w:tcPr>
            <w:tcW w:w="5338" w:type="dxa"/>
          </w:tcPr>
          <w:p w14:paraId="7D6D2A6A" w14:textId="77777777" w:rsidR="008571F8" w:rsidRDefault="00000000">
            <w:pPr>
              <w:spacing w:after="8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Nội dung</w:t>
            </w:r>
          </w:p>
        </w:tc>
      </w:tr>
      <w:tr w:rsidR="008571F8" w14:paraId="4C727C8A" w14:textId="77777777">
        <w:tc>
          <w:tcPr>
            <w:tcW w:w="5457" w:type="dxa"/>
          </w:tcPr>
          <w:p w14:paraId="27A511C5"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GV giao nhiệm vụ học tập 1</w:t>
            </w:r>
          </w:p>
          <w:p w14:paraId="02A787D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6FB7A14D" wp14:editId="72B40094">
                  <wp:extent cx="2938145" cy="849630"/>
                  <wp:effectExtent l="0" t="0" r="0" b="7620"/>
                  <wp:docPr id="529617967" name="Picture 52961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7967" name="Picture 529617967"/>
                          <pic:cNvPicPr>
                            <a:picLocks noChangeAspect="1"/>
                          </pic:cNvPicPr>
                        </pic:nvPicPr>
                        <pic:blipFill>
                          <a:blip r:embed="rId11"/>
                          <a:srcRect l="855" t="14597" r="41401" b="39233"/>
                          <a:stretch>
                            <a:fillRect/>
                          </a:stretch>
                        </pic:blipFill>
                        <pic:spPr>
                          <a:xfrm>
                            <a:off x="0" y="0"/>
                            <a:ext cx="3007236" cy="869939"/>
                          </a:xfrm>
                          <a:prstGeom prst="rect">
                            <a:avLst/>
                          </a:prstGeom>
                          <a:ln>
                            <a:noFill/>
                          </a:ln>
                        </pic:spPr>
                      </pic:pic>
                    </a:graphicData>
                  </a:graphic>
                </wp:inline>
              </w:drawing>
            </w:r>
          </w:p>
          <w:p w14:paraId="7012EB5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yêu cầu cá nhân HS đọc đề bài toán, vẽ hình và ghi GT-KL cho bài toán.</w:t>
            </w:r>
          </w:p>
          <w:p w14:paraId="20DB5734"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4 liệt kê các bước để thực hiện yêu cầu của bài toán, thống nhất các bước và trình bày lời giải bài toán.</w:t>
            </w:r>
          </w:p>
          <w:p w14:paraId="19AD3458"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gọi ngẫu nhiên gọi 1 nhóm, gọi lần 2 để gọi 1 HS đại diện cho một nhóm lên bảng trình bày.</w:t>
            </w:r>
          </w:p>
          <w:p w14:paraId="24BDCE44"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yêu cầu HS phát biểu bài toán thành định lý.</w:t>
            </w:r>
          </w:p>
          <w:p w14:paraId="209EC652"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HS thực hiện nhiệm vụ 1</w:t>
            </w:r>
          </w:p>
          <w:p w14:paraId="062AF370"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Cá nhân HS đọc đề bài toán, vẽ hình và ghi GT-KL cho bài toán.</w:t>
            </w:r>
          </w:p>
          <w:p w14:paraId="38C9B34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thảo luận nhóm 4 liệt kê các bước để thực hiện yêu cầu của bài toán, thống nhất các bước và trình bày lời giải bài toán.</w:t>
            </w:r>
          </w:p>
          <w:p w14:paraId="2CEF8F59"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phát biểu định lý.</w:t>
            </w:r>
          </w:p>
          <w:p w14:paraId="7D5B1A0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thực hiện đào tạo nội bộ để sẵn sàng lên báo cáo kết quả.</w:t>
            </w:r>
          </w:p>
          <w:p w14:paraId="2B027070"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- 1 HS đại diện cho một nhóm lên bảng trình bày.</w:t>
            </w:r>
          </w:p>
          <w:p w14:paraId="17A02FC3"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Báo cáo, thảo luận 1</w:t>
            </w:r>
          </w:p>
          <w:p w14:paraId="775512B8" w14:textId="77777777" w:rsidR="008571F8"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làm cá nhân: vẽ hình, ghi GT-KL.</w:t>
            </w:r>
          </w:p>
          <w:p w14:paraId="15BC169B"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thảo luận nhóm, thực hiện đào tạo nội bộ để sẵn sàng lên báo cáo kết quả.</w:t>
            </w:r>
          </w:p>
          <w:p w14:paraId="6BBBF23A" w14:textId="77777777" w:rsidR="008571F8" w:rsidRDefault="00000000">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cả lớp theo dõi, nhận xét lần lượt từng câu.</w:t>
            </w:r>
          </w:p>
          <w:p w14:paraId="24488492"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b/>
                <w:color w:val="FF0000"/>
                <w:sz w:val="28"/>
                <w:szCs w:val="28"/>
                <w:lang w:val="vi-VN"/>
              </w:rPr>
              <w:t>* Kết luận, nhận định 1</w:t>
            </w:r>
          </w:p>
          <w:p w14:paraId="0D12A54A" w14:textId="77777777" w:rsidR="008571F8" w:rsidRDefault="00000000">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GV nhận xét các câu trả lời, nhận xét, phản biện của HS. </w:t>
            </w:r>
          </w:p>
          <w:p w14:paraId="1F5BCFF7" w14:textId="77777777" w:rsidR="008571F8" w:rsidRDefault="00000000">
            <w:pPr>
              <w:spacing w:after="8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chốt: lời giải của các em là hoàn toàn chính xác. </w:t>
            </w:r>
          </w:p>
          <w:p w14:paraId="20460688"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chốt định lý.</w:t>
            </w:r>
          </w:p>
        </w:tc>
        <w:tc>
          <w:tcPr>
            <w:tcW w:w="5338" w:type="dxa"/>
          </w:tcPr>
          <w:p w14:paraId="3975540B" w14:textId="77777777" w:rsidR="008571F8" w:rsidRDefault="00000000">
            <w:pPr>
              <w:spacing w:after="80" w:line="240" w:lineRule="auto"/>
              <w:jc w:val="both"/>
              <w:rPr>
                <w:rFonts w:ascii="Times New Roman" w:hAnsi="Times New Roman" w:cs="Times New Roman"/>
                <w:b/>
                <w:color w:val="0000FF"/>
                <w:sz w:val="28"/>
                <w:szCs w:val="28"/>
                <w:lang w:val="vi-VN"/>
              </w:rPr>
            </w:pPr>
            <w:r>
              <w:rPr>
                <w:rFonts w:ascii="Times New Roman" w:hAnsi="Times New Roman" w:cs="Times New Roman"/>
                <w:b/>
                <w:color w:val="0000FF"/>
                <w:sz w:val="28"/>
                <w:szCs w:val="28"/>
                <w:lang w:val="vi-VN"/>
              </w:rPr>
              <w:lastRenderedPageBreak/>
              <w:t>2. Tổng các góc của một tứ giác</w:t>
            </w:r>
          </w:p>
          <w:tbl>
            <w:tblPr>
              <w:tblStyle w:val="TableGrid"/>
              <w:tblW w:w="5112" w:type="dxa"/>
              <w:tblLook w:val="04A0" w:firstRow="1" w:lastRow="0" w:firstColumn="1" w:lastColumn="0" w:noHBand="0" w:noVBand="1"/>
            </w:tblPr>
            <w:tblGrid>
              <w:gridCol w:w="3072"/>
              <w:gridCol w:w="2148"/>
            </w:tblGrid>
            <w:tr w:rsidR="008571F8" w14:paraId="1356188C" w14:textId="77777777">
              <w:tc>
                <w:tcPr>
                  <w:tcW w:w="2856" w:type="dxa"/>
                </w:tcPr>
                <w:tbl>
                  <w:tblPr>
                    <w:tblStyle w:val="TableGrid"/>
                    <w:tblW w:w="2679" w:type="dxa"/>
                    <w:tblLook w:val="04A0" w:firstRow="1" w:lastRow="0" w:firstColumn="1" w:lastColumn="0" w:noHBand="0" w:noVBand="1"/>
                  </w:tblPr>
                  <w:tblGrid>
                    <w:gridCol w:w="590"/>
                    <w:gridCol w:w="2256"/>
                  </w:tblGrid>
                  <w:tr w:rsidR="008571F8" w14:paraId="3D41D873" w14:textId="77777777">
                    <w:tc>
                      <w:tcPr>
                        <w:tcW w:w="462" w:type="dxa"/>
                      </w:tcPr>
                      <w:p w14:paraId="6525EC28"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GT</w:t>
                        </w:r>
                      </w:p>
                    </w:tc>
                    <w:tc>
                      <w:tcPr>
                        <w:tcW w:w="2217" w:type="dxa"/>
                      </w:tcPr>
                      <w:p w14:paraId="7AE1A34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Tứ giác ABCD, đường chéo BD</w:t>
                        </w:r>
                      </w:p>
                    </w:tc>
                  </w:tr>
                  <w:tr w:rsidR="008571F8" w14:paraId="6DDE7D93" w14:textId="77777777">
                    <w:tc>
                      <w:tcPr>
                        <w:tcW w:w="462" w:type="dxa"/>
                      </w:tcPr>
                      <w:p w14:paraId="22197EC8"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KL</w:t>
                        </w:r>
                      </w:p>
                    </w:tc>
                    <w:tc>
                      <w:tcPr>
                        <w:tcW w:w="2217" w:type="dxa"/>
                      </w:tcPr>
                      <w:p w14:paraId="472191AD" w14:textId="77777777" w:rsidR="008571F8" w:rsidRDefault="00000000">
                        <w:pPr>
                          <w:spacing w:after="80" w:line="240" w:lineRule="auto"/>
                          <w:jc w:val="both"/>
                          <w:rPr>
                            <w:rFonts w:ascii="Times New Roman" w:hAnsi="Times New Roman" w:cs="Times New Roman"/>
                            <w:sz w:val="28"/>
                            <w:szCs w:val="28"/>
                          </w:rPr>
                        </w:pPr>
                        <w:r>
                          <w:rPr>
                            <w:position w:val="-6"/>
                          </w:rPr>
                          <w:object w:dxaOrig="2040" w:dyaOrig="400" w14:anchorId="7E872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0.25pt" o:ole="">
                              <v:imagedata r:id="rId12" o:title=""/>
                            </v:shape>
                            <o:OLEObject Type="Embed" ProgID="Equation.DSMT4" ShapeID="_x0000_i1025" DrawAspect="Content" ObjectID="_1766491844" r:id="rId13"/>
                          </w:object>
                        </w:r>
                      </w:p>
                    </w:tc>
                  </w:tr>
                </w:tbl>
                <w:p w14:paraId="0B84678B" w14:textId="77777777" w:rsidR="008571F8" w:rsidRDefault="008571F8">
                  <w:pPr>
                    <w:spacing w:after="80" w:line="240" w:lineRule="auto"/>
                    <w:jc w:val="both"/>
                    <w:rPr>
                      <w:lang w:val="vi-VN"/>
                    </w:rPr>
                  </w:pPr>
                </w:p>
              </w:tc>
              <w:tc>
                <w:tcPr>
                  <w:tcW w:w="2256" w:type="dxa"/>
                </w:tcPr>
                <w:p w14:paraId="7184EBC7" w14:textId="77777777" w:rsidR="008571F8" w:rsidRDefault="00000000">
                  <w:pPr>
                    <w:spacing w:after="80" w:line="240" w:lineRule="auto"/>
                    <w:jc w:val="both"/>
                    <w:rPr>
                      <w:lang w:val="vi-VN"/>
                    </w:rPr>
                  </w:pPr>
                  <w:r>
                    <w:rPr>
                      <w:noProof/>
                    </w:rPr>
                    <w:drawing>
                      <wp:inline distT="0" distB="0" distL="0" distR="0" wp14:anchorId="21DBE1C6" wp14:editId="0B713F7A">
                        <wp:extent cx="1226820" cy="745490"/>
                        <wp:effectExtent l="0" t="0" r="0" b="0"/>
                        <wp:docPr id="601332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32360" name="Picture 1"/>
                                <pic:cNvPicPr>
                                  <a:picLocks noChangeAspect="1"/>
                                </pic:cNvPicPr>
                              </pic:nvPicPr>
                              <pic:blipFill>
                                <a:blip r:embed="rId14"/>
                                <a:stretch>
                                  <a:fillRect/>
                                </a:stretch>
                              </pic:blipFill>
                              <pic:spPr>
                                <a:xfrm>
                                  <a:off x="0" y="0"/>
                                  <a:ext cx="1243801" cy="755849"/>
                                </a:xfrm>
                                <a:prstGeom prst="rect">
                                  <a:avLst/>
                                </a:prstGeom>
                              </pic:spPr>
                            </pic:pic>
                          </a:graphicData>
                        </a:graphic>
                      </wp:inline>
                    </w:drawing>
                  </w:r>
                </w:p>
              </w:tc>
            </w:tr>
          </w:tbl>
          <w:p w14:paraId="68F87206" w14:textId="77777777" w:rsidR="008571F8" w:rsidRDefault="00000000">
            <w:pPr>
              <w:spacing w:after="80" w:line="240" w:lineRule="auto"/>
              <w:jc w:val="center"/>
              <w:rPr>
                <w:rFonts w:ascii="Times New Roman" w:hAnsi="Times New Roman" w:cs="Times New Roman"/>
                <w:sz w:val="28"/>
                <w:szCs w:val="28"/>
                <w:lang w:val="pt-BR"/>
              </w:rPr>
            </w:pPr>
            <w:r>
              <w:rPr>
                <w:rFonts w:ascii="Times New Roman" w:hAnsi="Times New Roman" w:cs="Times New Roman"/>
                <w:sz w:val="28"/>
                <w:szCs w:val="28"/>
                <w:lang w:val="pt-BR"/>
              </w:rPr>
              <w:t>Bài giải</w:t>
            </w:r>
          </w:p>
          <w:p w14:paraId="1E3B2EBE" w14:textId="77777777" w:rsidR="008571F8" w:rsidRDefault="00000000">
            <w:pPr>
              <w:spacing w:after="80" w:line="240" w:lineRule="auto"/>
              <w:rPr>
                <w:rFonts w:ascii="Tahoma" w:eastAsia="Times New Roman" w:hAnsi="Tahoma" w:cs="Tahoma"/>
                <w:color w:val="000000"/>
                <w:sz w:val="21"/>
                <w:szCs w:val="21"/>
                <w:lang w:val="pt-BR"/>
              </w:rPr>
            </w:pPr>
            <w:r>
              <w:rPr>
                <w:rFonts w:ascii="Times New Roman" w:hAnsi="Times New Roman" w:cs="Times New Roman"/>
                <w:sz w:val="28"/>
                <w:szCs w:val="28"/>
                <w:lang w:val="pt-BR"/>
              </w:rPr>
              <w:t xml:space="preserve">Xét tam giác </w:t>
            </w:r>
            <w:r>
              <w:rPr>
                <w:position w:val="-4"/>
              </w:rPr>
              <w:object w:dxaOrig="640" w:dyaOrig="280" w14:anchorId="129CD6EF">
                <v:shape id="_x0000_i1026" type="#_x0000_t75" style="width:32.25pt;height:14.25pt" o:ole="">
                  <v:imagedata r:id="rId15" o:title=""/>
                </v:shape>
                <o:OLEObject Type="Embed" ProgID="Equation.DSMT4" ShapeID="_x0000_i1026" DrawAspect="Content" ObjectID="_1766491845" r:id="rId16"/>
              </w:object>
            </w:r>
            <w:r>
              <w:rPr>
                <w:rFonts w:ascii="Times New Roman" w:hAnsi="Times New Roman" w:cs="Times New Roman"/>
                <w:sz w:val="28"/>
                <w:szCs w:val="28"/>
                <w:lang w:val="pt-BR"/>
              </w:rPr>
              <w:t xml:space="preserve"> có: </w:t>
            </w:r>
            <w:r>
              <w:rPr>
                <w:position w:val="-12"/>
              </w:rPr>
              <w:object w:dxaOrig="2080" w:dyaOrig="460" w14:anchorId="25EE375D">
                <v:shape id="_x0000_i1027" type="#_x0000_t75" style="width:104.25pt;height:23.25pt" o:ole="">
                  <v:imagedata r:id="rId17" o:title=""/>
                </v:shape>
                <o:OLEObject Type="Embed" ProgID="Equation.DSMT4" ShapeID="_x0000_i1027" DrawAspect="Content" ObjectID="_1766491846" r:id="rId18"/>
              </w:object>
            </w:r>
            <w:r>
              <w:rPr>
                <w:rFonts w:ascii="Tahoma" w:eastAsia="Times New Roman" w:hAnsi="Tahoma" w:cs="Tahoma"/>
                <w:color w:val="000000"/>
                <w:sz w:val="21"/>
                <w:szCs w:val="21"/>
                <w:lang w:val="pt-BR"/>
              </w:rPr>
              <w:t>(1)</w:t>
            </w:r>
          </w:p>
          <w:p w14:paraId="5F7CEB57" w14:textId="77777777" w:rsidR="008571F8" w:rsidRDefault="00000000">
            <w:pPr>
              <w:spacing w:after="80" w:line="240" w:lineRule="auto"/>
              <w:rPr>
                <w:rFonts w:ascii="Tahoma" w:eastAsia="Times New Roman" w:hAnsi="Tahoma" w:cs="Tahoma"/>
                <w:color w:val="000000"/>
                <w:sz w:val="21"/>
                <w:szCs w:val="21"/>
                <w:lang w:val="pt-BR"/>
              </w:rPr>
            </w:pPr>
            <w:r>
              <w:rPr>
                <w:rFonts w:ascii="Times New Roman" w:hAnsi="Times New Roman" w:cs="Times New Roman"/>
                <w:sz w:val="28"/>
                <w:szCs w:val="28"/>
                <w:lang w:val="pt-BR"/>
              </w:rPr>
              <w:t xml:space="preserve">Xét tam giác </w:t>
            </w:r>
            <w:r>
              <w:rPr>
                <w:position w:val="-6"/>
              </w:rPr>
              <w:object w:dxaOrig="640" w:dyaOrig="300" w14:anchorId="3ECEA887">
                <v:shape id="_x0000_i1028" type="#_x0000_t75" style="width:32.25pt;height:15pt" o:ole="">
                  <v:imagedata r:id="rId19" o:title=""/>
                </v:shape>
                <o:OLEObject Type="Embed" ProgID="Equation.DSMT4" ShapeID="_x0000_i1028" DrawAspect="Content" ObjectID="_1766491847" r:id="rId20"/>
              </w:object>
            </w:r>
            <w:r>
              <w:rPr>
                <w:rFonts w:ascii="Times New Roman" w:hAnsi="Times New Roman" w:cs="Times New Roman"/>
                <w:sz w:val="28"/>
                <w:szCs w:val="28"/>
                <w:lang w:val="pt-BR"/>
              </w:rPr>
              <w:t xml:space="preserve"> có: </w:t>
            </w:r>
            <w:r>
              <w:rPr>
                <w:position w:val="-12"/>
              </w:rPr>
              <w:object w:dxaOrig="2140" w:dyaOrig="460" w14:anchorId="1924104C">
                <v:shape id="_x0000_i1029" type="#_x0000_t75" style="width:107.25pt;height:23.25pt" o:ole="">
                  <v:imagedata r:id="rId21" o:title=""/>
                </v:shape>
                <o:OLEObject Type="Embed" ProgID="Equation.DSMT4" ShapeID="_x0000_i1029" DrawAspect="Content" ObjectID="_1766491848" r:id="rId22"/>
              </w:object>
            </w:r>
            <w:r>
              <w:rPr>
                <w:rFonts w:ascii="Tahoma" w:eastAsia="Times New Roman" w:hAnsi="Tahoma" w:cs="Tahoma"/>
                <w:color w:val="000000"/>
                <w:sz w:val="21"/>
                <w:szCs w:val="21"/>
                <w:lang w:val="pt-BR"/>
              </w:rPr>
              <w:t>(2)</w:t>
            </w:r>
          </w:p>
          <w:p w14:paraId="565D4AE9" w14:textId="77777777" w:rsidR="008571F8" w:rsidRDefault="00000000">
            <w:pPr>
              <w:spacing w:after="80" w:line="240" w:lineRule="auto"/>
              <w:rPr>
                <w:rFonts w:ascii="Times New Roman" w:hAnsi="Times New Roman" w:cs="Times New Roman"/>
                <w:sz w:val="28"/>
                <w:szCs w:val="28"/>
                <w:lang w:val="pt-BR"/>
              </w:rPr>
            </w:pPr>
            <w:r>
              <w:rPr>
                <w:rFonts w:ascii="Times New Roman" w:hAnsi="Times New Roman" w:cs="Times New Roman"/>
                <w:sz w:val="28"/>
                <w:szCs w:val="28"/>
                <w:lang w:val="pt-BR"/>
              </w:rPr>
              <w:t>Cộng (1) và (2) vế với vế ta có:</w:t>
            </w:r>
          </w:p>
          <w:p w14:paraId="540FB279" w14:textId="77777777" w:rsidR="008571F8" w:rsidRDefault="00000000">
            <w:pPr>
              <w:spacing w:after="80" w:line="240" w:lineRule="auto"/>
              <w:rPr>
                <w:rFonts w:ascii="Times New Roman" w:eastAsia="Times New Roman" w:hAnsi="Times New Roman" w:cs="Times New Roman"/>
                <w:color w:val="000000"/>
                <w:sz w:val="21"/>
                <w:szCs w:val="21"/>
              </w:rPr>
            </w:pPr>
            <w:r>
              <w:rPr>
                <w:position w:val="-12"/>
              </w:rPr>
              <w:object w:dxaOrig="4380" w:dyaOrig="460" w14:anchorId="1791F181">
                <v:shape id="_x0000_i1030" type="#_x0000_t75" style="width:219pt;height:23.25pt" o:ole="">
                  <v:imagedata r:id="rId23" o:title=""/>
                </v:shape>
                <o:OLEObject Type="Embed" ProgID="Equation.DSMT4" ShapeID="_x0000_i1030" DrawAspect="Content" ObjectID="_1766491849" r:id="rId24"/>
              </w:object>
            </w:r>
          </w:p>
          <w:p w14:paraId="793EA006" w14:textId="77777777" w:rsidR="008571F8" w:rsidRDefault="00000000">
            <w:pPr>
              <w:spacing w:after="80" w:line="240" w:lineRule="auto"/>
              <w:rPr>
                <w:rFonts w:ascii="Times New Roman" w:hAnsi="Times New Roman" w:cs="Times New Roman"/>
                <w:sz w:val="28"/>
                <w:szCs w:val="28"/>
                <w:lang w:val="pt-BR"/>
              </w:rPr>
            </w:pPr>
            <w:r>
              <w:rPr>
                <w:position w:val="-6"/>
              </w:rPr>
              <w:object w:dxaOrig="2440" w:dyaOrig="400" w14:anchorId="54EA96B0">
                <v:shape id="_x0000_i1031" type="#_x0000_t75" style="width:122.25pt;height:20.25pt" o:ole="">
                  <v:imagedata r:id="rId25" o:title=""/>
                </v:shape>
                <o:OLEObject Type="Embed" ProgID="Equation.DSMT4" ShapeID="_x0000_i1031" DrawAspect="Content" ObjectID="_1766491850" r:id="rId26"/>
              </w:object>
            </w:r>
            <w:r>
              <w:rPr>
                <w:rFonts w:ascii="Times New Roman" w:eastAsia="Times New Roman" w:hAnsi="Times New Roman" w:cs="Times New Roman"/>
                <w:color w:val="000000"/>
                <w:sz w:val="21"/>
                <w:szCs w:val="21"/>
              </w:rPr>
              <w:t xml:space="preserve"> (vì </w:t>
            </w:r>
            <w:r>
              <w:rPr>
                <w:position w:val="-12"/>
              </w:rPr>
              <w:object w:dxaOrig="1400" w:dyaOrig="460" w14:anchorId="46A3B9F3">
                <v:shape id="_x0000_i1032" type="#_x0000_t75" style="width:69.75pt;height:23.25pt" o:ole="">
                  <v:imagedata r:id="rId27" o:title=""/>
                </v:shape>
                <o:OLEObject Type="Embed" ProgID="Equation.DSMT4" ShapeID="_x0000_i1032" DrawAspect="Content" ObjectID="_1766491851" r:id="rId28"/>
              </w:object>
            </w:r>
            <w:r>
              <w:rPr>
                <w:rFonts w:ascii="Times New Roman" w:eastAsia="Times New Roman" w:hAnsi="Times New Roman" w:cs="Times New Roman"/>
                <w:color w:val="000000"/>
                <w:sz w:val="21"/>
                <w:szCs w:val="21"/>
              </w:rPr>
              <w:t xml:space="preserve">; </w:t>
            </w:r>
            <w:r>
              <w:rPr>
                <w:position w:val="-12"/>
              </w:rPr>
              <w:object w:dxaOrig="1300" w:dyaOrig="460" w14:anchorId="12217B38">
                <v:shape id="_x0000_i1033" type="#_x0000_t75" style="width:65.25pt;height:23.25pt" o:ole="">
                  <v:imagedata r:id="rId29" o:title=""/>
                </v:shape>
                <o:OLEObject Type="Embed" ProgID="Equation.DSMT4" ShapeID="_x0000_i1033" DrawAspect="Content" ObjectID="_1766491852" r:id="rId30"/>
              </w:object>
            </w:r>
            <w:r>
              <w:rPr>
                <w:rFonts w:ascii="Times New Roman" w:eastAsia="Times New Roman" w:hAnsi="Times New Roman" w:cs="Times New Roman"/>
                <w:color w:val="000000"/>
                <w:sz w:val="21"/>
                <w:szCs w:val="21"/>
              </w:rPr>
              <w:t>)</w:t>
            </w:r>
          </w:p>
          <w:p w14:paraId="728DFEBD" w14:textId="77777777" w:rsidR="008571F8" w:rsidRDefault="008571F8">
            <w:pPr>
              <w:spacing w:after="80" w:line="240" w:lineRule="auto"/>
              <w:jc w:val="both"/>
              <w:rPr>
                <w:rFonts w:ascii="Times New Roman" w:hAnsi="Times New Roman" w:cs="Times New Roman"/>
                <w:sz w:val="28"/>
                <w:szCs w:val="28"/>
                <w:lang w:val="pt-BR"/>
              </w:rPr>
            </w:pPr>
          </w:p>
        </w:tc>
      </w:tr>
      <w:tr w:rsidR="008571F8" w14:paraId="4FF24B6C" w14:textId="77777777">
        <w:tc>
          <w:tcPr>
            <w:tcW w:w="5457" w:type="dxa"/>
          </w:tcPr>
          <w:p w14:paraId="5F2098EA"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GV giao nhiệm vụ học tập 2</w:t>
            </w:r>
          </w:p>
          <w:p w14:paraId="00974099"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yêu cầu HS đọc ví dụ trong SGK và cho biết để tính số đo góc còn lại của tứ giác cần sử dụng kiến thức nào?</w:t>
            </w:r>
          </w:p>
          <w:p w14:paraId="4595DD29"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cho HS nhận xét câu trả lời của bạn.</w:t>
            </w:r>
          </w:p>
          <w:p w14:paraId="215254D9"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HS thực hiện nhiệm vụ 2</w:t>
            </w:r>
          </w:p>
          <w:p w14:paraId="6E8DDDCC"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đọc SGK và trả lời.</w:t>
            </w:r>
          </w:p>
          <w:p w14:paraId="5382DA90"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Báo cáo, thảo luận 2</w:t>
            </w:r>
          </w:p>
          <w:p w14:paraId="5E079F1A"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nhận xét câu trả lời của bạn.</w:t>
            </w:r>
          </w:p>
          <w:p w14:paraId="656F8BA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Kết luận, nhận định 2</w:t>
            </w:r>
          </w:p>
          <w:p w14:paraId="034D4C08" w14:textId="77777777"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sz w:val="28"/>
                <w:szCs w:val="28"/>
              </w:rPr>
              <w:t>- GV chốt lại định lý và cách tính số đo một góc của một tứ giác khi biết số đo 3 góc còn lại.</w:t>
            </w:r>
          </w:p>
        </w:tc>
        <w:tc>
          <w:tcPr>
            <w:tcW w:w="5338" w:type="dxa"/>
          </w:tcPr>
          <w:p w14:paraId="476A718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Ví dụ: SGK-Trg 50</w:t>
            </w:r>
          </w:p>
          <w:p w14:paraId="5991F85F" w14:textId="77777777" w:rsidR="008571F8" w:rsidRDefault="00000000">
            <w:pPr>
              <w:spacing w:after="80" w:line="240" w:lineRule="auto"/>
              <w:jc w:val="both"/>
              <w:rPr>
                <w:rFonts w:ascii="Times New Roman" w:hAnsi="Times New Roman" w:cs="Times New Roman"/>
                <w:sz w:val="28"/>
                <w:szCs w:val="28"/>
              </w:rPr>
            </w:pPr>
            <w:r>
              <w:rPr>
                <w:noProof/>
              </w:rPr>
              <w:drawing>
                <wp:inline distT="0" distB="0" distL="0" distR="0" wp14:anchorId="2980C1F3" wp14:editId="4B9D605E">
                  <wp:extent cx="3164205" cy="905510"/>
                  <wp:effectExtent l="0" t="0" r="0" b="8890"/>
                  <wp:docPr id="170177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79620" name="Picture 1"/>
                          <pic:cNvPicPr>
                            <a:picLocks noChangeAspect="1"/>
                          </pic:cNvPicPr>
                        </pic:nvPicPr>
                        <pic:blipFill>
                          <a:blip r:embed="rId31"/>
                          <a:srcRect b="51091"/>
                          <a:stretch>
                            <a:fillRect/>
                          </a:stretch>
                        </pic:blipFill>
                        <pic:spPr>
                          <a:xfrm>
                            <a:off x="0" y="0"/>
                            <a:ext cx="3188320" cy="912380"/>
                          </a:xfrm>
                          <a:prstGeom prst="rect">
                            <a:avLst/>
                          </a:prstGeom>
                          <a:ln>
                            <a:noFill/>
                          </a:ln>
                        </pic:spPr>
                      </pic:pic>
                    </a:graphicData>
                  </a:graphic>
                </wp:inline>
              </w:drawing>
            </w:r>
          </w:p>
        </w:tc>
      </w:tr>
    </w:tbl>
    <w:p w14:paraId="1D445231"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3. Hoạt động 3: Luyện tập (5 phút)</w:t>
      </w:r>
    </w:p>
    <w:p w14:paraId="6111E11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a) Mục tiêu:</w:t>
      </w:r>
    </w:p>
    <w:p w14:paraId="05F60209"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vận dụng định lý tính số đo một góc của tứ giác.</w:t>
      </w:r>
    </w:p>
    <w:p w14:paraId="49B8C758"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b) Nội dung:</w:t>
      </w:r>
    </w:p>
    <w:p w14:paraId="50C45E0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làm bài tập luyện tập 2</w:t>
      </w:r>
    </w:p>
    <w:p w14:paraId="1857EAF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c) Sản phẩm:</w:t>
      </w:r>
    </w:p>
    <w:p w14:paraId="7FDDD6F3"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Lời giải bài tập luyện tập 2.</w:t>
      </w:r>
    </w:p>
    <w:p w14:paraId="7C8C2494"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lastRenderedPageBreak/>
        <w:t>d) Tổ chức thực hiện:</w:t>
      </w:r>
    </w:p>
    <w:tbl>
      <w:tblPr>
        <w:tblStyle w:val="TableGrid"/>
        <w:tblW w:w="10795" w:type="dxa"/>
        <w:tblLook w:val="04A0" w:firstRow="1" w:lastRow="0" w:firstColumn="1" w:lastColumn="0" w:noHBand="0" w:noVBand="1"/>
      </w:tblPr>
      <w:tblGrid>
        <w:gridCol w:w="4675"/>
        <w:gridCol w:w="6120"/>
      </w:tblGrid>
      <w:tr w:rsidR="008571F8" w14:paraId="28B41D39" w14:textId="77777777">
        <w:tc>
          <w:tcPr>
            <w:tcW w:w="4675" w:type="dxa"/>
          </w:tcPr>
          <w:p w14:paraId="27644F28" w14:textId="77777777" w:rsidR="008571F8" w:rsidRDefault="00000000">
            <w:pPr>
              <w:spacing w:after="8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Hoạt động của GV và HS</w:t>
            </w:r>
          </w:p>
        </w:tc>
        <w:tc>
          <w:tcPr>
            <w:tcW w:w="6120" w:type="dxa"/>
          </w:tcPr>
          <w:p w14:paraId="4E3D8214" w14:textId="77777777" w:rsidR="008571F8" w:rsidRDefault="00000000">
            <w:pPr>
              <w:spacing w:after="8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Nội dung</w:t>
            </w:r>
          </w:p>
        </w:tc>
      </w:tr>
      <w:tr w:rsidR="008571F8" w14:paraId="0DBA170F" w14:textId="77777777">
        <w:tc>
          <w:tcPr>
            <w:tcW w:w="4675" w:type="dxa"/>
          </w:tcPr>
          <w:p w14:paraId="20D1D30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GV giao nhiệm vụ học tập</w:t>
            </w:r>
          </w:p>
          <w:p w14:paraId="2C995350"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Vẽ hình, ghi GT-KL cho bài tập luyện tập 2</w:t>
            </w:r>
          </w:p>
          <w:p w14:paraId="111DFE81"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Thảo luận nhóm đôi thực hiện giải bài tập?</w:t>
            </w:r>
          </w:p>
          <w:p w14:paraId="46B9578E"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Có mấy cách tính số đo góc F?</w:t>
            </w:r>
          </w:p>
          <w:p w14:paraId="4F60C15F"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HS thực hiện nhiệm vụ</w:t>
            </w:r>
          </w:p>
          <w:p w14:paraId="4DE72ABC"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vẽ hình, ghi GT-KL cho bài tập luyện tập 2</w:t>
            </w:r>
          </w:p>
          <w:p w14:paraId="385F443E"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thảo luận nhóm đôi thực hiện giải bài tập?</w:t>
            </w:r>
          </w:p>
          <w:p w14:paraId="39C9BF1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thảo luận nhóm đôi tìm các cách tính số đo góc F?</w:t>
            </w:r>
          </w:p>
          <w:p w14:paraId="0BB5850B"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Báo cáo, thảo luận</w:t>
            </w:r>
          </w:p>
          <w:p w14:paraId="4DBDB1B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trình bày lời giải.</w:t>
            </w:r>
          </w:p>
          <w:p w14:paraId="0158891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thảo luận tìm cách khác</w:t>
            </w:r>
          </w:p>
          <w:p w14:paraId="3C8FDA4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Kết luận, nhận định</w:t>
            </w:r>
          </w:p>
          <w:p w14:paraId="75B57BA1"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chốt lời giải bài toán.</w:t>
            </w:r>
          </w:p>
          <w:p w14:paraId="4E54D0B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Chốt định lý tổng 4 góc trong tứ giác.</w:t>
            </w:r>
          </w:p>
        </w:tc>
        <w:tc>
          <w:tcPr>
            <w:tcW w:w="6120" w:type="dxa"/>
          </w:tcPr>
          <w:p w14:paraId="26D8C93D" w14:textId="77777777" w:rsidR="008571F8" w:rsidRDefault="00000000">
            <w:pPr>
              <w:spacing w:after="80" w:line="240" w:lineRule="auto"/>
              <w:jc w:val="both"/>
              <w:rPr>
                <w:rFonts w:ascii="Times New Roman" w:hAnsi="Times New Roman" w:cs="Times New Roman"/>
                <w:b/>
                <w:bCs/>
                <w:color w:val="0000FF"/>
                <w:sz w:val="28"/>
                <w:szCs w:val="28"/>
              </w:rPr>
            </w:pPr>
            <w:r>
              <w:rPr>
                <w:rFonts w:ascii="Times New Roman" w:hAnsi="Times New Roman" w:cs="Times New Roman"/>
                <w:b/>
                <w:bCs/>
                <w:color w:val="0000FF"/>
                <w:sz w:val="28"/>
                <w:szCs w:val="28"/>
              </w:rPr>
              <w:t>Luyện tập 2</w:t>
            </w:r>
          </w:p>
          <w:tbl>
            <w:tblPr>
              <w:tblStyle w:val="TableGrid"/>
              <w:tblW w:w="5112" w:type="dxa"/>
              <w:tblLook w:val="04A0" w:firstRow="1" w:lastRow="0" w:firstColumn="1" w:lastColumn="0" w:noHBand="0" w:noVBand="1"/>
            </w:tblPr>
            <w:tblGrid>
              <w:gridCol w:w="3777"/>
              <w:gridCol w:w="1819"/>
            </w:tblGrid>
            <w:tr w:rsidR="008571F8" w14:paraId="25F4FF84" w14:textId="77777777">
              <w:tc>
                <w:tcPr>
                  <w:tcW w:w="2856" w:type="dxa"/>
                </w:tcPr>
                <w:tbl>
                  <w:tblPr>
                    <w:tblStyle w:val="TableGrid"/>
                    <w:tblW w:w="3551" w:type="dxa"/>
                    <w:tblLook w:val="04A0" w:firstRow="1" w:lastRow="0" w:firstColumn="1" w:lastColumn="0" w:noHBand="0" w:noVBand="1"/>
                  </w:tblPr>
                  <w:tblGrid>
                    <w:gridCol w:w="590"/>
                    <w:gridCol w:w="2961"/>
                  </w:tblGrid>
                  <w:tr w:rsidR="008571F8" w14:paraId="79DA2C91" w14:textId="77777777">
                    <w:tc>
                      <w:tcPr>
                        <w:tcW w:w="590" w:type="dxa"/>
                      </w:tcPr>
                      <w:p w14:paraId="65ACF62F"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GT</w:t>
                        </w:r>
                      </w:p>
                    </w:tc>
                    <w:tc>
                      <w:tcPr>
                        <w:tcW w:w="2961" w:type="dxa"/>
                      </w:tcPr>
                      <w:p w14:paraId="376D5ECA"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xml:space="preserve">Tứ giác </w:t>
                        </w:r>
                        <w:r>
                          <w:rPr>
                            <w:position w:val="-6"/>
                          </w:rPr>
                          <w:object w:dxaOrig="860" w:dyaOrig="300" w14:anchorId="6F86CEDC">
                            <v:shape id="_x0000_i1034" type="#_x0000_t75" style="width:42.75pt;height:15pt" o:ole="">
                              <v:imagedata r:id="rId32" o:title=""/>
                            </v:shape>
                            <o:OLEObject Type="Embed" ProgID="Equation.DSMT4" ShapeID="_x0000_i1034" DrawAspect="Content" ObjectID="_1766491853" r:id="rId33"/>
                          </w:object>
                        </w:r>
                        <w:r>
                          <w:rPr>
                            <w:rFonts w:ascii="Times New Roman" w:hAnsi="Times New Roman" w:cs="Times New Roman"/>
                            <w:sz w:val="28"/>
                            <w:szCs w:val="28"/>
                          </w:rPr>
                          <w:t xml:space="preserve">, </w:t>
                        </w:r>
                        <w:r>
                          <w:rPr>
                            <w:position w:val="-6"/>
                          </w:rPr>
                          <w:object w:dxaOrig="1400" w:dyaOrig="400" w14:anchorId="21BAD086">
                            <v:shape id="_x0000_i1035" type="#_x0000_t75" style="width:69.75pt;height:20.25pt" o:ole="">
                              <v:imagedata r:id="rId34" o:title=""/>
                            </v:shape>
                            <o:OLEObject Type="Embed" ProgID="Equation.DSMT4" ShapeID="_x0000_i1035" DrawAspect="Content" ObjectID="_1766491854" r:id="rId35"/>
                          </w:object>
                        </w:r>
                        <w:r>
                          <w:rPr>
                            <w:rFonts w:ascii="Times New Roman" w:hAnsi="Times New Roman" w:cs="Times New Roman"/>
                            <w:sz w:val="28"/>
                            <w:szCs w:val="28"/>
                          </w:rPr>
                          <w:t xml:space="preserve">; </w:t>
                        </w:r>
                        <w:r>
                          <w:rPr>
                            <w:position w:val="-6"/>
                          </w:rPr>
                          <w:object w:dxaOrig="980" w:dyaOrig="400" w14:anchorId="16DE6F3C">
                            <v:shape id="_x0000_i1036" type="#_x0000_t75" style="width:48.75pt;height:20.25pt" o:ole="">
                              <v:imagedata r:id="rId36" o:title=""/>
                            </v:shape>
                            <o:OLEObject Type="Embed" ProgID="Equation.DSMT4" ShapeID="_x0000_i1036" DrawAspect="Content" ObjectID="_1766491855" r:id="rId37"/>
                          </w:object>
                        </w:r>
                      </w:p>
                    </w:tc>
                  </w:tr>
                  <w:tr w:rsidR="008571F8" w14:paraId="3A6FEAE0" w14:textId="77777777">
                    <w:tc>
                      <w:tcPr>
                        <w:tcW w:w="590" w:type="dxa"/>
                      </w:tcPr>
                      <w:p w14:paraId="41ECB7E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KL</w:t>
                        </w:r>
                      </w:p>
                    </w:tc>
                    <w:tc>
                      <w:tcPr>
                        <w:tcW w:w="2961" w:type="dxa"/>
                      </w:tcPr>
                      <w:p w14:paraId="3158E5AD" w14:textId="77777777" w:rsidR="008571F8" w:rsidRDefault="00000000">
                        <w:pPr>
                          <w:spacing w:after="80" w:line="240" w:lineRule="auto"/>
                          <w:jc w:val="both"/>
                          <w:rPr>
                            <w:rFonts w:ascii="Times New Roman" w:hAnsi="Times New Roman" w:cs="Times New Roman"/>
                            <w:sz w:val="28"/>
                            <w:szCs w:val="28"/>
                          </w:rPr>
                        </w:pPr>
                        <w:r>
                          <w:rPr>
                            <w:position w:val="-6"/>
                          </w:rPr>
                          <w:object w:dxaOrig="2040" w:dyaOrig="400" w14:anchorId="6E5E205E">
                            <v:shape id="_x0000_i1037" type="#_x0000_t75" style="width:102pt;height:20.25pt" o:ole="">
                              <v:imagedata r:id="rId38" o:title=""/>
                            </v:shape>
                            <o:OLEObject Type="Embed" ProgID="Equation.DSMT4" ShapeID="_x0000_i1037" DrawAspect="Content" ObjectID="_1766491856" r:id="rId39"/>
                          </w:object>
                        </w:r>
                      </w:p>
                    </w:tc>
                  </w:tr>
                </w:tbl>
                <w:p w14:paraId="729262B9" w14:textId="77777777" w:rsidR="008571F8" w:rsidRDefault="008571F8">
                  <w:pPr>
                    <w:spacing w:after="80" w:line="240" w:lineRule="auto"/>
                    <w:jc w:val="both"/>
                    <w:rPr>
                      <w:lang w:val="vi-VN"/>
                    </w:rPr>
                  </w:pPr>
                </w:p>
              </w:tc>
              <w:tc>
                <w:tcPr>
                  <w:tcW w:w="2256" w:type="dxa"/>
                </w:tcPr>
                <w:p w14:paraId="74E23AC1" w14:textId="77777777" w:rsidR="008571F8" w:rsidRDefault="00000000">
                  <w:pPr>
                    <w:spacing w:after="80" w:line="240" w:lineRule="auto"/>
                    <w:jc w:val="both"/>
                    <w:rPr>
                      <w:lang w:val="vi-VN"/>
                    </w:rPr>
                  </w:pPr>
                  <w:r>
                    <w:rPr>
                      <w:noProof/>
                    </w:rPr>
                    <w:drawing>
                      <wp:inline distT="0" distB="0" distL="0" distR="0" wp14:anchorId="2C0CB29B" wp14:editId="7E2CB2E8">
                        <wp:extent cx="1017905" cy="908050"/>
                        <wp:effectExtent l="0" t="0" r="0" b="6350"/>
                        <wp:docPr id="178020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04187" name="Picture 1"/>
                                <pic:cNvPicPr>
                                  <a:picLocks noChangeAspect="1"/>
                                </pic:cNvPicPr>
                              </pic:nvPicPr>
                              <pic:blipFill>
                                <a:blip r:embed="rId40"/>
                                <a:stretch>
                                  <a:fillRect/>
                                </a:stretch>
                              </pic:blipFill>
                              <pic:spPr>
                                <a:xfrm>
                                  <a:off x="0" y="0"/>
                                  <a:ext cx="1026601" cy="915859"/>
                                </a:xfrm>
                                <a:prstGeom prst="rect">
                                  <a:avLst/>
                                </a:prstGeom>
                              </pic:spPr>
                            </pic:pic>
                          </a:graphicData>
                        </a:graphic>
                      </wp:inline>
                    </w:drawing>
                  </w:r>
                </w:p>
              </w:tc>
            </w:tr>
          </w:tbl>
          <w:p w14:paraId="42FB391A" w14:textId="77777777" w:rsidR="008571F8" w:rsidRDefault="00000000">
            <w:pPr>
              <w:spacing w:after="8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Bài giải</w:t>
            </w:r>
          </w:p>
          <w:p w14:paraId="3ACA8598" w14:textId="77777777" w:rsidR="008571F8" w:rsidRDefault="00000000">
            <w:pPr>
              <w:spacing w:after="80" w:line="240" w:lineRule="auto"/>
              <w:rPr>
                <w:rFonts w:ascii="Tahoma" w:eastAsia="Times New Roman" w:hAnsi="Tahoma" w:cs="Tahoma"/>
                <w:color w:val="000000"/>
                <w:sz w:val="21"/>
                <w:szCs w:val="21"/>
                <w:lang w:val="vi-VN"/>
              </w:rPr>
            </w:pPr>
            <w:r>
              <w:rPr>
                <w:rFonts w:ascii="Times New Roman" w:hAnsi="Times New Roman" w:cs="Times New Roman"/>
                <w:sz w:val="28"/>
                <w:szCs w:val="28"/>
                <w:lang w:val="vi-VN"/>
              </w:rPr>
              <w:t xml:space="preserve">Xét tứ giác </w:t>
            </w:r>
            <w:r>
              <w:rPr>
                <w:position w:val="-6"/>
              </w:rPr>
              <w:object w:dxaOrig="860" w:dyaOrig="300" w14:anchorId="13D85CE1">
                <v:shape id="_x0000_i1038" type="#_x0000_t75" style="width:42.75pt;height:15pt" o:ole="">
                  <v:imagedata r:id="rId41" o:title=""/>
                </v:shape>
                <o:OLEObject Type="Embed" ProgID="Equation.DSMT4" ShapeID="_x0000_i1038" DrawAspect="Content" ObjectID="_1766491857" r:id="rId42"/>
              </w:object>
            </w:r>
            <w:r>
              <w:rPr>
                <w:rFonts w:ascii="Times New Roman" w:hAnsi="Times New Roman" w:cs="Times New Roman"/>
                <w:sz w:val="28"/>
                <w:szCs w:val="28"/>
                <w:lang w:val="vi-VN"/>
              </w:rPr>
              <w:t xml:space="preserve"> có: </w:t>
            </w:r>
            <w:r>
              <w:rPr>
                <w:position w:val="-6"/>
              </w:rPr>
              <w:object w:dxaOrig="2520" w:dyaOrig="400" w14:anchorId="6E6FDB1C">
                <v:shape id="_x0000_i1039" type="#_x0000_t75" style="width:126pt;height:20.25pt" o:ole="">
                  <v:imagedata r:id="rId43" o:title=""/>
                </v:shape>
                <o:OLEObject Type="Embed" ProgID="Equation.DSMT4" ShapeID="_x0000_i1039" DrawAspect="Content" ObjectID="_1766491858" r:id="rId44"/>
              </w:object>
            </w:r>
          </w:p>
          <w:p w14:paraId="0673E852" w14:textId="77777777" w:rsidR="008571F8" w:rsidRDefault="00000000">
            <w:pPr>
              <w:spacing w:after="80" w:line="240" w:lineRule="auto"/>
              <w:rPr>
                <w:rFonts w:ascii="Tahoma" w:eastAsia="Times New Roman" w:hAnsi="Tahoma" w:cs="Tahoma"/>
                <w:color w:val="000000"/>
                <w:sz w:val="21"/>
                <w:szCs w:val="21"/>
                <w:lang w:val="vi-VN"/>
              </w:rPr>
            </w:pPr>
            <w:r>
              <w:rPr>
                <w:rFonts w:ascii="Times New Roman" w:hAnsi="Times New Roman" w:cs="Times New Roman"/>
                <w:sz w:val="28"/>
                <w:szCs w:val="28"/>
                <w:lang w:val="vi-VN"/>
              </w:rPr>
              <w:t xml:space="preserve">mà: </w:t>
            </w:r>
            <w:r>
              <w:rPr>
                <w:position w:val="-6"/>
              </w:rPr>
              <w:object w:dxaOrig="920" w:dyaOrig="400" w14:anchorId="5435A3ED">
                <v:shape id="_x0000_i1040" type="#_x0000_t75" style="width:45.75pt;height:20.25pt" o:ole="">
                  <v:imagedata r:id="rId45" o:title=""/>
                </v:shape>
                <o:OLEObject Type="Embed" ProgID="Equation.DSMT4" ShapeID="_x0000_i1040" DrawAspect="Content" ObjectID="_1766491859" r:id="rId46"/>
              </w:object>
            </w:r>
            <w:r>
              <w:rPr>
                <w:rFonts w:ascii="Tahoma" w:eastAsia="Times New Roman" w:hAnsi="Tahoma" w:cs="Tahoma"/>
                <w:color w:val="000000"/>
                <w:sz w:val="21"/>
                <w:szCs w:val="21"/>
                <w:lang w:val="vi-VN"/>
              </w:rPr>
              <w:t xml:space="preserve">; </w:t>
            </w:r>
            <w:r>
              <w:rPr>
                <w:position w:val="-6"/>
              </w:rPr>
              <w:object w:dxaOrig="940" w:dyaOrig="400" w14:anchorId="28DEA486">
                <v:shape id="_x0000_i1041" type="#_x0000_t75" style="width:47.25pt;height:20.25pt" o:ole="">
                  <v:imagedata r:id="rId47" o:title=""/>
                </v:shape>
                <o:OLEObject Type="Embed" ProgID="Equation.DSMT4" ShapeID="_x0000_i1041" DrawAspect="Content" ObjectID="_1766491860" r:id="rId48"/>
              </w:object>
            </w:r>
            <w:r>
              <w:rPr>
                <w:lang w:val="vi-VN"/>
              </w:rPr>
              <w:t xml:space="preserve">; </w:t>
            </w:r>
            <w:r>
              <w:rPr>
                <w:position w:val="-6"/>
              </w:rPr>
              <w:object w:dxaOrig="980" w:dyaOrig="400" w14:anchorId="005A71F7">
                <v:shape id="_x0000_i1042" type="#_x0000_t75" style="width:48.75pt;height:20.25pt" o:ole="">
                  <v:imagedata r:id="rId49" o:title=""/>
                </v:shape>
                <o:OLEObject Type="Embed" ProgID="Equation.DSMT4" ShapeID="_x0000_i1042" DrawAspect="Content" ObjectID="_1766491861" r:id="rId50"/>
              </w:object>
            </w:r>
            <w:r>
              <w:rPr>
                <w:rFonts w:ascii="Tahoma" w:eastAsia="Times New Roman" w:hAnsi="Tahoma" w:cs="Tahoma"/>
                <w:color w:val="000000"/>
                <w:sz w:val="21"/>
                <w:szCs w:val="21"/>
                <w:lang w:val="vi-VN"/>
              </w:rPr>
              <w:t>(gt)</w:t>
            </w:r>
          </w:p>
          <w:p w14:paraId="27A44BEF" w14:textId="77777777" w:rsidR="008571F8" w:rsidRDefault="00000000">
            <w:pPr>
              <w:spacing w:after="80" w:line="240" w:lineRule="auto"/>
              <w:rPr>
                <w:rFonts w:ascii="Times New Roman" w:eastAsia="Times New Roman" w:hAnsi="Times New Roman" w:cs="Times New Roman"/>
                <w:color w:val="000000"/>
                <w:sz w:val="21"/>
                <w:szCs w:val="21"/>
              </w:rPr>
            </w:pPr>
            <w:r>
              <w:rPr>
                <w:rFonts w:ascii="Times New Roman" w:hAnsi="Times New Roman" w:cs="Times New Roman"/>
                <w:sz w:val="28"/>
                <w:szCs w:val="28"/>
                <w:lang w:val="es-ES"/>
              </w:rPr>
              <w:t xml:space="preserve">nên ta có: </w:t>
            </w:r>
            <w:r>
              <w:rPr>
                <w:position w:val="-6"/>
              </w:rPr>
              <w:object w:dxaOrig="3000" w:dyaOrig="400" w14:anchorId="28D2B692">
                <v:shape id="_x0000_i1043" type="#_x0000_t75" style="width:150pt;height:20.25pt" o:ole="">
                  <v:imagedata r:id="rId51" o:title=""/>
                </v:shape>
                <o:OLEObject Type="Embed" ProgID="Equation.DSMT4" ShapeID="_x0000_i1043" DrawAspect="Content" ObjectID="_1766491862" r:id="rId52"/>
              </w:object>
            </w:r>
          </w:p>
          <w:p w14:paraId="6501E7DD" w14:textId="77777777" w:rsidR="008571F8" w:rsidRDefault="00000000">
            <w:pPr>
              <w:spacing w:after="80" w:line="240" w:lineRule="auto"/>
              <w:jc w:val="both"/>
              <w:rPr>
                <w:rFonts w:ascii="Times New Roman" w:eastAsia="Times New Roman" w:hAnsi="Times New Roman" w:cs="Times New Roman"/>
                <w:color w:val="000000"/>
                <w:sz w:val="21"/>
                <w:szCs w:val="21"/>
              </w:rPr>
            </w:pPr>
            <w:r>
              <w:rPr>
                <w:position w:val="-6"/>
              </w:rPr>
              <w:object w:dxaOrig="1860" w:dyaOrig="400" w14:anchorId="36B2CE77">
                <v:shape id="_x0000_i1044" type="#_x0000_t75" style="width:93pt;height:20.25pt" o:ole="">
                  <v:imagedata r:id="rId53" o:title=""/>
                </v:shape>
                <o:OLEObject Type="Embed" ProgID="Equation.DSMT4" ShapeID="_x0000_i1044" DrawAspect="Content" ObjectID="_1766491863" r:id="rId54"/>
              </w:object>
            </w:r>
            <w:r>
              <w:rPr>
                <w:rFonts w:ascii="Times New Roman" w:eastAsia="Times New Roman" w:hAnsi="Times New Roman" w:cs="Times New Roman"/>
                <w:color w:val="000000"/>
                <w:sz w:val="21"/>
                <w:szCs w:val="21"/>
              </w:rPr>
              <w:t xml:space="preserve"> </w:t>
            </w:r>
          </w:p>
          <w:p w14:paraId="1528F389" w14:textId="77777777" w:rsidR="008571F8" w:rsidRDefault="00000000">
            <w:pPr>
              <w:spacing w:after="80" w:line="240" w:lineRule="auto"/>
              <w:jc w:val="both"/>
              <w:rPr>
                <w:rFonts w:ascii="Times New Roman" w:eastAsia="Times New Roman" w:hAnsi="Times New Roman" w:cs="Times New Roman"/>
                <w:color w:val="000000"/>
                <w:sz w:val="21"/>
                <w:szCs w:val="21"/>
              </w:rPr>
            </w:pPr>
            <w:r>
              <w:rPr>
                <w:position w:val="-6"/>
              </w:rPr>
              <w:object w:dxaOrig="1060" w:dyaOrig="400" w14:anchorId="04A781C7">
                <v:shape id="_x0000_i1045" type="#_x0000_t75" style="width:53.25pt;height:20.25pt" o:ole="">
                  <v:imagedata r:id="rId55" o:title=""/>
                </v:shape>
                <o:OLEObject Type="Embed" ProgID="Equation.DSMT4" ShapeID="_x0000_i1045" DrawAspect="Content" ObjectID="_1766491864" r:id="rId56"/>
              </w:object>
            </w:r>
          </w:p>
          <w:p w14:paraId="5F1397F9"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xml:space="preserve">Cách khác: </w:t>
            </w:r>
            <w:r>
              <w:rPr>
                <w:position w:val="-6"/>
              </w:rPr>
              <w:object w:dxaOrig="2460" w:dyaOrig="400" w14:anchorId="292A5AE7">
                <v:shape id="_x0000_i1046" type="#_x0000_t75" style="width:123pt;height:20.25pt" o:ole="">
                  <v:imagedata r:id="rId57" o:title=""/>
                </v:shape>
                <o:OLEObject Type="Embed" ProgID="Equation.DSMT4" ShapeID="_x0000_i1046" DrawAspect="Content" ObjectID="_1766491865" r:id="rId58"/>
              </w:object>
            </w:r>
          </w:p>
        </w:tc>
      </w:tr>
    </w:tbl>
    <w:p w14:paraId="371347A2" w14:textId="77777777" w:rsidR="008571F8" w:rsidRDefault="00000000">
      <w:pPr>
        <w:spacing w:after="8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4. Hoạt động 4: Vận dụng (5 phút)</w:t>
      </w:r>
    </w:p>
    <w:p w14:paraId="79AFD9A1"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a) Mục tiêu:</w:t>
      </w:r>
    </w:p>
    <w:p w14:paraId="6A3CF623"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vận dụng khái niệm tứ giác lồi, định lý tính chất tổng các góc của một tứ giác nhận biết tứ giác lồi và các yếu tố, tính số đo một góc của tứ giác</w:t>
      </w:r>
    </w:p>
    <w:p w14:paraId="3FBB984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b) Nội dung:</w:t>
      </w:r>
    </w:p>
    <w:p w14:paraId="1ACD7D10"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làm bài tập tự luận, BT trắc nghiệm</w:t>
      </w:r>
    </w:p>
    <w:p w14:paraId="58439B2A"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c) Sản phẩm:</w:t>
      </w:r>
    </w:p>
    <w:p w14:paraId="34A4779F"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xml:space="preserve">- HS trình bày lời giải bài toán 1, 2. </w:t>
      </w:r>
    </w:p>
    <w:p w14:paraId="248DCEAD" w14:textId="7B6B6FC1" w:rsidR="008571F8" w:rsidRDefault="00000000">
      <w:pPr>
        <w:spacing w:after="80" w:line="240"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d) Tổ chức thực hiện:</w:t>
      </w:r>
    </w:p>
    <w:p w14:paraId="2945FBA4" w14:textId="77777777" w:rsidR="00864DAD" w:rsidRPr="00864DAD" w:rsidRDefault="00864DAD" w:rsidP="00864DAD">
      <w:pPr>
        <w:spacing w:after="80" w:line="240" w:lineRule="auto"/>
        <w:jc w:val="both"/>
        <w:rPr>
          <w:rFonts w:ascii="Times New Roman" w:hAnsi="Times New Roman" w:cs="Times New Roman"/>
          <w:sz w:val="28"/>
          <w:szCs w:val="28"/>
        </w:rPr>
      </w:pPr>
      <w:r w:rsidRPr="00864DAD">
        <w:rPr>
          <w:rFonts w:ascii="Times New Roman" w:hAnsi="Times New Roman" w:cs="Times New Roman"/>
          <w:sz w:val="28"/>
          <w:szCs w:val="28"/>
        </w:rPr>
        <w:t>Tài liệu được chia sẻ bởi Website VnTeach.Com</w:t>
      </w:r>
    </w:p>
    <w:p w14:paraId="63AB2829" w14:textId="7CD39D3D" w:rsidR="00864DAD" w:rsidRDefault="00864DAD" w:rsidP="00864DAD">
      <w:pPr>
        <w:spacing w:after="80" w:line="240" w:lineRule="auto"/>
        <w:jc w:val="both"/>
        <w:rPr>
          <w:rFonts w:ascii="Times New Roman" w:hAnsi="Times New Roman" w:cs="Times New Roman"/>
          <w:sz w:val="28"/>
          <w:szCs w:val="28"/>
        </w:rPr>
      </w:pPr>
      <w:r w:rsidRPr="00864DAD">
        <w:rPr>
          <w:rFonts w:ascii="Times New Roman" w:hAnsi="Times New Roman" w:cs="Times New Roman"/>
          <w:sz w:val="28"/>
          <w:szCs w:val="28"/>
        </w:rPr>
        <w:t>https://www.vnteach.com</w:t>
      </w:r>
    </w:p>
    <w:tbl>
      <w:tblPr>
        <w:tblStyle w:val="TableGrid"/>
        <w:tblW w:w="10756" w:type="dxa"/>
        <w:tblLook w:val="04A0" w:firstRow="1" w:lastRow="0" w:firstColumn="1" w:lastColumn="0" w:noHBand="0" w:noVBand="1"/>
      </w:tblPr>
      <w:tblGrid>
        <w:gridCol w:w="4765"/>
        <w:gridCol w:w="5991"/>
      </w:tblGrid>
      <w:tr w:rsidR="008571F8" w14:paraId="6474B086" w14:textId="77777777">
        <w:tc>
          <w:tcPr>
            <w:tcW w:w="4765" w:type="dxa"/>
          </w:tcPr>
          <w:p w14:paraId="6F3E9A5D" w14:textId="77777777" w:rsidR="008571F8" w:rsidRDefault="00000000">
            <w:pPr>
              <w:spacing w:after="8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Hoạt động của GV và HS</w:t>
            </w:r>
          </w:p>
        </w:tc>
        <w:tc>
          <w:tcPr>
            <w:tcW w:w="5991" w:type="dxa"/>
          </w:tcPr>
          <w:p w14:paraId="4FB4C19E" w14:textId="77777777" w:rsidR="008571F8" w:rsidRDefault="00000000">
            <w:pPr>
              <w:spacing w:after="8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Nội dung</w:t>
            </w:r>
          </w:p>
        </w:tc>
      </w:tr>
      <w:tr w:rsidR="008571F8" w14:paraId="047AC0BC" w14:textId="77777777">
        <w:tc>
          <w:tcPr>
            <w:tcW w:w="4765" w:type="dxa"/>
          </w:tcPr>
          <w:p w14:paraId="6BA4F49F"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GV giao nhiệm vụ học tập</w:t>
            </w:r>
          </w:p>
          <w:p w14:paraId="32495FD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Yêu vầu HS làm cá nhân bài tập 1, 2</w:t>
            </w:r>
          </w:p>
          <w:p w14:paraId="43EE7A1F"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HS thực hiện nhiệm vụ</w:t>
            </w:r>
          </w:p>
          <w:p w14:paraId="2ECFC7E3"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làm cá nhân bài tập 1, 2.</w:t>
            </w:r>
          </w:p>
          <w:p w14:paraId="74341405"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Báo cáo, thảo luận</w:t>
            </w:r>
          </w:p>
          <w:p w14:paraId="0CF10BB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HS đối chiếu đáp án chữa bài 1, 2.</w:t>
            </w:r>
          </w:p>
          <w:p w14:paraId="165C1852"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t>* Kết luận, nhận định</w:t>
            </w:r>
          </w:p>
          <w:p w14:paraId="661DC047"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GV chốt dạng toán và kiến thức trọng tâm của bài:</w:t>
            </w:r>
          </w:p>
          <w:p w14:paraId="1E66505E"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Khái niệm tứ giác lồi và các yếu tố.</w:t>
            </w:r>
          </w:p>
          <w:p w14:paraId="5625E131"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Định lý tính chất tổng 4 góc của tứ giác</w:t>
            </w:r>
          </w:p>
        </w:tc>
        <w:tc>
          <w:tcPr>
            <w:tcW w:w="5991" w:type="dxa"/>
          </w:tcPr>
          <w:p w14:paraId="063CF3BD"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Vận dụng</w:t>
            </w:r>
          </w:p>
          <w:p w14:paraId="6B5F5274"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bCs/>
                <w:color w:val="0000FF"/>
                <w:sz w:val="28"/>
                <w:szCs w:val="28"/>
              </w:rPr>
              <w:lastRenderedPageBreak/>
              <w:t>Bài tập 1.</w:t>
            </w:r>
            <w:r>
              <w:rPr>
                <w:rFonts w:ascii="Times New Roman" w:hAnsi="Times New Roman" w:cs="Times New Roman"/>
                <w:color w:val="0000FF"/>
                <w:sz w:val="28"/>
                <w:szCs w:val="28"/>
              </w:rPr>
              <w:t xml:space="preserve"> </w:t>
            </w:r>
            <w:r>
              <w:rPr>
                <w:rFonts w:ascii="Times New Roman" w:hAnsi="Times New Roman" w:cs="Times New Roman"/>
                <w:sz w:val="28"/>
                <w:szCs w:val="28"/>
              </w:rPr>
              <w:t>Quan sát các hình vẽ bên dưới và cho biết hình nào là tứ giác lồi. Đọc tên các cạnh, các đỉnh, các góc của tứ giác lồi đó.</w:t>
            </w:r>
          </w:p>
          <w:p w14:paraId="42EB2034" w14:textId="77777777" w:rsidR="008571F8" w:rsidRDefault="00000000">
            <w:pPr>
              <w:spacing w:after="8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EE1ED1" wp14:editId="42211C08">
                  <wp:extent cx="3581400" cy="2321560"/>
                  <wp:effectExtent l="0" t="0" r="0" b="2540"/>
                  <wp:docPr id="12576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768" name="Picture 1"/>
                          <pic:cNvPicPr>
                            <a:picLocks noChangeAspect="1"/>
                          </pic:cNvPicPr>
                        </pic:nvPicPr>
                        <pic:blipFill>
                          <a:blip r:embed="rId59"/>
                          <a:stretch>
                            <a:fillRect/>
                          </a:stretch>
                        </pic:blipFill>
                        <pic:spPr>
                          <a:xfrm>
                            <a:off x="0" y="0"/>
                            <a:ext cx="3635731" cy="2357251"/>
                          </a:xfrm>
                          <a:prstGeom prst="rect">
                            <a:avLst/>
                          </a:prstGeom>
                        </pic:spPr>
                      </pic:pic>
                    </a:graphicData>
                  </a:graphic>
                </wp:inline>
              </w:drawing>
            </w:r>
          </w:p>
          <w:p w14:paraId="513F52AA" w14:textId="77777777" w:rsidR="008571F8" w:rsidRDefault="008571F8">
            <w:pPr>
              <w:spacing w:after="80" w:line="240" w:lineRule="auto"/>
              <w:jc w:val="both"/>
              <w:rPr>
                <w:rFonts w:ascii="Times New Roman" w:hAnsi="Times New Roman" w:cs="Times New Roman"/>
                <w:sz w:val="28"/>
                <w:szCs w:val="28"/>
              </w:rPr>
            </w:pPr>
          </w:p>
          <w:p w14:paraId="0553338E" w14:textId="77777777" w:rsidR="008571F8" w:rsidRDefault="00000000">
            <w:pPr>
              <w:spacing w:after="80" w:line="240" w:lineRule="auto"/>
              <w:jc w:val="center"/>
              <w:rPr>
                <w:rFonts w:ascii="Times New Roman" w:hAnsi="Times New Roman" w:cs="Times New Roman"/>
                <w:sz w:val="28"/>
                <w:szCs w:val="28"/>
              </w:rPr>
            </w:pPr>
            <w:r>
              <w:rPr>
                <w:rFonts w:ascii="Times New Roman" w:hAnsi="Times New Roman" w:cs="Times New Roman"/>
                <w:b/>
                <w:bCs/>
                <w:sz w:val="28"/>
                <w:szCs w:val="28"/>
              </w:rPr>
              <w:t>Lời giải</w:t>
            </w:r>
          </w:p>
          <w:p w14:paraId="63ED825C"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Các tứ giác lồi là hình a, hình b, hình c.</w:t>
            </w:r>
          </w:p>
          <w:p w14:paraId="29AEF0F8" w14:textId="77777777" w:rsidR="008571F8" w:rsidRDefault="00000000">
            <w:pPr>
              <w:spacing w:after="80" w:line="240" w:lineRule="auto"/>
              <w:jc w:val="both"/>
              <w:rPr>
                <w:rFonts w:ascii="Times New Roman" w:hAnsi="Times New Roman" w:cs="Times New Roman"/>
                <w:sz w:val="28"/>
                <w:szCs w:val="28"/>
                <w:lang w:val="fr-FR"/>
              </w:rPr>
            </w:pPr>
            <w:r>
              <w:rPr>
                <w:rFonts w:ascii="Times New Roman" w:hAnsi="Times New Roman" w:cs="Times New Roman"/>
                <w:sz w:val="28"/>
                <w:szCs w:val="28"/>
              </w:rPr>
              <w:t xml:space="preserve">Tứ giác ABCD có : cạnh AB; BC; CD; AD. </w:t>
            </w:r>
            <w:r>
              <w:rPr>
                <w:rFonts w:ascii="Times New Roman" w:hAnsi="Times New Roman" w:cs="Times New Roman"/>
                <w:sz w:val="28"/>
                <w:szCs w:val="28"/>
                <w:lang w:val="fr-FR"/>
              </w:rPr>
              <w:t>Đỉnh là đỉnh A; B; C; D. Góc là góc A; B; C; D.</w:t>
            </w:r>
          </w:p>
          <w:p w14:paraId="375F2300" w14:textId="77777777" w:rsidR="008571F8" w:rsidRDefault="00000000">
            <w:pPr>
              <w:spacing w:after="80" w:line="240" w:lineRule="auto"/>
              <w:jc w:val="both"/>
              <w:rPr>
                <w:rFonts w:ascii="Times New Roman" w:hAnsi="Times New Roman" w:cs="Times New Roman"/>
                <w:sz w:val="28"/>
                <w:szCs w:val="28"/>
                <w:lang w:val="pt-BR"/>
              </w:rPr>
            </w:pPr>
            <w:r>
              <w:rPr>
                <w:rFonts w:ascii="Times New Roman" w:hAnsi="Times New Roman" w:cs="Times New Roman"/>
                <w:sz w:val="28"/>
                <w:szCs w:val="28"/>
                <w:lang w:val="fr-FR"/>
              </w:rPr>
              <w:t xml:space="preserve">Tứ giác FGHE có : cạnh FG; GH; EH;EF. </w:t>
            </w:r>
            <w:r>
              <w:rPr>
                <w:rFonts w:ascii="Times New Roman" w:hAnsi="Times New Roman" w:cs="Times New Roman"/>
                <w:sz w:val="28"/>
                <w:szCs w:val="28"/>
                <w:lang w:val="pt-BR"/>
              </w:rPr>
              <w:t>Đỉnh là đỉnh F; G; H; E. Góc là góc F; G; H; E.</w:t>
            </w:r>
          </w:p>
          <w:p w14:paraId="57CE86B9" w14:textId="77777777" w:rsidR="008571F8" w:rsidRDefault="00000000">
            <w:pPr>
              <w:spacing w:after="8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Tứ giác IJKL có : cạnh JK; KL; JL; IJ. Đỉnh là I; J; K; L. Góc là góc I; J; K; L.</w:t>
            </w:r>
          </w:p>
          <w:p w14:paraId="29134B3D" w14:textId="77777777" w:rsidR="008571F8" w:rsidRDefault="00000000">
            <w:pPr>
              <w:spacing w:after="80" w:line="240" w:lineRule="auto"/>
              <w:jc w:val="both"/>
              <w:rPr>
                <w:rFonts w:ascii="Times New Roman" w:hAnsi="Times New Roman" w:cs="Times New Roman"/>
                <w:sz w:val="28"/>
                <w:szCs w:val="28"/>
                <w:lang w:val="pt-BR"/>
              </w:rPr>
            </w:pPr>
            <w:r>
              <w:rPr>
                <w:rFonts w:ascii="Times New Roman" w:hAnsi="Times New Roman" w:cs="Times New Roman"/>
                <w:b/>
                <w:bCs/>
                <w:color w:val="0000FF"/>
                <w:sz w:val="28"/>
                <w:szCs w:val="28"/>
                <w:lang w:val="pt-BR"/>
              </w:rPr>
              <w:t>Bài tập 2.</w:t>
            </w:r>
            <w:r>
              <w:rPr>
                <w:rFonts w:ascii="Times New Roman" w:hAnsi="Times New Roman" w:cs="Times New Roman"/>
                <w:color w:val="0000FF"/>
                <w:sz w:val="28"/>
                <w:szCs w:val="28"/>
                <w:lang w:val="pt-BR"/>
              </w:rPr>
              <w:t xml:space="preserve"> </w:t>
            </w:r>
            <w:r>
              <w:rPr>
                <w:rFonts w:ascii="Times New Roman" w:hAnsi="Times New Roman" w:cs="Times New Roman"/>
                <w:sz w:val="28"/>
                <w:szCs w:val="28"/>
                <w:lang w:val="pt-BR"/>
              </w:rPr>
              <w:t xml:space="preserve">Tìm </w:t>
            </w:r>
            <w:r>
              <w:rPr>
                <w:position w:val="-6"/>
              </w:rPr>
              <w:object w:dxaOrig="220" w:dyaOrig="240" w14:anchorId="0B3D2C29">
                <v:shape id="_x0000_i1047" type="#_x0000_t75" style="width:11.25pt;height:12pt" o:ole="">
                  <v:imagedata r:id="rId60" o:title=""/>
                </v:shape>
                <o:OLEObject Type="Embed" ProgID="Equation.DSMT4" ShapeID="_x0000_i1047" DrawAspect="Content" ObjectID="_1766491866" r:id="rId61"/>
              </w:object>
            </w:r>
            <w:r>
              <w:rPr>
                <w:rFonts w:ascii="Times New Roman" w:hAnsi="Times New Roman" w:cs="Times New Roman"/>
                <w:sz w:val="28"/>
                <w:szCs w:val="28"/>
                <w:lang w:val="pt-BR"/>
              </w:rPr>
              <w:t xml:space="preserve"> trong hình vẽ.</w:t>
            </w:r>
          </w:p>
          <w:p w14:paraId="643A2971" w14:textId="77777777" w:rsidR="008571F8" w:rsidRDefault="00000000">
            <w:pPr>
              <w:tabs>
                <w:tab w:val="center" w:pos="2268"/>
                <w:tab w:val="center" w:pos="6804"/>
              </w:tabs>
              <w:spacing w:after="80" w:line="240" w:lineRule="auto"/>
              <w:rPr>
                <w:rFonts w:ascii="Times New Roman" w:hAnsi="Times New Roman" w:cs="Times New Roman"/>
                <w:sz w:val="28"/>
                <w:szCs w:val="28"/>
              </w:rPr>
            </w:pPr>
            <w:r>
              <w:rPr>
                <w:rFonts w:ascii="Times New Roman" w:hAnsi="Times New Roman" w:cs="Times New Roman"/>
                <w:sz w:val="28"/>
                <w:szCs w:val="28"/>
                <w:lang w:val="pt-BR"/>
              </w:rPr>
              <w:tab/>
            </w:r>
            <w:r>
              <w:rPr>
                <w:rFonts w:ascii="Times New Roman" w:hAnsi="Times New Roman" w:cs="Times New Roman"/>
                <w:noProof/>
                <w:sz w:val="28"/>
                <w:szCs w:val="28"/>
              </w:rPr>
              <w:drawing>
                <wp:inline distT="0" distB="0" distL="0" distR="0" wp14:anchorId="44D3DEC9" wp14:editId="0F16A036">
                  <wp:extent cx="1196340" cy="1439545"/>
                  <wp:effectExtent l="0" t="0" r="381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196757" cy="14400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720CED43" wp14:editId="74F725A3">
                  <wp:extent cx="2188210" cy="143954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88571" cy="1440000"/>
                          </a:xfrm>
                          <a:prstGeom prst="rect">
                            <a:avLst/>
                          </a:prstGeom>
                          <a:noFill/>
                          <a:ln>
                            <a:noFill/>
                          </a:ln>
                        </pic:spPr>
                      </pic:pic>
                    </a:graphicData>
                  </a:graphic>
                </wp:inline>
              </w:drawing>
            </w:r>
          </w:p>
          <w:p w14:paraId="2654BC6E" w14:textId="77777777" w:rsidR="008571F8" w:rsidRDefault="00000000">
            <w:pPr>
              <w:tabs>
                <w:tab w:val="center" w:pos="2268"/>
                <w:tab w:val="center" w:pos="6804"/>
              </w:tabs>
              <w:spacing w:after="80" w:line="240" w:lineRule="auto"/>
              <w:jc w:val="both"/>
              <w:rPr>
                <w:rFonts w:ascii="Times New Roman" w:hAnsi="Times New Roman" w:cs="Times New Roman"/>
                <w:sz w:val="28"/>
                <w:szCs w:val="28"/>
              </w:rPr>
            </w:pPr>
            <w:r>
              <w:rPr>
                <w:rFonts w:ascii="Times New Roman" w:hAnsi="Times New Roman" w:cs="Times New Roman"/>
                <w:sz w:val="28"/>
                <w:szCs w:val="28"/>
              </w:rPr>
              <w:t xml:space="preserve">    a) Hình 1.3</w:t>
            </w:r>
            <w:r>
              <w:rPr>
                <w:rFonts w:ascii="Times New Roman" w:hAnsi="Times New Roman" w:cs="Times New Roman"/>
                <w:sz w:val="28"/>
                <w:szCs w:val="28"/>
              </w:rPr>
              <w:tab/>
              <w:t xml:space="preserve">                           b) Hình 1.4</w:t>
            </w:r>
          </w:p>
          <w:p w14:paraId="1BCD7C6A"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Lời giải</w:t>
            </w:r>
          </w:p>
          <w:p w14:paraId="352AA7AE" w14:textId="77777777" w:rsidR="008571F8" w:rsidRDefault="00000000">
            <w:pPr>
              <w:spacing w:after="8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a) Ta có tổng các góc trong tứ giác là </w:t>
            </w:r>
            <w:bookmarkStart w:id="1" w:name="MTBlankEqn"/>
            <w:r>
              <w:rPr>
                <w:position w:val="-6"/>
              </w:rPr>
              <w:object w:dxaOrig="540" w:dyaOrig="340" w14:anchorId="486BD99F">
                <v:shape id="_x0000_i1048" type="#_x0000_t75" style="width:27pt;height:17.25pt" o:ole="">
                  <v:imagedata r:id="rId64" o:title=""/>
                </v:shape>
                <o:OLEObject Type="Embed" ProgID="Equation.DSMT4" ShapeID="_x0000_i1048" DrawAspect="Content" ObjectID="_1766491867" r:id="rId65"/>
              </w:object>
            </w:r>
            <w:bookmarkEnd w:id="1"/>
            <w:r>
              <w:rPr>
                <w:rFonts w:ascii="Times New Roman" w:hAnsi="Times New Roman" w:cs="Times New Roman"/>
                <w:sz w:val="28"/>
                <w:szCs w:val="28"/>
                <w:lang w:val="fr-FR"/>
              </w:rPr>
              <w:t xml:space="preserve"> nên</w:t>
            </w:r>
          </w:p>
          <w:p w14:paraId="406F8864" w14:textId="77777777" w:rsidR="008571F8" w:rsidRDefault="00000000">
            <w:pPr>
              <w:spacing w:after="80" w:line="240" w:lineRule="auto"/>
              <w:rPr>
                <w:rFonts w:ascii="Times New Roman" w:hAnsi="Times New Roman" w:cs="Times New Roman"/>
                <w:sz w:val="28"/>
                <w:szCs w:val="28"/>
              </w:rPr>
            </w:pPr>
            <w:r>
              <w:rPr>
                <w:position w:val="-6"/>
              </w:rPr>
              <w:object w:dxaOrig="2400" w:dyaOrig="380" w14:anchorId="6C8888E4">
                <v:shape id="_x0000_i1049" type="#_x0000_t75" style="width:120pt;height:18.75pt" o:ole="">
                  <v:imagedata r:id="rId66" o:title=""/>
                </v:shape>
                <o:OLEObject Type="Embed" ProgID="Equation.DSMT4" ShapeID="_x0000_i1049" DrawAspect="Content" ObjectID="_1766491868" r:id="rId67"/>
              </w:object>
            </w:r>
          </w:p>
          <w:p w14:paraId="11D0376D" w14:textId="77777777" w:rsidR="008571F8" w:rsidRDefault="00000000">
            <w:pPr>
              <w:spacing w:after="80" w:line="240" w:lineRule="auto"/>
              <w:rPr>
                <w:rFonts w:ascii="Times New Roman" w:hAnsi="Times New Roman" w:cs="Times New Roman"/>
                <w:sz w:val="28"/>
                <w:szCs w:val="28"/>
              </w:rPr>
            </w:pPr>
            <w:r>
              <w:rPr>
                <w:position w:val="-6"/>
              </w:rPr>
              <w:object w:dxaOrig="3060" w:dyaOrig="340" w14:anchorId="4CF894C1">
                <v:shape id="_x0000_i1050" type="#_x0000_t75" style="width:153pt;height:17.25pt" o:ole="">
                  <v:imagedata r:id="rId68" o:title=""/>
                </v:shape>
                <o:OLEObject Type="Embed" ProgID="Equation.DSMT4" ShapeID="_x0000_i1050" DrawAspect="Content" ObjectID="_1766491869" r:id="rId69"/>
              </w:object>
            </w:r>
          </w:p>
          <w:p w14:paraId="7BEB14EE" w14:textId="77777777" w:rsidR="008571F8" w:rsidRDefault="00000000">
            <w:pPr>
              <w:spacing w:after="80" w:line="240" w:lineRule="auto"/>
              <w:rPr>
                <w:rFonts w:ascii="Times New Roman" w:hAnsi="Times New Roman" w:cs="Times New Roman"/>
                <w:sz w:val="28"/>
                <w:szCs w:val="28"/>
              </w:rPr>
            </w:pPr>
            <w:r>
              <w:rPr>
                <w:position w:val="-6"/>
              </w:rPr>
              <w:object w:dxaOrig="1280" w:dyaOrig="340" w14:anchorId="776F88C0">
                <v:shape id="_x0000_i1051" type="#_x0000_t75" style="width:63.75pt;height:17.25pt" o:ole="">
                  <v:imagedata r:id="rId70" o:title=""/>
                </v:shape>
                <o:OLEObject Type="Embed" ProgID="Equation.DSMT4" ShapeID="_x0000_i1051" DrawAspect="Content" ObjectID="_1766491870" r:id="rId71"/>
              </w:object>
            </w:r>
          </w:p>
          <w:p w14:paraId="048EE17B" w14:textId="77777777" w:rsidR="008571F8" w:rsidRDefault="008571F8">
            <w:pPr>
              <w:spacing w:after="80" w:line="240" w:lineRule="auto"/>
              <w:jc w:val="both"/>
              <w:rPr>
                <w:rFonts w:ascii="Times New Roman" w:hAnsi="Times New Roman" w:cs="Times New Roman"/>
                <w:sz w:val="28"/>
                <w:szCs w:val="28"/>
              </w:rPr>
            </w:pPr>
          </w:p>
          <w:p w14:paraId="786CD843" w14:textId="77777777" w:rsidR="008571F8" w:rsidRDefault="008571F8">
            <w:pPr>
              <w:spacing w:after="80" w:line="240" w:lineRule="auto"/>
              <w:jc w:val="both"/>
              <w:rPr>
                <w:rFonts w:ascii="Times New Roman" w:hAnsi="Times New Roman" w:cs="Times New Roman"/>
                <w:sz w:val="28"/>
                <w:szCs w:val="28"/>
              </w:rPr>
            </w:pPr>
          </w:p>
          <w:p w14:paraId="02B18578" w14:textId="77777777" w:rsidR="008571F8" w:rsidRDefault="008571F8">
            <w:pPr>
              <w:spacing w:after="80" w:line="240" w:lineRule="auto"/>
              <w:jc w:val="both"/>
              <w:rPr>
                <w:rFonts w:ascii="Times New Roman" w:hAnsi="Times New Roman" w:cs="Times New Roman"/>
                <w:sz w:val="28"/>
                <w:szCs w:val="28"/>
              </w:rPr>
            </w:pPr>
          </w:p>
          <w:p w14:paraId="6F59FB46" w14:textId="77777777" w:rsidR="008571F8" w:rsidRDefault="008571F8">
            <w:pPr>
              <w:spacing w:after="80" w:line="240" w:lineRule="auto"/>
              <w:jc w:val="both"/>
              <w:rPr>
                <w:rFonts w:ascii="Times New Roman" w:hAnsi="Times New Roman" w:cs="Times New Roman"/>
                <w:sz w:val="28"/>
                <w:szCs w:val="28"/>
              </w:rPr>
            </w:pPr>
          </w:p>
          <w:p w14:paraId="6A098C7D" w14:textId="77777777" w:rsidR="008571F8" w:rsidRDefault="008571F8">
            <w:pPr>
              <w:spacing w:after="80" w:line="240" w:lineRule="auto"/>
              <w:jc w:val="both"/>
              <w:rPr>
                <w:rFonts w:ascii="Times New Roman" w:hAnsi="Times New Roman" w:cs="Times New Roman"/>
                <w:sz w:val="28"/>
                <w:szCs w:val="28"/>
              </w:rPr>
            </w:pPr>
          </w:p>
          <w:p w14:paraId="0B5F8316"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xml:space="preserve">b) Ta có tổng các góc trong tứ giác là </w:t>
            </w:r>
            <w:r>
              <w:rPr>
                <w:position w:val="-6"/>
              </w:rPr>
              <w:object w:dxaOrig="540" w:dyaOrig="340" w14:anchorId="0CDE2963">
                <v:shape id="_x0000_i1052" type="#_x0000_t75" style="width:27pt;height:17.25pt" o:ole="">
                  <v:imagedata r:id="rId72" o:title=""/>
                </v:shape>
                <o:OLEObject Type="Embed" ProgID="Equation.DSMT4" ShapeID="_x0000_i1052" DrawAspect="Content" ObjectID="_1766491871" r:id="rId73"/>
              </w:object>
            </w:r>
            <w:r>
              <w:rPr>
                <w:rFonts w:ascii="Times New Roman" w:hAnsi="Times New Roman" w:cs="Times New Roman"/>
                <w:sz w:val="28"/>
                <w:szCs w:val="28"/>
              </w:rPr>
              <w:t xml:space="preserve"> nên</w:t>
            </w:r>
          </w:p>
          <w:p w14:paraId="6A349724" w14:textId="77777777" w:rsidR="008571F8" w:rsidRDefault="00000000">
            <w:pPr>
              <w:spacing w:after="80" w:line="240" w:lineRule="auto"/>
              <w:jc w:val="both"/>
              <w:rPr>
                <w:rFonts w:ascii="Times New Roman" w:hAnsi="Times New Roman" w:cs="Times New Roman"/>
                <w:sz w:val="28"/>
                <w:szCs w:val="28"/>
              </w:rPr>
            </w:pPr>
            <w:r>
              <w:rPr>
                <w:position w:val="-12"/>
              </w:rPr>
              <w:object w:dxaOrig="2440" w:dyaOrig="440" w14:anchorId="41E6635A">
                <v:shape id="_x0000_i1053" type="#_x0000_t75" style="width:122.25pt;height:21.75pt" o:ole="">
                  <v:imagedata r:id="rId74" o:title=""/>
                </v:shape>
                <o:OLEObject Type="Embed" ProgID="Equation.DSMT4" ShapeID="_x0000_i1053" DrawAspect="Content" ObjectID="_1766491872" r:id="rId75"/>
              </w:object>
            </w:r>
            <w:r>
              <w:rPr>
                <w:rFonts w:ascii="Times New Roman" w:hAnsi="Times New Roman" w:cs="Times New Roman"/>
                <w:sz w:val="28"/>
                <w:szCs w:val="28"/>
              </w:rPr>
              <w:t>.</w:t>
            </w:r>
          </w:p>
          <w:p w14:paraId="7E972A19" w14:textId="77777777" w:rsidR="008571F8" w:rsidRDefault="00000000">
            <w:pPr>
              <w:spacing w:after="80" w:line="240" w:lineRule="auto"/>
              <w:jc w:val="both"/>
              <w:rPr>
                <w:rFonts w:ascii="Times New Roman" w:hAnsi="Times New Roman" w:cs="Times New Roman"/>
                <w:sz w:val="28"/>
                <w:szCs w:val="28"/>
              </w:rPr>
            </w:pPr>
            <w:r>
              <w:rPr>
                <w:position w:val="-6"/>
              </w:rPr>
              <w:object w:dxaOrig="2880" w:dyaOrig="340" w14:anchorId="3E7E49DD">
                <v:shape id="_x0000_i1054" type="#_x0000_t75" style="width:2in;height:17.25pt" o:ole="">
                  <v:imagedata r:id="rId76" o:title=""/>
                </v:shape>
                <o:OLEObject Type="Embed" ProgID="Equation.DSMT4" ShapeID="_x0000_i1054" DrawAspect="Content" ObjectID="_1766491873" r:id="rId77"/>
              </w:object>
            </w:r>
          </w:p>
          <w:p w14:paraId="0837021D" w14:textId="77777777" w:rsidR="008571F8" w:rsidRDefault="00000000">
            <w:pPr>
              <w:spacing w:after="80" w:line="240" w:lineRule="auto"/>
              <w:jc w:val="both"/>
              <w:rPr>
                <w:rFonts w:ascii="Times New Roman" w:hAnsi="Times New Roman" w:cs="Times New Roman"/>
                <w:sz w:val="28"/>
                <w:szCs w:val="28"/>
              </w:rPr>
            </w:pPr>
            <w:r>
              <w:rPr>
                <w:position w:val="-6"/>
              </w:rPr>
              <w:object w:dxaOrig="1440" w:dyaOrig="340" w14:anchorId="0DE478C8">
                <v:shape id="_x0000_i1055" type="#_x0000_t75" style="width:1in;height:17.25pt" o:ole="">
                  <v:imagedata r:id="rId78" o:title=""/>
                </v:shape>
                <o:OLEObject Type="Embed" ProgID="Equation.DSMT4" ShapeID="_x0000_i1055" DrawAspect="Content" ObjectID="_1766491874" r:id="rId79"/>
              </w:object>
            </w:r>
          </w:p>
          <w:p w14:paraId="4158BDEB" w14:textId="77777777" w:rsidR="008571F8" w:rsidRDefault="00000000">
            <w:pPr>
              <w:spacing w:after="80" w:line="240" w:lineRule="auto"/>
              <w:jc w:val="both"/>
              <w:rPr>
                <w:rFonts w:ascii="Times New Roman" w:hAnsi="Times New Roman" w:cs="Times New Roman"/>
                <w:sz w:val="28"/>
                <w:szCs w:val="28"/>
              </w:rPr>
            </w:pPr>
            <w:r>
              <w:rPr>
                <w:position w:val="-6"/>
              </w:rPr>
              <w:object w:dxaOrig="1160" w:dyaOrig="340" w14:anchorId="10FA4DCD">
                <v:shape id="_x0000_i1056" type="#_x0000_t75" style="width:57.75pt;height:17.25pt" o:ole="">
                  <v:imagedata r:id="rId80" o:title=""/>
                </v:shape>
                <o:OLEObject Type="Embed" ProgID="Equation.DSMT4" ShapeID="_x0000_i1056" DrawAspect="Content" ObjectID="_1766491875" r:id="rId81"/>
              </w:object>
            </w:r>
          </w:p>
        </w:tc>
      </w:tr>
    </w:tbl>
    <w:p w14:paraId="74409009" w14:textId="77777777" w:rsidR="008571F8" w:rsidRDefault="00000000">
      <w:pPr>
        <w:spacing w:after="80" w:line="240" w:lineRule="auto"/>
        <w:jc w:val="both"/>
        <w:rPr>
          <w:rFonts w:ascii="Times New Roman" w:hAnsi="Times New Roman" w:cs="Times New Roman"/>
          <w:sz w:val="28"/>
          <w:szCs w:val="28"/>
        </w:rPr>
      </w:pPr>
      <w:r>
        <w:rPr>
          <w:rFonts w:ascii="Times New Roman" w:hAnsi="Times New Roman" w:cs="Times New Roman"/>
          <w:b/>
          <w:color w:val="FF0000"/>
          <w:sz w:val="28"/>
          <w:szCs w:val="28"/>
        </w:rPr>
        <w:lastRenderedPageBreak/>
        <w:t xml:space="preserve">Hướng dẫn tự học ở nhà: </w:t>
      </w:r>
      <w:r>
        <w:rPr>
          <w:rFonts w:ascii="Times New Roman" w:eastAsia="Times New Roman" w:hAnsi="Times New Roman" w:cs="Times New Roman"/>
          <w:b/>
          <w:bCs/>
          <w:color w:val="FF0000"/>
          <w:sz w:val="28"/>
          <w:szCs w:val="28"/>
        </w:rPr>
        <w:t xml:space="preserve">Yêu cầu HS thực hiện nhiệm vụ tự học theo cá nhân </w:t>
      </w:r>
      <w:r>
        <w:rPr>
          <w:rFonts w:ascii="Times New Roman" w:hAnsi="Times New Roman" w:cs="Times New Roman"/>
          <w:b/>
          <w:color w:val="0000FF"/>
          <w:sz w:val="28"/>
          <w:szCs w:val="28"/>
        </w:rPr>
        <w:t>(3 phút)</w:t>
      </w:r>
    </w:p>
    <w:p w14:paraId="6BE29BC2" w14:textId="77777777" w:rsidR="008571F8"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Cs/>
          <w:color w:val="000000"/>
          <w:sz w:val="28"/>
          <w:szCs w:val="28"/>
        </w:rPr>
        <w:t>- Xem lại lý thuyết và các bài tập đã làm trong tiết học.</w:t>
      </w:r>
    </w:p>
    <w:p w14:paraId="6F7E504B" w14:textId="77777777" w:rsidR="008571F8" w:rsidRDefault="00000000">
      <w:pPr>
        <w:spacing w:after="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Học thuộc: tính chất tổng 4 góc của tứ giác.</w:t>
      </w:r>
    </w:p>
    <w:p w14:paraId="5BDB3FF6" w14:textId="77777777" w:rsidR="008571F8"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các bài tập vận dụng, thử thách nhỏ, 3.1, 3.2, 3.3 trong SGK-trang 51.</w:t>
      </w:r>
    </w:p>
    <w:p w14:paraId="05319DCF" w14:textId="77777777" w:rsidR="008571F8"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trước bài 11: Hình thang cân.</w:t>
      </w:r>
    </w:p>
    <w:p w14:paraId="5B7FAEB7" w14:textId="77777777" w:rsidR="008571F8" w:rsidRDefault="00000000">
      <w:pPr>
        <w:rPr>
          <w:rFonts w:ascii="Times New Roman" w:hAnsi="Times New Roman" w:cs="Times New Roman"/>
          <w:b/>
          <w:bCs/>
          <w:color w:val="0000FF"/>
          <w:sz w:val="28"/>
          <w:szCs w:val="28"/>
        </w:rPr>
      </w:pPr>
      <w:r>
        <w:rPr>
          <w:rFonts w:ascii="Times New Roman" w:hAnsi="Times New Roman" w:cs="Times New Roman"/>
          <w:b/>
          <w:bCs/>
          <w:color w:val="0000FF"/>
          <w:sz w:val="28"/>
          <w:szCs w:val="28"/>
        </w:rPr>
        <w:br w:type="page"/>
      </w:r>
    </w:p>
    <w:p w14:paraId="4C5E9C3D" w14:textId="77777777" w:rsidR="008571F8" w:rsidRDefault="00000000">
      <w:pPr>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lastRenderedPageBreak/>
        <w:t>PHIẾU BÀI TẬP SỐ 1</w:t>
      </w:r>
    </w:p>
    <w:p w14:paraId="649CB05E" w14:textId="77777777" w:rsidR="008571F8" w:rsidRDefault="00000000">
      <w:pPr>
        <w:tabs>
          <w:tab w:val="left" w:pos="2160"/>
        </w:tabs>
        <w:jc w:val="center"/>
        <w:rPr>
          <w:rFonts w:ascii="Times New Roman" w:hAnsi="Times New Roman" w:cs="Times New Roman"/>
          <w:b/>
          <w:bCs/>
          <w:color w:val="0000FF"/>
          <w:sz w:val="28"/>
          <w:szCs w:val="28"/>
        </w:rPr>
      </w:pPr>
      <w:r>
        <w:rPr>
          <w:noProof/>
        </w:rPr>
        <w:drawing>
          <wp:inline distT="0" distB="0" distL="0" distR="0" wp14:anchorId="6D876D57" wp14:editId="7F7A8176">
            <wp:extent cx="1528445" cy="1211580"/>
            <wp:effectExtent l="0" t="0" r="0" b="7620"/>
            <wp:docPr id="2115675148"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5148" name="Picture 1" descr="A picture containing line, triangle&#10;&#10;Description automatically generated"/>
                    <pic:cNvPicPr>
                      <a:picLocks noChangeAspect="1"/>
                    </pic:cNvPicPr>
                  </pic:nvPicPr>
                  <pic:blipFill>
                    <a:blip r:embed="rId82"/>
                    <a:stretch>
                      <a:fillRect/>
                    </a:stretch>
                  </pic:blipFill>
                  <pic:spPr>
                    <a:xfrm>
                      <a:off x="0" y="0"/>
                      <a:ext cx="1543031" cy="1223296"/>
                    </a:xfrm>
                    <a:prstGeom prst="rect">
                      <a:avLst/>
                    </a:prstGeom>
                  </pic:spPr>
                </pic:pic>
              </a:graphicData>
            </a:graphic>
          </wp:inline>
        </w:drawing>
      </w:r>
      <w:r>
        <w:rPr>
          <w:noProof/>
        </w:rPr>
        <w:drawing>
          <wp:inline distT="0" distB="0" distL="0" distR="0" wp14:anchorId="19C58A93" wp14:editId="4A61E2DF">
            <wp:extent cx="1528445" cy="1211580"/>
            <wp:effectExtent l="0" t="0" r="0" b="7620"/>
            <wp:docPr id="1475522142" name="Picture 1475522142"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22142" name="Picture 1475522142" descr="A picture containing line, triangle&#10;&#10;Description automatically generated"/>
                    <pic:cNvPicPr>
                      <a:picLocks noChangeAspect="1"/>
                    </pic:cNvPicPr>
                  </pic:nvPicPr>
                  <pic:blipFill>
                    <a:blip r:embed="rId82"/>
                    <a:stretch>
                      <a:fillRect/>
                    </a:stretch>
                  </pic:blipFill>
                  <pic:spPr>
                    <a:xfrm>
                      <a:off x="0" y="0"/>
                      <a:ext cx="1543031" cy="1223296"/>
                    </a:xfrm>
                    <a:prstGeom prst="rect">
                      <a:avLst/>
                    </a:prstGeom>
                  </pic:spPr>
                </pic:pic>
              </a:graphicData>
            </a:graphic>
          </wp:inline>
        </w:drawing>
      </w:r>
    </w:p>
    <w:p w14:paraId="6A26E8AD" w14:textId="77777777" w:rsidR="008571F8" w:rsidRDefault="00000000">
      <w:pPr>
        <w:tabs>
          <w:tab w:val="left" w:pos="2160"/>
        </w:tabs>
        <w:jc w:val="center"/>
        <w:rPr>
          <w:rFonts w:ascii="Times New Roman" w:hAnsi="Times New Roman" w:cs="Times New Roman"/>
          <w:b/>
          <w:bCs/>
          <w:color w:val="0000FF"/>
          <w:sz w:val="28"/>
          <w:szCs w:val="28"/>
        </w:rPr>
      </w:pPr>
      <w:r>
        <w:rPr>
          <w:noProof/>
        </w:rPr>
        <w:drawing>
          <wp:inline distT="0" distB="0" distL="0" distR="0" wp14:anchorId="28496B11" wp14:editId="239D2DCA">
            <wp:extent cx="1528445" cy="1211580"/>
            <wp:effectExtent l="0" t="0" r="0" b="7620"/>
            <wp:docPr id="943424351" name="Picture 94342435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24351" name="Picture 943424351" descr="A picture containing line, triangle&#10;&#10;Description automatically generated"/>
                    <pic:cNvPicPr>
                      <a:picLocks noChangeAspect="1"/>
                    </pic:cNvPicPr>
                  </pic:nvPicPr>
                  <pic:blipFill>
                    <a:blip r:embed="rId82"/>
                    <a:stretch>
                      <a:fillRect/>
                    </a:stretch>
                  </pic:blipFill>
                  <pic:spPr>
                    <a:xfrm>
                      <a:off x="0" y="0"/>
                      <a:ext cx="1543031" cy="1223296"/>
                    </a:xfrm>
                    <a:prstGeom prst="rect">
                      <a:avLst/>
                    </a:prstGeom>
                  </pic:spPr>
                </pic:pic>
              </a:graphicData>
            </a:graphic>
          </wp:inline>
        </w:drawing>
      </w:r>
      <w:r>
        <w:rPr>
          <w:noProof/>
        </w:rPr>
        <w:drawing>
          <wp:inline distT="0" distB="0" distL="0" distR="0" wp14:anchorId="5FF26437" wp14:editId="70FB76E8">
            <wp:extent cx="1528445" cy="1211580"/>
            <wp:effectExtent l="0" t="0" r="0" b="7620"/>
            <wp:docPr id="2036167113" name="Picture 2036167113"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67113" name="Picture 2036167113" descr="A picture containing line, triangle&#10;&#10;Description automatically generated"/>
                    <pic:cNvPicPr>
                      <a:picLocks noChangeAspect="1"/>
                    </pic:cNvPicPr>
                  </pic:nvPicPr>
                  <pic:blipFill>
                    <a:blip r:embed="rId82"/>
                    <a:stretch>
                      <a:fillRect/>
                    </a:stretch>
                  </pic:blipFill>
                  <pic:spPr>
                    <a:xfrm>
                      <a:off x="0" y="0"/>
                      <a:ext cx="1543031" cy="1223296"/>
                    </a:xfrm>
                    <a:prstGeom prst="rect">
                      <a:avLst/>
                    </a:prstGeom>
                  </pic:spPr>
                </pic:pic>
              </a:graphicData>
            </a:graphic>
          </wp:inline>
        </w:drawing>
      </w:r>
    </w:p>
    <w:p w14:paraId="71B92F94" w14:textId="77777777" w:rsidR="008571F8" w:rsidRDefault="00000000">
      <w:pPr>
        <w:tabs>
          <w:tab w:val="left" w:pos="2160"/>
        </w:tabs>
        <w:rPr>
          <w:rFonts w:ascii="Times New Roman" w:hAnsi="Times New Roman" w:cs="Times New Roman"/>
          <w:b/>
          <w:bCs/>
          <w:color w:val="0000FF"/>
          <w:sz w:val="28"/>
          <w:szCs w:val="28"/>
        </w:rPr>
      </w:pPr>
      <w:r>
        <w:rPr>
          <w:rFonts w:ascii="Times New Roman" w:hAnsi="Times New Roman" w:cs="Times New Roman"/>
          <w:b/>
          <w:bCs/>
          <w:color w:val="0000FF"/>
          <w:sz w:val="28"/>
          <w:szCs w:val="28"/>
        </w:rPr>
        <w:t xml:space="preserve">        </w:t>
      </w:r>
    </w:p>
    <w:p w14:paraId="68632ED5" w14:textId="77777777" w:rsidR="008571F8" w:rsidRDefault="00000000">
      <w:pPr>
        <w:rPr>
          <w:rFonts w:ascii="Times New Roman" w:hAnsi="Times New Roman" w:cs="Times New Roman"/>
          <w:b/>
          <w:bCs/>
          <w:color w:val="0000FF"/>
          <w:sz w:val="28"/>
          <w:szCs w:val="28"/>
        </w:rPr>
      </w:pPr>
      <w:r>
        <w:rPr>
          <w:rFonts w:ascii="Times New Roman" w:hAnsi="Times New Roman" w:cs="Times New Roman"/>
          <w:b/>
          <w:bCs/>
          <w:color w:val="0000FF"/>
          <w:sz w:val="28"/>
          <w:szCs w:val="28"/>
        </w:rPr>
        <w:br w:type="page"/>
      </w:r>
    </w:p>
    <w:p w14:paraId="40089B23" w14:textId="77777777" w:rsidR="008571F8" w:rsidRDefault="008571F8">
      <w:pPr>
        <w:tabs>
          <w:tab w:val="left" w:pos="2160"/>
        </w:tabs>
        <w:rPr>
          <w:rFonts w:ascii="Times New Roman" w:hAnsi="Times New Roman" w:cs="Times New Roman"/>
          <w:b/>
          <w:bCs/>
          <w:color w:val="0000FF"/>
          <w:sz w:val="28"/>
          <w:szCs w:val="28"/>
        </w:rPr>
      </w:pPr>
    </w:p>
    <w:p w14:paraId="25346DED" w14:textId="77777777" w:rsidR="008571F8" w:rsidRDefault="00000000">
      <w:pPr>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BÀI TẬP TRẮC NGHIỆM</w:t>
      </w:r>
    </w:p>
    <w:p w14:paraId="6769D943" w14:textId="77777777" w:rsidR="008571F8" w:rsidRDefault="00000000">
      <w:pPr>
        <w:jc w:val="both"/>
        <w:rPr>
          <w:rFonts w:ascii="Times New Roman" w:hAnsi="Times New Roman" w:cs="Times New Roman"/>
          <w:sz w:val="28"/>
          <w:szCs w:val="28"/>
        </w:rPr>
      </w:pPr>
      <w:r>
        <w:rPr>
          <w:rFonts w:ascii="Times New Roman" w:hAnsi="Times New Roman" w:cs="Times New Roman"/>
          <w:b/>
          <w:color w:val="0000FF"/>
          <w:sz w:val="28"/>
          <w:szCs w:val="28"/>
        </w:rPr>
        <w:t>Câu 1</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Hãy chọn câu </w:t>
      </w:r>
      <w:r>
        <w:rPr>
          <w:rFonts w:ascii="Times New Roman" w:hAnsi="Times New Roman" w:cs="Times New Roman"/>
          <w:b/>
          <w:bCs/>
          <w:color w:val="FF0000"/>
          <w:sz w:val="28"/>
          <w:szCs w:val="28"/>
          <w:highlight w:val="yellow"/>
          <w:u w:val="single"/>
        </w:rPr>
        <w:t>sai</w:t>
      </w:r>
      <w:r>
        <w:rPr>
          <w:rFonts w:ascii="Times New Roman" w:hAnsi="Times New Roman" w:cs="Times New Roman"/>
          <w:sz w:val="28"/>
          <w:szCs w:val="28"/>
        </w:rPr>
        <w:t>?</w:t>
      </w:r>
    </w:p>
    <w:p w14:paraId="62C0DA12" w14:textId="77777777" w:rsidR="008571F8" w:rsidRDefault="00000000">
      <w:pPr>
        <w:spacing w:after="80" w:line="240" w:lineRule="auto"/>
        <w:ind w:left="720"/>
        <w:jc w:val="both"/>
        <w:rPr>
          <w:rFonts w:ascii="Times New Roman" w:hAnsi="Times New Roman" w:cs="Times New Roman"/>
          <w:bCs/>
          <w:sz w:val="28"/>
          <w:szCs w:val="28"/>
        </w:rPr>
      </w:pPr>
      <w:r>
        <w:rPr>
          <w:rStyle w:val="text-uppercase"/>
          <w:rFonts w:ascii="Times New Roman" w:hAnsi="Times New Roman" w:cs="Times New Roman"/>
          <w:b/>
          <w:caps/>
          <w:color w:val="0000FF"/>
          <w:sz w:val="28"/>
          <w:szCs w:val="28"/>
        </w:rPr>
        <w:t>A. </w:t>
      </w:r>
      <w:r>
        <w:rPr>
          <w:rFonts w:ascii="Times New Roman" w:hAnsi="Times New Roman" w:cs="Times New Roman"/>
          <w:bCs/>
          <w:sz w:val="28"/>
          <w:szCs w:val="28"/>
        </w:rPr>
        <w:t>Tứ giác lồi là tứ giác mà hai đỉnh bất kì luôn nằm về cùng một phía của đường thẳng đi qua hai đỉnh còn lại.</w:t>
      </w:r>
    </w:p>
    <w:p w14:paraId="1B7AD29C" w14:textId="77777777" w:rsidR="008571F8" w:rsidRDefault="00000000">
      <w:pPr>
        <w:shd w:val="clear" w:color="auto" w:fill="FFFFFF"/>
        <w:ind w:left="720"/>
        <w:rPr>
          <w:rFonts w:ascii="Times New Roman" w:hAnsi="Times New Roman" w:cs="Times New Roman"/>
          <w:b/>
          <w:color w:val="252525"/>
          <w:sz w:val="28"/>
          <w:szCs w:val="28"/>
        </w:rPr>
      </w:pPr>
      <w:r>
        <w:rPr>
          <w:rStyle w:val="text-uppercase"/>
          <w:rFonts w:ascii="Times New Roman" w:hAnsi="Times New Roman" w:cs="Times New Roman"/>
          <w:b/>
          <w:caps/>
          <w:color w:val="0000FF"/>
          <w:sz w:val="28"/>
          <w:szCs w:val="28"/>
        </w:rPr>
        <w:t>B.</w:t>
      </w:r>
      <w:r>
        <w:rPr>
          <w:rStyle w:val="text-uppercase"/>
          <w:rFonts w:ascii="Times New Roman" w:hAnsi="Times New Roman" w:cs="Times New Roman"/>
          <w:b/>
          <w:caps/>
          <w:color w:val="252525"/>
          <w:sz w:val="28"/>
          <w:szCs w:val="28"/>
        </w:rPr>
        <w:t> </w:t>
      </w:r>
      <w:r>
        <w:rPr>
          <w:rFonts w:ascii="Times New Roman" w:hAnsi="Times New Roman" w:cs="Times New Roman"/>
          <w:color w:val="252525"/>
          <w:sz w:val="28"/>
          <w:szCs w:val="28"/>
        </w:rPr>
        <w:t>Tổng các góc của một tứ giác bằng </w:t>
      </w:r>
      <w:r>
        <w:rPr>
          <w:rFonts w:ascii="Times New Roman" w:hAnsi="Times New Roman" w:cs="Times New Roman"/>
          <w:position w:val="-6"/>
          <w:sz w:val="28"/>
          <w:szCs w:val="28"/>
        </w:rPr>
        <w:object w:dxaOrig="540" w:dyaOrig="340" w14:anchorId="7A0D95D1">
          <v:shape id="_x0000_i1057" type="#_x0000_t75" style="width:27pt;height:17.25pt" o:ole="">
            <v:imagedata r:id="rId83" o:title=""/>
          </v:shape>
          <o:OLEObject Type="Embed" ProgID="Equation.DSMT4" ShapeID="_x0000_i1057" DrawAspect="Content" ObjectID="_1766491876" r:id="rId84"/>
        </w:object>
      </w:r>
      <w:r>
        <w:rPr>
          <w:rFonts w:ascii="Times New Roman" w:hAnsi="Times New Roman" w:cs="Times New Roman"/>
          <w:b/>
          <w:color w:val="252525"/>
          <w:sz w:val="28"/>
          <w:szCs w:val="28"/>
        </w:rPr>
        <w:t>.</w:t>
      </w:r>
    </w:p>
    <w:p w14:paraId="51EE7DFE" w14:textId="77777777" w:rsidR="008571F8" w:rsidRDefault="00000000">
      <w:pPr>
        <w:shd w:val="clear" w:color="auto" w:fill="FFFFFF"/>
        <w:ind w:left="720"/>
        <w:rPr>
          <w:rFonts w:ascii="Times New Roman" w:hAnsi="Times New Roman" w:cs="Times New Roman"/>
          <w:b/>
          <w:color w:val="252525"/>
          <w:sz w:val="28"/>
          <w:szCs w:val="28"/>
        </w:rPr>
      </w:pPr>
      <w:r>
        <w:rPr>
          <w:rStyle w:val="text-uppercase"/>
          <w:rFonts w:ascii="Times New Roman" w:hAnsi="Times New Roman" w:cs="Times New Roman"/>
          <w:b/>
          <w:caps/>
          <w:color w:val="0000FF"/>
          <w:sz w:val="28"/>
          <w:szCs w:val="28"/>
        </w:rPr>
        <w:t>C.</w:t>
      </w:r>
      <w:r>
        <w:rPr>
          <w:rStyle w:val="text-uppercase"/>
          <w:rFonts w:ascii="Times New Roman" w:hAnsi="Times New Roman" w:cs="Times New Roman"/>
          <w:b/>
          <w:caps/>
          <w:color w:val="252525"/>
          <w:sz w:val="28"/>
          <w:szCs w:val="28"/>
        </w:rPr>
        <w:t> </w:t>
      </w:r>
      <w:r>
        <w:rPr>
          <w:rFonts w:ascii="Times New Roman" w:hAnsi="Times New Roman" w:cs="Times New Roman"/>
          <w:color w:val="252525"/>
          <w:sz w:val="28"/>
          <w:szCs w:val="28"/>
        </w:rPr>
        <w:t>Tổng các góc của một tứ giác bằng </w:t>
      </w:r>
      <w:r>
        <w:rPr>
          <w:rFonts w:ascii="Times New Roman" w:hAnsi="Times New Roman" w:cs="Times New Roman"/>
          <w:position w:val="-6"/>
          <w:sz w:val="28"/>
          <w:szCs w:val="28"/>
        </w:rPr>
        <w:object w:dxaOrig="560" w:dyaOrig="340" w14:anchorId="763976B9">
          <v:shape id="_x0000_i1058" type="#_x0000_t75" style="width:27.75pt;height:17.25pt" o:ole="">
            <v:imagedata r:id="rId85" o:title=""/>
          </v:shape>
          <o:OLEObject Type="Embed" ProgID="Equation.DSMT4" ShapeID="_x0000_i1058" DrawAspect="Content" ObjectID="_1766491877" r:id="rId86"/>
        </w:object>
      </w:r>
      <w:r>
        <w:rPr>
          <w:rFonts w:ascii="Times New Roman" w:hAnsi="Times New Roman" w:cs="Times New Roman"/>
          <w:b/>
          <w:color w:val="252525"/>
          <w:sz w:val="28"/>
          <w:szCs w:val="28"/>
        </w:rPr>
        <w:t>.</w:t>
      </w:r>
    </w:p>
    <w:p w14:paraId="45645283" w14:textId="77777777" w:rsidR="008571F8" w:rsidRDefault="00000000">
      <w:pPr>
        <w:shd w:val="clear" w:color="auto" w:fill="FFFFFF"/>
        <w:ind w:left="720"/>
        <w:rPr>
          <w:rFonts w:ascii="Times New Roman" w:hAnsi="Times New Roman" w:cs="Times New Roman"/>
          <w:b/>
          <w:color w:val="252525"/>
          <w:sz w:val="28"/>
          <w:szCs w:val="28"/>
        </w:rPr>
      </w:pPr>
      <w:r>
        <w:rPr>
          <w:rStyle w:val="text-uppercase"/>
          <w:rFonts w:ascii="Times New Roman" w:hAnsi="Times New Roman" w:cs="Times New Roman"/>
          <w:b/>
          <w:caps/>
          <w:color w:val="0000FF"/>
          <w:sz w:val="28"/>
          <w:szCs w:val="28"/>
        </w:rPr>
        <w:t>D.</w:t>
      </w:r>
      <w:r>
        <w:rPr>
          <w:rStyle w:val="text-uppercase"/>
          <w:rFonts w:ascii="Times New Roman" w:hAnsi="Times New Roman" w:cs="Times New Roman"/>
          <w:b/>
          <w:caps/>
          <w:color w:val="252525"/>
          <w:sz w:val="28"/>
          <w:szCs w:val="28"/>
        </w:rPr>
        <w:t> </w:t>
      </w:r>
      <w:r>
        <w:rPr>
          <w:rFonts w:ascii="Times New Roman" w:hAnsi="Times New Roman" w:cs="Times New Roman"/>
          <w:color w:val="252525"/>
          <w:sz w:val="28"/>
          <w:szCs w:val="28"/>
        </w:rPr>
        <w:t>Tứ giác </w:t>
      </w:r>
      <w:r>
        <w:rPr>
          <w:rFonts w:ascii="Times New Roman" w:hAnsi="Times New Roman" w:cs="Times New Roman"/>
          <w:position w:val="-6"/>
          <w:sz w:val="28"/>
          <w:szCs w:val="28"/>
        </w:rPr>
        <w:object w:dxaOrig="840" w:dyaOrig="300" w14:anchorId="158C8488">
          <v:shape id="_x0000_i1059" type="#_x0000_t75" style="width:42pt;height:15pt" o:ole="">
            <v:imagedata r:id="rId87" o:title=""/>
          </v:shape>
          <o:OLEObject Type="Embed" ProgID="Equation.DSMT4" ShapeID="_x0000_i1059" DrawAspect="Content" ObjectID="_1766491878" r:id="rId88"/>
        </w:object>
      </w:r>
      <w:r>
        <w:rPr>
          <w:rFonts w:ascii="Times New Roman" w:hAnsi="Times New Roman" w:cs="Times New Roman"/>
          <w:color w:val="252525"/>
          <w:sz w:val="28"/>
          <w:szCs w:val="28"/>
        </w:rPr>
        <w:t xml:space="preserve">  là hình gồm đoạn thẳng </w:t>
      </w:r>
      <w:r>
        <w:rPr>
          <w:rFonts w:ascii="Times New Roman" w:hAnsi="Times New Roman" w:cs="Times New Roman"/>
          <w:position w:val="-10"/>
          <w:sz w:val="28"/>
          <w:szCs w:val="28"/>
        </w:rPr>
        <w:object w:dxaOrig="1880" w:dyaOrig="340" w14:anchorId="4AC5097B">
          <v:shape id="_x0000_i1060" type="#_x0000_t75" style="width:93.75pt;height:17.25pt" o:ole="">
            <v:imagedata r:id="rId89" o:title=""/>
          </v:shape>
          <o:OLEObject Type="Embed" ProgID="Equation.DSMT4" ShapeID="_x0000_i1060" DrawAspect="Content" ObjectID="_1766491879" r:id="rId90"/>
        </w:object>
      </w:r>
      <w:r>
        <w:rPr>
          <w:rFonts w:ascii="Times New Roman" w:hAnsi="Times New Roman" w:cs="Times New Roman"/>
          <w:color w:val="252525"/>
          <w:sz w:val="28"/>
          <w:szCs w:val="28"/>
        </w:rPr>
        <w:t xml:space="preserve">  trong đó bất kỳ hai đoạn thẳng nào cũng không cùng nằm trên một đường thẳng</w:t>
      </w:r>
      <w:r>
        <w:rPr>
          <w:rFonts w:ascii="Times New Roman" w:hAnsi="Times New Roman" w:cs="Times New Roman"/>
          <w:b/>
          <w:color w:val="252525"/>
          <w:sz w:val="28"/>
          <w:szCs w:val="28"/>
        </w:rPr>
        <w:t>.</w:t>
      </w:r>
    </w:p>
    <w:p w14:paraId="34BE523E" w14:textId="77777777" w:rsidR="008571F8" w:rsidRDefault="00000000">
      <w:pPr>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040996BE" wp14:editId="7EE8AF71">
            <wp:simplePos x="0" y="0"/>
            <wp:positionH relativeFrom="column">
              <wp:posOffset>4648835</wp:posOffset>
            </wp:positionH>
            <wp:positionV relativeFrom="paragraph">
              <wp:posOffset>28575</wp:posOffset>
            </wp:positionV>
            <wp:extent cx="2083435" cy="1424940"/>
            <wp:effectExtent l="0" t="0" r="0" b="3810"/>
            <wp:wrapSquare wrapText="bothSides"/>
            <wp:docPr id="62199478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785" name="Picture 1" descr="A picture containing line, triangle&#10;&#10;Description automatically generated"/>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83435" cy="1424940"/>
                    </a:xfrm>
                    <a:prstGeom prst="rect">
                      <a:avLst/>
                    </a:prstGeom>
                  </pic:spPr>
                </pic:pic>
              </a:graphicData>
            </a:graphic>
          </wp:anchor>
        </w:drawing>
      </w:r>
      <w:r>
        <w:rPr>
          <w:rFonts w:ascii="Times New Roman" w:hAnsi="Times New Roman" w:cs="Times New Roman"/>
          <w:b/>
          <w:color w:val="0000FF"/>
          <w:sz w:val="28"/>
          <w:szCs w:val="28"/>
        </w:rPr>
        <w:t>Câu 2</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Cho hình vẽ dưới đây, chọn khẳng định </w:t>
      </w:r>
      <w:r>
        <w:rPr>
          <w:rFonts w:ascii="Times New Roman" w:hAnsi="Times New Roman" w:cs="Times New Roman"/>
          <w:b/>
          <w:bCs/>
          <w:color w:val="FF0000"/>
          <w:sz w:val="28"/>
          <w:szCs w:val="28"/>
          <w:highlight w:val="yellow"/>
          <w:u w:val="single"/>
        </w:rPr>
        <w:t>sai</w:t>
      </w:r>
      <w:r>
        <w:rPr>
          <w:rFonts w:ascii="Times New Roman" w:hAnsi="Times New Roman" w:cs="Times New Roman"/>
          <w:sz w:val="28"/>
          <w:szCs w:val="28"/>
        </w:rPr>
        <w:t>?</w:t>
      </w:r>
    </w:p>
    <w:p w14:paraId="0465E886" w14:textId="77777777" w:rsidR="008571F8" w:rsidRDefault="00000000">
      <w:pPr>
        <w:shd w:val="clear" w:color="auto" w:fill="FFFFFF"/>
        <w:ind w:left="720"/>
        <w:rPr>
          <w:rFonts w:ascii="Times New Roman" w:hAnsi="Times New Roman" w:cs="Times New Roman"/>
          <w:b/>
          <w:color w:val="252525"/>
          <w:sz w:val="28"/>
          <w:szCs w:val="28"/>
        </w:rPr>
      </w:pPr>
      <w:r>
        <w:rPr>
          <w:rStyle w:val="text-uppercase"/>
          <w:rFonts w:ascii="Times New Roman" w:hAnsi="Times New Roman" w:cs="Times New Roman"/>
          <w:b/>
          <w:caps/>
          <w:color w:val="0000FF"/>
          <w:sz w:val="28"/>
          <w:szCs w:val="28"/>
        </w:rPr>
        <w:t>A.</w:t>
      </w:r>
      <w:r>
        <w:rPr>
          <w:rStyle w:val="text-uppercase"/>
          <w:rFonts w:ascii="Times New Roman" w:hAnsi="Times New Roman" w:cs="Times New Roman"/>
          <w:b/>
          <w:caps/>
          <w:color w:val="252525"/>
          <w:sz w:val="28"/>
          <w:szCs w:val="28"/>
        </w:rPr>
        <w:t> </w:t>
      </w:r>
      <w:r>
        <w:rPr>
          <w:rFonts w:ascii="Times New Roman" w:hAnsi="Times New Roman" w:cs="Times New Roman"/>
          <w:color w:val="252525"/>
          <w:sz w:val="28"/>
          <w:szCs w:val="28"/>
        </w:rPr>
        <w:t>Hai cạnh đối nhau: </w:t>
      </w:r>
      <w:r>
        <w:rPr>
          <w:rFonts w:ascii="Times New Roman" w:hAnsi="Times New Roman" w:cs="Times New Roman"/>
          <w:position w:val="-4"/>
          <w:sz w:val="28"/>
          <w:szCs w:val="28"/>
        </w:rPr>
        <w:object w:dxaOrig="440" w:dyaOrig="280" w14:anchorId="3F9F79A3">
          <v:shape id="_x0000_i1061" type="#_x0000_t75" style="width:21.75pt;height:14.25pt" o:ole="">
            <v:imagedata r:id="rId92" o:title=""/>
          </v:shape>
          <o:OLEObject Type="Embed" ProgID="Equation.DSMT4" ShapeID="_x0000_i1061" DrawAspect="Content" ObjectID="_1766491880" r:id="rId93"/>
        </w:object>
      </w:r>
      <w:r>
        <w:rPr>
          <w:rFonts w:ascii="Times New Roman" w:hAnsi="Times New Roman" w:cs="Times New Roman"/>
          <w:color w:val="252525"/>
          <w:sz w:val="28"/>
          <w:szCs w:val="28"/>
        </w:rPr>
        <w:t xml:space="preserve">  và </w:t>
      </w:r>
      <w:r>
        <w:rPr>
          <w:rFonts w:ascii="Times New Roman" w:hAnsi="Times New Roman" w:cs="Times New Roman"/>
          <w:position w:val="-6"/>
          <w:sz w:val="28"/>
          <w:szCs w:val="28"/>
        </w:rPr>
        <w:object w:dxaOrig="460" w:dyaOrig="300" w14:anchorId="640A3828">
          <v:shape id="_x0000_i1062" type="#_x0000_t75" style="width:23.25pt;height:15pt" o:ole="">
            <v:imagedata r:id="rId94" o:title=""/>
          </v:shape>
          <o:OLEObject Type="Embed" ProgID="Equation.DSMT4" ShapeID="_x0000_i1062" DrawAspect="Content" ObjectID="_1766491881" r:id="rId95"/>
        </w:object>
      </w:r>
      <w:r>
        <w:rPr>
          <w:rFonts w:ascii="Times New Roman" w:hAnsi="Times New Roman" w:cs="Times New Roman"/>
          <w:color w:val="252525"/>
          <w:sz w:val="28"/>
          <w:szCs w:val="28"/>
        </w:rPr>
        <w:t>, </w:t>
      </w:r>
      <w:r>
        <w:rPr>
          <w:rFonts w:ascii="Times New Roman" w:hAnsi="Times New Roman" w:cs="Times New Roman"/>
          <w:position w:val="-4"/>
          <w:sz w:val="28"/>
          <w:szCs w:val="28"/>
        </w:rPr>
        <w:object w:dxaOrig="480" w:dyaOrig="280" w14:anchorId="77193D7B">
          <v:shape id="_x0000_i1063" type="#_x0000_t75" style="width:24pt;height:14.25pt" o:ole="">
            <v:imagedata r:id="rId96" o:title=""/>
          </v:shape>
          <o:OLEObject Type="Embed" ProgID="Equation.DSMT4" ShapeID="_x0000_i1063" DrawAspect="Content" ObjectID="_1766491882" r:id="rId97"/>
        </w:object>
      </w:r>
      <w:r>
        <w:rPr>
          <w:rFonts w:ascii="Times New Roman" w:hAnsi="Times New Roman" w:cs="Times New Roman"/>
          <w:color w:val="252525"/>
          <w:sz w:val="28"/>
          <w:szCs w:val="28"/>
        </w:rPr>
        <w:t xml:space="preserve"> và </w:t>
      </w:r>
      <w:r>
        <w:rPr>
          <w:rFonts w:ascii="Times New Roman" w:hAnsi="Times New Roman" w:cs="Times New Roman"/>
          <w:position w:val="-6"/>
          <w:sz w:val="28"/>
          <w:szCs w:val="28"/>
        </w:rPr>
        <w:object w:dxaOrig="460" w:dyaOrig="300" w14:anchorId="1E58878E">
          <v:shape id="_x0000_i1064" type="#_x0000_t75" style="width:23.25pt;height:15pt" o:ole="">
            <v:imagedata r:id="rId98" o:title=""/>
          </v:shape>
          <o:OLEObject Type="Embed" ProgID="Equation.DSMT4" ShapeID="_x0000_i1064" DrawAspect="Content" ObjectID="_1766491883" r:id="rId99"/>
        </w:object>
      </w:r>
      <w:r>
        <w:rPr>
          <w:rFonts w:ascii="Times New Roman" w:hAnsi="Times New Roman" w:cs="Times New Roman"/>
          <w:b/>
          <w:color w:val="252525"/>
          <w:sz w:val="28"/>
          <w:szCs w:val="28"/>
        </w:rPr>
        <w:t>.</w:t>
      </w:r>
    </w:p>
    <w:p w14:paraId="5496018B" w14:textId="77777777" w:rsidR="008571F8" w:rsidRDefault="00000000">
      <w:pPr>
        <w:shd w:val="clear" w:color="auto" w:fill="FFFFFF"/>
        <w:ind w:left="720"/>
        <w:rPr>
          <w:rFonts w:ascii="Times New Roman" w:hAnsi="Times New Roman" w:cs="Times New Roman"/>
          <w:b/>
          <w:color w:val="252525"/>
          <w:sz w:val="28"/>
          <w:szCs w:val="28"/>
        </w:rPr>
      </w:pPr>
      <w:r>
        <w:rPr>
          <w:rStyle w:val="text-uppercase"/>
          <w:rFonts w:ascii="Times New Roman" w:hAnsi="Times New Roman" w:cs="Times New Roman"/>
          <w:b/>
          <w:caps/>
          <w:color w:val="0000FF"/>
          <w:sz w:val="28"/>
          <w:szCs w:val="28"/>
        </w:rPr>
        <w:t>B.</w:t>
      </w:r>
      <w:r>
        <w:rPr>
          <w:rStyle w:val="text-uppercase"/>
          <w:rFonts w:ascii="Times New Roman" w:hAnsi="Times New Roman" w:cs="Times New Roman"/>
          <w:b/>
          <w:caps/>
          <w:color w:val="252525"/>
          <w:sz w:val="28"/>
          <w:szCs w:val="28"/>
        </w:rPr>
        <w:t> </w:t>
      </w:r>
      <w:r>
        <w:rPr>
          <w:rFonts w:ascii="Times New Roman" w:hAnsi="Times New Roman" w:cs="Times New Roman"/>
          <w:color w:val="252525"/>
          <w:sz w:val="28"/>
          <w:szCs w:val="28"/>
        </w:rPr>
        <w:t>Hai đỉnh đối nhau: </w:t>
      </w:r>
      <w:r>
        <w:rPr>
          <w:rFonts w:ascii="Times New Roman" w:hAnsi="Times New Roman" w:cs="Times New Roman"/>
          <w:position w:val="-4"/>
          <w:sz w:val="28"/>
          <w:szCs w:val="28"/>
        </w:rPr>
        <w:object w:dxaOrig="260" w:dyaOrig="280" w14:anchorId="45550D68">
          <v:shape id="_x0000_i1065" type="#_x0000_t75" style="width:12.75pt;height:14.25pt" o:ole="">
            <v:imagedata r:id="rId100" o:title=""/>
          </v:shape>
          <o:OLEObject Type="Embed" ProgID="Equation.DSMT4" ShapeID="_x0000_i1065" DrawAspect="Content" ObjectID="_1766491884" r:id="rId101"/>
        </w:object>
      </w:r>
      <w:r>
        <w:rPr>
          <w:rFonts w:ascii="Times New Roman" w:hAnsi="Times New Roman" w:cs="Times New Roman"/>
          <w:color w:val="252525"/>
          <w:sz w:val="28"/>
          <w:szCs w:val="28"/>
        </w:rPr>
        <w:t xml:space="preserve"> và </w:t>
      </w:r>
      <w:r>
        <w:rPr>
          <w:rFonts w:ascii="Times New Roman" w:hAnsi="Times New Roman" w:cs="Times New Roman"/>
          <w:position w:val="-6"/>
          <w:sz w:val="28"/>
          <w:szCs w:val="28"/>
        </w:rPr>
        <w:object w:dxaOrig="260" w:dyaOrig="300" w14:anchorId="6AF018CF">
          <v:shape id="_x0000_i1066" type="#_x0000_t75" style="width:12.75pt;height:15pt" o:ole="">
            <v:imagedata r:id="rId102" o:title=""/>
          </v:shape>
          <o:OLEObject Type="Embed" ProgID="Equation.DSMT4" ShapeID="_x0000_i1066" DrawAspect="Content" ObjectID="_1766491885" r:id="rId103"/>
        </w:object>
      </w:r>
      <w:r>
        <w:rPr>
          <w:rFonts w:ascii="Times New Roman" w:hAnsi="Times New Roman" w:cs="Times New Roman"/>
          <w:color w:val="252525"/>
          <w:sz w:val="28"/>
          <w:szCs w:val="28"/>
        </w:rPr>
        <w:t>, </w:t>
      </w:r>
      <w:r>
        <w:rPr>
          <w:rFonts w:ascii="Times New Roman" w:hAnsi="Times New Roman" w:cs="Times New Roman"/>
          <w:position w:val="-4"/>
          <w:sz w:val="28"/>
          <w:szCs w:val="28"/>
        </w:rPr>
        <w:object w:dxaOrig="260" w:dyaOrig="280" w14:anchorId="17F4A8B9">
          <v:shape id="_x0000_i1067" type="#_x0000_t75" style="width:12.75pt;height:14.25pt" o:ole="">
            <v:imagedata r:id="rId104" o:title=""/>
          </v:shape>
          <o:OLEObject Type="Embed" ProgID="Equation.DSMT4" ShapeID="_x0000_i1067" DrawAspect="Content" ObjectID="_1766491886" r:id="rId105"/>
        </w:object>
      </w:r>
      <w:r>
        <w:rPr>
          <w:rFonts w:ascii="Times New Roman" w:hAnsi="Times New Roman" w:cs="Times New Roman"/>
          <w:color w:val="252525"/>
          <w:sz w:val="28"/>
          <w:szCs w:val="28"/>
        </w:rPr>
        <w:t xml:space="preserve"> và </w:t>
      </w:r>
      <w:r>
        <w:rPr>
          <w:rFonts w:ascii="Times New Roman" w:hAnsi="Times New Roman" w:cs="Times New Roman"/>
          <w:position w:val="-4"/>
          <w:sz w:val="28"/>
          <w:szCs w:val="28"/>
        </w:rPr>
        <w:object w:dxaOrig="300" w:dyaOrig="280" w14:anchorId="1FF98DDC">
          <v:shape id="_x0000_i1068" type="#_x0000_t75" style="width:15pt;height:14.25pt" o:ole="">
            <v:imagedata r:id="rId106" o:title=""/>
          </v:shape>
          <o:OLEObject Type="Embed" ProgID="Equation.DSMT4" ShapeID="_x0000_i1068" DrawAspect="Content" ObjectID="_1766491887" r:id="rId107"/>
        </w:object>
      </w:r>
      <w:r>
        <w:rPr>
          <w:rFonts w:ascii="Times New Roman" w:hAnsi="Times New Roman" w:cs="Times New Roman"/>
          <w:b/>
          <w:color w:val="252525"/>
          <w:sz w:val="28"/>
          <w:szCs w:val="28"/>
        </w:rPr>
        <w:t>.</w:t>
      </w:r>
    </w:p>
    <w:p w14:paraId="19C6196D" w14:textId="77777777" w:rsidR="008571F8" w:rsidRDefault="00000000">
      <w:pPr>
        <w:shd w:val="clear" w:color="auto" w:fill="FFFFFF"/>
        <w:ind w:left="720"/>
        <w:rPr>
          <w:rFonts w:ascii="Times New Roman" w:hAnsi="Times New Roman" w:cs="Times New Roman"/>
          <w:b/>
          <w:color w:val="252525"/>
          <w:sz w:val="28"/>
          <w:szCs w:val="28"/>
        </w:rPr>
      </w:pPr>
      <w:r>
        <w:rPr>
          <w:rStyle w:val="text-uppercase"/>
          <w:rFonts w:ascii="Times New Roman" w:hAnsi="Times New Roman" w:cs="Times New Roman"/>
          <w:b/>
          <w:caps/>
          <w:color w:val="0000FF"/>
          <w:sz w:val="28"/>
          <w:szCs w:val="28"/>
        </w:rPr>
        <w:t>C.</w:t>
      </w:r>
      <w:r>
        <w:rPr>
          <w:rStyle w:val="text-uppercase"/>
          <w:rFonts w:ascii="Times New Roman" w:hAnsi="Times New Roman" w:cs="Times New Roman"/>
          <w:b/>
          <w:caps/>
          <w:color w:val="252525"/>
          <w:sz w:val="28"/>
          <w:szCs w:val="28"/>
        </w:rPr>
        <w:t> </w:t>
      </w:r>
      <w:r>
        <w:rPr>
          <w:rFonts w:ascii="Times New Roman" w:hAnsi="Times New Roman" w:cs="Times New Roman"/>
          <w:color w:val="252525"/>
          <w:sz w:val="28"/>
          <w:szCs w:val="28"/>
        </w:rPr>
        <w:t>Đường chéo: </w:t>
      </w:r>
      <w:r>
        <w:rPr>
          <w:rFonts w:ascii="Times New Roman" w:hAnsi="Times New Roman" w:cs="Times New Roman"/>
          <w:position w:val="-10"/>
          <w:sz w:val="28"/>
          <w:szCs w:val="28"/>
        </w:rPr>
        <w:object w:dxaOrig="960" w:dyaOrig="340" w14:anchorId="43C403CB">
          <v:shape id="_x0000_i1069" type="#_x0000_t75" style="width:48pt;height:17.25pt" o:ole="">
            <v:imagedata r:id="rId108" o:title=""/>
          </v:shape>
          <o:OLEObject Type="Embed" ProgID="Equation.DSMT4" ShapeID="_x0000_i1069" DrawAspect="Content" ObjectID="_1766491888" r:id="rId109"/>
        </w:object>
      </w:r>
      <w:r>
        <w:rPr>
          <w:rFonts w:ascii="Times New Roman" w:hAnsi="Times New Roman" w:cs="Times New Roman"/>
          <w:b/>
          <w:color w:val="252525"/>
          <w:sz w:val="28"/>
          <w:szCs w:val="28"/>
        </w:rPr>
        <w:t>.</w:t>
      </w:r>
    </w:p>
    <w:p w14:paraId="5FCA1B99" w14:textId="77777777" w:rsidR="008571F8" w:rsidRDefault="00000000">
      <w:pPr>
        <w:ind w:left="720"/>
        <w:rPr>
          <w:rFonts w:ascii="Times New Roman" w:hAnsi="Times New Roman" w:cs="Times New Roman"/>
          <w:b/>
          <w:sz w:val="28"/>
          <w:szCs w:val="28"/>
        </w:rPr>
      </w:pPr>
      <w:r>
        <w:rPr>
          <w:rStyle w:val="text-uppercase"/>
          <w:rFonts w:ascii="Times New Roman" w:hAnsi="Times New Roman" w:cs="Times New Roman"/>
          <w:b/>
          <w:caps/>
          <w:color w:val="0000FF"/>
          <w:sz w:val="28"/>
          <w:szCs w:val="28"/>
        </w:rPr>
        <w:t>D.</w:t>
      </w:r>
      <w:r>
        <w:rPr>
          <w:rStyle w:val="text-uppercase"/>
          <w:rFonts w:ascii="Times New Roman" w:hAnsi="Times New Roman" w:cs="Times New Roman"/>
          <w:b/>
          <w:caps/>
          <w:sz w:val="28"/>
          <w:szCs w:val="28"/>
        </w:rPr>
        <w:t> </w:t>
      </w:r>
      <w:r>
        <w:rPr>
          <w:rFonts w:ascii="Times New Roman" w:hAnsi="Times New Roman" w:cs="Times New Roman"/>
          <w:sz w:val="28"/>
          <w:szCs w:val="28"/>
        </w:rPr>
        <w:t>Hai đường chéo của tứ giác lồi không cắt nhau.</w:t>
      </w:r>
    </w:p>
    <w:p w14:paraId="6791B4D7" w14:textId="77777777" w:rsidR="008571F8" w:rsidRDefault="00000000">
      <w:pPr>
        <w:jc w:val="both"/>
        <w:rPr>
          <w:rFonts w:ascii="Times New Roman" w:hAnsi="Times New Roman" w:cs="Times New Roman"/>
          <w:sz w:val="28"/>
          <w:szCs w:val="28"/>
        </w:rPr>
      </w:pPr>
      <w:r>
        <w:rPr>
          <w:rFonts w:ascii="Times New Roman" w:hAnsi="Times New Roman" w:cs="Times New Roman"/>
          <w:b/>
          <w:color w:val="0000FF"/>
          <w:sz w:val="28"/>
          <w:szCs w:val="28"/>
        </w:rPr>
        <w:t>Câu 3</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Cho tứ giác </w:t>
      </w:r>
      <w:r>
        <w:rPr>
          <w:rFonts w:ascii="Times New Roman" w:hAnsi="Times New Roman" w:cs="Times New Roman"/>
          <w:position w:val="-6"/>
          <w:sz w:val="28"/>
          <w:szCs w:val="28"/>
        </w:rPr>
        <w:object w:dxaOrig="840" w:dyaOrig="300" w14:anchorId="51D2588A">
          <v:shape id="_x0000_i1070" type="#_x0000_t75" style="width:42pt;height:15pt" o:ole="">
            <v:imagedata r:id="rId110" o:title=""/>
          </v:shape>
          <o:OLEObject Type="Embed" ProgID="Equation.DSMT4" ShapeID="_x0000_i1070" DrawAspect="Content" ObjectID="_1766491889" r:id="rId111"/>
        </w:object>
      </w:r>
      <w:r>
        <w:rPr>
          <w:rFonts w:ascii="Times New Roman" w:hAnsi="Times New Roman" w:cs="Times New Roman"/>
          <w:sz w:val="28"/>
          <w:szCs w:val="28"/>
        </w:rPr>
        <w:t xml:space="preserve"> có</w:t>
      </w:r>
      <w:r>
        <w:rPr>
          <w:rFonts w:ascii="Times New Roman" w:hAnsi="Times New Roman" w:cs="Times New Roman"/>
          <w:position w:val="-10"/>
          <w:sz w:val="28"/>
          <w:szCs w:val="28"/>
        </w:rPr>
        <w:object w:dxaOrig="2940" w:dyaOrig="440" w14:anchorId="0D9B7F27">
          <v:shape id="_x0000_i1071" type="#_x0000_t75" style="width:147pt;height:21.75pt" o:ole="">
            <v:imagedata r:id="rId112" o:title=""/>
          </v:shape>
          <o:OLEObject Type="Embed" ProgID="Equation.DSMT4" ShapeID="_x0000_i1071" DrawAspect="Content" ObjectID="_1766491890" r:id="rId113"/>
        </w:object>
      </w:r>
      <w:r>
        <w:rPr>
          <w:rFonts w:ascii="Times New Roman" w:hAnsi="Times New Roman" w:cs="Times New Roman"/>
          <w:sz w:val="28"/>
          <w:szCs w:val="28"/>
        </w:rPr>
        <w:t xml:space="preserve">  . Số đo góc </w:t>
      </w:r>
      <w:r>
        <w:rPr>
          <w:rFonts w:ascii="Times New Roman" w:hAnsi="Times New Roman" w:cs="Times New Roman"/>
          <w:position w:val="-6"/>
          <w:sz w:val="28"/>
          <w:szCs w:val="28"/>
        </w:rPr>
        <w:object w:dxaOrig="260" w:dyaOrig="300" w14:anchorId="2169A68E">
          <v:shape id="_x0000_i1072" type="#_x0000_t75" style="width:12.75pt;height:15pt" o:ole="">
            <v:imagedata r:id="rId114" o:title=""/>
          </v:shape>
          <o:OLEObject Type="Embed" ProgID="Equation.DSMT4" ShapeID="_x0000_i1072" DrawAspect="Content" ObjectID="_1766491891" r:id="rId115"/>
        </w:object>
      </w:r>
      <w:r>
        <w:rPr>
          <w:rFonts w:ascii="Times New Roman" w:hAnsi="Times New Roman" w:cs="Times New Roman"/>
          <w:sz w:val="28"/>
          <w:szCs w:val="28"/>
        </w:rPr>
        <w:t xml:space="preserve"> bằng.</w:t>
      </w:r>
    </w:p>
    <w:p w14:paraId="5BD38A66" w14:textId="77777777" w:rsidR="008571F8" w:rsidRDefault="00000000">
      <w:pPr>
        <w:ind w:firstLine="720"/>
        <w:jc w:val="both"/>
        <w:rPr>
          <w:rFonts w:ascii="Times New Roman" w:hAnsi="Times New Roman" w:cs="Times New Roman"/>
          <w:sz w:val="28"/>
          <w:szCs w:val="28"/>
          <w:lang w:val="vi-VN"/>
        </w:rPr>
      </w:pPr>
      <w:r>
        <w:rPr>
          <w:rStyle w:val="text-uppercase"/>
          <w:rFonts w:ascii="Times New Roman" w:hAnsi="Times New Roman" w:cs="Times New Roman"/>
          <w:b/>
          <w:bCs/>
          <w:caps/>
          <w:color w:val="0000FF"/>
          <w:sz w:val="28"/>
          <w:szCs w:val="28"/>
        </w:rPr>
        <w:t>A.</w:t>
      </w:r>
      <w:r>
        <w:rPr>
          <w:rFonts w:ascii="Times New Roman" w:hAnsi="Times New Roman" w:cs="Times New Roman"/>
          <w:b/>
          <w:bCs/>
          <w:sz w:val="28"/>
          <w:szCs w:val="28"/>
        </w:rPr>
        <w:t xml:space="preserve">  </w:t>
      </w:r>
      <w:r>
        <w:rPr>
          <w:rFonts w:ascii="Times New Roman" w:hAnsi="Times New Roman" w:cs="Times New Roman"/>
          <w:position w:val="-6"/>
          <w:sz w:val="28"/>
          <w:szCs w:val="28"/>
        </w:rPr>
        <w:object w:dxaOrig="520" w:dyaOrig="340" w14:anchorId="6D274F94">
          <v:shape id="_x0000_i1073" type="#_x0000_t75" style="width:26.25pt;height:17.25pt" o:ole="">
            <v:imagedata r:id="rId116" o:title=""/>
          </v:shape>
          <o:OLEObject Type="Embed" ProgID="Equation.DSMT4" ShapeID="_x0000_i1073" DrawAspect="Content" ObjectID="_1766491892" r:id="rId117"/>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Style w:val="text-uppercase"/>
          <w:rFonts w:ascii="Times New Roman" w:hAnsi="Times New Roman" w:cs="Times New Roman"/>
          <w:b/>
          <w:bCs/>
          <w:caps/>
          <w:color w:val="0000FF"/>
          <w:sz w:val="28"/>
          <w:szCs w:val="28"/>
        </w:rPr>
        <w:t>B.</w:t>
      </w:r>
      <w:r>
        <w:rPr>
          <w:rStyle w:val="text-uppercase"/>
          <w:caps/>
          <w:color w:val="0000FF"/>
        </w:rPr>
        <w:t xml:space="preserve"> </w:t>
      </w:r>
      <w:r>
        <w:rPr>
          <w:rFonts w:ascii="Times New Roman" w:hAnsi="Times New Roman" w:cs="Times New Roman"/>
          <w:position w:val="-6"/>
          <w:sz w:val="28"/>
          <w:szCs w:val="28"/>
        </w:rPr>
        <w:object w:dxaOrig="520" w:dyaOrig="340" w14:anchorId="1824D13C">
          <v:shape id="_x0000_i1074" type="#_x0000_t75" style="width:26.25pt;height:17.25pt" o:ole="">
            <v:imagedata r:id="rId118" o:title=""/>
          </v:shape>
          <o:OLEObject Type="Embed" ProgID="Equation.DSMT4" ShapeID="_x0000_i1074" DrawAspect="Content" ObjectID="_1766491893" r:id="rId119"/>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Style w:val="text-uppercase"/>
          <w:rFonts w:ascii="Times New Roman" w:hAnsi="Times New Roman" w:cs="Times New Roman"/>
          <w:b/>
          <w:bCs/>
          <w:caps/>
          <w:color w:val="0000FF"/>
          <w:sz w:val="28"/>
          <w:szCs w:val="28"/>
        </w:rPr>
        <w:t xml:space="preserve">C. </w:t>
      </w:r>
      <w:r>
        <w:rPr>
          <w:rFonts w:ascii="Times New Roman" w:hAnsi="Times New Roman" w:cs="Times New Roman"/>
          <w:position w:val="-6"/>
          <w:sz w:val="28"/>
          <w:szCs w:val="28"/>
        </w:rPr>
        <w:object w:dxaOrig="400" w:dyaOrig="340" w14:anchorId="577BB6FF">
          <v:shape id="_x0000_i1075" type="#_x0000_t75" style="width:20.25pt;height:17.25pt" o:ole="">
            <v:imagedata r:id="rId120" o:title=""/>
          </v:shape>
          <o:OLEObject Type="Embed" ProgID="Equation.DSMT4" ShapeID="_x0000_i1075" DrawAspect="Content" ObjectID="_1766491894" r:id="rId121"/>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Style w:val="text-uppercase"/>
          <w:rFonts w:ascii="Times New Roman" w:hAnsi="Times New Roman" w:cs="Times New Roman"/>
          <w:bCs/>
          <w:caps/>
          <w:color w:val="0000FF"/>
          <w:sz w:val="28"/>
          <w:szCs w:val="28"/>
        </w:rPr>
        <w:t>D.</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520" w:dyaOrig="340" w14:anchorId="40284A6D">
          <v:shape id="_x0000_i1076" type="#_x0000_t75" style="width:26.25pt;height:17.25pt" o:ole="">
            <v:imagedata r:id="rId122" o:title=""/>
          </v:shape>
          <o:OLEObject Type="Embed" ProgID="Equation.DSMT4" ShapeID="_x0000_i1076" DrawAspect="Content" ObjectID="_1766491895" r:id="rId123"/>
        </w:object>
      </w:r>
      <w:r>
        <w:rPr>
          <w:rFonts w:ascii="Times New Roman" w:hAnsi="Times New Roman" w:cs="Times New Roman"/>
          <w:sz w:val="28"/>
          <w:szCs w:val="28"/>
          <w:lang w:val="vi-VN"/>
        </w:rPr>
        <w:t>.</w:t>
      </w:r>
    </w:p>
    <w:p w14:paraId="5D715347" w14:textId="77777777" w:rsidR="008571F8" w:rsidRDefault="00000000">
      <w:pPr>
        <w:jc w:val="both"/>
        <w:rPr>
          <w:rFonts w:ascii="Times New Roman" w:hAnsi="Times New Roman" w:cs="Times New Roman"/>
          <w:sz w:val="28"/>
          <w:szCs w:val="28"/>
        </w:rPr>
      </w:pPr>
      <w:r>
        <w:rPr>
          <w:rFonts w:ascii="Times New Roman" w:hAnsi="Times New Roman" w:cs="Times New Roman"/>
          <w:b/>
          <w:color w:val="0000FF"/>
          <w:sz w:val="28"/>
          <w:szCs w:val="28"/>
        </w:rPr>
        <w:t>Câu 4</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Cho tứ giác </w:t>
      </w:r>
      <w:r>
        <w:rPr>
          <w:rFonts w:ascii="Times New Roman" w:hAnsi="Times New Roman" w:cs="Times New Roman"/>
          <w:position w:val="-6"/>
          <w:sz w:val="28"/>
          <w:szCs w:val="28"/>
        </w:rPr>
        <w:object w:dxaOrig="840" w:dyaOrig="300" w14:anchorId="64BBFFC0">
          <v:shape id="_x0000_i1077" type="#_x0000_t75" style="width:42pt;height:15pt" o:ole="">
            <v:imagedata r:id="rId124" o:title=""/>
          </v:shape>
          <o:OLEObject Type="Embed" ProgID="Equation.DSMT4" ShapeID="_x0000_i1077" DrawAspect="Content" ObjectID="_1766491896" r:id="rId125"/>
        </w:object>
      </w:r>
      <w:r>
        <w:rPr>
          <w:rFonts w:ascii="Times New Roman" w:hAnsi="Times New Roman" w:cs="Times New Roman"/>
          <w:sz w:val="28"/>
          <w:szCs w:val="28"/>
        </w:rPr>
        <w:t xml:space="preserve"> có </w:t>
      </w:r>
      <w:r>
        <w:rPr>
          <w:rFonts w:ascii="Times New Roman" w:hAnsi="Times New Roman" w:cs="Times New Roman"/>
          <w:position w:val="-10"/>
          <w:sz w:val="28"/>
          <w:szCs w:val="28"/>
        </w:rPr>
        <w:object w:dxaOrig="2940" w:dyaOrig="440" w14:anchorId="1B4F65E2">
          <v:shape id="_x0000_i1078" type="#_x0000_t75" style="width:147pt;height:21.75pt" o:ole="">
            <v:imagedata r:id="rId126" o:title=""/>
          </v:shape>
          <o:OLEObject Type="Embed" ProgID="Equation.DSMT4" ShapeID="_x0000_i1078" DrawAspect="Content" ObjectID="_1766491897" r:id="rId127"/>
        </w:object>
      </w:r>
      <w:r>
        <w:rPr>
          <w:rFonts w:ascii="Times New Roman" w:hAnsi="Times New Roman" w:cs="Times New Roman"/>
          <w:sz w:val="28"/>
          <w:szCs w:val="28"/>
        </w:rPr>
        <w:t xml:space="preserve">. Số đo góc </w:t>
      </w:r>
      <w:r>
        <w:rPr>
          <w:rFonts w:ascii="Times New Roman" w:hAnsi="Times New Roman" w:cs="Times New Roman"/>
          <w:position w:val="-4"/>
          <w:sz w:val="28"/>
          <w:szCs w:val="28"/>
        </w:rPr>
        <w:object w:dxaOrig="260" w:dyaOrig="280" w14:anchorId="50044F9D">
          <v:shape id="_x0000_i1079" type="#_x0000_t75" style="width:12.75pt;height:14.25pt" o:ole="">
            <v:imagedata r:id="rId128" o:title=""/>
          </v:shape>
          <o:OLEObject Type="Embed" ProgID="Equation.DSMT4" ShapeID="_x0000_i1079" DrawAspect="Content" ObjectID="_1766491898" r:id="rId129"/>
        </w:object>
      </w:r>
      <w:r>
        <w:rPr>
          <w:rFonts w:ascii="Times New Roman" w:hAnsi="Times New Roman" w:cs="Times New Roman"/>
          <w:sz w:val="28"/>
          <w:szCs w:val="28"/>
        </w:rPr>
        <w:t xml:space="preserve"> bằng.</w:t>
      </w:r>
    </w:p>
    <w:p w14:paraId="5F94BE08" w14:textId="77777777" w:rsidR="008571F8" w:rsidRDefault="00000000">
      <w:pPr>
        <w:ind w:firstLine="720"/>
        <w:jc w:val="both"/>
        <w:rPr>
          <w:rFonts w:ascii="Times New Roman" w:hAnsi="Times New Roman" w:cs="Times New Roman"/>
          <w:sz w:val="28"/>
          <w:szCs w:val="28"/>
          <w:lang w:val="vi-VN"/>
        </w:rPr>
      </w:pPr>
      <w:r>
        <w:rPr>
          <w:rFonts w:ascii="Times New Roman" w:hAnsi="Times New Roman" w:cs="Times New Roman"/>
          <w:b/>
          <w:color w:val="0000FF"/>
          <w:sz w:val="28"/>
          <w:szCs w:val="28"/>
        </w:rPr>
        <w:t>A.</w:t>
      </w:r>
      <w:r>
        <w:rPr>
          <w:rFonts w:ascii="Times New Roman" w:hAnsi="Times New Roman" w:cs="Times New Roman"/>
          <w:color w:val="0000FF"/>
          <w:sz w:val="28"/>
          <w:szCs w:val="28"/>
        </w:rPr>
        <w:t xml:space="preserve"> </w:t>
      </w:r>
      <w:r>
        <w:rPr>
          <w:rFonts w:ascii="Times New Roman" w:hAnsi="Times New Roman" w:cs="Times New Roman"/>
          <w:position w:val="-6"/>
          <w:sz w:val="28"/>
          <w:szCs w:val="28"/>
        </w:rPr>
        <w:object w:dxaOrig="400" w:dyaOrig="340" w14:anchorId="506F22EF">
          <v:shape id="_x0000_i1080" type="#_x0000_t75" style="width:20.25pt;height:17.25pt" o:ole="">
            <v:imagedata r:id="rId130" o:title=""/>
          </v:shape>
          <o:OLEObject Type="Embed" ProgID="Equation.DSMT4" ShapeID="_x0000_i1080" DrawAspect="Content" ObjectID="_1766491899" r:id="rId131"/>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color w:val="0000FF"/>
          <w:sz w:val="28"/>
          <w:szCs w:val="28"/>
        </w:rPr>
        <w:t>B.</w:t>
      </w:r>
      <w:r>
        <w:rPr>
          <w:rFonts w:ascii="Times New Roman" w:hAnsi="Times New Roman" w:cs="Times New Roman"/>
          <w:sz w:val="28"/>
          <w:szCs w:val="28"/>
          <w:lang w:val="vi-VN"/>
        </w:rPr>
        <w:t xml:space="preserve"> </w:t>
      </w:r>
      <w:r>
        <w:rPr>
          <w:rFonts w:ascii="Times New Roman" w:hAnsi="Times New Roman" w:cs="Times New Roman"/>
          <w:position w:val="-6"/>
          <w:sz w:val="28"/>
          <w:szCs w:val="28"/>
        </w:rPr>
        <w:object w:dxaOrig="420" w:dyaOrig="340" w14:anchorId="529C100D">
          <v:shape id="_x0000_i1081" type="#_x0000_t75" style="width:21pt;height:17.25pt" o:ole="">
            <v:imagedata r:id="rId132" o:title=""/>
          </v:shape>
          <o:OLEObject Type="Embed" ProgID="Equation.DSMT4" ShapeID="_x0000_i1081" DrawAspect="Content" ObjectID="_1766491900" r:id="rId133"/>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color w:val="0000FF"/>
          <w:sz w:val="28"/>
          <w:szCs w:val="28"/>
        </w:rPr>
        <w:t>C.</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520" w:dyaOrig="340" w14:anchorId="4820ABC6">
          <v:shape id="_x0000_i1082" type="#_x0000_t75" style="width:26.25pt;height:17.25pt" o:ole="">
            <v:imagedata r:id="rId134" o:title=""/>
          </v:shape>
          <o:OLEObject Type="Embed" ProgID="Equation.DSMT4" ShapeID="_x0000_i1082" DrawAspect="Content" ObjectID="_1766491901" r:id="rId135"/>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color w:val="0000FF"/>
          <w:sz w:val="28"/>
          <w:szCs w:val="28"/>
        </w:rPr>
        <w:t xml:space="preserve">D. </w:t>
      </w:r>
      <w:r>
        <w:rPr>
          <w:rFonts w:ascii="Times New Roman" w:hAnsi="Times New Roman" w:cs="Times New Roman"/>
          <w:position w:val="-6"/>
          <w:sz w:val="28"/>
          <w:szCs w:val="28"/>
        </w:rPr>
        <w:object w:dxaOrig="520" w:dyaOrig="340" w14:anchorId="286A97BC">
          <v:shape id="_x0000_i1083" type="#_x0000_t75" style="width:26.25pt;height:17.25pt" o:ole="">
            <v:imagedata r:id="rId136" o:title=""/>
          </v:shape>
          <o:OLEObject Type="Embed" ProgID="Equation.DSMT4" ShapeID="_x0000_i1083" DrawAspect="Content" ObjectID="_1766491902" r:id="rId137"/>
        </w:object>
      </w:r>
      <w:r>
        <w:rPr>
          <w:rFonts w:ascii="Times New Roman" w:hAnsi="Times New Roman" w:cs="Times New Roman"/>
          <w:sz w:val="28"/>
          <w:szCs w:val="28"/>
          <w:lang w:val="vi-VN"/>
        </w:rPr>
        <w:t>.</w:t>
      </w:r>
    </w:p>
    <w:p w14:paraId="684B20AE" w14:textId="77777777" w:rsidR="008571F8" w:rsidRDefault="00000000">
      <w:pPr>
        <w:jc w:val="both"/>
        <w:rPr>
          <w:rFonts w:ascii="Times New Roman" w:hAnsi="Times New Roman" w:cs="Times New Roman"/>
          <w:i/>
          <w:color w:val="0D0D0D" w:themeColor="text1" w:themeTint="F2"/>
          <w:sz w:val="28"/>
          <w:szCs w:val="28"/>
          <w:lang w:val="vi-VN"/>
        </w:rPr>
      </w:pPr>
      <w:r>
        <w:rPr>
          <w:rFonts w:ascii="Times New Roman" w:hAnsi="Times New Roman" w:cs="Times New Roman"/>
          <w:b/>
          <w:color w:val="0000FF"/>
          <w:sz w:val="28"/>
          <w:szCs w:val="28"/>
          <w:lang w:val="vi-VN"/>
        </w:rPr>
        <w:t>Câu 5</w:t>
      </w:r>
      <w:r>
        <w:rPr>
          <w:rFonts w:ascii="Times New Roman" w:hAnsi="Times New Roman" w:cs="Times New Roman"/>
          <w:color w:val="0000FF"/>
          <w:sz w:val="28"/>
          <w:szCs w:val="28"/>
          <w:lang w:val="vi-VN"/>
        </w:rPr>
        <w:t xml:space="preserve">. </w:t>
      </w:r>
      <w:r>
        <w:rPr>
          <w:rFonts w:ascii="Times New Roman" w:hAnsi="Times New Roman" w:cs="Times New Roman"/>
          <w:color w:val="0D0D0D" w:themeColor="text1" w:themeTint="F2"/>
          <w:sz w:val="28"/>
          <w:szCs w:val="28"/>
          <w:lang w:val="vi-VN"/>
        </w:rPr>
        <w:t xml:space="preserve">Tứ giác Long Xuyên là một vùng đất là một vùng đất hình tứ giác thuộc vùng đồng bằng sông Cửu Long trên địa phạn của ba tỉnh thành : Kiêng Giang, An Giang và Cần Thơ, Bốn cạnh của tứ giác này là biên giới Việt Nam – Campu chia, vịnh Thái Lan, kênh Cải Sắn và sông Bassac </w:t>
      </w:r>
      <w:r>
        <w:rPr>
          <w:rFonts w:ascii="Times New Roman" w:hAnsi="Times New Roman" w:cs="Times New Roman"/>
          <w:i/>
          <w:color w:val="0D0D0D" w:themeColor="text1" w:themeTint="F2"/>
          <w:sz w:val="28"/>
          <w:szCs w:val="28"/>
          <w:lang w:val="vi-VN"/>
        </w:rPr>
        <w:t>(sông Hậu).</w:t>
      </w:r>
      <w:r>
        <w:rPr>
          <w:rFonts w:ascii="Times New Roman" w:hAnsi="Times New Roman" w:cs="Times New Roman"/>
          <w:color w:val="0D0D0D" w:themeColor="text1" w:themeTint="F2"/>
          <w:sz w:val="28"/>
          <w:szCs w:val="28"/>
          <w:lang w:val="vi-VN"/>
        </w:rPr>
        <w:t xml:space="preserve"> Bốn đỉnh của tứ giác là thành phố Long Xuyên, thành phố Châu Đốc, thị xã Hà Tiên và thành phố Rạch Giá </w:t>
      </w:r>
      <w:r>
        <w:rPr>
          <w:rFonts w:ascii="Times New Roman" w:hAnsi="Times New Roman" w:cs="Times New Roman"/>
          <w:i/>
          <w:color w:val="0D0D0D" w:themeColor="text1" w:themeTint="F2"/>
          <w:sz w:val="28"/>
          <w:szCs w:val="28"/>
          <w:lang w:val="vi-VN"/>
        </w:rPr>
        <w:t>(như hình vẽ).</w:t>
      </w:r>
    </w:p>
    <w:tbl>
      <w:tblPr>
        <w:tblStyle w:val="TableGrid"/>
        <w:tblW w:w="0" w:type="auto"/>
        <w:tblLook w:val="04A0" w:firstRow="1" w:lastRow="0" w:firstColumn="1" w:lastColumn="0" w:noHBand="0" w:noVBand="1"/>
      </w:tblPr>
      <w:tblGrid>
        <w:gridCol w:w="5258"/>
        <w:gridCol w:w="4992"/>
      </w:tblGrid>
      <w:tr w:rsidR="008571F8" w14:paraId="5329170B" w14:textId="77777777">
        <w:tc>
          <w:tcPr>
            <w:tcW w:w="5125" w:type="dxa"/>
          </w:tcPr>
          <w:p w14:paraId="2531A302" w14:textId="77777777" w:rsidR="008571F8" w:rsidRDefault="00000000">
            <w:pPr>
              <w:spacing w:after="0" w:line="240" w:lineRule="auto"/>
              <w:jc w:val="both"/>
              <w:rPr>
                <w:rFonts w:ascii="Times New Roman" w:hAnsi="Times New Roman" w:cs="Times New Roman"/>
                <w:i/>
                <w:color w:val="0D0D0D" w:themeColor="text1" w:themeTint="F2"/>
                <w:sz w:val="28"/>
                <w:szCs w:val="28"/>
              </w:rPr>
            </w:pPr>
            <w:r>
              <w:rPr>
                <w:noProof/>
              </w:rPr>
              <w:lastRenderedPageBreak/>
              <w:drawing>
                <wp:inline distT="0" distB="0" distL="0" distR="0" wp14:anchorId="1C4BC1BE" wp14:editId="21546394">
                  <wp:extent cx="3397250" cy="3126105"/>
                  <wp:effectExtent l="0" t="0" r="0" b="0"/>
                  <wp:docPr id="2011515994" name="Picture 1" descr="A picture containing map, text,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15994" name="Picture 1" descr="A picture containing map, text, diagram, atlas&#10;&#10;Description automatically generated"/>
                          <pic:cNvPicPr>
                            <a:picLocks noChangeAspect="1"/>
                          </pic:cNvPicPr>
                        </pic:nvPicPr>
                        <pic:blipFill>
                          <a:blip r:embed="rId138"/>
                          <a:stretch>
                            <a:fillRect/>
                          </a:stretch>
                        </pic:blipFill>
                        <pic:spPr>
                          <a:xfrm>
                            <a:off x="0" y="0"/>
                            <a:ext cx="3402479" cy="3130878"/>
                          </a:xfrm>
                          <a:prstGeom prst="rect">
                            <a:avLst/>
                          </a:prstGeom>
                        </pic:spPr>
                      </pic:pic>
                    </a:graphicData>
                  </a:graphic>
                </wp:inline>
              </w:drawing>
            </w:r>
          </w:p>
        </w:tc>
        <w:tc>
          <w:tcPr>
            <w:tcW w:w="5125" w:type="dxa"/>
          </w:tcPr>
          <w:p w14:paraId="7C473780" w14:textId="77777777" w:rsidR="008571F8" w:rsidRDefault="00000000">
            <w:pPr>
              <w:spacing w:after="0" w:line="240" w:lineRule="auto"/>
              <w:jc w:val="both"/>
              <w:rPr>
                <w:rFonts w:ascii="Times New Roman" w:hAnsi="Times New Roman" w:cs="Times New Roman"/>
                <w:i/>
                <w:color w:val="0D0D0D" w:themeColor="text1" w:themeTint="F2"/>
                <w:sz w:val="28"/>
                <w:szCs w:val="28"/>
              </w:rPr>
            </w:pPr>
            <w:r>
              <w:rPr>
                <w:rFonts w:ascii="Tahoma" w:eastAsia="Times New Roman" w:hAnsi="Tahoma" w:cs="Tahoma"/>
                <w:noProof/>
                <w:color w:val="000000"/>
                <w:sz w:val="28"/>
                <w:szCs w:val="28"/>
              </w:rPr>
              <w:drawing>
                <wp:anchor distT="0" distB="0" distL="114300" distR="114300" simplePos="0" relativeHeight="251660288" behindDoc="0" locked="0" layoutInCell="1" allowOverlap="1" wp14:anchorId="3D7CD82B" wp14:editId="797DB452">
                  <wp:simplePos x="0" y="0"/>
                  <wp:positionH relativeFrom="margin">
                    <wp:posOffset>-65405</wp:posOffset>
                  </wp:positionH>
                  <wp:positionV relativeFrom="paragraph">
                    <wp:posOffset>203835</wp:posOffset>
                  </wp:positionV>
                  <wp:extent cx="3218180" cy="21374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a:xfrm>
                            <a:off x="0" y="0"/>
                            <a:ext cx="3218180" cy="2137410"/>
                          </a:xfrm>
                          <a:prstGeom prst="rect">
                            <a:avLst/>
                          </a:prstGeom>
                          <a:noFill/>
                          <a:ln>
                            <a:noFill/>
                          </a:ln>
                        </pic:spPr>
                      </pic:pic>
                    </a:graphicData>
                  </a:graphic>
                </wp:anchor>
              </w:drawing>
            </w:r>
          </w:p>
        </w:tc>
      </w:tr>
    </w:tbl>
    <w:p w14:paraId="6A65F06A" w14:textId="77777777" w:rsidR="008571F8" w:rsidRDefault="00000000">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Góc còn lại của tứ giác ABCD có số đo là</w:t>
      </w:r>
    </w:p>
    <w:p w14:paraId="63C4F02B" w14:textId="77777777" w:rsidR="008571F8" w:rsidRDefault="00000000">
      <w:pPr>
        <w:ind w:firstLine="720"/>
        <w:jc w:val="both"/>
        <w:rPr>
          <w:rFonts w:ascii="Times New Roman" w:hAnsi="Times New Roman" w:cs="Times New Roman"/>
          <w:sz w:val="28"/>
          <w:szCs w:val="28"/>
          <w:lang w:val="vi-VN"/>
        </w:rPr>
      </w:pPr>
      <w:r>
        <w:rPr>
          <w:rFonts w:ascii="Times New Roman" w:hAnsi="Times New Roman" w:cs="Times New Roman"/>
          <w:b/>
          <w:color w:val="0000FF"/>
          <w:sz w:val="28"/>
          <w:szCs w:val="28"/>
          <w:lang w:val="es-ES"/>
        </w:rPr>
        <w:t>A.</w:t>
      </w:r>
      <w:r>
        <w:rPr>
          <w:rFonts w:ascii="Times New Roman" w:hAnsi="Times New Roman" w:cs="Times New Roman"/>
          <w:sz w:val="28"/>
          <w:szCs w:val="28"/>
          <w:lang w:val="es-ES"/>
        </w:rPr>
        <w:t xml:space="preserve"> </w:t>
      </w:r>
      <w:r>
        <w:rPr>
          <w:rFonts w:ascii="Times New Roman" w:hAnsi="Times New Roman" w:cs="Times New Roman"/>
          <w:position w:val="-6"/>
          <w:sz w:val="28"/>
          <w:szCs w:val="28"/>
        </w:rPr>
        <w:object w:dxaOrig="580" w:dyaOrig="300" w14:anchorId="667BB1A9">
          <v:shape id="_x0000_i1084" type="#_x0000_t75" style="width:29.25pt;height:15pt" o:ole="">
            <v:imagedata r:id="rId140" o:title=""/>
          </v:shape>
          <o:OLEObject Type="Embed" ProgID="Equation.DSMT4" ShapeID="_x0000_i1084" DrawAspect="Content" ObjectID="_1766491903" r:id="rId141"/>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color w:val="0000FF"/>
          <w:sz w:val="28"/>
          <w:szCs w:val="28"/>
          <w:lang w:val="es-ES"/>
        </w:rPr>
        <w:t>B.</w:t>
      </w:r>
      <w:r>
        <w:rPr>
          <w:rFonts w:ascii="Times New Roman" w:hAnsi="Times New Roman" w:cs="Times New Roman"/>
          <w:sz w:val="28"/>
          <w:szCs w:val="28"/>
          <w:lang w:val="vi-VN"/>
        </w:rPr>
        <w:t xml:space="preserve"> </w:t>
      </w:r>
      <w:r>
        <w:rPr>
          <w:rFonts w:ascii="Times New Roman" w:hAnsi="Times New Roman" w:cs="Times New Roman"/>
          <w:position w:val="-6"/>
          <w:sz w:val="28"/>
          <w:szCs w:val="28"/>
        </w:rPr>
        <w:object w:dxaOrig="460" w:dyaOrig="300" w14:anchorId="325B949C">
          <v:shape id="_x0000_i1085" type="#_x0000_t75" style="width:23.25pt;height:15pt" o:ole="">
            <v:imagedata r:id="rId142" o:title=""/>
          </v:shape>
          <o:OLEObject Type="Embed" ProgID="Equation.DSMT4" ShapeID="_x0000_i1085" DrawAspect="Content" ObjectID="_1766491904" r:id="rId143"/>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color w:val="0000FF"/>
          <w:sz w:val="28"/>
          <w:szCs w:val="28"/>
          <w:lang w:val="es-ES"/>
        </w:rPr>
        <w:t xml:space="preserve">C. </w:t>
      </w:r>
      <w:r>
        <w:rPr>
          <w:rFonts w:ascii="Times New Roman" w:hAnsi="Times New Roman" w:cs="Times New Roman"/>
          <w:position w:val="-6"/>
          <w:sz w:val="28"/>
          <w:szCs w:val="28"/>
        </w:rPr>
        <w:object w:dxaOrig="460" w:dyaOrig="300" w14:anchorId="7E60F3F1">
          <v:shape id="_x0000_i1086" type="#_x0000_t75" style="width:23.25pt;height:15pt" o:ole="">
            <v:imagedata r:id="rId144" o:title=""/>
          </v:shape>
          <o:OLEObject Type="Embed" ProgID="Equation.DSMT4" ShapeID="_x0000_i1086" DrawAspect="Content" ObjectID="_1766491905" r:id="rId145"/>
        </w:object>
      </w:r>
      <w:r>
        <w:rPr>
          <w:rFonts w:ascii="Times New Roman" w:hAnsi="Times New Roman" w:cs="Times New Roman"/>
          <w:sz w:val="28"/>
          <w:szCs w:val="28"/>
          <w:lang w:val="vi-VN"/>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color w:val="0000FF"/>
          <w:sz w:val="28"/>
          <w:szCs w:val="28"/>
          <w:lang w:val="es-ES"/>
        </w:rPr>
        <w:t xml:space="preserve">D. </w:t>
      </w:r>
      <w:r>
        <w:rPr>
          <w:rFonts w:ascii="Times New Roman" w:hAnsi="Times New Roman" w:cs="Times New Roman"/>
          <w:position w:val="-6"/>
          <w:sz w:val="28"/>
          <w:szCs w:val="28"/>
        </w:rPr>
        <w:object w:dxaOrig="460" w:dyaOrig="300" w14:anchorId="687B6B7F">
          <v:shape id="_x0000_i1087" type="#_x0000_t75" style="width:23.25pt;height:15pt" o:ole="">
            <v:imagedata r:id="rId146" o:title=""/>
          </v:shape>
          <o:OLEObject Type="Embed" ProgID="Equation.DSMT4" ShapeID="_x0000_i1087" DrawAspect="Content" ObjectID="_1766491906" r:id="rId147"/>
        </w:object>
      </w:r>
      <w:r>
        <w:rPr>
          <w:rFonts w:ascii="Times New Roman" w:hAnsi="Times New Roman" w:cs="Times New Roman"/>
          <w:sz w:val="28"/>
          <w:szCs w:val="28"/>
          <w:lang w:val="vi-VN"/>
        </w:rPr>
        <w:t>.</w:t>
      </w:r>
    </w:p>
    <w:p w14:paraId="153E7D69" w14:textId="77777777" w:rsidR="008571F8" w:rsidRDefault="008571F8">
      <w:pPr>
        <w:spacing w:after="80" w:line="240" w:lineRule="auto"/>
        <w:rPr>
          <w:rFonts w:ascii="Times New Roman" w:hAnsi="Times New Roman" w:cs="Times New Roman"/>
          <w:sz w:val="28"/>
          <w:szCs w:val="28"/>
          <w:lang w:val="pt-BR"/>
        </w:rPr>
      </w:pPr>
    </w:p>
    <w:sectPr w:rsidR="008571F8">
      <w:pgSz w:w="12240" w:h="15840"/>
      <w:pgMar w:top="720" w:right="1080" w:bottom="99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D9227" w14:textId="77777777" w:rsidR="008C23B0" w:rsidRDefault="008C23B0">
      <w:pPr>
        <w:spacing w:line="240" w:lineRule="auto"/>
      </w:pPr>
      <w:r>
        <w:separator/>
      </w:r>
    </w:p>
  </w:endnote>
  <w:endnote w:type="continuationSeparator" w:id="0">
    <w:p w14:paraId="7C54F42B" w14:textId="77777777" w:rsidR="008C23B0" w:rsidRDefault="008C23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default"/>
    <w:sig w:usb0="00000000" w:usb1="00000000"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3B852" w14:textId="77777777" w:rsidR="008C23B0" w:rsidRDefault="008C23B0">
      <w:pPr>
        <w:spacing w:after="0"/>
      </w:pPr>
      <w:r>
        <w:separator/>
      </w:r>
    </w:p>
  </w:footnote>
  <w:footnote w:type="continuationSeparator" w:id="0">
    <w:p w14:paraId="65F21CF7" w14:textId="77777777" w:rsidR="008C23B0" w:rsidRDefault="008C23B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5AB"/>
    <w:rsid w:val="00015DE4"/>
    <w:rsid w:val="00042926"/>
    <w:rsid w:val="00075579"/>
    <w:rsid w:val="000772D8"/>
    <w:rsid w:val="00084C98"/>
    <w:rsid w:val="000C7451"/>
    <w:rsid w:val="000E1DBE"/>
    <w:rsid w:val="000F16E0"/>
    <w:rsid w:val="000F4806"/>
    <w:rsid w:val="000F4D28"/>
    <w:rsid w:val="00106E92"/>
    <w:rsid w:val="001157DE"/>
    <w:rsid w:val="00115C54"/>
    <w:rsid w:val="001312F7"/>
    <w:rsid w:val="001449F8"/>
    <w:rsid w:val="00147FE3"/>
    <w:rsid w:val="00151F9E"/>
    <w:rsid w:val="0016184F"/>
    <w:rsid w:val="00173B8A"/>
    <w:rsid w:val="001800FD"/>
    <w:rsid w:val="001B1B6A"/>
    <w:rsid w:val="001C3936"/>
    <w:rsid w:val="001C41A0"/>
    <w:rsid w:val="001D7674"/>
    <w:rsid w:val="002512E0"/>
    <w:rsid w:val="0027244C"/>
    <w:rsid w:val="00285110"/>
    <w:rsid w:val="002939AF"/>
    <w:rsid w:val="00295A3B"/>
    <w:rsid w:val="002A77F1"/>
    <w:rsid w:val="002C7770"/>
    <w:rsid w:val="003248AC"/>
    <w:rsid w:val="0034106C"/>
    <w:rsid w:val="00370DE9"/>
    <w:rsid w:val="003A0487"/>
    <w:rsid w:val="003E48C9"/>
    <w:rsid w:val="004011D0"/>
    <w:rsid w:val="00442712"/>
    <w:rsid w:val="004D0245"/>
    <w:rsid w:val="004F36A0"/>
    <w:rsid w:val="00521D8B"/>
    <w:rsid w:val="00534934"/>
    <w:rsid w:val="00564892"/>
    <w:rsid w:val="00573383"/>
    <w:rsid w:val="005B56CA"/>
    <w:rsid w:val="00616260"/>
    <w:rsid w:val="00636DA7"/>
    <w:rsid w:val="00642D20"/>
    <w:rsid w:val="0064509D"/>
    <w:rsid w:val="006502F2"/>
    <w:rsid w:val="00652224"/>
    <w:rsid w:val="00657D2F"/>
    <w:rsid w:val="00661F7C"/>
    <w:rsid w:val="006B2604"/>
    <w:rsid w:val="006D72D7"/>
    <w:rsid w:val="006E03BF"/>
    <w:rsid w:val="00722DBC"/>
    <w:rsid w:val="007574C9"/>
    <w:rsid w:val="00766262"/>
    <w:rsid w:val="00783F78"/>
    <w:rsid w:val="007920C0"/>
    <w:rsid w:val="007A46A0"/>
    <w:rsid w:val="007F6687"/>
    <w:rsid w:val="008008DC"/>
    <w:rsid w:val="00802A00"/>
    <w:rsid w:val="00814E06"/>
    <w:rsid w:val="00826F14"/>
    <w:rsid w:val="00830576"/>
    <w:rsid w:val="0083287A"/>
    <w:rsid w:val="008522C0"/>
    <w:rsid w:val="008571F8"/>
    <w:rsid w:val="00864DAD"/>
    <w:rsid w:val="008C23B0"/>
    <w:rsid w:val="008D4CAB"/>
    <w:rsid w:val="00964757"/>
    <w:rsid w:val="009955AB"/>
    <w:rsid w:val="009E7F96"/>
    <w:rsid w:val="009F4ACC"/>
    <w:rsid w:val="00A0550D"/>
    <w:rsid w:val="00A36E92"/>
    <w:rsid w:val="00A45A07"/>
    <w:rsid w:val="00A6601F"/>
    <w:rsid w:val="00A741F8"/>
    <w:rsid w:val="00A813AC"/>
    <w:rsid w:val="00A97707"/>
    <w:rsid w:val="00AE7B54"/>
    <w:rsid w:val="00AF7818"/>
    <w:rsid w:val="00B53435"/>
    <w:rsid w:val="00BE6BEC"/>
    <w:rsid w:val="00BF3D7D"/>
    <w:rsid w:val="00C16FDB"/>
    <w:rsid w:val="00C626C8"/>
    <w:rsid w:val="00C71FC1"/>
    <w:rsid w:val="00CA2695"/>
    <w:rsid w:val="00D03CA2"/>
    <w:rsid w:val="00D20189"/>
    <w:rsid w:val="00D2711B"/>
    <w:rsid w:val="00D35DD0"/>
    <w:rsid w:val="00D716A5"/>
    <w:rsid w:val="00DF25B4"/>
    <w:rsid w:val="00E263AA"/>
    <w:rsid w:val="00E315E2"/>
    <w:rsid w:val="00E85EBE"/>
    <w:rsid w:val="00EA395A"/>
    <w:rsid w:val="00EB37DE"/>
    <w:rsid w:val="00ED55A2"/>
    <w:rsid w:val="00F15A1C"/>
    <w:rsid w:val="00F33FD4"/>
    <w:rsid w:val="00F630A0"/>
    <w:rsid w:val="00F66279"/>
    <w:rsid w:val="00FB7D3C"/>
    <w:rsid w:val="00FE057C"/>
    <w:rsid w:val="00FE7C0E"/>
    <w:rsid w:val="00FF13A6"/>
    <w:rsid w:val="3C142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B58D906"/>
  <w15:docId w15:val="{5ADC1D0E-74C6-42B3-94D6-D750D6203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Body">
    <w:name w:val="Body"/>
    <w:rPr>
      <w:rFonts w:ascii="Helvetica" w:eastAsia="Arial Unicode MS" w:hAnsi="Helvetica" w:cs="Arial Unicode MS"/>
      <w:color w:val="000000"/>
      <w:sz w:val="22"/>
      <w:szCs w:val="22"/>
    </w:rPr>
  </w:style>
  <w:style w:type="character" w:customStyle="1" w:styleId="text-uppercase">
    <w:name w:val="text-uppercase"/>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2.wmf"/><Relationship Id="rId42" Type="http://schemas.openxmlformats.org/officeDocument/2006/relationships/oleObject" Target="embeddings/oleObject14.bin"/><Relationship Id="rId63" Type="http://schemas.openxmlformats.org/officeDocument/2006/relationships/image" Target="media/image35.png"/><Relationship Id="rId84" Type="http://schemas.openxmlformats.org/officeDocument/2006/relationships/oleObject" Target="embeddings/oleObject33.bin"/><Relationship Id="rId138" Type="http://schemas.openxmlformats.org/officeDocument/2006/relationships/image" Target="media/image74.png"/><Relationship Id="rId107" Type="http://schemas.openxmlformats.org/officeDocument/2006/relationships/oleObject" Target="embeddings/oleObject44.bin"/><Relationship Id="rId11" Type="http://schemas.openxmlformats.org/officeDocument/2006/relationships/image" Target="media/image6.png"/><Relationship Id="rId32" Type="http://schemas.openxmlformats.org/officeDocument/2006/relationships/image" Target="media/image18.wmf"/><Relationship Id="rId53" Type="http://schemas.openxmlformats.org/officeDocument/2006/relationships/image" Target="media/image29.wmf"/><Relationship Id="rId74" Type="http://schemas.openxmlformats.org/officeDocument/2006/relationships/image" Target="media/image41.wmf"/><Relationship Id="rId128" Type="http://schemas.openxmlformats.org/officeDocument/2006/relationships/image" Target="media/image69.wmf"/><Relationship Id="rId149" Type="http://schemas.openxmlformats.org/officeDocument/2006/relationships/theme" Target="theme/theme1.xml"/><Relationship Id="rId5" Type="http://schemas.openxmlformats.org/officeDocument/2006/relationships/endnotes" Target="endnotes.xml"/><Relationship Id="rId95" Type="http://schemas.openxmlformats.org/officeDocument/2006/relationships/oleObject" Target="embeddings/oleObject38.bin"/><Relationship Id="rId22" Type="http://schemas.openxmlformats.org/officeDocument/2006/relationships/oleObject" Target="embeddings/oleObject5.bin"/><Relationship Id="rId27" Type="http://schemas.openxmlformats.org/officeDocument/2006/relationships/image" Target="media/image15.wmf"/><Relationship Id="rId43" Type="http://schemas.openxmlformats.org/officeDocument/2006/relationships/image" Target="media/image24.wmf"/><Relationship Id="rId48" Type="http://schemas.openxmlformats.org/officeDocument/2006/relationships/oleObject" Target="embeddings/oleObject17.bin"/><Relationship Id="rId64" Type="http://schemas.openxmlformats.org/officeDocument/2006/relationships/image" Target="media/image36.wmf"/><Relationship Id="rId69" Type="http://schemas.openxmlformats.org/officeDocument/2006/relationships/oleObject" Target="embeddings/oleObject26.bin"/><Relationship Id="rId113" Type="http://schemas.openxmlformats.org/officeDocument/2006/relationships/oleObject" Target="embeddings/oleObject47.bin"/><Relationship Id="rId118" Type="http://schemas.openxmlformats.org/officeDocument/2006/relationships/image" Target="media/image64.wmf"/><Relationship Id="rId134" Type="http://schemas.openxmlformats.org/officeDocument/2006/relationships/image" Target="media/image72.wmf"/><Relationship Id="rId139" Type="http://schemas.openxmlformats.org/officeDocument/2006/relationships/image" Target="media/image75.emf"/><Relationship Id="rId80" Type="http://schemas.openxmlformats.org/officeDocument/2006/relationships/image" Target="media/image44.wmf"/><Relationship Id="rId85" Type="http://schemas.openxmlformats.org/officeDocument/2006/relationships/image" Target="media/image47.wmf"/><Relationship Id="rId12" Type="http://schemas.openxmlformats.org/officeDocument/2006/relationships/image" Target="media/image7.wmf"/><Relationship Id="rId17"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image" Target="media/image21.wmf"/><Relationship Id="rId59" Type="http://schemas.openxmlformats.org/officeDocument/2006/relationships/image" Target="media/image32.png"/><Relationship Id="rId103" Type="http://schemas.openxmlformats.org/officeDocument/2006/relationships/oleObject" Target="embeddings/oleObject42.bin"/><Relationship Id="rId108" Type="http://schemas.openxmlformats.org/officeDocument/2006/relationships/image" Target="media/image59.wmf"/><Relationship Id="rId124" Type="http://schemas.openxmlformats.org/officeDocument/2006/relationships/image" Target="media/image67.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image" Target="media/image39.wmf"/><Relationship Id="rId75" Type="http://schemas.openxmlformats.org/officeDocument/2006/relationships/oleObject" Target="embeddings/oleObject29.bin"/><Relationship Id="rId91" Type="http://schemas.openxmlformats.org/officeDocument/2006/relationships/image" Target="media/image50.png"/><Relationship Id="rId96" Type="http://schemas.openxmlformats.org/officeDocument/2006/relationships/image" Target="media/image53.wmf"/><Relationship Id="rId140" Type="http://schemas.openxmlformats.org/officeDocument/2006/relationships/image" Target="media/image76.wmf"/><Relationship Id="rId145" Type="http://schemas.openxmlformats.org/officeDocument/2006/relationships/oleObject" Target="embeddings/oleObject62.bin"/><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3.wmf"/><Relationship Id="rId28" Type="http://schemas.openxmlformats.org/officeDocument/2006/relationships/oleObject" Target="embeddings/oleObject8.bin"/><Relationship Id="rId49" Type="http://schemas.openxmlformats.org/officeDocument/2006/relationships/image" Target="media/image27.wmf"/><Relationship Id="rId114" Type="http://schemas.openxmlformats.org/officeDocument/2006/relationships/image" Target="media/image62.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image" Target="media/image3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oleObject" Target="embeddings/oleObject34.bin"/><Relationship Id="rId130" Type="http://schemas.openxmlformats.org/officeDocument/2006/relationships/image" Target="media/image70.wmf"/><Relationship Id="rId135" Type="http://schemas.openxmlformats.org/officeDocument/2006/relationships/oleObject" Target="embeddings/oleObject58.bin"/><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5.bin"/><Relationship Id="rId34"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image" Target="media/image30.wmf"/><Relationship Id="rId76" Type="http://schemas.openxmlformats.org/officeDocument/2006/relationships/image" Target="media/image42.wmf"/><Relationship Id="rId97" Type="http://schemas.openxmlformats.org/officeDocument/2006/relationships/oleObject" Target="embeddings/oleObject39.bin"/><Relationship Id="rId104" Type="http://schemas.openxmlformats.org/officeDocument/2006/relationships/image" Target="media/image57.wmf"/><Relationship Id="rId120" Type="http://schemas.openxmlformats.org/officeDocument/2006/relationships/image" Target="media/image65.wmf"/><Relationship Id="rId125" Type="http://schemas.openxmlformats.org/officeDocument/2006/relationships/oleObject" Target="embeddings/oleObject53.bin"/><Relationship Id="rId141" Type="http://schemas.openxmlformats.org/officeDocument/2006/relationships/oleObject" Target="embeddings/oleObject60.bin"/><Relationship Id="rId146" Type="http://schemas.openxmlformats.org/officeDocument/2006/relationships/image" Target="media/image79.wmf"/><Relationship Id="rId7" Type="http://schemas.openxmlformats.org/officeDocument/2006/relationships/image" Target="media/image2.png"/><Relationship Id="rId71" Type="http://schemas.openxmlformats.org/officeDocument/2006/relationships/oleObject" Target="embeddings/oleObject27.bin"/><Relationship Id="rId92" Type="http://schemas.openxmlformats.org/officeDocument/2006/relationships/image" Target="media/image51.wmf"/><Relationship Id="rId2" Type="http://schemas.openxmlformats.org/officeDocument/2006/relationships/settings" Target="settings.xml"/><Relationship Id="rId29" Type="http://schemas.openxmlformats.org/officeDocument/2006/relationships/image" Target="media/image16.wmf"/><Relationship Id="rId24" Type="http://schemas.openxmlformats.org/officeDocument/2006/relationships/oleObject" Target="embeddings/oleObject6.bin"/><Relationship Id="rId40" Type="http://schemas.openxmlformats.org/officeDocument/2006/relationships/image" Target="media/image22.png"/><Relationship Id="rId45" Type="http://schemas.openxmlformats.org/officeDocument/2006/relationships/image" Target="media/image25.wmf"/><Relationship Id="rId66" Type="http://schemas.openxmlformats.org/officeDocument/2006/relationships/image" Target="media/image37.wmf"/><Relationship Id="rId87" Type="http://schemas.openxmlformats.org/officeDocument/2006/relationships/image" Target="media/image48.wmf"/><Relationship Id="rId110" Type="http://schemas.openxmlformats.org/officeDocument/2006/relationships/image" Target="media/image60.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73.wmf"/><Relationship Id="rId61" Type="http://schemas.openxmlformats.org/officeDocument/2006/relationships/oleObject" Target="embeddings/oleObject23.bin"/><Relationship Id="rId82" Type="http://schemas.openxmlformats.org/officeDocument/2006/relationships/image" Target="media/image45.png"/><Relationship Id="rId19" Type="http://schemas.openxmlformats.org/officeDocument/2006/relationships/image" Target="media/image11.wmf"/><Relationship Id="rId14" Type="http://schemas.openxmlformats.org/officeDocument/2006/relationships/image" Target="media/image8.png"/><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0.bin"/><Relationship Id="rId100" Type="http://schemas.openxmlformats.org/officeDocument/2006/relationships/image" Target="media/image55.wmf"/><Relationship Id="rId105" Type="http://schemas.openxmlformats.org/officeDocument/2006/relationships/oleObject" Target="embeddings/oleObject43.bin"/><Relationship Id="rId126" Type="http://schemas.openxmlformats.org/officeDocument/2006/relationships/image" Target="media/image68.wmf"/><Relationship Id="rId147" Type="http://schemas.openxmlformats.org/officeDocument/2006/relationships/oleObject" Target="embeddings/oleObject63.bin"/><Relationship Id="rId8" Type="http://schemas.openxmlformats.org/officeDocument/2006/relationships/image" Target="media/image3.png"/><Relationship Id="rId51" Type="http://schemas.openxmlformats.org/officeDocument/2006/relationships/image" Target="media/image28.wmf"/><Relationship Id="rId72" Type="http://schemas.openxmlformats.org/officeDocument/2006/relationships/image" Target="media/image40.wmf"/><Relationship Id="rId93" Type="http://schemas.openxmlformats.org/officeDocument/2006/relationships/oleObject" Target="embeddings/oleObject37.bin"/><Relationship Id="rId98" Type="http://schemas.openxmlformats.org/officeDocument/2006/relationships/image" Target="media/image54.wmf"/><Relationship Id="rId121" Type="http://schemas.openxmlformats.org/officeDocument/2006/relationships/oleObject" Target="embeddings/oleObject51.bin"/><Relationship Id="rId142" Type="http://schemas.openxmlformats.org/officeDocument/2006/relationships/image" Target="media/image77.wmf"/><Relationship Id="rId3" Type="http://schemas.openxmlformats.org/officeDocument/2006/relationships/webSettings" Target="webSettings.xml"/><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oleObject" Target="embeddings/oleObject25.bin"/><Relationship Id="rId116" Type="http://schemas.openxmlformats.org/officeDocument/2006/relationships/image" Target="media/image63.wmf"/><Relationship Id="rId137" Type="http://schemas.openxmlformats.org/officeDocument/2006/relationships/oleObject" Target="embeddings/oleObject59.bin"/><Relationship Id="rId20" Type="http://schemas.openxmlformats.org/officeDocument/2006/relationships/oleObject" Target="embeddings/oleObject4.bin"/><Relationship Id="rId41" Type="http://schemas.openxmlformats.org/officeDocument/2006/relationships/image" Target="media/image23.wmf"/><Relationship Id="rId62" Type="http://schemas.openxmlformats.org/officeDocument/2006/relationships/image" Target="media/image34.png"/><Relationship Id="rId83" Type="http://schemas.openxmlformats.org/officeDocument/2006/relationships/image" Target="media/image46.wmf"/><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image" Target="media/image71.wmf"/><Relationship Id="rId15" Type="http://schemas.openxmlformats.org/officeDocument/2006/relationships/image" Target="media/image9.wmf"/><Relationship Id="rId36" Type="http://schemas.openxmlformats.org/officeDocument/2006/relationships/image" Target="media/image20.wmf"/><Relationship Id="rId57" Type="http://schemas.openxmlformats.org/officeDocument/2006/relationships/image" Target="media/image31.wmf"/><Relationship Id="rId106" Type="http://schemas.openxmlformats.org/officeDocument/2006/relationships/image" Target="media/image58.wmf"/><Relationship Id="rId127" Type="http://schemas.openxmlformats.org/officeDocument/2006/relationships/oleObject" Target="embeddings/oleObject54.bin"/><Relationship Id="rId10" Type="http://schemas.openxmlformats.org/officeDocument/2006/relationships/image" Target="media/image5.png"/><Relationship Id="rId31" Type="http://schemas.openxmlformats.org/officeDocument/2006/relationships/image" Target="media/image17.png"/><Relationship Id="rId52" Type="http://schemas.openxmlformats.org/officeDocument/2006/relationships/oleObject" Target="embeddings/oleObject19.bin"/><Relationship Id="rId73" Type="http://schemas.openxmlformats.org/officeDocument/2006/relationships/oleObject" Target="embeddings/oleObject28.bin"/><Relationship Id="rId78" Type="http://schemas.openxmlformats.org/officeDocument/2006/relationships/image" Target="media/image43.wmf"/><Relationship Id="rId94" Type="http://schemas.openxmlformats.org/officeDocument/2006/relationships/image" Target="media/image52.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6.wmf"/><Relationship Id="rId143" Type="http://schemas.openxmlformats.org/officeDocument/2006/relationships/oleObject" Target="embeddings/oleObject61.bin"/><Relationship Id="rId14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oleObject" Target="embeddings/oleObject7.bin"/><Relationship Id="rId47" Type="http://schemas.openxmlformats.org/officeDocument/2006/relationships/image" Target="media/image26.wmf"/><Relationship Id="rId68" Type="http://schemas.openxmlformats.org/officeDocument/2006/relationships/image" Target="media/image38.wmf"/><Relationship Id="rId89" Type="http://schemas.openxmlformats.org/officeDocument/2006/relationships/image" Target="media/image49.wmf"/><Relationship Id="rId112" Type="http://schemas.openxmlformats.org/officeDocument/2006/relationships/image" Target="media/image61.wmf"/><Relationship Id="rId133" Type="http://schemas.openxmlformats.org/officeDocument/2006/relationships/oleObject" Target="embeddings/oleObject57.bin"/><Relationship Id="rId16" Type="http://schemas.openxmlformats.org/officeDocument/2006/relationships/oleObject" Target="embeddings/oleObject2.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oleObject" Target="embeddings/oleObject31.bin"/><Relationship Id="rId102" Type="http://schemas.openxmlformats.org/officeDocument/2006/relationships/image" Target="media/image56.wmf"/><Relationship Id="rId123" Type="http://schemas.openxmlformats.org/officeDocument/2006/relationships/oleObject" Target="embeddings/oleObject52.bin"/><Relationship Id="rId144" Type="http://schemas.openxmlformats.org/officeDocument/2006/relationships/image" Target="media/image78.wmf"/><Relationship Id="rId90"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1</Pages>
  <Words>2307</Words>
  <Characters>13153</Characters>
  <Application>Microsoft Office Word</Application>
  <DocSecurity>0</DocSecurity>
  <Lines>109</Lines>
  <Paragraphs>30</Paragraphs>
  <ScaleCrop>false</ScaleCrop>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2023-06-13T23:35:00Z</dcterms:created>
  <dcterms:modified xsi:type="dcterms:W3CDTF">2024-01-11T08:22:00Z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defa4170-0d19-0005-0004-bc88714345d2_Enabled">
    <vt:lpwstr>true</vt:lpwstr>
  </property>
  <property fmtid="{D5CDD505-2E9C-101B-9397-08002B2CF9AE}" pid="4" name="MSIP_Label_defa4170-0d19-0005-0004-bc88714345d2_SetDate">
    <vt:lpwstr>2023-06-25T08:46:40Z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5bc1d2e7-c8ae-4fc6-b3b0-10078f6863e0</vt:lpwstr>
  </property>
  <property fmtid="{D5CDD505-2E9C-101B-9397-08002B2CF9AE}" pid="8" name="MSIP_Label_defa4170-0d19-0005-0004-bc88714345d2_ActionId">
    <vt:lpwstr>2cb74c8c-a066-4dc0-bf7d-530dc149c279</vt:lpwstr>
  </property>
  <property fmtid="{D5CDD505-2E9C-101B-9397-08002B2CF9AE}" pid="9" name="MSIP_Label_defa4170-0d19-0005-0004-bc88714345d2_ContentBits">
    <vt:lpwstr>0</vt:lpwstr>
  </property>
  <property fmtid="{D5CDD505-2E9C-101B-9397-08002B2CF9AE}" pid="10" name="KSOProductBuildVer">
    <vt:lpwstr>1033-12.2.0.13201</vt:lpwstr>
  </property>
  <property fmtid="{D5CDD505-2E9C-101B-9397-08002B2CF9AE}" pid="11" name="ICV">
    <vt:lpwstr>590D6B16568046F7B13C1CB24A5FD604_12</vt:lpwstr>
  </property>
</Properties>
</file>