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872E0B">
        <w:tc>
          <w:tcPr>
            <w:tcW w:w="5102" w:type="dxa"/>
          </w:tcPr>
          <w:p w:rsidR="00872E0B" w:rsidRDefault="00451AB9">
            <w:pPr>
              <w:jc w:val="center"/>
            </w:pPr>
            <w:r>
              <w:rPr>
                <w:color w:val="FF0000"/>
              </w:rPr>
              <w:t>SỞ GD&amp;ĐT HẢI DƯƠNG</w:t>
            </w:r>
            <w:r>
              <w:rPr>
                <w:color w:val="FF0000"/>
              </w:rPr>
              <w:br/>
            </w:r>
            <w:r>
              <w:rPr>
                <w:b/>
                <w:color w:val="FF0000"/>
              </w:rPr>
              <w:t>TRƯỜNG THPT QUANG TRUNG</w:t>
            </w:r>
            <w:r>
              <w:rPr>
                <w:b/>
                <w:color w:val="FF0000"/>
              </w:rPr>
              <w:br/>
            </w:r>
            <w:r>
              <w:rPr>
                <w:b/>
                <w:color w:val="FF0000"/>
              </w:rPr>
              <w:br/>
            </w:r>
            <w:r>
              <w:t>--------------------</w:t>
            </w:r>
            <w:r>
              <w:br/>
            </w:r>
            <w:r w:rsidR="00633958">
              <w:rPr>
                <w:i/>
              </w:rPr>
              <w:t>(Đề thi có 03</w:t>
            </w:r>
            <w:bookmarkStart w:id="0" w:name="_GoBack"/>
            <w:bookmarkEnd w:id="0"/>
            <w:r>
              <w:rPr>
                <w:i/>
              </w:rPr>
              <w:t xml:space="preserve"> trang)</w:t>
            </w:r>
          </w:p>
        </w:tc>
        <w:tc>
          <w:tcPr>
            <w:tcW w:w="5102" w:type="dxa"/>
          </w:tcPr>
          <w:p w:rsidR="00872E0B" w:rsidRDefault="00451AB9">
            <w:pPr>
              <w:jc w:val="center"/>
            </w:pPr>
            <w:r>
              <w:rPr>
                <w:b/>
              </w:rPr>
              <w:t>KIỂM TRA CUỐI HỌC KÌ 1</w:t>
            </w:r>
            <w:r>
              <w:rPr>
                <w:b/>
              </w:rPr>
              <w:br/>
              <w:t>NĂM HỌC 2023 - 2024</w:t>
            </w:r>
            <w:r>
              <w:rPr>
                <w:b/>
              </w:rPr>
              <w:br/>
              <w:t>MÔN: VẬT LÍ 10</w:t>
            </w:r>
            <w:r>
              <w:rPr>
                <w:b/>
              </w:rPr>
              <w:br/>
            </w:r>
            <w:r>
              <w:rPr>
                <w:i/>
              </w:rPr>
              <w:t>Thời gian làm bài: 45 phút</w:t>
            </w:r>
            <w:r>
              <w:rPr>
                <w:i/>
              </w:rPr>
              <w:br/>
              <w:t>(không kể thời gian phát đề)</w:t>
            </w:r>
          </w:p>
        </w:tc>
      </w:tr>
    </w:tbl>
    <w:p w:rsidR="00872E0B" w:rsidRDefault="00872E0B"/>
    <w:tbl>
      <w:tblPr>
        <w:tblStyle w:val="YoungMixTable"/>
        <w:tblW w:w="0" w:type="auto"/>
        <w:tblInd w:w="0" w:type="dxa"/>
        <w:tblLook w:val="04A0"/>
      </w:tblPr>
      <w:tblGrid>
        <w:gridCol w:w="6123"/>
        <w:gridCol w:w="2041"/>
        <w:gridCol w:w="2041"/>
      </w:tblGrid>
      <w:tr w:rsidR="00872E0B">
        <w:tc>
          <w:tcPr>
            <w:tcW w:w="6123" w:type="dxa"/>
            <w:tcBorders>
              <w:bottom w:val="single" w:sz="12" w:space="0" w:color="000000"/>
            </w:tcBorders>
            <w:vAlign w:val="center"/>
          </w:tcPr>
          <w:p w:rsidR="00872E0B" w:rsidRDefault="00451AB9">
            <w:r>
              <w:t>Họ và tên: ............................................................................</w:t>
            </w:r>
          </w:p>
        </w:tc>
        <w:tc>
          <w:tcPr>
            <w:tcW w:w="2041" w:type="dxa"/>
            <w:tcBorders>
              <w:bottom w:val="single" w:sz="12" w:space="0" w:color="000000"/>
            </w:tcBorders>
            <w:vAlign w:val="center"/>
          </w:tcPr>
          <w:p w:rsidR="00872E0B" w:rsidRDefault="00451AB9">
            <w:r>
              <w:t>Số báo danh: .......</w:t>
            </w:r>
          </w:p>
        </w:tc>
        <w:tc>
          <w:tcPr>
            <w:tcW w:w="2041" w:type="dxa"/>
            <w:tcBorders>
              <w:bottom w:val="single" w:sz="12" w:space="0" w:color="000000"/>
            </w:tcBorders>
            <w:vAlign w:val="center"/>
          </w:tcPr>
          <w:p w:rsidR="00872E0B" w:rsidRDefault="00451AB9">
            <w:pPr>
              <w:jc w:val="center"/>
            </w:pPr>
            <w:r>
              <w:rPr>
                <w:b/>
              </w:rPr>
              <w:t>Mã đề 103</w:t>
            </w:r>
          </w:p>
        </w:tc>
      </w:tr>
    </w:tbl>
    <w:p w:rsidR="00633958" w:rsidRDefault="00633958" w:rsidP="00633958">
      <w:pPr>
        <w:spacing w:line="276" w:lineRule="auto"/>
        <w:jc w:val="both"/>
        <w:rPr>
          <w:b/>
          <w:lang w:val="en-SG"/>
        </w:rPr>
      </w:pPr>
      <w:r>
        <w:rPr>
          <w:b/>
          <w:lang w:val="en-SG"/>
        </w:rPr>
        <w:t>I. PHẦN TRẮC NGHIỆM ( 7 điểm)</w:t>
      </w:r>
    </w:p>
    <w:p w:rsidR="009D5107" w:rsidRPr="00F80929" w:rsidRDefault="009D5107" w:rsidP="009D5107">
      <w:pPr>
        <w:jc w:val="both"/>
        <w:rPr>
          <w:noProof/>
        </w:rPr>
      </w:pPr>
      <w:r>
        <w:rPr>
          <w:b/>
        </w:rPr>
        <w:t xml:space="preserve">Câu 1. </w:t>
      </w:r>
      <w:r w:rsidRPr="00F80929">
        <w:rPr>
          <w:rFonts w:eastAsia="Arial"/>
        </w:rPr>
        <w:t>Chuyển động của vật nào sau đây có thể là rơi tự do?</w:t>
      </w:r>
    </w:p>
    <w:p w:rsidR="009D5107" w:rsidRDefault="009D5107" w:rsidP="009D5107">
      <w:pPr>
        <w:tabs>
          <w:tab w:val="left" w:pos="283"/>
        </w:tabs>
      </w:pPr>
      <w:r>
        <w:rPr>
          <w:rStyle w:val="YoungMixChar"/>
          <w:b/>
        </w:rPr>
        <w:tab/>
        <w:t xml:space="preserve">A. </w:t>
      </w:r>
      <w:r w:rsidRPr="00472383">
        <w:rPr>
          <w:rFonts w:eastAsia="Calibri"/>
        </w:rPr>
        <w:t>Một</w:t>
      </w:r>
      <w:r w:rsidRPr="00F80929">
        <w:rPr>
          <w:rFonts w:eastAsia="Calibri"/>
        </w:rPr>
        <w:t xml:space="preserve"> chiếc thang máy đang chuyển động đi xuống</w:t>
      </w:r>
      <w:r>
        <w:rPr>
          <w:rFonts w:eastAsia="Calibri"/>
          <w:lang w:val="en-US"/>
        </w:rPr>
        <w:t>.</w:t>
      </w:r>
    </w:p>
    <w:p w:rsidR="009D5107" w:rsidRPr="00472383" w:rsidRDefault="009D5107" w:rsidP="009D5107">
      <w:pPr>
        <w:tabs>
          <w:tab w:val="left" w:pos="283"/>
        </w:tabs>
      </w:pPr>
      <w:r>
        <w:rPr>
          <w:rStyle w:val="YoungMixChar"/>
          <w:b/>
        </w:rPr>
        <w:tab/>
        <w:t xml:space="preserve">B. </w:t>
      </w:r>
      <w:r w:rsidRPr="00472383">
        <w:rPr>
          <w:rFonts w:eastAsia="Calibri"/>
        </w:rPr>
        <w:t>Một máy bay đang hạ cánh</w:t>
      </w:r>
      <w:r w:rsidRPr="00472383">
        <w:rPr>
          <w:rFonts w:eastAsia="Calibri"/>
          <w:lang w:val="en-US"/>
        </w:rPr>
        <w:t>.</w:t>
      </w:r>
    </w:p>
    <w:p w:rsidR="009D5107" w:rsidRPr="00472383" w:rsidRDefault="009D5107" w:rsidP="009D5107">
      <w:pPr>
        <w:tabs>
          <w:tab w:val="left" w:pos="283"/>
        </w:tabs>
      </w:pPr>
      <w:r>
        <w:rPr>
          <w:rStyle w:val="YoungMixChar"/>
          <w:b/>
        </w:rPr>
        <w:tab/>
        <w:t xml:space="preserve">C. </w:t>
      </w:r>
      <w:r w:rsidRPr="00472383">
        <w:rPr>
          <w:rFonts w:eastAsia="Calibri"/>
        </w:rPr>
        <w:t>Một hòn bi được thả từ trên cao xuống.</w:t>
      </w:r>
    </w:p>
    <w:p w:rsidR="009D5107" w:rsidRPr="00472383" w:rsidRDefault="009D5107" w:rsidP="009D5107">
      <w:pPr>
        <w:tabs>
          <w:tab w:val="left" w:pos="283"/>
        </w:tabs>
      </w:pPr>
      <w:r>
        <w:rPr>
          <w:rStyle w:val="YoungMixChar"/>
          <w:b/>
        </w:rPr>
        <w:tab/>
        <w:t xml:space="preserve">D. </w:t>
      </w:r>
      <w:r w:rsidRPr="00472383">
        <w:rPr>
          <w:rFonts w:eastAsia="Calibri"/>
          <w:bCs/>
        </w:rPr>
        <w:t>Một vận động viên nhảy cầu đang lộn vòng xuống nước</w:t>
      </w:r>
    </w:p>
    <w:p w:rsidR="009D5107" w:rsidRPr="00F80929" w:rsidRDefault="009D5107" w:rsidP="009D5107">
      <w:pPr>
        <w:jc w:val="both"/>
        <w:rPr>
          <w:noProof/>
        </w:rPr>
      </w:pPr>
      <w:r>
        <w:rPr>
          <w:b/>
        </w:rPr>
        <w:t xml:space="preserve">Câu 2. </w:t>
      </w:r>
      <w:r w:rsidRPr="00F80929">
        <w:t>Trong chuyển động thẳng biến đổi đều, gia tốc</w:t>
      </w:r>
    </w:p>
    <w:p w:rsidR="009D5107" w:rsidRDefault="00472383" w:rsidP="009D5107">
      <w:pPr>
        <w:tabs>
          <w:tab w:val="left" w:pos="283"/>
        </w:tabs>
      </w:pPr>
      <w:r>
        <w:rPr>
          <w:rStyle w:val="YoungMixChar"/>
          <w:b/>
        </w:rPr>
        <w:tab/>
        <w:t xml:space="preserve">A. </w:t>
      </w:r>
      <w:r w:rsidR="009D5107" w:rsidRPr="00472383">
        <w:t>có</w:t>
      </w:r>
      <w:r w:rsidR="009D5107" w:rsidRPr="00F80929">
        <w:t xml:space="preserve"> giá trị biến thiên theo thời gian.</w:t>
      </w:r>
    </w:p>
    <w:p w:rsidR="00472383" w:rsidRPr="00472383" w:rsidRDefault="009D5107" w:rsidP="009D5107">
      <w:pPr>
        <w:tabs>
          <w:tab w:val="left" w:pos="283"/>
        </w:tabs>
      </w:pPr>
      <w:r>
        <w:rPr>
          <w:rStyle w:val="YoungMixChar"/>
          <w:b/>
        </w:rPr>
        <w:tab/>
        <w:t xml:space="preserve">B. </w:t>
      </w:r>
      <w:r w:rsidRPr="00472383">
        <w:t>là một hằng số khác 0.</w:t>
      </w:r>
    </w:p>
    <w:p w:rsidR="009D5107" w:rsidRPr="00472383" w:rsidRDefault="00472383" w:rsidP="009D5107">
      <w:pPr>
        <w:tabs>
          <w:tab w:val="left" w:pos="283"/>
        </w:tabs>
      </w:pPr>
      <w:r>
        <w:rPr>
          <w:rStyle w:val="YoungMixChar"/>
          <w:b/>
        </w:rPr>
        <w:tab/>
        <w:t xml:space="preserve">C. </w:t>
      </w:r>
      <w:r w:rsidR="009D5107" w:rsidRPr="00472383">
        <w:t>có giá trị bằng 0.</w:t>
      </w:r>
    </w:p>
    <w:p w:rsidR="00472383" w:rsidRPr="00472383" w:rsidRDefault="009D5107" w:rsidP="009D5107">
      <w:pPr>
        <w:tabs>
          <w:tab w:val="left" w:pos="283"/>
        </w:tabs>
      </w:pPr>
      <w:r>
        <w:rPr>
          <w:rStyle w:val="YoungMixChar"/>
          <w:b/>
        </w:rPr>
        <w:tab/>
        <w:t xml:space="preserve">D. </w:t>
      </w:r>
      <w:r w:rsidRPr="00472383">
        <w:t>chỉ thay đổi hướng chứ không thay đổi về độ lớn.</w:t>
      </w:r>
    </w:p>
    <w:p w:rsidR="009D5107" w:rsidRPr="007C05FF" w:rsidRDefault="009D5107" w:rsidP="009D5107">
      <w:pPr>
        <w:ind w:left="48" w:right="48"/>
        <w:rPr>
          <w:lang w:val="en-US"/>
        </w:rPr>
      </w:pPr>
      <w:r>
        <w:rPr>
          <w:b/>
        </w:rPr>
        <w:t xml:space="preserve">Câu 3. </w:t>
      </w:r>
      <w:r w:rsidRPr="007C05FF">
        <w:rPr>
          <w:lang w:val="en-US"/>
        </w:rPr>
        <w:t>Một chiếc thước kẻ có giới hạn đo là 30 cm và độ chia nhỏ nhất là 1 mm thì sai số dụng cụ của nó là:</w:t>
      </w:r>
    </w:p>
    <w:p w:rsidR="00872E0B" w:rsidRDefault="00451AB9">
      <w:pPr>
        <w:tabs>
          <w:tab w:val="left" w:pos="283"/>
          <w:tab w:val="left" w:pos="2906"/>
          <w:tab w:val="left" w:pos="5528"/>
          <w:tab w:val="left" w:pos="8150"/>
        </w:tabs>
      </w:pPr>
      <w:r>
        <w:rPr>
          <w:rStyle w:val="YoungMixChar"/>
          <w:b/>
        </w:rPr>
        <w:tab/>
        <w:t xml:space="preserve">A. </w:t>
      </w:r>
      <w:r w:rsidR="009D5107" w:rsidRPr="007C05FF">
        <w:rPr>
          <w:lang w:val="en-US"/>
        </w:rPr>
        <w:t>0,5 mm</w:t>
      </w:r>
      <w:r>
        <w:rPr>
          <w:rStyle w:val="YoungMixChar"/>
          <w:b/>
        </w:rPr>
        <w:tab/>
        <w:t xml:space="preserve">B. </w:t>
      </w:r>
      <w:r w:rsidR="009D5107" w:rsidRPr="007C05FF">
        <w:rPr>
          <w:lang w:val="en-US"/>
        </w:rPr>
        <w:t>1 mm</w:t>
      </w:r>
      <w:r>
        <w:rPr>
          <w:rStyle w:val="YoungMixChar"/>
          <w:b/>
        </w:rPr>
        <w:tab/>
        <w:t xml:space="preserve">C. </w:t>
      </w:r>
      <w:r w:rsidR="009D5107" w:rsidRPr="007C05FF">
        <w:rPr>
          <w:lang w:val="en-US"/>
        </w:rPr>
        <w:t>không xác định.</w:t>
      </w:r>
      <w:r>
        <w:rPr>
          <w:rStyle w:val="YoungMixChar"/>
          <w:b/>
        </w:rPr>
        <w:tab/>
        <w:t xml:space="preserve">D. </w:t>
      </w:r>
      <w:r w:rsidR="009D5107" w:rsidRPr="007C05FF">
        <w:rPr>
          <w:lang w:val="en-US"/>
        </w:rPr>
        <w:t>30 cm</w:t>
      </w:r>
    </w:p>
    <w:p w:rsidR="005B4D1D" w:rsidRPr="007C05FF" w:rsidRDefault="005B4D1D" w:rsidP="003464C4">
      <w:pPr>
        <w:ind w:right="48"/>
        <w:rPr>
          <w:lang w:val="en-US"/>
        </w:rPr>
      </w:pPr>
      <w:r>
        <w:rPr>
          <w:b/>
        </w:rPr>
        <w:t xml:space="preserve">Câu 4. </w:t>
      </w:r>
      <w:r w:rsidRPr="007C05FF">
        <w:rPr>
          <w:lang w:val="en-US"/>
        </w:rPr>
        <w:t>Theo định luật 1 Newton thì</w:t>
      </w:r>
    </w:p>
    <w:p w:rsidR="005B4D1D" w:rsidRPr="007C05FF" w:rsidRDefault="005B4D1D" w:rsidP="005B4D1D">
      <w:pPr>
        <w:tabs>
          <w:tab w:val="left" w:pos="283"/>
        </w:tabs>
      </w:pPr>
      <w:r>
        <w:rPr>
          <w:rStyle w:val="YoungMixChar"/>
          <w:b/>
        </w:rPr>
        <w:tab/>
        <w:t xml:space="preserve">A. </w:t>
      </w:r>
      <w:r w:rsidRPr="007C05FF">
        <w:rPr>
          <w:lang w:val="en-US"/>
        </w:rPr>
        <w:t>một vật không thể chuyển động được nếu hợp lực tác dụng lên nó bằng 0.</w:t>
      </w:r>
    </w:p>
    <w:p w:rsidR="005B4D1D" w:rsidRPr="007C05FF" w:rsidRDefault="005B4D1D" w:rsidP="005B4D1D">
      <w:pPr>
        <w:tabs>
          <w:tab w:val="left" w:pos="283"/>
        </w:tabs>
      </w:pPr>
      <w:r>
        <w:rPr>
          <w:rStyle w:val="YoungMixChar"/>
          <w:b/>
        </w:rPr>
        <w:tab/>
        <w:t xml:space="preserve">B. </w:t>
      </w:r>
      <w:r w:rsidRPr="007C05FF">
        <w:rPr>
          <w:lang w:val="en-US"/>
        </w:rPr>
        <w:t>một vật sẽ giữ nguyên trạng thái đứng yên hoặc chuyển động thẳng đều nếu nó không chịu tác dụng của lực nào.</w:t>
      </w:r>
    </w:p>
    <w:p w:rsidR="005B4D1D" w:rsidRPr="007C05FF" w:rsidRDefault="005B4D1D" w:rsidP="005B4D1D">
      <w:pPr>
        <w:tabs>
          <w:tab w:val="left" w:pos="283"/>
        </w:tabs>
      </w:pPr>
      <w:r>
        <w:rPr>
          <w:rStyle w:val="YoungMixChar"/>
          <w:b/>
        </w:rPr>
        <w:tab/>
        <w:t xml:space="preserve">C. </w:t>
      </w:r>
      <w:r w:rsidRPr="007C05FF">
        <w:rPr>
          <w:lang w:val="en-US"/>
        </w:rPr>
        <w:t>mọi vật đang chuyển động đều có xu hướng dừng lại do quán tính.</w:t>
      </w:r>
    </w:p>
    <w:p w:rsidR="005B4D1D" w:rsidRPr="007C05FF" w:rsidRDefault="005B4D1D" w:rsidP="005B4D1D">
      <w:pPr>
        <w:tabs>
          <w:tab w:val="left" w:pos="283"/>
        </w:tabs>
      </w:pPr>
      <w:r>
        <w:rPr>
          <w:rStyle w:val="YoungMixChar"/>
          <w:b/>
        </w:rPr>
        <w:tab/>
        <w:t xml:space="preserve">D. </w:t>
      </w:r>
      <w:r w:rsidRPr="007C05FF">
        <w:rPr>
          <w:lang w:val="en-US"/>
        </w:rPr>
        <w:t>lực là nguyên nhân duy trì chuyển động.</w:t>
      </w:r>
    </w:p>
    <w:p w:rsidR="001765FE" w:rsidRPr="00F80929" w:rsidRDefault="001765FE" w:rsidP="001765FE">
      <w:pPr>
        <w:jc w:val="both"/>
        <w:rPr>
          <w:noProof/>
        </w:rPr>
      </w:pPr>
      <w:r>
        <w:rPr>
          <w:b/>
        </w:rPr>
        <w:t xml:space="preserve">Câu 5. </w:t>
      </w:r>
      <w:r w:rsidRPr="00F80929">
        <w:rPr>
          <w:rFonts w:eastAsia="Calibri"/>
          <w:lang w:val="pt-BR"/>
        </w:rPr>
        <w:t xml:space="preserve">Cho hai lực đồng quy </w:t>
      </w:r>
      <w:r w:rsidRPr="00F80929">
        <w:rPr>
          <w:rFonts w:eastAsia="Calibri"/>
          <w:position w:val="-12"/>
          <w:lang w:val="en-US"/>
        </w:rPr>
        <w:object w:dxaOrig="28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0.75pt" o:ole="">
            <v:imagedata r:id="rId7" o:title=""/>
          </v:shape>
          <o:OLEObject Type="Embed" ProgID="Equation.DSMT4" ShapeID="_x0000_i1025" DrawAspect="Content" ObjectID="_1764563788" r:id="rId8"/>
        </w:object>
      </w:r>
      <w:r w:rsidRPr="00F80929">
        <w:rPr>
          <w:rFonts w:eastAsia="Calibri"/>
          <w:lang w:val="pt-BR"/>
        </w:rPr>
        <w:t xml:space="preserve">và </w:t>
      </w:r>
      <w:r w:rsidRPr="00F80929">
        <w:rPr>
          <w:rFonts w:eastAsia="Calibri"/>
          <w:position w:val="-12"/>
          <w:lang w:val="en-US"/>
        </w:rPr>
        <w:object w:dxaOrig="300" w:dyaOrig="405">
          <v:shape id="_x0000_i1026" type="#_x0000_t75" style="width:15pt;height:20.75pt" o:ole="">
            <v:imagedata r:id="rId9" o:title=""/>
          </v:shape>
          <o:OLEObject Type="Embed" ProgID="Equation.DSMT4" ShapeID="_x0000_i1026" DrawAspect="Content" ObjectID="_1764563789" r:id="rId10"/>
        </w:object>
      </w:r>
      <w:r w:rsidRPr="00F80929">
        <w:rPr>
          <w:rFonts w:eastAsia="Calibri"/>
          <w:lang w:val="pt-BR"/>
        </w:rPr>
        <w:t xml:space="preserve"> hợp nhau một góc α = 180</w:t>
      </w:r>
      <w:r w:rsidRPr="00F80929">
        <w:rPr>
          <w:rFonts w:eastAsia="Calibri"/>
          <w:vertAlign w:val="superscript"/>
          <w:lang w:val="pt-BR"/>
        </w:rPr>
        <w:t>0</w:t>
      </w:r>
      <w:r w:rsidRPr="00F80929">
        <w:rPr>
          <w:rFonts w:eastAsia="Calibri"/>
          <w:lang w:val="pt-BR"/>
        </w:rPr>
        <w:t>. Hợp lực của chúng có</w:t>
      </w:r>
      <w:r w:rsidRPr="00F80929">
        <w:rPr>
          <w:rFonts w:eastAsia="Calibri"/>
        </w:rPr>
        <w:t xml:space="preserve"> độ lớn là</w:t>
      </w:r>
    </w:p>
    <w:p w:rsidR="00872E0B" w:rsidRDefault="00451AB9">
      <w:pPr>
        <w:tabs>
          <w:tab w:val="left" w:pos="283"/>
          <w:tab w:val="left" w:pos="2906"/>
          <w:tab w:val="left" w:pos="5528"/>
          <w:tab w:val="left" w:pos="8150"/>
        </w:tabs>
      </w:pPr>
      <w:r>
        <w:rPr>
          <w:rStyle w:val="YoungMixChar"/>
          <w:b/>
        </w:rPr>
        <w:tab/>
        <w:t xml:space="preserve">A. </w:t>
      </w:r>
      <w:r w:rsidR="001765FE" w:rsidRPr="003464C4">
        <w:rPr>
          <w:lang w:val="pt-BR"/>
        </w:rPr>
        <w:object w:dxaOrig="915" w:dyaOrig="375">
          <v:shape id="_x0000_i1027" type="#_x0000_t75" style="width:46.1pt;height:18.45pt" o:ole="">
            <v:imagedata r:id="rId11" o:title=""/>
          </v:shape>
          <o:OLEObject Type="Embed" ProgID="Equation.DSMT4" ShapeID="_x0000_i1027" DrawAspect="Content" ObjectID="_1764563790" r:id="rId12"/>
        </w:object>
      </w:r>
      <w:r w:rsidR="001765FE" w:rsidRPr="003464C4">
        <w:rPr>
          <w:lang w:val="pt-BR"/>
        </w:rPr>
        <w:t>.</w:t>
      </w:r>
      <w:r>
        <w:rPr>
          <w:rStyle w:val="YoungMixChar"/>
          <w:b/>
        </w:rPr>
        <w:tab/>
        <w:t xml:space="preserve">B. </w:t>
      </w:r>
      <w:r w:rsidR="001765FE" w:rsidRPr="003464C4">
        <w:rPr>
          <w:lang w:val="pt-BR"/>
        </w:rPr>
        <w:object w:dxaOrig="900" w:dyaOrig="375">
          <v:shape id="_x0000_i1028" type="#_x0000_t75" style="width:44.95pt;height:18.45pt" o:ole="">
            <v:imagedata r:id="rId13" o:title=""/>
          </v:shape>
          <o:OLEObject Type="Embed" ProgID="Equation.DSMT4" ShapeID="_x0000_i1028" DrawAspect="Content" ObjectID="_1764563791" r:id="rId14"/>
        </w:object>
      </w:r>
      <w:r w:rsidR="001765FE" w:rsidRPr="003464C4">
        <w:rPr>
          <w:lang w:val="pt-BR"/>
        </w:rPr>
        <w:t>.</w:t>
      </w:r>
      <w:r>
        <w:rPr>
          <w:rStyle w:val="YoungMixChar"/>
          <w:b/>
        </w:rPr>
        <w:tab/>
        <w:t xml:space="preserve">C. </w:t>
      </w:r>
      <w:r w:rsidRPr="003464C4">
        <w:rPr>
          <w:lang w:val="pt-BR"/>
        </w:rPr>
        <w:object w:dxaOrig="1215" w:dyaOrig="375">
          <v:shape id="_x0000_i1029" type="#_x0000_t75" style="width:61.05pt;height:18.45pt" o:ole="">
            <v:imagedata r:id="rId15" o:title=""/>
          </v:shape>
          <o:OLEObject Type="Embed" ProgID="Equation.DSMT4" ShapeID="_x0000_i1029" DrawAspect="Content" ObjectID="_1764563792" r:id="rId16"/>
        </w:object>
      </w:r>
      <w:r w:rsidRPr="003464C4">
        <w:rPr>
          <w:lang w:val="pt-BR"/>
        </w:rPr>
        <w:t>.</w:t>
      </w:r>
      <w:r>
        <w:rPr>
          <w:rStyle w:val="YoungMixChar"/>
          <w:b/>
        </w:rPr>
        <w:tab/>
        <w:t xml:space="preserve">D. </w:t>
      </w:r>
      <w:r w:rsidR="001765FE" w:rsidRPr="003464C4">
        <w:rPr>
          <w:position w:val="-14"/>
          <w:lang w:val="pt-BR"/>
        </w:rPr>
        <w:object w:dxaOrig="1320" w:dyaOrig="405">
          <v:shape id="_x0000_i1030" type="#_x0000_t75" style="width:66.25pt;height:20.75pt" o:ole="">
            <v:imagedata r:id="rId17" o:title=""/>
          </v:shape>
          <o:OLEObject Type="Embed" ProgID="Equation.DSMT4" ShapeID="_x0000_i1030" DrawAspect="Content" ObjectID="_1764563793" r:id="rId18"/>
        </w:object>
      </w:r>
      <w:r w:rsidR="001765FE" w:rsidRPr="003464C4">
        <w:rPr>
          <w:lang w:val="pt-BR"/>
        </w:rPr>
        <w:t>.</w:t>
      </w:r>
    </w:p>
    <w:p w:rsidR="00276E2E" w:rsidRDefault="009D5107" w:rsidP="00276E2E">
      <w:pPr>
        <w:jc w:val="both"/>
        <w:rPr>
          <w:noProof/>
        </w:rPr>
      </w:pPr>
      <w:r>
        <w:rPr>
          <w:b/>
        </w:rPr>
        <w:t xml:space="preserve">Câu 6. </w:t>
      </w:r>
      <w:r w:rsidRPr="00F80929">
        <w:rPr>
          <w:lang w:eastAsia="vi-VN"/>
        </w:rPr>
        <w:t xml:space="preserve">Trong các phương trình mô tả vận tốc </w:t>
      </w:r>
      <w:r w:rsidRPr="00F80929">
        <w:rPr>
          <w:position w:val="-14"/>
          <w:lang w:eastAsia="vi-VN"/>
        </w:rPr>
        <w:object w:dxaOrig="855" w:dyaOrig="405">
          <v:shape id="_x0000_i1031" type="#_x0000_t75" style="width:43.2pt;height:20.75pt" o:ole="">
            <v:imagedata r:id="rId19" o:title=""/>
          </v:shape>
          <o:OLEObject Type="Embed" ProgID="Equation.DSMT4" ShapeID="_x0000_i1031" DrawAspect="Content" ObjectID="_1764563794" r:id="rId20"/>
        </w:object>
      </w:r>
      <w:r w:rsidRPr="00F80929">
        <w:rPr>
          <w:lang w:eastAsia="vi-VN"/>
        </w:rPr>
        <w:t xml:space="preserve"> của vật theo thời gian </w:t>
      </w:r>
      <w:r w:rsidRPr="00F80929">
        <w:rPr>
          <w:position w:val="-14"/>
          <w:lang w:eastAsia="vi-VN"/>
        </w:rPr>
        <w:object w:dxaOrig="465" w:dyaOrig="405">
          <v:shape id="_x0000_i1032" type="#_x0000_t75" style="width:23.6pt;height:20.75pt" o:ole="">
            <v:imagedata r:id="rId21" o:title=""/>
          </v:shape>
          <o:OLEObject Type="Embed" ProgID="Equation.DSMT4" ShapeID="_x0000_i1032" DrawAspect="Content" ObjectID="_1764563795" r:id="rId22"/>
        </w:object>
      </w:r>
      <w:r w:rsidRPr="00F80929">
        <w:rPr>
          <w:lang w:eastAsia="vi-VN"/>
        </w:rPr>
        <w:t xml:space="preserve"> dưới đây, phương trình nào mô tả chuyển động thẳng chậm dần đều?</w:t>
      </w:r>
    </w:p>
    <w:p w:rsidR="00872E0B" w:rsidRDefault="00451AB9">
      <w:pPr>
        <w:tabs>
          <w:tab w:val="left" w:pos="283"/>
          <w:tab w:val="left" w:pos="2906"/>
          <w:tab w:val="left" w:pos="5528"/>
          <w:tab w:val="left" w:pos="8150"/>
        </w:tabs>
      </w:pPr>
      <w:r>
        <w:rPr>
          <w:rStyle w:val="YoungMixChar"/>
          <w:b/>
        </w:rPr>
        <w:tab/>
        <w:t xml:space="preserve">A. </w:t>
      </w:r>
      <w:r w:rsidRPr="00472383">
        <w:rPr>
          <w:position w:val="-6"/>
          <w:lang w:eastAsia="vi-VN"/>
        </w:rPr>
        <w:object w:dxaOrig="1020" w:dyaOrig="285">
          <v:shape id="_x0000_i1033" type="#_x0000_t75" style="width:51.25pt;height:13.8pt" o:ole="">
            <v:imagedata r:id="rId23" o:title=""/>
          </v:shape>
          <o:OLEObject Type="Embed" ProgID="Equation.DSMT4" ShapeID="_x0000_i1033" DrawAspect="Content" ObjectID="_1764563796" r:id="rId24"/>
        </w:object>
      </w:r>
      <w:r>
        <w:rPr>
          <w:rStyle w:val="YoungMixChar"/>
          <w:b/>
        </w:rPr>
        <w:tab/>
        <w:t xml:space="preserve">B. </w:t>
      </w:r>
      <w:r w:rsidRPr="00472383">
        <w:rPr>
          <w:position w:val="-6"/>
          <w:lang w:eastAsia="vi-VN"/>
        </w:rPr>
        <w:object w:dxaOrig="1020" w:dyaOrig="285">
          <v:shape id="_x0000_i1034" type="#_x0000_t75" style="width:51.25pt;height:13.8pt" o:ole="">
            <v:imagedata r:id="rId25" o:title=""/>
          </v:shape>
          <o:OLEObject Type="Embed" ProgID="Equation.DSMT4" ShapeID="_x0000_i1034" DrawAspect="Content" ObjectID="_1764563797" r:id="rId26"/>
        </w:object>
      </w:r>
      <w:r>
        <w:rPr>
          <w:rStyle w:val="YoungMixChar"/>
          <w:b/>
        </w:rPr>
        <w:tab/>
        <w:t xml:space="preserve">C. </w:t>
      </w:r>
      <w:r w:rsidRPr="00472383">
        <w:rPr>
          <w:position w:val="-6"/>
          <w:lang w:eastAsia="vi-VN"/>
        </w:rPr>
        <w:object w:dxaOrig="600" w:dyaOrig="285">
          <v:shape id="_x0000_i1035" type="#_x0000_t75" style="width:29.95pt;height:13.8pt" o:ole="">
            <v:imagedata r:id="rId27" o:title=""/>
          </v:shape>
          <o:OLEObject Type="Embed" ProgID="Equation.DSMT4" ShapeID="_x0000_i1035" DrawAspect="Content" ObjectID="_1764563798" r:id="rId28"/>
        </w:object>
      </w:r>
      <w:r>
        <w:rPr>
          <w:rStyle w:val="YoungMixChar"/>
          <w:b/>
        </w:rPr>
        <w:tab/>
        <w:t xml:space="preserve">D. </w:t>
      </w:r>
      <w:r w:rsidRPr="00472383">
        <w:rPr>
          <w:position w:val="-6"/>
          <w:lang w:eastAsia="vi-VN"/>
        </w:rPr>
        <w:object w:dxaOrig="1545" w:dyaOrig="315">
          <v:shape id="_x0000_i1036" type="#_x0000_t75" style="width:77.75pt;height:16.15pt" o:ole="">
            <v:imagedata r:id="rId29" o:title=""/>
          </v:shape>
          <o:OLEObject Type="Embed" ProgID="Equation.DSMT4" ShapeID="_x0000_i1036" DrawAspect="Content" ObjectID="_1764563799" r:id="rId30"/>
        </w:object>
      </w:r>
    </w:p>
    <w:p w:rsidR="001765FE" w:rsidRPr="00F80929" w:rsidRDefault="001765FE" w:rsidP="001765FE">
      <w:pPr>
        <w:jc w:val="both"/>
        <w:rPr>
          <w:noProof/>
        </w:rPr>
      </w:pPr>
      <w:r>
        <w:rPr>
          <w:b/>
        </w:rPr>
        <w:t xml:space="preserve">Câu 7. </w:t>
      </w:r>
      <w:r w:rsidRPr="00F80929">
        <w:rPr>
          <w:rFonts w:eastAsia="Calibri"/>
          <w:bCs/>
        </w:rPr>
        <w:t>Một vật có khối lượng M, được ném ngang với vận tốc ban đầu v</w:t>
      </w:r>
      <w:r w:rsidRPr="00F80929">
        <w:rPr>
          <w:rFonts w:eastAsia="Calibri"/>
          <w:bCs/>
          <w:vertAlign w:val="subscript"/>
        </w:rPr>
        <w:t>0</w:t>
      </w:r>
      <w:r w:rsidRPr="00F80929">
        <w:rPr>
          <w:rFonts w:eastAsia="Calibri"/>
          <w:bCs/>
        </w:rPr>
        <w:t xml:space="preserve"> ở độ cao h. Bỏ qua sức cản của không khí. </w:t>
      </w:r>
      <w:r w:rsidRPr="00F80929">
        <w:rPr>
          <w:rFonts w:eastAsia="Calibri"/>
        </w:rPr>
        <w:t>Thời gian rơi</w:t>
      </w:r>
    </w:p>
    <w:p w:rsidR="00872E0B" w:rsidRDefault="00451AB9">
      <w:pPr>
        <w:tabs>
          <w:tab w:val="left" w:pos="283"/>
          <w:tab w:val="left" w:pos="5528"/>
        </w:tabs>
      </w:pPr>
      <w:r>
        <w:rPr>
          <w:rStyle w:val="YoungMixChar"/>
          <w:b/>
        </w:rPr>
        <w:tab/>
        <w:t xml:space="preserve">A. </w:t>
      </w:r>
      <w:r w:rsidR="001765FE" w:rsidRPr="008F1490">
        <w:rPr>
          <w:rFonts w:eastAsia="Calibri"/>
          <w:bCs/>
        </w:rPr>
        <w:t>phụ thuộc vào v</w:t>
      </w:r>
      <w:r w:rsidR="001765FE" w:rsidRPr="008F1490">
        <w:rPr>
          <w:rFonts w:eastAsia="Calibri"/>
          <w:bCs/>
          <w:vertAlign w:val="subscript"/>
        </w:rPr>
        <w:t>0</w:t>
      </w:r>
      <w:r w:rsidR="001765FE" w:rsidRPr="008F1490">
        <w:rPr>
          <w:rFonts w:eastAsia="Calibri"/>
          <w:bCs/>
        </w:rPr>
        <w:t xml:space="preserve"> và h</w:t>
      </w:r>
      <w:r w:rsidR="001765FE" w:rsidRPr="008F1490">
        <w:rPr>
          <w:rFonts w:eastAsia="Calibri"/>
        </w:rPr>
        <w:t>.</w:t>
      </w:r>
      <w:r>
        <w:rPr>
          <w:rStyle w:val="YoungMixChar"/>
          <w:b/>
        </w:rPr>
        <w:tab/>
        <w:t xml:space="preserve">B. </w:t>
      </w:r>
      <w:r w:rsidRPr="008F1490">
        <w:rPr>
          <w:rFonts w:eastAsia="Calibri"/>
        </w:rPr>
        <w:t>chỉ phụ thuộc vào h.</w:t>
      </w:r>
    </w:p>
    <w:p w:rsidR="00872E0B" w:rsidRDefault="00451AB9">
      <w:pPr>
        <w:tabs>
          <w:tab w:val="left" w:pos="283"/>
          <w:tab w:val="left" w:pos="5528"/>
        </w:tabs>
      </w:pPr>
      <w:r>
        <w:rPr>
          <w:rStyle w:val="YoungMixChar"/>
          <w:b/>
        </w:rPr>
        <w:tab/>
        <w:t xml:space="preserve">C. </w:t>
      </w:r>
      <w:r w:rsidRPr="008F1490">
        <w:rPr>
          <w:rFonts w:eastAsia="Calibri"/>
          <w:bCs/>
        </w:rPr>
        <w:t>phụ thuộc vào</w:t>
      </w:r>
      <w:r w:rsidRPr="008F1490">
        <w:rPr>
          <w:rFonts w:eastAsia="Calibri"/>
        </w:rPr>
        <w:t xml:space="preserve"> M, </w:t>
      </w:r>
      <w:r w:rsidRPr="008F1490">
        <w:rPr>
          <w:rFonts w:eastAsia="Calibri"/>
          <w:bCs/>
        </w:rPr>
        <w:t>v</w:t>
      </w:r>
      <w:r w:rsidRPr="008F1490">
        <w:rPr>
          <w:rFonts w:eastAsia="Calibri"/>
          <w:bCs/>
          <w:vertAlign w:val="subscript"/>
        </w:rPr>
        <w:t>0</w:t>
      </w:r>
      <w:r w:rsidRPr="008F1490">
        <w:rPr>
          <w:rFonts w:eastAsia="Calibri"/>
          <w:bCs/>
        </w:rPr>
        <w:t xml:space="preserve"> và h.</w:t>
      </w:r>
      <w:r>
        <w:rPr>
          <w:rStyle w:val="YoungMixChar"/>
          <w:b/>
        </w:rPr>
        <w:tab/>
        <w:t xml:space="preserve">D. </w:t>
      </w:r>
      <w:r w:rsidR="001765FE" w:rsidRPr="008F1490">
        <w:rPr>
          <w:rFonts w:eastAsia="Calibri"/>
        </w:rPr>
        <w:t>chỉ</w:t>
      </w:r>
      <w:r w:rsidR="001765FE" w:rsidRPr="00F80929">
        <w:rPr>
          <w:rFonts w:eastAsia="Calibri"/>
        </w:rPr>
        <w:t xml:space="preserve"> phụ thuộc vào M.</w:t>
      </w:r>
    </w:p>
    <w:p w:rsidR="001765FE" w:rsidRPr="00F80929" w:rsidRDefault="001765FE" w:rsidP="001765FE">
      <w:pPr>
        <w:jc w:val="both"/>
        <w:rPr>
          <w:noProof/>
        </w:rPr>
      </w:pPr>
      <w:r>
        <w:rPr>
          <w:b/>
        </w:rPr>
        <w:t xml:space="preserve">Câu 8. </w:t>
      </w:r>
      <w:r w:rsidRPr="00F80929">
        <w:t>Cặp “lực và phản lực” trong định luật 3 Niu-tơn</w:t>
      </w:r>
    </w:p>
    <w:p w:rsidR="00BE4049" w:rsidRPr="00BE4049" w:rsidRDefault="00BE4049" w:rsidP="001765FE">
      <w:pPr>
        <w:tabs>
          <w:tab w:val="left" w:pos="283"/>
        </w:tabs>
      </w:pPr>
      <w:r>
        <w:rPr>
          <w:rStyle w:val="YoungMixChar"/>
          <w:b/>
        </w:rPr>
        <w:tab/>
        <w:t xml:space="preserve">A. </w:t>
      </w:r>
      <w:r w:rsidR="001765FE" w:rsidRPr="00BE4049">
        <w:t>cùng bản chất.</w:t>
      </w:r>
    </w:p>
    <w:p w:rsidR="00BE4049" w:rsidRPr="00BE4049" w:rsidRDefault="00BE4049" w:rsidP="001765FE">
      <w:pPr>
        <w:tabs>
          <w:tab w:val="left" w:pos="283"/>
        </w:tabs>
      </w:pPr>
      <w:r>
        <w:rPr>
          <w:rStyle w:val="YoungMixChar"/>
          <w:b/>
        </w:rPr>
        <w:tab/>
        <w:t xml:space="preserve">B. </w:t>
      </w:r>
      <w:r w:rsidR="001765FE" w:rsidRPr="00BE4049">
        <w:t>bằng nhau về độ lớn nhưng không cùng giá.</w:t>
      </w:r>
    </w:p>
    <w:p w:rsidR="001765FE" w:rsidRDefault="00BE4049" w:rsidP="001765FE">
      <w:pPr>
        <w:tabs>
          <w:tab w:val="left" w:pos="283"/>
        </w:tabs>
      </w:pPr>
      <w:r>
        <w:rPr>
          <w:rStyle w:val="YoungMixChar"/>
          <w:b/>
        </w:rPr>
        <w:tab/>
        <w:t xml:space="preserve">C. </w:t>
      </w:r>
      <w:r w:rsidR="001765FE" w:rsidRPr="00BE4049">
        <w:t>không cùng</w:t>
      </w:r>
      <w:r w:rsidR="001765FE" w:rsidRPr="00F80929">
        <w:t xml:space="preserve"> bản chất.</w:t>
      </w:r>
    </w:p>
    <w:p w:rsidR="001765FE" w:rsidRPr="00BE4049" w:rsidRDefault="00BE4049" w:rsidP="001765FE">
      <w:pPr>
        <w:tabs>
          <w:tab w:val="left" w:pos="283"/>
        </w:tabs>
      </w:pPr>
      <w:r>
        <w:rPr>
          <w:rStyle w:val="YoungMixChar"/>
          <w:b/>
        </w:rPr>
        <w:tab/>
        <w:t xml:space="preserve">D. </w:t>
      </w:r>
      <w:r w:rsidR="001765FE" w:rsidRPr="00BE4049">
        <w:t>tác dụng vào cùng một vật.</w:t>
      </w:r>
    </w:p>
    <w:p w:rsidR="009D5107" w:rsidRPr="00F80929" w:rsidRDefault="009D5107" w:rsidP="009D5107">
      <w:pPr>
        <w:jc w:val="both"/>
        <w:rPr>
          <w:noProof/>
        </w:rPr>
      </w:pPr>
      <w:r>
        <w:rPr>
          <w:b/>
        </w:rPr>
        <w:t xml:space="preserve">Câu 9. </w:t>
      </w:r>
      <w:r w:rsidRPr="00F80929">
        <w:t>Với a, v là giá trị của gia tốc và vận tốc của một vật chuyển động thẳng chậm dần đều tại một thời điểm. Kết luận nào dưới đây là đúng?</w:t>
      </w:r>
    </w:p>
    <w:p w:rsidR="00872E0B" w:rsidRDefault="00451AB9">
      <w:pPr>
        <w:tabs>
          <w:tab w:val="left" w:pos="283"/>
          <w:tab w:val="left" w:pos="5528"/>
        </w:tabs>
      </w:pPr>
      <w:r>
        <w:rPr>
          <w:rStyle w:val="YoungMixChar"/>
          <w:b/>
        </w:rPr>
        <w:tab/>
        <w:t xml:space="preserve">A. </w:t>
      </w:r>
      <w:r w:rsidR="009D5107" w:rsidRPr="00472383">
        <w:t>a</w:t>
      </w:r>
      <w:r w:rsidR="009D5107" w:rsidRPr="00F80929">
        <w:t>.v &lt; 0.</w:t>
      </w:r>
      <w:r>
        <w:rPr>
          <w:rStyle w:val="YoungMixChar"/>
          <w:b/>
        </w:rPr>
        <w:tab/>
        <w:t xml:space="preserve">B. </w:t>
      </w:r>
      <w:r w:rsidRPr="00472383">
        <w:t>a.v = 0.</w:t>
      </w:r>
    </w:p>
    <w:p w:rsidR="00872E0B" w:rsidRDefault="00451AB9">
      <w:pPr>
        <w:tabs>
          <w:tab w:val="left" w:pos="283"/>
          <w:tab w:val="left" w:pos="5528"/>
        </w:tabs>
      </w:pPr>
      <w:r>
        <w:rPr>
          <w:rStyle w:val="YoungMixChar"/>
          <w:b/>
        </w:rPr>
        <w:tab/>
        <w:t xml:space="preserve">C. </w:t>
      </w:r>
      <w:r w:rsidR="009D5107" w:rsidRPr="00472383">
        <w:t>a.v có thể âm hoặc dương.</w:t>
      </w:r>
      <w:r>
        <w:rPr>
          <w:rStyle w:val="YoungMixChar"/>
          <w:b/>
        </w:rPr>
        <w:tab/>
        <w:t xml:space="preserve">D. </w:t>
      </w:r>
      <w:r w:rsidRPr="00472383">
        <w:t>a.v &gt; 0.</w:t>
      </w:r>
    </w:p>
    <w:p w:rsidR="001E0FDA" w:rsidRPr="00BE4049" w:rsidRDefault="001E0FDA" w:rsidP="00BE4049">
      <w:pPr>
        <w:pStyle w:val="ListParagraph"/>
        <w:widowControl/>
        <w:spacing w:before="0"/>
        <w:ind w:left="0" w:firstLine="0"/>
        <w:jc w:val="both"/>
        <w:rPr>
          <w:rFonts w:ascii="Times New Roman" w:hAnsi="Times New Roman"/>
          <w:noProof/>
        </w:rPr>
      </w:pPr>
      <w:r>
        <w:rPr>
          <w:rFonts w:ascii="Times New Roman" w:hAnsi="Times New Roman"/>
          <w:b/>
          <w:sz w:val="24"/>
        </w:rPr>
        <w:t xml:space="preserve">Câu 10. </w:t>
      </w:r>
      <w:r w:rsidRPr="00F80929">
        <w:rPr>
          <w:rFonts w:ascii="Times New Roman" w:hAnsi="Times New Roman"/>
          <w:sz w:val="24"/>
          <w:szCs w:val="24"/>
          <w:lang w:val="pt-BR"/>
        </w:rPr>
        <w:t>Chọn đáp án đúng.</w:t>
      </w:r>
      <w:r w:rsidRPr="00BE4049">
        <w:rPr>
          <w:rFonts w:ascii="Times New Roman" w:hAnsi="Times New Roman"/>
          <w:sz w:val="24"/>
          <w:lang w:val="pt-BR"/>
        </w:rPr>
        <w:t>Công thức định luật II Niutơn:</w:t>
      </w:r>
    </w:p>
    <w:p w:rsidR="00872E0B" w:rsidRDefault="00451AB9">
      <w:pPr>
        <w:tabs>
          <w:tab w:val="left" w:pos="283"/>
          <w:tab w:val="left" w:pos="2906"/>
          <w:tab w:val="left" w:pos="5528"/>
          <w:tab w:val="left" w:pos="8150"/>
        </w:tabs>
      </w:pPr>
      <w:r>
        <w:rPr>
          <w:rStyle w:val="YoungMixChar"/>
          <w:b/>
        </w:rPr>
        <w:tab/>
        <w:t xml:space="preserve">A. </w:t>
      </w:r>
      <w:r w:rsidR="001E0FDA" w:rsidRPr="00BE4049">
        <w:rPr>
          <w:position w:val="-6"/>
        </w:rPr>
        <w:object w:dxaOrig="810" w:dyaOrig="330">
          <v:shape id="_x0000_i1037" type="#_x0000_t75" style="width:40.3pt;height:16.7pt" o:ole="">
            <v:imagedata r:id="rId31" o:title=""/>
          </v:shape>
          <o:OLEObject Type="Embed" ProgID="Equation.3" ShapeID="_x0000_i1037" DrawAspect="Content" ObjectID="_1764563800" r:id="rId32"/>
        </w:object>
      </w:r>
      <w:r w:rsidR="001E0FDA" w:rsidRPr="00BE4049">
        <w:rPr>
          <w:lang w:val="pt-BR"/>
        </w:rPr>
        <w:t>.</w:t>
      </w:r>
      <w:r>
        <w:rPr>
          <w:rStyle w:val="YoungMixChar"/>
          <w:b/>
        </w:rPr>
        <w:tab/>
        <w:t xml:space="preserve">B. </w:t>
      </w:r>
      <w:r w:rsidR="001E0FDA" w:rsidRPr="0058222D">
        <w:rPr>
          <w:position w:val="-6"/>
        </w:rPr>
        <w:object w:dxaOrig="825" w:dyaOrig="330">
          <v:shape id="_x0000_i1038" type="#_x0000_t75" style="width:40.9pt;height:16.7pt" o:ole="">
            <v:imagedata r:id="rId33" o:title=""/>
          </v:shape>
          <o:OLEObject Type="Embed" ProgID="Equation.3" ShapeID="_x0000_i1038" DrawAspect="Content" ObjectID="_1764563801" r:id="rId34"/>
        </w:object>
      </w:r>
      <w:r w:rsidR="001E0FDA" w:rsidRPr="0058222D">
        <w:rPr>
          <w:lang w:val="pt-BR"/>
        </w:rPr>
        <w:t>.</w:t>
      </w:r>
      <w:r>
        <w:rPr>
          <w:rStyle w:val="YoungMixChar"/>
          <w:b/>
        </w:rPr>
        <w:tab/>
        <w:t xml:space="preserve">C. </w:t>
      </w:r>
      <w:r w:rsidRPr="00BE4049">
        <w:rPr>
          <w:position w:val="-6"/>
        </w:rPr>
        <w:object w:dxaOrig="825" w:dyaOrig="285">
          <v:shape id="_x0000_i1039" type="#_x0000_t75" style="width:40.9pt;height:13.8pt" o:ole="">
            <v:imagedata r:id="rId35" o:title=""/>
          </v:shape>
          <o:OLEObject Type="Embed" ProgID="Equation.3" ShapeID="_x0000_i1039" DrawAspect="Content" ObjectID="_1764563802" r:id="rId36"/>
        </w:object>
      </w:r>
      <w:r w:rsidRPr="00BE4049">
        <w:rPr>
          <w:lang w:val="pt-BR"/>
        </w:rPr>
        <w:t>.</w:t>
      </w:r>
      <w:r>
        <w:rPr>
          <w:rStyle w:val="YoungMixChar"/>
          <w:b/>
        </w:rPr>
        <w:tab/>
        <w:t xml:space="preserve">D. </w:t>
      </w:r>
      <w:r w:rsidR="001E0FDA" w:rsidRPr="00BE4049">
        <w:rPr>
          <w:position w:val="-6"/>
        </w:rPr>
        <w:object w:dxaOrig="975" w:dyaOrig="330">
          <v:shape id="_x0000_i1040" type="#_x0000_t75" style="width:48.4pt;height:16.7pt" o:ole="">
            <v:imagedata r:id="rId37" o:title=""/>
          </v:shape>
          <o:OLEObject Type="Embed" ProgID="Equation.3" ShapeID="_x0000_i1040" DrawAspect="Content" ObjectID="_1764563803" r:id="rId38"/>
        </w:object>
      </w:r>
      <w:r w:rsidR="001E0FDA" w:rsidRPr="00BE4049">
        <w:rPr>
          <w:lang w:val="pt-BR"/>
        </w:rPr>
        <w:t>.</w:t>
      </w:r>
    </w:p>
    <w:p w:rsidR="001E0FDA" w:rsidRPr="00F80929" w:rsidRDefault="001E0FDA" w:rsidP="001E0FDA">
      <w:pPr>
        <w:jc w:val="both"/>
        <w:rPr>
          <w:noProof/>
        </w:rPr>
      </w:pPr>
      <w:r>
        <w:rPr>
          <w:b/>
        </w:rPr>
        <w:t xml:space="preserve">Câu 11. </w:t>
      </w:r>
      <w:r w:rsidRPr="00F80929">
        <w:rPr>
          <w:rFonts w:eastAsia="Calibri"/>
        </w:rPr>
        <w:t xml:space="preserve">Một chất điểm chịu tác dụng đồng thời của hai lực </w:t>
      </w:r>
      <w:r w:rsidRPr="00F80929">
        <w:rPr>
          <w:rFonts w:eastAsia="Calibri"/>
          <w:position w:val="-12"/>
          <w:lang w:val="en-US"/>
        </w:rPr>
        <w:object w:dxaOrig="225" w:dyaOrig="405">
          <v:shape id="_x0000_i1041" type="#_x0000_t75" style="width:10.95pt;height:20.75pt" o:ole="">
            <v:imagedata r:id="rId39" o:title=""/>
          </v:shape>
          <o:OLEObject Type="Embed" ProgID="Equation.DSMT4" ShapeID="_x0000_i1041" DrawAspect="Content" ObjectID="_1764563804" r:id="rId40"/>
        </w:object>
      </w:r>
      <w:r w:rsidRPr="00F80929">
        <w:rPr>
          <w:rFonts w:eastAsia="Calibri"/>
        </w:rPr>
        <w:t xml:space="preserve"> và </w:t>
      </w:r>
      <w:r w:rsidRPr="00F80929">
        <w:rPr>
          <w:rFonts w:eastAsia="Calibri"/>
          <w:position w:val="-12"/>
          <w:lang w:val="en-US"/>
        </w:rPr>
        <w:object w:dxaOrig="255" w:dyaOrig="405">
          <v:shape id="_x0000_i1042" type="#_x0000_t75" style="width:13.25pt;height:20.75pt" o:ole="">
            <v:imagedata r:id="rId41" o:title=""/>
          </v:shape>
          <o:OLEObject Type="Embed" ProgID="Equation.DSMT4" ShapeID="_x0000_i1042" DrawAspect="Content" ObjectID="_1764563805" r:id="rId42"/>
        </w:object>
      </w:r>
      <w:r w:rsidRPr="00F80929">
        <w:rPr>
          <w:rFonts w:eastAsia="Calibri"/>
        </w:rPr>
        <w:t xml:space="preserve"> thì hợp lực </w:t>
      </w:r>
      <w:r w:rsidRPr="00F80929">
        <w:rPr>
          <w:rFonts w:eastAsia="Calibri"/>
          <w:position w:val="-4"/>
          <w:lang w:val="en-US"/>
        </w:rPr>
        <w:object w:dxaOrig="195" w:dyaOrig="315">
          <v:shape id="_x0000_i1043" type="#_x0000_t75" style="width:9.2pt;height:16.15pt" o:ole="">
            <v:imagedata r:id="rId43" o:title=""/>
          </v:shape>
          <o:OLEObject Type="Embed" ProgID="Equation.DSMT4" ShapeID="_x0000_i1043" DrawAspect="Content" ObjectID="_1764563806" r:id="rId44"/>
        </w:object>
      </w:r>
      <w:r w:rsidRPr="00F80929">
        <w:rPr>
          <w:rFonts w:eastAsia="Calibri"/>
        </w:rPr>
        <w:t xml:space="preserve"> của chúng luôn có độ lớn thoả mãn hệ thức</w:t>
      </w:r>
    </w:p>
    <w:p w:rsidR="002C1093" w:rsidRDefault="00451AB9">
      <w:pPr>
        <w:tabs>
          <w:tab w:val="left" w:pos="283"/>
          <w:tab w:val="left" w:pos="2906"/>
          <w:tab w:val="left" w:pos="5528"/>
          <w:tab w:val="left" w:pos="8150"/>
        </w:tabs>
        <w:rPr>
          <w:rStyle w:val="YoungMixChar"/>
          <w:b/>
          <w:lang w:val="en-SG"/>
        </w:rPr>
      </w:pPr>
      <w:r>
        <w:rPr>
          <w:rStyle w:val="YoungMixChar"/>
          <w:b/>
        </w:rPr>
        <w:tab/>
        <w:t xml:space="preserve">A. </w:t>
      </w:r>
      <w:r w:rsidR="001E0FDA" w:rsidRPr="003464C4">
        <w:rPr>
          <w:rFonts w:eastAsia="Calibri"/>
          <w:position w:val="-12"/>
          <w:lang w:val="en-US"/>
        </w:rPr>
        <w:object w:dxaOrig="1095" w:dyaOrig="375">
          <v:shape id="_x0000_i1044" type="#_x0000_t75" style="width:55.3pt;height:18.45pt" o:ole="">
            <v:imagedata r:id="rId45" o:title=""/>
          </v:shape>
          <o:OLEObject Type="Embed" ProgID="Equation.DSMT4" ShapeID="_x0000_i1044" DrawAspect="Content" ObjectID="_1764563807" r:id="rId46"/>
        </w:object>
      </w:r>
      <w:r>
        <w:rPr>
          <w:rStyle w:val="YoungMixChar"/>
          <w:b/>
        </w:rPr>
        <w:tab/>
      </w:r>
      <w:r w:rsidR="002C1093">
        <w:rPr>
          <w:rStyle w:val="YoungMixChar"/>
          <w:b/>
          <w:lang w:val="en-SG"/>
        </w:rPr>
        <w:t xml:space="preserve">                                           </w:t>
      </w:r>
      <w:r>
        <w:rPr>
          <w:rStyle w:val="YoungMixChar"/>
          <w:b/>
        </w:rPr>
        <w:t xml:space="preserve">B. </w:t>
      </w:r>
      <w:r w:rsidRPr="003464C4">
        <w:rPr>
          <w:rFonts w:eastAsia="Calibri"/>
          <w:position w:val="-12"/>
          <w:lang w:val="en-US"/>
        </w:rPr>
        <w:object w:dxaOrig="1095" w:dyaOrig="375">
          <v:shape id="_x0000_i1045" type="#_x0000_t75" style="width:55.3pt;height:18.45pt" o:ole="">
            <v:imagedata r:id="rId47" o:title=""/>
          </v:shape>
          <o:OLEObject Type="Embed" ProgID="Equation.DSMT4" ShapeID="_x0000_i1045" DrawAspect="Content" ObjectID="_1764563808" r:id="rId48"/>
        </w:object>
      </w:r>
      <w:r>
        <w:rPr>
          <w:rStyle w:val="YoungMixChar"/>
          <w:b/>
        </w:rPr>
        <w:tab/>
      </w:r>
    </w:p>
    <w:p w:rsidR="00872E0B" w:rsidRDefault="002C1093">
      <w:pPr>
        <w:tabs>
          <w:tab w:val="left" w:pos="283"/>
          <w:tab w:val="left" w:pos="2906"/>
          <w:tab w:val="left" w:pos="5528"/>
          <w:tab w:val="left" w:pos="8150"/>
        </w:tabs>
      </w:pPr>
      <w:r>
        <w:rPr>
          <w:rStyle w:val="YoungMixChar"/>
          <w:b/>
          <w:lang w:val="en-SG"/>
        </w:rPr>
        <w:t xml:space="preserve">    </w:t>
      </w:r>
      <w:r w:rsidR="00451AB9">
        <w:rPr>
          <w:rStyle w:val="YoungMixChar"/>
          <w:b/>
        </w:rPr>
        <w:t xml:space="preserve">C. </w:t>
      </w:r>
      <w:r w:rsidR="001E0FDA" w:rsidRPr="003464C4">
        <w:rPr>
          <w:rFonts w:eastAsia="Calibri"/>
          <w:position w:val="-12"/>
          <w:lang w:val="en-US"/>
        </w:rPr>
        <w:object w:dxaOrig="1260" w:dyaOrig="375">
          <v:shape id="_x0000_i1046" type="#_x0000_t75" style="width:62.8pt;height:18.45pt" o:ole="">
            <v:imagedata r:id="rId49" o:title=""/>
          </v:shape>
          <o:OLEObject Type="Embed" ProgID="Equation.DSMT4" ShapeID="_x0000_i1046" DrawAspect="Content" ObjectID="_1764563809" r:id="rId50"/>
        </w:object>
      </w:r>
      <w:r w:rsidR="00451AB9">
        <w:rPr>
          <w:rStyle w:val="YoungMixChar"/>
          <w:b/>
        </w:rPr>
        <w:tab/>
      </w:r>
      <w:r>
        <w:rPr>
          <w:rStyle w:val="YoungMixChar"/>
          <w:b/>
          <w:lang w:val="en-SG"/>
        </w:rPr>
        <w:t xml:space="preserve">                                           </w:t>
      </w:r>
      <w:r w:rsidR="00451AB9">
        <w:rPr>
          <w:rStyle w:val="YoungMixChar"/>
          <w:b/>
        </w:rPr>
        <w:t xml:space="preserve">D. </w:t>
      </w:r>
      <w:r w:rsidR="00451AB9" w:rsidRPr="003464C4">
        <w:rPr>
          <w:rFonts w:eastAsia="Calibri"/>
          <w:position w:val="-14"/>
          <w:lang w:val="en-US"/>
        </w:rPr>
        <w:object w:dxaOrig="1980" w:dyaOrig="405">
          <v:shape id="_x0000_i1047" type="#_x0000_t75" style="width:99.05pt;height:20.75pt" o:ole="">
            <v:imagedata r:id="rId51" o:title=""/>
          </v:shape>
          <o:OLEObject Type="Embed" ProgID="Equation.DSMT4" ShapeID="_x0000_i1047" DrawAspect="Content" ObjectID="_1764563810" r:id="rId52"/>
        </w:object>
      </w:r>
    </w:p>
    <w:p w:rsidR="009D5107" w:rsidRPr="007C05FF" w:rsidRDefault="009D5107" w:rsidP="00472383">
      <w:pPr>
        <w:ind w:right="48"/>
        <w:rPr>
          <w:lang w:val="en-US"/>
        </w:rPr>
      </w:pPr>
      <w:r>
        <w:rPr>
          <w:b/>
        </w:rPr>
        <w:lastRenderedPageBreak/>
        <w:t xml:space="preserve">Câu 12. </w:t>
      </w:r>
      <w:r w:rsidRPr="007C05FF">
        <w:rPr>
          <w:lang w:val="en-US"/>
        </w:rPr>
        <w:t>Một ô tô đang chuyển động thẳng với vận tốc 10 m/s thì tăng tốc. Sau 10 s đạt vận tốc 20 m/s. Gia tốc của xe là:</w:t>
      </w:r>
    </w:p>
    <w:p w:rsidR="00872E0B" w:rsidRDefault="00451AB9">
      <w:pPr>
        <w:tabs>
          <w:tab w:val="left" w:pos="283"/>
          <w:tab w:val="left" w:pos="2906"/>
          <w:tab w:val="left" w:pos="5528"/>
          <w:tab w:val="left" w:pos="8150"/>
        </w:tabs>
      </w:pPr>
      <w:r>
        <w:rPr>
          <w:rStyle w:val="YoungMixChar"/>
          <w:b/>
        </w:rPr>
        <w:tab/>
        <w:t xml:space="preserve">A. </w:t>
      </w:r>
      <w:r w:rsidR="009D5107" w:rsidRPr="007C05FF">
        <w:rPr>
          <w:lang w:val="en-US"/>
        </w:rPr>
        <w:t>1 m/s</w:t>
      </w:r>
      <w:r w:rsidR="009D5107" w:rsidRPr="007C05FF">
        <w:rPr>
          <w:vertAlign w:val="superscript"/>
          <w:lang w:val="en-US"/>
        </w:rPr>
        <w:t>2</w:t>
      </w:r>
      <w:r w:rsidR="009D5107" w:rsidRPr="007C05FF">
        <w:rPr>
          <w:lang w:val="en-US"/>
        </w:rPr>
        <w:t>.</w:t>
      </w:r>
      <w:r>
        <w:rPr>
          <w:rStyle w:val="YoungMixChar"/>
          <w:b/>
        </w:rPr>
        <w:tab/>
        <w:t xml:space="preserve">B. </w:t>
      </w:r>
      <w:r w:rsidRPr="007C05FF">
        <w:rPr>
          <w:lang w:val="en-US"/>
        </w:rPr>
        <w:t>5 m/s</w:t>
      </w:r>
      <w:r w:rsidRPr="007C05FF">
        <w:rPr>
          <w:vertAlign w:val="superscript"/>
          <w:lang w:val="en-US"/>
        </w:rPr>
        <w:t>2</w:t>
      </w:r>
      <w:r w:rsidRPr="007C05FF">
        <w:rPr>
          <w:lang w:val="en-US"/>
        </w:rPr>
        <w:t>.</w:t>
      </w:r>
      <w:r>
        <w:rPr>
          <w:rStyle w:val="YoungMixChar"/>
          <w:b/>
        </w:rPr>
        <w:tab/>
        <w:t xml:space="preserve">C. </w:t>
      </w:r>
      <w:r w:rsidRPr="007C05FF">
        <w:rPr>
          <w:lang w:val="en-US"/>
        </w:rPr>
        <w:t>10 m/s</w:t>
      </w:r>
      <w:r w:rsidRPr="007C05FF">
        <w:rPr>
          <w:vertAlign w:val="superscript"/>
          <w:lang w:val="en-US"/>
        </w:rPr>
        <w:t>2</w:t>
      </w:r>
      <w:r w:rsidRPr="007C05FF">
        <w:rPr>
          <w:lang w:val="en-US"/>
        </w:rPr>
        <w:t>.</w:t>
      </w:r>
      <w:r>
        <w:rPr>
          <w:rStyle w:val="YoungMixChar"/>
          <w:b/>
        </w:rPr>
        <w:tab/>
        <w:t xml:space="preserve">D. </w:t>
      </w:r>
      <w:r w:rsidR="009D5107" w:rsidRPr="007C05FF">
        <w:rPr>
          <w:lang w:val="en-US"/>
        </w:rPr>
        <w:t>2 m/s</w:t>
      </w:r>
      <w:r w:rsidR="009D5107" w:rsidRPr="007C05FF">
        <w:rPr>
          <w:vertAlign w:val="superscript"/>
          <w:lang w:val="en-US"/>
        </w:rPr>
        <w:t>2</w:t>
      </w:r>
      <w:r w:rsidR="009D5107" w:rsidRPr="007C05FF">
        <w:rPr>
          <w:lang w:val="en-US"/>
        </w:rPr>
        <w:t>.</w:t>
      </w:r>
    </w:p>
    <w:p w:rsidR="00826537" w:rsidRPr="00F80929" w:rsidRDefault="00826537" w:rsidP="00826537">
      <w:pPr>
        <w:jc w:val="both"/>
        <w:rPr>
          <w:rFonts w:eastAsia="Arial"/>
          <w:b/>
        </w:rPr>
      </w:pPr>
      <w:r>
        <w:rPr>
          <w:b/>
        </w:rPr>
        <w:t xml:space="preserve">Câu 13. </w:t>
      </w:r>
      <w:r w:rsidRPr="00F80929">
        <w:rPr>
          <w:rFonts w:eastAsia="Calibri"/>
        </w:rPr>
        <w:t>Trong các hoạt động dưới đây, những hoạt động nào tuân thủ nguyên tắc an toàn khi sử dụng điện?</w:t>
      </w:r>
    </w:p>
    <w:p w:rsidR="00826537" w:rsidRPr="00EF4A5A" w:rsidRDefault="00EF4A5A" w:rsidP="00826537">
      <w:pPr>
        <w:tabs>
          <w:tab w:val="left" w:pos="283"/>
        </w:tabs>
      </w:pPr>
      <w:r>
        <w:rPr>
          <w:rStyle w:val="YoungMixChar"/>
          <w:b/>
        </w:rPr>
        <w:tab/>
        <w:t xml:space="preserve">A. </w:t>
      </w:r>
      <w:r w:rsidR="00826537" w:rsidRPr="00EF4A5A">
        <w:rPr>
          <w:rFonts w:eastAsia="Calibri"/>
        </w:rPr>
        <w:t>Thường xuyên kiểm tra tình trạng hệ thống đường điện và các đồ dùng điện.</w:t>
      </w:r>
    </w:p>
    <w:p w:rsidR="00826537" w:rsidRPr="00EF4A5A" w:rsidRDefault="00EF4A5A" w:rsidP="00826537">
      <w:pPr>
        <w:tabs>
          <w:tab w:val="left" w:pos="283"/>
        </w:tabs>
      </w:pPr>
      <w:r>
        <w:rPr>
          <w:rStyle w:val="YoungMixChar"/>
          <w:b/>
        </w:rPr>
        <w:tab/>
        <w:t xml:space="preserve">B. </w:t>
      </w:r>
      <w:r w:rsidR="00826537" w:rsidRPr="00EF4A5A">
        <w:rPr>
          <w:rFonts w:eastAsia="Calibri"/>
        </w:rPr>
        <w:t>Sửa chữa điện khi chưa ngắt nguồn điện.</w:t>
      </w:r>
    </w:p>
    <w:p w:rsidR="00826537" w:rsidRDefault="00EF4A5A" w:rsidP="00826537">
      <w:pPr>
        <w:tabs>
          <w:tab w:val="left" w:pos="283"/>
        </w:tabs>
      </w:pPr>
      <w:r>
        <w:rPr>
          <w:rStyle w:val="YoungMixChar"/>
          <w:b/>
        </w:rPr>
        <w:tab/>
        <w:t xml:space="preserve">C. </w:t>
      </w:r>
      <w:r w:rsidR="00826537" w:rsidRPr="00F80929">
        <w:rPr>
          <w:rFonts w:eastAsia="Calibri"/>
        </w:rPr>
        <w:t>Chạm tay trực tiếp vào ổ điện, dây điện trần hoặc dây dẫn điện bị hở.</w:t>
      </w:r>
    </w:p>
    <w:p w:rsidR="00826537" w:rsidRPr="00EF4A5A" w:rsidRDefault="00EF4A5A" w:rsidP="00826537">
      <w:pPr>
        <w:tabs>
          <w:tab w:val="left" w:pos="283"/>
        </w:tabs>
      </w:pPr>
      <w:r>
        <w:rPr>
          <w:rStyle w:val="YoungMixChar"/>
          <w:b/>
        </w:rPr>
        <w:tab/>
        <w:t xml:space="preserve">D. </w:t>
      </w:r>
      <w:r w:rsidR="00826537" w:rsidRPr="00EF4A5A">
        <w:rPr>
          <w:rFonts w:eastAsia="Calibri"/>
        </w:rPr>
        <w:t>Đến gần nhưng không tiếp xúc với các máy biến thế và lưới điện cao áp.</w:t>
      </w:r>
    </w:p>
    <w:p w:rsidR="0058222D" w:rsidRDefault="001765FE" w:rsidP="0058222D">
      <w:pPr>
        <w:jc w:val="both"/>
        <w:rPr>
          <w:noProof/>
        </w:rPr>
      </w:pPr>
      <w:r>
        <w:rPr>
          <w:b/>
        </w:rPr>
        <w:t xml:space="preserve">Câu 14. </w:t>
      </w:r>
      <w:r w:rsidRPr="00F80929">
        <w:rPr>
          <w:rFonts w:eastAsia="Calibri"/>
          <w:lang w:val="pt-BR"/>
        </w:rPr>
        <w:t xml:space="preserve">Lần lượt tác dụng lực có độ lớn </w:t>
      </w:r>
      <w:r w:rsidRPr="00F80929">
        <w:rPr>
          <w:rFonts w:eastAsia="Calibri"/>
          <w:position w:val="-12"/>
          <w:lang w:val="en-US"/>
        </w:rPr>
        <w:object w:dxaOrig="225" w:dyaOrig="375">
          <v:shape id="_x0000_i1048" type="#_x0000_t75" style="width:10.95pt;height:18.45pt" o:ole="">
            <v:imagedata r:id="rId53" o:title=""/>
          </v:shape>
          <o:OLEObject Type="Embed" ProgID="Equation.DSMT4" ShapeID="_x0000_i1048" DrawAspect="Content" ObjectID="_1764563811" r:id="rId54"/>
        </w:object>
      </w:r>
      <w:r w:rsidRPr="00F80929">
        <w:rPr>
          <w:rFonts w:eastAsia="Calibri"/>
          <w:lang w:val="pt-BR"/>
        </w:rPr>
        <w:t xml:space="preserve">và </w:t>
      </w:r>
      <w:r w:rsidRPr="00F80929">
        <w:rPr>
          <w:rFonts w:eastAsia="Calibri"/>
          <w:position w:val="-12"/>
          <w:lang w:val="en-US"/>
        </w:rPr>
        <w:object w:dxaOrig="255" w:dyaOrig="375">
          <v:shape id="_x0000_i1049" type="#_x0000_t75" style="width:13.25pt;height:18.45pt" o:ole="">
            <v:imagedata r:id="rId55" o:title=""/>
          </v:shape>
          <o:OLEObject Type="Embed" ProgID="Equation.DSMT4" ShapeID="_x0000_i1049" DrawAspect="Content" ObjectID="_1764563812" r:id="rId56"/>
        </w:object>
      </w:r>
      <w:r w:rsidRPr="00F80929">
        <w:rPr>
          <w:rFonts w:eastAsia="Calibri"/>
          <w:lang w:val="pt-BR"/>
        </w:rPr>
        <w:t xml:space="preserve"> lên một vật khối lượng </w:t>
      </w:r>
      <w:r w:rsidRPr="00F80929">
        <w:rPr>
          <w:rFonts w:eastAsia="Calibri"/>
          <w:position w:val="-10"/>
          <w:lang w:val="en-US"/>
        </w:rPr>
        <w:object w:dxaOrig="315" w:dyaOrig="255">
          <v:shape id="_x0000_i1050" type="#_x0000_t75" style="width:16.15pt;height:13.25pt" o:ole="">
            <v:imagedata r:id="rId57" o:title=""/>
          </v:shape>
          <o:OLEObject Type="Embed" ProgID="Equation.DSMT4" ShapeID="_x0000_i1050" DrawAspect="Content" ObjectID="_1764563813" r:id="rId58"/>
        </w:object>
      </w:r>
      <w:r w:rsidRPr="00F80929">
        <w:rPr>
          <w:rFonts w:eastAsia="Calibri"/>
          <w:lang w:val="pt-BR"/>
        </w:rPr>
        <w:t xml:space="preserve">vật thu được gia tốc có độ lớn lần lượt là </w:t>
      </w:r>
      <w:r w:rsidRPr="00F80929">
        <w:rPr>
          <w:rFonts w:eastAsia="Calibri"/>
          <w:position w:val="-12"/>
          <w:lang w:val="en-US"/>
        </w:rPr>
        <w:object w:dxaOrig="240" w:dyaOrig="375">
          <v:shape id="_x0000_i1051" type="#_x0000_t75" style="width:12.1pt;height:18.45pt" o:ole="">
            <v:imagedata r:id="rId59" o:title=""/>
          </v:shape>
          <o:OLEObject Type="Embed" ProgID="Equation.DSMT4" ShapeID="_x0000_i1051" DrawAspect="Content" ObjectID="_1764563814" r:id="rId60"/>
        </w:object>
      </w:r>
      <w:r w:rsidRPr="00F80929">
        <w:rPr>
          <w:rFonts w:eastAsia="Calibri"/>
          <w:lang w:val="pt-BR"/>
        </w:rPr>
        <w:t xml:space="preserve">và </w:t>
      </w:r>
      <w:r w:rsidRPr="00F80929">
        <w:rPr>
          <w:rFonts w:eastAsia="Calibri"/>
          <w:position w:val="-12"/>
          <w:lang w:val="en-US"/>
        </w:rPr>
        <w:object w:dxaOrig="345" w:dyaOrig="375">
          <v:shape id="_x0000_i1052" type="#_x0000_t75" style="width:16.7pt;height:18.45pt" o:ole="">
            <v:imagedata r:id="rId61" o:title=""/>
          </v:shape>
          <o:OLEObject Type="Embed" ProgID="Equation.DSMT4" ShapeID="_x0000_i1052" DrawAspect="Content" ObjectID="_1764563815" r:id="rId62"/>
        </w:object>
      </w:r>
      <w:r w:rsidRPr="00F80929">
        <w:rPr>
          <w:rFonts w:eastAsia="Calibri"/>
          <w:lang w:val="pt-BR"/>
        </w:rPr>
        <w:t xml:space="preserve"> Biết </w:t>
      </w:r>
      <w:r w:rsidRPr="00F80929">
        <w:rPr>
          <w:rFonts w:eastAsia="Calibri"/>
          <w:position w:val="-12"/>
          <w:lang w:val="en-US"/>
        </w:rPr>
        <w:object w:dxaOrig="1005" w:dyaOrig="375">
          <v:shape id="_x0000_i1053" type="#_x0000_t75" style="width:50.7pt;height:18.45pt" o:ole="">
            <v:imagedata r:id="rId63" o:title=""/>
          </v:shape>
          <o:OLEObject Type="Embed" ProgID="Equation.DSMT4" ShapeID="_x0000_i1053" DrawAspect="Content" ObjectID="_1764563816" r:id="rId64"/>
        </w:object>
      </w:r>
      <w:r w:rsidRPr="00F80929">
        <w:rPr>
          <w:rFonts w:eastAsia="Calibri"/>
          <w:lang w:val="pt-BR"/>
        </w:rPr>
        <w:t xml:space="preserve"> Bỏ qua mọi ma sát. Tỉ số </w:t>
      </w:r>
      <w:r w:rsidRPr="00F80929">
        <w:rPr>
          <w:rFonts w:eastAsia="Calibri"/>
          <w:position w:val="-30"/>
          <w:lang w:val="en-US"/>
        </w:rPr>
        <w:object w:dxaOrig="345" w:dyaOrig="675">
          <v:shape id="_x0000_i1054" type="#_x0000_t75" style="width:16.7pt;height:33.4pt" o:ole="">
            <v:imagedata r:id="rId65" o:title=""/>
          </v:shape>
          <o:OLEObject Type="Embed" ProgID="Equation.DSMT4" ShapeID="_x0000_i1054" DrawAspect="Content" ObjectID="_1764563817" r:id="rId66"/>
        </w:object>
      </w:r>
      <w:r w:rsidRPr="00F80929">
        <w:rPr>
          <w:rFonts w:eastAsia="Calibri"/>
          <w:lang w:val="pt-BR"/>
        </w:rPr>
        <w:t xml:space="preserve"> là</w:t>
      </w:r>
    </w:p>
    <w:p w:rsidR="00872E0B" w:rsidRDefault="00451AB9">
      <w:pPr>
        <w:tabs>
          <w:tab w:val="left" w:pos="283"/>
          <w:tab w:val="left" w:pos="2906"/>
          <w:tab w:val="left" w:pos="5528"/>
          <w:tab w:val="left" w:pos="8150"/>
        </w:tabs>
      </w:pPr>
      <w:r>
        <w:rPr>
          <w:rStyle w:val="YoungMixChar"/>
          <w:b/>
        </w:rPr>
        <w:tab/>
        <w:t xml:space="preserve">A. </w:t>
      </w:r>
      <w:r w:rsidRPr="00BE4049">
        <w:rPr>
          <w:rFonts w:eastAsia="Calibri"/>
          <w:position w:val="-24"/>
          <w:lang w:val="en-US"/>
        </w:rPr>
        <w:object w:dxaOrig="300" w:dyaOrig="615">
          <v:shape id="_x0000_i1055" type="#_x0000_t75" style="width:15pt;height:31.1pt" o:ole="">
            <v:imagedata r:id="rId67" o:title=""/>
          </v:shape>
          <o:OLEObject Type="Embed" ProgID="Equation.DSMT4" ShapeID="_x0000_i1055" DrawAspect="Content" ObjectID="_1764563818" r:id="rId68"/>
        </w:object>
      </w:r>
      <w:r>
        <w:rPr>
          <w:rStyle w:val="YoungMixChar"/>
          <w:b/>
        </w:rPr>
        <w:tab/>
        <w:t xml:space="preserve">B. </w:t>
      </w:r>
      <w:r w:rsidRPr="00BE4049">
        <w:rPr>
          <w:rFonts w:eastAsia="Calibri"/>
          <w:position w:val="-6"/>
          <w:lang w:val="en-US"/>
        </w:rPr>
        <w:object w:dxaOrig="240" w:dyaOrig="285">
          <v:shape id="_x0000_i1056" type="#_x0000_t75" style="width:12.1pt;height:13.8pt" o:ole="">
            <v:imagedata r:id="rId69" o:title=""/>
          </v:shape>
          <o:OLEObject Type="Embed" ProgID="Equation.DSMT4" ShapeID="_x0000_i1056" DrawAspect="Content" ObjectID="_1764563819" r:id="rId70"/>
        </w:object>
      </w:r>
      <w:r>
        <w:rPr>
          <w:rStyle w:val="YoungMixChar"/>
          <w:b/>
        </w:rPr>
        <w:tab/>
        <w:t xml:space="preserve">C. </w:t>
      </w:r>
      <w:r w:rsidRPr="00BE4049">
        <w:rPr>
          <w:rFonts w:eastAsia="Calibri"/>
          <w:position w:val="-24"/>
          <w:lang w:val="en-US"/>
        </w:rPr>
        <w:object w:dxaOrig="285" w:dyaOrig="615">
          <v:shape id="_x0000_i1057" type="#_x0000_t75" style="width:13.8pt;height:31.1pt" o:ole="">
            <v:imagedata r:id="rId71" o:title=""/>
          </v:shape>
          <o:OLEObject Type="Embed" ProgID="Equation.DSMT4" ShapeID="_x0000_i1057" DrawAspect="Content" ObjectID="_1764563820" r:id="rId72"/>
        </w:object>
      </w:r>
      <w:r>
        <w:rPr>
          <w:rStyle w:val="YoungMixChar"/>
          <w:b/>
        </w:rPr>
        <w:tab/>
        <w:t xml:space="preserve">D. </w:t>
      </w:r>
      <w:r w:rsidRPr="00BE4049">
        <w:rPr>
          <w:rFonts w:eastAsia="Calibri"/>
          <w:position w:val="-24"/>
          <w:lang w:val="en-US"/>
        </w:rPr>
        <w:object w:dxaOrig="300" w:dyaOrig="615">
          <v:shape id="_x0000_i1058" type="#_x0000_t75" style="width:15pt;height:31.1pt" o:ole="">
            <v:imagedata r:id="rId73" o:title=""/>
          </v:shape>
          <o:OLEObject Type="Embed" ProgID="Equation.DSMT4" ShapeID="_x0000_i1058" DrawAspect="Content" ObjectID="_1764563821" r:id="rId74"/>
        </w:object>
      </w:r>
    </w:p>
    <w:p w:rsidR="001765FE" w:rsidRPr="008F1490" w:rsidRDefault="001765FE" w:rsidP="001765FE">
      <w:pPr>
        <w:jc w:val="both"/>
        <w:rPr>
          <w:noProof/>
        </w:rPr>
      </w:pPr>
      <w:r>
        <w:rPr>
          <w:b/>
        </w:rPr>
        <w:t xml:space="preserve">Câu 15. </w:t>
      </w:r>
      <w:r w:rsidRPr="008F1490">
        <w:t>Trong chuyển động của vật được ném xiên từ mặt đất thì đại lượng nào sau đây không đổi?</w:t>
      </w:r>
    </w:p>
    <w:p w:rsidR="001765FE" w:rsidRPr="003464C4" w:rsidRDefault="008F1490" w:rsidP="001765FE">
      <w:pPr>
        <w:tabs>
          <w:tab w:val="left" w:pos="283"/>
        </w:tabs>
      </w:pPr>
      <w:r>
        <w:rPr>
          <w:rStyle w:val="YoungMixChar"/>
          <w:b/>
        </w:rPr>
        <w:tab/>
        <w:t xml:space="preserve">A. </w:t>
      </w:r>
      <w:r w:rsidR="001765FE" w:rsidRPr="003464C4">
        <w:t>Gia tốc của vật.</w:t>
      </w:r>
    </w:p>
    <w:p w:rsidR="008F1490" w:rsidRPr="003464C4" w:rsidRDefault="001765FE" w:rsidP="001765FE">
      <w:pPr>
        <w:tabs>
          <w:tab w:val="left" w:pos="283"/>
        </w:tabs>
      </w:pPr>
      <w:r>
        <w:rPr>
          <w:rStyle w:val="YoungMixChar"/>
          <w:b/>
        </w:rPr>
        <w:tab/>
        <w:t xml:space="preserve">B. </w:t>
      </w:r>
      <w:r w:rsidRPr="003464C4">
        <w:t>Vận tốc của vật.</w:t>
      </w:r>
    </w:p>
    <w:p w:rsidR="001765FE" w:rsidRPr="008F1490" w:rsidRDefault="008F1490" w:rsidP="001765FE">
      <w:pPr>
        <w:tabs>
          <w:tab w:val="left" w:pos="283"/>
        </w:tabs>
      </w:pPr>
      <w:r>
        <w:rPr>
          <w:rStyle w:val="YoungMixChar"/>
          <w:b/>
        </w:rPr>
        <w:tab/>
        <w:t xml:space="preserve">C. </w:t>
      </w:r>
      <w:r w:rsidR="001765FE" w:rsidRPr="008F1490">
        <w:t>Khoảng cách theo phương nằm ngang từ điểm vật được ném tới vật.</w:t>
      </w:r>
    </w:p>
    <w:p w:rsidR="008F1490" w:rsidRPr="003464C4" w:rsidRDefault="001765FE" w:rsidP="001765FE">
      <w:pPr>
        <w:tabs>
          <w:tab w:val="left" w:pos="283"/>
        </w:tabs>
      </w:pPr>
      <w:r>
        <w:rPr>
          <w:rStyle w:val="YoungMixChar"/>
          <w:b/>
        </w:rPr>
        <w:tab/>
        <w:t xml:space="preserve">D. </w:t>
      </w:r>
      <w:r w:rsidRPr="003464C4">
        <w:t>Độ cao của vật.</w:t>
      </w:r>
    </w:p>
    <w:p w:rsidR="009D5107" w:rsidRPr="007C05FF" w:rsidRDefault="009D5107" w:rsidP="009D5107">
      <w:pPr>
        <w:ind w:left="48" w:right="48"/>
        <w:rPr>
          <w:lang w:val="en-US"/>
        </w:rPr>
      </w:pPr>
      <w:r>
        <w:rPr>
          <w:b/>
        </w:rPr>
        <w:t xml:space="preserve">Câu 16. </w:t>
      </w:r>
      <w:r w:rsidRPr="007C05FF">
        <w:rPr>
          <w:lang w:val="en-US"/>
        </w:rPr>
        <w:t>Một người bơi dọc trong bể bơi dài 50 m. B</w:t>
      </w:r>
      <w:r w:rsidR="00276E2E">
        <w:rPr>
          <w:lang w:val="en-US"/>
        </w:rPr>
        <w:t xml:space="preserve">ơi từ đầu bể đến cuối bể hết 20 </w:t>
      </w:r>
      <w:r w:rsidRPr="007C05FF">
        <w:rPr>
          <w:lang w:val="en-US"/>
        </w:rPr>
        <w:t>s, bơi tiếp từ cuối bể quay về đầu bể hết 22 s. Xác định vận tốc trung bình trong trường hợp bơi từ đầu bể đến cuối bể.</w:t>
      </w:r>
    </w:p>
    <w:p w:rsidR="00872E0B" w:rsidRDefault="00451AB9">
      <w:pPr>
        <w:tabs>
          <w:tab w:val="left" w:pos="283"/>
          <w:tab w:val="left" w:pos="2906"/>
          <w:tab w:val="left" w:pos="5528"/>
          <w:tab w:val="left" w:pos="8150"/>
        </w:tabs>
      </w:pPr>
      <w:r>
        <w:rPr>
          <w:rStyle w:val="YoungMixChar"/>
          <w:b/>
        </w:rPr>
        <w:tab/>
        <w:t xml:space="preserve">A. </w:t>
      </w:r>
      <w:r w:rsidRPr="007C05FF">
        <w:rPr>
          <w:lang w:val="en-US"/>
        </w:rPr>
        <w:t>2,3 m/s.</w:t>
      </w:r>
      <w:r>
        <w:rPr>
          <w:rStyle w:val="YoungMixChar"/>
          <w:b/>
        </w:rPr>
        <w:tab/>
        <w:t xml:space="preserve">B. </w:t>
      </w:r>
      <w:r w:rsidR="00472383">
        <w:rPr>
          <w:lang w:val="en-US"/>
        </w:rPr>
        <w:t>2,5 m/s.</w:t>
      </w:r>
      <w:r>
        <w:rPr>
          <w:rStyle w:val="YoungMixChar"/>
          <w:b/>
        </w:rPr>
        <w:tab/>
        <w:t xml:space="preserve">C. </w:t>
      </w:r>
      <w:r w:rsidRPr="007C05FF">
        <w:rPr>
          <w:lang w:val="en-US"/>
        </w:rPr>
        <w:t>1,1 m/s.</w:t>
      </w:r>
      <w:r>
        <w:rPr>
          <w:rStyle w:val="YoungMixChar"/>
          <w:b/>
        </w:rPr>
        <w:tab/>
        <w:t xml:space="preserve">D. </w:t>
      </w:r>
      <w:r w:rsidRPr="007C05FF">
        <w:rPr>
          <w:lang w:val="en-US"/>
        </w:rPr>
        <w:t>2 m/s.</w:t>
      </w:r>
    </w:p>
    <w:p w:rsidR="00EF4A5A" w:rsidRDefault="009D5107" w:rsidP="00EF4A5A">
      <w:pPr>
        <w:jc w:val="both"/>
        <w:rPr>
          <w:rFonts w:eastAsia="Arial"/>
          <w:b/>
          <w:lang w:val="en-SG"/>
        </w:rPr>
      </w:pPr>
      <w:r>
        <w:rPr>
          <w:b/>
        </w:rPr>
        <w:t xml:space="preserve">Câu 17. </w:t>
      </w:r>
      <w:r w:rsidRPr="00F80929">
        <w:rPr>
          <w:lang w:val="fr-FR"/>
        </w:rPr>
        <w:t>Độ dịch chuyển của một vật là</w:t>
      </w:r>
    </w:p>
    <w:p w:rsidR="009D5107" w:rsidRDefault="00EF4A5A" w:rsidP="009D5107">
      <w:pPr>
        <w:tabs>
          <w:tab w:val="left" w:pos="283"/>
        </w:tabs>
      </w:pPr>
      <w:r>
        <w:rPr>
          <w:rStyle w:val="YoungMixChar"/>
          <w:b/>
        </w:rPr>
        <w:tab/>
        <w:t xml:space="preserve">A. </w:t>
      </w:r>
      <w:r w:rsidR="009D5107" w:rsidRPr="00F80929">
        <w:rPr>
          <w:rFonts w:eastAsia="Calibri"/>
        </w:rPr>
        <w:t>quỹ đạo chuyển động của vật.</w:t>
      </w:r>
    </w:p>
    <w:p w:rsidR="009D5107" w:rsidRPr="00EF4A5A" w:rsidRDefault="00EF4A5A" w:rsidP="009D5107">
      <w:pPr>
        <w:tabs>
          <w:tab w:val="left" w:pos="283"/>
        </w:tabs>
      </w:pPr>
      <w:r>
        <w:rPr>
          <w:rStyle w:val="YoungMixChar"/>
          <w:b/>
        </w:rPr>
        <w:tab/>
        <w:t xml:space="preserve">B. </w:t>
      </w:r>
      <w:r w:rsidR="00276E2E">
        <w:t xml:space="preserve">đại lượng </w:t>
      </w:r>
      <w:r w:rsidR="00276E2E">
        <w:rPr>
          <w:lang w:val="en-US"/>
        </w:rPr>
        <w:t>véc tơ</w:t>
      </w:r>
      <w:r w:rsidR="009D5107" w:rsidRPr="00EF4A5A">
        <w:t xml:space="preserve"> nối vị tr</w:t>
      </w:r>
      <w:r w:rsidR="0074638A">
        <w:rPr>
          <w:lang w:val="en-SG"/>
        </w:rPr>
        <w:t>í</w:t>
      </w:r>
      <w:r w:rsidR="009D5107" w:rsidRPr="00EF4A5A">
        <w:t xml:space="preserve"> điểm đầu đến điểm cuối của chuyển động.</w:t>
      </w:r>
    </w:p>
    <w:p w:rsidR="009D5107" w:rsidRPr="00EF4A5A" w:rsidRDefault="00EF4A5A" w:rsidP="00EF4A5A">
      <w:pPr>
        <w:tabs>
          <w:tab w:val="left" w:pos="283"/>
        </w:tabs>
      </w:pPr>
      <w:r>
        <w:rPr>
          <w:rStyle w:val="YoungMixChar"/>
          <w:b/>
        </w:rPr>
        <w:tab/>
        <w:t xml:space="preserve">C. </w:t>
      </w:r>
      <w:r w:rsidR="009D5107" w:rsidRPr="00EF4A5A">
        <w:rPr>
          <w:rFonts w:eastAsia="Calibri"/>
        </w:rPr>
        <w:t>đại lượng vô hướng.</w:t>
      </w:r>
    </w:p>
    <w:p w:rsidR="009D5107" w:rsidRPr="00EF4A5A" w:rsidRDefault="00EF4A5A" w:rsidP="009D5107">
      <w:pPr>
        <w:tabs>
          <w:tab w:val="left" w:pos="283"/>
        </w:tabs>
      </w:pPr>
      <w:r>
        <w:rPr>
          <w:rStyle w:val="YoungMixChar"/>
          <w:b/>
        </w:rPr>
        <w:tab/>
        <w:t xml:space="preserve">D. </w:t>
      </w:r>
      <w:r w:rsidR="009D5107" w:rsidRPr="00EF4A5A">
        <w:rPr>
          <w:rFonts w:eastAsia="Calibri"/>
        </w:rPr>
        <w:t>đại lượ</w:t>
      </w:r>
      <w:r w:rsidR="00276E2E">
        <w:rPr>
          <w:rFonts w:eastAsia="Calibri"/>
        </w:rPr>
        <w:t>ng véc tơ</w:t>
      </w:r>
      <w:r w:rsidR="009D5107" w:rsidRPr="00EF4A5A">
        <w:rPr>
          <w:rFonts w:eastAsia="Calibri"/>
        </w:rPr>
        <w:t xml:space="preserve"> hoặc vô hướng.</w:t>
      </w:r>
    </w:p>
    <w:p w:rsidR="00EF4A5A" w:rsidRDefault="00826537" w:rsidP="00EF4A5A">
      <w:pPr>
        <w:jc w:val="both"/>
        <w:rPr>
          <w:rFonts w:eastAsia="Arial"/>
          <w:b/>
          <w:lang w:val="en-SG"/>
        </w:rPr>
      </w:pPr>
      <w:r>
        <w:rPr>
          <w:b/>
        </w:rPr>
        <w:t xml:space="preserve">Câu 18. </w:t>
      </w:r>
      <w:r>
        <w:t>Đối tượng nghiên cứu của V</w:t>
      </w:r>
      <w:r w:rsidRPr="00F80929">
        <w:t>ật lý là gì?</w:t>
      </w:r>
    </w:p>
    <w:p w:rsidR="00826537" w:rsidRDefault="00EF4A5A" w:rsidP="00826537">
      <w:pPr>
        <w:tabs>
          <w:tab w:val="left" w:pos="283"/>
        </w:tabs>
      </w:pPr>
      <w:r>
        <w:rPr>
          <w:rStyle w:val="YoungMixChar"/>
          <w:b/>
        </w:rPr>
        <w:tab/>
        <w:t xml:space="preserve">A. </w:t>
      </w:r>
      <w:r w:rsidR="00826537" w:rsidRPr="00F80929">
        <w:t>Các dạng vận động và tương tác của vật chất.</w:t>
      </w:r>
    </w:p>
    <w:p w:rsidR="00826537" w:rsidRPr="00EF4A5A" w:rsidRDefault="00EF4A5A" w:rsidP="00EF4A5A">
      <w:pPr>
        <w:tabs>
          <w:tab w:val="left" w:pos="283"/>
        </w:tabs>
      </w:pPr>
      <w:r>
        <w:rPr>
          <w:rStyle w:val="YoungMixChar"/>
          <w:b/>
        </w:rPr>
        <w:tab/>
        <w:t xml:space="preserve">B. </w:t>
      </w:r>
      <w:r w:rsidR="00826537" w:rsidRPr="00EF4A5A">
        <w:t>Quy luật tương tác của các dạng năng lượng.</w:t>
      </w:r>
    </w:p>
    <w:p w:rsidR="00826537" w:rsidRPr="00EF4A5A" w:rsidRDefault="00EF4A5A" w:rsidP="00826537">
      <w:pPr>
        <w:tabs>
          <w:tab w:val="left" w:pos="283"/>
        </w:tabs>
      </w:pPr>
      <w:r>
        <w:rPr>
          <w:rStyle w:val="YoungMixChar"/>
          <w:b/>
        </w:rPr>
        <w:tab/>
        <w:t xml:space="preserve">C. </w:t>
      </w:r>
      <w:r w:rsidR="00826537" w:rsidRPr="00EF4A5A">
        <w:t>Quy luật vận động, phát triển của sự vật hiện tượng.</w:t>
      </w:r>
    </w:p>
    <w:p w:rsidR="00826537" w:rsidRPr="00EF4A5A" w:rsidRDefault="00EF4A5A" w:rsidP="00826537">
      <w:pPr>
        <w:tabs>
          <w:tab w:val="left" w:pos="283"/>
        </w:tabs>
      </w:pPr>
      <w:r>
        <w:rPr>
          <w:rStyle w:val="YoungMixChar"/>
          <w:b/>
        </w:rPr>
        <w:tab/>
        <w:t xml:space="preserve">D. </w:t>
      </w:r>
      <w:r w:rsidR="00826537" w:rsidRPr="00EF4A5A">
        <w:t>Các dạng vận động của vật chất và năng lượng.</w:t>
      </w:r>
    </w:p>
    <w:p w:rsidR="00826537" w:rsidRPr="00F80929" w:rsidRDefault="00826537" w:rsidP="00826537">
      <w:pPr>
        <w:contextualSpacing/>
        <w:jc w:val="both"/>
        <w:rPr>
          <w:b/>
        </w:rPr>
      </w:pPr>
      <w:r>
        <w:rPr>
          <w:b/>
        </w:rPr>
        <w:t xml:space="preserve">Câu 19. </w:t>
      </w:r>
      <w:r w:rsidRPr="00F80929">
        <w:t xml:space="preserve">Một học sinh thực hiện một hành trình trên một đường thẳng như hình vẽ. Hãy chọn kết luận </w:t>
      </w:r>
      <w:r w:rsidRPr="00F80929">
        <w:rPr>
          <w:b/>
        </w:rPr>
        <w:t>đúng.</w:t>
      </w:r>
    </w:p>
    <w:p w:rsidR="00826537" w:rsidRPr="00F80929" w:rsidRDefault="000C4686" w:rsidP="00826537">
      <w:pPr>
        <w:ind w:left="300"/>
        <w:jc w:val="center"/>
        <w:rPr>
          <w:rFonts w:eastAsia="Arial"/>
          <w:b/>
        </w:rPr>
      </w:pPr>
      <w:r w:rsidRPr="00826537">
        <w:rPr>
          <w:noProof/>
          <w:lang w:val="en-US" w:eastAsia="en-US"/>
        </w:rPr>
        <w:drawing>
          <wp:inline distT="0" distB="0" distL="0" distR="0">
            <wp:extent cx="4447540" cy="1287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47540" cy="1287780"/>
                    </a:xfrm>
                    <a:prstGeom prst="rect">
                      <a:avLst/>
                    </a:prstGeom>
                    <a:noFill/>
                    <a:ln>
                      <a:noFill/>
                    </a:ln>
                  </pic:spPr>
                </pic:pic>
              </a:graphicData>
            </a:graphic>
          </wp:inline>
        </w:drawing>
      </w:r>
    </w:p>
    <w:p w:rsidR="00826537" w:rsidRPr="00472383" w:rsidRDefault="00826537" w:rsidP="00826537">
      <w:pPr>
        <w:tabs>
          <w:tab w:val="left" w:pos="283"/>
        </w:tabs>
      </w:pPr>
      <w:r>
        <w:rPr>
          <w:rStyle w:val="YoungMixChar"/>
          <w:b/>
        </w:rPr>
        <w:tab/>
        <w:t xml:space="preserve">A. </w:t>
      </w:r>
      <w:r w:rsidRPr="00472383">
        <w:t>Khi đi từ nhà đến trường độ dịch chuyển bằng – 1000 m.</w:t>
      </w:r>
    </w:p>
    <w:p w:rsidR="00826537" w:rsidRPr="00472383" w:rsidRDefault="00826537" w:rsidP="00826537">
      <w:pPr>
        <w:tabs>
          <w:tab w:val="left" w:pos="283"/>
        </w:tabs>
      </w:pPr>
      <w:r>
        <w:rPr>
          <w:rStyle w:val="YoungMixChar"/>
          <w:b/>
        </w:rPr>
        <w:tab/>
        <w:t xml:space="preserve">B. </w:t>
      </w:r>
      <w:r w:rsidRPr="00472383">
        <w:t>Khi đi từ nhà đến trường quãng đường bằng – 1000 m.</w:t>
      </w:r>
    </w:p>
    <w:p w:rsidR="00826537" w:rsidRDefault="00826537" w:rsidP="00826537">
      <w:pPr>
        <w:tabs>
          <w:tab w:val="left" w:pos="283"/>
        </w:tabs>
      </w:pPr>
      <w:r>
        <w:rPr>
          <w:rStyle w:val="YoungMixChar"/>
          <w:b/>
        </w:rPr>
        <w:tab/>
        <w:t xml:space="preserve">C. </w:t>
      </w:r>
      <w:r w:rsidRPr="00F80929">
        <w:t>Khi đi từ nhà đến trường sau đó quay về siêu thị độ dịch chuyển bằng -8000 m.</w:t>
      </w:r>
    </w:p>
    <w:p w:rsidR="00826537" w:rsidRPr="00472383" w:rsidRDefault="00826537" w:rsidP="00826537">
      <w:pPr>
        <w:tabs>
          <w:tab w:val="left" w:pos="283"/>
        </w:tabs>
      </w:pPr>
      <w:r>
        <w:rPr>
          <w:rStyle w:val="YoungMixChar"/>
          <w:b/>
        </w:rPr>
        <w:tab/>
        <w:t xml:space="preserve">D. </w:t>
      </w:r>
      <w:r w:rsidRPr="00472383">
        <w:t>Khi đi từ nhà đến trường sau đó quay về siêu thị quãng đường bằng 1200 m.</w:t>
      </w:r>
    </w:p>
    <w:p w:rsidR="00826537" w:rsidRPr="007C05FF" w:rsidRDefault="00826537" w:rsidP="00EF4A5A">
      <w:pPr>
        <w:ind w:right="48"/>
        <w:rPr>
          <w:lang w:val="en-US"/>
        </w:rPr>
      </w:pPr>
      <w:r>
        <w:rPr>
          <w:b/>
        </w:rPr>
        <w:t xml:space="preserve">Câu 20. </w:t>
      </w:r>
      <w:r w:rsidRPr="007C05FF">
        <w:rPr>
          <w:lang w:val="en-US"/>
        </w:rPr>
        <w:t>Thứ tự các bước đúng trong phương pháp tìm hiểu thế giới tự nhiên dưới góc độ vật lí?</w:t>
      </w:r>
    </w:p>
    <w:p w:rsidR="00826537" w:rsidRPr="007C05FF" w:rsidRDefault="00EF4A5A" w:rsidP="00EF4A5A">
      <w:pPr>
        <w:tabs>
          <w:tab w:val="left" w:pos="283"/>
        </w:tabs>
      </w:pPr>
      <w:r>
        <w:rPr>
          <w:rStyle w:val="YoungMixChar"/>
          <w:b/>
        </w:rPr>
        <w:tab/>
        <w:t xml:space="preserve">A. </w:t>
      </w:r>
      <w:r w:rsidR="00826537" w:rsidRPr="007C05FF">
        <w:rPr>
          <w:lang w:val="en-US"/>
        </w:rPr>
        <w:t>Quan sát, suy luận. Đề xuất vấn đề. Hình thành giả thuyết. Kiểm tra giả thuyết. Rút ra kết luận.</w:t>
      </w:r>
    </w:p>
    <w:p w:rsidR="00826537" w:rsidRPr="007C05FF" w:rsidRDefault="00EF4A5A" w:rsidP="00EF4A5A">
      <w:pPr>
        <w:tabs>
          <w:tab w:val="left" w:pos="283"/>
        </w:tabs>
      </w:pPr>
      <w:r>
        <w:rPr>
          <w:rStyle w:val="YoungMixChar"/>
          <w:b/>
        </w:rPr>
        <w:tab/>
        <w:t xml:space="preserve">B. </w:t>
      </w:r>
      <w:r w:rsidR="00826537" w:rsidRPr="007C05FF">
        <w:rPr>
          <w:lang w:val="en-US"/>
        </w:rPr>
        <w:t>Hình thành giả thuyết. Quan sát, suy luận. Đề xuất vấn đề. Kiểm tra giả thuyết. Rút ra kết luận.</w:t>
      </w:r>
    </w:p>
    <w:p w:rsidR="00826537" w:rsidRPr="007C05FF" w:rsidRDefault="00EF4A5A" w:rsidP="00EF4A5A">
      <w:pPr>
        <w:tabs>
          <w:tab w:val="left" w:pos="283"/>
        </w:tabs>
      </w:pPr>
      <w:r>
        <w:rPr>
          <w:rStyle w:val="YoungMixChar"/>
          <w:b/>
        </w:rPr>
        <w:tab/>
        <w:t xml:space="preserve">C. </w:t>
      </w:r>
      <w:r w:rsidR="00826537" w:rsidRPr="007C05FF">
        <w:rPr>
          <w:lang w:val="en-US"/>
        </w:rPr>
        <w:t>Quan sát, suy luận. Hình thành giả thuyết. Đề xuất vấn đề. Kiểm tra giả thuyết. Rút ra kết luận.</w:t>
      </w:r>
    </w:p>
    <w:p w:rsidR="00826537" w:rsidRPr="007C05FF" w:rsidRDefault="00EF4A5A" w:rsidP="00EF4A5A">
      <w:pPr>
        <w:tabs>
          <w:tab w:val="left" w:pos="283"/>
        </w:tabs>
      </w:pPr>
      <w:r>
        <w:rPr>
          <w:rStyle w:val="YoungMixChar"/>
          <w:b/>
        </w:rPr>
        <w:tab/>
        <w:t xml:space="preserve">D. </w:t>
      </w:r>
      <w:r w:rsidR="00826537" w:rsidRPr="007C05FF">
        <w:rPr>
          <w:lang w:val="en-US"/>
        </w:rPr>
        <w:t>Hình thành giả thuyết. Kiểm tra giả thuyết. Quan sát, suy luận. Đề xuất vấn đề. Rút ra kết luận.</w:t>
      </w:r>
    </w:p>
    <w:p w:rsidR="00276E2E" w:rsidRDefault="001E0FDA" w:rsidP="00276E2E">
      <w:pPr>
        <w:jc w:val="both"/>
        <w:rPr>
          <w:noProof/>
        </w:rPr>
      </w:pPr>
      <w:r>
        <w:rPr>
          <w:b/>
        </w:rPr>
        <w:t xml:space="preserve">Câu 21. </w:t>
      </w:r>
      <w:r w:rsidRPr="00F80929">
        <w:t xml:space="preserve">Thả một hòn sỏi từ độ cao </w:t>
      </w:r>
      <w:r w:rsidRPr="00F80929">
        <w:rPr>
          <w:position w:val="-4"/>
        </w:rPr>
        <w:object w:dxaOrig="195" w:dyaOrig="255">
          <v:shape id="_x0000_i1059" type="#_x0000_t75" style="width:9.2pt;height:13.25pt" o:ole="">
            <v:imagedata r:id="rId76" o:title=""/>
          </v:shape>
          <o:OLEObject Type="Embed" ProgID="Equation.DSMT4" ShapeID="_x0000_i1059" DrawAspect="Content" ObjectID="_1764563822" r:id="rId77"/>
        </w:object>
      </w:r>
      <w:r w:rsidRPr="00F80929">
        <w:t xml:space="preserve"> xuống đất. Công thức tính vận tốc của vật khi chạm đất là</w:t>
      </w:r>
    </w:p>
    <w:p w:rsidR="00872E0B" w:rsidRDefault="00451AB9">
      <w:pPr>
        <w:tabs>
          <w:tab w:val="left" w:pos="283"/>
          <w:tab w:val="left" w:pos="2906"/>
          <w:tab w:val="left" w:pos="5528"/>
          <w:tab w:val="left" w:pos="8150"/>
        </w:tabs>
      </w:pPr>
      <w:r>
        <w:rPr>
          <w:rStyle w:val="YoungMixChar"/>
          <w:b/>
        </w:rPr>
        <w:tab/>
        <w:t xml:space="preserve">A. </w:t>
      </w:r>
      <w:r w:rsidRPr="00472383">
        <w:rPr>
          <w:position w:val="-12"/>
        </w:rPr>
        <w:object w:dxaOrig="1035" w:dyaOrig="405">
          <v:shape id="_x0000_i1060" type="#_x0000_t75" style="width:51.25pt;height:20.75pt" o:ole="">
            <v:imagedata r:id="rId78" o:title=""/>
          </v:shape>
          <o:OLEObject Type="Embed" ProgID="Equation.DSMT4" ShapeID="_x0000_i1060" DrawAspect="Content" ObjectID="_1764563823" r:id="rId79"/>
        </w:object>
      </w:r>
      <w:r>
        <w:rPr>
          <w:rStyle w:val="YoungMixChar"/>
          <w:b/>
        </w:rPr>
        <w:tab/>
        <w:t xml:space="preserve">B. </w:t>
      </w:r>
      <w:r w:rsidRPr="00472383">
        <w:rPr>
          <w:position w:val="-12"/>
        </w:rPr>
        <w:object w:dxaOrig="900" w:dyaOrig="405">
          <v:shape id="_x0000_i1061" type="#_x0000_t75" style="width:44.95pt;height:20.75pt" o:ole="">
            <v:imagedata r:id="rId80" o:title=""/>
          </v:shape>
          <o:OLEObject Type="Embed" ProgID="Equation.DSMT4" ShapeID="_x0000_i1061" DrawAspect="Content" ObjectID="_1764563824" r:id="rId81"/>
        </w:object>
      </w:r>
      <w:r>
        <w:rPr>
          <w:rStyle w:val="YoungMixChar"/>
          <w:b/>
        </w:rPr>
        <w:tab/>
        <w:t xml:space="preserve">C. </w:t>
      </w:r>
      <w:r w:rsidR="003464C4" w:rsidRPr="00472383">
        <w:rPr>
          <w:position w:val="-12"/>
        </w:rPr>
        <w:object w:dxaOrig="1035" w:dyaOrig="405">
          <v:shape id="_x0000_i1062" type="#_x0000_t75" style="width:44.95pt;height:18.45pt" o:ole="">
            <v:imagedata r:id="rId82" o:title=""/>
          </v:shape>
          <o:OLEObject Type="Embed" ProgID="Equation.DSMT4" ShapeID="_x0000_i1062" DrawAspect="Content" ObjectID="_1764563825" r:id="rId83"/>
        </w:object>
      </w:r>
      <w:r>
        <w:rPr>
          <w:rStyle w:val="YoungMixChar"/>
          <w:b/>
        </w:rPr>
        <w:tab/>
        <w:t xml:space="preserve">D. </w:t>
      </w:r>
      <w:r w:rsidR="003464C4" w:rsidRPr="00472383">
        <w:rPr>
          <w:position w:val="-26"/>
        </w:rPr>
        <w:object w:dxaOrig="945" w:dyaOrig="705">
          <v:shape id="_x0000_i1063" type="#_x0000_t75" style="width:42.6pt;height:31.7pt" o:ole="">
            <v:imagedata r:id="rId84" o:title=""/>
          </v:shape>
          <o:OLEObject Type="Embed" ProgID="Equation.DSMT4" ShapeID="_x0000_i1063" DrawAspect="Content" ObjectID="_1764563826" r:id="rId85"/>
        </w:object>
      </w:r>
    </w:p>
    <w:p w:rsidR="005B4D1D" w:rsidRPr="007C05FF" w:rsidRDefault="005B4D1D" w:rsidP="00BE4049">
      <w:pPr>
        <w:ind w:right="48"/>
        <w:rPr>
          <w:lang w:val="en-US"/>
        </w:rPr>
      </w:pPr>
      <w:r>
        <w:rPr>
          <w:b/>
        </w:rPr>
        <w:lastRenderedPageBreak/>
        <w:t xml:space="preserve">Câu 22. </w:t>
      </w:r>
      <w:r w:rsidRPr="007C05FF">
        <w:rPr>
          <w:lang w:val="en-US"/>
        </w:rPr>
        <w:t>Một vật có khối lượng 2 kg chuyển động thẳng nhanh dần đều từ trạng thái nghỉ. Vật đi được 100 cm trong 0,25 s. Gia tốc của vật và hợp lực tác dụng lên vật có giá trị lần lượt là</w:t>
      </w:r>
    </w:p>
    <w:p w:rsidR="00872E0B" w:rsidRDefault="00451AB9">
      <w:pPr>
        <w:tabs>
          <w:tab w:val="left" w:pos="283"/>
          <w:tab w:val="left" w:pos="2906"/>
          <w:tab w:val="left" w:pos="5528"/>
          <w:tab w:val="left" w:pos="8150"/>
        </w:tabs>
      </w:pPr>
      <w:r>
        <w:rPr>
          <w:rStyle w:val="YoungMixChar"/>
          <w:b/>
        </w:rPr>
        <w:tab/>
        <w:t xml:space="preserve">A. </w:t>
      </w:r>
      <w:r w:rsidR="005B4D1D" w:rsidRPr="007C05FF">
        <w:rPr>
          <w:lang w:val="en-US"/>
        </w:rPr>
        <w:t>0,64 m/s</w:t>
      </w:r>
      <w:r w:rsidR="005B4D1D" w:rsidRPr="007C05FF">
        <w:rPr>
          <w:vertAlign w:val="superscript"/>
          <w:lang w:val="en-US"/>
        </w:rPr>
        <w:t>2</w:t>
      </w:r>
      <w:r w:rsidR="005B4D1D" w:rsidRPr="007C05FF">
        <w:rPr>
          <w:lang w:val="en-US"/>
        </w:rPr>
        <w:t>; 1,2 N.</w:t>
      </w:r>
      <w:r>
        <w:rPr>
          <w:rStyle w:val="YoungMixChar"/>
          <w:b/>
        </w:rPr>
        <w:tab/>
        <w:t xml:space="preserve">B. </w:t>
      </w:r>
      <w:r w:rsidRPr="007C05FF">
        <w:rPr>
          <w:lang w:val="en-US"/>
        </w:rPr>
        <w:t>6,4 m/s</w:t>
      </w:r>
      <w:r w:rsidRPr="007C05FF">
        <w:rPr>
          <w:vertAlign w:val="superscript"/>
          <w:lang w:val="en-US"/>
        </w:rPr>
        <w:t>2</w:t>
      </w:r>
      <w:r w:rsidRPr="007C05FF">
        <w:rPr>
          <w:lang w:val="en-US"/>
        </w:rPr>
        <w:t>, 12,8 N.</w:t>
      </w:r>
      <w:r>
        <w:rPr>
          <w:rStyle w:val="YoungMixChar"/>
          <w:b/>
        </w:rPr>
        <w:tab/>
        <w:t xml:space="preserve">C. </w:t>
      </w:r>
      <w:r w:rsidRPr="007C05FF">
        <w:rPr>
          <w:lang w:val="en-US"/>
        </w:rPr>
        <w:t>32 m/s</w:t>
      </w:r>
      <w:r w:rsidRPr="007C05FF">
        <w:rPr>
          <w:vertAlign w:val="superscript"/>
          <w:lang w:val="en-US"/>
        </w:rPr>
        <w:t>2</w:t>
      </w:r>
      <w:r w:rsidRPr="007C05FF">
        <w:rPr>
          <w:lang w:val="en-US"/>
        </w:rPr>
        <w:t>; 64 N.</w:t>
      </w:r>
      <w:r>
        <w:rPr>
          <w:rStyle w:val="YoungMixChar"/>
          <w:b/>
        </w:rPr>
        <w:tab/>
        <w:t xml:space="preserve">D. </w:t>
      </w:r>
      <w:r w:rsidRPr="007C05FF">
        <w:rPr>
          <w:lang w:val="en-US"/>
        </w:rPr>
        <w:t>64 m/s</w:t>
      </w:r>
      <w:r w:rsidRPr="007C05FF">
        <w:rPr>
          <w:vertAlign w:val="superscript"/>
          <w:lang w:val="en-US"/>
        </w:rPr>
        <w:t>2</w:t>
      </w:r>
      <w:r w:rsidRPr="007C05FF">
        <w:rPr>
          <w:lang w:val="en-US"/>
        </w:rPr>
        <w:t>; 128 N.</w:t>
      </w:r>
    </w:p>
    <w:p w:rsidR="001E0FDA" w:rsidRPr="00F80929" w:rsidRDefault="001E0FDA" w:rsidP="001E0FDA">
      <w:pPr>
        <w:jc w:val="both"/>
        <w:rPr>
          <w:noProof/>
        </w:rPr>
      </w:pPr>
      <w:r>
        <w:rPr>
          <w:b/>
        </w:rPr>
        <w:t xml:space="preserve">Câu 23. </w:t>
      </w:r>
      <w:r w:rsidRPr="00F80929">
        <w:rPr>
          <w:rFonts w:eastAsia="Calibri"/>
        </w:rPr>
        <w:t>Khi một ô tô đột ngột phanh gấp thì người ngồi trong xe</w:t>
      </w:r>
    </w:p>
    <w:p w:rsidR="00872E0B" w:rsidRDefault="00451AB9">
      <w:pPr>
        <w:tabs>
          <w:tab w:val="left" w:pos="283"/>
          <w:tab w:val="left" w:pos="5528"/>
        </w:tabs>
      </w:pPr>
      <w:r>
        <w:rPr>
          <w:rStyle w:val="YoungMixChar"/>
          <w:b/>
        </w:rPr>
        <w:tab/>
        <w:t xml:space="preserve">A. </w:t>
      </w:r>
      <w:r w:rsidR="001E0FDA" w:rsidRPr="003464C4">
        <w:rPr>
          <w:rFonts w:eastAsia="Calibri"/>
          <w:lang w:val="en-US"/>
        </w:rPr>
        <w:t>dừng</w:t>
      </w:r>
      <w:r w:rsidR="001E0FDA" w:rsidRPr="00F80929">
        <w:rPr>
          <w:rFonts w:eastAsia="Calibri"/>
          <w:lang w:val="en-US"/>
        </w:rPr>
        <w:t xml:space="preserve"> lại ngay.</w:t>
      </w:r>
      <w:r>
        <w:rPr>
          <w:rStyle w:val="YoungMixChar"/>
          <w:b/>
        </w:rPr>
        <w:tab/>
        <w:t xml:space="preserve">B. </w:t>
      </w:r>
      <w:r w:rsidR="001E0FDA" w:rsidRPr="0058222D">
        <w:rPr>
          <w:rFonts w:eastAsia="Calibri"/>
          <w:lang w:val="en-US"/>
        </w:rPr>
        <w:t>chúi người về phía trước.</w:t>
      </w:r>
    </w:p>
    <w:p w:rsidR="00872E0B" w:rsidRDefault="00451AB9">
      <w:pPr>
        <w:tabs>
          <w:tab w:val="left" w:pos="283"/>
          <w:tab w:val="left" w:pos="5528"/>
        </w:tabs>
      </w:pPr>
      <w:r>
        <w:rPr>
          <w:rStyle w:val="YoungMixChar"/>
          <w:b/>
        </w:rPr>
        <w:tab/>
        <w:t xml:space="preserve">C. </w:t>
      </w:r>
      <w:r w:rsidRPr="003464C4">
        <w:rPr>
          <w:rFonts w:eastAsia="Calibri"/>
          <w:lang w:val="en-US"/>
        </w:rPr>
        <w:t>ngả người về sau.</w:t>
      </w:r>
      <w:r>
        <w:rPr>
          <w:rStyle w:val="YoungMixChar"/>
          <w:b/>
        </w:rPr>
        <w:tab/>
        <w:t xml:space="preserve">D. </w:t>
      </w:r>
      <w:r w:rsidRPr="003464C4">
        <w:rPr>
          <w:rFonts w:eastAsia="Calibri"/>
          <w:lang w:val="en-US"/>
        </w:rPr>
        <w:t>ngả người sang bên cạnh.</w:t>
      </w:r>
    </w:p>
    <w:p w:rsidR="009D5107" w:rsidRPr="00F80929" w:rsidRDefault="009D5107" w:rsidP="009D5107">
      <w:pPr>
        <w:jc w:val="both"/>
        <w:rPr>
          <w:rFonts w:eastAsia="Arial"/>
          <w:b/>
        </w:rPr>
      </w:pPr>
      <w:r>
        <w:rPr>
          <w:b/>
        </w:rPr>
        <w:t xml:space="preserve">Câu 24. </w:t>
      </w:r>
      <w:r w:rsidRPr="00F80929">
        <w:rPr>
          <w:rFonts w:eastAsia="Calibri"/>
          <w:lang w:val="fr-FR"/>
        </w:rPr>
        <w:t>Kết quả đo đại lượng A được viết dưới dạng</w:t>
      </w:r>
      <w:r w:rsidRPr="00F80929">
        <w:rPr>
          <w:rFonts w:eastAsia="Calibri"/>
          <w:position w:val="-6"/>
          <w:lang w:val="en-US"/>
        </w:rPr>
        <w:object w:dxaOrig="1140" w:dyaOrig="315">
          <v:shape id="_x0000_i1064" type="#_x0000_t75" style="width:57pt;height:16.15pt" o:ole="">
            <v:imagedata r:id="rId86" o:title=""/>
          </v:shape>
          <o:OLEObject Type="Embed" ProgID="Equation.DSMT4" ShapeID="_x0000_i1064" DrawAspect="Content" ObjectID="_1764563827" r:id="rId87"/>
        </w:object>
      </w:r>
      <w:r w:rsidRPr="00F80929">
        <w:rPr>
          <w:rFonts w:eastAsia="Calibri"/>
          <w:lang w:val="fr-FR"/>
        </w:rPr>
        <w:t xml:space="preserve"> Giá trị thực của đại lượng cần đo A nằm trong khoảng</w:t>
      </w:r>
    </w:p>
    <w:p w:rsidR="00872E0B" w:rsidRDefault="00451AB9">
      <w:pPr>
        <w:tabs>
          <w:tab w:val="left" w:pos="283"/>
          <w:tab w:val="left" w:pos="5528"/>
        </w:tabs>
      </w:pPr>
      <w:r>
        <w:rPr>
          <w:rStyle w:val="YoungMixChar"/>
          <w:b/>
        </w:rPr>
        <w:tab/>
        <w:t xml:space="preserve">A. </w:t>
      </w:r>
      <w:r w:rsidR="009D5107" w:rsidRPr="00EF4A5A">
        <w:rPr>
          <w:lang w:val="fr-FR"/>
        </w:rPr>
        <w:t xml:space="preserve">từ </w:t>
      </w:r>
      <w:r w:rsidR="009D5107" w:rsidRPr="00EF4A5A">
        <w:rPr>
          <w:position w:val="-4"/>
          <w:lang w:val="en-US"/>
        </w:rPr>
        <w:object w:dxaOrig="675" w:dyaOrig="300">
          <v:shape id="_x0000_i1065" type="#_x0000_t75" style="width:33.4pt;height:15pt" o:ole="">
            <v:imagedata r:id="rId88" o:title=""/>
          </v:shape>
          <o:OLEObject Type="Embed" ProgID="Equation.DSMT4" ShapeID="_x0000_i1065" DrawAspect="Content" ObjectID="_1764563828" r:id="rId89"/>
        </w:object>
      </w:r>
      <w:r w:rsidR="009D5107" w:rsidRPr="00EF4A5A">
        <w:rPr>
          <w:lang w:val="fr-FR"/>
        </w:rPr>
        <w:t xml:space="preserve"> đến </w:t>
      </w:r>
      <w:r w:rsidR="009D5107" w:rsidRPr="00EF4A5A">
        <w:rPr>
          <w:position w:val="-4"/>
          <w:lang w:val="en-US"/>
        </w:rPr>
        <w:object w:dxaOrig="690" w:dyaOrig="300">
          <v:shape id="_x0000_i1066" type="#_x0000_t75" style="width:34.55pt;height:15pt" o:ole="">
            <v:imagedata r:id="rId90" o:title=""/>
          </v:shape>
          <o:OLEObject Type="Embed" ProgID="Equation.DSMT4" ShapeID="_x0000_i1066" DrawAspect="Content" ObjectID="_1764563829" r:id="rId91"/>
        </w:object>
      </w:r>
      <w:r w:rsidR="009D5107" w:rsidRPr="00EF4A5A">
        <w:rPr>
          <w:lang w:val="fr-FR"/>
        </w:rPr>
        <w:t>.</w:t>
      </w:r>
      <w:r>
        <w:rPr>
          <w:rStyle w:val="YoungMixChar"/>
          <w:b/>
        </w:rPr>
        <w:tab/>
        <w:t xml:space="preserve">B.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 xml:space="preserve">A </m:t>
        </m:r>
      </m:oMath>
      <w:r w:rsidR="009D5107" w:rsidRPr="00EF4A5A">
        <w:rPr>
          <w:lang w:val="fr-FR"/>
        </w:rPr>
        <w:t xml:space="preserve">đến </w:t>
      </w:r>
      <m:oMath>
        <m:bar>
          <m:barPr>
            <m:pos m:val="top"/>
            <m:ctrlPr>
              <w:rPr>
                <w:rFonts w:ascii="Cambria Math" w:hAnsi="Cambria Math"/>
                <w:lang w:val="en-US"/>
              </w:rPr>
            </m:ctrlPr>
          </m:barPr>
          <m:e>
            <m:r>
              <m:rPr>
                <m:sty m:val="p"/>
              </m:rPr>
              <w:rPr>
                <w:rFonts w:ascii="Cambria Math" w:hAnsi="Cambria Math"/>
                <w:lang w:val="fr-FR"/>
              </w:rPr>
              <m:t>A</m:t>
            </m:r>
          </m:e>
        </m:bar>
      </m:oMath>
      <w:r w:rsidR="009D5107" w:rsidRPr="00EF4A5A">
        <w:rPr>
          <w:lang w:val="fr-FR"/>
        </w:rPr>
        <w:t>.</w:t>
      </w:r>
    </w:p>
    <w:p w:rsidR="00872E0B" w:rsidRDefault="00451AB9">
      <w:pPr>
        <w:tabs>
          <w:tab w:val="left" w:pos="283"/>
          <w:tab w:val="left" w:pos="5528"/>
        </w:tabs>
      </w:pPr>
      <w:r>
        <w:rPr>
          <w:rStyle w:val="YoungMixChar"/>
          <w:b/>
        </w:rPr>
        <w:tab/>
        <w:t xml:space="preserve">C.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A</m:t>
        </m:r>
      </m:oMath>
      <w:r w:rsidR="009D5107" w:rsidRPr="00EF4A5A">
        <w:rPr>
          <w:lang w:val="fr-FR"/>
        </w:rPr>
        <w:t xml:space="preserve"> đến</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en-US"/>
          </w:rPr>
          <m:t>A</m:t>
        </m:r>
        <m:r>
          <m:rPr>
            <m:sty m:val="b"/>
          </m:rPr>
          <w:rPr>
            <w:rFonts w:ascii="Cambria Math" w:hAnsi="Cambria Math"/>
            <w:lang w:val="fr-FR"/>
          </w:rPr>
          <m:t>.</m:t>
        </m:r>
      </m:oMath>
      <w:r>
        <w:rPr>
          <w:rStyle w:val="YoungMixChar"/>
          <w:b/>
        </w:rPr>
        <w:tab/>
        <w:t xml:space="preserve">D. </w:t>
      </w:r>
      <w:r w:rsidR="009D5107" w:rsidRPr="00EF4A5A">
        <w:rPr>
          <w:lang w:val="fr-FR"/>
        </w:rPr>
        <w:t xml:space="preserve">từ </w:t>
      </w:r>
      <w:r w:rsidR="009D5107" w:rsidRPr="00EF4A5A">
        <w:rPr>
          <w:position w:val="-6"/>
          <w:lang w:val="en-US"/>
        </w:rPr>
        <w:object w:dxaOrig="465" w:dyaOrig="240">
          <v:shape id="_x0000_i1067" type="#_x0000_t75" style="width:23.6pt;height:12.1pt" o:ole="">
            <v:imagedata r:id="rId92" o:title=""/>
          </v:shape>
          <o:OLEObject Type="Embed" ProgID="Equation.DSMT4" ShapeID="_x0000_i1067" DrawAspect="Content" ObjectID="_1764563830" r:id="rId93"/>
        </w:object>
      </w:r>
      <w:r w:rsidR="009D5107" w:rsidRPr="00EF4A5A">
        <w:rPr>
          <w:lang w:val="fr-FR"/>
        </w:rPr>
        <w:t xml:space="preserve">đến </w:t>
      </w:r>
      <w:r w:rsidR="009D5107" w:rsidRPr="00EF4A5A">
        <w:rPr>
          <w:position w:val="-6"/>
          <w:lang w:val="en-US"/>
        </w:rPr>
        <w:object w:dxaOrig="480" w:dyaOrig="240">
          <v:shape id="_x0000_i1068" type="#_x0000_t75" style="width:24.2pt;height:12.1pt" o:ole="">
            <v:imagedata r:id="rId94" o:title=""/>
          </v:shape>
          <o:OLEObject Type="Embed" ProgID="Equation.DSMT4" ShapeID="_x0000_i1068" DrawAspect="Content" ObjectID="_1764563831" r:id="rId95"/>
        </w:object>
      </w:r>
      <w:r w:rsidR="009D5107" w:rsidRPr="00EF4A5A">
        <w:rPr>
          <w:lang w:val="fr-FR"/>
        </w:rPr>
        <w:t>.</w:t>
      </w:r>
    </w:p>
    <w:p w:rsidR="001E0FDA" w:rsidRPr="007C05FF" w:rsidRDefault="001E0FDA" w:rsidP="00276E2E">
      <w:pPr>
        <w:ind w:right="48"/>
        <w:rPr>
          <w:lang w:val="en-US"/>
        </w:rPr>
      </w:pPr>
      <w:r>
        <w:rPr>
          <w:b/>
        </w:rPr>
        <w:t xml:space="preserve">Câu 25. </w:t>
      </w:r>
      <w:r w:rsidRPr="007C05FF">
        <w:rPr>
          <w:lang w:val="en-US"/>
        </w:rPr>
        <w:t>Ném một vật nhỏ theo phương ngang với vận tốc ban đầu 5 m/s, tầm xa của vật là 15 m. Thời gian rơi của vật là:</w:t>
      </w:r>
    </w:p>
    <w:p w:rsidR="00872E0B" w:rsidRDefault="00451AB9">
      <w:pPr>
        <w:tabs>
          <w:tab w:val="left" w:pos="283"/>
          <w:tab w:val="left" w:pos="2906"/>
          <w:tab w:val="left" w:pos="5528"/>
          <w:tab w:val="left" w:pos="8150"/>
        </w:tabs>
      </w:pPr>
      <w:r>
        <w:rPr>
          <w:rStyle w:val="YoungMixChar"/>
          <w:b/>
        </w:rPr>
        <w:tab/>
        <w:t xml:space="preserve">A. </w:t>
      </w:r>
      <w:r w:rsidR="001E0FDA" w:rsidRPr="007C05FF">
        <w:rPr>
          <w:lang w:val="en-US"/>
        </w:rPr>
        <w:t>4 s.</w:t>
      </w:r>
      <w:r>
        <w:rPr>
          <w:rStyle w:val="YoungMixChar"/>
          <w:b/>
        </w:rPr>
        <w:tab/>
        <w:t xml:space="preserve">B. </w:t>
      </w:r>
      <w:r w:rsidR="001E0FDA" w:rsidRPr="007C05FF">
        <w:rPr>
          <w:lang w:val="en-US"/>
        </w:rPr>
        <w:t>3 s.</w:t>
      </w:r>
      <w:r>
        <w:rPr>
          <w:rStyle w:val="YoungMixChar"/>
          <w:b/>
        </w:rPr>
        <w:tab/>
        <w:t xml:space="preserve">C. </w:t>
      </w:r>
      <w:r w:rsidRPr="007C05FF">
        <w:rPr>
          <w:lang w:val="en-US"/>
        </w:rPr>
        <w:t>1 s.</w:t>
      </w:r>
      <w:r>
        <w:rPr>
          <w:rStyle w:val="YoungMixChar"/>
          <w:b/>
        </w:rPr>
        <w:tab/>
        <w:t xml:space="preserve">D. </w:t>
      </w:r>
      <w:r w:rsidR="001E0FDA" w:rsidRPr="007C05FF">
        <w:rPr>
          <w:lang w:val="en-US"/>
        </w:rPr>
        <w:t>2 s.</w:t>
      </w:r>
    </w:p>
    <w:p w:rsidR="009D5107" w:rsidRPr="00F80929" w:rsidRDefault="009D5107" w:rsidP="009D5107">
      <w:pPr>
        <w:jc w:val="both"/>
        <w:rPr>
          <w:rFonts w:eastAsia="Calibri"/>
        </w:rPr>
      </w:pPr>
      <w:r>
        <w:rPr>
          <w:b/>
        </w:rPr>
        <w:t xml:space="preserve">Câu 26. </w:t>
      </w:r>
      <w:r w:rsidRPr="00F80929">
        <w:rPr>
          <w:rFonts w:eastAsia="Calibri"/>
        </w:rPr>
        <w:t>Cặp đồ thị nào ở hình dưới đây là của chuyển động thẳng đều?</w:t>
      </w:r>
    </w:p>
    <w:p w:rsidR="009D5107" w:rsidRPr="00F80929" w:rsidRDefault="000C4686" w:rsidP="009D5107">
      <w:pPr>
        <w:ind w:left="300"/>
        <w:jc w:val="center"/>
        <w:rPr>
          <w:rFonts w:eastAsia="Arial"/>
          <w:b/>
        </w:rPr>
      </w:pPr>
      <w:r w:rsidRPr="009D5107">
        <w:rPr>
          <w:rFonts w:eastAsia="Calibri"/>
          <w:noProof/>
          <w:lang w:val="en-US" w:eastAsia="en-US"/>
        </w:rPr>
        <w:drawing>
          <wp:inline distT="0" distB="0" distL="0" distR="0">
            <wp:extent cx="6174105" cy="1031240"/>
            <wp:effectExtent l="0" t="0" r="0" b="0"/>
            <wp:docPr id="1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9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74105" cy="1031240"/>
                    </a:xfrm>
                    <a:prstGeom prst="rect">
                      <a:avLst/>
                    </a:prstGeom>
                    <a:noFill/>
                    <a:ln>
                      <a:noFill/>
                    </a:ln>
                  </pic:spPr>
                </pic:pic>
              </a:graphicData>
            </a:graphic>
          </wp:inline>
        </w:drawing>
      </w:r>
    </w:p>
    <w:p w:rsidR="00872E0B" w:rsidRDefault="00451AB9">
      <w:pPr>
        <w:tabs>
          <w:tab w:val="left" w:pos="283"/>
          <w:tab w:val="left" w:pos="2906"/>
          <w:tab w:val="left" w:pos="5528"/>
          <w:tab w:val="left" w:pos="8150"/>
        </w:tabs>
      </w:pPr>
      <w:r>
        <w:rPr>
          <w:rStyle w:val="YoungMixChar"/>
          <w:b/>
        </w:rPr>
        <w:tab/>
        <w:t xml:space="preserve">A. </w:t>
      </w:r>
      <w:r w:rsidR="009D5107" w:rsidRPr="00472383">
        <w:rPr>
          <w:rFonts w:eastAsia="Calibri"/>
          <w:position w:val="-4"/>
          <w:lang w:val="en-US"/>
        </w:rPr>
        <w:object w:dxaOrig="240" w:dyaOrig="255">
          <v:shape id="_x0000_i1069" type="#_x0000_t75" style="width:12.1pt;height:13.25pt" o:ole="">
            <v:imagedata r:id="rId97" o:title=""/>
          </v:shape>
          <o:OLEObject Type="Embed" ProgID="Equation.DSMT4" ShapeID="_x0000_i1069" DrawAspect="Content" ObjectID="_1764563832" r:id="rId98"/>
        </w:object>
      </w:r>
      <w:r w:rsidR="009D5107" w:rsidRPr="00472383">
        <w:rPr>
          <w:rFonts w:eastAsia="Calibri"/>
          <w:lang w:val="en-US"/>
        </w:rPr>
        <w:t xml:space="preserve"> và </w:t>
      </w:r>
      <w:r w:rsidR="009D5107" w:rsidRPr="00472383">
        <w:rPr>
          <w:rFonts w:eastAsia="Calibri"/>
          <w:position w:val="-6"/>
          <w:lang w:val="en-US"/>
        </w:rPr>
        <w:object w:dxaOrig="375" w:dyaOrig="285">
          <v:shape id="_x0000_i1070" type="#_x0000_t75" style="width:18.45pt;height:13.8pt" o:ole="">
            <v:imagedata r:id="rId99" o:title=""/>
          </v:shape>
          <o:OLEObject Type="Embed" ProgID="Equation.DSMT4" ShapeID="_x0000_i1070" DrawAspect="Content" ObjectID="_1764563833" r:id="rId100"/>
        </w:object>
      </w:r>
      <w:r>
        <w:rPr>
          <w:rStyle w:val="YoungMixChar"/>
          <w:b/>
        </w:rPr>
        <w:tab/>
        <w:t xml:space="preserve">B. </w:t>
      </w:r>
      <w:r w:rsidR="009D5107" w:rsidRPr="00472383">
        <w:rPr>
          <w:rFonts w:eastAsia="Calibri"/>
          <w:position w:val="-4"/>
          <w:lang w:val="en-US"/>
        </w:rPr>
        <w:object w:dxaOrig="240" w:dyaOrig="255">
          <v:shape id="_x0000_i1071" type="#_x0000_t75" style="width:12.1pt;height:13.25pt" o:ole="">
            <v:imagedata r:id="rId101" o:title=""/>
          </v:shape>
          <o:OLEObject Type="Embed" ProgID="Equation.DSMT4" ShapeID="_x0000_i1071" DrawAspect="Content" ObjectID="_1764563834" r:id="rId102"/>
        </w:object>
      </w:r>
      <w:r w:rsidR="009D5107" w:rsidRPr="00472383">
        <w:rPr>
          <w:rFonts w:eastAsia="Calibri"/>
          <w:lang w:val="en-US"/>
        </w:rPr>
        <w:t xml:space="preserve"> và </w:t>
      </w:r>
      <w:r w:rsidR="009D5107" w:rsidRPr="00472383">
        <w:rPr>
          <w:rFonts w:eastAsia="Calibri"/>
          <w:position w:val="-6"/>
          <w:lang w:val="en-US"/>
        </w:rPr>
        <w:object w:dxaOrig="345" w:dyaOrig="285">
          <v:shape id="_x0000_i1072" type="#_x0000_t75" style="width:16.7pt;height:13.8pt" o:ole="">
            <v:imagedata r:id="rId103" o:title=""/>
          </v:shape>
          <o:OLEObject Type="Embed" ProgID="Equation.DSMT4" ShapeID="_x0000_i1072" DrawAspect="Content" ObjectID="_1764563835" r:id="rId104"/>
        </w:object>
      </w:r>
      <w:r>
        <w:rPr>
          <w:rStyle w:val="YoungMixChar"/>
          <w:b/>
        </w:rPr>
        <w:tab/>
        <w:t xml:space="preserve">C. </w:t>
      </w:r>
      <w:r w:rsidR="009D5107" w:rsidRPr="00472383">
        <w:rPr>
          <w:rFonts w:eastAsia="Calibri"/>
          <w:position w:val="-4"/>
          <w:lang w:val="en-US"/>
        </w:rPr>
        <w:object w:dxaOrig="165" w:dyaOrig="255">
          <v:shape id="_x0000_i1073" type="#_x0000_t75" style="width:8.65pt;height:13.25pt" o:ole="">
            <v:imagedata r:id="rId105" o:title=""/>
          </v:shape>
          <o:OLEObject Type="Embed" ProgID="Equation.DSMT4" ShapeID="_x0000_i1073" DrawAspect="Content" ObjectID="_1764563836" r:id="rId106"/>
        </w:object>
      </w:r>
      <w:r w:rsidR="009D5107" w:rsidRPr="00472383">
        <w:rPr>
          <w:rFonts w:eastAsia="Calibri"/>
          <w:lang w:val="en-US"/>
        </w:rPr>
        <w:t xml:space="preserve"> và </w:t>
      </w:r>
      <w:r w:rsidR="009D5107" w:rsidRPr="00472383">
        <w:rPr>
          <w:rFonts w:eastAsia="Calibri"/>
          <w:position w:val="-6"/>
          <w:lang w:val="en-US"/>
        </w:rPr>
        <w:object w:dxaOrig="345" w:dyaOrig="285">
          <v:shape id="_x0000_i1074" type="#_x0000_t75" style="width:16.7pt;height:13.8pt" o:ole="">
            <v:imagedata r:id="rId107" o:title=""/>
          </v:shape>
          <o:OLEObject Type="Embed" ProgID="Equation.DSMT4" ShapeID="_x0000_i1074" DrawAspect="Content" ObjectID="_1764563837" r:id="rId108"/>
        </w:object>
      </w:r>
      <w:r>
        <w:rPr>
          <w:rStyle w:val="YoungMixChar"/>
          <w:b/>
        </w:rPr>
        <w:tab/>
        <w:t xml:space="preserve">D. </w:t>
      </w:r>
      <w:r w:rsidR="009D5107" w:rsidRPr="00276E2E">
        <w:rPr>
          <w:rFonts w:eastAsia="Calibri"/>
          <w:position w:val="-4"/>
          <w:lang w:val="en-US"/>
        </w:rPr>
        <w:object w:dxaOrig="165" w:dyaOrig="255">
          <v:shape id="_x0000_i1075" type="#_x0000_t75" style="width:8.65pt;height:13.25pt" o:ole="">
            <v:imagedata r:id="rId109" o:title=""/>
          </v:shape>
          <o:OLEObject Type="Embed" ProgID="Equation.DSMT4" ShapeID="_x0000_i1075" DrawAspect="Content" ObjectID="_1764563838" r:id="rId110"/>
        </w:object>
      </w:r>
      <w:r w:rsidR="009D5107" w:rsidRPr="00276E2E">
        <w:rPr>
          <w:rFonts w:eastAsia="Calibri"/>
          <w:lang w:val="en-US"/>
        </w:rPr>
        <w:t xml:space="preserve"> và </w:t>
      </w:r>
      <w:r w:rsidR="009D5107" w:rsidRPr="00276E2E">
        <w:rPr>
          <w:rFonts w:eastAsia="Calibri"/>
          <w:position w:val="-6"/>
          <w:lang w:val="en-US"/>
        </w:rPr>
        <w:object w:dxaOrig="375" w:dyaOrig="285">
          <v:shape id="_x0000_i1076" type="#_x0000_t75" style="width:18.45pt;height:13.8pt" o:ole="">
            <v:imagedata r:id="rId111" o:title=""/>
          </v:shape>
          <o:OLEObject Type="Embed" ProgID="Equation.DSMT4" ShapeID="_x0000_i1076" DrawAspect="Content" ObjectID="_1764563839" r:id="rId112"/>
        </w:object>
      </w:r>
    </w:p>
    <w:p w:rsidR="0058222D" w:rsidRDefault="001E0FDA" w:rsidP="0058222D">
      <w:pPr>
        <w:jc w:val="both"/>
        <w:rPr>
          <w:noProof/>
        </w:rPr>
      </w:pPr>
      <w:r>
        <w:rPr>
          <w:b/>
        </w:rPr>
        <w:t xml:space="preserve">Câu 27. </w:t>
      </w:r>
      <w:r w:rsidRPr="00F80929">
        <w:t>Hai lực có độ lớn 8 N và 15 N. Độ lớn hợp lực của hai lực đó có thể là</w:t>
      </w:r>
    </w:p>
    <w:p w:rsidR="00872E0B" w:rsidRDefault="00451AB9">
      <w:pPr>
        <w:tabs>
          <w:tab w:val="left" w:pos="283"/>
          <w:tab w:val="left" w:pos="2906"/>
          <w:tab w:val="left" w:pos="5528"/>
          <w:tab w:val="left" w:pos="8150"/>
        </w:tabs>
      </w:pPr>
      <w:r>
        <w:rPr>
          <w:rStyle w:val="YoungMixChar"/>
          <w:b/>
        </w:rPr>
        <w:tab/>
        <w:t xml:space="preserve">A. </w:t>
      </w:r>
      <w:r w:rsidRPr="003464C4">
        <w:t>5 N.</w:t>
      </w:r>
      <w:r>
        <w:rPr>
          <w:rStyle w:val="YoungMixChar"/>
          <w:b/>
        </w:rPr>
        <w:tab/>
        <w:t xml:space="preserve">B. </w:t>
      </w:r>
      <w:r w:rsidRPr="003464C4">
        <w:t>25 N.</w:t>
      </w:r>
      <w:r>
        <w:rPr>
          <w:rStyle w:val="YoungMixChar"/>
          <w:b/>
        </w:rPr>
        <w:tab/>
        <w:t xml:space="preserve">C. </w:t>
      </w:r>
      <w:r w:rsidRPr="003464C4">
        <w:t>30</w:t>
      </w:r>
      <w:r w:rsidRPr="00F80929">
        <w:t xml:space="preserve"> N.</w:t>
      </w:r>
      <w:r>
        <w:rPr>
          <w:rStyle w:val="YoungMixChar"/>
          <w:b/>
        </w:rPr>
        <w:tab/>
        <w:t xml:space="preserve">D. </w:t>
      </w:r>
      <w:r w:rsidRPr="003464C4">
        <w:t>23 N.</w:t>
      </w:r>
    </w:p>
    <w:p w:rsidR="00276E2E" w:rsidRDefault="001E0FDA" w:rsidP="00276E2E">
      <w:pPr>
        <w:jc w:val="both"/>
        <w:rPr>
          <w:noProof/>
        </w:rPr>
      </w:pPr>
      <w:r>
        <w:rPr>
          <w:b/>
        </w:rPr>
        <w:t xml:space="preserve">Câu 28. </w:t>
      </w:r>
      <w:r w:rsidRPr="00F80929">
        <w:rPr>
          <w:rFonts w:eastAsia="Calibri"/>
          <w:bCs/>
        </w:rPr>
        <w:t>Quỹ đạo chuyển động của vật ném ngang là một</w:t>
      </w:r>
    </w:p>
    <w:p w:rsidR="00872E0B" w:rsidRDefault="00451AB9">
      <w:pPr>
        <w:tabs>
          <w:tab w:val="left" w:pos="283"/>
          <w:tab w:val="left" w:pos="2906"/>
          <w:tab w:val="left" w:pos="5528"/>
          <w:tab w:val="left" w:pos="8150"/>
        </w:tabs>
      </w:pPr>
      <w:r>
        <w:rPr>
          <w:rStyle w:val="YoungMixChar"/>
          <w:b/>
        </w:rPr>
        <w:tab/>
        <w:t xml:space="preserve">A. </w:t>
      </w:r>
      <w:r w:rsidRPr="00472383">
        <w:rPr>
          <w:rFonts w:eastAsia="Calibri"/>
        </w:rPr>
        <w:t>đường xoáy ốc.</w:t>
      </w:r>
      <w:r>
        <w:rPr>
          <w:rStyle w:val="YoungMixChar"/>
          <w:b/>
        </w:rPr>
        <w:tab/>
        <w:t xml:space="preserve">B. </w:t>
      </w:r>
      <w:r w:rsidRPr="00472383">
        <w:rPr>
          <w:rFonts w:eastAsia="Calibri"/>
        </w:rPr>
        <w:t>đường thẳng.</w:t>
      </w:r>
      <w:r>
        <w:rPr>
          <w:rStyle w:val="YoungMixChar"/>
          <w:b/>
        </w:rPr>
        <w:tab/>
        <w:t xml:space="preserve">C. </w:t>
      </w:r>
      <w:r w:rsidRPr="00472383">
        <w:rPr>
          <w:rFonts w:eastAsia="Calibri"/>
        </w:rPr>
        <w:t>nhánh</w:t>
      </w:r>
      <w:r w:rsidRPr="00F80929">
        <w:rPr>
          <w:rFonts w:eastAsia="Calibri"/>
        </w:rPr>
        <w:t xml:space="preserve"> parabol.</w:t>
      </w:r>
      <w:r>
        <w:rPr>
          <w:rStyle w:val="YoungMixChar"/>
          <w:b/>
        </w:rPr>
        <w:tab/>
        <w:t xml:space="preserve">D. </w:t>
      </w:r>
      <w:r w:rsidRPr="00472383">
        <w:rPr>
          <w:rFonts w:eastAsia="Calibri"/>
        </w:rPr>
        <w:t>đường tròn.</w:t>
      </w:r>
    </w:p>
    <w:p w:rsidR="00633958" w:rsidRDefault="00633958" w:rsidP="002C1093">
      <w:pPr>
        <w:tabs>
          <w:tab w:val="left" w:pos="181"/>
          <w:tab w:val="left" w:pos="2699"/>
          <w:tab w:val="left" w:pos="5222"/>
          <w:tab w:val="left" w:pos="7740"/>
        </w:tabs>
        <w:spacing w:beforeLines="20" w:afterLines="20" w:line="276" w:lineRule="auto"/>
        <w:rPr>
          <w:b/>
          <w:lang w:val="en-SG" w:eastAsia="vi-VN"/>
        </w:rPr>
      </w:pPr>
      <w:r>
        <w:rPr>
          <w:b/>
          <w:lang w:val="en-SG" w:eastAsia="vi-VN"/>
        </w:rPr>
        <w:t>II. PHẦN TỰ LUẬN</w:t>
      </w:r>
    </w:p>
    <w:p w:rsidR="00633958" w:rsidRPr="003043C1" w:rsidRDefault="00633958" w:rsidP="00633958">
      <w:pPr>
        <w:pStyle w:val="BodyText"/>
        <w:tabs>
          <w:tab w:val="left" w:pos="142"/>
        </w:tabs>
        <w:ind w:left="0" w:right="82"/>
      </w:pPr>
      <w:r w:rsidRPr="003043C1">
        <w:rPr>
          <w:b/>
        </w:rPr>
        <w:t>Câu 1.</w:t>
      </w:r>
      <w:r>
        <w:rPr>
          <w:b/>
        </w:rPr>
        <w:t xml:space="preserve"> (1 điểm)</w:t>
      </w:r>
      <w:r w:rsidRPr="003043C1">
        <w:t>Một lực có độ lớn 4 N tác dụng lên vật có khối lượng 0,8 kg đang đứng yên. B</w:t>
      </w:r>
      <w:r w:rsidR="0074638A">
        <w:t>ỏ</w:t>
      </w:r>
      <w:r w:rsidRPr="003043C1">
        <w:t xml:space="preserve"> qua ma sát và các lực cản. </w:t>
      </w:r>
    </w:p>
    <w:p w:rsidR="00633958" w:rsidRPr="003043C1" w:rsidRDefault="00633958" w:rsidP="00633958">
      <w:pPr>
        <w:pStyle w:val="BodyText"/>
        <w:tabs>
          <w:tab w:val="left" w:pos="142"/>
        </w:tabs>
        <w:ind w:left="0" w:right="82"/>
      </w:pPr>
      <w:r w:rsidRPr="003043C1">
        <w:t xml:space="preserve">     </w:t>
      </w:r>
      <w:r w:rsidRPr="0074638A">
        <w:rPr>
          <w:b/>
        </w:rPr>
        <w:t>a.</w:t>
      </w:r>
      <w:r w:rsidRPr="003043C1">
        <w:t xml:space="preserve"> Tính gia tốc của vật.</w:t>
      </w:r>
    </w:p>
    <w:p w:rsidR="00633958" w:rsidRPr="003043C1" w:rsidRDefault="00633958" w:rsidP="00633958">
      <w:pPr>
        <w:pStyle w:val="BodyText"/>
        <w:tabs>
          <w:tab w:val="left" w:pos="142"/>
        </w:tabs>
        <w:ind w:left="0" w:right="82"/>
      </w:pPr>
      <w:r w:rsidRPr="003043C1">
        <w:t xml:space="preserve">     </w:t>
      </w:r>
      <w:r w:rsidRPr="0074638A">
        <w:rPr>
          <w:b/>
        </w:rPr>
        <w:t>b.</w:t>
      </w:r>
      <w:r w:rsidR="0074638A">
        <w:t xml:space="preserve"> </w:t>
      </w:r>
      <w:r>
        <w:t>Sau bao lâu thì vật đạt vận tốc 4m/s. Coi lực không đổi trong suốt quá trình tác dụng lực.</w:t>
      </w:r>
    </w:p>
    <w:p w:rsidR="00633958" w:rsidRDefault="00633958" w:rsidP="002C1093">
      <w:pPr>
        <w:tabs>
          <w:tab w:val="left" w:pos="181"/>
          <w:tab w:val="left" w:pos="2699"/>
          <w:tab w:val="left" w:pos="5222"/>
          <w:tab w:val="left" w:pos="7740"/>
        </w:tabs>
        <w:spacing w:beforeLines="20" w:afterLines="20" w:line="276" w:lineRule="auto"/>
        <w:rPr>
          <w:lang w:val="en-SG" w:eastAsia="vi-VN"/>
        </w:rPr>
      </w:pPr>
      <w:r w:rsidRPr="00F80929">
        <w:rPr>
          <w:b/>
          <w:lang w:eastAsia="vi-VN"/>
        </w:rPr>
        <w:t>Câu 2</w:t>
      </w:r>
      <w:r>
        <w:rPr>
          <w:lang w:eastAsia="vi-VN"/>
        </w:rPr>
        <w:t xml:space="preserve">. </w:t>
      </w:r>
      <w:r>
        <w:rPr>
          <w:b/>
        </w:rPr>
        <w:t>(1 điểm)</w:t>
      </w:r>
      <w:r w:rsidRPr="00F80929">
        <w:rPr>
          <w:lang w:eastAsia="vi-VN"/>
        </w:rPr>
        <w:t xml:space="preserve">Một viên đạn được bắn theo phương ngang với tốc độ 108km/h, ở độ cao 180m. </w:t>
      </w:r>
    </w:p>
    <w:p w:rsidR="00633958" w:rsidRPr="00F80929" w:rsidRDefault="00633958" w:rsidP="002C1093">
      <w:pPr>
        <w:tabs>
          <w:tab w:val="left" w:pos="181"/>
          <w:tab w:val="left" w:pos="2699"/>
          <w:tab w:val="left" w:pos="5222"/>
          <w:tab w:val="left" w:pos="7740"/>
        </w:tabs>
        <w:spacing w:beforeLines="20" w:afterLines="20" w:line="276" w:lineRule="auto"/>
        <w:rPr>
          <w:lang w:eastAsia="vi-VN"/>
        </w:rPr>
      </w:pPr>
      <w:r w:rsidRPr="00F80929">
        <w:rPr>
          <w:lang w:eastAsia="vi-VN"/>
        </w:rPr>
        <w:t>Lấy g = 10m/s</w:t>
      </w:r>
      <w:r w:rsidRPr="00F80929">
        <w:rPr>
          <w:vertAlign w:val="superscript"/>
          <w:lang w:eastAsia="vi-VN"/>
        </w:rPr>
        <w:t>2</w:t>
      </w:r>
      <w:r w:rsidRPr="00F80929">
        <w:rPr>
          <w:lang w:eastAsia="vi-VN"/>
        </w:rPr>
        <w:t>.</w:t>
      </w:r>
    </w:p>
    <w:p w:rsidR="00633958" w:rsidRPr="0074638A" w:rsidRDefault="0074638A" w:rsidP="0074638A">
      <w:pPr>
        <w:tabs>
          <w:tab w:val="left" w:pos="181"/>
          <w:tab w:val="left" w:pos="2699"/>
          <w:tab w:val="left" w:pos="5222"/>
          <w:tab w:val="left" w:pos="7740"/>
        </w:tabs>
        <w:spacing w:beforeLines="20" w:afterLines="20" w:line="276" w:lineRule="auto"/>
      </w:pPr>
      <w:r>
        <w:rPr>
          <w:b/>
          <w:lang w:val="en-SG"/>
        </w:rPr>
        <w:t xml:space="preserve">     </w:t>
      </w:r>
      <w:r w:rsidR="00633958" w:rsidRPr="0074638A">
        <w:rPr>
          <w:b/>
        </w:rPr>
        <w:t>a.</w:t>
      </w:r>
      <w:r w:rsidR="00633958" w:rsidRPr="0074638A">
        <w:t>Tính thời gian từ khi bắn đến khi đạn chạm đất.</w:t>
      </w:r>
    </w:p>
    <w:p w:rsidR="00633958" w:rsidRPr="0074638A" w:rsidRDefault="0074638A" w:rsidP="0074638A">
      <w:pPr>
        <w:tabs>
          <w:tab w:val="left" w:pos="181"/>
          <w:tab w:val="left" w:pos="2699"/>
          <w:tab w:val="left" w:pos="5222"/>
          <w:tab w:val="left" w:pos="7740"/>
        </w:tabs>
        <w:spacing w:beforeLines="20" w:afterLines="20" w:line="276" w:lineRule="auto"/>
      </w:pPr>
      <w:r>
        <w:rPr>
          <w:b/>
          <w:lang w:val="en-SG"/>
        </w:rPr>
        <w:t xml:space="preserve">    </w:t>
      </w:r>
      <w:r w:rsidR="00633958" w:rsidRPr="0074638A">
        <w:rPr>
          <w:b/>
        </w:rPr>
        <w:t xml:space="preserve"> b.</w:t>
      </w:r>
      <w:r w:rsidR="00633958" w:rsidRPr="0074638A">
        <w:t>Xác định tầm bay xa của viên đạn.</w:t>
      </w:r>
    </w:p>
    <w:p w:rsidR="00633958" w:rsidRDefault="00633958" w:rsidP="00633958">
      <w:pPr>
        <w:ind w:left="48" w:right="48"/>
        <w:rPr>
          <w:lang w:val="en-US"/>
        </w:rPr>
      </w:pPr>
      <w:r>
        <w:rPr>
          <w:b/>
        </w:rPr>
        <w:t>Câu 3. (1 điểm)</w:t>
      </w:r>
    </w:p>
    <w:p w:rsidR="00633958" w:rsidRPr="00B10252" w:rsidRDefault="00633958" w:rsidP="00633958">
      <w:pPr>
        <w:ind w:left="48" w:right="48"/>
        <w:rPr>
          <w:lang w:val="en-SG"/>
        </w:rPr>
      </w:pPr>
      <w:r w:rsidRPr="00B10252">
        <w:rPr>
          <w:lang w:val="en-US"/>
        </w:rPr>
        <w:t xml:space="preserve">   </w:t>
      </w:r>
      <w:r w:rsidR="0074638A">
        <w:rPr>
          <w:lang w:val="en-US"/>
        </w:rPr>
        <w:t xml:space="preserve"> </w:t>
      </w:r>
      <w:r w:rsidRPr="0074638A">
        <w:rPr>
          <w:b/>
          <w:lang w:val="en-US"/>
        </w:rPr>
        <w:t>a.</w:t>
      </w:r>
      <w:r w:rsidRPr="00B10252">
        <w:rPr>
          <w:lang w:val="en-US"/>
        </w:rPr>
        <w:t xml:space="preserve"> </w:t>
      </w:r>
      <w:r w:rsidRPr="00B10252">
        <w:t>Một vật chuyển động thẳng nhanh dần đều với gia tốc 5 m/s</w:t>
      </w:r>
      <w:r w:rsidRPr="00B10252">
        <w:rPr>
          <w:vertAlign w:val="superscript"/>
        </w:rPr>
        <w:t>2</w:t>
      </w:r>
      <w:r w:rsidRPr="00B10252">
        <w:t xml:space="preserve"> và vận tốc ban đầu 10 m/s. </w:t>
      </w:r>
      <w:r w:rsidRPr="00B10252">
        <w:rPr>
          <w:lang w:val="en-SG"/>
        </w:rPr>
        <w:t>Tính q</w:t>
      </w:r>
      <w:r w:rsidRPr="00B10252">
        <w:t>uãng đường vật đi được trong giây thứ 5</w:t>
      </w:r>
      <w:r w:rsidRPr="00B10252">
        <w:rPr>
          <w:lang w:val="en-SG"/>
        </w:rPr>
        <w:t>.</w:t>
      </w:r>
    </w:p>
    <w:p w:rsidR="00633958" w:rsidRPr="007C05FF" w:rsidRDefault="00633958" w:rsidP="00633958">
      <w:pPr>
        <w:ind w:left="48" w:right="48"/>
        <w:rPr>
          <w:lang w:val="en-US"/>
        </w:rPr>
      </w:pPr>
      <w:r>
        <w:rPr>
          <w:lang w:val="en-US"/>
        </w:rPr>
        <w:t xml:space="preserve">    </w:t>
      </w:r>
      <w:r w:rsidRPr="0074638A">
        <w:rPr>
          <w:b/>
          <w:lang w:val="en-US"/>
        </w:rPr>
        <w:t>b.</w:t>
      </w:r>
      <w:r>
        <w:rPr>
          <w:lang w:val="en-US"/>
        </w:rPr>
        <w:t xml:space="preserve"> </w:t>
      </w:r>
      <w:r w:rsidRPr="007C05FF">
        <w:rPr>
          <w:lang w:val="en-US"/>
        </w:rPr>
        <w:t>Một viên đạn pháo nổ ở độ cao 100m thành 2 mảnh : mảnh A có vận tốc v</w:t>
      </w:r>
      <w:r w:rsidRPr="007C05FF">
        <w:rPr>
          <w:vertAlign w:val="subscript"/>
          <w:lang w:val="en-US"/>
        </w:rPr>
        <w:t>1</w:t>
      </w:r>
      <w:r w:rsidRPr="007C05FF">
        <w:rPr>
          <w:lang w:val="en-US"/>
        </w:rPr>
        <w:t> = 60 m/s hướng thẳng đứng lên trên và mảnh B có vận tốc v</w:t>
      </w:r>
      <w:r w:rsidRPr="007C05FF">
        <w:rPr>
          <w:vertAlign w:val="subscript"/>
          <w:lang w:val="en-US"/>
        </w:rPr>
        <w:t>2</w:t>
      </w:r>
      <w:r w:rsidRPr="007C05FF">
        <w:rPr>
          <w:lang w:val="en-US"/>
        </w:rPr>
        <w:t> = 40m/s hướng thẳng đứng xuống dưới. Khoảng cách giữa 2 mảnh đó sau 0,5 s kể từ lúc đạn nổ là bao nhiêu.</w:t>
      </w:r>
    </w:p>
    <w:p w:rsidR="00633958" w:rsidRDefault="00633958" w:rsidP="00633958">
      <w:pPr>
        <w:tabs>
          <w:tab w:val="left" w:pos="300"/>
        </w:tabs>
        <w:spacing w:line="276" w:lineRule="auto"/>
        <w:jc w:val="center"/>
        <w:rPr>
          <w:rFonts w:eastAsia="Calibri"/>
          <w:b/>
          <w:i/>
          <w:lang w:val="en-US"/>
        </w:rPr>
      </w:pPr>
      <w:r>
        <w:rPr>
          <w:rFonts w:eastAsia="Calibri"/>
          <w:b/>
          <w:i/>
          <w:lang w:val="en-US"/>
        </w:rPr>
        <w:t>---- Hết----</w:t>
      </w:r>
    </w:p>
    <w:p w:rsidR="00633958" w:rsidRPr="00D44CAD" w:rsidRDefault="00633958" w:rsidP="00633958">
      <w:pPr>
        <w:tabs>
          <w:tab w:val="left" w:pos="300"/>
        </w:tabs>
        <w:spacing w:line="276" w:lineRule="auto"/>
        <w:jc w:val="center"/>
        <w:rPr>
          <w:rFonts w:eastAsia="Calibri"/>
          <w:i/>
          <w:lang w:val="en-US"/>
        </w:rPr>
      </w:pPr>
      <w:r w:rsidRPr="00D44CAD">
        <w:rPr>
          <w:rFonts w:eastAsia="Calibri"/>
          <w:i/>
          <w:lang w:val="en-US"/>
        </w:rPr>
        <w:t>Thí sinh không sử dụng tài liệu, cán bộ coi kiểm tra không giải thích gì thêm!</w:t>
      </w:r>
    </w:p>
    <w:p w:rsidR="00872E0B" w:rsidRDefault="00872E0B" w:rsidP="00633958"/>
    <w:sectPr w:rsidR="00872E0B" w:rsidSect="00826537">
      <w:footerReference w:type="default" r:id="rId113"/>
      <w:pgSz w:w="11906" w:h="16838" w:code="9"/>
      <w:pgMar w:top="567" w:right="567" w:bottom="567" w:left="1134" w:header="283" w:footer="567" w:gutter="0"/>
      <w:pgNumType w:start="1"/>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9FF" w:rsidRDefault="00B379FF">
      <w:r>
        <w:separator/>
      </w:r>
    </w:p>
  </w:endnote>
  <w:endnote w:type="continuationSeparator" w:id="1">
    <w:p w:rsidR="00B379FF" w:rsidRDefault="00B3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0B" w:rsidRDefault="00451AB9">
    <w:pPr>
      <w:pBdr>
        <w:top w:val="single" w:sz="6" w:space="1" w:color="auto"/>
      </w:pBdr>
      <w:tabs>
        <w:tab w:val="right" w:pos="10489"/>
      </w:tabs>
    </w:pPr>
    <w:r>
      <w:t>Mã đề 103</w:t>
    </w:r>
    <w:r>
      <w:tab/>
      <w:t xml:space="preserve">Trang </w:t>
    </w:r>
    <w:r w:rsidR="00F60782">
      <w:fldChar w:fldCharType="begin"/>
    </w:r>
    <w:r>
      <w:instrText>Page</w:instrText>
    </w:r>
    <w:r w:rsidR="00F60782">
      <w:fldChar w:fldCharType="separate"/>
    </w:r>
    <w:r w:rsidR="0074638A">
      <w:rPr>
        <w:noProof/>
      </w:rPr>
      <w:t>3</w:t>
    </w:r>
    <w:r w:rsidR="00F60782">
      <w:fldChar w:fldCharType="end"/>
    </w:r>
    <w:r>
      <w:t>/</w:t>
    </w:r>
    <w:r w:rsidR="00F60782">
      <w:fldChar w:fldCharType="begin"/>
    </w:r>
    <w:r>
      <w:instrText>NUMPAGES</w:instrText>
    </w:r>
    <w:r w:rsidR="00F60782">
      <w:fldChar w:fldCharType="separate"/>
    </w:r>
    <w:r w:rsidR="0074638A">
      <w:rPr>
        <w:noProof/>
      </w:rPr>
      <w:t>3</w:t>
    </w:r>
    <w:r w:rsidR="00F6078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9FF" w:rsidRDefault="00B379FF">
      <w:r>
        <w:separator/>
      </w:r>
    </w:p>
  </w:footnote>
  <w:footnote w:type="continuationSeparator" w:id="1">
    <w:p w:rsidR="00B379FF" w:rsidRDefault="00B37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5322"/>
    <w:multiLevelType w:val="hybridMultilevel"/>
    <w:tmpl w:val="C4301B32"/>
    <w:lvl w:ilvl="0" w:tplc="6EC0547E">
      <w:start w:val="2"/>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41243ABD"/>
    <w:multiLevelType w:val="hybridMultilevel"/>
    <w:tmpl w:val="E3DE47FE"/>
    <w:lvl w:ilvl="0" w:tplc="E9506520">
      <w:start w:val="2"/>
      <w:numFmt w:val="bullet"/>
      <w:lvlText w:val=""/>
      <w:lvlJc w:val="left"/>
      <w:pPr>
        <w:ind w:left="780" w:hanging="360"/>
      </w:pPr>
      <w:rPr>
        <w:rFonts w:ascii="Wingdings" w:eastAsia="Arial" w:hAnsi="Wingdings"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rsids>
    <w:rsidRoot w:val="008F0397"/>
    <w:rsid w:val="00074BD9"/>
    <w:rsid w:val="000C4686"/>
    <w:rsid w:val="00161E48"/>
    <w:rsid w:val="001765FE"/>
    <w:rsid w:val="00191991"/>
    <w:rsid w:val="001B6C5E"/>
    <w:rsid w:val="001E0FDA"/>
    <w:rsid w:val="002540EC"/>
    <w:rsid w:val="00276E2E"/>
    <w:rsid w:val="002C1093"/>
    <w:rsid w:val="002F1A34"/>
    <w:rsid w:val="003043C1"/>
    <w:rsid w:val="003464C4"/>
    <w:rsid w:val="00357925"/>
    <w:rsid w:val="00442410"/>
    <w:rsid w:val="00451AB9"/>
    <w:rsid w:val="00472383"/>
    <w:rsid w:val="0058222D"/>
    <w:rsid w:val="005B4D1D"/>
    <w:rsid w:val="00605A1E"/>
    <w:rsid w:val="00633958"/>
    <w:rsid w:val="006B2BEB"/>
    <w:rsid w:val="00723081"/>
    <w:rsid w:val="0074638A"/>
    <w:rsid w:val="007D680D"/>
    <w:rsid w:val="00806BCA"/>
    <w:rsid w:val="00826537"/>
    <w:rsid w:val="00872E0B"/>
    <w:rsid w:val="008F0397"/>
    <w:rsid w:val="008F1490"/>
    <w:rsid w:val="00900EA4"/>
    <w:rsid w:val="00960F11"/>
    <w:rsid w:val="009A5067"/>
    <w:rsid w:val="009D5107"/>
    <w:rsid w:val="009D79FB"/>
    <w:rsid w:val="00A438E7"/>
    <w:rsid w:val="00A67324"/>
    <w:rsid w:val="00B10252"/>
    <w:rsid w:val="00B24FA7"/>
    <w:rsid w:val="00B379FF"/>
    <w:rsid w:val="00BE4049"/>
    <w:rsid w:val="00CB461E"/>
    <w:rsid w:val="00D06DEC"/>
    <w:rsid w:val="00DC5A2F"/>
    <w:rsid w:val="00ED76B6"/>
    <w:rsid w:val="00EF4A5A"/>
    <w:rsid w:val="00F60782"/>
    <w:rsid w:val="00FC7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97"/>
    <w:rPr>
      <w:rFonts w:eastAsia="Times New Roman"/>
      <w:color w:val="000000"/>
      <w:sz w:val="24"/>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0FDA"/>
    <w:pPr>
      <w:widowControl w:val="0"/>
      <w:autoSpaceDE w:val="0"/>
      <w:autoSpaceDN w:val="0"/>
      <w:spacing w:before="84"/>
      <w:ind w:left="734" w:hanging="454"/>
    </w:pPr>
    <w:rPr>
      <w:rFonts w:ascii="Arial" w:eastAsia="Arial" w:hAnsi="Arial"/>
      <w:sz w:val="22"/>
      <w:szCs w:val="22"/>
      <w:lang w:eastAsia="en-US"/>
    </w:rPr>
  </w:style>
  <w:style w:type="character" w:customStyle="1" w:styleId="ListParagraphChar">
    <w:name w:val="List Paragraph Char"/>
    <w:basedOn w:val="DefaultParagraphFont"/>
    <w:link w:val="ListParagraph"/>
    <w:qFormat/>
    <w:rsid w:val="001E0FDA"/>
    <w:rPr>
      <w:rFonts w:ascii="Arial" w:eastAsia="Arial" w:hAnsi="Arial"/>
      <w:sz w:val="22"/>
      <w:szCs w:val="22"/>
      <w:lang w:val="vi-VN"/>
    </w:rPr>
  </w:style>
  <w:style w:type="paragraph" w:styleId="BodyText">
    <w:name w:val="Body Text"/>
    <w:basedOn w:val="Normal"/>
    <w:link w:val="BodyTextChar"/>
    <w:uiPriority w:val="1"/>
    <w:qFormat/>
    <w:rsid w:val="007D680D"/>
    <w:pPr>
      <w:widowControl w:val="0"/>
      <w:autoSpaceDE w:val="0"/>
      <w:autoSpaceDN w:val="0"/>
      <w:ind w:left="112"/>
    </w:pPr>
    <w:rPr>
      <w:lang w:val="en-US" w:eastAsia="en-US"/>
    </w:rPr>
  </w:style>
  <w:style w:type="character" w:customStyle="1" w:styleId="BodyTextChar">
    <w:name w:val="Body Text Char"/>
    <w:basedOn w:val="DefaultParagraphFont"/>
    <w:link w:val="BodyText"/>
    <w:uiPriority w:val="1"/>
    <w:rsid w:val="007D680D"/>
    <w:rPr>
      <w:rFonts w:eastAsia="Times New Roman"/>
      <w:sz w:val="24"/>
      <w:szCs w:val="24"/>
    </w:rPr>
  </w:style>
  <w:style w:type="paragraph" w:styleId="BalloonText">
    <w:name w:val="Balloon Text"/>
    <w:basedOn w:val="Normal"/>
    <w:link w:val="BalloonTextChar"/>
    <w:uiPriority w:val="99"/>
    <w:semiHidden/>
    <w:unhideWhenUsed/>
    <w:rsid w:val="00DC5A2F"/>
    <w:rPr>
      <w:rFonts w:ascii="Tahoma" w:hAnsi="Tahoma" w:cs="Tahoma"/>
      <w:sz w:val="16"/>
      <w:szCs w:val="16"/>
    </w:rPr>
  </w:style>
  <w:style w:type="character" w:customStyle="1" w:styleId="BalloonTextChar">
    <w:name w:val="Balloon Text Char"/>
    <w:basedOn w:val="DefaultParagraphFont"/>
    <w:link w:val="BalloonText"/>
    <w:uiPriority w:val="99"/>
    <w:semiHidden/>
    <w:rsid w:val="00DC5A2F"/>
    <w:rPr>
      <w:rFonts w:ascii="Tahoma" w:eastAsia="Times New Roman" w:hAnsi="Tahoma" w:cs="Tahoma"/>
      <w:sz w:val="16"/>
      <w:szCs w:val="16"/>
      <w:lang w:val="vi-VN" w:eastAsia="zh-CN"/>
    </w:rPr>
  </w:style>
  <w:style w:type="table" w:customStyle="1" w:styleId="YoungMixTable">
    <w:name w:val="YoungMix_Table"/>
    <w:rsid w:val="00F60782"/>
    <w:rPr>
      <w:sz w:val="24"/>
    </w:rPr>
    <w:tblPr>
      <w:tblCellMar>
        <w:top w:w="0" w:type="dxa"/>
        <w:left w:w="0" w:type="dxa"/>
        <w:bottom w:w="0" w:type="dxa"/>
        <w:right w:w="0" w:type="dxa"/>
      </w:tblCellMar>
    </w:tblPr>
  </w:style>
  <w:style w:type="character" w:customStyle="1" w:styleId="YoungMixChar">
    <w:name w:val="YoungMix_Char"/>
    <w:rsid w:val="00F6078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oleObject" Target="embeddings/oleObject47.bin"/><Relationship Id="rId110" Type="http://schemas.openxmlformats.org/officeDocument/2006/relationships/oleObject" Target="embeddings/oleObject51.bin"/><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1.wmf"/><Relationship Id="rId113"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50.wmf"/><Relationship Id="rId108"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png"/><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png"/><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8.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1266</Words>
  <Characters>7219</Characters>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2023-12-19T22:56:00Z</dcterms:created>
  <dcterms:modified xsi:type="dcterms:W3CDTF">2023-12-20T00:48:00Z</dcterms:modified>
</cp:coreProperties>
</file>