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10903" w:type="dxa"/>
        <w:tblInd w:w="0" w:type="dxa"/>
        <w:tblLook w:val="04A0" w:firstRow="1" w:lastRow="0" w:firstColumn="1" w:lastColumn="0" w:noHBand="0" w:noVBand="1"/>
      </w:tblPr>
      <w:tblGrid>
        <w:gridCol w:w="5670"/>
        <w:gridCol w:w="5233"/>
      </w:tblGrid>
      <w:tr w:rsidR="00D22220" w:rsidRPr="00D22220" w14:paraId="1E8E2924" w14:textId="77777777" w:rsidTr="00D22220">
        <w:tc>
          <w:tcPr>
            <w:tcW w:w="5670" w:type="dxa"/>
          </w:tcPr>
          <w:p w14:paraId="03C09622" w14:textId="7266F270" w:rsidR="00BC34DB" w:rsidRPr="00D22220" w:rsidRDefault="00486110">
            <w:pPr>
              <w:jc w:val="center"/>
              <w:rPr>
                <w:color w:val="000000" w:themeColor="text1"/>
              </w:rPr>
            </w:pPr>
            <w:r w:rsidRPr="00D22220">
              <w:rPr>
                <w:color w:val="000000" w:themeColor="text1"/>
              </w:rPr>
              <w:t>SỞ GIÁO DỤC VÀ ĐÀO TẠO ĐẮK LẮK</w:t>
            </w:r>
            <w:r w:rsidRPr="00D22220">
              <w:rPr>
                <w:color w:val="000000" w:themeColor="text1"/>
              </w:rPr>
              <w:br/>
            </w:r>
            <w:r w:rsidRPr="00D22220">
              <w:rPr>
                <w:b/>
                <w:color w:val="000000" w:themeColor="text1"/>
              </w:rPr>
              <w:t>TRƯỜNG TIỂU HỌC, THCS &amp; THPT hOÀNG VIỆT</w:t>
            </w:r>
            <w:r w:rsidRPr="00D22220">
              <w:rPr>
                <w:b/>
                <w:color w:val="000000" w:themeColor="text1"/>
              </w:rPr>
              <w:br/>
            </w:r>
            <w:r w:rsidRPr="00D22220">
              <w:rPr>
                <w:b/>
                <w:color w:val="000000" w:themeColor="text1"/>
              </w:rPr>
              <w:br/>
            </w:r>
            <w:r w:rsidRPr="00D22220">
              <w:rPr>
                <w:color w:val="000000" w:themeColor="text1"/>
              </w:rPr>
              <w:t>--------------------</w:t>
            </w:r>
            <w:r w:rsidRPr="00D22220">
              <w:rPr>
                <w:color w:val="000000" w:themeColor="text1"/>
              </w:rPr>
              <w:br/>
            </w:r>
            <w:r w:rsidRPr="00D22220">
              <w:rPr>
                <w:i/>
                <w:color w:val="000000" w:themeColor="text1"/>
              </w:rPr>
              <w:t xml:space="preserve">(Đề thi có </w:t>
            </w:r>
            <w:r w:rsidR="00D22220">
              <w:rPr>
                <w:i/>
                <w:color w:val="000000" w:themeColor="text1"/>
              </w:rPr>
              <w:t>03</w:t>
            </w:r>
            <w:r w:rsidRPr="00D22220">
              <w:rPr>
                <w:i/>
                <w:color w:val="000000" w:themeColor="text1"/>
              </w:rPr>
              <w:t xml:space="preserve"> trang)</w:t>
            </w:r>
          </w:p>
        </w:tc>
        <w:tc>
          <w:tcPr>
            <w:tcW w:w="5233" w:type="dxa"/>
          </w:tcPr>
          <w:p w14:paraId="0E4C420A" w14:textId="77777777" w:rsidR="00BC34DB" w:rsidRPr="00D22220" w:rsidRDefault="00486110">
            <w:pPr>
              <w:jc w:val="center"/>
              <w:rPr>
                <w:color w:val="000000" w:themeColor="text1"/>
              </w:rPr>
            </w:pPr>
            <w:r w:rsidRPr="00D22220">
              <w:rPr>
                <w:b/>
                <w:color w:val="000000" w:themeColor="text1"/>
              </w:rPr>
              <w:t>KIỂM TRA GIỮA HỌC KÌ I</w:t>
            </w:r>
            <w:r w:rsidRPr="00D22220">
              <w:rPr>
                <w:b/>
                <w:color w:val="000000" w:themeColor="text1"/>
              </w:rPr>
              <w:br/>
              <w:t>NĂM HỌC 2022 - 2023</w:t>
            </w:r>
            <w:r w:rsidRPr="00D22220">
              <w:rPr>
                <w:b/>
                <w:color w:val="000000" w:themeColor="text1"/>
              </w:rPr>
              <w:br/>
              <w:t>MÔN: KHOA HỌC TỰ NHIÊN 6</w:t>
            </w:r>
            <w:r w:rsidRPr="00D22220">
              <w:rPr>
                <w:b/>
                <w:color w:val="000000" w:themeColor="text1"/>
              </w:rPr>
              <w:br/>
            </w:r>
            <w:r w:rsidRPr="00D22220">
              <w:rPr>
                <w:i/>
                <w:color w:val="000000" w:themeColor="text1"/>
              </w:rPr>
              <w:t>Thời gian làm bài: 60 phút</w:t>
            </w:r>
            <w:r w:rsidRPr="00D22220">
              <w:rPr>
                <w:i/>
                <w:color w:val="000000" w:themeColor="text1"/>
              </w:rPr>
              <w:br/>
              <w:t>(không kể thời gian phát đề)</w:t>
            </w:r>
          </w:p>
        </w:tc>
      </w:tr>
    </w:tbl>
    <w:p w14:paraId="4ECD03B3" w14:textId="77777777" w:rsidR="00BC34DB" w:rsidRDefault="00BC34DB"/>
    <w:tbl>
      <w:tblPr>
        <w:tblStyle w:val="YoungMixTable"/>
        <w:tblW w:w="10598" w:type="dxa"/>
        <w:tblInd w:w="0" w:type="dxa"/>
        <w:tblLook w:val="04A0" w:firstRow="1" w:lastRow="0" w:firstColumn="1" w:lastColumn="0" w:noHBand="0" w:noVBand="1"/>
      </w:tblPr>
      <w:tblGrid>
        <w:gridCol w:w="6279"/>
        <w:gridCol w:w="2226"/>
        <w:gridCol w:w="2093"/>
      </w:tblGrid>
      <w:tr w:rsidR="00BC34DB" w14:paraId="57F86DE2" w14:textId="77777777" w:rsidTr="00D22220">
        <w:tc>
          <w:tcPr>
            <w:tcW w:w="6279" w:type="dxa"/>
            <w:tcBorders>
              <w:bottom w:val="single" w:sz="12" w:space="0" w:color="000000"/>
            </w:tcBorders>
            <w:vAlign w:val="center"/>
          </w:tcPr>
          <w:p w14:paraId="2A13B7A8" w14:textId="77777777" w:rsidR="00BC34DB" w:rsidRDefault="00486110">
            <w:r>
              <w:t xml:space="preserve">Họ và tên: </w:t>
            </w:r>
            <w:r>
              <w:t>............................................................................</w:t>
            </w:r>
          </w:p>
        </w:tc>
        <w:tc>
          <w:tcPr>
            <w:tcW w:w="2226" w:type="dxa"/>
            <w:tcBorders>
              <w:bottom w:val="single" w:sz="12" w:space="0" w:color="000000"/>
            </w:tcBorders>
            <w:vAlign w:val="center"/>
          </w:tcPr>
          <w:p w14:paraId="51796266" w14:textId="77777777" w:rsidR="00BC34DB" w:rsidRDefault="00486110">
            <w:r>
              <w:t>Số báo danh: .............</w:t>
            </w:r>
          </w:p>
        </w:tc>
        <w:tc>
          <w:tcPr>
            <w:tcW w:w="2093" w:type="dxa"/>
            <w:tcBorders>
              <w:bottom w:val="single" w:sz="12" w:space="0" w:color="000000"/>
            </w:tcBorders>
            <w:vAlign w:val="center"/>
          </w:tcPr>
          <w:p w14:paraId="38C0D000" w14:textId="0053B122" w:rsidR="00BC34DB" w:rsidRDefault="00486110">
            <w:pPr>
              <w:jc w:val="center"/>
            </w:pPr>
            <w:r>
              <w:rPr>
                <w:b/>
              </w:rPr>
              <w:t xml:space="preserve">Mã đề </w:t>
            </w:r>
            <w:r w:rsidR="00D22220">
              <w:rPr>
                <w:b/>
              </w:rPr>
              <w:t>A</w:t>
            </w:r>
          </w:p>
        </w:tc>
      </w:tr>
    </w:tbl>
    <w:p w14:paraId="0C840F79" w14:textId="28E09E17" w:rsidR="00205A1D" w:rsidRDefault="00205A1D" w:rsidP="00884A5E">
      <w:pPr>
        <w:rPr>
          <w:b/>
        </w:rPr>
      </w:pPr>
      <w:r>
        <w:rPr>
          <w:b/>
        </w:rPr>
        <w:t>PHẦN I. TRẮC NGHIỆM (3,0 điểm)</w:t>
      </w:r>
    </w:p>
    <w:p w14:paraId="709C67CB" w14:textId="0B51AAE5" w:rsidR="00F14CCF" w:rsidRPr="002B5B74" w:rsidRDefault="0057639D" w:rsidP="00884A5E">
      <w:pPr>
        <w:rPr>
          <w:color w:val="auto"/>
        </w:rPr>
      </w:pPr>
      <w:r w:rsidRPr="002B5B74">
        <w:rPr>
          <w:b/>
          <w:color w:val="auto"/>
        </w:rPr>
        <w:t>Câu 1.</w:t>
      </w:r>
      <w:r w:rsidR="00787E76" w:rsidRPr="002B5B74">
        <w:rPr>
          <w:b/>
          <w:color w:val="auto"/>
        </w:rPr>
        <w:t xml:space="preserve"> </w:t>
      </w:r>
      <w:r w:rsidR="00787E76" w:rsidRPr="002B5B74">
        <w:rPr>
          <w:color w:val="auto"/>
        </w:rPr>
        <w:t xml:space="preserve">Phát biểu nào sau đây là </w:t>
      </w:r>
      <w:r w:rsidR="00787E76" w:rsidRPr="002B5B74">
        <w:rPr>
          <w:b/>
          <w:bCs/>
          <w:color w:val="auto"/>
        </w:rPr>
        <w:t>đúng</w:t>
      </w:r>
      <w:r w:rsidR="00787E76" w:rsidRPr="002B5B74">
        <w:rPr>
          <w:color w:val="auto"/>
        </w:rPr>
        <w:t>?</w:t>
      </w:r>
    </w:p>
    <w:p w14:paraId="3B46B7C7" w14:textId="77777777" w:rsidR="00371A07" w:rsidRPr="002B5B74" w:rsidRDefault="00115226" w:rsidP="00884A5E">
      <w:pPr>
        <w:tabs>
          <w:tab w:val="left" w:pos="283"/>
        </w:tabs>
        <w:rPr>
          <w:color w:val="auto"/>
        </w:rPr>
      </w:pPr>
      <w:r w:rsidRPr="002B5B74">
        <w:rPr>
          <w:b/>
          <w:color w:val="auto"/>
        </w:rPr>
        <w:tab/>
        <w:t xml:space="preserve">A. </w:t>
      </w:r>
      <w:r w:rsidR="00371A07" w:rsidRPr="002B5B74">
        <w:rPr>
          <w:color w:val="auto"/>
        </w:rPr>
        <w:t xml:space="preserve">Vật liệu cao su </w:t>
      </w:r>
      <w:r w:rsidR="00033AE1" w:rsidRPr="002B5B74">
        <w:rPr>
          <w:color w:val="auto"/>
        </w:rPr>
        <w:t>không</w:t>
      </w:r>
      <w:r w:rsidR="00371A07" w:rsidRPr="002B5B74">
        <w:rPr>
          <w:color w:val="auto"/>
        </w:rPr>
        <w:t xml:space="preserve"> có tính đàn hồi.</w:t>
      </w:r>
    </w:p>
    <w:p w14:paraId="23052FD3" w14:textId="77777777" w:rsidR="00371A07" w:rsidRPr="002B5B74" w:rsidRDefault="00115226" w:rsidP="00884A5E">
      <w:pPr>
        <w:tabs>
          <w:tab w:val="left" w:pos="283"/>
        </w:tabs>
        <w:rPr>
          <w:color w:val="auto"/>
        </w:rPr>
      </w:pPr>
      <w:r w:rsidRPr="002B5B74">
        <w:rPr>
          <w:b/>
          <w:color w:val="auto"/>
        </w:rPr>
        <w:tab/>
        <w:t xml:space="preserve">B. </w:t>
      </w:r>
      <w:r w:rsidR="00371A07" w:rsidRPr="002B5B74">
        <w:rPr>
          <w:color w:val="auto"/>
        </w:rPr>
        <w:t xml:space="preserve">Cho một viên tẩy nhỏ (cao su) vào cốc xăng </w:t>
      </w:r>
      <w:r w:rsidRPr="002B5B74">
        <w:rPr>
          <w:color w:val="auto"/>
        </w:rPr>
        <w:t>thấy viên tẩy không tan.</w:t>
      </w:r>
    </w:p>
    <w:p w14:paraId="19088606" w14:textId="77777777" w:rsidR="00787E76" w:rsidRPr="002B5B74" w:rsidRDefault="00115226" w:rsidP="00884A5E">
      <w:pPr>
        <w:tabs>
          <w:tab w:val="left" w:pos="283"/>
        </w:tabs>
        <w:rPr>
          <w:color w:val="auto"/>
        </w:rPr>
      </w:pPr>
      <w:r w:rsidRPr="002B5B74">
        <w:rPr>
          <w:b/>
          <w:color w:val="auto"/>
        </w:rPr>
        <w:tab/>
        <w:t xml:space="preserve">C. </w:t>
      </w:r>
      <w:r w:rsidR="00371A07" w:rsidRPr="002B5B74">
        <w:rPr>
          <w:color w:val="auto"/>
        </w:rPr>
        <w:t>Rót một ít giấm ăn vào vật liệu thủy tinh thấy có bọt khí thoát ra nên vật liệu thủy tinh dễ bị ăn mòn.</w:t>
      </w:r>
    </w:p>
    <w:p w14:paraId="770A5BE2" w14:textId="7E368794" w:rsidR="00371A07" w:rsidRPr="002B5B74" w:rsidRDefault="00115226" w:rsidP="00884A5E">
      <w:pPr>
        <w:tabs>
          <w:tab w:val="left" w:pos="283"/>
        </w:tabs>
        <w:rPr>
          <w:color w:val="auto"/>
        </w:rPr>
      </w:pPr>
      <w:r w:rsidRPr="002B5B74">
        <w:rPr>
          <w:b/>
          <w:color w:val="auto"/>
        </w:rPr>
        <w:tab/>
      </w:r>
      <w:r w:rsidR="0057639D" w:rsidRPr="002B5B74">
        <w:rPr>
          <w:b/>
          <w:color w:val="auto"/>
          <w:u w:val="single"/>
        </w:rPr>
        <w:t>D</w:t>
      </w:r>
      <w:r w:rsidRPr="002B5B74">
        <w:rPr>
          <w:b/>
          <w:color w:val="auto"/>
        </w:rPr>
        <w:t xml:space="preserve">. </w:t>
      </w:r>
      <w:r w:rsidR="00371A07" w:rsidRPr="002B5B74">
        <w:rPr>
          <w:color w:val="auto"/>
        </w:rPr>
        <w:t>Từ thí nghiệm đốt nóng mẫu gỗ trên ngọn lửa đèn cồn chứng tỏ vật liệu gỗ không dẫn nhiệt nhưng dễ cháy.</w:t>
      </w:r>
    </w:p>
    <w:p w14:paraId="6373E6C9" w14:textId="75E2A7D1" w:rsidR="005F6527" w:rsidRPr="002B5B74" w:rsidRDefault="0057639D" w:rsidP="005F6527">
      <w:pPr>
        <w:jc w:val="both"/>
        <w:rPr>
          <w:rFonts w:eastAsia="Calibri"/>
          <w:bCs/>
          <w:color w:val="auto"/>
          <w:lang w:eastAsia="ja-JP"/>
        </w:rPr>
      </w:pPr>
      <w:r w:rsidRPr="002B5B74">
        <w:rPr>
          <w:b/>
          <w:color w:val="auto"/>
        </w:rPr>
        <w:t>Câu 2.</w:t>
      </w:r>
      <w:r w:rsidR="005F6527" w:rsidRPr="002B5B74">
        <w:rPr>
          <w:b/>
          <w:color w:val="auto"/>
        </w:rPr>
        <w:t xml:space="preserve"> </w:t>
      </w:r>
      <w:r w:rsidR="005F6527" w:rsidRPr="002B5B74">
        <w:rPr>
          <w:bCs/>
          <w:color w:val="auto"/>
        </w:rPr>
        <w:t xml:space="preserve">Cho </w:t>
      </w:r>
      <w:r w:rsidR="005F6527" w:rsidRPr="002B5B74">
        <w:rPr>
          <w:rFonts w:eastAsia="Calibri"/>
          <w:bCs/>
          <w:color w:val="auto"/>
          <w:lang w:eastAsia="ja-JP"/>
        </w:rPr>
        <w:t>các phát biểu sau:</w:t>
      </w:r>
    </w:p>
    <w:p w14:paraId="70698642" w14:textId="77777777" w:rsidR="005F6527" w:rsidRPr="002B5B74" w:rsidRDefault="005F6527" w:rsidP="005F6527">
      <w:pPr>
        <w:widowControl w:val="0"/>
        <w:jc w:val="both"/>
        <w:rPr>
          <w:rFonts w:eastAsia="Segoe UI"/>
          <w:b/>
          <w:color w:val="auto"/>
          <w:lang w:val="vi-VN" w:eastAsia="ja-JP"/>
        </w:rPr>
      </w:pPr>
      <w:r w:rsidRPr="002B5B74">
        <w:rPr>
          <w:rFonts w:eastAsia="Segoe UI"/>
          <w:color w:val="auto"/>
          <w:lang w:eastAsia="vi-VN" w:bidi="vi-VN"/>
        </w:rPr>
        <w:t xml:space="preserve">a) </w:t>
      </w:r>
      <w:r w:rsidRPr="002B5B74">
        <w:rPr>
          <w:rFonts w:eastAsia="Segoe UI"/>
          <w:color w:val="auto"/>
          <w:lang w:val="vi-VN" w:eastAsia="vi-VN" w:bidi="vi-VN"/>
        </w:rPr>
        <w:t xml:space="preserve">Để phân biệt 2 chất khí là </w:t>
      </w:r>
      <w:r w:rsidRPr="002B5B74">
        <w:rPr>
          <w:rFonts w:eastAsia="Segoe UI"/>
          <w:color w:val="auto"/>
          <w:lang w:val="vi-VN" w:eastAsia="ja-JP" w:bidi="en-US"/>
        </w:rPr>
        <w:t xml:space="preserve">oxygen </w:t>
      </w:r>
      <w:r w:rsidRPr="002B5B74">
        <w:rPr>
          <w:rFonts w:eastAsia="Segoe UI"/>
          <w:color w:val="auto"/>
          <w:lang w:val="vi-VN" w:eastAsia="vi-VN" w:bidi="vi-VN"/>
        </w:rPr>
        <w:t xml:space="preserve">và </w:t>
      </w:r>
      <w:r w:rsidRPr="002B5B74">
        <w:rPr>
          <w:rFonts w:eastAsia="Segoe UI"/>
          <w:color w:val="auto"/>
          <w:lang w:val="vi-VN" w:eastAsia="ja-JP" w:bidi="en-US"/>
        </w:rPr>
        <w:t xml:space="preserve">carbon </w:t>
      </w:r>
      <w:r w:rsidRPr="002B5B74">
        <w:rPr>
          <w:rFonts w:eastAsia="Segoe UI"/>
          <w:color w:val="auto"/>
          <w:lang w:eastAsia="ja-JP" w:bidi="en-US"/>
        </w:rPr>
        <w:t>dioxide</w:t>
      </w:r>
      <w:r w:rsidRPr="002B5B74">
        <w:rPr>
          <w:rFonts w:eastAsia="Segoe UI"/>
          <w:color w:val="auto"/>
          <w:lang w:val="vi-VN" w:eastAsia="ja-JP" w:bidi="en-US"/>
        </w:rPr>
        <w:t>,</w:t>
      </w:r>
      <w:r w:rsidRPr="002B5B74">
        <w:rPr>
          <w:rFonts w:eastAsia="Segoe UI"/>
          <w:color w:val="auto"/>
          <w:lang w:val="vi-VN" w:eastAsia="vi-VN" w:bidi="vi-VN"/>
        </w:rPr>
        <w:t xml:space="preserve"> điều ta cần làm là</w:t>
      </w:r>
      <w:r w:rsidRPr="002B5B74">
        <w:rPr>
          <w:rFonts w:eastAsia="Segoe UI"/>
          <w:color w:val="auto"/>
          <w:lang w:eastAsia="vi-VN" w:bidi="vi-VN"/>
        </w:rPr>
        <w:t xml:space="preserve"> n</w:t>
      </w:r>
      <w:r w:rsidRPr="002B5B74">
        <w:rPr>
          <w:rFonts w:eastAsia="Segoe UI"/>
          <w:color w:val="auto"/>
          <w:lang w:val="vi-VN" w:eastAsia="vi-VN" w:bidi="vi-VN"/>
        </w:rPr>
        <w:t>gửi mùi của 2 khí đó.</w:t>
      </w:r>
    </w:p>
    <w:p w14:paraId="1B5078A2" w14:textId="77777777" w:rsidR="005F6527" w:rsidRPr="002B5B74" w:rsidRDefault="005F6527" w:rsidP="005F6527">
      <w:pPr>
        <w:jc w:val="both"/>
        <w:rPr>
          <w:color w:val="auto"/>
        </w:rPr>
      </w:pPr>
      <w:r w:rsidRPr="002B5B74">
        <w:rPr>
          <w:rFonts w:eastAsia="Segoe UI"/>
          <w:color w:val="auto"/>
          <w:lang w:eastAsia="ja-JP"/>
        </w:rPr>
        <w:t xml:space="preserve">b) </w:t>
      </w:r>
      <w:r w:rsidRPr="002B5B74">
        <w:rPr>
          <w:rFonts w:eastAsia="Segoe UI"/>
          <w:color w:val="auto"/>
          <w:lang w:val="vi-VN" w:eastAsia="ja-JP"/>
        </w:rPr>
        <w:t xml:space="preserve">Giun có thể sống ở dưới lòng đất chứng tỏ giun không cần đến oxygen. </w:t>
      </w:r>
    </w:p>
    <w:p w14:paraId="79308CA1" w14:textId="77777777" w:rsidR="005F6527" w:rsidRPr="002B5B74" w:rsidRDefault="005F6527" w:rsidP="005F6527">
      <w:pPr>
        <w:jc w:val="both"/>
        <w:rPr>
          <w:color w:val="auto"/>
        </w:rPr>
      </w:pPr>
      <w:r w:rsidRPr="002B5B74">
        <w:rPr>
          <w:color w:val="auto"/>
          <w:lang w:eastAsia="ja-JP"/>
        </w:rPr>
        <w:t xml:space="preserve">c) </w:t>
      </w:r>
      <w:r w:rsidRPr="002B5B74">
        <w:rPr>
          <w:bCs/>
          <w:color w:val="auto"/>
        </w:rPr>
        <w:t>Oxygen cần cho sự hô hấp và sự cháy</w:t>
      </w:r>
      <w:r w:rsidRPr="002B5B74">
        <w:rPr>
          <w:rFonts w:eastAsia="Calibri"/>
          <w:color w:val="auto"/>
          <w:lang w:val="vi-VN" w:eastAsia="vi-VN" w:bidi="vi-VN"/>
        </w:rPr>
        <w:t>.</w:t>
      </w:r>
    </w:p>
    <w:p w14:paraId="568FFC04" w14:textId="77777777" w:rsidR="005F6527" w:rsidRPr="002B5B74" w:rsidRDefault="005F6527" w:rsidP="005F6527">
      <w:pPr>
        <w:contextualSpacing/>
        <w:jc w:val="both"/>
        <w:rPr>
          <w:b/>
          <w:color w:val="auto"/>
          <w:lang w:val="vi-VN" w:eastAsia="ja-JP"/>
        </w:rPr>
      </w:pPr>
      <w:r w:rsidRPr="002B5B74">
        <w:rPr>
          <w:color w:val="auto"/>
          <w:lang w:eastAsia="ja-JP"/>
        </w:rPr>
        <w:t xml:space="preserve">d) </w:t>
      </w:r>
      <w:r w:rsidRPr="002B5B74">
        <w:rPr>
          <w:color w:val="auto"/>
          <w:lang w:val="vi-VN" w:eastAsia="ja-JP"/>
        </w:rPr>
        <w:t>Thợ lặn phải mang bình dưỡng khí để</w:t>
      </w:r>
      <w:r w:rsidRPr="002B5B74">
        <w:rPr>
          <w:color w:val="auto"/>
          <w:lang w:eastAsia="ja-JP"/>
        </w:rPr>
        <w:t xml:space="preserve"> </w:t>
      </w:r>
      <w:r w:rsidRPr="002B5B74">
        <w:rPr>
          <w:rFonts w:eastAsia="Segoe UI"/>
          <w:color w:val="auto"/>
          <w:lang w:val="vi-VN" w:eastAsia="vi-VN" w:bidi="vi-VN"/>
        </w:rPr>
        <w:t>đủ sức nặng giúp thợ lặn chìm xuống dưới dễ dàng.</w:t>
      </w:r>
    </w:p>
    <w:p w14:paraId="6CC40549" w14:textId="77777777" w:rsidR="005F6527" w:rsidRPr="002B5B74" w:rsidRDefault="005F6527" w:rsidP="005F6527">
      <w:pPr>
        <w:widowControl w:val="0"/>
        <w:jc w:val="both"/>
        <w:rPr>
          <w:rFonts w:eastAsia="Segoe UI"/>
          <w:b/>
          <w:color w:val="auto"/>
          <w:lang w:val="vi-VN" w:eastAsia="vi-VN" w:bidi="vi-VN"/>
        </w:rPr>
      </w:pPr>
      <w:r w:rsidRPr="002B5B74">
        <w:rPr>
          <w:rFonts w:eastAsia="Calibri"/>
          <w:bCs/>
          <w:noProof/>
          <w:color w:val="auto"/>
        </w:rPr>
        <w:t xml:space="preserve">e) </w:t>
      </w:r>
      <w:r w:rsidRPr="002B5B74">
        <w:rPr>
          <w:bCs/>
          <w:color w:val="auto"/>
        </w:rPr>
        <w:t>Bụi trong không khí giúp thực vật hô hấp tốt hơn</w:t>
      </w:r>
      <w:r w:rsidRPr="002B5B74">
        <w:rPr>
          <w:rFonts w:eastAsia="Segoe UI"/>
          <w:color w:val="auto"/>
          <w:lang w:val="vi-VN" w:eastAsia="vi-VN" w:bidi="vi-VN"/>
        </w:rPr>
        <w:t>.</w:t>
      </w:r>
    </w:p>
    <w:p w14:paraId="370BA793" w14:textId="77777777" w:rsidR="005F6527" w:rsidRPr="002B5B74" w:rsidRDefault="005F6527" w:rsidP="005F6527">
      <w:pPr>
        <w:pStyle w:val="BodyText"/>
        <w:shd w:val="clear" w:color="auto" w:fill="auto"/>
        <w:tabs>
          <w:tab w:val="left" w:pos="283"/>
          <w:tab w:val="left" w:pos="2835"/>
          <w:tab w:val="left" w:pos="5386"/>
          <w:tab w:val="left" w:pos="7937"/>
        </w:tabs>
        <w:spacing w:line="240" w:lineRule="auto"/>
        <w:ind w:firstLine="0"/>
        <w:jc w:val="both"/>
        <w:rPr>
          <w:rFonts w:ascii="Times New Roman" w:hAnsi="Times New Roman" w:cs="Times New Roman"/>
          <w:b/>
          <w:sz w:val="24"/>
          <w:szCs w:val="24"/>
        </w:rPr>
      </w:pPr>
      <w:r w:rsidRPr="002B5B74">
        <w:rPr>
          <w:rFonts w:ascii="Times New Roman" w:hAnsi="Times New Roman" w:cs="Times New Roman"/>
          <w:sz w:val="24"/>
          <w:szCs w:val="24"/>
        </w:rPr>
        <w:t xml:space="preserve">Số phát biểu </w:t>
      </w:r>
      <w:r w:rsidRPr="002B5B74">
        <w:rPr>
          <w:rFonts w:ascii="Times New Roman" w:hAnsi="Times New Roman" w:cs="Times New Roman"/>
          <w:b/>
          <w:bCs/>
          <w:sz w:val="24"/>
          <w:szCs w:val="24"/>
        </w:rPr>
        <w:t xml:space="preserve">sai </w:t>
      </w:r>
      <w:r w:rsidRPr="002B5B74">
        <w:rPr>
          <w:rFonts w:ascii="Times New Roman" w:hAnsi="Times New Roman" w:cs="Times New Roman"/>
          <w:sz w:val="24"/>
          <w:szCs w:val="24"/>
        </w:rPr>
        <w:t>là</w:t>
      </w:r>
    </w:p>
    <w:p w14:paraId="5528752A" w14:textId="51CF3799" w:rsidR="00BC34DB" w:rsidRPr="002B5B74" w:rsidRDefault="00486110">
      <w:pPr>
        <w:tabs>
          <w:tab w:val="left" w:pos="283"/>
          <w:tab w:val="left" w:pos="3009"/>
          <w:tab w:val="left" w:pos="5735"/>
          <w:tab w:val="left" w:pos="8461"/>
        </w:tabs>
        <w:rPr>
          <w:color w:val="auto"/>
        </w:rPr>
      </w:pPr>
      <w:r w:rsidRPr="002B5B74">
        <w:rPr>
          <w:rStyle w:val="YoungMixChar"/>
          <w:b/>
          <w:color w:val="auto"/>
        </w:rPr>
        <w:tab/>
        <w:t xml:space="preserve">A. </w:t>
      </w:r>
      <w:r w:rsidRPr="002B5B74">
        <w:rPr>
          <w:color w:val="auto"/>
        </w:rPr>
        <w:t>2.</w:t>
      </w:r>
      <w:r w:rsidRPr="002B5B74">
        <w:rPr>
          <w:rStyle w:val="YoungMixChar"/>
          <w:b/>
          <w:color w:val="auto"/>
        </w:rPr>
        <w:tab/>
      </w:r>
      <w:r w:rsidRPr="002B5B74">
        <w:rPr>
          <w:rStyle w:val="YoungMixChar"/>
          <w:b/>
          <w:color w:val="auto"/>
          <w:u w:val="single"/>
        </w:rPr>
        <w:t>B</w:t>
      </w:r>
      <w:r w:rsidRPr="002B5B74">
        <w:rPr>
          <w:rStyle w:val="YoungMixChar"/>
          <w:b/>
          <w:color w:val="auto"/>
        </w:rPr>
        <w:t xml:space="preserve">. </w:t>
      </w:r>
      <w:r w:rsidRPr="002B5B74">
        <w:rPr>
          <w:color w:val="auto"/>
        </w:rPr>
        <w:t>4.</w:t>
      </w:r>
      <w:r w:rsidRPr="002B5B74">
        <w:rPr>
          <w:rStyle w:val="YoungMixChar"/>
          <w:b/>
          <w:color w:val="auto"/>
        </w:rPr>
        <w:tab/>
        <w:t xml:space="preserve">C. </w:t>
      </w:r>
      <w:r w:rsidRPr="002B5B74">
        <w:rPr>
          <w:color w:val="auto"/>
        </w:rPr>
        <w:t>5.</w:t>
      </w:r>
      <w:r w:rsidRPr="002B5B74">
        <w:rPr>
          <w:rStyle w:val="YoungMixChar"/>
          <w:b/>
          <w:color w:val="auto"/>
        </w:rPr>
        <w:tab/>
      </w:r>
      <w:r w:rsidR="0057639D" w:rsidRPr="002B5B74">
        <w:rPr>
          <w:rStyle w:val="YoungMixChar"/>
          <w:b/>
          <w:color w:val="auto"/>
        </w:rPr>
        <w:t>D</w:t>
      </w:r>
      <w:r w:rsidRPr="002B5B74">
        <w:rPr>
          <w:rStyle w:val="YoungMixChar"/>
          <w:b/>
          <w:color w:val="auto"/>
        </w:rPr>
        <w:t>.</w:t>
      </w:r>
      <w:r w:rsidRPr="002B5B74">
        <w:rPr>
          <w:rStyle w:val="YoungMixChar"/>
          <w:b/>
          <w:color w:val="auto"/>
        </w:rPr>
        <w:t xml:space="preserve"> </w:t>
      </w:r>
      <w:r w:rsidRPr="002B5B74">
        <w:rPr>
          <w:color w:val="auto"/>
        </w:rPr>
        <w:t>3.</w:t>
      </w:r>
    </w:p>
    <w:p w14:paraId="0C23A008" w14:textId="581DE07D" w:rsidR="00884A5E" w:rsidRPr="002B5B74" w:rsidRDefault="0057639D" w:rsidP="00884A5E">
      <w:pPr>
        <w:jc w:val="both"/>
        <w:rPr>
          <w:color w:val="auto"/>
        </w:rPr>
      </w:pPr>
      <w:r w:rsidRPr="002B5B74">
        <w:rPr>
          <w:b/>
          <w:color w:val="auto"/>
        </w:rPr>
        <w:t>Câu 3.</w:t>
      </w:r>
      <w:r w:rsidR="00884A5E" w:rsidRPr="002B5B74">
        <w:rPr>
          <w:b/>
          <w:color w:val="auto"/>
        </w:rPr>
        <w:t xml:space="preserve"> </w:t>
      </w:r>
      <w:r w:rsidR="00884A5E" w:rsidRPr="002B5B74">
        <w:rPr>
          <w:bCs/>
          <w:color w:val="auto"/>
        </w:rPr>
        <w:t>Kính hiển vi được sử dụng khi quan sát đối tượng nào sau đây</w:t>
      </w:r>
      <w:r w:rsidR="00884A5E" w:rsidRPr="002B5B74">
        <w:rPr>
          <w:b/>
          <w:color w:val="auto"/>
        </w:rPr>
        <w:t xml:space="preserve"> </w:t>
      </w:r>
      <w:r w:rsidR="00884A5E" w:rsidRPr="002B5B74">
        <w:rPr>
          <w:color w:val="auto"/>
        </w:rPr>
        <w:t>?</w:t>
      </w:r>
    </w:p>
    <w:p w14:paraId="4DBF093B" w14:textId="7FA312AD" w:rsidR="00BC34DB" w:rsidRPr="002B5B74" w:rsidRDefault="00486110">
      <w:pPr>
        <w:tabs>
          <w:tab w:val="left" w:pos="283"/>
          <w:tab w:val="left" w:pos="3009"/>
          <w:tab w:val="left" w:pos="5735"/>
          <w:tab w:val="left" w:pos="8461"/>
        </w:tabs>
        <w:rPr>
          <w:color w:val="auto"/>
        </w:rPr>
      </w:pPr>
      <w:r w:rsidRPr="002B5B74">
        <w:rPr>
          <w:rStyle w:val="YoungMixChar"/>
          <w:b/>
          <w:color w:val="auto"/>
        </w:rPr>
        <w:tab/>
        <w:t xml:space="preserve">A. </w:t>
      </w:r>
      <w:r w:rsidRPr="002B5B74">
        <w:rPr>
          <w:color w:val="auto"/>
        </w:rPr>
        <w:t xml:space="preserve">Con </w:t>
      </w:r>
      <w:r w:rsidRPr="002B5B74">
        <w:rPr>
          <w:color w:val="auto"/>
        </w:rPr>
        <w:t>kiến.</w:t>
      </w:r>
      <w:r w:rsidRPr="002B5B74">
        <w:rPr>
          <w:rStyle w:val="YoungMixChar"/>
          <w:b/>
          <w:color w:val="auto"/>
        </w:rPr>
        <w:tab/>
        <w:t xml:space="preserve">B. </w:t>
      </w:r>
      <w:bookmarkStart w:id="0" w:name="_GoBack"/>
      <w:bookmarkEnd w:id="0"/>
      <w:r w:rsidRPr="002B5B74">
        <w:rPr>
          <w:rStyle w:val="YoungMixChar"/>
          <w:bCs/>
          <w:color w:val="auto"/>
        </w:rPr>
        <w:t>Con ong</w:t>
      </w:r>
      <w:r w:rsidRPr="002B5B74">
        <w:rPr>
          <w:color w:val="auto"/>
        </w:rPr>
        <w:t>.</w:t>
      </w:r>
      <w:r w:rsidRPr="002B5B74">
        <w:rPr>
          <w:rStyle w:val="YoungMixChar"/>
          <w:b/>
          <w:color w:val="auto"/>
        </w:rPr>
        <w:tab/>
      </w:r>
      <w:r w:rsidR="0057639D" w:rsidRPr="002B5B74">
        <w:rPr>
          <w:rStyle w:val="YoungMixChar"/>
          <w:b/>
          <w:color w:val="auto"/>
          <w:u w:val="single"/>
        </w:rPr>
        <w:t>C</w:t>
      </w:r>
      <w:r w:rsidRPr="002B5B74">
        <w:rPr>
          <w:rStyle w:val="YoungMixChar"/>
          <w:b/>
          <w:color w:val="auto"/>
          <w:u w:val="single"/>
        </w:rPr>
        <w:t>.</w:t>
      </w:r>
      <w:r w:rsidRPr="002B5B74">
        <w:rPr>
          <w:rStyle w:val="YoungMixChar"/>
          <w:b/>
          <w:color w:val="auto"/>
        </w:rPr>
        <w:t xml:space="preserve"> </w:t>
      </w:r>
      <w:r w:rsidRPr="002B5B74">
        <w:rPr>
          <w:color w:val="auto"/>
        </w:rPr>
        <w:t>Tế bào thực vật.</w:t>
      </w:r>
      <w:r w:rsidRPr="002B5B74">
        <w:rPr>
          <w:rStyle w:val="YoungMixChar"/>
          <w:b/>
          <w:color w:val="auto"/>
        </w:rPr>
        <w:tab/>
        <w:t xml:space="preserve">D. </w:t>
      </w:r>
      <w:r w:rsidRPr="002B5B74">
        <w:rPr>
          <w:color w:val="auto"/>
        </w:rPr>
        <w:t>Sách cổ.</w:t>
      </w:r>
    </w:p>
    <w:p w14:paraId="34D1EA5C" w14:textId="069EE4BB" w:rsidR="00F14CCF" w:rsidRPr="002B5B74" w:rsidRDefault="0057639D" w:rsidP="00F14CCF">
      <w:pPr>
        <w:tabs>
          <w:tab w:val="left" w:pos="284"/>
        </w:tabs>
        <w:mirrorIndents/>
        <w:rPr>
          <w:rFonts w:eastAsia="Calibri"/>
          <w:b/>
          <w:color w:val="auto"/>
          <w:lang w:val="en-SG"/>
        </w:rPr>
      </w:pPr>
      <w:r w:rsidRPr="002B5B74">
        <w:rPr>
          <w:b/>
          <w:color w:val="auto"/>
        </w:rPr>
        <w:t>Câu 4.</w:t>
      </w:r>
      <w:r w:rsidR="00F14CCF" w:rsidRPr="002B5B74">
        <w:rPr>
          <w:b/>
          <w:color w:val="auto"/>
        </w:rPr>
        <w:t xml:space="preserve"> </w:t>
      </w:r>
      <w:r w:rsidR="00F14CCF" w:rsidRPr="002B5B74">
        <w:rPr>
          <w:rFonts w:eastAsia="Calibri"/>
          <w:color w:val="auto"/>
          <w:lang w:val="en-SG"/>
        </w:rPr>
        <w:t xml:space="preserve">Khi đo chiều dài của một vật, cách đặt thước </w:t>
      </w:r>
      <w:r w:rsidR="00F14CCF" w:rsidRPr="002B5B74">
        <w:rPr>
          <w:rFonts w:eastAsia="Calibri"/>
          <w:b/>
          <w:color w:val="auto"/>
          <w:lang w:val="en-SG"/>
        </w:rPr>
        <w:t>đúng</w:t>
      </w:r>
      <w:r w:rsidR="00F14CCF" w:rsidRPr="002B5B74">
        <w:rPr>
          <w:rFonts w:eastAsia="Calibri"/>
          <w:color w:val="auto"/>
          <w:lang w:val="en-SG"/>
        </w:rPr>
        <w:t xml:space="preserve"> là</w:t>
      </w:r>
    </w:p>
    <w:p w14:paraId="7418A1A9" w14:textId="77777777" w:rsidR="00F14CCF" w:rsidRPr="002B5B74" w:rsidRDefault="00F14CCF" w:rsidP="00F14CCF">
      <w:pPr>
        <w:tabs>
          <w:tab w:val="left" w:pos="283"/>
        </w:tabs>
        <w:rPr>
          <w:color w:val="auto"/>
        </w:rPr>
      </w:pPr>
      <w:r w:rsidRPr="002B5B74">
        <w:rPr>
          <w:b/>
          <w:color w:val="auto"/>
        </w:rPr>
        <w:tab/>
        <w:t xml:space="preserve">A. </w:t>
      </w:r>
      <w:r w:rsidRPr="002B5B74">
        <w:rPr>
          <w:rFonts w:eastAsia="Calibri"/>
          <w:color w:val="auto"/>
          <w:shd w:val="clear" w:color="auto" w:fill="FFFFFF"/>
          <w:lang w:val="en-SG"/>
        </w:rPr>
        <w:t xml:space="preserve">Đặt thước </w:t>
      </w:r>
      <w:r w:rsidRPr="002B5B74">
        <w:rPr>
          <w:rFonts w:eastAsia="Calibri"/>
          <w:color w:val="auto"/>
          <w:lang w:val="en-SG"/>
        </w:rPr>
        <w:t xml:space="preserve">vuông góc với </w:t>
      </w:r>
      <w:r w:rsidRPr="002B5B74">
        <w:rPr>
          <w:rFonts w:eastAsia="Calibri"/>
          <w:color w:val="auto"/>
          <w:shd w:val="clear" w:color="auto" w:fill="FFFFFF"/>
          <w:lang w:val="en-SG"/>
        </w:rPr>
        <w:t xml:space="preserve">chiều </w:t>
      </w:r>
      <w:r w:rsidRPr="002B5B74">
        <w:rPr>
          <w:rFonts w:eastAsia="Calibri"/>
          <w:color w:val="auto"/>
          <w:lang w:val="en-SG"/>
        </w:rPr>
        <w:t>dài của vật</w:t>
      </w:r>
      <w:r w:rsidRPr="002B5B74">
        <w:rPr>
          <w:rFonts w:eastAsia="Calibri"/>
          <w:color w:val="auto"/>
          <w:shd w:val="clear" w:color="auto" w:fill="FFFFFF"/>
          <w:lang w:val="en-SG"/>
        </w:rPr>
        <w:t xml:space="preserve">, </w:t>
      </w:r>
      <w:r w:rsidRPr="002B5B74">
        <w:rPr>
          <w:rFonts w:eastAsia="Calibri"/>
          <w:color w:val="auto"/>
          <w:lang w:val="en-SG"/>
        </w:rPr>
        <w:t>một đầu của vật sát với đầu mép ngoài của thước</w:t>
      </w:r>
    </w:p>
    <w:p w14:paraId="6FFED337" w14:textId="08484B0B" w:rsidR="00F14CCF" w:rsidRPr="002B5B74" w:rsidRDefault="00F14CCF" w:rsidP="00F14CCF">
      <w:pPr>
        <w:tabs>
          <w:tab w:val="left" w:pos="283"/>
        </w:tabs>
        <w:rPr>
          <w:color w:val="auto"/>
        </w:rPr>
      </w:pPr>
      <w:r w:rsidRPr="002B5B74">
        <w:rPr>
          <w:b/>
          <w:color w:val="auto"/>
        </w:rPr>
        <w:tab/>
      </w:r>
      <w:r w:rsidR="0057639D" w:rsidRPr="002B5B74">
        <w:rPr>
          <w:b/>
          <w:color w:val="auto"/>
          <w:u w:val="single"/>
        </w:rPr>
        <w:t>B</w:t>
      </w:r>
      <w:r w:rsidRPr="002B5B74">
        <w:rPr>
          <w:b/>
          <w:color w:val="auto"/>
          <w:u w:val="single"/>
        </w:rPr>
        <w:t>.</w:t>
      </w:r>
      <w:r w:rsidRPr="002B5B74">
        <w:rPr>
          <w:b/>
          <w:color w:val="auto"/>
        </w:rPr>
        <w:t xml:space="preserve"> </w:t>
      </w:r>
      <w:r w:rsidRPr="002B5B74">
        <w:rPr>
          <w:rFonts w:eastAsia="Calibri"/>
          <w:color w:val="auto"/>
          <w:lang w:val="en-SG"/>
        </w:rPr>
        <w:t>Đặt thước dọc theo chiều dài của vật, một đầu thước ngang bằng với vạch số 0.</w:t>
      </w:r>
    </w:p>
    <w:p w14:paraId="1DF9EAE1" w14:textId="77777777" w:rsidR="00F14CCF" w:rsidRPr="002B5B74" w:rsidRDefault="00F14CCF" w:rsidP="00F14CCF">
      <w:pPr>
        <w:tabs>
          <w:tab w:val="left" w:pos="283"/>
        </w:tabs>
        <w:rPr>
          <w:color w:val="auto"/>
        </w:rPr>
      </w:pPr>
      <w:bookmarkStart w:id="1" w:name="c5a"/>
      <w:r w:rsidRPr="002B5B74">
        <w:rPr>
          <w:b/>
          <w:color w:val="auto"/>
        </w:rPr>
        <w:tab/>
        <w:t xml:space="preserve">C. </w:t>
      </w:r>
      <w:r w:rsidRPr="002B5B74">
        <w:rPr>
          <w:rFonts w:eastAsia="Calibri"/>
          <w:color w:val="auto"/>
          <w:lang w:val="en-SG"/>
        </w:rPr>
        <w:t>Đặt thước vuông góc với chiều dài của vật, một đầu thước ngang bằng với vạch số 0.</w:t>
      </w:r>
    </w:p>
    <w:bookmarkEnd w:id="1"/>
    <w:p w14:paraId="17B483FF" w14:textId="77777777" w:rsidR="00F14CCF" w:rsidRPr="002B5B74" w:rsidRDefault="00F14CCF" w:rsidP="00F14CCF">
      <w:pPr>
        <w:tabs>
          <w:tab w:val="left" w:pos="283"/>
        </w:tabs>
        <w:rPr>
          <w:color w:val="auto"/>
        </w:rPr>
      </w:pPr>
      <w:r w:rsidRPr="002B5B74">
        <w:rPr>
          <w:b/>
          <w:color w:val="auto"/>
        </w:rPr>
        <w:tab/>
        <w:t xml:space="preserve">D. </w:t>
      </w:r>
      <w:r w:rsidRPr="002B5B74">
        <w:rPr>
          <w:rFonts w:eastAsia="Calibri"/>
          <w:color w:val="auto"/>
          <w:lang w:val="en-SG"/>
        </w:rPr>
        <w:t>Đặt thước dọc theo chiều dài của vật, một đầu của vật sát với đầu mép ngoài của thước</w:t>
      </w:r>
    </w:p>
    <w:p w14:paraId="03388157" w14:textId="4131CEBE" w:rsidR="00575C3A" w:rsidRPr="002B5B74" w:rsidRDefault="00591388">
      <w:pPr>
        <w:rPr>
          <w:noProof/>
          <w:color w:val="auto"/>
        </w:rPr>
      </w:pPr>
      <w:r w:rsidRPr="002B5B74">
        <w:rPr>
          <w:noProof/>
          <w:color w:val="auto"/>
        </w:rPr>
        <w:drawing>
          <wp:anchor distT="0" distB="0" distL="114300" distR="114300" simplePos="0" relativeHeight="251658240" behindDoc="0" locked="0" layoutInCell="1" allowOverlap="1" wp14:anchorId="2897FDD3" wp14:editId="0D326041">
            <wp:simplePos x="0" y="0"/>
            <wp:positionH relativeFrom="column">
              <wp:posOffset>350520</wp:posOffset>
            </wp:positionH>
            <wp:positionV relativeFrom="paragraph">
              <wp:posOffset>507365</wp:posOffset>
            </wp:positionV>
            <wp:extent cx="5577205" cy="32004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3545" b="3397"/>
                    <a:stretch/>
                  </pic:blipFill>
                  <pic:spPr bwMode="auto">
                    <a:xfrm>
                      <a:off x="0" y="0"/>
                      <a:ext cx="5577205" cy="3200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7639D" w:rsidRPr="002B5B74">
        <w:rPr>
          <w:b/>
          <w:color w:val="auto"/>
        </w:rPr>
        <w:t>Câu 5.</w:t>
      </w:r>
      <w:r w:rsidR="00115226" w:rsidRPr="002B5B74">
        <w:rPr>
          <w:b/>
          <w:color w:val="auto"/>
        </w:rPr>
        <w:t xml:space="preserve"> </w:t>
      </w:r>
      <w:r w:rsidR="000312C7" w:rsidRPr="002B5B74">
        <w:rPr>
          <w:color w:val="auto"/>
        </w:rPr>
        <w:t>Sơ đồ sau đây cho thấy cây mía có nhiều ứng dụng trong thực tế</w:t>
      </w:r>
      <w:r w:rsidR="000A1271" w:rsidRPr="002B5B74">
        <w:rPr>
          <w:color w:val="auto"/>
        </w:rPr>
        <w:t xml:space="preserve">. </w:t>
      </w:r>
      <w:r w:rsidR="00575C3A" w:rsidRPr="002B5B74">
        <w:rPr>
          <w:noProof/>
          <w:color w:val="auto"/>
        </w:rPr>
        <w:t xml:space="preserve">Phát biểu nào sau đây </w:t>
      </w:r>
      <w:r w:rsidR="00575C3A" w:rsidRPr="002B5B74">
        <w:rPr>
          <w:b/>
          <w:bCs/>
          <w:noProof/>
          <w:color w:val="auto"/>
        </w:rPr>
        <w:t>không đúng</w:t>
      </w:r>
      <w:r w:rsidR="00575C3A" w:rsidRPr="002B5B74">
        <w:rPr>
          <w:noProof/>
          <w:color w:val="auto"/>
        </w:rPr>
        <w:t xml:space="preserve"> về sơ đồ </w:t>
      </w:r>
      <w:r w:rsidR="000A1271" w:rsidRPr="002B5B74">
        <w:rPr>
          <w:noProof/>
          <w:color w:val="auto"/>
        </w:rPr>
        <w:t>đã cho</w:t>
      </w:r>
      <w:r w:rsidR="00575C3A" w:rsidRPr="002B5B74">
        <w:rPr>
          <w:noProof/>
          <w:color w:val="auto"/>
        </w:rPr>
        <w:t>?</w:t>
      </w:r>
    </w:p>
    <w:p w14:paraId="16D33C4A" w14:textId="44D575DC" w:rsidR="00D22220" w:rsidRPr="002B5B74" w:rsidRDefault="00D22220">
      <w:pPr>
        <w:rPr>
          <w:color w:val="auto"/>
        </w:rPr>
      </w:pPr>
    </w:p>
    <w:p w14:paraId="29C6A6D2" w14:textId="5276B028" w:rsidR="00575C3A" w:rsidRPr="002B5B74" w:rsidRDefault="00575C3A" w:rsidP="00575C3A">
      <w:pPr>
        <w:tabs>
          <w:tab w:val="left" w:pos="283"/>
        </w:tabs>
        <w:rPr>
          <w:color w:val="auto"/>
        </w:rPr>
      </w:pPr>
      <w:r w:rsidRPr="002B5B74">
        <w:rPr>
          <w:b/>
          <w:color w:val="auto"/>
        </w:rPr>
        <w:tab/>
      </w:r>
      <w:r w:rsidR="0057639D" w:rsidRPr="002B5B74">
        <w:rPr>
          <w:b/>
          <w:color w:val="auto"/>
          <w:u w:val="single"/>
        </w:rPr>
        <w:t>A</w:t>
      </w:r>
      <w:r w:rsidRPr="002B5B74">
        <w:rPr>
          <w:b/>
          <w:color w:val="auto"/>
          <w:u w:val="single"/>
        </w:rPr>
        <w:t>.</w:t>
      </w:r>
      <w:r w:rsidRPr="002B5B74">
        <w:rPr>
          <w:b/>
          <w:color w:val="auto"/>
        </w:rPr>
        <w:t xml:space="preserve"> </w:t>
      </w:r>
      <w:r w:rsidRPr="002B5B74">
        <w:rPr>
          <w:noProof/>
          <w:color w:val="auto"/>
        </w:rPr>
        <w:t>Trong sơ đồ trên, bã mía vừa là nhiên liệu vừa là nguyên liệu.</w:t>
      </w:r>
    </w:p>
    <w:p w14:paraId="44FA9351" w14:textId="77777777" w:rsidR="00575C3A" w:rsidRPr="002B5B74" w:rsidRDefault="00575C3A">
      <w:pPr>
        <w:tabs>
          <w:tab w:val="left" w:pos="283"/>
        </w:tabs>
        <w:rPr>
          <w:color w:val="auto"/>
        </w:rPr>
      </w:pPr>
      <w:r w:rsidRPr="002B5B74">
        <w:rPr>
          <w:b/>
          <w:color w:val="auto"/>
        </w:rPr>
        <w:tab/>
        <w:t xml:space="preserve">B. </w:t>
      </w:r>
      <w:r w:rsidRPr="002B5B74">
        <w:rPr>
          <w:noProof/>
          <w:color w:val="auto"/>
        </w:rPr>
        <w:t>Trong sơ đồ trên, đường ăn là một trong những vật liệu.</w:t>
      </w:r>
    </w:p>
    <w:p w14:paraId="5BF270C7" w14:textId="77777777" w:rsidR="00575C3A" w:rsidRPr="002B5B74" w:rsidRDefault="00575C3A">
      <w:pPr>
        <w:tabs>
          <w:tab w:val="left" w:pos="283"/>
        </w:tabs>
        <w:rPr>
          <w:color w:val="auto"/>
        </w:rPr>
      </w:pPr>
      <w:r w:rsidRPr="002B5B74">
        <w:rPr>
          <w:b/>
          <w:color w:val="auto"/>
        </w:rPr>
        <w:tab/>
        <w:t xml:space="preserve">C. </w:t>
      </w:r>
      <w:r w:rsidRPr="002B5B74">
        <w:rPr>
          <w:noProof/>
          <w:color w:val="auto"/>
        </w:rPr>
        <w:t>Trong sơ đồ trên, lá mía đóng vai trò là một trong những nhiên liệu.</w:t>
      </w:r>
    </w:p>
    <w:p w14:paraId="7EDD60C6" w14:textId="77777777" w:rsidR="00575C3A" w:rsidRPr="002B5B74" w:rsidRDefault="00575C3A">
      <w:pPr>
        <w:tabs>
          <w:tab w:val="left" w:pos="283"/>
        </w:tabs>
        <w:rPr>
          <w:color w:val="auto"/>
        </w:rPr>
      </w:pPr>
      <w:r w:rsidRPr="002B5B74">
        <w:rPr>
          <w:b/>
          <w:color w:val="auto"/>
        </w:rPr>
        <w:lastRenderedPageBreak/>
        <w:tab/>
        <w:t xml:space="preserve">D. </w:t>
      </w:r>
      <w:r w:rsidRPr="002B5B74">
        <w:rPr>
          <w:noProof/>
          <w:color w:val="auto"/>
        </w:rPr>
        <w:t>Trong sơ đồ trên, cây mía là nguyên liệu.</w:t>
      </w:r>
    </w:p>
    <w:p w14:paraId="0DD68E02" w14:textId="3D352639" w:rsidR="00884A5E" w:rsidRPr="002B5B74" w:rsidRDefault="0057639D" w:rsidP="00884A5E">
      <w:pPr>
        <w:rPr>
          <w:rFonts w:eastAsia="Calibri"/>
          <w:bCs/>
          <w:color w:val="auto"/>
          <w:lang w:val="vi-VN"/>
        </w:rPr>
      </w:pPr>
      <w:r w:rsidRPr="002B5B74">
        <w:rPr>
          <w:b/>
          <w:color w:val="auto"/>
        </w:rPr>
        <w:t>Câu 6.</w:t>
      </w:r>
      <w:r w:rsidR="00884A5E" w:rsidRPr="002B5B74">
        <w:rPr>
          <w:b/>
          <w:color w:val="auto"/>
        </w:rPr>
        <w:t xml:space="preserve"> </w:t>
      </w:r>
      <w:r w:rsidR="00884A5E" w:rsidRPr="002B5B74">
        <w:rPr>
          <w:bCs/>
          <w:color w:val="auto"/>
        </w:rPr>
        <w:t>Ngành khoa học nào sau đây nghiên cứu về chất và sự biến đổi của chất?</w:t>
      </w:r>
    </w:p>
    <w:p w14:paraId="7B12A2C9" w14:textId="4E450AEA" w:rsidR="00BC34DB" w:rsidRPr="002B5B74" w:rsidRDefault="00486110">
      <w:pPr>
        <w:tabs>
          <w:tab w:val="left" w:pos="283"/>
          <w:tab w:val="left" w:pos="5735"/>
        </w:tabs>
        <w:rPr>
          <w:color w:val="auto"/>
        </w:rPr>
      </w:pPr>
      <w:r w:rsidRPr="002B5B74">
        <w:rPr>
          <w:rStyle w:val="YoungMixChar"/>
          <w:b/>
          <w:color w:val="auto"/>
        </w:rPr>
        <w:tab/>
      </w:r>
      <w:r w:rsidR="0057639D" w:rsidRPr="002B5B74">
        <w:rPr>
          <w:rStyle w:val="YoungMixChar"/>
          <w:b/>
          <w:color w:val="auto"/>
          <w:u w:val="single"/>
        </w:rPr>
        <w:t>A</w:t>
      </w:r>
      <w:r w:rsidRPr="002B5B74">
        <w:rPr>
          <w:rStyle w:val="YoungMixChar"/>
          <w:b/>
          <w:color w:val="auto"/>
          <w:u w:val="single"/>
        </w:rPr>
        <w:t>.</w:t>
      </w:r>
      <w:r w:rsidRPr="002B5B74">
        <w:rPr>
          <w:rStyle w:val="YoungMixChar"/>
          <w:b/>
          <w:color w:val="auto"/>
        </w:rPr>
        <w:t xml:space="preserve"> </w:t>
      </w:r>
      <w:r w:rsidRPr="002B5B74">
        <w:rPr>
          <w:rStyle w:val="YoungMixChar"/>
          <w:bCs/>
          <w:color w:val="auto"/>
        </w:rPr>
        <w:t>Hóa học</w:t>
      </w:r>
      <w:r w:rsidRPr="002B5B74">
        <w:rPr>
          <w:rFonts w:eastAsia="Calibri"/>
          <w:bCs/>
          <w:color w:val="auto"/>
        </w:rPr>
        <w:t>.</w:t>
      </w:r>
      <w:r w:rsidRPr="002B5B74">
        <w:rPr>
          <w:rStyle w:val="YoungMixChar"/>
          <w:b/>
          <w:color w:val="auto"/>
        </w:rPr>
        <w:tab/>
        <w:t xml:space="preserve">B. </w:t>
      </w:r>
      <w:r w:rsidRPr="002B5B74">
        <w:rPr>
          <w:rFonts w:eastAsia="Calibri"/>
          <w:bCs/>
          <w:color w:val="auto"/>
        </w:rPr>
        <w:t>V</w:t>
      </w:r>
      <w:r w:rsidRPr="002B5B74">
        <w:rPr>
          <w:rFonts w:eastAsia="Calibri"/>
          <w:bCs/>
          <w:color w:val="auto"/>
        </w:rPr>
        <w:t>ậ</w:t>
      </w:r>
      <w:r w:rsidRPr="002B5B74">
        <w:rPr>
          <w:rFonts w:eastAsia="Calibri"/>
          <w:bCs/>
          <w:color w:val="auto"/>
        </w:rPr>
        <w:t>t lí.</w:t>
      </w:r>
    </w:p>
    <w:p w14:paraId="14FC04D7" w14:textId="77777777" w:rsidR="00BC34DB" w:rsidRPr="002B5B74" w:rsidRDefault="00486110">
      <w:pPr>
        <w:tabs>
          <w:tab w:val="left" w:pos="283"/>
          <w:tab w:val="left" w:pos="5735"/>
        </w:tabs>
        <w:rPr>
          <w:color w:val="auto"/>
        </w:rPr>
      </w:pPr>
      <w:r w:rsidRPr="002B5B74">
        <w:rPr>
          <w:rStyle w:val="YoungMixChar"/>
          <w:b/>
          <w:color w:val="auto"/>
        </w:rPr>
        <w:tab/>
        <w:t xml:space="preserve">C. </w:t>
      </w:r>
      <w:r w:rsidRPr="002B5B74">
        <w:rPr>
          <w:rStyle w:val="YoungMixChar"/>
          <w:bCs/>
          <w:color w:val="auto"/>
        </w:rPr>
        <w:t>Khoa học trái đất</w:t>
      </w:r>
      <w:r w:rsidRPr="002B5B74">
        <w:rPr>
          <w:rFonts w:eastAsia="Calibri"/>
          <w:bCs/>
          <w:color w:val="auto"/>
        </w:rPr>
        <w:t>.</w:t>
      </w:r>
      <w:r w:rsidRPr="002B5B74">
        <w:rPr>
          <w:rStyle w:val="YoungMixChar"/>
          <w:b/>
          <w:color w:val="auto"/>
        </w:rPr>
        <w:tab/>
        <w:t xml:space="preserve">D. </w:t>
      </w:r>
      <w:r w:rsidRPr="002B5B74">
        <w:rPr>
          <w:rFonts w:eastAsia="Calibri"/>
          <w:bCs/>
          <w:color w:val="auto"/>
        </w:rPr>
        <w:t>Thiên văn h</w:t>
      </w:r>
      <w:r w:rsidRPr="002B5B74">
        <w:rPr>
          <w:rFonts w:eastAsia="Calibri"/>
          <w:bCs/>
          <w:color w:val="auto"/>
        </w:rPr>
        <w:t>ọ</w:t>
      </w:r>
      <w:r w:rsidRPr="002B5B74">
        <w:rPr>
          <w:rFonts w:eastAsia="Calibri"/>
          <w:bCs/>
          <w:color w:val="auto"/>
        </w:rPr>
        <w:t>c.</w:t>
      </w:r>
    </w:p>
    <w:p w14:paraId="23525D7C" w14:textId="0D450814" w:rsidR="00884A5E" w:rsidRPr="002B5B74" w:rsidRDefault="0057639D" w:rsidP="00884A5E">
      <w:pPr>
        <w:tabs>
          <w:tab w:val="left" w:pos="284"/>
        </w:tabs>
        <w:mirrorIndents/>
        <w:rPr>
          <w:rFonts w:eastAsia="Calibri"/>
          <w:color w:val="auto"/>
          <w:lang w:val="en-SG"/>
        </w:rPr>
      </w:pPr>
      <w:r w:rsidRPr="002B5B74">
        <w:rPr>
          <w:b/>
          <w:color w:val="auto"/>
        </w:rPr>
        <w:t>Câu 7.</w:t>
      </w:r>
      <w:r w:rsidR="00884A5E" w:rsidRPr="002B5B74">
        <w:rPr>
          <w:b/>
          <w:color w:val="auto"/>
        </w:rPr>
        <w:t xml:space="preserve"> </w:t>
      </w:r>
      <w:r w:rsidR="00884A5E" w:rsidRPr="002B5B74">
        <w:rPr>
          <w:rFonts w:eastAsia="Calibri"/>
          <w:color w:val="auto"/>
          <w:lang w:val="en-SG"/>
        </w:rPr>
        <w:t>Lương thực là</w:t>
      </w:r>
    </w:p>
    <w:p w14:paraId="29D92C6C" w14:textId="77777777" w:rsidR="00884A5E" w:rsidRPr="002B5B74" w:rsidRDefault="00884A5E" w:rsidP="00884A5E">
      <w:pPr>
        <w:tabs>
          <w:tab w:val="left" w:pos="283"/>
        </w:tabs>
        <w:rPr>
          <w:color w:val="auto"/>
        </w:rPr>
      </w:pPr>
      <w:r w:rsidRPr="002B5B74">
        <w:rPr>
          <w:b/>
          <w:color w:val="auto"/>
        </w:rPr>
        <w:tab/>
        <w:t xml:space="preserve">A. </w:t>
      </w:r>
      <w:r w:rsidRPr="002B5B74">
        <w:rPr>
          <w:rFonts w:eastAsia="Calibri"/>
          <w:color w:val="auto"/>
          <w:lang w:val="en-SG"/>
        </w:rPr>
        <w:t>thức ăn chứa hàm lượng lớn khoáng chất.</w:t>
      </w:r>
    </w:p>
    <w:p w14:paraId="0B8A04ED" w14:textId="77777777" w:rsidR="00884A5E" w:rsidRPr="002B5B74" w:rsidRDefault="00884A5E" w:rsidP="00884A5E">
      <w:pPr>
        <w:tabs>
          <w:tab w:val="left" w:pos="283"/>
        </w:tabs>
        <w:rPr>
          <w:color w:val="auto"/>
        </w:rPr>
      </w:pPr>
      <w:bookmarkStart w:id="2" w:name="c9a"/>
      <w:r w:rsidRPr="002B5B74">
        <w:rPr>
          <w:b/>
          <w:color w:val="auto"/>
        </w:rPr>
        <w:tab/>
        <w:t xml:space="preserve">B. </w:t>
      </w:r>
      <w:r w:rsidRPr="002B5B74">
        <w:rPr>
          <w:rFonts w:eastAsia="Calibri"/>
          <w:color w:val="auto"/>
          <w:lang w:val="en-SG"/>
        </w:rPr>
        <w:t>thức ăn chứa hàm lượng lớn vitamin</w:t>
      </w:r>
      <w:bookmarkStart w:id="3" w:name="c9b"/>
      <w:bookmarkEnd w:id="2"/>
      <w:r w:rsidRPr="002B5B74">
        <w:rPr>
          <w:rFonts w:eastAsia="Calibri"/>
          <w:color w:val="auto"/>
          <w:lang w:val="en-SG"/>
        </w:rPr>
        <w:t>.</w:t>
      </w:r>
    </w:p>
    <w:p w14:paraId="48EBBBD5" w14:textId="77777777" w:rsidR="00884A5E" w:rsidRPr="002B5B74" w:rsidRDefault="00884A5E" w:rsidP="00884A5E">
      <w:pPr>
        <w:tabs>
          <w:tab w:val="left" w:pos="283"/>
        </w:tabs>
        <w:rPr>
          <w:color w:val="auto"/>
        </w:rPr>
      </w:pPr>
      <w:r w:rsidRPr="002B5B74">
        <w:rPr>
          <w:b/>
          <w:color w:val="auto"/>
        </w:rPr>
        <w:tab/>
        <w:t xml:space="preserve">C. </w:t>
      </w:r>
      <w:r w:rsidRPr="002B5B74">
        <w:rPr>
          <w:rFonts w:eastAsia="Calibri"/>
          <w:color w:val="auto"/>
          <w:lang w:val="en-SG"/>
        </w:rPr>
        <w:t>thức ăn chứa hàm lượng lớn lipid.</w:t>
      </w:r>
    </w:p>
    <w:p w14:paraId="1691BC03" w14:textId="5B915A7E" w:rsidR="00884A5E" w:rsidRPr="002B5B74" w:rsidRDefault="00884A5E" w:rsidP="00884A5E">
      <w:pPr>
        <w:tabs>
          <w:tab w:val="left" w:pos="283"/>
        </w:tabs>
        <w:rPr>
          <w:color w:val="auto"/>
        </w:rPr>
      </w:pPr>
      <w:bookmarkStart w:id="4" w:name="c9c"/>
      <w:bookmarkEnd w:id="3"/>
      <w:r w:rsidRPr="002B5B74">
        <w:rPr>
          <w:b/>
          <w:color w:val="auto"/>
        </w:rPr>
        <w:tab/>
      </w:r>
      <w:r w:rsidR="0057639D" w:rsidRPr="002B5B74">
        <w:rPr>
          <w:b/>
          <w:color w:val="auto"/>
          <w:u w:val="single"/>
        </w:rPr>
        <w:t>D</w:t>
      </w:r>
      <w:r w:rsidRPr="002B5B74">
        <w:rPr>
          <w:b/>
          <w:color w:val="auto"/>
          <w:u w:val="single"/>
        </w:rPr>
        <w:t>.</w:t>
      </w:r>
      <w:r w:rsidRPr="002B5B74">
        <w:rPr>
          <w:b/>
          <w:color w:val="auto"/>
        </w:rPr>
        <w:t xml:space="preserve"> </w:t>
      </w:r>
      <w:r w:rsidRPr="002B5B74">
        <w:rPr>
          <w:rFonts w:eastAsia="Calibri"/>
          <w:color w:val="auto"/>
          <w:lang w:val="en-SG"/>
        </w:rPr>
        <w:t>thức ăn chứa hàm lượng lớn tinh bột</w:t>
      </w:r>
      <w:bookmarkEnd w:id="4"/>
      <w:r w:rsidRPr="002B5B74">
        <w:rPr>
          <w:rFonts w:eastAsia="Calibri"/>
          <w:color w:val="auto"/>
          <w:lang w:val="en-SG"/>
        </w:rPr>
        <w:t>.</w:t>
      </w:r>
    </w:p>
    <w:p w14:paraId="6FE68C90" w14:textId="22A2C332" w:rsidR="00531442" w:rsidRPr="002B5B74" w:rsidRDefault="0057639D" w:rsidP="00531442">
      <w:pPr>
        <w:pStyle w:val="NormalWeb"/>
        <w:spacing w:before="0" w:beforeAutospacing="0" w:after="0" w:afterAutospacing="0"/>
        <w:jc w:val="both"/>
        <w:rPr>
          <w:b/>
          <w:lang w:val="vi-VN"/>
        </w:rPr>
      </w:pPr>
      <w:r w:rsidRPr="002B5B74">
        <w:rPr>
          <w:b/>
        </w:rPr>
        <w:t>Câu 8.</w:t>
      </w:r>
      <w:r w:rsidR="00531442" w:rsidRPr="002B5B74">
        <w:rPr>
          <w:b/>
        </w:rPr>
        <w:t xml:space="preserve"> </w:t>
      </w:r>
      <w:r w:rsidR="00531442" w:rsidRPr="002B5B74">
        <w:rPr>
          <w:lang w:val="vi-VN"/>
        </w:rPr>
        <w:t>Khi dùng quặng để sản xuất sắt thì người ta sẽ gọi quặng là</w:t>
      </w:r>
    </w:p>
    <w:p w14:paraId="7AAB6978" w14:textId="3F0E07F6" w:rsidR="00BC34DB" w:rsidRPr="002B5B74" w:rsidRDefault="00486110">
      <w:pPr>
        <w:tabs>
          <w:tab w:val="left" w:pos="283"/>
          <w:tab w:val="left" w:pos="3009"/>
          <w:tab w:val="left" w:pos="5735"/>
          <w:tab w:val="left" w:pos="8461"/>
        </w:tabs>
        <w:rPr>
          <w:color w:val="auto"/>
        </w:rPr>
      </w:pPr>
      <w:r w:rsidRPr="002B5B74">
        <w:rPr>
          <w:rStyle w:val="YoungMixChar"/>
          <w:b/>
          <w:color w:val="auto"/>
        </w:rPr>
        <w:tab/>
      </w:r>
      <w:r w:rsidR="0057639D" w:rsidRPr="002B5B74">
        <w:rPr>
          <w:rStyle w:val="YoungMixChar"/>
          <w:b/>
          <w:color w:val="auto"/>
          <w:u w:val="single"/>
        </w:rPr>
        <w:t>A</w:t>
      </w:r>
      <w:r w:rsidRPr="002B5B74">
        <w:rPr>
          <w:rStyle w:val="YoungMixChar"/>
          <w:b/>
          <w:color w:val="auto"/>
          <w:u w:val="single"/>
        </w:rPr>
        <w:t>.</w:t>
      </w:r>
      <w:r w:rsidRPr="002B5B74">
        <w:rPr>
          <w:rStyle w:val="YoungMixChar"/>
          <w:b/>
          <w:color w:val="auto"/>
        </w:rPr>
        <w:t xml:space="preserve"> </w:t>
      </w:r>
      <w:r w:rsidRPr="002B5B74">
        <w:rPr>
          <w:color w:val="auto"/>
          <w:lang w:val="vi-VN"/>
        </w:rPr>
        <w:t>nguyên liệu</w:t>
      </w:r>
      <w:r w:rsidRPr="002B5B74">
        <w:rPr>
          <w:bCs/>
          <w:color w:val="auto"/>
          <w:lang w:val="vi-VN"/>
        </w:rPr>
        <w:t>.</w:t>
      </w:r>
      <w:r w:rsidRPr="002B5B74">
        <w:rPr>
          <w:rStyle w:val="YoungMixChar"/>
          <w:b/>
          <w:color w:val="auto"/>
        </w:rPr>
        <w:tab/>
        <w:t xml:space="preserve">B. </w:t>
      </w:r>
      <w:r w:rsidRPr="002B5B74">
        <w:rPr>
          <w:color w:val="auto"/>
          <w:lang w:val="vi-VN"/>
        </w:rPr>
        <w:t>nhiên liệu</w:t>
      </w:r>
      <w:r w:rsidRPr="002B5B74">
        <w:rPr>
          <w:bCs/>
          <w:color w:val="auto"/>
          <w:lang w:val="vi-VN"/>
        </w:rPr>
        <w:t>.</w:t>
      </w:r>
      <w:r w:rsidRPr="002B5B74">
        <w:rPr>
          <w:rStyle w:val="YoungMixChar"/>
          <w:b/>
          <w:color w:val="auto"/>
        </w:rPr>
        <w:tab/>
      </w:r>
      <w:r w:rsidRPr="002B5B74">
        <w:rPr>
          <w:rStyle w:val="YoungMixChar"/>
          <w:b/>
          <w:color w:val="auto"/>
        </w:rPr>
        <w:t>C.</w:t>
      </w:r>
      <w:r w:rsidRPr="002B5B74">
        <w:rPr>
          <w:rStyle w:val="YoungMixChar"/>
          <w:b/>
          <w:color w:val="auto"/>
        </w:rPr>
        <w:t xml:space="preserve"> </w:t>
      </w:r>
      <w:r w:rsidRPr="002B5B74">
        <w:rPr>
          <w:color w:val="auto"/>
          <w:lang w:val="vi-VN"/>
        </w:rPr>
        <w:t>vật liệu.</w:t>
      </w:r>
      <w:r w:rsidRPr="002B5B74">
        <w:rPr>
          <w:rStyle w:val="YoungMixChar"/>
          <w:b/>
          <w:color w:val="auto"/>
        </w:rPr>
        <w:tab/>
        <w:t xml:space="preserve">D. </w:t>
      </w:r>
      <w:r w:rsidRPr="002B5B74">
        <w:rPr>
          <w:color w:val="auto"/>
          <w:lang w:val="vi-VN"/>
        </w:rPr>
        <w:t>phế liệu</w:t>
      </w:r>
      <w:r w:rsidRPr="002B5B74">
        <w:rPr>
          <w:bCs/>
          <w:color w:val="auto"/>
          <w:lang w:val="vi-VN"/>
        </w:rPr>
        <w:t>.</w:t>
      </w:r>
    </w:p>
    <w:p w14:paraId="1CFA15DC" w14:textId="3E354C7B" w:rsidR="00F14CCF" w:rsidRPr="002B5B74" w:rsidRDefault="0057639D" w:rsidP="00F14CCF">
      <w:pPr>
        <w:mirrorIndents/>
        <w:jc w:val="both"/>
        <w:rPr>
          <w:rFonts w:eastAsia="Calibri"/>
          <w:color w:val="auto"/>
          <w:lang w:val="vi-VN"/>
        </w:rPr>
      </w:pPr>
      <w:r w:rsidRPr="002B5B74">
        <w:rPr>
          <w:b/>
          <w:color w:val="auto"/>
        </w:rPr>
        <w:t>Câu 9.</w:t>
      </w:r>
      <w:r w:rsidR="00F14CCF" w:rsidRPr="002B5B74">
        <w:rPr>
          <w:b/>
          <w:color w:val="auto"/>
        </w:rPr>
        <w:t xml:space="preserve"> </w:t>
      </w:r>
      <w:r w:rsidR="00F14CCF" w:rsidRPr="002B5B74">
        <w:rPr>
          <w:rFonts w:eastAsia="Calibri"/>
          <w:color w:val="auto"/>
          <w:lang w:val="fr-FR"/>
        </w:rPr>
        <w:t>Cho</w:t>
      </w:r>
      <w:r w:rsidR="00F14CCF" w:rsidRPr="002B5B74">
        <w:rPr>
          <w:rFonts w:eastAsia="Calibri"/>
          <w:color w:val="auto"/>
          <w:lang w:val="vi-VN"/>
        </w:rPr>
        <w:t xml:space="preserve"> các bước như sau:</w:t>
      </w:r>
    </w:p>
    <w:p w14:paraId="412556BD" w14:textId="24D20FCB" w:rsidR="00F14CCF" w:rsidRPr="002B5B74" w:rsidRDefault="0057639D" w:rsidP="0057639D">
      <w:pPr>
        <w:ind w:left="720" w:hanging="360"/>
        <w:mirrorIndents/>
        <w:jc w:val="both"/>
        <w:rPr>
          <w:rFonts w:eastAsia="Calibri"/>
          <w:color w:val="auto"/>
          <w:lang w:val="vi-VN"/>
        </w:rPr>
      </w:pPr>
      <w:r w:rsidRPr="002B5B74">
        <w:rPr>
          <w:rFonts w:eastAsia="Calibri"/>
          <w:color w:val="auto"/>
          <w:lang w:val="vi-VN"/>
        </w:rPr>
        <w:t>(1)</w:t>
      </w:r>
      <w:r w:rsidRPr="002B5B74">
        <w:rPr>
          <w:rFonts w:eastAsia="Calibri"/>
          <w:color w:val="auto"/>
          <w:lang w:val="vi-VN"/>
        </w:rPr>
        <w:tab/>
      </w:r>
      <w:r w:rsidR="00F14CCF" w:rsidRPr="002B5B74">
        <w:rPr>
          <w:rFonts w:eastAsia="Calibri"/>
          <w:color w:val="auto"/>
          <w:lang w:val="vi-VN"/>
        </w:rPr>
        <w:t>Chọn cân có GHĐ và ĐCNN phù hợp.</w:t>
      </w:r>
    </w:p>
    <w:p w14:paraId="507D64E1" w14:textId="3C545152" w:rsidR="00F14CCF" w:rsidRPr="002B5B74" w:rsidRDefault="0057639D" w:rsidP="0057639D">
      <w:pPr>
        <w:ind w:left="720" w:hanging="360"/>
        <w:mirrorIndents/>
        <w:jc w:val="both"/>
        <w:rPr>
          <w:rFonts w:eastAsia="Calibri"/>
          <w:color w:val="auto"/>
          <w:lang w:val="vi-VN"/>
        </w:rPr>
      </w:pPr>
      <w:r w:rsidRPr="002B5B74">
        <w:rPr>
          <w:rFonts w:eastAsia="Calibri"/>
          <w:color w:val="auto"/>
          <w:lang w:val="vi-VN"/>
        </w:rPr>
        <w:t>(2)</w:t>
      </w:r>
      <w:r w:rsidRPr="002B5B74">
        <w:rPr>
          <w:rFonts w:eastAsia="Calibri"/>
          <w:color w:val="auto"/>
          <w:lang w:val="vi-VN"/>
        </w:rPr>
        <w:tab/>
      </w:r>
      <w:r w:rsidR="00F14CCF" w:rsidRPr="002B5B74">
        <w:rPr>
          <w:rFonts w:eastAsia="Calibri"/>
          <w:color w:val="auto"/>
          <w:lang w:val="vi-VN"/>
        </w:rPr>
        <w:t>Ước lượng khối lượng của vật cần đo.</w:t>
      </w:r>
    </w:p>
    <w:p w14:paraId="7593EBDE" w14:textId="7AA9862F" w:rsidR="00F14CCF" w:rsidRPr="002B5B74" w:rsidRDefault="0057639D" w:rsidP="0057639D">
      <w:pPr>
        <w:ind w:left="720" w:hanging="360"/>
        <w:mirrorIndents/>
        <w:jc w:val="both"/>
        <w:rPr>
          <w:rFonts w:eastAsia="Calibri"/>
          <w:color w:val="auto"/>
          <w:lang w:val="vi-VN"/>
        </w:rPr>
      </w:pPr>
      <w:r w:rsidRPr="002B5B74">
        <w:rPr>
          <w:rFonts w:eastAsia="Calibri"/>
          <w:color w:val="auto"/>
          <w:lang w:val="vi-VN"/>
        </w:rPr>
        <w:t>(3)</w:t>
      </w:r>
      <w:r w:rsidRPr="002B5B74">
        <w:rPr>
          <w:rFonts w:eastAsia="Calibri"/>
          <w:color w:val="auto"/>
          <w:lang w:val="vi-VN"/>
        </w:rPr>
        <w:tab/>
      </w:r>
      <w:r w:rsidR="00F14CCF" w:rsidRPr="002B5B74">
        <w:rPr>
          <w:rFonts w:eastAsia="Calibri"/>
          <w:color w:val="auto"/>
          <w:lang w:val="vi-VN"/>
        </w:rPr>
        <w:t>Hiệu chỉnh cân đúng cách trước khi đo.</w:t>
      </w:r>
    </w:p>
    <w:p w14:paraId="46CCA593" w14:textId="24616D55" w:rsidR="00F14CCF" w:rsidRPr="002B5B74" w:rsidRDefault="0057639D" w:rsidP="0057639D">
      <w:pPr>
        <w:ind w:left="720" w:hanging="360"/>
        <w:mirrorIndents/>
        <w:jc w:val="both"/>
        <w:rPr>
          <w:rFonts w:eastAsia="Calibri"/>
          <w:color w:val="auto"/>
          <w:lang w:val="vi-VN"/>
        </w:rPr>
      </w:pPr>
      <w:r w:rsidRPr="002B5B74">
        <w:rPr>
          <w:rFonts w:eastAsia="Calibri"/>
          <w:color w:val="auto"/>
          <w:lang w:val="vi-VN"/>
        </w:rPr>
        <w:t>(4)</w:t>
      </w:r>
      <w:r w:rsidRPr="002B5B74">
        <w:rPr>
          <w:rFonts w:eastAsia="Calibri"/>
          <w:color w:val="auto"/>
          <w:lang w:val="vi-VN"/>
        </w:rPr>
        <w:tab/>
      </w:r>
      <w:r w:rsidR="00F14CCF" w:rsidRPr="002B5B74">
        <w:rPr>
          <w:rFonts w:eastAsia="Calibri"/>
          <w:color w:val="auto"/>
          <w:lang w:val="vi-VN"/>
        </w:rPr>
        <w:t>Đọc và ghi kết quả mỗi lần đo theo vạch chia gần nhất với đầu kim của cân.</w:t>
      </w:r>
    </w:p>
    <w:p w14:paraId="33F8D10B" w14:textId="1DF91160" w:rsidR="00F14CCF" w:rsidRPr="002B5B74" w:rsidRDefault="0057639D" w:rsidP="0057639D">
      <w:pPr>
        <w:ind w:left="720" w:hanging="360"/>
        <w:mirrorIndents/>
        <w:jc w:val="both"/>
        <w:rPr>
          <w:rFonts w:eastAsia="Calibri"/>
          <w:color w:val="auto"/>
          <w:lang w:val="vi-VN"/>
        </w:rPr>
      </w:pPr>
      <w:r w:rsidRPr="002B5B74">
        <w:rPr>
          <w:rFonts w:eastAsia="Calibri"/>
          <w:color w:val="auto"/>
          <w:lang w:val="vi-VN"/>
        </w:rPr>
        <w:t>(5)</w:t>
      </w:r>
      <w:r w:rsidRPr="002B5B74">
        <w:rPr>
          <w:rFonts w:eastAsia="Calibri"/>
          <w:color w:val="auto"/>
          <w:lang w:val="vi-VN"/>
        </w:rPr>
        <w:tab/>
      </w:r>
      <w:r w:rsidR="00F14CCF" w:rsidRPr="002B5B74">
        <w:rPr>
          <w:rFonts w:eastAsia="Calibri"/>
          <w:color w:val="auto"/>
          <w:lang w:val="vi-VN"/>
        </w:rPr>
        <w:t>Đặt vật lên cân hoặc treo vật vào móc cân.</w:t>
      </w:r>
    </w:p>
    <w:p w14:paraId="6B786843" w14:textId="77777777" w:rsidR="00F14CCF" w:rsidRPr="002B5B74" w:rsidRDefault="00F14CCF" w:rsidP="00F14CCF">
      <w:pPr>
        <w:mirrorIndents/>
        <w:jc w:val="both"/>
        <w:rPr>
          <w:rFonts w:eastAsia="Calibri"/>
          <w:color w:val="auto"/>
          <w:lang w:val="vi-VN"/>
        </w:rPr>
      </w:pPr>
      <w:r w:rsidRPr="002B5B74">
        <w:rPr>
          <w:rFonts w:eastAsia="Calibri"/>
          <w:color w:val="auto"/>
          <w:lang w:val="vi-VN"/>
        </w:rPr>
        <w:t>Thứ tự đúng các bước thực hiện để đo khối lượng của một vật là:</w:t>
      </w:r>
    </w:p>
    <w:p w14:paraId="0544C74F" w14:textId="3D00870B" w:rsidR="00BC34DB" w:rsidRPr="002B5B74" w:rsidRDefault="00486110">
      <w:pPr>
        <w:tabs>
          <w:tab w:val="left" w:pos="283"/>
          <w:tab w:val="left" w:pos="5735"/>
        </w:tabs>
        <w:rPr>
          <w:color w:val="auto"/>
        </w:rPr>
      </w:pPr>
      <w:r w:rsidRPr="002B5B74">
        <w:rPr>
          <w:rStyle w:val="YoungMixChar"/>
          <w:b/>
          <w:color w:val="auto"/>
        </w:rPr>
        <w:tab/>
      </w:r>
      <w:r w:rsidR="0057639D" w:rsidRPr="002B5B74">
        <w:rPr>
          <w:rStyle w:val="YoungMixChar"/>
          <w:b/>
          <w:color w:val="auto"/>
          <w:u w:val="single"/>
        </w:rPr>
        <w:t>A</w:t>
      </w:r>
      <w:r w:rsidRPr="002B5B74">
        <w:rPr>
          <w:rStyle w:val="YoungMixChar"/>
          <w:b/>
          <w:color w:val="auto"/>
          <w:u w:val="single"/>
        </w:rPr>
        <w:t>.</w:t>
      </w:r>
      <w:r w:rsidRPr="002B5B74">
        <w:rPr>
          <w:rStyle w:val="YoungMixChar"/>
          <w:b/>
          <w:color w:val="auto"/>
        </w:rPr>
        <w:t xml:space="preserve"> </w:t>
      </w:r>
      <w:r w:rsidRPr="002B5B74">
        <w:rPr>
          <w:rFonts w:eastAsia="Calibri"/>
          <w:color w:val="auto"/>
          <w:lang w:val="vi-VN"/>
        </w:rPr>
        <w:t>(2), (1), (3), (5), (4).</w:t>
      </w:r>
      <w:r w:rsidRPr="002B5B74">
        <w:rPr>
          <w:rStyle w:val="YoungMixChar"/>
          <w:b/>
          <w:color w:val="auto"/>
        </w:rPr>
        <w:tab/>
        <w:t xml:space="preserve">B. </w:t>
      </w:r>
      <w:r w:rsidRPr="002B5B74">
        <w:rPr>
          <w:rFonts w:eastAsia="Calibri"/>
          <w:color w:val="auto"/>
          <w:lang w:val="vi-VN"/>
        </w:rPr>
        <w:t>(3), (2), (5), (4), (1).</w:t>
      </w:r>
    </w:p>
    <w:p w14:paraId="3A9EC3A4" w14:textId="77777777" w:rsidR="00BC34DB" w:rsidRPr="002B5B74" w:rsidRDefault="00486110">
      <w:pPr>
        <w:tabs>
          <w:tab w:val="left" w:pos="283"/>
          <w:tab w:val="left" w:pos="5735"/>
        </w:tabs>
        <w:rPr>
          <w:color w:val="auto"/>
        </w:rPr>
      </w:pPr>
      <w:r w:rsidRPr="002B5B74">
        <w:rPr>
          <w:rStyle w:val="YoungMixChar"/>
          <w:b/>
          <w:color w:val="auto"/>
        </w:rPr>
        <w:tab/>
        <w:t xml:space="preserve">C. </w:t>
      </w:r>
      <w:bookmarkStart w:id="5" w:name="c6a"/>
      <w:r w:rsidRPr="002B5B74">
        <w:rPr>
          <w:rFonts w:eastAsia="Calibri"/>
          <w:color w:val="auto"/>
          <w:lang w:val="vi-VN"/>
        </w:rPr>
        <w:t>(1), (2), (3), (4), (5).</w:t>
      </w:r>
      <w:r w:rsidRPr="002B5B74">
        <w:rPr>
          <w:rStyle w:val="YoungMixChar"/>
          <w:b/>
          <w:color w:val="auto"/>
        </w:rPr>
        <w:tab/>
      </w:r>
      <w:r w:rsidRPr="002B5B74">
        <w:rPr>
          <w:rStyle w:val="YoungMixChar"/>
          <w:b/>
          <w:color w:val="auto"/>
        </w:rPr>
        <w:t>D.</w:t>
      </w:r>
      <w:r w:rsidRPr="002B5B74">
        <w:rPr>
          <w:rStyle w:val="YoungMixChar"/>
          <w:b/>
          <w:color w:val="auto"/>
        </w:rPr>
        <w:t xml:space="preserve"> </w:t>
      </w:r>
      <w:r w:rsidRPr="002B5B74">
        <w:rPr>
          <w:rFonts w:eastAsia="Calibri"/>
          <w:color w:val="auto"/>
          <w:lang w:val="vi-VN"/>
        </w:rPr>
        <w:t>(2), (3), (1), (5), (4).</w:t>
      </w:r>
      <w:bookmarkEnd w:id="5"/>
    </w:p>
    <w:p w14:paraId="77C44F47" w14:textId="018568C9" w:rsidR="00884A5E" w:rsidRPr="002B5B74" w:rsidRDefault="0057639D" w:rsidP="00884A5E">
      <w:pPr>
        <w:jc w:val="both"/>
        <w:rPr>
          <w:color w:val="auto"/>
        </w:rPr>
      </w:pPr>
      <w:r w:rsidRPr="002B5B74">
        <w:rPr>
          <w:b/>
          <w:color w:val="auto"/>
        </w:rPr>
        <w:t>Câu 10.</w:t>
      </w:r>
      <w:r w:rsidR="00884A5E" w:rsidRPr="002B5B74">
        <w:rPr>
          <w:b/>
          <w:color w:val="auto"/>
        </w:rPr>
        <w:t xml:space="preserve"> </w:t>
      </w:r>
      <w:r w:rsidR="00884A5E" w:rsidRPr="002B5B74">
        <w:rPr>
          <w:color w:val="auto"/>
        </w:rPr>
        <w:t>Đơn vị đo độ dài trong hệ thống đo lường quốc tế là</w:t>
      </w:r>
    </w:p>
    <w:p w14:paraId="41225BCA" w14:textId="26C1DCE6" w:rsidR="00BC34DB" w:rsidRPr="002B5B74" w:rsidRDefault="00486110">
      <w:pPr>
        <w:tabs>
          <w:tab w:val="left" w:pos="283"/>
          <w:tab w:val="left" w:pos="3009"/>
          <w:tab w:val="left" w:pos="5735"/>
          <w:tab w:val="left" w:pos="8461"/>
        </w:tabs>
        <w:rPr>
          <w:color w:val="auto"/>
        </w:rPr>
      </w:pPr>
      <w:r w:rsidRPr="002B5B74">
        <w:rPr>
          <w:rStyle w:val="YoungMixChar"/>
          <w:b/>
          <w:color w:val="auto"/>
        </w:rPr>
        <w:tab/>
        <w:t xml:space="preserve">A. </w:t>
      </w:r>
      <w:r w:rsidRPr="002B5B74">
        <w:rPr>
          <w:color w:val="auto"/>
        </w:rPr>
        <w:t>s.</w:t>
      </w:r>
      <w:r w:rsidRPr="002B5B74">
        <w:rPr>
          <w:rStyle w:val="YoungMixChar"/>
          <w:b/>
          <w:color w:val="auto"/>
        </w:rPr>
        <w:tab/>
      </w:r>
      <w:r w:rsidR="0057639D" w:rsidRPr="002B5B74">
        <w:rPr>
          <w:rStyle w:val="YoungMixChar"/>
          <w:b/>
          <w:color w:val="auto"/>
          <w:u w:val="single"/>
        </w:rPr>
        <w:t>B</w:t>
      </w:r>
      <w:r w:rsidRPr="002B5B74">
        <w:rPr>
          <w:rStyle w:val="YoungMixChar"/>
          <w:b/>
          <w:color w:val="auto"/>
          <w:u w:val="single"/>
        </w:rPr>
        <w:t>.</w:t>
      </w:r>
      <w:r w:rsidRPr="002B5B74">
        <w:rPr>
          <w:rStyle w:val="YoungMixChar"/>
          <w:b/>
          <w:color w:val="auto"/>
        </w:rPr>
        <w:t xml:space="preserve"> </w:t>
      </w:r>
      <w:r w:rsidRPr="002B5B74">
        <w:rPr>
          <w:color w:val="auto"/>
        </w:rPr>
        <w:t>m.</w:t>
      </w:r>
      <w:r w:rsidRPr="002B5B74">
        <w:rPr>
          <w:rStyle w:val="YoungMixChar"/>
          <w:b/>
          <w:color w:val="auto"/>
        </w:rPr>
        <w:tab/>
        <w:t xml:space="preserve">C. </w:t>
      </w:r>
      <w:r w:rsidRPr="002B5B74">
        <w:rPr>
          <w:color w:val="auto"/>
        </w:rPr>
        <w:t>km.</w:t>
      </w:r>
      <w:r w:rsidRPr="002B5B74">
        <w:rPr>
          <w:rStyle w:val="YoungMixChar"/>
          <w:b/>
          <w:color w:val="auto"/>
        </w:rPr>
        <w:tab/>
        <w:t xml:space="preserve">D. </w:t>
      </w:r>
      <w:r w:rsidRPr="002B5B74">
        <w:rPr>
          <w:rStyle w:val="YoungMixChar"/>
          <w:bCs/>
          <w:color w:val="auto"/>
        </w:rPr>
        <w:t>k</w:t>
      </w:r>
      <w:r w:rsidRPr="002B5B74">
        <w:rPr>
          <w:color w:val="auto"/>
        </w:rPr>
        <w:t>g.</w:t>
      </w:r>
    </w:p>
    <w:p w14:paraId="5E283E1B" w14:textId="61DB4742" w:rsidR="00884A5E" w:rsidRPr="002B5B74" w:rsidRDefault="0057639D" w:rsidP="00884A5E">
      <w:pPr>
        <w:rPr>
          <w:color w:val="auto"/>
        </w:rPr>
      </w:pPr>
      <w:r w:rsidRPr="002B5B74">
        <w:rPr>
          <w:b/>
          <w:color w:val="auto"/>
        </w:rPr>
        <w:t>Câu 11.</w:t>
      </w:r>
      <w:r w:rsidR="00884A5E" w:rsidRPr="002B5B74">
        <w:rPr>
          <w:b/>
          <w:color w:val="auto"/>
        </w:rPr>
        <w:t xml:space="preserve"> </w:t>
      </w:r>
      <w:r w:rsidR="00884A5E" w:rsidRPr="002B5B74">
        <w:rPr>
          <w:color w:val="auto"/>
        </w:rPr>
        <w:t>Điền cụm từ thích hợp vào chỗ trống: “ ……là quá trình chuyển từ thể lỏng sang thể rắn”.</w:t>
      </w:r>
    </w:p>
    <w:p w14:paraId="48E376F6" w14:textId="4784E7C0" w:rsidR="00BC34DB" w:rsidRPr="002B5B74" w:rsidRDefault="00486110">
      <w:pPr>
        <w:tabs>
          <w:tab w:val="left" w:pos="283"/>
          <w:tab w:val="left" w:pos="3009"/>
          <w:tab w:val="left" w:pos="5735"/>
          <w:tab w:val="left" w:pos="8461"/>
        </w:tabs>
        <w:rPr>
          <w:color w:val="auto"/>
        </w:rPr>
      </w:pPr>
      <w:r w:rsidRPr="002B5B74">
        <w:rPr>
          <w:rStyle w:val="YoungMixChar"/>
          <w:b/>
          <w:color w:val="auto"/>
        </w:rPr>
        <w:tab/>
      </w:r>
      <w:r w:rsidR="0057639D" w:rsidRPr="002B5B74">
        <w:rPr>
          <w:rStyle w:val="YoungMixChar"/>
          <w:b/>
          <w:color w:val="auto"/>
          <w:u w:val="single"/>
        </w:rPr>
        <w:t>A</w:t>
      </w:r>
      <w:r w:rsidRPr="002B5B74">
        <w:rPr>
          <w:rStyle w:val="YoungMixChar"/>
          <w:b/>
          <w:color w:val="auto"/>
        </w:rPr>
        <w:t xml:space="preserve">. </w:t>
      </w:r>
      <w:r w:rsidRPr="002B5B74">
        <w:rPr>
          <w:color w:val="auto"/>
        </w:rPr>
        <w:t>Sự đông đặc.</w:t>
      </w:r>
      <w:r w:rsidRPr="002B5B74">
        <w:rPr>
          <w:rStyle w:val="YoungMixChar"/>
          <w:b/>
          <w:color w:val="auto"/>
        </w:rPr>
        <w:tab/>
        <w:t xml:space="preserve">B. </w:t>
      </w:r>
      <w:r w:rsidRPr="002B5B74">
        <w:rPr>
          <w:color w:val="auto"/>
        </w:rPr>
        <w:t>Sự bay hơi.</w:t>
      </w:r>
      <w:r w:rsidRPr="002B5B74">
        <w:rPr>
          <w:rStyle w:val="YoungMixChar"/>
          <w:b/>
          <w:color w:val="auto"/>
        </w:rPr>
        <w:tab/>
        <w:t xml:space="preserve">C. </w:t>
      </w:r>
      <w:r w:rsidRPr="002B5B74">
        <w:rPr>
          <w:color w:val="auto"/>
        </w:rPr>
        <w:t>Sự nóng chảy.</w:t>
      </w:r>
      <w:r w:rsidRPr="002B5B74">
        <w:rPr>
          <w:rStyle w:val="YoungMixChar"/>
          <w:b/>
          <w:color w:val="auto"/>
        </w:rPr>
        <w:tab/>
        <w:t xml:space="preserve">D. </w:t>
      </w:r>
      <w:r w:rsidRPr="002B5B74">
        <w:rPr>
          <w:color w:val="auto"/>
        </w:rPr>
        <w:t>Sự ngưng tụ</w:t>
      </w:r>
      <w:r w:rsidRPr="002B5B74">
        <w:rPr>
          <w:bCs/>
          <w:color w:val="auto"/>
        </w:rPr>
        <w:t>.</w:t>
      </w:r>
    </w:p>
    <w:p w14:paraId="59579D72" w14:textId="6B9DFF2A" w:rsidR="00622E65" w:rsidRPr="002B5B74" w:rsidRDefault="0057639D" w:rsidP="00622E65">
      <w:pPr>
        <w:pStyle w:val="BodyText"/>
        <w:shd w:val="clear" w:color="auto" w:fill="auto"/>
        <w:spacing w:line="240" w:lineRule="auto"/>
        <w:ind w:firstLine="0"/>
        <w:rPr>
          <w:rFonts w:ascii="Times New Roman" w:hAnsi="Times New Roman" w:cs="Times New Roman"/>
          <w:sz w:val="24"/>
          <w:szCs w:val="24"/>
        </w:rPr>
      </w:pPr>
      <w:r w:rsidRPr="002B5B74">
        <w:rPr>
          <w:rFonts w:ascii="Times New Roman" w:hAnsi="Times New Roman"/>
          <w:b/>
          <w:sz w:val="24"/>
        </w:rPr>
        <w:t>Câu 12.</w:t>
      </w:r>
      <w:r w:rsidR="00622E65" w:rsidRPr="002B5B74">
        <w:rPr>
          <w:rFonts w:ascii="Times New Roman" w:hAnsi="Times New Roman"/>
          <w:b/>
          <w:sz w:val="24"/>
        </w:rPr>
        <w:t xml:space="preserve"> </w:t>
      </w:r>
      <w:r w:rsidR="00622E65" w:rsidRPr="002B5B74">
        <w:rPr>
          <w:rFonts w:ascii="Times New Roman" w:hAnsi="Times New Roman" w:cs="Times New Roman"/>
          <w:sz w:val="24"/>
          <w:szCs w:val="24"/>
        </w:rPr>
        <w:t>Trong các phát biểu sau:</w:t>
      </w:r>
    </w:p>
    <w:p w14:paraId="114015B4" w14:textId="77777777" w:rsidR="00622E65" w:rsidRPr="002B5B74" w:rsidRDefault="00622E65" w:rsidP="00622E65">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4"/>
          <w:szCs w:val="24"/>
        </w:rPr>
      </w:pPr>
      <w:r w:rsidRPr="002B5B74">
        <w:rPr>
          <w:rFonts w:ascii="Times New Roman" w:eastAsiaTheme="minorHAnsi" w:hAnsi="Times New Roman" w:cs="Times New Roman"/>
          <w:sz w:val="24"/>
          <w:szCs w:val="24"/>
        </w:rPr>
        <w:t xml:space="preserve">(a) </w:t>
      </w:r>
      <w:r w:rsidRPr="002B5B74">
        <w:rPr>
          <w:rFonts w:ascii="Times New Roman" w:hAnsi="Times New Roman" w:cs="Times New Roman"/>
          <w:sz w:val="24"/>
          <w:szCs w:val="24"/>
          <w:lang w:eastAsia="vi-VN" w:bidi="vi-VN"/>
        </w:rPr>
        <w:t>V</w:t>
      </w:r>
      <w:r w:rsidRPr="002B5B74">
        <w:rPr>
          <w:rFonts w:ascii="Times New Roman" w:hAnsi="Times New Roman" w:cs="Times New Roman"/>
          <w:sz w:val="24"/>
          <w:szCs w:val="24"/>
          <w:lang w:val="vi-VN" w:eastAsia="vi-VN" w:bidi="vi-VN"/>
        </w:rPr>
        <w:t>ật thể nhân tạo do con người tạo ra</w:t>
      </w:r>
      <w:r w:rsidRPr="002B5B74">
        <w:rPr>
          <w:rFonts w:ascii="Times New Roman" w:hAnsi="Times New Roman" w:cs="Times New Roman"/>
          <w:sz w:val="24"/>
          <w:szCs w:val="24"/>
          <w:lang w:eastAsia="vi-VN" w:bidi="vi-VN"/>
        </w:rPr>
        <w:t>.</w:t>
      </w:r>
    </w:p>
    <w:p w14:paraId="628D5475" w14:textId="77777777" w:rsidR="00622E65" w:rsidRPr="002B5B74" w:rsidRDefault="00622E65" w:rsidP="00622E65">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4"/>
          <w:szCs w:val="24"/>
        </w:rPr>
      </w:pPr>
      <w:r w:rsidRPr="002B5B74">
        <w:rPr>
          <w:rFonts w:ascii="Times New Roman" w:eastAsia="MS Gothic" w:hAnsi="Times New Roman" w:cs="Times New Roman"/>
          <w:sz w:val="24"/>
          <w:szCs w:val="24"/>
          <w:lang w:eastAsia="vi-VN" w:bidi="vi-VN"/>
        </w:rPr>
        <w:t xml:space="preserve">(b) </w:t>
      </w:r>
      <w:r w:rsidR="00D2211C" w:rsidRPr="002B5B74">
        <w:rPr>
          <w:rFonts w:ascii="Times New Roman" w:hAnsi="Times New Roman" w:cs="Times New Roman"/>
          <w:sz w:val="24"/>
          <w:szCs w:val="24"/>
          <w:lang w:val="vi-VN" w:eastAsia="vi-VN" w:bidi="vi-VN"/>
        </w:rPr>
        <w:t>Đường mía, muối ăn, con dao</w:t>
      </w:r>
      <w:r w:rsidR="00D2211C" w:rsidRPr="002B5B74">
        <w:rPr>
          <w:rFonts w:ascii="Times New Roman" w:hAnsi="Times New Roman" w:cs="Times New Roman"/>
          <w:bCs/>
          <w:sz w:val="24"/>
          <w:szCs w:val="24"/>
          <w:lang w:eastAsia="vi-VN" w:bidi="vi-VN"/>
        </w:rPr>
        <w:t xml:space="preserve"> đều là chất</w:t>
      </w:r>
      <w:r w:rsidRPr="002B5B74">
        <w:rPr>
          <w:rFonts w:ascii="Times New Roman" w:hAnsi="Times New Roman" w:cs="Times New Roman"/>
          <w:sz w:val="24"/>
          <w:szCs w:val="24"/>
          <w:lang w:eastAsia="vi-VN" w:bidi="vi-VN"/>
        </w:rPr>
        <w:t>.</w:t>
      </w:r>
    </w:p>
    <w:p w14:paraId="62EE03F0" w14:textId="77777777" w:rsidR="00622E65" w:rsidRPr="002B5B74" w:rsidRDefault="00622E65" w:rsidP="00622E65">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4"/>
          <w:szCs w:val="24"/>
          <w:lang w:eastAsia="vi-VN" w:bidi="vi-VN"/>
        </w:rPr>
      </w:pPr>
      <w:r w:rsidRPr="002B5B74">
        <w:rPr>
          <w:rFonts w:ascii="Times New Roman" w:hAnsi="Times New Roman" w:cs="Times New Roman"/>
          <w:sz w:val="24"/>
          <w:szCs w:val="24"/>
        </w:rPr>
        <w:t xml:space="preserve">(c) </w:t>
      </w:r>
      <w:r w:rsidR="005F6527" w:rsidRPr="002B5B74">
        <w:rPr>
          <w:rFonts w:ascii="Times New Roman" w:hAnsi="Times New Roman" w:cs="Times New Roman"/>
          <w:sz w:val="24"/>
          <w:szCs w:val="24"/>
        </w:rPr>
        <w:t>Hòn đá là vật sống</w:t>
      </w:r>
      <w:r w:rsidRPr="002B5B74">
        <w:rPr>
          <w:rFonts w:ascii="Times New Roman" w:hAnsi="Times New Roman" w:cs="Times New Roman"/>
          <w:sz w:val="24"/>
          <w:szCs w:val="24"/>
          <w:lang w:eastAsia="vi-VN" w:bidi="vi-VN"/>
        </w:rPr>
        <w:t>.</w:t>
      </w:r>
    </w:p>
    <w:p w14:paraId="6019FC8E" w14:textId="1FBE49B2" w:rsidR="00622E65" w:rsidRPr="002B5B74" w:rsidRDefault="00622E65" w:rsidP="00622E65">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4"/>
          <w:szCs w:val="24"/>
          <w:lang w:eastAsia="vi-VN" w:bidi="vi-VN"/>
        </w:rPr>
      </w:pPr>
      <w:r w:rsidRPr="002B5B74">
        <w:rPr>
          <w:rFonts w:ascii="Times New Roman" w:hAnsi="Times New Roman" w:cs="Times New Roman"/>
          <w:sz w:val="24"/>
          <w:szCs w:val="24"/>
          <w:lang w:eastAsia="vi-VN" w:bidi="vi-VN"/>
        </w:rPr>
        <w:t>(d) V</w:t>
      </w:r>
      <w:r w:rsidRPr="002B5B74">
        <w:rPr>
          <w:rFonts w:ascii="Times New Roman" w:hAnsi="Times New Roman" w:cs="Times New Roman"/>
          <w:sz w:val="24"/>
          <w:szCs w:val="24"/>
          <w:lang w:val="vi-VN" w:eastAsia="vi-VN" w:bidi="vi-VN"/>
        </w:rPr>
        <w:t>ật thể vô sinh không có các đặc điểm như</w:t>
      </w:r>
      <w:r w:rsidRPr="002B5B74">
        <w:rPr>
          <w:rFonts w:ascii="Times New Roman" w:hAnsi="Times New Roman" w:cs="Times New Roman"/>
          <w:sz w:val="24"/>
          <w:szCs w:val="24"/>
          <w:lang w:eastAsia="vi-VN" w:bidi="vi-VN"/>
        </w:rPr>
        <w:t xml:space="preserve"> </w:t>
      </w:r>
      <w:r w:rsidRPr="002B5B74">
        <w:rPr>
          <w:rFonts w:ascii="Times New Roman" w:hAnsi="Times New Roman" w:cs="Times New Roman"/>
          <w:sz w:val="24"/>
          <w:szCs w:val="24"/>
          <w:lang w:val="vi-VN" w:eastAsia="vi-VN" w:bidi="vi-VN"/>
        </w:rPr>
        <w:t>trao đổi chất và năng lượng, sinh trưởng và phát triển, sinh sản, cảm ứng</w:t>
      </w:r>
      <w:r w:rsidRPr="002B5B74">
        <w:rPr>
          <w:rFonts w:ascii="Times New Roman" w:hAnsi="Times New Roman" w:cs="Times New Roman"/>
          <w:sz w:val="24"/>
          <w:szCs w:val="24"/>
          <w:lang w:eastAsia="vi-VN" w:bidi="vi-VN"/>
        </w:rPr>
        <w:t>.</w:t>
      </w:r>
    </w:p>
    <w:p w14:paraId="5FFAC2C7" w14:textId="52528FA4" w:rsidR="00622E65" w:rsidRPr="002B5B74" w:rsidRDefault="00622E65" w:rsidP="00885DA3">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4"/>
          <w:szCs w:val="24"/>
          <w:lang w:eastAsia="vi-VN" w:bidi="vi-VN"/>
        </w:rPr>
      </w:pPr>
      <w:r w:rsidRPr="002B5B74">
        <w:rPr>
          <w:rFonts w:ascii="Times New Roman" w:hAnsi="Times New Roman" w:cs="Times New Roman"/>
          <w:sz w:val="24"/>
          <w:szCs w:val="24"/>
          <w:lang w:eastAsia="vi-VN" w:bidi="vi-VN"/>
        </w:rPr>
        <w:t xml:space="preserve">(e) Vật </w:t>
      </w:r>
      <w:r w:rsidR="005F6527" w:rsidRPr="002B5B74">
        <w:rPr>
          <w:rFonts w:ascii="Times New Roman" w:hAnsi="Times New Roman" w:cs="Times New Roman"/>
          <w:sz w:val="24"/>
          <w:szCs w:val="24"/>
          <w:lang w:eastAsia="vi-VN" w:bidi="vi-VN"/>
        </w:rPr>
        <w:t>thể hữu sinh</w:t>
      </w:r>
      <w:r w:rsidRPr="002B5B74">
        <w:rPr>
          <w:rFonts w:ascii="Times New Roman" w:hAnsi="Times New Roman" w:cs="Times New Roman"/>
          <w:sz w:val="24"/>
          <w:szCs w:val="24"/>
          <w:lang w:eastAsia="vi-VN" w:bidi="vi-VN"/>
        </w:rPr>
        <w:t xml:space="preserve"> là vật có khả năng </w:t>
      </w:r>
      <w:r w:rsidR="00885DA3" w:rsidRPr="002B5B74">
        <w:rPr>
          <w:rFonts w:ascii="Times New Roman" w:hAnsi="Times New Roman" w:cs="Times New Roman"/>
          <w:sz w:val="24"/>
          <w:szCs w:val="24"/>
          <w:lang w:val="vi-VN" w:eastAsia="vi-VN" w:bidi="vi-VN"/>
        </w:rPr>
        <w:t>trao đổi chất và năng lượng, sinh trưởng và phát triển, sinh sản, cảm ứng</w:t>
      </w:r>
      <w:r w:rsidR="00885DA3" w:rsidRPr="002B5B74">
        <w:rPr>
          <w:rFonts w:ascii="Times New Roman" w:hAnsi="Times New Roman" w:cs="Times New Roman"/>
          <w:sz w:val="24"/>
          <w:szCs w:val="24"/>
          <w:lang w:eastAsia="vi-VN" w:bidi="vi-VN"/>
        </w:rPr>
        <w:t>.</w:t>
      </w:r>
    </w:p>
    <w:p w14:paraId="320F3B6A" w14:textId="77777777" w:rsidR="00622E65" w:rsidRPr="002B5B74" w:rsidRDefault="00622E65" w:rsidP="00622E65">
      <w:pPr>
        <w:pStyle w:val="BodyText"/>
        <w:shd w:val="clear" w:color="auto" w:fill="auto"/>
        <w:tabs>
          <w:tab w:val="left" w:pos="283"/>
          <w:tab w:val="left" w:pos="2835"/>
          <w:tab w:val="left" w:pos="5386"/>
          <w:tab w:val="left" w:pos="7937"/>
        </w:tabs>
        <w:spacing w:line="240" w:lineRule="auto"/>
        <w:ind w:firstLine="0"/>
        <w:jc w:val="both"/>
        <w:rPr>
          <w:rFonts w:ascii="Times New Roman" w:hAnsi="Times New Roman" w:cs="Times New Roman"/>
          <w:b/>
          <w:sz w:val="24"/>
          <w:szCs w:val="24"/>
        </w:rPr>
      </w:pPr>
      <w:r w:rsidRPr="002B5B74">
        <w:rPr>
          <w:rFonts w:ascii="Times New Roman" w:hAnsi="Times New Roman" w:cs="Times New Roman"/>
          <w:sz w:val="24"/>
          <w:szCs w:val="24"/>
        </w:rPr>
        <w:t>Số phát biểu đúng là</w:t>
      </w:r>
    </w:p>
    <w:p w14:paraId="0D67134C" w14:textId="56C93182" w:rsidR="00BC34DB" w:rsidRPr="002B5B74" w:rsidRDefault="00486110">
      <w:pPr>
        <w:tabs>
          <w:tab w:val="left" w:pos="283"/>
          <w:tab w:val="left" w:pos="3009"/>
          <w:tab w:val="left" w:pos="5735"/>
          <w:tab w:val="left" w:pos="8461"/>
        </w:tabs>
        <w:rPr>
          <w:color w:val="auto"/>
        </w:rPr>
      </w:pPr>
      <w:r w:rsidRPr="002B5B74">
        <w:rPr>
          <w:rStyle w:val="YoungMixChar"/>
          <w:b/>
          <w:color w:val="auto"/>
        </w:rPr>
        <w:tab/>
        <w:t xml:space="preserve">A. </w:t>
      </w:r>
      <w:r w:rsidRPr="002B5B74">
        <w:rPr>
          <w:color w:val="auto"/>
        </w:rPr>
        <w:t>4.</w:t>
      </w:r>
      <w:r w:rsidRPr="002B5B74">
        <w:rPr>
          <w:rStyle w:val="YoungMixChar"/>
          <w:b/>
          <w:color w:val="auto"/>
        </w:rPr>
        <w:tab/>
        <w:t xml:space="preserve">B. </w:t>
      </w:r>
      <w:r w:rsidRPr="002B5B74">
        <w:rPr>
          <w:color w:val="auto"/>
        </w:rPr>
        <w:t>2.</w:t>
      </w:r>
      <w:r w:rsidRPr="002B5B74">
        <w:rPr>
          <w:rStyle w:val="YoungMixChar"/>
          <w:b/>
          <w:color w:val="auto"/>
        </w:rPr>
        <w:tab/>
        <w:t xml:space="preserve">C. </w:t>
      </w:r>
      <w:r w:rsidRPr="002B5B74">
        <w:rPr>
          <w:color w:val="auto"/>
        </w:rPr>
        <w:t>1.</w:t>
      </w:r>
      <w:r w:rsidRPr="002B5B74">
        <w:rPr>
          <w:rStyle w:val="YoungMixChar"/>
          <w:b/>
          <w:color w:val="auto"/>
        </w:rPr>
        <w:tab/>
      </w:r>
      <w:r w:rsidR="0057639D" w:rsidRPr="002B5B74">
        <w:rPr>
          <w:rStyle w:val="YoungMixChar"/>
          <w:b/>
          <w:color w:val="auto"/>
          <w:u w:val="single"/>
        </w:rPr>
        <w:t>D</w:t>
      </w:r>
      <w:r w:rsidRPr="002B5B74">
        <w:rPr>
          <w:rStyle w:val="YoungMixChar"/>
          <w:b/>
          <w:color w:val="auto"/>
          <w:u w:val="single"/>
        </w:rPr>
        <w:t>.</w:t>
      </w:r>
      <w:r w:rsidRPr="002B5B74">
        <w:rPr>
          <w:rStyle w:val="YoungMixChar"/>
          <w:b/>
          <w:color w:val="auto"/>
        </w:rPr>
        <w:t xml:space="preserve"> </w:t>
      </w:r>
      <w:r w:rsidRPr="002B5B74">
        <w:rPr>
          <w:color w:val="auto"/>
        </w:rPr>
        <w:t>3.</w:t>
      </w:r>
    </w:p>
    <w:p w14:paraId="06A0E563" w14:textId="77777777" w:rsidR="0057639D" w:rsidRDefault="0057639D">
      <w:pPr>
        <w:tabs>
          <w:tab w:val="left" w:pos="283"/>
          <w:tab w:val="left" w:pos="3009"/>
          <w:tab w:val="left" w:pos="5735"/>
          <w:tab w:val="left" w:pos="8461"/>
        </w:tabs>
      </w:pPr>
    </w:p>
    <w:p w14:paraId="74875B72" w14:textId="77777777" w:rsidR="00733E1F" w:rsidRPr="00144791" w:rsidRDefault="00733E1F" w:rsidP="00733E1F">
      <w:pPr>
        <w:rPr>
          <w:b/>
          <w:bCs/>
        </w:rPr>
      </w:pPr>
      <w:r w:rsidRPr="00144791">
        <w:rPr>
          <w:b/>
          <w:bCs/>
        </w:rPr>
        <w:t>PHẦN II. TỰ LUẬN (7,0 điểm)</w:t>
      </w:r>
    </w:p>
    <w:p w14:paraId="07CC1988" w14:textId="14F8194D" w:rsidR="00733E1F" w:rsidRPr="00144791" w:rsidRDefault="0057639D" w:rsidP="00733E1F">
      <w:pPr>
        <w:rPr>
          <w:b/>
          <w:bCs/>
        </w:rPr>
      </w:pPr>
      <w:r w:rsidRPr="0057639D">
        <w:rPr>
          <w:b/>
          <w:bCs/>
          <w:color w:val="0000FF"/>
        </w:rPr>
        <w:t>Câu 1.</w:t>
      </w:r>
      <w:r w:rsidR="00733E1F" w:rsidRPr="00144791">
        <w:rPr>
          <w:b/>
          <w:bCs/>
        </w:rPr>
        <w:t xml:space="preserve"> (2,0 điểm)</w:t>
      </w:r>
    </w:p>
    <w:p w14:paraId="3BFC2649" w14:textId="0DBC2811" w:rsidR="00733E1F" w:rsidRPr="0057639D" w:rsidRDefault="0057639D" w:rsidP="0057639D">
      <w:pPr>
        <w:ind w:left="720" w:hanging="360"/>
        <w:rPr>
          <w:lang w:val="vi-VN"/>
        </w:rPr>
      </w:pPr>
      <w:r w:rsidRPr="00144791">
        <w:rPr>
          <w:lang w:val="vi-VN"/>
        </w:rPr>
        <w:t>a.</w:t>
      </w:r>
      <w:r w:rsidRPr="00144791">
        <w:rPr>
          <w:lang w:val="vi-VN"/>
        </w:rPr>
        <w:tab/>
      </w:r>
      <w:r w:rsidR="00733E1F" w:rsidRPr="00144791">
        <w:t>Trình bày</w:t>
      </w:r>
      <w:r w:rsidR="00733E1F" w:rsidRPr="0057639D">
        <w:rPr>
          <w:lang w:val="vi-VN"/>
        </w:rPr>
        <w:t xml:space="preserve"> thành phần của không khí. </w:t>
      </w:r>
    </w:p>
    <w:p w14:paraId="53559AFB" w14:textId="5D82BA50" w:rsidR="00733E1F" w:rsidRPr="00144791" w:rsidRDefault="0057639D" w:rsidP="0057639D">
      <w:pPr>
        <w:ind w:left="720" w:hanging="360"/>
      </w:pPr>
      <w:r w:rsidRPr="00144791">
        <w:t>b.</w:t>
      </w:r>
      <w:r w:rsidRPr="00144791">
        <w:tab/>
      </w:r>
      <w:r w:rsidR="00733E1F" w:rsidRPr="00144791">
        <w:t>Kể tên</w:t>
      </w:r>
      <w:r w:rsidR="00733E1F" w:rsidRPr="0057639D">
        <w:rPr>
          <w:lang w:val="vi-VN"/>
        </w:rPr>
        <w:t xml:space="preserve"> 4 biện pháp giúp bảo vệ môi trường không khí</w:t>
      </w:r>
      <w:r w:rsidR="00733E1F" w:rsidRPr="00144791">
        <w:t>.</w:t>
      </w:r>
    </w:p>
    <w:p w14:paraId="16276E92" w14:textId="00635116" w:rsidR="00733E1F" w:rsidRDefault="0057639D" w:rsidP="00733E1F">
      <w:pPr>
        <w:rPr>
          <w:lang w:val="vi-VN"/>
        </w:rPr>
      </w:pPr>
      <w:r w:rsidRPr="0057639D">
        <w:rPr>
          <w:b/>
          <w:bCs/>
          <w:color w:val="0000FF"/>
        </w:rPr>
        <w:t>Câu 2.</w:t>
      </w:r>
      <w:r w:rsidR="00733E1F" w:rsidRPr="00144791">
        <w:rPr>
          <w:b/>
          <w:bCs/>
        </w:rPr>
        <w:t xml:space="preserve"> (2,0 điểm)</w:t>
      </w:r>
      <w:r w:rsidR="00733E1F">
        <w:rPr>
          <w:b/>
          <w:bCs/>
        </w:rPr>
        <w:t xml:space="preserve"> </w:t>
      </w:r>
      <w:r w:rsidR="00733E1F" w:rsidRPr="00144791">
        <w:rPr>
          <w:lang w:val="vi-VN"/>
        </w:rPr>
        <w:t>Nhiên liệu là gì? Dựa vào trạng thái tồn tại, nhiên liệu được chia thành những loại nào? Mỗi loại nhiên liệu cho 3 ví dụ tương ứng.</w:t>
      </w:r>
    </w:p>
    <w:p w14:paraId="01C99349" w14:textId="56E29F58" w:rsidR="00733E1F" w:rsidRDefault="0057639D" w:rsidP="00733E1F">
      <w:pPr>
        <w:rPr>
          <w:b/>
          <w:bCs/>
        </w:rPr>
      </w:pPr>
      <w:r w:rsidRPr="0057639D">
        <w:rPr>
          <w:b/>
          <w:bCs/>
          <w:color w:val="0000FF"/>
        </w:rPr>
        <w:t>Câu 3.</w:t>
      </w:r>
      <w:r w:rsidR="00733E1F">
        <w:rPr>
          <w:b/>
          <w:bCs/>
        </w:rPr>
        <w:t xml:space="preserve"> (2,0 điểm)</w:t>
      </w:r>
    </w:p>
    <w:p w14:paraId="2D240C7F" w14:textId="77777777" w:rsidR="00733E1F" w:rsidRDefault="00733E1F" w:rsidP="00733E1F">
      <w:pPr>
        <w:jc w:val="both"/>
      </w:pPr>
      <w:r w:rsidRPr="00B9387C">
        <w:t>Bạn Nam tiến hành thí nghiệm xác định khả năng dẫn nhiệt của thanh kim loại theo mô hình sau</w:t>
      </w:r>
    </w:p>
    <w:p w14:paraId="5B0027B9" w14:textId="77777777" w:rsidR="00733E1F" w:rsidRPr="00B9387C" w:rsidRDefault="00733E1F" w:rsidP="00733E1F">
      <w:pPr>
        <w:jc w:val="both"/>
      </w:pPr>
      <w:r>
        <w:rPr>
          <w:noProof/>
        </w:rPr>
        <w:drawing>
          <wp:anchor distT="0" distB="0" distL="114300" distR="114300" simplePos="0" relativeHeight="251660288" behindDoc="0" locked="0" layoutInCell="1" allowOverlap="1" wp14:anchorId="5FAA03AA" wp14:editId="185B7371">
            <wp:simplePos x="0" y="0"/>
            <wp:positionH relativeFrom="margin">
              <wp:posOffset>1376680</wp:posOffset>
            </wp:positionH>
            <wp:positionV relativeFrom="paragraph">
              <wp:posOffset>219710</wp:posOffset>
            </wp:positionV>
            <wp:extent cx="4221480" cy="179705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1797050"/>
                    </a:xfrm>
                    <a:prstGeom prst="rect">
                      <a:avLst/>
                    </a:prstGeom>
                    <a:noFill/>
                  </pic:spPr>
                </pic:pic>
              </a:graphicData>
            </a:graphic>
          </wp:anchor>
        </w:drawing>
      </w:r>
    </w:p>
    <w:p w14:paraId="3000CEE8" w14:textId="77777777" w:rsidR="00733E1F" w:rsidRDefault="00733E1F" w:rsidP="00733E1F">
      <w:pPr>
        <w:jc w:val="both"/>
      </w:pPr>
      <w:r w:rsidRPr="00B9387C">
        <w:t>Thí nghiệm gồm nhiều vít kim loại được gắn vào thanh kim loại bằng nến. Một đầu thanh kim loại được đốt nóng bằng đèn cồn.</w:t>
      </w:r>
      <w:r>
        <w:t xml:space="preserve"> </w:t>
      </w:r>
    </w:p>
    <w:p w14:paraId="2A0E66EF" w14:textId="41D7F60C" w:rsidR="00733E1F" w:rsidRDefault="0057639D" w:rsidP="0057639D">
      <w:pPr>
        <w:ind w:left="720" w:hanging="360"/>
        <w:jc w:val="both"/>
      </w:pPr>
      <w:r>
        <w:t>a.</w:t>
      </w:r>
      <w:r>
        <w:tab/>
      </w:r>
      <w:r w:rsidR="00733E1F">
        <w:t>Hỏi vít nào sẽ bị rơi xuống trước? Vì sao?</w:t>
      </w:r>
    </w:p>
    <w:p w14:paraId="058FB1B3" w14:textId="129105CF" w:rsidR="00733E1F" w:rsidRDefault="0057639D" w:rsidP="0057639D">
      <w:pPr>
        <w:ind w:left="720" w:hanging="360"/>
        <w:jc w:val="both"/>
      </w:pPr>
      <w:r>
        <w:t>b.</w:t>
      </w:r>
      <w:r>
        <w:tab/>
      </w:r>
      <w:r w:rsidR="00733E1F">
        <w:t>Bạn Long cho rằng các vật liệu khác nhau sẽ có khả năng dẫn nhiệt khác nhau nhưng Nam lại cho rằng mọi vật liệu đều có khả năng dẫn nhiệt giống nhau. Hãy đề xuất thí nghiệm (dụng cụ, cách tiến hành, dự đoán hiện tượng sẽ xảy ra) để kiểm chứng xem ý kiến nào là đúng với ba vật liệu đồng, nhôm, thủy tinh.</w:t>
      </w:r>
    </w:p>
    <w:p w14:paraId="74A0CF74" w14:textId="3CA8C7F5" w:rsidR="00733E1F" w:rsidRDefault="0057639D" w:rsidP="00733E1F">
      <w:pPr>
        <w:jc w:val="both"/>
      </w:pPr>
      <w:r w:rsidRPr="0057639D">
        <w:rPr>
          <w:b/>
          <w:bCs/>
          <w:color w:val="0000FF"/>
        </w:rPr>
        <w:t>Câu 4.</w:t>
      </w:r>
      <w:r w:rsidR="00733E1F" w:rsidRPr="005866DD">
        <w:rPr>
          <w:b/>
          <w:bCs/>
        </w:rPr>
        <w:t xml:space="preserve"> (1,0 điểm)</w:t>
      </w:r>
      <w:r w:rsidR="00733E1F">
        <w:rPr>
          <w:b/>
          <w:bCs/>
        </w:rPr>
        <w:t xml:space="preserve"> </w:t>
      </w:r>
      <w:r w:rsidR="00733E1F">
        <w:t>Một trong số những loại nhiên liệu phổ biến hiện nay đang được sử dụng là xăng A92. Tuy nhiên, để giảm thiểu tác động ô nhiễm môi trường, người ta đã cho ra đời loại xăng sinh học E5 RON92. Xăng E5 RON92 là loại xăng chứa 95% thể tích là xăng A92 và 5% thể tích là ethanol. Giá thành của hai loại xăng này được cho theo bảng bên dưới</w:t>
      </w:r>
    </w:p>
    <w:tbl>
      <w:tblPr>
        <w:tblStyle w:val="TableGrid"/>
        <w:tblW w:w="0" w:type="auto"/>
        <w:tblInd w:w="3530" w:type="dxa"/>
        <w:tblLook w:val="04A0" w:firstRow="1" w:lastRow="0" w:firstColumn="1" w:lastColumn="0" w:noHBand="0" w:noVBand="1"/>
      </w:tblPr>
      <w:tblGrid>
        <w:gridCol w:w="1413"/>
        <w:gridCol w:w="1984"/>
      </w:tblGrid>
      <w:tr w:rsidR="00733E1F" w14:paraId="6FC83A2B" w14:textId="77777777" w:rsidTr="009F7619">
        <w:tc>
          <w:tcPr>
            <w:tcW w:w="1413" w:type="dxa"/>
          </w:tcPr>
          <w:p w14:paraId="58439484" w14:textId="77777777" w:rsidR="00733E1F" w:rsidRPr="00404AB8" w:rsidRDefault="00733E1F" w:rsidP="009F7619">
            <w:pPr>
              <w:jc w:val="center"/>
              <w:rPr>
                <w:b/>
                <w:bCs/>
              </w:rPr>
            </w:pPr>
            <w:r w:rsidRPr="00404AB8">
              <w:rPr>
                <w:b/>
                <w:bCs/>
              </w:rPr>
              <w:t>Loại xăng</w:t>
            </w:r>
          </w:p>
        </w:tc>
        <w:tc>
          <w:tcPr>
            <w:tcW w:w="1984" w:type="dxa"/>
          </w:tcPr>
          <w:p w14:paraId="33A58410" w14:textId="77777777" w:rsidR="00733E1F" w:rsidRPr="00404AB8" w:rsidRDefault="00733E1F" w:rsidP="009F7619">
            <w:pPr>
              <w:jc w:val="center"/>
              <w:rPr>
                <w:b/>
                <w:bCs/>
              </w:rPr>
            </w:pPr>
            <w:r w:rsidRPr="00404AB8">
              <w:rPr>
                <w:b/>
                <w:bCs/>
              </w:rPr>
              <w:t>Giá (đồng/lít)</w:t>
            </w:r>
          </w:p>
        </w:tc>
      </w:tr>
      <w:tr w:rsidR="00733E1F" w14:paraId="7307D772" w14:textId="77777777" w:rsidTr="009F7619">
        <w:tc>
          <w:tcPr>
            <w:tcW w:w="1413" w:type="dxa"/>
          </w:tcPr>
          <w:p w14:paraId="6F6C7416" w14:textId="77777777" w:rsidR="00733E1F" w:rsidRDefault="00733E1F" w:rsidP="009F7619">
            <w:pPr>
              <w:jc w:val="both"/>
            </w:pPr>
            <w:r>
              <w:t>RON92</w:t>
            </w:r>
          </w:p>
        </w:tc>
        <w:tc>
          <w:tcPr>
            <w:tcW w:w="1984" w:type="dxa"/>
            <w:vAlign w:val="center"/>
          </w:tcPr>
          <w:p w14:paraId="2EAE628F" w14:textId="77777777" w:rsidR="00733E1F" w:rsidRDefault="00733E1F" w:rsidP="009F7619">
            <w:pPr>
              <w:jc w:val="center"/>
            </w:pPr>
            <w:r>
              <w:t>21492</w:t>
            </w:r>
          </w:p>
        </w:tc>
      </w:tr>
      <w:tr w:rsidR="00733E1F" w14:paraId="08153891" w14:textId="77777777" w:rsidTr="009F7619">
        <w:tc>
          <w:tcPr>
            <w:tcW w:w="1413" w:type="dxa"/>
          </w:tcPr>
          <w:p w14:paraId="0EE125E8" w14:textId="77777777" w:rsidR="00733E1F" w:rsidRDefault="00733E1F" w:rsidP="009F7619">
            <w:pPr>
              <w:jc w:val="both"/>
            </w:pPr>
            <w:r>
              <w:t>E5 RON92</w:t>
            </w:r>
          </w:p>
        </w:tc>
        <w:tc>
          <w:tcPr>
            <w:tcW w:w="1984" w:type="dxa"/>
          </w:tcPr>
          <w:p w14:paraId="6E77E190" w14:textId="77777777" w:rsidR="00733E1F" w:rsidRDefault="00733E1F" w:rsidP="009F7619">
            <w:pPr>
              <w:jc w:val="center"/>
            </w:pPr>
            <w:r>
              <w:t>21290</w:t>
            </w:r>
          </w:p>
        </w:tc>
      </w:tr>
    </w:tbl>
    <w:p w14:paraId="465C1084" w14:textId="09F08E1F" w:rsidR="00BC34DB" w:rsidRDefault="00733E1F" w:rsidP="006966D3">
      <w:pPr>
        <w:jc w:val="both"/>
      </w:pPr>
      <w:r>
        <w:t xml:space="preserve">Theo tính toán với một loại động cơ cho thấy, một lít RON92 đi được quãng đường 45km, ethanol đi được quãng đường 10 km. Tính số tiền cần dùng để đổ xăng vừa đúng để động cơ này đi được quãng đường từ Thành phố Buôn Ma Thuột đến Thành phố Gia Nghĩa (chiều dài quãng đường là 120km) ứng với xăng RON92 và E5 RON92. </w:t>
      </w:r>
    </w:p>
    <w:p w14:paraId="54F283D9" w14:textId="6004A0A1" w:rsidR="00BC34DB" w:rsidRDefault="00486110">
      <w:pPr>
        <w:jc w:val="center"/>
        <w:rPr>
          <w:rStyle w:val="YoungMixChar"/>
          <w:b/>
          <w:i/>
        </w:rPr>
      </w:pPr>
      <w:r>
        <w:rPr>
          <w:rStyle w:val="YoungMixChar"/>
          <w:b/>
          <w:i/>
        </w:rPr>
        <w:t>------ HẾT ------</w:t>
      </w:r>
    </w:p>
    <w:p w14:paraId="2C931FB9" w14:textId="77777777" w:rsidR="002B5B74" w:rsidRDefault="002B5B74">
      <w:pPr>
        <w:jc w:val="center"/>
        <w:rPr>
          <w:rStyle w:val="YoungMixChar"/>
          <w:b/>
          <w:i/>
        </w:rPr>
      </w:pPr>
    </w:p>
    <w:p w14:paraId="2334D0E1" w14:textId="77777777" w:rsidR="002B5B74" w:rsidRPr="002A2F81" w:rsidRDefault="002B5B74" w:rsidP="002B5B74">
      <w:pPr>
        <w:jc w:val="center"/>
        <w:rPr>
          <w:b/>
          <w:bCs/>
        </w:rPr>
      </w:pPr>
      <w:r w:rsidRPr="002A2F81">
        <w:rPr>
          <w:b/>
          <w:bCs/>
        </w:rPr>
        <w:t>ĐÁP ÁN ĐỀ KIỂM TRA GIỮA HỌC KÌ I</w:t>
      </w:r>
    </w:p>
    <w:p w14:paraId="3C3E04F5" w14:textId="77777777" w:rsidR="002B5B74" w:rsidRPr="002A2F81" w:rsidRDefault="002B5B74" w:rsidP="002B5B74">
      <w:pPr>
        <w:jc w:val="center"/>
        <w:rPr>
          <w:b/>
          <w:bCs/>
        </w:rPr>
      </w:pPr>
      <w:r w:rsidRPr="002A2F81">
        <w:rPr>
          <w:b/>
          <w:bCs/>
        </w:rPr>
        <w:t>MÔN KHOA HỌC TỰ NHIÊN 6</w:t>
      </w:r>
    </w:p>
    <w:p w14:paraId="3250EDD7" w14:textId="77777777" w:rsidR="002B5B74" w:rsidRPr="00D12810" w:rsidRDefault="002B5B74" w:rsidP="002B5B74">
      <w:pPr>
        <w:rPr>
          <w:b/>
          <w:bCs/>
        </w:rPr>
      </w:pPr>
      <w:r w:rsidRPr="00D12810">
        <w:rPr>
          <w:b/>
          <w:bCs/>
        </w:rPr>
        <w:t>PHẦN I. TRẮC NGHIỆM</w:t>
      </w:r>
    </w:p>
    <w:tbl>
      <w:tblPr>
        <w:tblStyle w:val="GridTable4-Accent1"/>
        <w:tblW w:w="9826" w:type="dxa"/>
        <w:tblLook w:val="04A0" w:firstRow="1" w:lastRow="0" w:firstColumn="1" w:lastColumn="0" w:noHBand="0" w:noVBand="1"/>
      </w:tblPr>
      <w:tblGrid>
        <w:gridCol w:w="982"/>
        <w:gridCol w:w="737"/>
        <w:gridCol w:w="737"/>
        <w:gridCol w:w="737"/>
        <w:gridCol w:w="737"/>
        <w:gridCol w:w="737"/>
        <w:gridCol w:w="737"/>
        <w:gridCol w:w="737"/>
        <w:gridCol w:w="737"/>
        <w:gridCol w:w="737"/>
        <w:gridCol w:w="737"/>
        <w:gridCol w:w="737"/>
        <w:gridCol w:w="737"/>
      </w:tblGrid>
      <w:tr w:rsidR="002B5B74" w:rsidRPr="002A2F81" w14:paraId="2520989A" w14:textId="77777777" w:rsidTr="00432764">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auto"/>
              <w:left w:val="single" w:sz="4" w:space="0" w:color="auto"/>
              <w:bottom w:val="single" w:sz="4" w:space="0" w:color="auto"/>
              <w:right w:val="single" w:sz="4" w:space="0" w:color="auto"/>
            </w:tcBorders>
            <w:noWrap/>
            <w:vAlign w:val="center"/>
            <w:hideMark/>
          </w:tcPr>
          <w:p w14:paraId="65C12BD7" w14:textId="77777777" w:rsidR="002B5B74" w:rsidRPr="002A2F81" w:rsidRDefault="002B5B74" w:rsidP="00432764">
            <w:pPr>
              <w:jc w:val="center"/>
              <w:rPr>
                <w:sz w:val="26"/>
                <w:szCs w:val="26"/>
              </w:rPr>
            </w:pPr>
            <w:r w:rsidRPr="002A2F81">
              <w:rPr>
                <w:sz w:val="26"/>
                <w:szCs w:val="26"/>
              </w:rPr>
              <w:t>Đề\câu</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EBBD609"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70EE592"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2</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189E4C3"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3</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219D4B2"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4</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40191EB"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5</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7B47DBBB"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6</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0EC57C6A"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7</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49429C24"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8</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B6CDC4F"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9</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3A4C8443"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10</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247AD5B5"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11</w:t>
            </w:r>
          </w:p>
        </w:tc>
        <w:tc>
          <w:tcPr>
            <w:tcW w:w="737" w:type="dxa"/>
            <w:tcBorders>
              <w:top w:val="single" w:sz="4" w:space="0" w:color="auto"/>
              <w:left w:val="single" w:sz="4" w:space="0" w:color="auto"/>
              <w:bottom w:val="single" w:sz="4" w:space="0" w:color="auto"/>
              <w:right w:val="single" w:sz="4" w:space="0" w:color="auto"/>
            </w:tcBorders>
            <w:noWrap/>
            <w:vAlign w:val="center"/>
            <w:hideMark/>
          </w:tcPr>
          <w:p w14:paraId="176552A7" w14:textId="77777777" w:rsidR="002B5B74" w:rsidRPr="002A2F81" w:rsidRDefault="002B5B74"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2A2F81">
              <w:rPr>
                <w:sz w:val="26"/>
                <w:szCs w:val="26"/>
              </w:rPr>
              <w:t>12</w:t>
            </w:r>
          </w:p>
        </w:tc>
      </w:tr>
      <w:tr w:rsidR="002B5B74" w:rsidRPr="002A2F81" w14:paraId="2B2AF576" w14:textId="77777777" w:rsidTr="0043276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auto"/>
            </w:tcBorders>
            <w:noWrap/>
            <w:vAlign w:val="center"/>
          </w:tcPr>
          <w:p w14:paraId="6E8B0DCE" w14:textId="77777777" w:rsidR="002B5B74" w:rsidRPr="002A2F81" w:rsidRDefault="002B5B74" w:rsidP="00432764">
            <w:pPr>
              <w:jc w:val="center"/>
              <w:rPr>
                <w:sz w:val="26"/>
                <w:szCs w:val="26"/>
              </w:rPr>
            </w:pPr>
            <w:r w:rsidRPr="002A2F81">
              <w:rPr>
                <w:sz w:val="26"/>
                <w:szCs w:val="26"/>
              </w:rPr>
              <w:t>A</w:t>
            </w:r>
          </w:p>
        </w:tc>
        <w:tc>
          <w:tcPr>
            <w:tcW w:w="737" w:type="dxa"/>
            <w:tcBorders>
              <w:top w:val="single" w:sz="4" w:space="0" w:color="auto"/>
            </w:tcBorders>
            <w:noWrap/>
            <w:vAlign w:val="center"/>
            <w:hideMark/>
          </w:tcPr>
          <w:p w14:paraId="679D8B13"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D</w:t>
            </w:r>
          </w:p>
        </w:tc>
        <w:tc>
          <w:tcPr>
            <w:tcW w:w="737" w:type="dxa"/>
            <w:tcBorders>
              <w:top w:val="single" w:sz="4" w:space="0" w:color="auto"/>
            </w:tcBorders>
            <w:noWrap/>
            <w:vAlign w:val="center"/>
            <w:hideMark/>
          </w:tcPr>
          <w:p w14:paraId="21ED3FD4"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B</w:t>
            </w:r>
          </w:p>
        </w:tc>
        <w:tc>
          <w:tcPr>
            <w:tcW w:w="737" w:type="dxa"/>
            <w:tcBorders>
              <w:top w:val="single" w:sz="4" w:space="0" w:color="auto"/>
            </w:tcBorders>
            <w:noWrap/>
            <w:vAlign w:val="center"/>
            <w:hideMark/>
          </w:tcPr>
          <w:p w14:paraId="25B67F62"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C</w:t>
            </w:r>
          </w:p>
        </w:tc>
        <w:tc>
          <w:tcPr>
            <w:tcW w:w="737" w:type="dxa"/>
            <w:tcBorders>
              <w:top w:val="single" w:sz="4" w:space="0" w:color="auto"/>
            </w:tcBorders>
            <w:noWrap/>
            <w:vAlign w:val="center"/>
            <w:hideMark/>
          </w:tcPr>
          <w:p w14:paraId="6541A47F"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B</w:t>
            </w:r>
          </w:p>
        </w:tc>
        <w:tc>
          <w:tcPr>
            <w:tcW w:w="737" w:type="dxa"/>
            <w:tcBorders>
              <w:top w:val="single" w:sz="4" w:space="0" w:color="auto"/>
            </w:tcBorders>
            <w:noWrap/>
            <w:vAlign w:val="center"/>
            <w:hideMark/>
          </w:tcPr>
          <w:p w14:paraId="22508A6F"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A</w:t>
            </w:r>
          </w:p>
        </w:tc>
        <w:tc>
          <w:tcPr>
            <w:tcW w:w="737" w:type="dxa"/>
            <w:tcBorders>
              <w:top w:val="single" w:sz="4" w:space="0" w:color="auto"/>
            </w:tcBorders>
            <w:noWrap/>
            <w:vAlign w:val="center"/>
            <w:hideMark/>
          </w:tcPr>
          <w:p w14:paraId="06DB8631"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A</w:t>
            </w:r>
          </w:p>
        </w:tc>
        <w:tc>
          <w:tcPr>
            <w:tcW w:w="737" w:type="dxa"/>
            <w:tcBorders>
              <w:top w:val="single" w:sz="4" w:space="0" w:color="auto"/>
            </w:tcBorders>
            <w:noWrap/>
            <w:vAlign w:val="center"/>
            <w:hideMark/>
          </w:tcPr>
          <w:p w14:paraId="2EB7AC51"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D</w:t>
            </w:r>
          </w:p>
        </w:tc>
        <w:tc>
          <w:tcPr>
            <w:tcW w:w="737" w:type="dxa"/>
            <w:tcBorders>
              <w:top w:val="single" w:sz="4" w:space="0" w:color="auto"/>
            </w:tcBorders>
            <w:noWrap/>
            <w:vAlign w:val="center"/>
            <w:hideMark/>
          </w:tcPr>
          <w:p w14:paraId="575A60D6"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B26C6">
              <w:rPr>
                <w:color w:val="FF0000"/>
                <w:sz w:val="26"/>
                <w:szCs w:val="26"/>
              </w:rPr>
              <w:t>A</w:t>
            </w:r>
          </w:p>
        </w:tc>
        <w:tc>
          <w:tcPr>
            <w:tcW w:w="737" w:type="dxa"/>
            <w:tcBorders>
              <w:top w:val="single" w:sz="4" w:space="0" w:color="auto"/>
            </w:tcBorders>
            <w:noWrap/>
            <w:vAlign w:val="center"/>
            <w:hideMark/>
          </w:tcPr>
          <w:p w14:paraId="4141E189"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A</w:t>
            </w:r>
          </w:p>
        </w:tc>
        <w:tc>
          <w:tcPr>
            <w:tcW w:w="737" w:type="dxa"/>
            <w:tcBorders>
              <w:top w:val="single" w:sz="4" w:space="0" w:color="auto"/>
            </w:tcBorders>
            <w:noWrap/>
            <w:vAlign w:val="center"/>
            <w:hideMark/>
          </w:tcPr>
          <w:p w14:paraId="17761EE9"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B</w:t>
            </w:r>
          </w:p>
        </w:tc>
        <w:tc>
          <w:tcPr>
            <w:tcW w:w="737" w:type="dxa"/>
            <w:tcBorders>
              <w:top w:val="single" w:sz="4" w:space="0" w:color="auto"/>
            </w:tcBorders>
            <w:noWrap/>
            <w:vAlign w:val="center"/>
            <w:hideMark/>
          </w:tcPr>
          <w:p w14:paraId="298C97D4"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A</w:t>
            </w:r>
          </w:p>
        </w:tc>
        <w:tc>
          <w:tcPr>
            <w:tcW w:w="737" w:type="dxa"/>
            <w:tcBorders>
              <w:top w:val="single" w:sz="4" w:space="0" w:color="auto"/>
            </w:tcBorders>
            <w:noWrap/>
            <w:vAlign w:val="center"/>
            <w:hideMark/>
          </w:tcPr>
          <w:p w14:paraId="11A968ED"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D</w:t>
            </w:r>
          </w:p>
        </w:tc>
      </w:tr>
      <w:tr w:rsidR="002B5B74" w:rsidRPr="002A2F81" w14:paraId="5EE12AB6" w14:textId="77777777" w:rsidTr="00432764">
        <w:trPr>
          <w:trHeight w:val="336"/>
        </w:trPr>
        <w:tc>
          <w:tcPr>
            <w:cnfStyle w:val="001000000000" w:firstRow="0" w:lastRow="0" w:firstColumn="1" w:lastColumn="0" w:oddVBand="0" w:evenVBand="0" w:oddHBand="0" w:evenHBand="0" w:firstRowFirstColumn="0" w:firstRowLastColumn="0" w:lastRowFirstColumn="0" w:lastRowLastColumn="0"/>
            <w:tcW w:w="982" w:type="dxa"/>
            <w:noWrap/>
            <w:vAlign w:val="center"/>
          </w:tcPr>
          <w:p w14:paraId="2A176D89" w14:textId="77777777" w:rsidR="002B5B74" w:rsidRPr="002A2F81" w:rsidRDefault="002B5B74" w:rsidP="00432764">
            <w:pPr>
              <w:jc w:val="center"/>
              <w:rPr>
                <w:sz w:val="26"/>
                <w:szCs w:val="26"/>
              </w:rPr>
            </w:pPr>
            <w:r w:rsidRPr="002A2F81">
              <w:rPr>
                <w:sz w:val="26"/>
                <w:szCs w:val="26"/>
              </w:rPr>
              <w:t>B</w:t>
            </w:r>
          </w:p>
        </w:tc>
        <w:tc>
          <w:tcPr>
            <w:tcW w:w="737" w:type="dxa"/>
            <w:noWrap/>
            <w:vAlign w:val="center"/>
            <w:hideMark/>
          </w:tcPr>
          <w:p w14:paraId="5FD1E70D"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B26C6">
              <w:rPr>
                <w:color w:val="FF0000"/>
                <w:sz w:val="26"/>
                <w:szCs w:val="26"/>
              </w:rPr>
              <w:t>B</w:t>
            </w:r>
          </w:p>
        </w:tc>
        <w:tc>
          <w:tcPr>
            <w:tcW w:w="737" w:type="dxa"/>
            <w:noWrap/>
            <w:vAlign w:val="center"/>
            <w:hideMark/>
          </w:tcPr>
          <w:p w14:paraId="1299C61A"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305187E5"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42D73BBA"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561B18C0"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B</w:t>
            </w:r>
          </w:p>
        </w:tc>
        <w:tc>
          <w:tcPr>
            <w:tcW w:w="737" w:type="dxa"/>
            <w:noWrap/>
            <w:vAlign w:val="center"/>
            <w:hideMark/>
          </w:tcPr>
          <w:p w14:paraId="689150D8"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B</w:t>
            </w:r>
          </w:p>
        </w:tc>
        <w:tc>
          <w:tcPr>
            <w:tcW w:w="737" w:type="dxa"/>
            <w:noWrap/>
            <w:vAlign w:val="center"/>
            <w:hideMark/>
          </w:tcPr>
          <w:p w14:paraId="29D7592B"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45849346"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0A12B74E"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0B0EDAC5"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53EB6A38"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0956B818"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C</w:t>
            </w:r>
          </w:p>
        </w:tc>
      </w:tr>
      <w:tr w:rsidR="002B5B74" w:rsidRPr="002A2F81" w14:paraId="16B2BE09" w14:textId="77777777" w:rsidTr="0043276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82" w:type="dxa"/>
            <w:noWrap/>
            <w:vAlign w:val="center"/>
          </w:tcPr>
          <w:p w14:paraId="7F307895" w14:textId="77777777" w:rsidR="002B5B74" w:rsidRPr="002A2F81" w:rsidRDefault="002B5B74" w:rsidP="00432764">
            <w:pPr>
              <w:jc w:val="center"/>
              <w:rPr>
                <w:sz w:val="26"/>
                <w:szCs w:val="26"/>
              </w:rPr>
            </w:pPr>
            <w:r w:rsidRPr="002A2F81">
              <w:rPr>
                <w:sz w:val="26"/>
                <w:szCs w:val="26"/>
              </w:rPr>
              <w:t>C</w:t>
            </w:r>
          </w:p>
        </w:tc>
        <w:tc>
          <w:tcPr>
            <w:tcW w:w="737" w:type="dxa"/>
            <w:noWrap/>
            <w:vAlign w:val="center"/>
            <w:hideMark/>
          </w:tcPr>
          <w:p w14:paraId="018EDEA0"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60FF4237"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B26C6">
              <w:rPr>
                <w:color w:val="FF0000"/>
                <w:sz w:val="26"/>
                <w:szCs w:val="26"/>
              </w:rPr>
              <w:t>B</w:t>
            </w:r>
          </w:p>
        </w:tc>
        <w:tc>
          <w:tcPr>
            <w:tcW w:w="737" w:type="dxa"/>
            <w:noWrap/>
            <w:vAlign w:val="center"/>
            <w:hideMark/>
          </w:tcPr>
          <w:p w14:paraId="3B9C2A9F"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711BF79E"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C</w:t>
            </w:r>
          </w:p>
        </w:tc>
        <w:tc>
          <w:tcPr>
            <w:tcW w:w="737" w:type="dxa"/>
            <w:noWrap/>
            <w:vAlign w:val="center"/>
            <w:hideMark/>
          </w:tcPr>
          <w:p w14:paraId="58F74AC7"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C</w:t>
            </w:r>
          </w:p>
        </w:tc>
        <w:tc>
          <w:tcPr>
            <w:tcW w:w="737" w:type="dxa"/>
            <w:noWrap/>
            <w:vAlign w:val="center"/>
            <w:hideMark/>
          </w:tcPr>
          <w:p w14:paraId="21FCA12A"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73BF9F2C"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194A4FCD"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52E425D7"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B</w:t>
            </w:r>
          </w:p>
        </w:tc>
        <w:tc>
          <w:tcPr>
            <w:tcW w:w="737" w:type="dxa"/>
            <w:noWrap/>
            <w:vAlign w:val="center"/>
            <w:hideMark/>
          </w:tcPr>
          <w:p w14:paraId="158C960E"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4D654E9B"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C</w:t>
            </w:r>
          </w:p>
        </w:tc>
        <w:tc>
          <w:tcPr>
            <w:tcW w:w="737" w:type="dxa"/>
            <w:noWrap/>
            <w:vAlign w:val="center"/>
            <w:hideMark/>
          </w:tcPr>
          <w:p w14:paraId="42858100" w14:textId="77777777" w:rsidR="002B5B74" w:rsidRPr="002A2F81" w:rsidRDefault="002B5B74"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2A2F81">
              <w:rPr>
                <w:sz w:val="26"/>
                <w:szCs w:val="26"/>
              </w:rPr>
              <w:t>A</w:t>
            </w:r>
          </w:p>
        </w:tc>
      </w:tr>
      <w:tr w:rsidR="002B5B74" w:rsidRPr="002A2F81" w14:paraId="53D9BAE1" w14:textId="77777777" w:rsidTr="00432764">
        <w:trPr>
          <w:trHeight w:val="336"/>
        </w:trPr>
        <w:tc>
          <w:tcPr>
            <w:cnfStyle w:val="001000000000" w:firstRow="0" w:lastRow="0" w:firstColumn="1" w:lastColumn="0" w:oddVBand="0" w:evenVBand="0" w:oddHBand="0" w:evenHBand="0" w:firstRowFirstColumn="0" w:firstRowLastColumn="0" w:lastRowFirstColumn="0" w:lastRowLastColumn="0"/>
            <w:tcW w:w="982" w:type="dxa"/>
            <w:noWrap/>
            <w:vAlign w:val="center"/>
          </w:tcPr>
          <w:p w14:paraId="62311B5C" w14:textId="77777777" w:rsidR="002B5B74" w:rsidRPr="002A2F81" w:rsidRDefault="002B5B74" w:rsidP="00432764">
            <w:pPr>
              <w:jc w:val="center"/>
              <w:rPr>
                <w:sz w:val="26"/>
                <w:szCs w:val="26"/>
              </w:rPr>
            </w:pPr>
            <w:r w:rsidRPr="002A2F81">
              <w:rPr>
                <w:sz w:val="26"/>
                <w:szCs w:val="26"/>
              </w:rPr>
              <w:t>D</w:t>
            </w:r>
          </w:p>
        </w:tc>
        <w:tc>
          <w:tcPr>
            <w:tcW w:w="737" w:type="dxa"/>
            <w:noWrap/>
            <w:vAlign w:val="center"/>
            <w:hideMark/>
          </w:tcPr>
          <w:p w14:paraId="10F38C30"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6A55D943"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7A7CD8A5"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B</w:t>
            </w:r>
          </w:p>
        </w:tc>
        <w:tc>
          <w:tcPr>
            <w:tcW w:w="737" w:type="dxa"/>
            <w:noWrap/>
            <w:vAlign w:val="center"/>
            <w:hideMark/>
          </w:tcPr>
          <w:p w14:paraId="22903511"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D</w:t>
            </w:r>
          </w:p>
        </w:tc>
        <w:tc>
          <w:tcPr>
            <w:tcW w:w="737" w:type="dxa"/>
            <w:noWrap/>
            <w:vAlign w:val="center"/>
            <w:hideMark/>
          </w:tcPr>
          <w:p w14:paraId="1150A239"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A</w:t>
            </w:r>
          </w:p>
        </w:tc>
        <w:tc>
          <w:tcPr>
            <w:tcW w:w="737" w:type="dxa"/>
            <w:noWrap/>
            <w:vAlign w:val="center"/>
            <w:hideMark/>
          </w:tcPr>
          <w:p w14:paraId="5D6C1E66"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C</w:t>
            </w:r>
          </w:p>
        </w:tc>
        <w:tc>
          <w:tcPr>
            <w:tcW w:w="737" w:type="dxa"/>
            <w:noWrap/>
            <w:vAlign w:val="center"/>
            <w:hideMark/>
          </w:tcPr>
          <w:p w14:paraId="17D72A04"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B</w:t>
            </w:r>
          </w:p>
        </w:tc>
        <w:tc>
          <w:tcPr>
            <w:tcW w:w="737" w:type="dxa"/>
            <w:noWrap/>
            <w:vAlign w:val="center"/>
            <w:hideMark/>
          </w:tcPr>
          <w:p w14:paraId="347391B4"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B</w:t>
            </w:r>
          </w:p>
        </w:tc>
        <w:tc>
          <w:tcPr>
            <w:tcW w:w="737" w:type="dxa"/>
            <w:noWrap/>
            <w:vAlign w:val="center"/>
            <w:hideMark/>
          </w:tcPr>
          <w:p w14:paraId="50A96D59"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C</w:t>
            </w:r>
          </w:p>
        </w:tc>
        <w:tc>
          <w:tcPr>
            <w:tcW w:w="737" w:type="dxa"/>
            <w:noWrap/>
            <w:vAlign w:val="center"/>
            <w:hideMark/>
          </w:tcPr>
          <w:p w14:paraId="0ED4C9B3"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C</w:t>
            </w:r>
          </w:p>
        </w:tc>
        <w:tc>
          <w:tcPr>
            <w:tcW w:w="737" w:type="dxa"/>
            <w:noWrap/>
            <w:vAlign w:val="center"/>
            <w:hideMark/>
          </w:tcPr>
          <w:p w14:paraId="144A8DC1"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A2F81">
              <w:rPr>
                <w:sz w:val="26"/>
                <w:szCs w:val="26"/>
              </w:rPr>
              <w:t>C</w:t>
            </w:r>
          </w:p>
        </w:tc>
        <w:tc>
          <w:tcPr>
            <w:tcW w:w="737" w:type="dxa"/>
            <w:noWrap/>
            <w:vAlign w:val="center"/>
            <w:hideMark/>
          </w:tcPr>
          <w:p w14:paraId="0B2CE1A9" w14:textId="77777777" w:rsidR="002B5B74" w:rsidRPr="002A2F81" w:rsidRDefault="002B5B74"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2B26C6">
              <w:rPr>
                <w:color w:val="FF0000"/>
                <w:sz w:val="26"/>
                <w:szCs w:val="26"/>
              </w:rPr>
              <w:t>B</w:t>
            </w:r>
          </w:p>
        </w:tc>
      </w:tr>
    </w:tbl>
    <w:p w14:paraId="62E32333" w14:textId="77777777" w:rsidR="002B5B74" w:rsidRDefault="002B5B74" w:rsidP="002B5B74">
      <w:pPr>
        <w:rPr>
          <w:b/>
          <w:bCs/>
        </w:rPr>
      </w:pPr>
    </w:p>
    <w:tbl>
      <w:tblPr>
        <w:tblStyle w:val="TableGrid1"/>
        <w:tblpPr w:leftFromText="180" w:rightFromText="180" w:vertAnchor="page" w:horzAnchor="margin" w:tblpY="5311"/>
        <w:tblW w:w="0" w:type="auto"/>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B5B74" w:rsidRPr="00952A66" w14:paraId="1E724A3C" w14:textId="77777777" w:rsidTr="00432764">
        <w:tc>
          <w:tcPr>
            <w:tcW w:w="936" w:type="dxa"/>
          </w:tcPr>
          <w:p w14:paraId="3ECA5716" w14:textId="77777777" w:rsidR="002B5B74" w:rsidRPr="00952A66" w:rsidRDefault="002B5B74" w:rsidP="00432764">
            <w:pPr>
              <w:jc w:val="center"/>
            </w:pPr>
            <w:r w:rsidRPr="00952A66">
              <w:t>1D</w:t>
            </w:r>
          </w:p>
        </w:tc>
        <w:tc>
          <w:tcPr>
            <w:tcW w:w="936" w:type="dxa"/>
          </w:tcPr>
          <w:p w14:paraId="737BAE9F" w14:textId="77777777" w:rsidR="002B5B74" w:rsidRPr="00952A66" w:rsidRDefault="002B5B74" w:rsidP="00432764">
            <w:pPr>
              <w:jc w:val="center"/>
            </w:pPr>
            <w:r w:rsidRPr="00952A66">
              <w:t>2</w:t>
            </w:r>
            <w:r>
              <w:t>B</w:t>
            </w:r>
          </w:p>
        </w:tc>
        <w:tc>
          <w:tcPr>
            <w:tcW w:w="936" w:type="dxa"/>
          </w:tcPr>
          <w:p w14:paraId="6AE6FC7A" w14:textId="77777777" w:rsidR="002B5B74" w:rsidRPr="00952A66" w:rsidRDefault="002B5B74" w:rsidP="00432764">
            <w:pPr>
              <w:jc w:val="center"/>
            </w:pPr>
            <w:r w:rsidRPr="00952A66">
              <w:t>3C</w:t>
            </w:r>
          </w:p>
        </w:tc>
        <w:tc>
          <w:tcPr>
            <w:tcW w:w="936" w:type="dxa"/>
          </w:tcPr>
          <w:p w14:paraId="3A70B1C2" w14:textId="77777777" w:rsidR="002B5B74" w:rsidRPr="00952A66" w:rsidRDefault="002B5B74" w:rsidP="00432764">
            <w:pPr>
              <w:jc w:val="center"/>
            </w:pPr>
            <w:r w:rsidRPr="00952A66">
              <w:t>4B</w:t>
            </w:r>
          </w:p>
        </w:tc>
        <w:tc>
          <w:tcPr>
            <w:tcW w:w="936" w:type="dxa"/>
          </w:tcPr>
          <w:p w14:paraId="10602670" w14:textId="77777777" w:rsidR="002B5B74" w:rsidRPr="00952A66" w:rsidRDefault="002B5B74" w:rsidP="00432764">
            <w:pPr>
              <w:jc w:val="center"/>
            </w:pPr>
            <w:r w:rsidRPr="00952A66">
              <w:t>5A</w:t>
            </w:r>
          </w:p>
        </w:tc>
        <w:tc>
          <w:tcPr>
            <w:tcW w:w="936" w:type="dxa"/>
          </w:tcPr>
          <w:p w14:paraId="53AF4AB0" w14:textId="77777777" w:rsidR="002B5B74" w:rsidRPr="00952A66" w:rsidRDefault="002B5B74" w:rsidP="00432764">
            <w:pPr>
              <w:jc w:val="center"/>
            </w:pPr>
            <w:r w:rsidRPr="00952A66">
              <w:t>6A</w:t>
            </w:r>
          </w:p>
        </w:tc>
        <w:tc>
          <w:tcPr>
            <w:tcW w:w="936" w:type="dxa"/>
          </w:tcPr>
          <w:p w14:paraId="06D11E07" w14:textId="77777777" w:rsidR="002B5B74" w:rsidRPr="00952A66" w:rsidRDefault="002B5B74" w:rsidP="00432764">
            <w:pPr>
              <w:jc w:val="center"/>
            </w:pPr>
            <w:r w:rsidRPr="00952A66">
              <w:t>7D</w:t>
            </w:r>
          </w:p>
        </w:tc>
        <w:tc>
          <w:tcPr>
            <w:tcW w:w="936" w:type="dxa"/>
          </w:tcPr>
          <w:p w14:paraId="1F79AF16" w14:textId="77777777" w:rsidR="002B5B74" w:rsidRPr="00952A66" w:rsidRDefault="002B5B74" w:rsidP="00432764">
            <w:pPr>
              <w:jc w:val="center"/>
            </w:pPr>
            <w:r w:rsidRPr="00952A66">
              <w:t>8A</w:t>
            </w:r>
          </w:p>
        </w:tc>
        <w:tc>
          <w:tcPr>
            <w:tcW w:w="936" w:type="dxa"/>
          </w:tcPr>
          <w:p w14:paraId="1A3EAFD8" w14:textId="77777777" w:rsidR="002B5B74" w:rsidRPr="00952A66" w:rsidRDefault="002B5B74" w:rsidP="00432764">
            <w:pPr>
              <w:jc w:val="center"/>
            </w:pPr>
            <w:r w:rsidRPr="00952A66">
              <w:t>9A</w:t>
            </w:r>
          </w:p>
        </w:tc>
        <w:tc>
          <w:tcPr>
            <w:tcW w:w="936" w:type="dxa"/>
          </w:tcPr>
          <w:p w14:paraId="71ECA491" w14:textId="77777777" w:rsidR="002B5B74" w:rsidRPr="00952A66" w:rsidRDefault="002B5B74" w:rsidP="00432764">
            <w:pPr>
              <w:jc w:val="center"/>
            </w:pPr>
            <w:r w:rsidRPr="00952A66">
              <w:t>10B</w:t>
            </w:r>
          </w:p>
        </w:tc>
      </w:tr>
      <w:tr w:rsidR="002B5B74" w:rsidRPr="00952A66" w14:paraId="5B128483" w14:textId="77777777" w:rsidTr="00432764">
        <w:tc>
          <w:tcPr>
            <w:tcW w:w="936" w:type="dxa"/>
          </w:tcPr>
          <w:p w14:paraId="2196A781" w14:textId="77777777" w:rsidR="002B5B74" w:rsidRPr="00952A66" w:rsidRDefault="002B5B74" w:rsidP="00432764">
            <w:pPr>
              <w:jc w:val="center"/>
            </w:pPr>
            <w:r w:rsidRPr="00952A66">
              <w:t>11A</w:t>
            </w:r>
          </w:p>
        </w:tc>
        <w:tc>
          <w:tcPr>
            <w:tcW w:w="936" w:type="dxa"/>
          </w:tcPr>
          <w:p w14:paraId="2BA4D32F" w14:textId="77777777" w:rsidR="002B5B74" w:rsidRPr="00952A66" w:rsidRDefault="002B5B74" w:rsidP="00432764">
            <w:pPr>
              <w:jc w:val="center"/>
            </w:pPr>
            <w:r w:rsidRPr="00952A66">
              <w:t>12D</w:t>
            </w:r>
          </w:p>
        </w:tc>
        <w:tc>
          <w:tcPr>
            <w:tcW w:w="936" w:type="dxa"/>
          </w:tcPr>
          <w:p w14:paraId="6D468B50" w14:textId="77777777" w:rsidR="002B5B74" w:rsidRPr="00952A66" w:rsidRDefault="002B5B74" w:rsidP="00432764">
            <w:pPr>
              <w:jc w:val="center"/>
            </w:pPr>
          </w:p>
        </w:tc>
        <w:tc>
          <w:tcPr>
            <w:tcW w:w="936" w:type="dxa"/>
          </w:tcPr>
          <w:p w14:paraId="465B62B7" w14:textId="77777777" w:rsidR="002B5B74" w:rsidRPr="00952A66" w:rsidRDefault="002B5B74" w:rsidP="00432764">
            <w:pPr>
              <w:jc w:val="center"/>
            </w:pPr>
          </w:p>
        </w:tc>
        <w:tc>
          <w:tcPr>
            <w:tcW w:w="936" w:type="dxa"/>
          </w:tcPr>
          <w:p w14:paraId="3AE6DAA0" w14:textId="77777777" w:rsidR="002B5B74" w:rsidRPr="00952A66" w:rsidRDefault="002B5B74" w:rsidP="00432764">
            <w:pPr>
              <w:jc w:val="center"/>
            </w:pPr>
          </w:p>
        </w:tc>
        <w:tc>
          <w:tcPr>
            <w:tcW w:w="936" w:type="dxa"/>
          </w:tcPr>
          <w:p w14:paraId="455E054A" w14:textId="77777777" w:rsidR="002B5B74" w:rsidRPr="00952A66" w:rsidRDefault="002B5B74" w:rsidP="00432764">
            <w:pPr>
              <w:jc w:val="center"/>
            </w:pPr>
          </w:p>
        </w:tc>
        <w:tc>
          <w:tcPr>
            <w:tcW w:w="936" w:type="dxa"/>
          </w:tcPr>
          <w:p w14:paraId="42FDC791" w14:textId="77777777" w:rsidR="002B5B74" w:rsidRPr="00952A66" w:rsidRDefault="002B5B74" w:rsidP="00432764">
            <w:pPr>
              <w:jc w:val="center"/>
            </w:pPr>
          </w:p>
        </w:tc>
        <w:tc>
          <w:tcPr>
            <w:tcW w:w="936" w:type="dxa"/>
          </w:tcPr>
          <w:p w14:paraId="1CDDDDCB" w14:textId="77777777" w:rsidR="002B5B74" w:rsidRPr="00952A66" w:rsidRDefault="002B5B74" w:rsidP="00432764">
            <w:pPr>
              <w:jc w:val="center"/>
            </w:pPr>
          </w:p>
        </w:tc>
        <w:tc>
          <w:tcPr>
            <w:tcW w:w="936" w:type="dxa"/>
          </w:tcPr>
          <w:p w14:paraId="06927F9A" w14:textId="77777777" w:rsidR="002B5B74" w:rsidRPr="00952A66" w:rsidRDefault="002B5B74" w:rsidP="00432764">
            <w:pPr>
              <w:jc w:val="center"/>
            </w:pPr>
          </w:p>
        </w:tc>
        <w:tc>
          <w:tcPr>
            <w:tcW w:w="936" w:type="dxa"/>
          </w:tcPr>
          <w:p w14:paraId="3D35FC08" w14:textId="77777777" w:rsidR="002B5B74" w:rsidRPr="00952A66" w:rsidRDefault="002B5B74" w:rsidP="00432764">
            <w:pPr>
              <w:jc w:val="center"/>
            </w:pPr>
          </w:p>
        </w:tc>
      </w:tr>
    </w:tbl>
    <w:p w14:paraId="70728BF9" w14:textId="77777777" w:rsidR="002B5B74" w:rsidRDefault="002B5B74" w:rsidP="002B5B74">
      <w:pPr>
        <w:rPr>
          <w:b/>
          <w:bCs/>
        </w:rPr>
      </w:pPr>
    </w:p>
    <w:p w14:paraId="7570CF5B" w14:textId="77777777" w:rsidR="002B5B74" w:rsidRDefault="002B5B74" w:rsidP="002B5B74">
      <w:pPr>
        <w:rPr>
          <w:b/>
          <w:bCs/>
        </w:rPr>
      </w:pPr>
    </w:p>
    <w:p w14:paraId="03CFD8AA" w14:textId="77777777" w:rsidR="002B5B74" w:rsidRDefault="002B5B74" w:rsidP="002B5B74">
      <w:pPr>
        <w:rPr>
          <w:b/>
          <w:bCs/>
        </w:rPr>
      </w:pPr>
    </w:p>
    <w:p w14:paraId="57B795F2" w14:textId="77777777" w:rsidR="002B5B74" w:rsidRDefault="002B5B74" w:rsidP="002B5B74">
      <w:pPr>
        <w:rPr>
          <w:b/>
          <w:bCs/>
        </w:rPr>
      </w:pPr>
    </w:p>
    <w:p w14:paraId="39005ADA" w14:textId="77777777" w:rsidR="002B5B74" w:rsidRPr="00BB0BC7" w:rsidRDefault="002B5B74" w:rsidP="002B5B74">
      <w:pPr>
        <w:rPr>
          <w:b/>
          <w:bCs/>
        </w:rPr>
      </w:pPr>
      <w:r w:rsidRPr="00BB0BC7">
        <w:rPr>
          <w:b/>
          <w:bCs/>
        </w:rPr>
        <w:t>PHẦN II. TỰ LUẬN</w:t>
      </w:r>
    </w:p>
    <w:tbl>
      <w:tblPr>
        <w:tblStyle w:val="TableGrid"/>
        <w:tblW w:w="0" w:type="auto"/>
        <w:tblLook w:val="04A0" w:firstRow="1" w:lastRow="0" w:firstColumn="1" w:lastColumn="0" w:noHBand="0" w:noVBand="1"/>
      </w:tblPr>
      <w:tblGrid>
        <w:gridCol w:w="817"/>
        <w:gridCol w:w="7371"/>
        <w:gridCol w:w="1388"/>
      </w:tblGrid>
      <w:tr w:rsidR="002B5B74" w:rsidRPr="00BB0BC7" w14:paraId="4902ACA3" w14:textId="77777777" w:rsidTr="00432764">
        <w:tc>
          <w:tcPr>
            <w:tcW w:w="817" w:type="dxa"/>
          </w:tcPr>
          <w:p w14:paraId="5DAA3349" w14:textId="77777777" w:rsidR="002B5B74" w:rsidRPr="00BB0BC7" w:rsidRDefault="002B5B74" w:rsidP="00432764">
            <w:pPr>
              <w:jc w:val="center"/>
              <w:rPr>
                <w:b/>
                <w:bCs/>
                <w:sz w:val="26"/>
                <w:szCs w:val="26"/>
              </w:rPr>
            </w:pPr>
            <w:r w:rsidRPr="00BB0BC7">
              <w:rPr>
                <w:b/>
                <w:bCs/>
                <w:sz w:val="26"/>
                <w:szCs w:val="26"/>
              </w:rPr>
              <w:t>Câu</w:t>
            </w:r>
          </w:p>
        </w:tc>
        <w:tc>
          <w:tcPr>
            <w:tcW w:w="7371" w:type="dxa"/>
          </w:tcPr>
          <w:p w14:paraId="657E6C68" w14:textId="77777777" w:rsidR="002B5B74" w:rsidRPr="00BB0BC7" w:rsidRDefault="002B5B74" w:rsidP="00432764">
            <w:pPr>
              <w:jc w:val="center"/>
              <w:rPr>
                <w:b/>
                <w:bCs/>
                <w:sz w:val="26"/>
                <w:szCs w:val="26"/>
              </w:rPr>
            </w:pPr>
            <w:r w:rsidRPr="00BB0BC7">
              <w:rPr>
                <w:b/>
                <w:bCs/>
                <w:sz w:val="26"/>
                <w:szCs w:val="26"/>
              </w:rPr>
              <w:t>Đáp án</w:t>
            </w:r>
          </w:p>
        </w:tc>
        <w:tc>
          <w:tcPr>
            <w:tcW w:w="1388" w:type="dxa"/>
          </w:tcPr>
          <w:p w14:paraId="3E11B968" w14:textId="77777777" w:rsidR="002B5B74" w:rsidRPr="00BB0BC7" w:rsidRDefault="002B5B74" w:rsidP="00432764">
            <w:pPr>
              <w:jc w:val="center"/>
              <w:rPr>
                <w:b/>
                <w:bCs/>
                <w:sz w:val="26"/>
                <w:szCs w:val="26"/>
              </w:rPr>
            </w:pPr>
            <w:r w:rsidRPr="00BB0BC7">
              <w:rPr>
                <w:b/>
                <w:bCs/>
                <w:sz w:val="26"/>
                <w:szCs w:val="26"/>
              </w:rPr>
              <w:t>Điểm</w:t>
            </w:r>
          </w:p>
        </w:tc>
      </w:tr>
      <w:tr w:rsidR="002B5B74" w:rsidRPr="00BB0BC7" w14:paraId="2D0F604D" w14:textId="77777777" w:rsidTr="00432764">
        <w:tc>
          <w:tcPr>
            <w:tcW w:w="817" w:type="dxa"/>
            <w:vAlign w:val="center"/>
          </w:tcPr>
          <w:p w14:paraId="06A5CB99" w14:textId="77777777" w:rsidR="002B5B74" w:rsidRPr="00BB0BC7" w:rsidRDefault="002B5B74" w:rsidP="00432764">
            <w:pPr>
              <w:jc w:val="center"/>
              <w:rPr>
                <w:b/>
                <w:bCs/>
                <w:sz w:val="26"/>
                <w:szCs w:val="26"/>
              </w:rPr>
            </w:pPr>
            <w:r w:rsidRPr="00BB0BC7">
              <w:rPr>
                <w:b/>
                <w:bCs/>
                <w:sz w:val="26"/>
                <w:szCs w:val="26"/>
              </w:rPr>
              <w:t>1</w:t>
            </w:r>
          </w:p>
          <w:p w14:paraId="21807304" w14:textId="77777777" w:rsidR="002B5B74" w:rsidRPr="00BB0BC7" w:rsidRDefault="002B5B74" w:rsidP="00432764">
            <w:pPr>
              <w:jc w:val="center"/>
              <w:rPr>
                <w:b/>
                <w:bCs/>
                <w:sz w:val="26"/>
                <w:szCs w:val="26"/>
              </w:rPr>
            </w:pPr>
          </w:p>
        </w:tc>
        <w:tc>
          <w:tcPr>
            <w:tcW w:w="7371" w:type="dxa"/>
          </w:tcPr>
          <w:p w14:paraId="57C93067" w14:textId="77777777" w:rsidR="002B5B74" w:rsidRPr="00BB0BC7" w:rsidRDefault="002B5B74" w:rsidP="00432764">
            <w:pPr>
              <w:rPr>
                <w:sz w:val="26"/>
                <w:szCs w:val="26"/>
              </w:rPr>
            </w:pPr>
            <w:r w:rsidRPr="00BB0BC7">
              <w:rPr>
                <w:sz w:val="26"/>
                <w:szCs w:val="26"/>
              </w:rPr>
              <w:t>a, Không khí là hỗn hợp khí có thành phần xác định với tỉ lệ gần đúng về thể tích 21% oxygen, 78% nitrogen, còn lại là carbon dioxide, hơi nước và một số chất khí khác.</w:t>
            </w:r>
          </w:p>
          <w:p w14:paraId="5C52B1FD" w14:textId="77777777" w:rsidR="002B5B74" w:rsidRPr="00BB0BC7" w:rsidRDefault="002B5B74" w:rsidP="00432764">
            <w:pPr>
              <w:rPr>
                <w:sz w:val="26"/>
                <w:szCs w:val="26"/>
              </w:rPr>
            </w:pPr>
            <w:r w:rsidRPr="00BB0BC7">
              <w:rPr>
                <w:sz w:val="26"/>
                <w:szCs w:val="26"/>
              </w:rPr>
              <w:t xml:space="preserve">b, </w:t>
            </w:r>
          </w:p>
          <w:p w14:paraId="6B831731" w14:textId="77777777" w:rsidR="002B5B74" w:rsidRPr="00BB0BC7" w:rsidRDefault="002B5B74" w:rsidP="002B5B74">
            <w:pPr>
              <w:pStyle w:val="ListParagraph"/>
              <w:numPr>
                <w:ilvl w:val="0"/>
                <w:numId w:val="6"/>
              </w:numPr>
              <w:rPr>
                <w:sz w:val="26"/>
                <w:szCs w:val="26"/>
              </w:rPr>
            </w:pPr>
            <w:r w:rsidRPr="00BB0BC7">
              <w:rPr>
                <w:sz w:val="26"/>
                <w:szCs w:val="26"/>
              </w:rPr>
              <w:t>Không đốt rác, rơm rạ, …</w:t>
            </w:r>
          </w:p>
          <w:p w14:paraId="1F1D9C4D" w14:textId="77777777" w:rsidR="002B5B74" w:rsidRPr="00BB0BC7" w:rsidRDefault="002B5B74" w:rsidP="002B5B74">
            <w:pPr>
              <w:pStyle w:val="ListParagraph"/>
              <w:numPr>
                <w:ilvl w:val="0"/>
                <w:numId w:val="6"/>
              </w:numPr>
              <w:rPr>
                <w:sz w:val="26"/>
                <w:szCs w:val="26"/>
              </w:rPr>
            </w:pPr>
            <w:r w:rsidRPr="00BB0BC7">
              <w:rPr>
                <w:sz w:val="26"/>
                <w:szCs w:val="26"/>
              </w:rPr>
              <w:t>Sử dụng các nguồn nhiên liệu, nguyên liệu sạch.</w:t>
            </w:r>
          </w:p>
          <w:p w14:paraId="4E020638" w14:textId="77777777" w:rsidR="002B5B74" w:rsidRPr="00BB0BC7" w:rsidRDefault="002B5B74" w:rsidP="002B5B74">
            <w:pPr>
              <w:pStyle w:val="ListParagraph"/>
              <w:numPr>
                <w:ilvl w:val="0"/>
                <w:numId w:val="6"/>
              </w:numPr>
              <w:rPr>
                <w:sz w:val="26"/>
                <w:szCs w:val="26"/>
              </w:rPr>
            </w:pPr>
            <w:r w:rsidRPr="00BB0BC7">
              <w:rPr>
                <w:sz w:val="26"/>
                <w:szCs w:val="26"/>
              </w:rPr>
              <w:t>Giảm sử dụng phương tiện giao thông cá nhân, tăng cường sử dụng phương tiện công cộng.</w:t>
            </w:r>
          </w:p>
          <w:p w14:paraId="3EB580CA" w14:textId="77777777" w:rsidR="002B5B74" w:rsidRPr="00BB0BC7" w:rsidRDefault="002B5B74" w:rsidP="002B5B74">
            <w:pPr>
              <w:pStyle w:val="ListParagraph"/>
              <w:numPr>
                <w:ilvl w:val="0"/>
                <w:numId w:val="6"/>
              </w:numPr>
              <w:rPr>
                <w:sz w:val="26"/>
                <w:szCs w:val="26"/>
              </w:rPr>
            </w:pPr>
            <w:r w:rsidRPr="00BB0BC7">
              <w:rPr>
                <w:sz w:val="26"/>
                <w:szCs w:val="26"/>
              </w:rPr>
              <w:t>Trồng nhiều cây xanh.</w:t>
            </w:r>
          </w:p>
          <w:p w14:paraId="541A952E" w14:textId="77777777" w:rsidR="002B5B74" w:rsidRPr="00BB0BC7" w:rsidRDefault="002B5B74" w:rsidP="00432764">
            <w:pPr>
              <w:rPr>
                <w:sz w:val="26"/>
                <w:szCs w:val="26"/>
              </w:rPr>
            </w:pPr>
          </w:p>
        </w:tc>
        <w:tc>
          <w:tcPr>
            <w:tcW w:w="1388" w:type="dxa"/>
            <w:vAlign w:val="center"/>
          </w:tcPr>
          <w:p w14:paraId="1AD9F0B6" w14:textId="77777777" w:rsidR="002B5B74" w:rsidRPr="00BB0BC7" w:rsidRDefault="002B5B74" w:rsidP="00432764">
            <w:pPr>
              <w:jc w:val="center"/>
              <w:rPr>
                <w:b/>
                <w:bCs/>
                <w:sz w:val="26"/>
                <w:szCs w:val="26"/>
              </w:rPr>
            </w:pPr>
            <w:r w:rsidRPr="00BB0BC7">
              <w:rPr>
                <w:b/>
                <w:bCs/>
                <w:sz w:val="26"/>
                <w:szCs w:val="26"/>
              </w:rPr>
              <w:t>1 điểm</w:t>
            </w:r>
          </w:p>
          <w:p w14:paraId="35F43848" w14:textId="77777777" w:rsidR="002B5B74" w:rsidRPr="00BB0BC7" w:rsidRDefault="002B5B74" w:rsidP="00432764">
            <w:pPr>
              <w:jc w:val="center"/>
              <w:rPr>
                <w:b/>
                <w:bCs/>
                <w:sz w:val="26"/>
                <w:szCs w:val="26"/>
              </w:rPr>
            </w:pPr>
          </w:p>
          <w:p w14:paraId="751FE48A" w14:textId="77777777" w:rsidR="002B5B74" w:rsidRPr="00BB0BC7" w:rsidRDefault="002B5B74" w:rsidP="00432764">
            <w:pPr>
              <w:jc w:val="center"/>
              <w:rPr>
                <w:b/>
                <w:bCs/>
                <w:sz w:val="26"/>
                <w:szCs w:val="26"/>
              </w:rPr>
            </w:pPr>
          </w:p>
          <w:p w14:paraId="638F7FC9" w14:textId="77777777" w:rsidR="002B5B74" w:rsidRPr="00BB0BC7" w:rsidRDefault="002B5B74" w:rsidP="00432764">
            <w:pPr>
              <w:jc w:val="center"/>
              <w:rPr>
                <w:b/>
                <w:bCs/>
                <w:sz w:val="26"/>
                <w:szCs w:val="26"/>
              </w:rPr>
            </w:pPr>
          </w:p>
          <w:p w14:paraId="13263364" w14:textId="77777777" w:rsidR="002B5B74" w:rsidRPr="00BB0BC7" w:rsidRDefault="002B5B74" w:rsidP="00432764">
            <w:pPr>
              <w:jc w:val="center"/>
              <w:rPr>
                <w:b/>
                <w:bCs/>
                <w:sz w:val="26"/>
                <w:szCs w:val="26"/>
              </w:rPr>
            </w:pPr>
            <w:r w:rsidRPr="00BB0BC7">
              <w:rPr>
                <w:b/>
                <w:bCs/>
                <w:sz w:val="26"/>
                <w:szCs w:val="26"/>
              </w:rPr>
              <w:t>0.25 điểm</w:t>
            </w:r>
          </w:p>
          <w:p w14:paraId="3B8E2FFC" w14:textId="77777777" w:rsidR="002B5B74" w:rsidRPr="00BB0BC7" w:rsidRDefault="002B5B74" w:rsidP="00432764">
            <w:pPr>
              <w:jc w:val="center"/>
              <w:rPr>
                <w:b/>
                <w:bCs/>
                <w:sz w:val="26"/>
                <w:szCs w:val="26"/>
              </w:rPr>
            </w:pPr>
            <w:r w:rsidRPr="00BB0BC7">
              <w:rPr>
                <w:b/>
                <w:bCs/>
                <w:sz w:val="26"/>
                <w:szCs w:val="26"/>
              </w:rPr>
              <w:t>0.25 điểm</w:t>
            </w:r>
          </w:p>
          <w:p w14:paraId="58D3BA46" w14:textId="77777777" w:rsidR="002B5B74" w:rsidRPr="00BB0BC7" w:rsidRDefault="002B5B74" w:rsidP="00432764">
            <w:pPr>
              <w:jc w:val="center"/>
              <w:rPr>
                <w:b/>
                <w:bCs/>
                <w:sz w:val="26"/>
                <w:szCs w:val="26"/>
              </w:rPr>
            </w:pPr>
            <w:r w:rsidRPr="00BB0BC7">
              <w:rPr>
                <w:b/>
                <w:bCs/>
                <w:sz w:val="26"/>
                <w:szCs w:val="26"/>
              </w:rPr>
              <w:t>0.25 điểm</w:t>
            </w:r>
          </w:p>
          <w:p w14:paraId="4D9E0691" w14:textId="77777777" w:rsidR="002B5B74" w:rsidRPr="00BB0BC7" w:rsidRDefault="002B5B74" w:rsidP="00432764">
            <w:pPr>
              <w:jc w:val="center"/>
              <w:rPr>
                <w:b/>
                <w:bCs/>
                <w:sz w:val="26"/>
                <w:szCs w:val="26"/>
              </w:rPr>
            </w:pPr>
          </w:p>
          <w:p w14:paraId="426EBB2C" w14:textId="77777777" w:rsidR="002B5B74" w:rsidRPr="00BB0BC7" w:rsidRDefault="002B5B74" w:rsidP="00432764">
            <w:pPr>
              <w:jc w:val="center"/>
              <w:rPr>
                <w:b/>
                <w:bCs/>
                <w:sz w:val="26"/>
                <w:szCs w:val="26"/>
              </w:rPr>
            </w:pPr>
            <w:r w:rsidRPr="00BB0BC7">
              <w:rPr>
                <w:b/>
                <w:bCs/>
                <w:sz w:val="26"/>
                <w:szCs w:val="26"/>
              </w:rPr>
              <w:t>0.25 điểm</w:t>
            </w:r>
          </w:p>
        </w:tc>
      </w:tr>
      <w:tr w:rsidR="002B5B74" w:rsidRPr="00BB0BC7" w14:paraId="69666645" w14:textId="77777777" w:rsidTr="00432764">
        <w:tc>
          <w:tcPr>
            <w:tcW w:w="817" w:type="dxa"/>
            <w:vAlign w:val="center"/>
          </w:tcPr>
          <w:p w14:paraId="41EE313B" w14:textId="77777777" w:rsidR="002B5B74" w:rsidRPr="00BB0BC7" w:rsidRDefault="002B5B74" w:rsidP="00432764">
            <w:pPr>
              <w:jc w:val="center"/>
              <w:rPr>
                <w:b/>
                <w:bCs/>
                <w:sz w:val="26"/>
                <w:szCs w:val="26"/>
              </w:rPr>
            </w:pPr>
            <w:r w:rsidRPr="00BB0BC7">
              <w:rPr>
                <w:b/>
                <w:bCs/>
                <w:sz w:val="26"/>
                <w:szCs w:val="26"/>
              </w:rPr>
              <w:t>2</w:t>
            </w:r>
          </w:p>
        </w:tc>
        <w:tc>
          <w:tcPr>
            <w:tcW w:w="7371" w:type="dxa"/>
          </w:tcPr>
          <w:p w14:paraId="69E3744E" w14:textId="77777777" w:rsidR="002B5B74" w:rsidRPr="00BB0BC7" w:rsidRDefault="002B5B74" w:rsidP="00432764">
            <w:pPr>
              <w:tabs>
                <w:tab w:val="left" w:leader="dot" w:pos="10490"/>
              </w:tabs>
              <w:spacing w:line="259" w:lineRule="auto"/>
              <w:jc w:val="both"/>
              <w:rPr>
                <w:bCs/>
                <w:color w:val="000000" w:themeColor="text1"/>
                <w:sz w:val="26"/>
                <w:szCs w:val="26"/>
              </w:rPr>
            </w:pPr>
            <w:r w:rsidRPr="00BB0BC7">
              <w:rPr>
                <w:bCs/>
                <w:color w:val="000000" w:themeColor="text1"/>
                <w:sz w:val="26"/>
                <w:szCs w:val="26"/>
              </w:rPr>
              <w:t>- Nhiên liệu (chất đốt) khi cháy đều tỏa nhiệt và phát sáng.</w:t>
            </w:r>
          </w:p>
          <w:p w14:paraId="55F1C64D" w14:textId="77777777" w:rsidR="002B5B74" w:rsidRPr="00BB0BC7" w:rsidRDefault="002B5B74" w:rsidP="00432764">
            <w:pPr>
              <w:tabs>
                <w:tab w:val="left" w:leader="dot" w:pos="10490"/>
              </w:tabs>
              <w:spacing w:line="259" w:lineRule="auto"/>
              <w:jc w:val="both"/>
              <w:rPr>
                <w:bCs/>
                <w:color w:val="000000" w:themeColor="text1"/>
                <w:sz w:val="26"/>
                <w:szCs w:val="26"/>
              </w:rPr>
            </w:pPr>
            <w:r w:rsidRPr="00BB0BC7">
              <w:rPr>
                <w:bCs/>
                <w:color w:val="000000" w:themeColor="text1"/>
                <w:sz w:val="26"/>
                <w:szCs w:val="26"/>
              </w:rPr>
              <w:t xml:space="preserve">- Phân loại (theo trạng thái): </w:t>
            </w:r>
          </w:p>
          <w:p w14:paraId="37515C61" w14:textId="77777777" w:rsidR="002B5B74" w:rsidRPr="00BB0BC7" w:rsidRDefault="002B5B74" w:rsidP="00432764">
            <w:pPr>
              <w:tabs>
                <w:tab w:val="left" w:leader="dot" w:pos="10490"/>
              </w:tabs>
              <w:spacing w:line="259" w:lineRule="auto"/>
              <w:ind w:left="284"/>
              <w:jc w:val="both"/>
              <w:rPr>
                <w:bCs/>
                <w:color w:val="000000" w:themeColor="text1"/>
                <w:sz w:val="26"/>
                <w:szCs w:val="26"/>
              </w:rPr>
            </w:pPr>
            <w:r w:rsidRPr="00BB0BC7">
              <w:rPr>
                <w:bCs/>
                <w:color w:val="000000" w:themeColor="text1"/>
                <w:sz w:val="26"/>
                <w:szCs w:val="26"/>
              </w:rPr>
              <w:t>+ Nhiên liệu rắn: củi, than đá, nến, sáp...</w:t>
            </w:r>
          </w:p>
          <w:p w14:paraId="4751B800" w14:textId="77777777" w:rsidR="002B5B74" w:rsidRPr="00BB0BC7" w:rsidRDefault="002B5B74" w:rsidP="00432764">
            <w:pPr>
              <w:tabs>
                <w:tab w:val="left" w:leader="dot" w:pos="10490"/>
              </w:tabs>
              <w:spacing w:line="259" w:lineRule="auto"/>
              <w:ind w:left="284"/>
              <w:jc w:val="both"/>
              <w:rPr>
                <w:bCs/>
                <w:color w:val="000000" w:themeColor="text1"/>
                <w:sz w:val="26"/>
                <w:szCs w:val="26"/>
              </w:rPr>
            </w:pPr>
            <w:r w:rsidRPr="00BB0BC7">
              <w:rPr>
                <w:bCs/>
                <w:color w:val="000000" w:themeColor="text1"/>
                <w:sz w:val="26"/>
                <w:szCs w:val="26"/>
              </w:rPr>
              <w:t>+ Nhiên liệu lỏng: xăng, dầu, cồn...</w:t>
            </w:r>
          </w:p>
          <w:p w14:paraId="250CABC6" w14:textId="77777777" w:rsidR="002B5B74" w:rsidRPr="00BB0BC7" w:rsidRDefault="002B5B74" w:rsidP="00432764">
            <w:pPr>
              <w:tabs>
                <w:tab w:val="left" w:leader="dot" w:pos="10490"/>
              </w:tabs>
              <w:spacing w:line="259" w:lineRule="auto"/>
              <w:ind w:left="284"/>
              <w:jc w:val="both"/>
              <w:rPr>
                <w:bCs/>
                <w:color w:val="000000" w:themeColor="text1"/>
                <w:sz w:val="26"/>
                <w:szCs w:val="26"/>
              </w:rPr>
            </w:pPr>
            <w:r w:rsidRPr="00BB0BC7">
              <w:rPr>
                <w:bCs/>
                <w:color w:val="000000" w:themeColor="text1"/>
                <w:sz w:val="26"/>
                <w:szCs w:val="26"/>
              </w:rPr>
              <w:t>+ Nhiên liệu khí: gas, biogas, khí than...</w:t>
            </w:r>
          </w:p>
          <w:p w14:paraId="72268140" w14:textId="77777777" w:rsidR="002B5B74" w:rsidRPr="00BB0BC7" w:rsidRDefault="002B5B74" w:rsidP="00432764">
            <w:pPr>
              <w:rPr>
                <w:sz w:val="26"/>
                <w:szCs w:val="26"/>
              </w:rPr>
            </w:pPr>
          </w:p>
        </w:tc>
        <w:tc>
          <w:tcPr>
            <w:tcW w:w="1388" w:type="dxa"/>
            <w:vAlign w:val="center"/>
          </w:tcPr>
          <w:p w14:paraId="4A39688A" w14:textId="77777777" w:rsidR="002B5B74" w:rsidRPr="00BB0BC7" w:rsidRDefault="002B5B74" w:rsidP="00432764">
            <w:pPr>
              <w:jc w:val="center"/>
              <w:rPr>
                <w:b/>
                <w:bCs/>
                <w:sz w:val="26"/>
                <w:szCs w:val="26"/>
              </w:rPr>
            </w:pPr>
            <w:r w:rsidRPr="00BB0BC7">
              <w:rPr>
                <w:b/>
                <w:bCs/>
                <w:sz w:val="26"/>
                <w:szCs w:val="26"/>
              </w:rPr>
              <w:t>0.5 điểm</w:t>
            </w:r>
          </w:p>
          <w:p w14:paraId="176C4C61" w14:textId="77777777" w:rsidR="002B5B74" w:rsidRPr="00BB0BC7" w:rsidRDefault="002B5B74" w:rsidP="00432764">
            <w:pPr>
              <w:jc w:val="center"/>
              <w:rPr>
                <w:b/>
                <w:bCs/>
                <w:sz w:val="26"/>
                <w:szCs w:val="26"/>
              </w:rPr>
            </w:pPr>
          </w:p>
          <w:p w14:paraId="30BADB56" w14:textId="77777777" w:rsidR="002B5B74" w:rsidRPr="00BB0BC7" w:rsidRDefault="002B5B74" w:rsidP="00432764">
            <w:pPr>
              <w:jc w:val="center"/>
              <w:rPr>
                <w:b/>
                <w:bCs/>
                <w:sz w:val="26"/>
                <w:szCs w:val="26"/>
              </w:rPr>
            </w:pPr>
            <w:r w:rsidRPr="00BB0BC7">
              <w:rPr>
                <w:b/>
                <w:bCs/>
                <w:sz w:val="26"/>
                <w:szCs w:val="26"/>
              </w:rPr>
              <w:t>0.5 điểm</w:t>
            </w:r>
          </w:p>
          <w:p w14:paraId="0B7D51A1" w14:textId="77777777" w:rsidR="002B5B74" w:rsidRPr="00BB0BC7" w:rsidRDefault="002B5B74" w:rsidP="00432764">
            <w:pPr>
              <w:jc w:val="center"/>
              <w:rPr>
                <w:b/>
                <w:bCs/>
                <w:sz w:val="26"/>
                <w:szCs w:val="26"/>
              </w:rPr>
            </w:pPr>
            <w:r w:rsidRPr="00BB0BC7">
              <w:rPr>
                <w:b/>
                <w:bCs/>
                <w:sz w:val="26"/>
                <w:szCs w:val="26"/>
              </w:rPr>
              <w:t>0.5 điểm</w:t>
            </w:r>
          </w:p>
          <w:p w14:paraId="61B149BB" w14:textId="77777777" w:rsidR="002B5B74" w:rsidRPr="00BB0BC7" w:rsidRDefault="002B5B74" w:rsidP="00432764">
            <w:pPr>
              <w:jc w:val="center"/>
              <w:rPr>
                <w:b/>
                <w:bCs/>
                <w:sz w:val="26"/>
                <w:szCs w:val="26"/>
              </w:rPr>
            </w:pPr>
            <w:r w:rsidRPr="00BB0BC7">
              <w:rPr>
                <w:b/>
                <w:bCs/>
                <w:sz w:val="26"/>
                <w:szCs w:val="26"/>
              </w:rPr>
              <w:t>0.5 điểm</w:t>
            </w:r>
          </w:p>
        </w:tc>
      </w:tr>
      <w:tr w:rsidR="002B5B74" w:rsidRPr="00BB0BC7" w14:paraId="7CF257DE" w14:textId="77777777" w:rsidTr="00432764">
        <w:tc>
          <w:tcPr>
            <w:tcW w:w="817" w:type="dxa"/>
            <w:vMerge w:val="restart"/>
            <w:vAlign w:val="center"/>
          </w:tcPr>
          <w:p w14:paraId="186E4F05" w14:textId="77777777" w:rsidR="002B5B74" w:rsidRPr="00BB0BC7" w:rsidRDefault="002B5B74" w:rsidP="00432764">
            <w:pPr>
              <w:jc w:val="center"/>
              <w:rPr>
                <w:b/>
                <w:bCs/>
                <w:sz w:val="26"/>
                <w:szCs w:val="26"/>
              </w:rPr>
            </w:pPr>
            <w:r w:rsidRPr="00BB0BC7">
              <w:rPr>
                <w:b/>
                <w:bCs/>
                <w:sz w:val="26"/>
                <w:szCs w:val="26"/>
              </w:rPr>
              <w:t>3</w:t>
            </w:r>
          </w:p>
        </w:tc>
        <w:tc>
          <w:tcPr>
            <w:tcW w:w="7371" w:type="dxa"/>
          </w:tcPr>
          <w:p w14:paraId="5ADA2026" w14:textId="77777777" w:rsidR="002B5B74" w:rsidRPr="00BB0BC7" w:rsidRDefault="002B5B74" w:rsidP="002B5B74">
            <w:pPr>
              <w:pStyle w:val="ListParagraph"/>
              <w:numPr>
                <w:ilvl w:val="0"/>
                <w:numId w:val="7"/>
              </w:numPr>
              <w:tabs>
                <w:tab w:val="left" w:leader="dot" w:pos="10490"/>
              </w:tabs>
              <w:jc w:val="both"/>
              <w:rPr>
                <w:bCs/>
                <w:color w:val="000000" w:themeColor="text1"/>
                <w:sz w:val="26"/>
                <w:szCs w:val="26"/>
              </w:rPr>
            </w:pPr>
            <w:r w:rsidRPr="00BB0BC7">
              <w:rPr>
                <w:bCs/>
                <w:color w:val="000000" w:themeColor="text1"/>
                <w:sz w:val="26"/>
                <w:szCs w:val="26"/>
              </w:rPr>
              <w:t>Vít ở vị trí A sẽ rơi xuống trước.</w:t>
            </w:r>
          </w:p>
          <w:p w14:paraId="7D102785" w14:textId="77777777" w:rsidR="002B5B74" w:rsidRPr="00BB0BC7" w:rsidRDefault="002B5B74" w:rsidP="00432764">
            <w:pPr>
              <w:tabs>
                <w:tab w:val="left" w:leader="dot" w:pos="10490"/>
              </w:tabs>
              <w:jc w:val="both"/>
              <w:rPr>
                <w:bCs/>
                <w:color w:val="000000" w:themeColor="text1"/>
                <w:sz w:val="26"/>
                <w:szCs w:val="26"/>
              </w:rPr>
            </w:pPr>
            <w:r w:rsidRPr="00BB0BC7">
              <w:rPr>
                <w:bCs/>
                <w:color w:val="000000" w:themeColor="text1"/>
                <w:sz w:val="26"/>
                <w:szCs w:val="26"/>
              </w:rPr>
              <w:t xml:space="preserve">Vì nó nằm </w:t>
            </w:r>
            <w:r w:rsidRPr="00BB0BC7">
              <w:rPr>
                <w:b/>
                <w:color w:val="000000" w:themeColor="text1"/>
                <w:sz w:val="26"/>
                <w:szCs w:val="26"/>
              </w:rPr>
              <w:t>gần đèn cồn nhất</w:t>
            </w:r>
            <w:r w:rsidRPr="00BB0BC7">
              <w:rPr>
                <w:bCs/>
                <w:color w:val="000000" w:themeColor="text1"/>
                <w:sz w:val="26"/>
                <w:szCs w:val="26"/>
              </w:rPr>
              <w:t xml:space="preserve"> nên </w:t>
            </w:r>
            <w:r w:rsidRPr="00BB0BC7">
              <w:rPr>
                <w:b/>
                <w:color w:val="000000" w:themeColor="text1"/>
                <w:sz w:val="26"/>
                <w:szCs w:val="26"/>
              </w:rPr>
              <w:t>thanh kim loại dẫn nhiệt đến vị trí đó nhanh nhất</w:t>
            </w:r>
            <w:r w:rsidRPr="00BB0BC7">
              <w:rPr>
                <w:bCs/>
                <w:color w:val="000000" w:themeColor="text1"/>
                <w:sz w:val="26"/>
                <w:szCs w:val="26"/>
              </w:rPr>
              <w:t xml:space="preserve">, làm cho </w:t>
            </w:r>
            <w:r w:rsidRPr="00BB0BC7">
              <w:rPr>
                <w:b/>
                <w:color w:val="000000" w:themeColor="text1"/>
                <w:sz w:val="26"/>
                <w:szCs w:val="26"/>
              </w:rPr>
              <w:t>nến ở vị trí này nóng chảy sớm nhất</w:t>
            </w:r>
            <w:r w:rsidRPr="00BB0BC7">
              <w:rPr>
                <w:bCs/>
                <w:color w:val="000000" w:themeColor="text1"/>
                <w:sz w:val="26"/>
                <w:szCs w:val="26"/>
              </w:rPr>
              <w:t>.</w:t>
            </w:r>
          </w:p>
        </w:tc>
        <w:tc>
          <w:tcPr>
            <w:tcW w:w="1388" w:type="dxa"/>
            <w:vAlign w:val="center"/>
          </w:tcPr>
          <w:p w14:paraId="6FC911B9" w14:textId="77777777" w:rsidR="002B5B74" w:rsidRPr="00BB0BC7" w:rsidRDefault="002B5B74" w:rsidP="00432764">
            <w:pPr>
              <w:jc w:val="center"/>
              <w:rPr>
                <w:b/>
                <w:bCs/>
                <w:sz w:val="26"/>
                <w:szCs w:val="26"/>
              </w:rPr>
            </w:pPr>
            <w:r w:rsidRPr="00BB0BC7">
              <w:rPr>
                <w:b/>
                <w:bCs/>
                <w:sz w:val="26"/>
                <w:szCs w:val="26"/>
              </w:rPr>
              <w:t>0,5 điểm</w:t>
            </w:r>
          </w:p>
          <w:p w14:paraId="0FB9E284" w14:textId="77777777" w:rsidR="002B5B74" w:rsidRPr="00BB0BC7" w:rsidRDefault="002B5B74" w:rsidP="00432764">
            <w:pPr>
              <w:jc w:val="center"/>
              <w:rPr>
                <w:b/>
                <w:bCs/>
                <w:sz w:val="26"/>
                <w:szCs w:val="26"/>
              </w:rPr>
            </w:pPr>
          </w:p>
          <w:p w14:paraId="6933A29D" w14:textId="77777777" w:rsidR="002B5B74" w:rsidRPr="00BB0BC7" w:rsidRDefault="002B5B74" w:rsidP="00432764">
            <w:pPr>
              <w:jc w:val="center"/>
              <w:rPr>
                <w:b/>
                <w:bCs/>
                <w:sz w:val="26"/>
                <w:szCs w:val="26"/>
              </w:rPr>
            </w:pPr>
            <w:r w:rsidRPr="00BB0BC7">
              <w:rPr>
                <w:b/>
                <w:bCs/>
                <w:sz w:val="26"/>
                <w:szCs w:val="26"/>
              </w:rPr>
              <w:t>0,5 điểm</w:t>
            </w:r>
          </w:p>
        </w:tc>
      </w:tr>
      <w:tr w:rsidR="002B5B74" w:rsidRPr="00BB0BC7" w14:paraId="02969313" w14:textId="77777777" w:rsidTr="00432764">
        <w:tc>
          <w:tcPr>
            <w:tcW w:w="817" w:type="dxa"/>
            <w:vMerge/>
            <w:vAlign w:val="center"/>
          </w:tcPr>
          <w:p w14:paraId="7821E2FF" w14:textId="77777777" w:rsidR="002B5B74" w:rsidRPr="00BB0BC7" w:rsidRDefault="002B5B74" w:rsidP="00432764">
            <w:pPr>
              <w:jc w:val="center"/>
              <w:rPr>
                <w:b/>
                <w:bCs/>
                <w:sz w:val="26"/>
                <w:szCs w:val="26"/>
              </w:rPr>
            </w:pPr>
          </w:p>
        </w:tc>
        <w:tc>
          <w:tcPr>
            <w:tcW w:w="7371" w:type="dxa"/>
          </w:tcPr>
          <w:p w14:paraId="470E3A83" w14:textId="77777777" w:rsidR="002B5B74" w:rsidRPr="00BB0BC7" w:rsidRDefault="002B5B74" w:rsidP="002B5B74">
            <w:pPr>
              <w:pStyle w:val="ListParagraph"/>
              <w:numPr>
                <w:ilvl w:val="0"/>
                <w:numId w:val="7"/>
              </w:numPr>
              <w:tabs>
                <w:tab w:val="left" w:leader="dot" w:pos="10490"/>
              </w:tabs>
              <w:jc w:val="both"/>
              <w:rPr>
                <w:bCs/>
                <w:color w:val="000000" w:themeColor="text1"/>
                <w:sz w:val="26"/>
                <w:szCs w:val="26"/>
              </w:rPr>
            </w:pPr>
            <w:r w:rsidRPr="00BB0BC7">
              <w:rPr>
                <w:bCs/>
                <w:color w:val="000000" w:themeColor="text1"/>
                <w:sz w:val="26"/>
                <w:szCs w:val="26"/>
              </w:rPr>
              <w:t>Dụng cụ: ba thanh đồng, nhôm, thủy tinh cùng kích thước, đèn cồn, vít, nến.</w:t>
            </w:r>
          </w:p>
          <w:p w14:paraId="07E78065" w14:textId="77777777" w:rsidR="002B5B74" w:rsidRPr="00BB0BC7" w:rsidRDefault="002B5B74" w:rsidP="00432764">
            <w:pPr>
              <w:pStyle w:val="ListParagraph"/>
              <w:tabs>
                <w:tab w:val="left" w:leader="dot" w:pos="10490"/>
              </w:tabs>
              <w:jc w:val="both"/>
              <w:rPr>
                <w:bCs/>
                <w:color w:val="000000" w:themeColor="text1"/>
                <w:sz w:val="26"/>
                <w:szCs w:val="26"/>
              </w:rPr>
            </w:pPr>
            <w:r w:rsidRPr="00BB0BC7">
              <w:rPr>
                <w:bCs/>
                <w:color w:val="000000" w:themeColor="text1"/>
                <w:sz w:val="26"/>
                <w:szCs w:val="26"/>
              </w:rPr>
              <w:t>Cách tiến hành: gắn vào mỗi thanh kim loại 1 vít được đính bằng nến. Sau đó, đun nóng một đầu của ba thanh cùng một lúc (khoảng cách từ vị trí hơ nóng đến vít là như nhau đối với mỗi thanh)</w:t>
            </w:r>
          </w:p>
          <w:p w14:paraId="57355D22" w14:textId="77777777" w:rsidR="002B5B74" w:rsidRPr="00BB0BC7" w:rsidRDefault="002B5B74" w:rsidP="00432764">
            <w:pPr>
              <w:pStyle w:val="ListParagraph"/>
              <w:tabs>
                <w:tab w:val="left" w:leader="dot" w:pos="10490"/>
              </w:tabs>
              <w:jc w:val="both"/>
              <w:rPr>
                <w:bCs/>
                <w:color w:val="000000" w:themeColor="text1"/>
                <w:sz w:val="26"/>
                <w:szCs w:val="26"/>
              </w:rPr>
            </w:pPr>
            <w:r w:rsidRPr="00BB0BC7">
              <w:rPr>
                <w:bCs/>
                <w:color w:val="000000" w:themeColor="text1"/>
                <w:sz w:val="26"/>
                <w:szCs w:val="26"/>
              </w:rPr>
              <w:t xml:space="preserve">Hiện tượng: sau một thời gian hơ nóng, các vít rơi xuống nhưng không cùng một lúc. </w:t>
            </w:r>
          </w:p>
          <w:p w14:paraId="3542D544" w14:textId="77777777" w:rsidR="002B5B74" w:rsidRPr="00BB0BC7" w:rsidRDefault="002B5B74" w:rsidP="00432764">
            <w:pPr>
              <w:pStyle w:val="ListParagraph"/>
              <w:tabs>
                <w:tab w:val="left" w:leader="dot" w:pos="10490"/>
              </w:tabs>
              <w:jc w:val="both"/>
              <w:rPr>
                <w:bCs/>
                <w:color w:val="000000" w:themeColor="text1"/>
                <w:sz w:val="26"/>
                <w:szCs w:val="26"/>
              </w:rPr>
            </w:pPr>
            <w:r w:rsidRPr="00BB0BC7">
              <w:rPr>
                <w:bCs/>
                <w:color w:val="000000" w:themeColor="text1"/>
                <w:sz w:val="26"/>
                <w:szCs w:val="26"/>
              </w:rPr>
              <w:t xml:space="preserve">Điều này chứng tỏ các </w:t>
            </w:r>
            <w:r w:rsidRPr="00BB0BC7">
              <w:rPr>
                <w:sz w:val="26"/>
                <w:szCs w:val="26"/>
              </w:rPr>
              <w:t>các vật liệu khác nhau sẽ có khả năng dẫn nhiệt khác nhau. Vì vậy ý kiến của bạn Long là đúng</w:t>
            </w:r>
          </w:p>
        </w:tc>
        <w:tc>
          <w:tcPr>
            <w:tcW w:w="1388" w:type="dxa"/>
            <w:vAlign w:val="center"/>
          </w:tcPr>
          <w:p w14:paraId="5FFC6B77" w14:textId="77777777" w:rsidR="002B5B74" w:rsidRPr="00BB0BC7" w:rsidRDefault="002B5B74" w:rsidP="00432764">
            <w:pPr>
              <w:jc w:val="center"/>
              <w:rPr>
                <w:b/>
                <w:bCs/>
                <w:sz w:val="26"/>
                <w:szCs w:val="26"/>
              </w:rPr>
            </w:pPr>
            <w:r w:rsidRPr="00BB0BC7">
              <w:rPr>
                <w:b/>
                <w:bCs/>
                <w:sz w:val="26"/>
                <w:szCs w:val="26"/>
              </w:rPr>
              <w:t>0,25 điểm</w:t>
            </w:r>
          </w:p>
          <w:p w14:paraId="71B3A54B" w14:textId="77777777" w:rsidR="002B5B74" w:rsidRPr="00BB0BC7" w:rsidRDefault="002B5B74" w:rsidP="00432764">
            <w:pPr>
              <w:jc w:val="center"/>
              <w:rPr>
                <w:b/>
                <w:bCs/>
                <w:sz w:val="26"/>
                <w:szCs w:val="26"/>
              </w:rPr>
            </w:pPr>
          </w:p>
          <w:p w14:paraId="13D9321F" w14:textId="77777777" w:rsidR="002B5B74" w:rsidRPr="00BB0BC7" w:rsidRDefault="002B5B74" w:rsidP="00432764">
            <w:pPr>
              <w:jc w:val="center"/>
              <w:rPr>
                <w:b/>
                <w:bCs/>
                <w:sz w:val="26"/>
                <w:szCs w:val="26"/>
              </w:rPr>
            </w:pPr>
            <w:r w:rsidRPr="00BB0BC7">
              <w:rPr>
                <w:b/>
                <w:bCs/>
                <w:sz w:val="26"/>
                <w:szCs w:val="26"/>
              </w:rPr>
              <w:t>0,25 điểm</w:t>
            </w:r>
          </w:p>
          <w:p w14:paraId="0E649D1E" w14:textId="77777777" w:rsidR="002B5B74" w:rsidRPr="00BB0BC7" w:rsidRDefault="002B5B74" w:rsidP="00432764">
            <w:pPr>
              <w:jc w:val="center"/>
              <w:rPr>
                <w:b/>
                <w:bCs/>
                <w:sz w:val="26"/>
                <w:szCs w:val="26"/>
              </w:rPr>
            </w:pPr>
          </w:p>
          <w:p w14:paraId="44EC30CF" w14:textId="77777777" w:rsidR="002B5B74" w:rsidRPr="00BB0BC7" w:rsidRDefault="002B5B74" w:rsidP="00432764">
            <w:pPr>
              <w:jc w:val="center"/>
              <w:rPr>
                <w:b/>
                <w:bCs/>
                <w:sz w:val="26"/>
                <w:szCs w:val="26"/>
              </w:rPr>
            </w:pPr>
          </w:p>
          <w:p w14:paraId="341955C8" w14:textId="77777777" w:rsidR="002B5B74" w:rsidRPr="00BB0BC7" w:rsidRDefault="002B5B74" w:rsidP="00432764">
            <w:pPr>
              <w:jc w:val="center"/>
              <w:rPr>
                <w:b/>
                <w:bCs/>
                <w:sz w:val="26"/>
                <w:szCs w:val="26"/>
              </w:rPr>
            </w:pPr>
          </w:p>
          <w:p w14:paraId="4AFCB8AA" w14:textId="77777777" w:rsidR="002B5B74" w:rsidRPr="00BB0BC7" w:rsidRDefault="002B5B74" w:rsidP="00432764">
            <w:pPr>
              <w:jc w:val="center"/>
              <w:rPr>
                <w:b/>
                <w:bCs/>
                <w:sz w:val="26"/>
                <w:szCs w:val="26"/>
              </w:rPr>
            </w:pPr>
            <w:r w:rsidRPr="00BB0BC7">
              <w:rPr>
                <w:b/>
                <w:bCs/>
                <w:sz w:val="26"/>
                <w:szCs w:val="26"/>
              </w:rPr>
              <w:t>0,25 điểm</w:t>
            </w:r>
          </w:p>
          <w:p w14:paraId="5C4537E2" w14:textId="77777777" w:rsidR="002B5B74" w:rsidRPr="00BB0BC7" w:rsidRDefault="002B5B74" w:rsidP="00432764">
            <w:pPr>
              <w:jc w:val="center"/>
              <w:rPr>
                <w:b/>
                <w:bCs/>
                <w:sz w:val="26"/>
                <w:szCs w:val="26"/>
              </w:rPr>
            </w:pPr>
          </w:p>
          <w:p w14:paraId="667DC90B" w14:textId="77777777" w:rsidR="002B5B74" w:rsidRPr="00BB0BC7" w:rsidRDefault="002B5B74" w:rsidP="00432764">
            <w:pPr>
              <w:jc w:val="center"/>
              <w:rPr>
                <w:b/>
                <w:bCs/>
                <w:sz w:val="26"/>
                <w:szCs w:val="26"/>
              </w:rPr>
            </w:pPr>
            <w:r w:rsidRPr="00BB0BC7">
              <w:rPr>
                <w:b/>
                <w:bCs/>
                <w:sz w:val="26"/>
                <w:szCs w:val="26"/>
              </w:rPr>
              <w:t>0,25 điểm</w:t>
            </w:r>
          </w:p>
        </w:tc>
      </w:tr>
      <w:tr w:rsidR="002B5B74" w:rsidRPr="00BB0BC7" w14:paraId="660CBBC7" w14:textId="77777777" w:rsidTr="00432764">
        <w:tc>
          <w:tcPr>
            <w:tcW w:w="817" w:type="dxa"/>
            <w:vMerge w:val="restart"/>
            <w:vAlign w:val="center"/>
          </w:tcPr>
          <w:p w14:paraId="6594FED7" w14:textId="77777777" w:rsidR="002B5B74" w:rsidRPr="00BB0BC7" w:rsidRDefault="002B5B74" w:rsidP="00432764">
            <w:pPr>
              <w:jc w:val="center"/>
              <w:rPr>
                <w:b/>
                <w:bCs/>
                <w:sz w:val="26"/>
                <w:szCs w:val="26"/>
              </w:rPr>
            </w:pPr>
            <w:r w:rsidRPr="00BB0BC7">
              <w:rPr>
                <w:b/>
                <w:bCs/>
                <w:sz w:val="26"/>
                <w:szCs w:val="26"/>
              </w:rPr>
              <w:t>4</w:t>
            </w:r>
          </w:p>
        </w:tc>
        <w:tc>
          <w:tcPr>
            <w:tcW w:w="7371" w:type="dxa"/>
          </w:tcPr>
          <w:p w14:paraId="20016E21" w14:textId="77777777" w:rsidR="002B5B74" w:rsidRPr="00BB0BC7" w:rsidRDefault="002B5B74" w:rsidP="00432764">
            <w:pPr>
              <w:tabs>
                <w:tab w:val="left" w:leader="dot" w:pos="10490"/>
              </w:tabs>
              <w:jc w:val="both"/>
              <w:rPr>
                <w:bCs/>
                <w:color w:val="000000" w:themeColor="text1"/>
                <w:sz w:val="26"/>
                <w:szCs w:val="26"/>
              </w:rPr>
            </w:pPr>
            <w:r w:rsidRPr="00BB0BC7">
              <w:rPr>
                <w:bCs/>
                <w:color w:val="000000" w:themeColor="text1"/>
                <w:sz w:val="26"/>
                <w:szCs w:val="26"/>
              </w:rPr>
              <w:t>Quãng đường động cơ đi được khi dùng 1 lít xăng E5 RON92</w:t>
            </w:r>
          </w:p>
          <w:p w14:paraId="71EAA14E" w14:textId="77777777" w:rsidR="002B5B74" w:rsidRPr="00BB0BC7" w:rsidRDefault="002B5B74" w:rsidP="00432764">
            <w:pPr>
              <w:tabs>
                <w:tab w:val="left" w:leader="dot" w:pos="10490"/>
              </w:tabs>
              <w:jc w:val="center"/>
              <w:rPr>
                <w:bCs/>
                <w:color w:val="000000" w:themeColor="text1"/>
                <w:sz w:val="26"/>
                <w:szCs w:val="26"/>
              </w:rPr>
            </w:pPr>
            <w:r w:rsidRPr="00BB0BC7">
              <w:rPr>
                <w:bCs/>
                <w:color w:val="000000" w:themeColor="text1"/>
                <w:sz w:val="26"/>
                <w:szCs w:val="26"/>
              </w:rPr>
              <w:t>45 x 0,95 + 10 x 0,05 = 43,25 (km)</w:t>
            </w:r>
          </w:p>
        </w:tc>
        <w:tc>
          <w:tcPr>
            <w:tcW w:w="1388" w:type="dxa"/>
            <w:vAlign w:val="center"/>
          </w:tcPr>
          <w:p w14:paraId="513B2BD0" w14:textId="77777777" w:rsidR="002B5B74" w:rsidRPr="00BB0BC7" w:rsidRDefault="002B5B74" w:rsidP="00432764">
            <w:pPr>
              <w:jc w:val="center"/>
              <w:rPr>
                <w:b/>
                <w:bCs/>
                <w:sz w:val="26"/>
                <w:szCs w:val="26"/>
              </w:rPr>
            </w:pPr>
            <w:r w:rsidRPr="00BB0BC7">
              <w:rPr>
                <w:b/>
                <w:bCs/>
                <w:sz w:val="26"/>
                <w:szCs w:val="26"/>
              </w:rPr>
              <w:t>0,5 điểm</w:t>
            </w:r>
          </w:p>
        </w:tc>
      </w:tr>
      <w:tr w:rsidR="002B5B74" w:rsidRPr="00BB0BC7" w14:paraId="416F572B" w14:textId="77777777" w:rsidTr="00432764">
        <w:tc>
          <w:tcPr>
            <w:tcW w:w="817" w:type="dxa"/>
            <w:vMerge/>
            <w:vAlign w:val="center"/>
          </w:tcPr>
          <w:p w14:paraId="118CACBE" w14:textId="77777777" w:rsidR="002B5B74" w:rsidRPr="00BB0BC7" w:rsidRDefault="002B5B74" w:rsidP="00432764">
            <w:pPr>
              <w:jc w:val="center"/>
              <w:rPr>
                <w:b/>
                <w:bCs/>
                <w:sz w:val="26"/>
                <w:szCs w:val="26"/>
              </w:rPr>
            </w:pPr>
          </w:p>
        </w:tc>
        <w:tc>
          <w:tcPr>
            <w:tcW w:w="7371" w:type="dxa"/>
          </w:tcPr>
          <w:p w14:paraId="5CCBBAA1" w14:textId="77777777" w:rsidR="002B5B74" w:rsidRPr="00BB0BC7" w:rsidRDefault="002B5B74" w:rsidP="00432764">
            <w:pPr>
              <w:tabs>
                <w:tab w:val="left" w:leader="dot" w:pos="10490"/>
              </w:tabs>
              <w:jc w:val="both"/>
              <w:rPr>
                <w:bCs/>
                <w:color w:val="000000" w:themeColor="text1"/>
                <w:sz w:val="26"/>
                <w:szCs w:val="26"/>
              </w:rPr>
            </w:pPr>
            <w:r w:rsidRPr="00BB0BC7">
              <w:rPr>
                <w:bCs/>
                <w:color w:val="000000" w:themeColor="text1"/>
                <w:sz w:val="26"/>
                <w:szCs w:val="26"/>
              </w:rPr>
              <w:t>Số tiền cần dùng để đổ xăng RON92 cho việc đi từ đi từ TP.BMT đến TP.Gia Nghĩa là</w:t>
            </w:r>
          </w:p>
          <w:p w14:paraId="0EC3A8E1" w14:textId="77777777" w:rsidR="002B5B74" w:rsidRPr="00BB0BC7" w:rsidRDefault="002B5B74" w:rsidP="00432764">
            <w:pPr>
              <w:tabs>
                <w:tab w:val="left" w:leader="dot" w:pos="10490"/>
              </w:tabs>
              <w:jc w:val="center"/>
              <w:rPr>
                <w:bCs/>
                <w:color w:val="000000" w:themeColor="text1"/>
                <w:sz w:val="26"/>
                <w:szCs w:val="26"/>
              </w:rPr>
            </w:pPr>
            <w:r w:rsidRPr="00BB0BC7">
              <w:rPr>
                <w:bCs/>
                <w:color w:val="000000" w:themeColor="text1"/>
                <w:sz w:val="26"/>
                <w:szCs w:val="26"/>
              </w:rPr>
              <w:t>(120 : 45) x 21492 = 57312 đồng</w:t>
            </w:r>
          </w:p>
        </w:tc>
        <w:tc>
          <w:tcPr>
            <w:tcW w:w="1388" w:type="dxa"/>
            <w:vAlign w:val="center"/>
          </w:tcPr>
          <w:p w14:paraId="033272EB" w14:textId="77777777" w:rsidR="002B5B74" w:rsidRPr="00BB0BC7" w:rsidRDefault="002B5B74" w:rsidP="00432764">
            <w:pPr>
              <w:rPr>
                <w:b/>
                <w:bCs/>
                <w:sz w:val="26"/>
                <w:szCs w:val="26"/>
              </w:rPr>
            </w:pPr>
            <w:r w:rsidRPr="00BB0BC7">
              <w:rPr>
                <w:b/>
                <w:bCs/>
                <w:sz w:val="26"/>
                <w:szCs w:val="26"/>
              </w:rPr>
              <w:t>0,25 điểm</w:t>
            </w:r>
          </w:p>
        </w:tc>
      </w:tr>
      <w:tr w:rsidR="002B5B74" w:rsidRPr="00BB0BC7" w14:paraId="31212640" w14:textId="77777777" w:rsidTr="00432764">
        <w:tc>
          <w:tcPr>
            <w:tcW w:w="817" w:type="dxa"/>
            <w:vMerge/>
            <w:vAlign w:val="center"/>
          </w:tcPr>
          <w:p w14:paraId="676FF67F" w14:textId="77777777" w:rsidR="002B5B74" w:rsidRPr="00BB0BC7" w:rsidRDefault="002B5B74" w:rsidP="00432764">
            <w:pPr>
              <w:jc w:val="center"/>
              <w:rPr>
                <w:b/>
                <w:bCs/>
                <w:sz w:val="26"/>
                <w:szCs w:val="26"/>
              </w:rPr>
            </w:pPr>
          </w:p>
        </w:tc>
        <w:tc>
          <w:tcPr>
            <w:tcW w:w="7371" w:type="dxa"/>
          </w:tcPr>
          <w:p w14:paraId="4D5049DE" w14:textId="77777777" w:rsidR="002B5B74" w:rsidRPr="00BB0BC7" w:rsidRDefault="002B5B74" w:rsidP="00432764">
            <w:pPr>
              <w:tabs>
                <w:tab w:val="left" w:leader="dot" w:pos="10490"/>
              </w:tabs>
              <w:jc w:val="both"/>
              <w:rPr>
                <w:bCs/>
                <w:color w:val="000000" w:themeColor="text1"/>
                <w:sz w:val="26"/>
                <w:szCs w:val="26"/>
              </w:rPr>
            </w:pPr>
            <w:r w:rsidRPr="00BB0BC7">
              <w:rPr>
                <w:bCs/>
                <w:color w:val="000000" w:themeColor="text1"/>
                <w:sz w:val="26"/>
                <w:szCs w:val="26"/>
              </w:rPr>
              <w:t>Số tiền cần dùng để đổ xăng E5 RON92 cho việc đi từ đi từ TP.BMT đến TP.Gia Nghĩa là</w:t>
            </w:r>
          </w:p>
          <w:p w14:paraId="1C2E9A6C" w14:textId="77777777" w:rsidR="002B5B74" w:rsidRPr="00BB0BC7" w:rsidRDefault="002B5B74" w:rsidP="00432764">
            <w:pPr>
              <w:tabs>
                <w:tab w:val="left" w:leader="dot" w:pos="10490"/>
              </w:tabs>
              <w:jc w:val="center"/>
              <w:rPr>
                <w:bCs/>
                <w:color w:val="000000" w:themeColor="text1"/>
                <w:sz w:val="26"/>
                <w:szCs w:val="26"/>
              </w:rPr>
            </w:pPr>
            <w:r w:rsidRPr="00BB0BC7">
              <w:rPr>
                <w:bCs/>
                <w:color w:val="000000" w:themeColor="text1"/>
                <w:sz w:val="26"/>
                <w:szCs w:val="26"/>
              </w:rPr>
              <w:t xml:space="preserve">(120 : 43,25) x 21290 </w:t>
            </w:r>
            <w:r w:rsidRPr="00BB0BC7">
              <w:rPr>
                <w:bCs/>
                <w:color w:val="000000" w:themeColor="text1"/>
                <w:sz w:val="26"/>
                <w:szCs w:val="26"/>
              </w:rPr>
              <w:sym w:font="Symbol" w:char="F0BB"/>
            </w:r>
            <w:r w:rsidRPr="00BB0BC7">
              <w:rPr>
                <w:bCs/>
                <w:color w:val="000000" w:themeColor="text1"/>
                <w:sz w:val="26"/>
                <w:szCs w:val="26"/>
              </w:rPr>
              <w:t xml:space="preserve"> 59070 đồng</w:t>
            </w:r>
          </w:p>
        </w:tc>
        <w:tc>
          <w:tcPr>
            <w:tcW w:w="1388" w:type="dxa"/>
            <w:vAlign w:val="center"/>
          </w:tcPr>
          <w:p w14:paraId="42E6F3BB" w14:textId="77777777" w:rsidR="002B5B74" w:rsidRPr="00BB0BC7" w:rsidRDefault="002B5B74" w:rsidP="00432764">
            <w:pPr>
              <w:rPr>
                <w:b/>
                <w:bCs/>
                <w:sz w:val="26"/>
                <w:szCs w:val="26"/>
              </w:rPr>
            </w:pPr>
            <w:r w:rsidRPr="00BB0BC7">
              <w:rPr>
                <w:b/>
                <w:bCs/>
                <w:sz w:val="26"/>
                <w:szCs w:val="26"/>
              </w:rPr>
              <w:t>0,25 điểm</w:t>
            </w:r>
          </w:p>
        </w:tc>
      </w:tr>
    </w:tbl>
    <w:p w14:paraId="5FC52C81" w14:textId="77777777" w:rsidR="002B5B74" w:rsidRDefault="002B5B74" w:rsidP="002B5B74"/>
    <w:p w14:paraId="3BA456E9" w14:textId="77777777" w:rsidR="0057639D" w:rsidRPr="0057639D" w:rsidRDefault="0057639D" w:rsidP="002B5B74">
      <w:pPr>
        <w:jc w:val="center"/>
        <w:rPr>
          <w:b/>
          <w:color w:val="0000FF"/>
        </w:rPr>
      </w:pPr>
    </w:p>
    <w:sectPr w:rsidR="0057639D" w:rsidRPr="0057639D" w:rsidSect="00884A5E">
      <w:footerReference w:type="default" r:id="rId9"/>
      <w:pgSz w:w="11907" w:h="16840"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790C" w14:textId="77777777" w:rsidR="00486110" w:rsidRDefault="00486110">
      <w:r>
        <w:separator/>
      </w:r>
    </w:p>
  </w:endnote>
  <w:endnote w:type="continuationSeparator" w:id="0">
    <w:p w14:paraId="63A02BE8" w14:textId="77777777" w:rsidR="00486110" w:rsidRDefault="0048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6BAE" w14:textId="210EC1A4" w:rsidR="00BC34DB" w:rsidRDefault="00486110">
    <w:pPr>
      <w:pBdr>
        <w:top w:val="single" w:sz="6" w:space="1" w:color="auto"/>
      </w:pBdr>
      <w:tabs>
        <w:tab w:val="right" w:pos="10904"/>
      </w:tabs>
    </w:pPr>
    <w:r>
      <w:t xml:space="preserve">Mã đề </w:t>
    </w:r>
    <w:r w:rsidR="00D22220">
      <w:t>A</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64AF" w14:textId="77777777" w:rsidR="00486110" w:rsidRDefault="00486110">
      <w:r>
        <w:separator/>
      </w:r>
    </w:p>
  </w:footnote>
  <w:footnote w:type="continuationSeparator" w:id="0">
    <w:p w14:paraId="7AE7A2FC" w14:textId="77777777" w:rsidR="00486110" w:rsidRDefault="0048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FA4"/>
    <w:multiLevelType w:val="hybridMultilevel"/>
    <w:tmpl w:val="55C01F88"/>
    <w:lvl w:ilvl="0" w:tplc="D4DA338E">
      <w:start w:val="3"/>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E7A1B60"/>
    <w:multiLevelType w:val="hybridMultilevel"/>
    <w:tmpl w:val="E7345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31F26"/>
    <w:multiLevelType w:val="hybridMultilevel"/>
    <w:tmpl w:val="3C806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83479"/>
    <w:multiLevelType w:val="hybridMultilevel"/>
    <w:tmpl w:val="083AF78A"/>
    <w:lvl w:ilvl="0" w:tplc="F4BC5A86">
      <w:start w:val="17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14029"/>
    <w:multiLevelType w:val="hybridMultilevel"/>
    <w:tmpl w:val="3BD2350E"/>
    <w:lvl w:ilvl="0" w:tplc="88C6A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DF530E"/>
    <w:multiLevelType w:val="hybridMultilevel"/>
    <w:tmpl w:val="5AA2507A"/>
    <w:lvl w:ilvl="0" w:tplc="CDA6E8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30960"/>
    <w:multiLevelType w:val="hybridMultilevel"/>
    <w:tmpl w:val="CE24E1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40"/>
    <w:rsid w:val="000312C7"/>
    <w:rsid w:val="00033AE1"/>
    <w:rsid w:val="000A1271"/>
    <w:rsid w:val="000E1A40"/>
    <w:rsid w:val="00115226"/>
    <w:rsid w:val="00205A1D"/>
    <w:rsid w:val="00293708"/>
    <w:rsid w:val="002B5B74"/>
    <w:rsid w:val="00326130"/>
    <w:rsid w:val="00371A07"/>
    <w:rsid w:val="003B2B8E"/>
    <w:rsid w:val="00486110"/>
    <w:rsid w:val="004F6C90"/>
    <w:rsid w:val="00531442"/>
    <w:rsid w:val="00575C3A"/>
    <w:rsid w:val="0057639D"/>
    <w:rsid w:val="00591388"/>
    <w:rsid w:val="005F6527"/>
    <w:rsid w:val="00622E65"/>
    <w:rsid w:val="006966D3"/>
    <w:rsid w:val="006C1F8F"/>
    <w:rsid w:val="00733E1F"/>
    <w:rsid w:val="00787E76"/>
    <w:rsid w:val="007E2166"/>
    <w:rsid w:val="00856716"/>
    <w:rsid w:val="00884A5E"/>
    <w:rsid w:val="00885DA3"/>
    <w:rsid w:val="009B7C4E"/>
    <w:rsid w:val="00BC34DB"/>
    <w:rsid w:val="00D2211C"/>
    <w:rsid w:val="00D22220"/>
    <w:rsid w:val="00F14CCF"/>
    <w:rsid w:val="00FB0EB1"/>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FC55"/>
  <w15:chartTrackingRefBased/>
  <w15:docId w15:val="{AD30EEF0-41D9-469A-9F0C-C4FCF463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A5E"/>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4A5E"/>
    <w:pPr>
      <w:ind w:left="720"/>
      <w:contextualSpacing/>
    </w:pPr>
  </w:style>
  <w:style w:type="character" w:customStyle="1" w:styleId="YoungMixChar">
    <w:name w:val="YoungMix_Char"/>
    <w:rsid w:val="00884A5E"/>
    <w:rPr>
      <w:rFonts w:ascii="Times New Roman" w:hAnsi="Times New Roman"/>
      <w:sz w:val="24"/>
    </w:rPr>
  </w:style>
  <w:style w:type="character" w:customStyle="1" w:styleId="ListParagraphChar">
    <w:name w:val="List Paragraph Char"/>
    <w:basedOn w:val="DefaultParagraphFont"/>
    <w:link w:val="ListParagraph"/>
    <w:uiPriority w:val="34"/>
    <w:rsid w:val="00884A5E"/>
    <w:rPr>
      <w:rFonts w:eastAsia="Times New Roman" w:cs="Times New Roman"/>
      <w:color w:val="000000"/>
      <w:szCs w:val="24"/>
    </w:rPr>
  </w:style>
  <w:style w:type="character" w:customStyle="1" w:styleId="BodyTextChar">
    <w:name w:val="Body Text Char"/>
    <w:basedOn w:val="DefaultParagraphFont"/>
    <w:link w:val="BodyText"/>
    <w:rsid w:val="00622E65"/>
    <w:rPr>
      <w:rFonts w:ascii="Segoe UI" w:eastAsia="Segoe UI" w:hAnsi="Segoe UI" w:cs="Segoe UI"/>
      <w:sz w:val="20"/>
      <w:szCs w:val="20"/>
      <w:shd w:val="clear" w:color="auto" w:fill="FFFFFF"/>
    </w:rPr>
  </w:style>
  <w:style w:type="paragraph" w:styleId="BodyText">
    <w:name w:val="Body Text"/>
    <w:basedOn w:val="Normal"/>
    <w:link w:val="BodyTextChar"/>
    <w:qFormat/>
    <w:rsid w:val="00622E65"/>
    <w:pPr>
      <w:widowControl w:val="0"/>
      <w:shd w:val="clear" w:color="auto" w:fill="FFFFFF"/>
      <w:spacing w:line="271" w:lineRule="auto"/>
      <w:ind w:firstLine="400"/>
    </w:pPr>
    <w:rPr>
      <w:rFonts w:ascii="Segoe UI" w:eastAsia="Segoe UI" w:hAnsi="Segoe UI" w:cs="Segoe UI"/>
      <w:color w:val="auto"/>
      <w:sz w:val="20"/>
      <w:szCs w:val="20"/>
    </w:rPr>
  </w:style>
  <w:style w:type="character" w:customStyle="1" w:styleId="BodyTextChar1">
    <w:name w:val="Body Text Char1"/>
    <w:basedOn w:val="DefaultParagraphFont"/>
    <w:uiPriority w:val="99"/>
    <w:semiHidden/>
    <w:rsid w:val="00622E65"/>
    <w:rPr>
      <w:rFonts w:eastAsia="Times New Roman" w:cs="Times New Roman"/>
      <w:color w:val="000000"/>
      <w:szCs w:val="24"/>
    </w:rPr>
  </w:style>
  <w:style w:type="character" w:customStyle="1" w:styleId="Headerorfooter2">
    <w:name w:val="Header or footer (2)_"/>
    <w:basedOn w:val="DefaultParagraphFont"/>
    <w:link w:val="Headerorfooter20"/>
    <w:rsid w:val="00622E65"/>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622E65"/>
    <w:pPr>
      <w:widowControl w:val="0"/>
      <w:shd w:val="clear" w:color="auto" w:fill="FFFFFF"/>
    </w:pPr>
    <w:rPr>
      <w:color w:val="auto"/>
      <w:sz w:val="20"/>
      <w:szCs w:val="20"/>
    </w:rPr>
  </w:style>
  <w:style w:type="paragraph" w:styleId="NormalWeb">
    <w:name w:val="Normal (Web)"/>
    <w:basedOn w:val="Normal"/>
    <w:uiPriority w:val="99"/>
    <w:unhideWhenUsed/>
    <w:qFormat/>
    <w:rsid w:val="00531442"/>
    <w:pPr>
      <w:spacing w:before="100" w:beforeAutospacing="1" w:after="100" w:afterAutospacing="1"/>
    </w:pPr>
    <w:rPr>
      <w:rFonts w:eastAsiaTheme="minorEastAsia"/>
      <w:color w:val="auto"/>
    </w:rPr>
  </w:style>
  <w:style w:type="table" w:customStyle="1" w:styleId="YoungMixTable">
    <w:name w:val="YoungMix_Table"/>
    <w:tblPr>
      <w:tblCellMar>
        <w:top w:w="0" w:type="dxa"/>
        <w:left w:w="0" w:type="dxa"/>
        <w:bottom w:w="0" w:type="dxa"/>
        <w:right w:w="0" w:type="dxa"/>
      </w:tblCellMar>
    </w:tblPr>
  </w:style>
  <w:style w:type="paragraph" w:styleId="Header">
    <w:name w:val="header"/>
    <w:basedOn w:val="Normal"/>
    <w:link w:val="HeaderChar"/>
    <w:uiPriority w:val="99"/>
    <w:unhideWhenUsed/>
    <w:rsid w:val="00D22220"/>
    <w:pPr>
      <w:tabs>
        <w:tab w:val="center" w:pos="4680"/>
        <w:tab w:val="right" w:pos="9360"/>
      </w:tabs>
    </w:pPr>
  </w:style>
  <w:style w:type="character" w:customStyle="1" w:styleId="HeaderChar">
    <w:name w:val="Header Char"/>
    <w:basedOn w:val="DefaultParagraphFont"/>
    <w:link w:val="Header"/>
    <w:uiPriority w:val="99"/>
    <w:rsid w:val="00D22220"/>
    <w:rPr>
      <w:rFonts w:eastAsia="Times New Roman" w:cs="Times New Roman"/>
      <w:color w:val="000000"/>
      <w:szCs w:val="24"/>
    </w:rPr>
  </w:style>
  <w:style w:type="paragraph" w:styleId="Footer">
    <w:name w:val="footer"/>
    <w:basedOn w:val="Normal"/>
    <w:link w:val="FooterChar"/>
    <w:uiPriority w:val="99"/>
    <w:unhideWhenUsed/>
    <w:rsid w:val="00D22220"/>
    <w:pPr>
      <w:tabs>
        <w:tab w:val="center" w:pos="4680"/>
        <w:tab w:val="right" w:pos="9360"/>
      </w:tabs>
    </w:pPr>
  </w:style>
  <w:style w:type="character" w:customStyle="1" w:styleId="FooterChar">
    <w:name w:val="Footer Char"/>
    <w:basedOn w:val="DefaultParagraphFont"/>
    <w:link w:val="Footer"/>
    <w:uiPriority w:val="99"/>
    <w:rsid w:val="00D22220"/>
    <w:rPr>
      <w:rFonts w:eastAsia="Times New Roman" w:cs="Times New Roman"/>
      <w:color w:val="000000"/>
      <w:szCs w:val="24"/>
    </w:rPr>
  </w:style>
  <w:style w:type="table" w:styleId="TableGrid">
    <w:name w:val="Table Grid"/>
    <w:basedOn w:val="TableNormal"/>
    <w:uiPriority w:val="39"/>
    <w:rsid w:val="0073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B5B7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2B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1096</Words>
  <Characters>6250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2022-10-22T07:44:00Z</dcterms:created>
  <dcterms:modified xsi:type="dcterms:W3CDTF">2023-05-09T01:13:00Z</dcterms:modified>
</cp:coreProperties>
</file>