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1FC3" w14:textId="71A5335D" w:rsidR="009C051B" w:rsidRPr="00C24FF7" w:rsidRDefault="00F90CE8" w:rsidP="00C24FF7">
      <w:pPr>
        <w:jc w:val="center"/>
        <w:rPr>
          <w:rFonts w:ascii="Times New Roman" w:eastAsia="Times New Roman" w:hAnsi="Times New Roman" w:cs="Times New Roman"/>
          <w:b/>
          <w:color w:val="000000" w:themeColor="text1"/>
          <w:sz w:val="26"/>
          <w:szCs w:val="26"/>
          <w:lang w:val="en-US"/>
        </w:rPr>
      </w:pPr>
      <w:r w:rsidRPr="00C24FF7">
        <w:rPr>
          <w:rFonts w:ascii="Times New Roman" w:eastAsia="Times New Roman" w:hAnsi="Times New Roman" w:cs="Times New Roman"/>
          <w:b/>
          <w:color w:val="000000" w:themeColor="text1"/>
          <w:sz w:val="26"/>
          <w:szCs w:val="26"/>
          <w:lang w:val="en-US"/>
        </w:rPr>
        <w:t>PHẦN 3: VẬT SỐNG</w:t>
      </w:r>
    </w:p>
    <w:p w14:paraId="750B4562" w14:textId="66B45A7D" w:rsidR="00EB3F15" w:rsidRPr="00C24FF7" w:rsidRDefault="00EB3F15" w:rsidP="00C24FF7">
      <w:pPr>
        <w:jc w:val="center"/>
        <w:rPr>
          <w:rFonts w:ascii="Times New Roman" w:eastAsia="Times New Roman" w:hAnsi="Times New Roman" w:cs="Times New Roman"/>
          <w:b/>
          <w:color w:val="000000" w:themeColor="text1"/>
          <w:sz w:val="26"/>
          <w:szCs w:val="26"/>
          <w:lang w:val="en-US"/>
        </w:rPr>
      </w:pPr>
      <w:r w:rsidRPr="00C24FF7">
        <w:rPr>
          <w:rFonts w:ascii="Times New Roman" w:eastAsia="Times New Roman" w:hAnsi="Times New Roman" w:cs="Times New Roman"/>
          <w:b/>
          <w:color w:val="000000" w:themeColor="text1"/>
          <w:sz w:val="26"/>
          <w:szCs w:val="26"/>
          <w:lang w:val="en-US"/>
        </w:rPr>
        <w:t xml:space="preserve">CHỦ ĐỀ </w:t>
      </w:r>
      <w:r w:rsidR="00213F3A" w:rsidRPr="00C24FF7">
        <w:rPr>
          <w:rFonts w:ascii="Times New Roman" w:eastAsia="Times New Roman" w:hAnsi="Times New Roman" w:cs="Times New Roman"/>
          <w:b/>
          <w:color w:val="000000" w:themeColor="text1"/>
          <w:sz w:val="26"/>
          <w:szCs w:val="26"/>
          <w:lang w:val="en-US"/>
        </w:rPr>
        <w:t>7</w:t>
      </w:r>
      <w:r w:rsidR="000E681C" w:rsidRPr="00C24FF7">
        <w:rPr>
          <w:rFonts w:ascii="Times New Roman" w:eastAsia="Times New Roman" w:hAnsi="Times New Roman" w:cs="Times New Roman"/>
          <w:b/>
          <w:color w:val="000000" w:themeColor="text1"/>
          <w:sz w:val="26"/>
          <w:szCs w:val="26"/>
          <w:lang w:val="en-US"/>
        </w:rPr>
        <w:t xml:space="preserve">:  </w:t>
      </w:r>
      <w:r w:rsidR="00F90CE8" w:rsidRPr="00C24FF7">
        <w:rPr>
          <w:rFonts w:ascii="Times New Roman" w:eastAsia="Times New Roman" w:hAnsi="Times New Roman" w:cs="Times New Roman"/>
          <w:b/>
          <w:color w:val="000000" w:themeColor="text1"/>
          <w:sz w:val="26"/>
          <w:szCs w:val="26"/>
          <w:lang w:val="en-US"/>
        </w:rPr>
        <w:t>CƠ THỂ NGƯỜI</w:t>
      </w:r>
      <w:r w:rsidR="000E681C" w:rsidRPr="00C24FF7">
        <w:rPr>
          <w:rFonts w:ascii="Times New Roman" w:eastAsia="Times New Roman" w:hAnsi="Times New Roman" w:cs="Times New Roman"/>
          <w:b/>
          <w:color w:val="000000" w:themeColor="text1"/>
          <w:sz w:val="26"/>
          <w:szCs w:val="26"/>
          <w:lang w:val="en-US"/>
        </w:rPr>
        <w:t xml:space="preserve"> </w:t>
      </w:r>
    </w:p>
    <w:p w14:paraId="4C71BC62" w14:textId="3A2056BA" w:rsidR="00EB3F15" w:rsidRPr="00C24FF7" w:rsidRDefault="00EB3F15" w:rsidP="00C24FF7">
      <w:pPr>
        <w:pStyle w:val="Heading10"/>
        <w:keepNext/>
        <w:keepLines/>
        <w:spacing w:line="240" w:lineRule="auto"/>
        <w:rPr>
          <w:color w:val="000000" w:themeColor="text1"/>
          <w:sz w:val="26"/>
          <w:szCs w:val="26"/>
        </w:rPr>
      </w:pPr>
      <w:r w:rsidRPr="00C24FF7">
        <w:rPr>
          <w:color w:val="000000" w:themeColor="text1"/>
          <w:sz w:val="26"/>
          <w:szCs w:val="26"/>
        </w:rPr>
        <w:t xml:space="preserve">BÀI </w:t>
      </w:r>
      <w:r w:rsidR="00F90CE8" w:rsidRPr="00C24FF7">
        <w:rPr>
          <w:color w:val="000000" w:themeColor="text1"/>
          <w:sz w:val="26"/>
          <w:szCs w:val="26"/>
        </w:rPr>
        <w:t>27</w:t>
      </w:r>
      <w:r w:rsidR="000E681C" w:rsidRPr="00C24FF7">
        <w:rPr>
          <w:color w:val="000000" w:themeColor="text1"/>
          <w:sz w:val="26"/>
          <w:szCs w:val="26"/>
        </w:rPr>
        <w:t xml:space="preserve">: </w:t>
      </w:r>
      <w:r w:rsidR="00F90CE8" w:rsidRPr="00C24FF7">
        <w:rPr>
          <w:color w:val="000000" w:themeColor="text1"/>
          <w:sz w:val="26"/>
          <w:szCs w:val="26"/>
        </w:rPr>
        <w:t>KHÁI QUÁT CƠ THỂ NGƯỜI</w:t>
      </w:r>
    </w:p>
    <w:p w14:paraId="4254D823" w14:textId="06269D4E" w:rsidR="00EB3F15" w:rsidRPr="00C24FF7" w:rsidRDefault="00EB3F15" w:rsidP="00C24FF7">
      <w:pPr>
        <w:jc w:val="center"/>
        <w:rPr>
          <w:rFonts w:ascii="Times New Roman" w:eastAsia="Times New Roman" w:hAnsi="Times New Roman" w:cs="Times New Roman"/>
          <w:b/>
          <w:i/>
          <w:color w:val="000000" w:themeColor="text1"/>
          <w:sz w:val="26"/>
          <w:szCs w:val="26"/>
        </w:rPr>
      </w:pPr>
      <w:r w:rsidRPr="00C24FF7">
        <w:rPr>
          <w:rFonts w:ascii="Times New Roman" w:eastAsia="Times New Roman" w:hAnsi="Times New Roman" w:cs="Times New Roman"/>
          <w:b/>
          <w:i/>
          <w:color w:val="000000" w:themeColor="text1"/>
          <w:sz w:val="26"/>
          <w:szCs w:val="26"/>
        </w:rPr>
        <w:t xml:space="preserve">Thời gian thực hiện: </w:t>
      </w:r>
      <w:r w:rsidR="00346C0E" w:rsidRPr="00C24FF7">
        <w:rPr>
          <w:rFonts w:ascii="Times New Roman" w:eastAsia="Times New Roman" w:hAnsi="Times New Roman" w:cs="Times New Roman"/>
          <w:b/>
          <w:i/>
          <w:color w:val="000000" w:themeColor="text1"/>
          <w:sz w:val="26"/>
          <w:szCs w:val="26"/>
          <w:lang w:val="en-US"/>
        </w:rPr>
        <w:t>1</w:t>
      </w:r>
      <w:r w:rsidRPr="00C24FF7">
        <w:rPr>
          <w:rFonts w:ascii="Times New Roman" w:eastAsia="Times New Roman" w:hAnsi="Times New Roman" w:cs="Times New Roman"/>
          <w:b/>
          <w:i/>
          <w:color w:val="000000" w:themeColor="text1"/>
          <w:sz w:val="26"/>
          <w:szCs w:val="26"/>
        </w:rPr>
        <w:t xml:space="preserve"> tiết</w:t>
      </w:r>
    </w:p>
    <w:p w14:paraId="4BF49D11" w14:textId="77777777" w:rsidR="00EB3F15" w:rsidRPr="00C24FF7" w:rsidRDefault="00EB3F15" w:rsidP="00C24FF7">
      <w:pPr>
        <w:tabs>
          <w:tab w:val="left" w:pos="284"/>
        </w:tabs>
        <w:rPr>
          <w:rFonts w:ascii="Times New Roman" w:eastAsia="Times New Roman" w:hAnsi="Times New Roman" w:cs="Times New Roman"/>
          <w:b/>
          <w:color w:val="000000" w:themeColor="text1"/>
          <w:sz w:val="26"/>
          <w:szCs w:val="26"/>
        </w:rPr>
      </w:pPr>
      <w:r w:rsidRPr="00C24FF7">
        <w:rPr>
          <w:rFonts w:ascii="Times New Roman" w:eastAsia="Times New Roman" w:hAnsi="Times New Roman" w:cs="Times New Roman"/>
          <w:b/>
          <w:color w:val="000000" w:themeColor="text1"/>
          <w:sz w:val="26"/>
          <w:szCs w:val="26"/>
        </w:rPr>
        <w:t>I. Mục tiêu</w:t>
      </w:r>
    </w:p>
    <w:p w14:paraId="164DBB1A" w14:textId="7F13EE35" w:rsidR="000E681C" w:rsidRPr="00C24FF7" w:rsidRDefault="00EB3F15" w:rsidP="00C24FF7">
      <w:pPr>
        <w:numPr>
          <w:ilvl w:val="0"/>
          <w:numId w:val="1"/>
        </w:numPr>
        <w:tabs>
          <w:tab w:val="left" w:pos="284"/>
          <w:tab w:val="left" w:pos="709"/>
        </w:tabs>
        <w:jc w:val="both"/>
        <w:rPr>
          <w:rStyle w:val="fontstyle121"/>
          <w:rFonts w:ascii="Times New Roman" w:eastAsia="Times New Roman" w:hAnsi="Times New Roman" w:cs="Times New Roman"/>
          <w:color w:val="000000" w:themeColor="text1"/>
        </w:rPr>
      </w:pPr>
      <w:r w:rsidRPr="00C24FF7">
        <w:rPr>
          <w:rFonts w:ascii="Times New Roman" w:eastAsia="Times New Roman" w:hAnsi="Times New Roman" w:cs="Times New Roman"/>
          <w:b/>
          <w:color w:val="000000" w:themeColor="text1"/>
          <w:sz w:val="26"/>
          <w:szCs w:val="26"/>
        </w:rPr>
        <w:t xml:space="preserve">Kiến thức: </w:t>
      </w:r>
      <w:r w:rsidR="00346C0E" w:rsidRPr="00C24FF7">
        <w:rPr>
          <w:rStyle w:val="fontstyle121"/>
          <w:rFonts w:ascii="Times New Roman" w:hAnsi="Times New Roman" w:cs="Times New Roman"/>
          <w:color w:val="000000" w:themeColor="text1"/>
        </w:rPr>
        <w:t>Nêu được tên và vai trò chính của các cơ quan</w:t>
      </w:r>
      <w:r w:rsidR="00051C87" w:rsidRPr="00C24FF7">
        <w:rPr>
          <w:rStyle w:val="fontstyle121"/>
          <w:rFonts w:ascii="Times New Roman" w:hAnsi="Times New Roman" w:cs="Times New Roman"/>
          <w:color w:val="000000" w:themeColor="text1"/>
        </w:rPr>
        <w:t>, hệ cơ quan</w:t>
      </w:r>
      <w:r w:rsidR="00346C0E" w:rsidRPr="00C24FF7">
        <w:rPr>
          <w:rStyle w:val="fontstyle121"/>
          <w:rFonts w:ascii="Times New Roman" w:hAnsi="Times New Roman" w:cs="Times New Roman"/>
          <w:color w:val="000000" w:themeColor="text1"/>
        </w:rPr>
        <w:t xml:space="preserve"> trong cơ thể người</w:t>
      </w:r>
    </w:p>
    <w:p w14:paraId="57ABAC3F" w14:textId="77777777" w:rsidR="00EB3F15" w:rsidRPr="00C24FF7" w:rsidRDefault="00EB3F15" w:rsidP="00C24FF7">
      <w:pPr>
        <w:pStyle w:val="BodyText"/>
        <w:shd w:val="clear" w:color="auto" w:fill="auto"/>
        <w:tabs>
          <w:tab w:val="left" w:pos="291"/>
        </w:tabs>
        <w:spacing w:after="0" w:line="240" w:lineRule="auto"/>
        <w:ind w:right="-1" w:firstLine="0"/>
        <w:jc w:val="both"/>
        <w:rPr>
          <w:rFonts w:ascii="Times New Roman" w:eastAsia="Times New Roman" w:hAnsi="Times New Roman" w:cs="Times New Roman"/>
          <w:b/>
          <w:color w:val="000000" w:themeColor="text1"/>
          <w:sz w:val="26"/>
          <w:szCs w:val="26"/>
          <w:lang w:val="vi-VN"/>
        </w:rPr>
      </w:pPr>
      <w:r w:rsidRPr="00C24FF7">
        <w:rPr>
          <w:rFonts w:ascii="Times New Roman" w:hAnsi="Times New Roman" w:cs="Times New Roman"/>
          <w:b/>
          <w:bCs/>
          <w:color w:val="000000" w:themeColor="text1"/>
          <w:sz w:val="26"/>
          <w:szCs w:val="26"/>
          <w:lang w:val="vi-VN"/>
        </w:rPr>
        <w:t>2.</w:t>
      </w:r>
      <w:r w:rsidRPr="00C24FF7">
        <w:rPr>
          <w:rFonts w:ascii="Times New Roman" w:hAnsi="Times New Roman" w:cs="Times New Roman"/>
          <w:color w:val="000000" w:themeColor="text1"/>
          <w:sz w:val="26"/>
          <w:szCs w:val="26"/>
          <w:lang w:val="vi-VN"/>
        </w:rPr>
        <w:t xml:space="preserve"> </w:t>
      </w:r>
      <w:r w:rsidRPr="00C24FF7">
        <w:rPr>
          <w:rFonts w:ascii="Times New Roman" w:eastAsia="Times New Roman" w:hAnsi="Times New Roman" w:cs="Times New Roman"/>
          <w:b/>
          <w:color w:val="000000" w:themeColor="text1"/>
          <w:sz w:val="26"/>
          <w:szCs w:val="26"/>
          <w:lang w:val="vi-VN"/>
        </w:rPr>
        <w:t xml:space="preserve">Năng lực: </w:t>
      </w:r>
    </w:p>
    <w:p w14:paraId="6FFBD9C1" w14:textId="77777777" w:rsidR="00EB3F15" w:rsidRPr="00C24FF7" w:rsidRDefault="00EB3F15" w:rsidP="00C24FF7">
      <w:pPr>
        <w:tabs>
          <w:tab w:val="left" w:pos="284"/>
          <w:tab w:val="left" w:pos="709"/>
        </w:tabs>
        <w:jc w:val="both"/>
        <w:rPr>
          <w:rFonts w:ascii="Times New Roman" w:eastAsia="Times New Roman" w:hAnsi="Times New Roman" w:cs="Times New Roman"/>
          <w:b/>
          <w:color w:val="000000" w:themeColor="text1"/>
          <w:sz w:val="26"/>
          <w:szCs w:val="26"/>
        </w:rPr>
      </w:pPr>
      <w:r w:rsidRPr="00C24FF7">
        <w:rPr>
          <w:rFonts w:ascii="Times New Roman" w:eastAsia="Times New Roman" w:hAnsi="Times New Roman" w:cs="Times New Roman"/>
          <w:b/>
          <w:color w:val="000000" w:themeColor="text1"/>
          <w:sz w:val="26"/>
          <w:szCs w:val="26"/>
        </w:rPr>
        <w:t>2.1. Năng lực chung</w:t>
      </w:r>
    </w:p>
    <w:p w14:paraId="3F349F05"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Tự chủ và tự học:</w:t>
      </w:r>
      <w:r w:rsidRPr="00C24FF7">
        <w:rPr>
          <w:rFonts w:ascii="Times New Roman" w:eastAsia="Times New Roman" w:hAnsi="Times New Roman" w:cs="Times New Roman"/>
          <w:color w:val="000000"/>
          <w:sz w:val="26"/>
          <w:szCs w:val="26"/>
        </w:rPr>
        <w:t> Tìm kiếm thông tin, đọc sách giáo khoa, quan sát tranh ảnh, sơ đồ để tìm hiểu khái quát về cơ thể người.</w:t>
      </w:r>
    </w:p>
    <w:p w14:paraId="60C55383"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Giao tiếp và hợp tác:</w:t>
      </w:r>
      <w:r w:rsidRPr="00C24FF7">
        <w:rPr>
          <w:rFonts w:ascii="Times New Roman" w:eastAsia="Times New Roman" w:hAnsi="Times New Roman" w:cs="Times New Roman"/>
          <w:color w:val="000000"/>
          <w:sz w:val="26"/>
          <w:szCs w:val="26"/>
        </w:rPr>
        <w:t>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14:paraId="11AC126D" w14:textId="77777777" w:rsidR="00EB3F15" w:rsidRPr="00C24FF7" w:rsidRDefault="00EB3F15" w:rsidP="00C24FF7">
      <w:pPr>
        <w:tabs>
          <w:tab w:val="left" w:pos="284"/>
          <w:tab w:val="left" w:pos="709"/>
        </w:tabs>
        <w:jc w:val="both"/>
        <w:rPr>
          <w:rFonts w:ascii="Times New Roman" w:eastAsia="Times New Roman" w:hAnsi="Times New Roman" w:cs="Times New Roman"/>
          <w:b/>
          <w:color w:val="000000" w:themeColor="text1"/>
          <w:sz w:val="26"/>
          <w:szCs w:val="26"/>
        </w:rPr>
      </w:pPr>
      <w:r w:rsidRPr="00C24FF7">
        <w:rPr>
          <w:rFonts w:ascii="Times New Roman" w:eastAsia="Times New Roman" w:hAnsi="Times New Roman" w:cs="Times New Roman"/>
          <w:b/>
          <w:color w:val="000000" w:themeColor="text1"/>
          <w:sz w:val="26"/>
          <w:szCs w:val="26"/>
        </w:rPr>
        <w:t>2.2. Năng lực khoa học tự nhiên</w:t>
      </w:r>
    </w:p>
    <w:p w14:paraId="24FD548C"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Nhận thức khoa học tự nhiên:</w:t>
      </w:r>
      <w:r w:rsidRPr="00C24FF7">
        <w:rPr>
          <w:rFonts w:ascii="Times New Roman" w:eastAsia="Times New Roman" w:hAnsi="Times New Roman" w:cs="Times New Roman"/>
          <w:color w:val="000000"/>
          <w:sz w:val="26"/>
          <w:szCs w:val="26"/>
        </w:rPr>
        <w:t> Nêu được các phần của cơ thể người. Nêu được tên và vai trò chính của các cơ quan, hệ cơ quan trong cơ thể người.</w:t>
      </w:r>
    </w:p>
    <w:p w14:paraId="25A150E8"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Tìm hiểu tự nhiên:</w:t>
      </w:r>
      <w:r w:rsidRPr="00C24FF7">
        <w:rPr>
          <w:rFonts w:ascii="Times New Roman" w:eastAsia="Times New Roman" w:hAnsi="Times New Roman" w:cs="Times New Roman"/>
          <w:color w:val="000000"/>
          <w:sz w:val="26"/>
          <w:szCs w:val="26"/>
        </w:rPr>
        <w:t> Quan sát hình ảnh, liên hệ với cơ thể mình để nêu được các phần của cơ thể.</w:t>
      </w:r>
    </w:p>
    <w:p w14:paraId="38A9AA26"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Vận dụng kiến thức, kỹ năng đã học:</w:t>
      </w:r>
      <w:r w:rsidRPr="00C24FF7">
        <w:rPr>
          <w:rFonts w:ascii="Times New Roman" w:eastAsia="Times New Roman" w:hAnsi="Times New Roman" w:cs="Times New Roman"/>
          <w:color w:val="000000"/>
          <w:sz w:val="26"/>
          <w:szCs w:val="26"/>
        </w:rPr>
        <w:t> Vận dụng kiến thức bài học vào thực tế để lập kế hoạch học tập, làm việc hợp lí và khoa học.</w:t>
      </w:r>
    </w:p>
    <w:p w14:paraId="5F985B38" w14:textId="77777777" w:rsidR="00EB3F15" w:rsidRPr="00C24FF7" w:rsidRDefault="00D80960" w:rsidP="00C24FF7">
      <w:pPr>
        <w:tabs>
          <w:tab w:val="left" w:pos="284"/>
          <w:tab w:val="left" w:pos="709"/>
        </w:tabs>
        <w:jc w:val="both"/>
        <w:rPr>
          <w:rFonts w:ascii="Times New Roman" w:eastAsia="Times New Roman" w:hAnsi="Times New Roman" w:cs="Times New Roman"/>
          <w:color w:val="000000" w:themeColor="text1"/>
          <w:sz w:val="26"/>
          <w:szCs w:val="26"/>
        </w:rPr>
      </w:pPr>
      <w:r w:rsidRPr="00C24FF7">
        <w:rPr>
          <w:rFonts w:ascii="Times New Roman" w:eastAsia="Times New Roman" w:hAnsi="Times New Roman" w:cs="Times New Roman"/>
          <w:b/>
          <w:color w:val="000000" w:themeColor="text1"/>
          <w:sz w:val="26"/>
          <w:szCs w:val="26"/>
        </w:rPr>
        <w:t>3.</w:t>
      </w:r>
      <w:r w:rsidR="00EB3F15" w:rsidRPr="00C24FF7">
        <w:rPr>
          <w:rFonts w:ascii="Times New Roman" w:eastAsia="Times New Roman" w:hAnsi="Times New Roman" w:cs="Times New Roman"/>
          <w:b/>
          <w:color w:val="000000" w:themeColor="text1"/>
          <w:sz w:val="26"/>
          <w:szCs w:val="26"/>
        </w:rPr>
        <w:t xml:space="preserve"> Phẩm chất: </w:t>
      </w:r>
    </w:p>
    <w:p w14:paraId="14708790"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bookmarkStart w:id="0" w:name="bookmark42"/>
      <w:bookmarkEnd w:id="0"/>
      <w:r w:rsidRPr="00C24FF7">
        <w:rPr>
          <w:rFonts w:ascii="Times New Roman" w:eastAsia="Times New Roman" w:hAnsi="Times New Roman" w:cs="Times New Roman"/>
          <w:color w:val="000000"/>
          <w:sz w:val="26"/>
          <w:szCs w:val="26"/>
        </w:rPr>
        <w:t>- Chăm học, chịu khó tìm tòi tài liệu và thực hiện các nhiệm vụ cá nhân nhằm tìm hiểu về tên và vai trò chính của các cơ quan, hệ cơ quan trong cơ thể người.</w:t>
      </w:r>
    </w:p>
    <w:p w14:paraId="3C0D6239"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Có trách nhiệm trong hoạt động nhóm, chủ động nhận và thực hiện nhiệm vụ.</w:t>
      </w:r>
    </w:p>
    <w:p w14:paraId="687E0669"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Có ý thức bảo vệ và chăm sóc sức khỏe của bản thân và người thân trong gia đình.</w:t>
      </w:r>
    </w:p>
    <w:p w14:paraId="22D4412D" w14:textId="77777777" w:rsidR="00FC5F77" w:rsidRPr="00C24FF7" w:rsidRDefault="00FC5F77" w:rsidP="00C24FF7">
      <w:pPr>
        <w:widowControl w:val="0"/>
        <w:tabs>
          <w:tab w:val="left" w:pos="815"/>
        </w:tabs>
        <w:jc w:val="both"/>
        <w:rPr>
          <w:rFonts w:ascii="Times New Roman" w:eastAsia="Segoe UI" w:hAnsi="Times New Roman" w:cs="Times New Roman"/>
          <w:b/>
          <w:color w:val="000000"/>
          <w:sz w:val="26"/>
          <w:szCs w:val="26"/>
          <w:lang w:bidi="vi-VN"/>
        </w:rPr>
      </w:pPr>
      <w:r w:rsidRPr="00C24FF7">
        <w:rPr>
          <w:rFonts w:ascii="Times New Roman" w:eastAsia="Segoe UI" w:hAnsi="Times New Roman" w:cs="Times New Roman"/>
          <w:b/>
          <w:color w:val="000000"/>
          <w:sz w:val="26"/>
          <w:szCs w:val="26"/>
          <w:lang w:bidi="vi-VN"/>
        </w:rPr>
        <w:t>II. Thiết bị dạy học và học liệu</w:t>
      </w:r>
    </w:p>
    <w:p w14:paraId="0A1EE078"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1. Giáo viên:</w:t>
      </w:r>
    </w:p>
    <w:p w14:paraId="5D95FEBC"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SGK, SGV, SBT khoa học tự nhiên 8, kế hoạch bài dạy.</w:t>
      </w:r>
    </w:p>
    <w:p w14:paraId="5E5A5367"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Hình ảnh hoạt động mở đầu, hình ảnh cấu tạo khái quát cơ thể người.</w:t>
      </w:r>
    </w:p>
    <w:p w14:paraId="084BC09A" w14:textId="77777777" w:rsidR="00051C87" w:rsidRPr="00C24FF7" w:rsidRDefault="00051C87" w:rsidP="00C24FF7">
      <w:pPr>
        <w:ind w:left="48" w:right="48"/>
        <w:jc w:val="both"/>
        <w:rPr>
          <w:rFonts w:ascii="Times New Roman" w:eastAsia="Times New Roman" w:hAnsi="Times New Roman" w:cs="Times New Roman"/>
          <w:color w:val="000000"/>
          <w:sz w:val="26"/>
          <w:szCs w:val="26"/>
          <w:lang w:val="en-US"/>
        </w:rPr>
      </w:pPr>
      <w:hyperlink r:id="rId7" w:history="1">
        <w:r w:rsidRPr="00C24FF7">
          <w:rPr>
            <w:rStyle w:val="Hyperlink"/>
            <w:rFonts w:ascii="Times New Roman" w:eastAsia="Times New Roman" w:hAnsi="Times New Roman" w:cs="Times New Roman"/>
            <w:sz w:val="26"/>
            <w:szCs w:val="26"/>
            <w:lang w:val="en-US"/>
          </w:rPr>
          <w:t>https://lessonopoly.org/cac-bo-phan-tren-co-the-nguoi</w:t>
        </w:r>
      </w:hyperlink>
      <w:r w:rsidRPr="00C24FF7">
        <w:rPr>
          <w:rFonts w:ascii="Times New Roman" w:eastAsia="Times New Roman" w:hAnsi="Times New Roman" w:cs="Times New Roman"/>
          <w:color w:val="000000"/>
          <w:sz w:val="26"/>
          <w:szCs w:val="26"/>
          <w:lang w:val="en-US"/>
        </w:rPr>
        <w:t xml:space="preserve"> </w:t>
      </w:r>
    </w:p>
    <w:p w14:paraId="328A8CE3" w14:textId="772228EE" w:rsidR="00051C87" w:rsidRPr="00C24FF7" w:rsidRDefault="00051C87" w:rsidP="00C24FF7">
      <w:pPr>
        <w:ind w:left="48" w:right="48"/>
        <w:jc w:val="both"/>
        <w:rPr>
          <w:rFonts w:ascii="Times New Roman" w:eastAsia="Times New Roman" w:hAnsi="Times New Roman" w:cs="Times New Roman"/>
          <w:color w:val="000000"/>
          <w:sz w:val="26"/>
          <w:szCs w:val="26"/>
          <w:lang w:val="en-US"/>
        </w:rPr>
      </w:pPr>
      <w:hyperlink r:id="rId8" w:history="1">
        <w:r w:rsidRPr="00C24FF7">
          <w:rPr>
            <w:rStyle w:val="Hyperlink"/>
            <w:rFonts w:ascii="Times New Roman" w:eastAsia="Times New Roman" w:hAnsi="Times New Roman" w:cs="Times New Roman"/>
            <w:sz w:val="26"/>
            <w:szCs w:val="26"/>
            <w:lang w:val="en-US"/>
          </w:rPr>
          <w:t>https://openclassroom.edu.vn/humanbody/</w:t>
        </w:r>
      </w:hyperlink>
      <w:r w:rsidRPr="00C24FF7">
        <w:rPr>
          <w:rFonts w:ascii="Times New Roman" w:eastAsia="Times New Roman" w:hAnsi="Times New Roman" w:cs="Times New Roman"/>
          <w:color w:val="000000"/>
          <w:sz w:val="26"/>
          <w:szCs w:val="26"/>
          <w:lang w:val="en-US"/>
        </w:rPr>
        <w:t xml:space="preserve"> </w:t>
      </w:r>
    </w:p>
    <w:p w14:paraId="4A3E7FD7"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Phiếu học tập.</w:t>
      </w:r>
    </w:p>
    <w:p w14:paraId="5ABB4ABF"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2. Học sinh:</w:t>
      </w:r>
    </w:p>
    <w:p w14:paraId="5E2F73F3"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SGK, SBT khoa học tự nhiên 8.</w:t>
      </w:r>
    </w:p>
    <w:p w14:paraId="5D802710"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Đọc nghiên cứu và tìm hiểu trước bài ở nhà.</w:t>
      </w:r>
    </w:p>
    <w:p w14:paraId="5AFFAED3" w14:textId="77777777" w:rsidR="00FC5F77" w:rsidRPr="00C24FF7" w:rsidRDefault="00FC5F77" w:rsidP="00C24FF7">
      <w:pPr>
        <w:rPr>
          <w:rFonts w:ascii="Times New Roman" w:eastAsia="Times New Roman" w:hAnsi="Times New Roman" w:cs="Times New Roman"/>
          <w:b/>
          <w:sz w:val="26"/>
          <w:szCs w:val="26"/>
        </w:rPr>
      </w:pPr>
      <w:r w:rsidRPr="00C24FF7">
        <w:rPr>
          <w:rFonts w:ascii="Times New Roman" w:eastAsia="Times New Roman" w:hAnsi="Times New Roman" w:cs="Times New Roman"/>
          <w:b/>
          <w:sz w:val="26"/>
          <w:szCs w:val="26"/>
        </w:rPr>
        <w:t>III. Tiến trình dạy học</w:t>
      </w:r>
    </w:p>
    <w:p w14:paraId="088317F9"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1. Hoạt động 1: Khởi động (Mở đầu)</w:t>
      </w:r>
    </w:p>
    <w:p w14:paraId="283B6BE6"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w:t>
      </w:r>
    </w:p>
    <w:p w14:paraId="0AA71220"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Giúp học sinh xác định được vấn đề cần học tập, tạo tâm thế hứng thú, sẵn sàng tìm hiểu kiến thức mới.</w:t>
      </w:r>
    </w:p>
    <w:p w14:paraId="466F189C"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2F100159"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chiếu hình ảnh, đặt vấn đề, yêu cầu học sinh thực hiện thảo luận cặp đôi, đưa ra câu trả lời cho tình huống:</w:t>
      </w:r>
    </w:p>
    <w:p w14:paraId="141083A8"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 Mỗi người đều có những đặc điểm riêng để phân biệt với người khác như màu da, chiều cao, nhóm máu,… Ngoài sự khác nhau đó; cấu tạo cơ thể người có những đặc điểm chung nào?</w:t>
      </w:r>
    </w:p>
    <w:p w14:paraId="58979314"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49F2584E"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Các câu trả lời của HS (có thể đúng hoặc sai).</w:t>
      </w:r>
    </w:p>
    <w:p w14:paraId="713293B5" w14:textId="77777777" w:rsidR="00271621" w:rsidRPr="00C24FF7" w:rsidRDefault="00271621"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6946D902"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1: Chuyển giao nhiệm vụ</w:t>
      </w:r>
    </w:p>
    <w:p w14:paraId="5E001D6F"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lastRenderedPageBreak/>
        <w:t>- GV chiếu hình ảnh về các màu da của khác nhau.</w:t>
      </w:r>
    </w:p>
    <w:p w14:paraId="5B0D154D" w14:textId="0809F2DA" w:rsidR="006C4BDC" w:rsidRPr="00C24FF7" w:rsidRDefault="00C24FF7" w:rsidP="00C24FF7">
      <w:pPr>
        <w:rPr>
          <w:rFonts w:ascii="Times New Roman" w:eastAsia="Times New Roman" w:hAnsi="Times New Roman" w:cs="Times New Roman"/>
          <w:color w:val="000000"/>
          <w:sz w:val="26"/>
          <w:szCs w:val="26"/>
        </w:rPr>
      </w:pPr>
      <w:r w:rsidRPr="00C24FF7">
        <w:rPr>
          <w:noProof/>
          <w:sz w:val="26"/>
          <w:szCs w:val="26"/>
        </w:rPr>
        <w:pict w14:anchorId="58079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6" type="#_x0000_t75" alt="Giáo án Sinh học 8 Kết nối tri thức (năm 2023 mới nhất) | Giáo án Khoa học tự nhiên 8" style="position:absolute;margin-left:.35pt;margin-top:-.3pt;width:206.25pt;height:152.25pt;z-index:251659264;mso-wrap-style:square;mso-position-horizontal:absolute;mso-position-horizontal-relative:text;mso-position-vertical:absolute;mso-position-vertical-relative:text;mso-width-relative:page;mso-height-relative:page">
            <v:imagedata r:id="rId9" r:href="rId10"/>
            <w10:wrap type="square"/>
          </v:shape>
        </w:pict>
      </w:r>
      <w:r w:rsidR="006C4BDC" w:rsidRPr="00C24FF7">
        <w:rPr>
          <w:rFonts w:ascii="Times New Roman" w:eastAsia="Times New Roman" w:hAnsi="Times New Roman" w:cs="Times New Roman"/>
          <w:color w:val="000000"/>
          <w:sz w:val="26"/>
          <w:szCs w:val="26"/>
        </w:rPr>
        <w:t>Nêu vấn đề, yêu cầu học sinh hoạt động cặp đôi và trả lời câu hỏi:</w:t>
      </w:r>
    </w:p>
    <w:p w14:paraId="1FF70916"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 Mỗi người đều có những đặc điểm riêng để phân biệt với người khác như màu da, chiều cao, nhóm máu,… Ngoài sự khác nhau đó; cấu tạo cơ thể người có những đặc điểm chung nào?</w:t>
      </w:r>
    </w:p>
    <w:p w14:paraId="632449DC"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w:t>
      </w:r>
    </w:p>
    <w:p w14:paraId="023277F5"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6530AF38"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Học sinh chú ý theo dõi, kết hợp kiến thức của bản thân, suy nghĩ và trả lời câu hỏi.</w:t>
      </w:r>
    </w:p>
    <w:p w14:paraId="17BEE08C"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quan sát, định hướng.</w:t>
      </w:r>
    </w:p>
    <w:p w14:paraId="10B9263E"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 và thảo luận</w:t>
      </w:r>
    </w:p>
    <w:p w14:paraId="29FCC1A9"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gọi 2 – 3 HS trình bày câu trả lời.</w:t>
      </w:r>
    </w:p>
    <w:p w14:paraId="609E3F84"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Đánh giá kết quả thực hiện nhiệm vụ</w:t>
      </w:r>
    </w:p>
    <w:p w14:paraId="31F7A3F7"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ghi nhận các ý kiến của HS.</w:t>
      </w:r>
    </w:p>
    <w:p w14:paraId="5BEEA47E" w14:textId="0459FB9F" w:rsidR="006C4BDC" w:rsidRPr="00C24FF7" w:rsidRDefault="006C4BDC" w:rsidP="00C24FF7">
      <w:pPr>
        <w:ind w:left="48" w:right="48"/>
        <w:jc w:val="both"/>
        <w:rPr>
          <w:rFonts w:ascii="Times New Roman" w:eastAsia="Times New Roman" w:hAnsi="Times New Roman" w:cs="Times New Roman"/>
          <w:i/>
          <w:iCs/>
          <w:color w:val="000000"/>
          <w:sz w:val="26"/>
          <w:szCs w:val="26"/>
        </w:rPr>
      </w:pPr>
      <w:r w:rsidRPr="00C24FF7">
        <w:rPr>
          <w:rFonts w:ascii="Times New Roman" w:eastAsia="Times New Roman" w:hAnsi="Times New Roman" w:cs="Times New Roman"/>
          <w:color w:val="000000"/>
          <w:sz w:val="26"/>
          <w:szCs w:val="26"/>
        </w:rPr>
        <w:t>- GV chưa chốt kiến thức mà dẫn dắt vào bài học mới: </w:t>
      </w:r>
      <w:r w:rsidRPr="00C24FF7">
        <w:rPr>
          <w:rFonts w:ascii="Times New Roman" w:eastAsia="Times New Roman" w:hAnsi="Times New Roman" w:cs="Times New Roman"/>
          <w:i/>
          <w:iCs/>
          <w:color w:val="000000"/>
          <w:sz w:val="26"/>
          <w:szCs w:val="26"/>
        </w:rPr>
        <w:t>Để giải thích câu hỏi này đầy đủ và chính xác, chúng ta cùng đi vào bài học ngày hôm nay.</w:t>
      </w:r>
    </w:p>
    <w:p w14:paraId="669B93D2" w14:textId="619C7248"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lang w:val="en-US"/>
        </w:rPr>
        <w:t xml:space="preserve">Kết luận: </w:t>
      </w:r>
    </w:p>
    <w:p w14:paraId="2B746594"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Cấu tạo cơ thể người có những đặc điểm chung là:</w:t>
      </w:r>
    </w:p>
    <w:p w14:paraId="2B69A7AC"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 Cơ thể người được cấu tạo gồm các phần: đầu, cổ, thân, tay và chân. Toàn bộ cơ thể được bao bọc bên ngoài bởi một lớp da, dưới da là lớp mỡ, dưới lớp mỡ là cơ và xương.</w:t>
      </w:r>
    </w:p>
    <w:p w14:paraId="175302B5" w14:textId="0F524136" w:rsidR="00BA017C" w:rsidRPr="00C24FF7" w:rsidRDefault="00BA017C"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i/>
          <w:iCs/>
          <w:color w:val="000000"/>
          <w:sz w:val="26"/>
          <w:szCs w:val="26"/>
        </w:rPr>
        <w:t>- Cơ thể người đều được cấu tạo bởi các hệ cơ quan: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p w14:paraId="7052253F" w14:textId="20EF4C68" w:rsidR="00636FB4" w:rsidRPr="00C24FF7" w:rsidRDefault="00EB3F15" w:rsidP="00C24FF7">
      <w:pPr>
        <w:ind w:left="48" w:right="48"/>
        <w:jc w:val="both"/>
        <w:rPr>
          <w:rFonts w:ascii="Times New Roman" w:hAnsi="Times New Roman" w:cs="Times New Roman"/>
          <w:b/>
          <w:bCs/>
          <w:i/>
          <w:iCs/>
          <w:sz w:val="26"/>
          <w:szCs w:val="26"/>
        </w:rPr>
      </w:pPr>
      <w:r w:rsidRPr="00C24FF7">
        <w:rPr>
          <w:rFonts w:ascii="Times New Roman" w:hAnsi="Times New Roman" w:cs="Times New Roman"/>
          <w:b/>
          <w:bCs/>
          <w:sz w:val="26"/>
          <w:szCs w:val="26"/>
        </w:rPr>
        <w:t xml:space="preserve">Hoạt động 2: </w:t>
      </w:r>
      <w:r w:rsidR="00636FB4" w:rsidRPr="00C24FF7">
        <w:rPr>
          <w:rFonts w:ascii="Times New Roman" w:hAnsi="Times New Roman" w:cs="Times New Roman"/>
          <w:b/>
          <w:bCs/>
          <w:sz w:val="26"/>
          <w:szCs w:val="26"/>
        </w:rPr>
        <w:t>Hình thành kiến thức mới</w:t>
      </w:r>
    </w:p>
    <w:p w14:paraId="68AC73F4"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Hoạt động 2.1: Tìm hiểu khái quát về cơ thể người</w:t>
      </w:r>
    </w:p>
    <w:p w14:paraId="3AE94A5B"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  </w:t>
      </w:r>
    </w:p>
    <w:p w14:paraId="22D6626C"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Nêu được các phần của cơ thể người.</w:t>
      </w:r>
    </w:p>
    <w:p w14:paraId="158A8927"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7EBC4E51"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học sinh làm việc nhóm cặp đôi nghiên cứu thông tin trong SGK, hình ảnh minh họa và trả lời câu hỏi sau:</w:t>
      </w:r>
    </w:p>
    <w:p w14:paraId="19157FA0"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 Cơ thể người có cấu tạo gồm các phần nào?</w:t>
      </w:r>
    </w:p>
    <w:p w14:paraId="68CDDCE3"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tổ chức trò chơi “Cặp đôi hoàn hảo”, HS ghi câu trả lời vào bảng nhóm, 3 nhóm nào thực hiện nhanh nhất sẽ là nhóm chiến thắng.</w:t>
      </w:r>
    </w:p>
    <w:p w14:paraId="3C9FE069"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5C70DDDB"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Câu trả lời của HS.</w:t>
      </w:r>
    </w:p>
    <w:p w14:paraId="70FBFFDC" w14:textId="77777777" w:rsidR="00BA017C" w:rsidRPr="00C24FF7" w:rsidRDefault="00BA017C"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6A81F665"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1: Chuyển giao nhiệm vụ học tập</w:t>
      </w:r>
    </w:p>
    <w:p w14:paraId="16D66F4A"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giao nhiệm vụ học tập cặp đôi, quan sát hình ảnh, tìm hiểu thông tin khái quát về cơ thể người trong SGK trả lời câu hỏi.</w:t>
      </w:r>
    </w:p>
    <w:p w14:paraId="3B782141"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tổ chức trò chơi “Cặp đôi hoàn hảo”, yêu cầu HS suy nghĩ và trả lời câu hỏi nhanh vào bảng nhóm.</w:t>
      </w:r>
    </w:p>
    <w:p w14:paraId="0AA09D5F" w14:textId="614244A1" w:rsidR="00AB303B" w:rsidRPr="00C24FF7" w:rsidRDefault="00C24FF7" w:rsidP="00C24FF7">
      <w:pPr>
        <w:ind w:left="48" w:right="48"/>
        <w:jc w:val="both"/>
        <w:rPr>
          <w:rFonts w:ascii="Times New Roman" w:eastAsia="Times New Roman" w:hAnsi="Times New Roman" w:cs="Times New Roman"/>
          <w:color w:val="000000"/>
          <w:sz w:val="26"/>
          <w:szCs w:val="26"/>
        </w:rPr>
      </w:pPr>
      <w:r w:rsidRPr="00C24FF7">
        <w:rPr>
          <w:noProof/>
          <w:sz w:val="26"/>
          <w:szCs w:val="26"/>
        </w:rPr>
        <w:lastRenderedPageBreak/>
        <w:pict w14:anchorId="17B62FD5">
          <v:shape id="Picture 72" o:spid="_x0000_s1027" type="#_x0000_t75" alt="Giáo án Sinh học 8 Kết nối tri thức (năm 2023 mới nhất) | Giáo án Khoa học tự nhiên 8" style="position:absolute;left:0;text-align:left;margin-left:.35pt;margin-top:22.7pt;width:3in;height:199.5pt;z-index:251661312;mso-wrap-style:square;mso-position-horizontal:absolute;mso-position-horizontal-relative:text;mso-position-vertical:absolute;mso-position-vertical-relative:text;mso-width-relative:page;mso-height-relative:page">
            <v:imagedata r:id="rId11" r:href="rId12" cropbottom="4583f"/>
            <w10:wrap type="square"/>
          </v:shape>
        </w:pict>
      </w:r>
      <w:r w:rsidR="00AB303B" w:rsidRPr="00C24FF7">
        <w:rPr>
          <w:rFonts w:ascii="Times New Roman" w:eastAsia="Times New Roman" w:hAnsi="Times New Roman" w:cs="Times New Roman"/>
          <w:i/>
          <w:iCs/>
          <w:color w:val="000000"/>
          <w:sz w:val="26"/>
          <w:szCs w:val="26"/>
        </w:rPr>
        <w:t>+ Cơ thể người có cấu tạo gồm các phần nào?</w:t>
      </w:r>
    </w:p>
    <w:p w14:paraId="04C9F8F2" w14:textId="01B39405" w:rsidR="00AB303B" w:rsidRPr="00C24FF7" w:rsidRDefault="00AB303B" w:rsidP="00C24FF7">
      <w:pPr>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w:t>
      </w:r>
    </w:p>
    <w:p w14:paraId="536009FE"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266C4A50"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thảo luận cặp đôi, thống nhất đáp án và ghi chép nội dung hoạt động ra giấy A3/bảng nhóm.</w:t>
      </w:r>
    </w:p>
    <w:p w14:paraId="236BAE44"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 và thảo luận</w:t>
      </w:r>
    </w:p>
    <w:p w14:paraId="750919F3"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14:paraId="793588C5"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Đánh giá kết quả thực hiện nhiệm vụ</w:t>
      </w:r>
    </w:p>
    <w:p w14:paraId="15CCD366"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Học sinh nhận xét, bổ sung, đánh giá.</w:t>
      </w:r>
    </w:p>
    <w:p w14:paraId="6DD69DD5"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Giáo viên nhận xét, đánh giá và tuyên dương các nhóm đôi.</w:t>
      </w:r>
    </w:p>
    <w:p w14:paraId="65BE3362" w14:textId="5D71F3E8"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và chốt nội dung khái quát về cơ thể người.</w:t>
      </w:r>
    </w:p>
    <w:p w14:paraId="0DEA7F6F" w14:textId="39913268" w:rsidR="00AB303B" w:rsidRPr="00C24FF7" w:rsidRDefault="00AB303B"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color w:val="000000"/>
          <w:sz w:val="26"/>
          <w:szCs w:val="26"/>
          <w:lang w:val="en-US"/>
        </w:rPr>
        <w:t xml:space="preserve">*kết luận </w:t>
      </w:r>
      <w:r w:rsidRPr="00C24FF7">
        <w:rPr>
          <w:rFonts w:ascii="Times New Roman" w:eastAsia="Times New Roman" w:hAnsi="Times New Roman" w:cs="Times New Roman"/>
          <w:b/>
          <w:bCs/>
          <w:color w:val="000000"/>
          <w:sz w:val="26"/>
          <w:szCs w:val="26"/>
        </w:rPr>
        <w:t>Khái quát về cơ thể người</w:t>
      </w:r>
    </w:p>
    <w:p w14:paraId="782771E7"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Cơ thể người bao gồm các phần: đầu, cổ, thân, hai tay và hai chân.</w:t>
      </w:r>
    </w:p>
    <w:p w14:paraId="1A92D462" w14:textId="1C49AE0C" w:rsidR="00AB303B" w:rsidRPr="00C24FF7" w:rsidRDefault="00AB303B"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color w:val="000000"/>
          <w:sz w:val="26"/>
          <w:szCs w:val="26"/>
        </w:rPr>
        <w:t>- Toàn bộ cơ thể được bao bọc bên ngoài bởi một lớp da, dưới da là lớp mỡ, dưới lớp mỡ là cơ và xương.</w:t>
      </w:r>
    </w:p>
    <w:p w14:paraId="001448F2"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bookmarkStart w:id="1" w:name="bookmark100"/>
      <w:bookmarkStart w:id="2" w:name="bookmark101"/>
      <w:bookmarkStart w:id="3" w:name="bookmark99"/>
      <w:r w:rsidRPr="00C24FF7">
        <w:rPr>
          <w:rFonts w:ascii="Times New Roman" w:eastAsia="Times New Roman" w:hAnsi="Times New Roman" w:cs="Times New Roman"/>
          <w:b/>
          <w:bCs/>
          <w:color w:val="000000"/>
          <w:sz w:val="26"/>
          <w:szCs w:val="26"/>
        </w:rPr>
        <w:t>Hoạt động 2.2: Tìm hiểu vai trò của các cơ quan và hệ cơ quan trong cơ thể người</w:t>
      </w:r>
    </w:p>
    <w:p w14:paraId="253F1DE5"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  </w:t>
      </w:r>
    </w:p>
    <w:p w14:paraId="016A9398"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Nêu được tên và vai trò chính của các cơ quan, hệ cơ quan trong cơ thể người.</w:t>
      </w:r>
    </w:p>
    <w:p w14:paraId="70ACCE36"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306FDCF7"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tổ chức cho HS đọc thông tin mục II SGK trang 124, bảng 30.1 và thực hiện nhiệm vụ để tìm hiểu về vai trò của các cơ quan và hệ cơ quan trong cơ thể.</w:t>
      </w:r>
    </w:p>
    <w:p w14:paraId="4E7CAB9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kể tên một số hệ cơ quan trong cơ thể người.</w:t>
      </w:r>
    </w:p>
    <w:p w14:paraId="1FCFEB72"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chuẩn bị phiếu học tập số 1 (</w:t>
      </w:r>
      <w:r w:rsidRPr="00C24FF7">
        <w:rPr>
          <w:rFonts w:ascii="Times New Roman" w:eastAsia="Times New Roman" w:hAnsi="Times New Roman" w:cs="Times New Roman"/>
          <w:i/>
          <w:iCs/>
          <w:color w:val="000000"/>
          <w:sz w:val="26"/>
          <w:szCs w:val="26"/>
        </w:rPr>
        <w:t>Phiếu học tập ở phần hồ sơ học tập) </w:t>
      </w:r>
      <w:r w:rsidRPr="00C24FF7">
        <w:rPr>
          <w:rFonts w:ascii="Times New Roman" w:eastAsia="Times New Roman" w:hAnsi="Times New Roman" w:cs="Times New Roman"/>
          <w:color w:val="000000"/>
          <w:sz w:val="26"/>
          <w:szCs w:val="26"/>
        </w:rPr>
        <w:t>và các mảnh thông tin. Chia lớp thành 4 nhóm, yêu cầu HS sử dụng các mảnh thông tin đã có và dán vào phiếu học tập số 1.</w:t>
      </w:r>
    </w:p>
    <w:p w14:paraId="0688263F"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302FEA5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Đáp án phiếu học tập số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80"/>
        <w:gridCol w:w="3405"/>
        <w:gridCol w:w="3975"/>
      </w:tblGrid>
      <w:tr w:rsidR="00EC678E" w:rsidRPr="00C24FF7" w14:paraId="2EE29324" w14:textId="77777777" w:rsidTr="00AC1590">
        <w:tc>
          <w:tcPr>
            <w:tcW w:w="1980" w:type="dxa"/>
            <w:tcBorders>
              <w:top w:val="outset" w:sz="6" w:space="0" w:color="auto"/>
              <w:left w:val="outset" w:sz="6" w:space="0" w:color="auto"/>
              <w:bottom w:val="outset" w:sz="6" w:space="0" w:color="auto"/>
              <w:right w:val="outset" w:sz="6" w:space="0" w:color="auto"/>
            </w:tcBorders>
          </w:tcPr>
          <w:p w14:paraId="393E194C" w14:textId="77777777" w:rsidR="00EC678E" w:rsidRPr="00C24FF7" w:rsidRDefault="00EC678E"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Cơ quan/ Hệ cơ quan</w:t>
            </w:r>
          </w:p>
        </w:tc>
        <w:tc>
          <w:tcPr>
            <w:tcW w:w="3405" w:type="dxa"/>
            <w:tcBorders>
              <w:top w:val="outset" w:sz="6" w:space="0" w:color="auto"/>
              <w:left w:val="outset" w:sz="6" w:space="0" w:color="auto"/>
              <w:bottom w:val="outset" w:sz="6" w:space="0" w:color="auto"/>
              <w:right w:val="outset" w:sz="6" w:space="0" w:color="auto"/>
            </w:tcBorders>
          </w:tcPr>
          <w:p w14:paraId="1E5D3E98" w14:textId="77777777" w:rsidR="00EC678E" w:rsidRPr="00C24FF7" w:rsidRDefault="00EC678E"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Các cơ quan trong từng hệ cơ quan</w:t>
            </w:r>
          </w:p>
        </w:tc>
        <w:tc>
          <w:tcPr>
            <w:tcW w:w="3975" w:type="dxa"/>
            <w:tcBorders>
              <w:top w:val="outset" w:sz="6" w:space="0" w:color="auto"/>
              <w:left w:val="outset" w:sz="6" w:space="0" w:color="auto"/>
              <w:bottom w:val="outset" w:sz="6" w:space="0" w:color="auto"/>
              <w:right w:val="outset" w:sz="6" w:space="0" w:color="auto"/>
            </w:tcBorders>
          </w:tcPr>
          <w:p w14:paraId="7A3719B8" w14:textId="77777777" w:rsidR="00EC678E" w:rsidRPr="00C24FF7" w:rsidRDefault="00EC678E"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Vai trò chính trong cơ thể</w:t>
            </w:r>
          </w:p>
        </w:tc>
      </w:tr>
      <w:tr w:rsidR="00EC678E" w:rsidRPr="00C24FF7" w14:paraId="07319C8C" w14:textId="77777777" w:rsidTr="00AC1590">
        <w:tc>
          <w:tcPr>
            <w:tcW w:w="1980" w:type="dxa"/>
            <w:tcBorders>
              <w:top w:val="outset" w:sz="6" w:space="0" w:color="auto"/>
              <w:left w:val="outset" w:sz="6" w:space="0" w:color="auto"/>
              <w:bottom w:val="outset" w:sz="6" w:space="0" w:color="auto"/>
              <w:right w:val="outset" w:sz="6" w:space="0" w:color="auto"/>
            </w:tcBorders>
          </w:tcPr>
          <w:p w14:paraId="4533AA1D"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vận động</w:t>
            </w:r>
          </w:p>
        </w:tc>
        <w:tc>
          <w:tcPr>
            <w:tcW w:w="3405" w:type="dxa"/>
            <w:tcBorders>
              <w:top w:val="outset" w:sz="6" w:space="0" w:color="auto"/>
              <w:left w:val="outset" w:sz="6" w:space="0" w:color="auto"/>
              <w:bottom w:val="outset" w:sz="6" w:space="0" w:color="auto"/>
              <w:right w:val="outset" w:sz="6" w:space="0" w:color="auto"/>
            </w:tcBorders>
          </w:tcPr>
          <w:p w14:paraId="6A11F2CC"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Cơ, xương, khớp</w:t>
            </w:r>
          </w:p>
        </w:tc>
        <w:tc>
          <w:tcPr>
            <w:tcW w:w="3975" w:type="dxa"/>
            <w:tcBorders>
              <w:top w:val="outset" w:sz="6" w:space="0" w:color="auto"/>
              <w:left w:val="outset" w:sz="6" w:space="0" w:color="auto"/>
              <w:bottom w:val="outset" w:sz="6" w:space="0" w:color="auto"/>
              <w:right w:val="outset" w:sz="6" w:space="0" w:color="auto"/>
            </w:tcBorders>
          </w:tcPr>
          <w:p w14:paraId="4D9C7B4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Định hình cơ thể, bảo vệ nội quan, giúp cơ thể cử động và di chuyển</w:t>
            </w:r>
          </w:p>
        </w:tc>
      </w:tr>
      <w:tr w:rsidR="00EC678E" w:rsidRPr="00C24FF7" w14:paraId="7B4E2260" w14:textId="77777777" w:rsidTr="00AC1590">
        <w:tc>
          <w:tcPr>
            <w:tcW w:w="1980" w:type="dxa"/>
            <w:tcBorders>
              <w:top w:val="outset" w:sz="6" w:space="0" w:color="auto"/>
              <w:left w:val="outset" w:sz="6" w:space="0" w:color="auto"/>
              <w:bottom w:val="outset" w:sz="6" w:space="0" w:color="auto"/>
              <w:right w:val="outset" w:sz="6" w:space="0" w:color="auto"/>
            </w:tcBorders>
          </w:tcPr>
          <w:p w14:paraId="154F6D38"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tuần hoàn</w:t>
            </w:r>
          </w:p>
        </w:tc>
        <w:tc>
          <w:tcPr>
            <w:tcW w:w="3405" w:type="dxa"/>
            <w:tcBorders>
              <w:top w:val="outset" w:sz="6" w:space="0" w:color="auto"/>
              <w:left w:val="outset" w:sz="6" w:space="0" w:color="auto"/>
              <w:bottom w:val="outset" w:sz="6" w:space="0" w:color="auto"/>
              <w:right w:val="outset" w:sz="6" w:space="0" w:color="auto"/>
            </w:tcBorders>
          </w:tcPr>
          <w:p w14:paraId="231DC65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Tim và mạch máu</w:t>
            </w:r>
          </w:p>
        </w:tc>
        <w:tc>
          <w:tcPr>
            <w:tcW w:w="3975" w:type="dxa"/>
            <w:tcBorders>
              <w:top w:val="outset" w:sz="6" w:space="0" w:color="auto"/>
              <w:left w:val="outset" w:sz="6" w:space="0" w:color="auto"/>
              <w:bottom w:val="outset" w:sz="6" w:space="0" w:color="auto"/>
              <w:right w:val="outset" w:sz="6" w:space="0" w:color="auto"/>
            </w:tcBorders>
          </w:tcPr>
          <w:p w14:paraId="484E34D8"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Vận chuyển chất dinh dưỡng, oxygen, hormone,…đến các tế bào và vận chuyển các chất thải từ tế bào đến các cơ quan bài tiết để thải ra ngoài</w:t>
            </w:r>
          </w:p>
        </w:tc>
      </w:tr>
      <w:tr w:rsidR="00EC678E" w:rsidRPr="00C24FF7" w14:paraId="590AA2D8" w14:textId="77777777" w:rsidTr="00AC1590">
        <w:tc>
          <w:tcPr>
            <w:tcW w:w="1980" w:type="dxa"/>
            <w:tcBorders>
              <w:top w:val="outset" w:sz="6" w:space="0" w:color="auto"/>
              <w:left w:val="outset" w:sz="6" w:space="0" w:color="auto"/>
              <w:bottom w:val="outset" w:sz="6" w:space="0" w:color="auto"/>
              <w:right w:val="outset" w:sz="6" w:space="0" w:color="auto"/>
            </w:tcBorders>
          </w:tcPr>
          <w:p w14:paraId="7F89A9E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hô hấp</w:t>
            </w:r>
          </w:p>
        </w:tc>
        <w:tc>
          <w:tcPr>
            <w:tcW w:w="3405" w:type="dxa"/>
            <w:tcBorders>
              <w:top w:val="outset" w:sz="6" w:space="0" w:color="auto"/>
              <w:left w:val="outset" w:sz="6" w:space="0" w:color="auto"/>
              <w:bottom w:val="outset" w:sz="6" w:space="0" w:color="auto"/>
              <w:right w:val="outset" w:sz="6" w:space="0" w:color="auto"/>
            </w:tcBorders>
          </w:tcPr>
          <w:p w14:paraId="5F479B1E"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Đường dẫn khí (mũi, họng, thanh quản, khí quản, phế quản) và hai lá phổi</w:t>
            </w:r>
          </w:p>
        </w:tc>
        <w:tc>
          <w:tcPr>
            <w:tcW w:w="3975" w:type="dxa"/>
            <w:tcBorders>
              <w:top w:val="outset" w:sz="6" w:space="0" w:color="auto"/>
              <w:left w:val="outset" w:sz="6" w:space="0" w:color="auto"/>
              <w:bottom w:val="outset" w:sz="6" w:space="0" w:color="auto"/>
              <w:right w:val="outset" w:sz="6" w:space="0" w:color="auto"/>
            </w:tcBorders>
          </w:tcPr>
          <w:p w14:paraId="5916C18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lấy khí oxygen từ môi trường và thải khí carbon dioxide ra khỏi cơ thể</w:t>
            </w:r>
          </w:p>
        </w:tc>
      </w:tr>
      <w:tr w:rsidR="00EC678E" w:rsidRPr="00C24FF7" w14:paraId="4363F2CB" w14:textId="77777777" w:rsidTr="00AC1590">
        <w:tc>
          <w:tcPr>
            <w:tcW w:w="1980" w:type="dxa"/>
            <w:tcBorders>
              <w:top w:val="outset" w:sz="6" w:space="0" w:color="auto"/>
              <w:left w:val="outset" w:sz="6" w:space="0" w:color="auto"/>
              <w:bottom w:val="outset" w:sz="6" w:space="0" w:color="auto"/>
              <w:right w:val="outset" w:sz="6" w:space="0" w:color="auto"/>
            </w:tcBorders>
          </w:tcPr>
          <w:p w14:paraId="081613A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tiêu hóa</w:t>
            </w:r>
          </w:p>
        </w:tc>
        <w:tc>
          <w:tcPr>
            <w:tcW w:w="3405" w:type="dxa"/>
            <w:tcBorders>
              <w:top w:val="outset" w:sz="6" w:space="0" w:color="auto"/>
              <w:left w:val="outset" w:sz="6" w:space="0" w:color="auto"/>
              <w:bottom w:val="outset" w:sz="6" w:space="0" w:color="auto"/>
              <w:right w:val="outset" w:sz="6" w:space="0" w:color="auto"/>
            </w:tcBorders>
          </w:tcPr>
          <w:p w14:paraId="51FCF00B"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Ống tiêu hóa (miệng, thực quản, dạ dày, ruột non, ruột già, hậu môn) và các tuyến tiêu hóa</w:t>
            </w:r>
          </w:p>
        </w:tc>
        <w:tc>
          <w:tcPr>
            <w:tcW w:w="3975" w:type="dxa"/>
            <w:tcBorders>
              <w:top w:val="outset" w:sz="6" w:space="0" w:color="auto"/>
              <w:left w:val="outset" w:sz="6" w:space="0" w:color="auto"/>
              <w:bottom w:val="outset" w:sz="6" w:space="0" w:color="auto"/>
              <w:right w:val="outset" w:sz="6" w:space="0" w:color="auto"/>
            </w:tcBorders>
          </w:tcPr>
          <w:p w14:paraId="6F91B1EE"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Biến đổi thức ăn thành các chất dinh dưỡng mà cơ thể hấp thụ được và thải chất bã ra ngoài</w:t>
            </w:r>
          </w:p>
        </w:tc>
      </w:tr>
      <w:tr w:rsidR="00EC678E" w:rsidRPr="00C24FF7" w14:paraId="6F9E97A5" w14:textId="77777777" w:rsidTr="00AC1590">
        <w:tc>
          <w:tcPr>
            <w:tcW w:w="1980" w:type="dxa"/>
            <w:tcBorders>
              <w:top w:val="outset" w:sz="6" w:space="0" w:color="auto"/>
              <w:left w:val="outset" w:sz="6" w:space="0" w:color="auto"/>
              <w:bottom w:val="outset" w:sz="6" w:space="0" w:color="auto"/>
              <w:right w:val="outset" w:sz="6" w:space="0" w:color="auto"/>
            </w:tcBorders>
          </w:tcPr>
          <w:p w14:paraId="6C662EFC"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bài tiết</w:t>
            </w:r>
          </w:p>
        </w:tc>
        <w:tc>
          <w:tcPr>
            <w:tcW w:w="3405" w:type="dxa"/>
            <w:tcBorders>
              <w:top w:val="outset" w:sz="6" w:space="0" w:color="auto"/>
              <w:left w:val="outset" w:sz="6" w:space="0" w:color="auto"/>
              <w:bottom w:val="outset" w:sz="6" w:space="0" w:color="auto"/>
              <w:right w:val="outset" w:sz="6" w:space="0" w:color="auto"/>
            </w:tcBorders>
          </w:tcPr>
          <w:p w14:paraId="2725603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Phổi, thận, da</w:t>
            </w:r>
          </w:p>
        </w:tc>
        <w:tc>
          <w:tcPr>
            <w:tcW w:w="3975" w:type="dxa"/>
            <w:tcBorders>
              <w:top w:val="outset" w:sz="6" w:space="0" w:color="auto"/>
              <w:left w:val="outset" w:sz="6" w:space="0" w:color="auto"/>
              <w:bottom w:val="outset" w:sz="6" w:space="0" w:color="auto"/>
              <w:right w:val="outset" w:sz="6" w:space="0" w:color="auto"/>
            </w:tcBorders>
          </w:tcPr>
          <w:p w14:paraId="5FE858AC"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Lọc các chất thải có hại cho cơ thể từ máu và thải ra môi trường.</w:t>
            </w:r>
          </w:p>
        </w:tc>
      </w:tr>
      <w:tr w:rsidR="00EC678E" w:rsidRPr="00C24FF7" w14:paraId="3E96E708" w14:textId="77777777" w:rsidTr="00AC1590">
        <w:tc>
          <w:tcPr>
            <w:tcW w:w="1980" w:type="dxa"/>
            <w:tcBorders>
              <w:top w:val="outset" w:sz="6" w:space="0" w:color="auto"/>
              <w:left w:val="outset" w:sz="6" w:space="0" w:color="auto"/>
              <w:bottom w:val="outset" w:sz="6" w:space="0" w:color="auto"/>
              <w:right w:val="outset" w:sz="6" w:space="0" w:color="auto"/>
            </w:tcBorders>
          </w:tcPr>
          <w:p w14:paraId="322C9AFD"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lastRenderedPageBreak/>
              <w:t>Hệ thần kinh</w:t>
            </w:r>
          </w:p>
        </w:tc>
        <w:tc>
          <w:tcPr>
            <w:tcW w:w="3405" w:type="dxa"/>
            <w:tcBorders>
              <w:top w:val="outset" w:sz="6" w:space="0" w:color="auto"/>
              <w:left w:val="outset" w:sz="6" w:space="0" w:color="auto"/>
              <w:bottom w:val="outset" w:sz="6" w:space="0" w:color="auto"/>
              <w:right w:val="outset" w:sz="6" w:space="0" w:color="auto"/>
            </w:tcBorders>
          </w:tcPr>
          <w:p w14:paraId="7442B41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Não, tủy sống, dây thần kinh, hạch thần kinh</w:t>
            </w:r>
          </w:p>
        </w:tc>
        <w:tc>
          <w:tcPr>
            <w:tcW w:w="3975" w:type="dxa"/>
            <w:tcBorders>
              <w:top w:val="outset" w:sz="6" w:space="0" w:color="auto"/>
              <w:left w:val="outset" w:sz="6" w:space="0" w:color="auto"/>
              <w:bottom w:val="outset" w:sz="6" w:space="0" w:color="auto"/>
              <w:right w:val="outset" w:sz="6" w:space="0" w:color="auto"/>
            </w:tcBorders>
          </w:tcPr>
          <w:p w14:paraId="3E041B4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Thu nhận các kích thích từ môi trường, điều khiển, điều hòa hoạt động của các cơ quan, giúp cho cơ thể thích nghi với môi trường</w:t>
            </w:r>
          </w:p>
        </w:tc>
      </w:tr>
      <w:tr w:rsidR="00EC678E" w:rsidRPr="00C24FF7" w14:paraId="12FA449A" w14:textId="77777777" w:rsidTr="00AC1590">
        <w:tc>
          <w:tcPr>
            <w:tcW w:w="1980" w:type="dxa"/>
            <w:tcBorders>
              <w:top w:val="outset" w:sz="6" w:space="0" w:color="auto"/>
              <w:left w:val="outset" w:sz="6" w:space="0" w:color="auto"/>
              <w:bottom w:val="outset" w:sz="6" w:space="0" w:color="auto"/>
              <w:right w:val="outset" w:sz="6" w:space="0" w:color="auto"/>
            </w:tcBorders>
          </w:tcPr>
          <w:p w14:paraId="3E29E3E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Các giác quan</w:t>
            </w:r>
          </w:p>
        </w:tc>
        <w:tc>
          <w:tcPr>
            <w:tcW w:w="3405" w:type="dxa"/>
            <w:tcBorders>
              <w:top w:val="outset" w:sz="6" w:space="0" w:color="auto"/>
              <w:left w:val="outset" w:sz="6" w:space="0" w:color="auto"/>
              <w:bottom w:val="outset" w:sz="6" w:space="0" w:color="auto"/>
              <w:right w:val="outset" w:sz="6" w:space="0" w:color="auto"/>
            </w:tcBorders>
          </w:tcPr>
          <w:p w14:paraId="68186E5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Thị giác, thính giác,…</w:t>
            </w:r>
          </w:p>
        </w:tc>
        <w:tc>
          <w:tcPr>
            <w:tcW w:w="3975" w:type="dxa"/>
            <w:tcBorders>
              <w:top w:val="outset" w:sz="6" w:space="0" w:color="auto"/>
              <w:left w:val="outset" w:sz="6" w:space="0" w:color="auto"/>
              <w:bottom w:val="outset" w:sz="6" w:space="0" w:color="auto"/>
              <w:right w:val="outset" w:sz="6" w:space="0" w:color="auto"/>
            </w:tcBorders>
          </w:tcPr>
          <w:p w14:paraId="0C4D77D1"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nhận biết được các vật và thu nhận âm thanh</w:t>
            </w:r>
          </w:p>
        </w:tc>
      </w:tr>
      <w:tr w:rsidR="00EC678E" w:rsidRPr="00C24FF7" w14:paraId="2A1B7074" w14:textId="77777777" w:rsidTr="00AC1590">
        <w:tc>
          <w:tcPr>
            <w:tcW w:w="1980" w:type="dxa"/>
            <w:tcBorders>
              <w:top w:val="outset" w:sz="6" w:space="0" w:color="auto"/>
              <w:left w:val="outset" w:sz="6" w:space="0" w:color="auto"/>
              <w:bottom w:val="outset" w:sz="6" w:space="0" w:color="auto"/>
              <w:right w:val="outset" w:sz="6" w:space="0" w:color="auto"/>
            </w:tcBorders>
          </w:tcPr>
          <w:p w14:paraId="262679D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nội tiết</w:t>
            </w:r>
          </w:p>
        </w:tc>
        <w:tc>
          <w:tcPr>
            <w:tcW w:w="3405" w:type="dxa"/>
            <w:tcBorders>
              <w:top w:val="outset" w:sz="6" w:space="0" w:color="auto"/>
              <w:left w:val="outset" w:sz="6" w:space="0" w:color="auto"/>
              <w:bottom w:val="outset" w:sz="6" w:space="0" w:color="auto"/>
              <w:right w:val="outset" w:sz="6" w:space="0" w:color="auto"/>
            </w:tcBorders>
          </w:tcPr>
          <w:p w14:paraId="2D1D52A0"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Tuyến yên, tuyến giáp, tuyến tụy, tuyến trên thận, tuyến sinh dục,…</w:t>
            </w:r>
          </w:p>
        </w:tc>
        <w:tc>
          <w:tcPr>
            <w:tcW w:w="3975" w:type="dxa"/>
            <w:tcBorders>
              <w:top w:val="outset" w:sz="6" w:space="0" w:color="auto"/>
              <w:left w:val="outset" w:sz="6" w:space="0" w:color="auto"/>
              <w:bottom w:val="outset" w:sz="6" w:space="0" w:color="auto"/>
              <w:right w:val="outset" w:sz="6" w:space="0" w:color="auto"/>
            </w:tcBorders>
          </w:tcPr>
          <w:p w14:paraId="58F780F7"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Điều hòa hoạt động của các cơ quan trong cơ thể thông qua việc tiết một số loại hormone tác động đến cơ quan nhất định</w:t>
            </w:r>
          </w:p>
        </w:tc>
      </w:tr>
      <w:tr w:rsidR="00EC678E" w:rsidRPr="00C24FF7" w14:paraId="4F95137B" w14:textId="77777777" w:rsidTr="00AC1590">
        <w:tc>
          <w:tcPr>
            <w:tcW w:w="1980" w:type="dxa"/>
            <w:tcBorders>
              <w:top w:val="outset" w:sz="6" w:space="0" w:color="auto"/>
              <w:left w:val="outset" w:sz="6" w:space="0" w:color="auto"/>
              <w:bottom w:val="outset" w:sz="6" w:space="0" w:color="auto"/>
              <w:right w:val="outset" w:sz="6" w:space="0" w:color="auto"/>
            </w:tcBorders>
          </w:tcPr>
          <w:p w14:paraId="79B5DB1E"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sinh dục</w:t>
            </w:r>
          </w:p>
        </w:tc>
        <w:tc>
          <w:tcPr>
            <w:tcW w:w="3405" w:type="dxa"/>
            <w:tcBorders>
              <w:top w:val="outset" w:sz="6" w:space="0" w:color="auto"/>
              <w:left w:val="outset" w:sz="6" w:space="0" w:color="auto"/>
              <w:bottom w:val="outset" w:sz="6" w:space="0" w:color="auto"/>
              <w:right w:val="outset" w:sz="6" w:space="0" w:color="auto"/>
            </w:tcBorders>
          </w:tcPr>
          <w:p w14:paraId="50A40AF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Ở nam: tinh hoàn, ống dẫn tinh, túi tinh, dương vật,…</w:t>
            </w:r>
          </w:p>
          <w:p w14:paraId="404512A0"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Ở nữ: buồng trứng, ống dẫn trứng, tử cung, âm đạo,…</w:t>
            </w:r>
          </w:p>
        </w:tc>
        <w:tc>
          <w:tcPr>
            <w:tcW w:w="3975" w:type="dxa"/>
            <w:tcBorders>
              <w:top w:val="outset" w:sz="6" w:space="0" w:color="auto"/>
              <w:left w:val="outset" w:sz="6" w:space="0" w:color="auto"/>
              <w:bottom w:val="outset" w:sz="6" w:space="0" w:color="auto"/>
              <w:right w:val="outset" w:sz="6" w:space="0" w:color="auto"/>
            </w:tcBorders>
          </w:tcPr>
          <w:p w14:paraId="34E851C0"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sinh sản, duy trì nòi giống</w:t>
            </w:r>
          </w:p>
        </w:tc>
      </w:tr>
    </w:tbl>
    <w:p w14:paraId="251942A2" w14:textId="77777777" w:rsidR="00EC678E" w:rsidRPr="00C24FF7" w:rsidRDefault="00EC678E"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526285D2"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1: Chuyển giao nhiệm vụ học tập</w:t>
      </w:r>
    </w:p>
    <w:p w14:paraId="28B4B5DD"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kể tên một số hệ cơ quan trong cơ thể người.</w:t>
      </w:r>
    </w:p>
    <w:p w14:paraId="37B19A5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chia lớp thành 4 nhóm, hoạt động trong vòng 5 – 7 phút. GV phát cho mỗi nhóm 1 phiếu học tập và các mảnh thông tin. Yêu cầu HS sử dụng các mảnh thông tin và dán vào phiếu sao cho phù hợp.</w:t>
      </w:r>
    </w:p>
    <w:p w14:paraId="337A677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Nhóm nào hoàn thành nhanh và chính xác nhất là nhóm chiến thắng.</w:t>
      </w:r>
    </w:p>
    <w:p w14:paraId="79DF85EF"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w:t>
      </w:r>
    </w:p>
    <w:p w14:paraId="0F2215E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29AE8D3E"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hoạt động cá nhân trả lời câu hỏi.</w:t>
      </w:r>
    </w:p>
    <w:p w14:paraId="286D4CF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hoạt động nhóm, thực hiện nhiệm vụ học tập.</w:t>
      </w:r>
    </w:p>
    <w:p w14:paraId="042E06C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 và thảo luận</w:t>
      </w:r>
    </w:p>
    <w:p w14:paraId="74C6EDD6"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gọi ngẫu nhiên HS trả lời câu hỏi.</w:t>
      </w:r>
    </w:p>
    <w:p w14:paraId="0E9F1A0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Các nhóm dán sản phẩm của nhóm mình lên bảng.</w:t>
      </w:r>
    </w:p>
    <w:p w14:paraId="08B5B4E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mời đại diện mỗi nhóm trình bày, nhóm nào thực hiện nhanh và chính xác nhất là nhóm chiến thắng.</w:t>
      </w:r>
    </w:p>
    <w:p w14:paraId="3DE95377"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Đánh giá kết quả thực hiện nhiệm vụ</w:t>
      </w:r>
    </w:p>
    <w:p w14:paraId="3B33BE65"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Học sinh nhận xét, bổ sung, đánh giá.</w:t>
      </w:r>
    </w:p>
    <w:p w14:paraId="4B1BEB1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Giáo viên nhận xét, đánh giá, tuyên dương nhóm chiến thắng.</w:t>
      </w:r>
    </w:p>
    <w:p w14:paraId="09163590"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và chốt nội dung về vai trò chính của các cơ quan và hệ cơ quan trong cơ thể người.</w:t>
      </w:r>
    </w:p>
    <w:p w14:paraId="42E12558" w14:textId="341179E1"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Giải quyết câu hỏi mở đầu.</w:t>
      </w:r>
    </w:p>
    <w:p w14:paraId="0F82058A" w14:textId="088F9660" w:rsidR="00EC678E" w:rsidRPr="00C24FF7" w:rsidRDefault="00EC678E"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color w:val="000000"/>
          <w:sz w:val="26"/>
          <w:szCs w:val="26"/>
          <w:lang w:val="en-US"/>
        </w:rPr>
        <w:t>*kết luận</w:t>
      </w:r>
      <w:r w:rsidR="00913CF7" w:rsidRPr="00C24FF7">
        <w:rPr>
          <w:rFonts w:ascii="Times New Roman" w:eastAsia="Times New Roman" w:hAnsi="Times New Roman" w:cs="Times New Roman"/>
          <w:color w:val="000000"/>
          <w:sz w:val="26"/>
          <w:szCs w:val="26"/>
          <w:lang w:val="en-US"/>
        </w:rPr>
        <w:t xml:space="preserve"> </w:t>
      </w:r>
      <w:r w:rsidRPr="00C24FF7">
        <w:rPr>
          <w:rFonts w:ascii="Times New Roman" w:eastAsia="Times New Roman" w:hAnsi="Times New Roman" w:cs="Times New Roman"/>
          <w:b/>
          <w:bCs/>
          <w:color w:val="000000"/>
          <w:sz w:val="26"/>
          <w:szCs w:val="26"/>
        </w:rPr>
        <w:t>Vai trò của các cơ quan và hệ cơ quan trong cơ thể người</w:t>
      </w:r>
    </w:p>
    <w:p w14:paraId="0A1B3E7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Các hệ cơ quan trong cơ thể người gồm hệ vận động, hệ tuần hoàn, hệ hô hấp, hệ tiêu hóa, hệ bài tiết, hệ thần kinh và các giác quan, hệ nội tiết, hệ sinh dục.</w:t>
      </w:r>
    </w:p>
    <w:p w14:paraId="523787E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Mỗi cơ quan, hệ cơ quan có một vai trò nhất định và có mối liên quan chặt chẽ với các cơ quan, hệ cơ quan khác.</w:t>
      </w:r>
    </w:p>
    <w:p w14:paraId="650BC499" w14:textId="1A72DBA3"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Nội dung phiếu học tập số 1.</w:t>
      </w:r>
    </w:p>
    <w:bookmarkEnd w:id="1"/>
    <w:bookmarkEnd w:id="2"/>
    <w:bookmarkEnd w:id="3"/>
    <w:p w14:paraId="062688C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3. Hoạt động 3: Luyện tập</w:t>
      </w:r>
    </w:p>
    <w:p w14:paraId="0F597C8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w:t>
      </w:r>
    </w:p>
    <w:p w14:paraId="770C13A6"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Củng cố cho HS kiến thức khái quát về cơ thể người, khắc sâu mục tiêu bài học.</w:t>
      </w:r>
    </w:p>
    <w:p w14:paraId="255AACC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22A2663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vẽ sơ đồ tư duy khái quát về cơ thể người.</w:t>
      </w:r>
    </w:p>
    <w:p w14:paraId="4B3840B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4817AC8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Sơ đồ tư duy của HS.</w:t>
      </w:r>
    </w:p>
    <w:p w14:paraId="4F42C781" w14:textId="77777777" w:rsidR="003F1B02" w:rsidRPr="00C24FF7" w:rsidRDefault="003F1B02"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6F1982C9"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lastRenderedPageBreak/>
        <w:t>Bước 1: Chuyển giao nhiệm vụ học tập</w:t>
      </w:r>
    </w:p>
    <w:p w14:paraId="40BB52EE"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hoạt động cá nhân, hệ thống hóa kiến thức bài học bằng sơ đồ tư duy.</w:t>
      </w:r>
    </w:p>
    <w:p w14:paraId="6D693C51"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w:t>
      </w:r>
    </w:p>
    <w:p w14:paraId="793BD0AE"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06C19ABA"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thực hiện theo yêu cầu của GV.</w:t>
      </w:r>
    </w:p>
    <w:p w14:paraId="4C597A42"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w:t>
      </w:r>
    </w:p>
    <w:p w14:paraId="1FB401A8"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mời một số HS trình bày, nhận xét sơ đồ của một số HS.</w:t>
      </w:r>
    </w:p>
    <w:p w14:paraId="57B04F0A"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Kết luận, đánh giá</w:t>
      </w:r>
    </w:p>
    <w:p w14:paraId="70790DF6" w14:textId="21D517A3"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đánh giá và khái quát kiến thức bài học.</w:t>
      </w:r>
    </w:p>
    <w:p w14:paraId="6190DDC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4. Hoạt động 4: Vận dụng</w:t>
      </w:r>
    </w:p>
    <w:p w14:paraId="0D9A0E57"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w:t>
      </w:r>
    </w:p>
    <w:p w14:paraId="6A24E5A9"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liên hệ được kiến thức bài học để trả lời một số câu hỏi thực tế.    </w:t>
      </w:r>
    </w:p>
    <w:p w14:paraId="248B7E3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16765E4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Dựa vào kiến thức đã học, hoạt động cặp đôi và trả lời câu hỏi sau:</w:t>
      </w:r>
    </w:p>
    <w:p w14:paraId="560A754C"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a. Khi chúng ta ngủ, các cơ quan nào hoạt động ở mức thấp nhất, cơ quan nào hoạt động mạnh nhất? Giải thích.</w:t>
      </w:r>
    </w:p>
    <w:p w14:paraId="6A42B95A"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b. Lập kế hoạch học tập và sinh hoạt hợp lí, khoa học cho bản thân.</w:t>
      </w:r>
    </w:p>
    <w:p w14:paraId="1CCD9C3F"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16EFDB9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Các câu trả lời của HS.</w:t>
      </w:r>
    </w:p>
    <w:p w14:paraId="0AC87E10" w14:textId="77777777" w:rsidR="003F1B02" w:rsidRPr="00C24FF7" w:rsidRDefault="003F1B02"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66D43053"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1: Chuyển giao nhiệm vụ học tập</w:t>
      </w:r>
    </w:p>
    <w:p w14:paraId="754ED018"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vận dụng kiến thức đã học, hoạt động cặp đôi và trả lời câu hỏi sau:</w:t>
      </w:r>
    </w:p>
    <w:p w14:paraId="6B9210CB"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a. Khi chúng ta ngủ, các cơ quan nào hoạt động ở mức thấp nhất, cơ quan nào hoạt động mạnh nhất? Giải thích.</w:t>
      </w:r>
    </w:p>
    <w:p w14:paraId="5D9B211F"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b. Lập kế hoạch học tập và sinh hoạt hợp lí, khoa học cho bản thân.</w:t>
      </w:r>
    </w:p>
    <w:p w14:paraId="23529953"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 học tập.</w:t>
      </w:r>
    </w:p>
    <w:p w14:paraId="32D0D0AE"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0FE280A6"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thực hiện theo nhóm làm ra sản phẩm và trả lời câu hỏi (Nếu không đủ thời gian, GV sẽ giao về nhà).</w:t>
      </w:r>
    </w:p>
    <w:p w14:paraId="7F6E272F"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 và thảo luận</w:t>
      </w:r>
    </w:p>
    <w:p w14:paraId="3FE22FD5"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mời một số HS đưa ra câu trả lời.</w:t>
      </w:r>
    </w:p>
    <w:p w14:paraId="6351DEA9"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Đánh giá kết quả thực hiện nhiệm vụ</w:t>
      </w:r>
    </w:p>
    <w:p w14:paraId="509B09CF" w14:textId="56D7E2E4"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góp ý và kết thúc bài học.</w:t>
      </w:r>
    </w:p>
    <w:p w14:paraId="7831C18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Ôn lại kiến thức đã học.</w:t>
      </w:r>
    </w:p>
    <w:p w14:paraId="27D94B1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Làm bài tập trong Sách bài tập.</w:t>
      </w:r>
    </w:p>
    <w:p w14:paraId="56230B2C" w14:textId="37751AF8"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Đọc và tìm hiểu trước </w:t>
      </w:r>
      <w:r w:rsidRPr="00C24FF7">
        <w:rPr>
          <w:rFonts w:ascii="Times New Roman" w:eastAsia="Times New Roman" w:hAnsi="Times New Roman" w:cs="Times New Roman"/>
          <w:i/>
          <w:iCs/>
          <w:color w:val="000000"/>
          <w:sz w:val="26"/>
          <w:szCs w:val="26"/>
        </w:rPr>
        <w:t xml:space="preserve">Bài </w:t>
      </w:r>
      <w:r w:rsidR="00213F3A" w:rsidRPr="00C24FF7">
        <w:rPr>
          <w:rFonts w:ascii="Times New Roman" w:eastAsia="Times New Roman" w:hAnsi="Times New Roman" w:cs="Times New Roman"/>
          <w:i/>
          <w:iCs/>
          <w:color w:val="000000"/>
          <w:sz w:val="26"/>
          <w:szCs w:val="26"/>
          <w:lang w:val="en-US"/>
        </w:rPr>
        <w:t>28</w:t>
      </w:r>
      <w:r w:rsidRPr="00C24FF7">
        <w:rPr>
          <w:rFonts w:ascii="Times New Roman" w:eastAsia="Times New Roman" w:hAnsi="Times New Roman" w:cs="Times New Roman"/>
          <w:i/>
          <w:iCs/>
          <w:color w:val="000000"/>
          <w:sz w:val="26"/>
          <w:szCs w:val="26"/>
        </w:rPr>
        <w:t>: Hệ vận động ở người</w:t>
      </w:r>
    </w:p>
    <w:p w14:paraId="197071F3" w14:textId="3C9BBB76" w:rsidR="003F1B02" w:rsidRPr="00C24FF7" w:rsidRDefault="0013141E"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b/>
          <w:bCs/>
          <w:color w:val="000000"/>
          <w:sz w:val="26"/>
          <w:szCs w:val="26"/>
          <w:lang w:val="en-US"/>
        </w:rPr>
        <w:t>Phụ lục</w:t>
      </w:r>
      <w:r w:rsidR="00C24FF7">
        <w:rPr>
          <w:rFonts w:ascii="Times New Roman" w:eastAsia="Times New Roman" w:hAnsi="Times New Roman" w:cs="Times New Roman"/>
          <w:b/>
          <w:bCs/>
          <w:color w:val="000000"/>
          <w:sz w:val="26"/>
          <w:szCs w:val="26"/>
          <w:lang w:val="en-US"/>
        </w:rPr>
        <w:t xml:space="preserve"> (giao bài ở nhà)</w:t>
      </w:r>
    </w:p>
    <w:p w14:paraId="09D03E63"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Phiếu học tập số 1</w:t>
      </w:r>
    </w:p>
    <w:p w14:paraId="14F61DE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Nhóm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80"/>
        <w:gridCol w:w="3405"/>
        <w:gridCol w:w="3975"/>
      </w:tblGrid>
      <w:tr w:rsidR="003F1B02" w:rsidRPr="00C24FF7" w14:paraId="7B4FBF2A" w14:textId="77777777" w:rsidTr="00AC1590">
        <w:tc>
          <w:tcPr>
            <w:tcW w:w="1980" w:type="dxa"/>
            <w:tcBorders>
              <w:top w:val="outset" w:sz="6" w:space="0" w:color="auto"/>
              <w:left w:val="outset" w:sz="6" w:space="0" w:color="auto"/>
              <w:bottom w:val="outset" w:sz="6" w:space="0" w:color="auto"/>
              <w:right w:val="outset" w:sz="6" w:space="0" w:color="auto"/>
            </w:tcBorders>
          </w:tcPr>
          <w:p w14:paraId="40E5FAC3"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Cơ quan/ Hệ cơ quan</w:t>
            </w:r>
          </w:p>
        </w:tc>
        <w:tc>
          <w:tcPr>
            <w:tcW w:w="3405" w:type="dxa"/>
            <w:tcBorders>
              <w:top w:val="outset" w:sz="6" w:space="0" w:color="auto"/>
              <w:left w:val="outset" w:sz="6" w:space="0" w:color="auto"/>
              <w:bottom w:val="outset" w:sz="6" w:space="0" w:color="auto"/>
              <w:right w:val="outset" w:sz="6" w:space="0" w:color="auto"/>
            </w:tcBorders>
          </w:tcPr>
          <w:p w14:paraId="51D1EE7E"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Các cơ quan trong từng hệ cơ quan</w:t>
            </w:r>
          </w:p>
        </w:tc>
        <w:tc>
          <w:tcPr>
            <w:tcW w:w="3975" w:type="dxa"/>
            <w:tcBorders>
              <w:top w:val="outset" w:sz="6" w:space="0" w:color="auto"/>
              <w:left w:val="outset" w:sz="6" w:space="0" w:color="auto"/>
              <w:bottom w:val="outset" w:sz="6" w:space="0" w:color="auto"/>
              <w:right w:val="outset" w:sz="6" w:space="0" w:color="auto"/>
            </w:tcBorders>
          </w:tcPr>
          <w:p w14:paraId="7DB747F0"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Vai trò chính trong cơ thể</w:t>
            </w:r>
          </w:p>
        </w:tc>
      </w:tr>
      <w:tr w:rsidR="003F1B02" w:rsidRPr="00C24FF7" w14:paraId="136A7B5E" w14:textId="77777777" w:rsidTr="00AC1590">
        <w:tc>
          <w:tcPr>
            <w:tcW w:w="1980" w:type="dxa"/>
            <w:tcBorders>
              <w:top w:val="outset" w:sz="6" w:space="0" w:color="auto"/>
              <w:left w:val="outset" w:sz="6" w:space="0" w:color="auto"/>
              <w:bottom w:val="outset" w:sz="6" w:space="0" w:color="auto"/>
              <w:right w:val="outset" w:sz="6" w:space="0" w:color="auto"/>
            </w:tcBorders>
          </w:tcPr>
          <w:p w14:paraId="3D65AD9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vận động</w:t>
            </w:r>
          </w:p>
        </w:tc>
        <w:tc>
          <w:tcPr>
            <w:tcW w:w="3405" w:type="dxa"/>
            <w:tcBorders>
              <w:top w:val="outset" w:sz="6" w:space="0" w:color="auto"/>
              <w:left w:val="outset" w:sz="6" w:space="0" w:color="auto"/>
              <w:bottom w:val="outset" w:sz="6" w:space="0" w:color="auto"/>
              <w:right w:val="outset" w:sz="6" w:space="0" w:color="auto"/>
            </w:tcBorders>
          </w:tcPr>
          <w:p w14:paraId="00C0382C"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69378EB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54127B2F" w14:textId="77777777" w:rsidTr="00AC1590">
        <w:tc>
          <w:tcPr>
            <w:tcW w:w="1980" w:type="dxa"/>
            <w:tcBorders>
              <w:top w:val="outset" w:sz="6" w:space="0" w:color="auto"/>
              <w:left w:val="outset" w:sz="6" w:space="0" w:color="auto"/>
              <w:bottom w:val="outset" w:sz="6" w:space="0" w:color="auto"/>
              <w:right w:val="outset" w:sz="6" w:space="0" w:color="auto"/>
            </w:tcBorders>
          </w:tcPr>
          <w:p w14:paraId="770B7A45"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tuần hoàn</w:t>
            </w:r>
          </w:p>
        </w:tc>
        <w:tc>
          <w:tcPr>
            <w:tcW w:w="3405" w:type="dxa"/>
            <w:tcBorders>
              <w:top w:val="outset" w:sz="6" w:space="0" w:color="auto"/>
              <w:left w:val="outset" w:sz="6" w:space="0" w:color="auto"/>
              <w:bottom w:val="outset" w:sz="6" w:space="0" w:color="auto"/>
              <w:right w:val="outset" w:sz="6" w:space="0" w:color="auto"/>
            </w:tcBorders>
          </w:tcPr>
          <w:p w14:paraId="0E5EA0F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5F517C1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0B734ED8" w14:textId="77777777" w:rsidTr="00AC1590">
        <w:tc>
          <w:tcPr>
            <w:tcW w:w="1980" w:type="dxa"/>
            <w:tcBorders>
              <w:top w:val="outset" w:sz="6" w:space="0" w:color="auto"/>
              <w:left w:val="outset" w:sz="6" w:space="0" w:color="auto"/>
              <w:bottom w:val="outset" w:sz="6" w:space="0" w:color="auto"/>
              <w:right w:val="outset" w:sz="6" w:space="0" w:color="auto"/>
            </w:tcBorders>
          </w:tcPr>
          <w:p w14:paraId="640CAB7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hô hấp</w:t>
            </w:r>
          </w:p>
        </w:tc>
        <w:tc>
          <w:tcPr>
            <w:tcW w:w="3405" w:type="dxa"/>
            <w:tcBorders>
              <w:top w:val="outset" w:sz="6" w:space="0" w:color="auto"/>
              <w:left w:val="outset" w:sz="6" w:space="0" w:color="auto"/>
              <w:bottom w:val="outset" w:sz="6" w:space="0" w:color="auto"/>
              <w:right w:val="outset" w:sz="6" w:space="0" w:color="auto"/>
            </w:tcBorders>
          </w:tcPr>
          <w:p w14:paraId="5519E11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5CDC534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70D79F87" w14:textId="77777777" w:rsidTr="00AC1590">
        <w:tc>
          <w:tcPr>
            <w:tcW w:w="1980" w:type="dxa"/>
            <w:tcBorders>
              <w:top w:val="outset" w:sz="6" w:space="0" w:color="auto"/>
              <w:left w:val="outset" w:sz="6" w:space="0" w:color="auto"/>
              <w:bottom w:val="outset" w:sz="6" w:space="0" w:color="auto"/>
              <w:right w:val="outset" w:sz="6" w:space="0" w:color="auto"/>
            </w:tcBorders>
          </w:tcPr>
          <w:p w14:paraId="61A4609A"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tiêu hóa</w:t>
            </w:r>
          </w:p>
        </w:tc>
        <w:tc>
          <w:tcPr>
            <w:tcW w:w="3405" w:type="dxa"/>
            <w:tcBorders>
              <w:top w:val="outset" w:sz="6" w:space="0" w:color="auto"/>
              <w:left w:val="outset" w:sz="6" w:space="0" w:color="auto"/>
              <w:bottom w:val="outset" w:sz="6" w:space="0" w:color="auto"/>
              <w:right w:val="outset" w:sz="6" w:space="0" w:color="auto"/>
            </w:tcBorders>
          </w:tcPr>
          <w:p w14:paraId="7A1ACD4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71414A9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0FB3C142" w14:textId="77777777" w:rsidTr="00AC1590">
        <w:tc>
          <w:tcPr>
            <w:tcW w:w="1980" w:type="dxa"/>
            <w:tcBorders>
              <w:top w:val="outset" w:sz="6" w:space="0" w:color="auto"/>
              <w:left w:val="outset" w:sz="6" w:space="0" w:color="auto"/>
              <w:bottom w:val="outset" w:sz="6" w:space="0" w:color="auto"/>
              <w:right w:val="outset" w:sz="6" w:space="0" w:color="auto"/>
            </w:tcBorders>
          </w:tcPr>
          <w:p w14:paraId="1B0FF70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bài tiết</w:t>
            </w:r>
          </w:p>
        </w:tc>
        <w:tc>
          <w:tcPr>
            <w:tcW w:w="3405" w:type="dxa"/>
            <w:tcBorders>
              <w:top w:val="outset" w:sz="6" w:space="0" w:color="auto"/>
              <w:left w:val="outset" w:sz="6" w:space="0" w:color="auto"/>
              <w:bottom w:val="outset" w:sz="6" w:space="0" w:color="auto"/>
              <w:right w:val="outset" w:sz="6" w:space="0" w:color="auto"/>
            </w:tcBorders>
          </w:tcPr>
          <w:p w14:paraId="4E85950C"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75B3D9B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10B5B151" w14:textId="77777777" w:rsidTr="00AC1590">
        <w:tc>
          <w:tcPr>
            <w:tcW w:w="1980" w:type="dxa"/>
            <w:tcBorders>
              <w:top w:val="outset" w:sz="6" w:space="0" w:color="auto"/>
              <w:left w:val="outset" w:sz="6" w:space="0" w:color="auto"/>
              <w:bottom w:val="outset" w:sz="6" w:space="0" w:color="auto"/>
              <w:right w:val="outset" w:sz="6" w:space="0" w:color="auto"/>
            </w:tcBorders>
          </w:tcPr>
          <w:p w14:paraId="7E09C5F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thần kinh</w:t>
            </w:r>
          </w:p>
        </w:tc>
        <w:tc>
          <w:tcPr>
            <w:tcW w:w="3405" w:type="dxa"/>
            <w:tcBorders>
              <w:top w:val="outset" w:sz="6" w:space="0" w:color="auto"/>
              <w:left w:val="outset" w:sz="6" w:space="0" w:color="auto"/>
              <w:bottom w:val="outset" w:sz="6" w:space="0" w:color="auto"/>
              <w:right w:val="outset" w:sz="6" w:space="0" w:color="auto"/>
            </w:tcBorders>
          </w:tcPr>
          <w:p w14:paraId="57FD398D"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2895AA5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19BFD701" w14:textId="77777777" w:rsidTr="00AC1590">
        <w:tc>
          <w:tcPr>
            <w:tcW w:w="1980" w:type="dxa"/>
            <w:tcBorders>
              <w:top w:val="outset" w:sz="6" w:space="0" w:color="auto"/>
              <w:left w:val="outset" w:sz="6" w:space="0" w:color="auto"/>
              <w:bottom w:val="outset" w:sz="6" w:space="0" w:color="auto"/>
              <w:right w:val="outset" w:sz="6" w:space="0" w:color="auto"/>
            </w:tcBorders>
          </w:tcPr>
          <w:p w14:paraId="256029BF"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Các giác quan</w:t>
            </w:r>
          </w:p>
        </w:tc>
        <w:tc>
          <w:tcPr>
            <w:tcW w:w="3405" w:type="dxa"/>
            <w:tcBorders>
              <w:top w:val="outset" w:sz="6" w:space="0" w:color="auto"/>
              <w:left w:val="outset" w:sz="6" w:space="0" w:color="auto"/>
              <w:bottom w:val="outset" w:sz="6" w:space="0" w:color="auto"/>
              <w:right w:val="outset" w:sz="6" w:space="0" w:color="auto"/>
            </w:tcBorders>
          </w:tcPr>
          <w:p w14:paraId="752E5C8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0E9F8BB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6DD1CF98" w14:textId="77777777" w:rsidTr="00AC1590">
        <w:tc>
          <w:tcPr>
            <w:tcW w:w="1980" w:type="dxa"/>
            <w:tcBorders>
              <w:top w:val="outset" w:sz="6" w:space="0" w:color="auto"/>
              <w:left w:val="outset" w:sz="6" w:space="0" w:color="auto"/>
              <w:bottom w:val="outset" w:sz="6" w:space="0" w:color="auto"/>
              <w:right w:val="outset" w:sz="6" w:space="0" w:color="auto"/>
            </w:tcBorders>
          </w:tcPr>
          <w:p w14:paraId="6FA80DF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nội tiết</w:t>
            </w:r>
          </w:p>
        </w:tc>
        <w:tc>
          <w:tcPr>
            <w:tcW w:w="3405" w:type="dxa"/>
            <w:tcBorders>
              <w:top w:val="outset" w:sz="6" w:space="0" w:color="auto"/>
              <w:left w:val="outset" w:sz="6" w:space="0" w:color="auto"/>
              <w:bottom w:val="outset" w:sz="6" w:space="0" w:color="auto"/>
              <w:right w:val="outset" w:sz="6" w:space="0" w:color="auto"/>
            </w:tcBorders>
          </w:tcPr>
          <w:p w14:paraId="1D2BA275"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2E04162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21F59215" w14:textId="77777777" w:rsidTr="00AC1590">
        <w:tc>
          <w:tcPr>
            <w:tcW w:w="1980" w:type="dxa"/>
            <w:tcBorders>
              <w:top w:val="outset" w:sz="6" w:space="0" w:color="auto"/>
              <w:left w:val="outset" w:sz="6" w:space="0" w:color="auto"/>
              <w:bottom w:val="outset" w:sz="6" w:space="0" w:color="auto"/>
              <w:right w:val="outset" w:sz="6" w:space="0" w:color="auto"/>
            </w:tcBorders>
          </w:tcPr>
          <w:p w14:paraId="2515F1B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sinh dục</w:t>
            </w:r>
          </w:p>
        </w:tc>
        <w:tc>
          <w:tcPr>
            <w:tcW w:w="3405" w:type="dxa"/>
            <w:tcBorders>
              <w:top w:val="outset" w:sz="6" w:space="0" w:color="auto"/>
              <w:left w:val="outset" w:sz="6" w:space="0" w:color="auto"/>
              <w:bottom w:val="outset" w:sz="6" w:space="0" w:color="auto"/>
              <w:right w:val="outset" w:sz="6" w:space="0" w:color="auto"/>
            </w:tcBorders>
          </w:tcPr>
          <w:p w14:paraId="55E761F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28A6CC3A"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bl>
    <w:p w14:paraId="64F1EE44"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lastRenderedPageBreak/>
        <w:t>Các mảnh ghép thông tin</w:t>
      </w:r>
    </w:p>
    <w:p w14:paraId="304EA136"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w:t>
      </w:r>
      <w:r w:rsidRPr="00C24FF7">
        <w:rPr>
          <w:rFonts w:ascii="Times New Roman" w:eastAsia="Times New Roman" w:hAnsi="Times New Roman" w:cs="Times New Roman"/>
          <w:b/>
          <w:bCs/>
          <w:i/>
          <w:iCs/>
          <w:color w:val="000000"/>
          <w:sz w:val="26"/>
          <w:szCs w:val="26"/>
        </w:rPr>
        <w:t>GV cắt rời trước tiết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05"/>
        <w:gridCol w:w="5955"/>
      </w:tblGrid>
      <w:tr w:rsidR="003F1B02" w:rsidRPr="00C24FF7" w14:paraId="30ABEEB9" w14:textId="77777777" w:rsidTr="00AC1590">
        <w:tc>
          <w:tcPr>
            <w:tcW w:w="3405" w:type="dxa"/>
            <w:tcBorders>
              <w:top w:val="outset" w:sz="6" w:space="0" w:color="auto"/>
              <w:left w:val="outset" w:sz="6" w:space="0" w:color="auto"/>
              <w:bottom w:val="outset" w:sz="6" w:space="0" w:color="auto"/>
              <w:right w:val="outset" w:sz="6" w:space="0" w:color="auto"/>
            </w:tcBorders>
          </w:tcPr>
          <w:p w14:paraId="538B6DC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Cơ, xương, khớp</w:t>
            </w:r>
          </w:p>
        </w:tc>
        <w:tc>
          <w:tcPr>
            <w:tcW w:w="5955" w:type="dxa"/>
            <w:tcBorders>
              <w:top w:val="outset" w:sz="6" w:space="0" w:color="auto"/>
              <w:left w:val="outset" w:sz="6" w:space="0" w:color="auto"/>
              <w:bottom w:val="outset" w:sz="6" w:space="0" w:color="auto"/>
              <w:right w:val="outset" w:sz="6" w:space="0" w:color="auto"/>
            </w:tcBorders>
          </w:tcPr>
          <w:p w14:paraId="26FF7157"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Định hình cơ thể, bảo vệ nội quan, giúp cơ thể cử động và di chuyển</w:t>
            </w:r>
          </w:p>
        </w:tc>
      </w:tr>
      <w:tr w:rsidR="003F1B02" w:rsidRPr="00C24FF7" w14:paraId="577CC929" w14:textId="77777777" w:rsidTr="00AC1590">
        <w:tc>
          <w:tcPr>
            <w:tcW w:w="3405" w:type="dxa"/>
            <w:tcBorders>
              <w:top w:val="outset" w:sz="6" w:space="0" w:color="auto"/>
              <w:left w:val="outset" w:sz="6" w:space="0" w:color="auto"/>
              <w:bottom w:val="outset" w:sz="6" w:space="0" w:color="auto"/>
              <w:right w:val="outset" w:sz="6" w:space="0" w:color="auto"/>
            </w:tcBorders>
          </w:tcPr>
          <w:p w14:paraId="4EF1FA0F"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Tim và mạch máu</w:t>
            </w:r>
          </w:p>
        </w:tc>
        <w:tc>
          <w:tcPr>
            <w:tcW w:w="5955" w:type="dxa"/>
            <w:tcBorders>
              <w:top w:val="outset" w:sz="6" w:space="0" w:color="auto"/>
              <w:left w:val="outset" w:sz="6" w:space="0" w:color="auto"/>
              <w:bottom w:val="outset" w:sz="6" w:space="0" w:color="auto"/>
              <w:right w:val="outset" w:sz="6" w:space="0" w:color="auto"/>
            </w:tcBorders>
          </w:tcPr>
          <w:p w14:paraId="3412FCE6"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Vận chuyển chất dinh dưỡng, oxygen, hormone,…đến các tế bào và vận chuyển các chất thải từ tế bào đến các cơ quan bài tiết để thải ra ngoài</w:t>
            </w:r>
          </w:p>
        </w:tc>
      </w:tr>
      <w:tr w:rsidR="003F1B02" w:rsidRPr="00C24FF7" w14:paraId="5456DFD3" w14:textId="77777777" w:rsidTr="00AC1590">
        <w:tc>
          <w:tcPr>
            <w:tcW w:w="3405" w:type="dxa"/>
            <w:tcBorders>
              <w:top w:val="outset" w:sz="6" w:space="0" w:color="auto"/>
              <w:left w:val="outset" w:sz="6" w:space="0" w:color="auto"/>
              <w:bottom w:val="outset" w:sz="6" w:space="0" w:color="auto"/>
              <w:right w:val="outset" w:sz="6" w:space="0" w:color="auto"/>
            </w:tcBorders>
          </w:tcPr>
          <w:p w14:paraId="693E2047"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Đường dẫn khí (mũi, họng, thanh quản, khí quản, phế quản) và hai lá phổi</w:t>
            </w:r>
          </w:p>
        </w:tc>
        <w:tc>
          <w:tcPr>
            <w:tcW w:w="5955" w:type="dxa"/>
            <w:tcBorders>
              <w:top w:val="outset" w:sz="6" w:space="0" w:color="auto"/>
              <w:left w:val="outset" w:sz="6" w:space="0" w:color="auto"/>
              <w:bottom w:val="outset" w:sz="6" w:space="0" w:color="auto"/>
              <w:right w:val="outset" w:sz="6" w:space="0" w:color="auto"/>
            </w:tcBorders>
          </w:tcPr>
          <w:p w14:paraId="0F6943B3"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lấy khí oxygen từ môi trường và thải khí carbon dioxide ra khỏi cơ thể</w:t>
            </w:r>
          </w:p>
        </w:tc>
      </w:tr>
      <w:tr w:rsidR="003F1B02" w:rsidRPr="00C24FF7" w14:paraId="5C7D0D67" w14:textId="77777777" w:rsidTr="00AC1590">
        <w:tc>
          <w:tcPr>
            <w:tcW w:w="3405" w:type="dxa"/>
            <w:tcBorders>
              <w:top w:val="outset" w:sz="6" w:space="0" w:color="auto"/>
              <w:left w:val="outset" w:sz="6" w:space="0" w:color="auto"/>
              <w:bottom w:val="outset" w:sz="6" w:space="0" w:color="auto"/>
              <w:right w:val="outset" w:sz="6" w:space="0" w:color="auto"/>
            </w:tcBorders>
          </w:tcPr>
          <w:p w14:paraId="23D58B87"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Ống tiêu hóa (miệng, thực quản, dạ dày, ruột non, ruột già, hậu môn) và các tuyến tiêu hóa</w:t>
            </w:r>
          </w:p>
        </w:tc>
        <w:tc>
          <w:tcPr>
            <w:tcW w:w="5955" w:type="dxa"/>
            <w:tcBorders>
              <w:top w:val="outset" w:sz="6" w:space="0" w:color="auto"/>
              <w:left w:val="outset" w:sz="6" w:space="0" w:color="auto"/>
              <w:bottom w:val="outset" w:sz="6" w:space="0" w:color="auto"/>
              <w:right w:val="outset" w:sz="6" w:space="0" w:color="auto"/>
            </w:tcBorders>
          </w:tcPr>
          <w:p w14:paraId="525686C5"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Biến đổi thức ăn thành các chất dinh dưỡng mà cơ thể hấp thụ được và thải chất bã ra ngoài</w:t>
            </w:r>
          </w:p>
        </w:tc>
      </w:tr>
      <w:tr w:rsidR="003F1B02" w:rsidRPr="00C24FF7" w14:paraId="43CFBEA2" w14:textId="77777777" w:rsidTr="00AC1590">
        <w:tc>
          <w:tcPr>
            <w:tcW w:w="3405" w:type="dxa"/>
            <w:tcBorders>
              <w:top w:val="outset" w:sz="6" w:space="0" w:color="auto"/>
              <w:left w:val="outset" w:sz="6" w:space="0" w:color="auto"/>
              <w:bottom w:val="outset" w:sz="6" w:space="0" w:color="auto"/>
              <w:right w:val="outset" w:sz="6" w:space="0" w:color="auto"/>
            </w:tcBorders>
          </w:tcPr>
          <w:p w14:paraId="4478207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Phổi, thận, da</w:t>
            </w:r>
          </w:p>
        </w:tc>
        <w:tc>
          <w:tcPr>
            <w:tcW w:w="5955" w:type="dxa"/>
            <w:tcBorders>
              <w:top w:val="outset" w:sz="6" w:space="0" w:color="auto"/>
              <w:left w:val="outset" w:sz="6" w:space="0" w:color="auto"/>
              <w:bottom w:val="outset" w:sz="6" w:space="0" w:color="auto"/>
              <w:right w:val="outset" w:sz="6" w:space="0" w:color="auto"/>
            </w:tcBorders>
          </w:tcPr>
          <w:p w14:paraId="4F81DB8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Lọc các chất thải có hại cho cơ thể từ máu và thải ra môi trường.</w:t>
            </w:r>
          </w:p>
        </w:tc>
      </w:tr>
      <w:tr w:rsidR="003F1B02" w:rsidRPr="00C24FF7" w14:paraId="25F5D767" w14:textId="77777777" w:rsidTr="00AC1590">
        <w:tc>
          <w:tcPr>
            <w:tcW w:w="3405" w:type="dxa"/>
            <w:tcBorders>
              <w:top w:val="outset" w:sz="6" w:space="0" w:color="auto"/>
              <w:left w:val="outset" w:sz="6" w:space="0" w:color="auto"/>
              <w:bottom w:val="outset" w:sz="6" w:space="0" w:color="auto"/>
              <w:right w:val="outset" w:sz="6" w:space="0" w:color="auto"/>
            </w:tcBorders>
          </w:tcPr>
          <w:p w14:paraId="13D1189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Não, tủy sống, dây thần kinh, hạch thần kinh</w:t>
            </w:r>
          </w:p>
        </w:tc>
        <w:tc>
          <w:tcPr>
            <w:tcW w:w="5955" w:type="dxa"/>
            <w:tcBorders>
              <w:top w:val="outset" w:sz="6" w:space="0" w:color="auto"/>
              <w:left w:val="outset" w:sz="6" w:space="0" w:color="auto"/>
              <w:bottom w:val="outset" w:sz="6" w:space="0" w:color="auto"/>
              <w:right w:val="outset" w:sz="6" w:space="0" w:color="auto"/>
            </w:tcBorders>
          </w:tcPr>
          <w:p w14:paraId="57A9BE49"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Thu nhận các kích thích từ môi trường, điều khiển, điều hòa hoạt động của các cơ quan, giúp cho cơ thể thích nghi với môi trường</w:t>
            </w:r>
          </w:p>
        </w:tc>
      </w:tr>
      <w:tr w:rsidR="003F1B02" w:rsidRPr="00C24FF7" w14:paraId="609BA075" w14:textId="77777777" w:rsidTr="00AC1590">
        <w:tc>
          <w:tcPr>
            <w:tcW w:w="3405" w:type="dxa"/>
            <w:tcBorders>
              <w:top w:val="outset" w:sz="6" w:space="0" w:color="auto"/>
              <w:left w:val="outset" w:sz="6" w:space="0" w:color="auto"/>
              <w:bottom w:val="outset" w:sz="6" w:space="0" w:color="auto"/>
              <w:right w:val="outset" w:sz="6" w:space="0" w:color="auto"/>
            </w:tcBorders>
          </w:tcPr>
          <w:p w14:paraId="63555EEF"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Thị giác, thính giác,…</w:t>
            </w:r>
          </w:p>
        </w:tc>
        <w:tc>
          <w:tcPr>
            <w:tcW w:w="5955" w:type="dxa"/>
            <w:tcBorders>
              <w:top w:val="outset" w:sz="6" w:space="0" w:color="auto"/>
              <w:left w:val="outset" w:sz="6" w:space="0" w:color="auto"/>
              <w:bottom w:val="outset" w:sz="6" w:space="0" w:color="auto"/>
              <w:right w:val="outset" w:sz="6" w:space="0" w:color="auto"/>
            </w:tcBorders>
          </w:tcPr>
          <w:p w14:paraId="5D27F2D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nhận biết được các vật và thu nhận âm thanh</w:t>
            </w:r>
          </w:p>
        </w:tc>
      </w:tr>
      <w:tr w:rsidR="003F1B02" w:rsidRPr="00C24FF7" w14:paraId="5B89AFBF" w14:textId="77777777" w:rsidTr="00AC1590">
        <w:tc>
          <w:tcPr>
            <w:tcW w:w="3405" w:type="dxa"/>
            <w:tcBorders>
              <w:top w:val="outset" w:sz="6" w:space="0" w:color="auto"/>
              <w:left w:val="outset" w:sz="6" w:space="0" w:color="auto"/>
              <w:bottom w:val="outset" w:sz="6" w:space="0" w:color="auto"/>
              <w:right w:val="outset" w:sz="6" w:space="0" w:color="auto"/>
            </w:tcBorders>
          </w:tcPr>
          <w:p w14:paraId="4D67827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Tuyến yên, tuyến giáp, tuyến tụy, tuyến trên thận, tuyến sinh dục,…</w:t>
            </w:r>
          </w:p>
        </w:tc>
        <w:tc>
          <w:tcPr>
            <w:tcW w:w="5955" w:type="dxa"/>
            <w:tcBorders>
              <w:top w:val="outset" w:sz="6" w:space="0" w:color="auto"/>
              <w:left w:val="outset" w:sz="6" w:space="0" w:color="auto"/>
              <w:bottom w:val="outset" w:sz="6" w:space="0" w:color="auto"/>
              <w:right w:val="outset" w:sz="6" w:space="0" w:color="auto"/>
            </w:tcBorders>
          </w:tcPr>
          <w:p w14:paraId="1705FB6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Điều hòa hoạt động của các cơ quan trong cơ thể thông qua việc tiết một số loại hormone tác động đến cơ quan nhất định</w:t>
            </w:r>
          </w:p>
        </w:tc>
      </w:tr>
      <w:tr w:rsidR="003F1B02" w:rsidRPr="00C24FF7" w14:paraId="22B7C326" w14:textId="77777777" w:rsidTr="00AC1590">
        <w:tc>
          <w:tcPr>
            <w:tcW w:w="3405" w:type="dxa"/>
            <w:tcBorders>
              <w:top w:val="outset" w:sz="6" w:space="0" w:color="auto"/>
              <w:left w:val="outset" w:sz="6" w:space="0" w:color="auto"/>
              <w:bottom w:val="outset" w:sz="6" w:space="0" w:color="auto"/>
              <w:right w:val="outset" w:sz="6" w:space="0" w:color="auto"/>
            </w:tcBorders>
          </w:tcPr>
          <w:p w14:paraId="4C2827B9"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Ở nam: tinh hoàn, ống dẫn tinh, túi tinh, dương vật,…</w:t>
            </w:r>
          </w:p>
          <w:p w14:paraId="3B88CF4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Ở nữ: buồng trứng, ống dẫn trứng, tử cung, âm đạo,…</w:t>
            </w:r>
          </w:p>
        </w:tc>
        <w:tc>
          <w:tcPr>
            <w:tcW w:w="5955" w:type="dxa"/>
            <w:tcBorders>
              <w:top w:val="outset" w:sz="6" w:space="0" w:color="auto"/>
              <w:left w:val="outset" w:sz="6" w:space="0" w:color="auto"/>
              <w:bottom w:val="outset" w:sz="6" w:space="0" w:color="auto"/>
              <w:right w:val="outset" w:sz="6" w:space="0" w:color="auto"/>
            </w:tcBorders>
          </w:tcPr>
          <w:p w14:paraId="0A84C64A"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sinh sản, duy trì nòi giống</w:t>
            </w:r>
          </w:p>
        </w:tc>
      </w:tr>
    </w:tbl>
    <w:p w14:paraId="4B1DD465" w14:textId="54F640F3" w:rsidR="00EB71CC" w:rsidRPr="00C24FF7" w:rsidRDefault="00EB71CC" w:rsidP="00C24FF7">
      <w:pPr>
        <w:pStyle w:val="Heading30"/>
        <w:keepNext/>
        <w:keepLines/>
        <w:spacing w:after="0" w:line="240" w:lineRule="auto"/>
        <w:jc w:val="both"/>
      </w:pPr>
    </w:p>
    <w:sectPr w:rsidR="00EB71CC" w:rsidRPr="00C24FF7" w:rsidSect="00FC5F77">
      <w:headerReference w:type="default" r:id="rId13"/>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1BBE" w14:textId="77777777" w:rsidR="00E74A12" w:rsidRDefault="00E74A12" w:rsidP="00EB3F15">
      <w:r>
        <w:separator/>
      </w:r>
    </w:p>
  </w:endnote>
  <w:endnote w:type="continuationSeparator" w:id="0">
    <w:p w14:paraId="29F6482C" w14:textId="77777777" w:rsidR="00E74A12" w:rsidRDefault="00E74A12"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2A4F" w14:textId="77777777" w:rsidR="00E74A12" w:rsidRDefault="00E74A12" w:rsidP="00EB3F15">
      <w:r>
        <w:separator/>
      </w:r>
    </w:p>
  </w:footnote>
  <w:footnote w:type="continuationSeparator" w:id="0">
    <w:p w14:paraId="5DBC479B" w14:textId="77777777" w:rsidR="00E74A12" w:rsidRDefault="00E74A12" w:rsidP="00EB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465" w14:textId="3509C9D6" w:rsidR="00085689" w:rsidRPr="009C051B" w:rsidRDefault="00085689"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r w:rsidRPr="009C051B">
      <w:rPr>
        <w:rFonts w:ascii="Times New Roman" w:hAnsi="Times New Roman" w:cs="Times New Roman"/>
        <w:sz w:val="24"/>
        <w:szCs w:val="24"/>
        <w:lang w:val="en-US"/>
      </w:rPr>
      <w:t xml:space="preserve">Nhóm KHTN                                                                               </w:t>
    </w:r>
    <w:r w:rsidR="00512A45">
      <w:rPr>
        <w:rFonts w:ascii="Times New Roman" w:hAnsi="Times New Roman" w:cs="Times New Roman"/>
        <w:sz w:val="24"/>
        <w:szCs w:val="24"/>
        <w:lang w:val="en-US"/>
      </w:rPr>
      <w:tab/>
    </w:r>
    <w:r w:rsidR="004441B1">
      <w:rPr>
        <w:rFonts w:ascii="Times New Roman" w:eastAsia="Times New Roman" w:hAnsi="Times New Roman" w:cs="Times New Roman"/>
        <w:b/>
        <w:i/>
        <w:color w:val="000000"/>
        <w:sz w:val="24"/>
        <w:szCs w:val="24"/>
        <w:lang w:val="en-US"/>
      </w:rPr>
      <w:t>CÁNH DIỀU</w:t>
    </w:r>
    <w:r w:rsidR="009C051B">
      <w:rPr>
        <w:rFonts w:ascii="Times New Roman" w:eastAsia="Times New Roman" w:hAnsi="Times New Roman" w:cs="Times New Roman"/>
        <w:b/>
        <w:i/>
        <w:color w:val="000000"/>
        <w:sz w:val="24"/>
        <w:szCs w:val="24"/>
        <w:lang w:val="en-US"/>
      </w:rPr>
      <w:t xml:space="preserve"> </w:t>
    </w:r>
    <w:r>
      <w:rPr>
        <w:rFonts w:ascii="Times New Roman" w:eastAsia="Times New Roman" w:hAnsi="Times New Roman" w:cs="Times New Roman"/>
        <w:b/>
        <w:i/>
        <w:color w:val="000000"/>
        <w:sz w:val="24"/>
        <w:szCs w:val="24"/>
      </w:rPr>
      <w:t xml:space="preserve"> – KHTN</w:t>
    </w:r>
    <w:r w:rsidR="009C051B">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D39"/>
    <w:multiLevelType w:val="multilevel"/>
    <w:tmpl w:val="2C5AF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0088"/>
    <w:multiLevelType w:val="multilevel"/>
    <w:tmpl w:val="0C42BB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B6583"/>
    <w:multiLevelType w:val="multilevel"/>
    <w:tmpl w:val="3DF8B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A3EC1"/>
    <w:multiLevelType w:val="multilevel"/>
    <w:tmpl w:val="6AD26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418B1"/>
    <w:multiLevelType w:val="multilevel"/>
    <w:tmpl w:val="EF8C6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25AA4"/>
    <w:multiLevelType w:val="multilevel"/>
    <w:tmpl w:val="2B20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83EEF"/>
    <w:multiLevelType w:val="multilevel"/>
    <w:tmpl w:val="4B2C6900"/>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3350B"/>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64B75F8"/>
    <w:multiLevelType w:val="multilevel"/>
    <w:tmpl w:val="E07EE8EA"/>
    <w:lvl w:ilvl="0">
      <w:start w:val="2"/>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50F85"/>
    <w:multiLevelType w:val="multilevel"/>
    <w:tmpl w:val="0E16C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B74896"/>
    <w:multiLevelType w:val="multilevel"/>
    <w:tmpl w:val="EB0CC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477462"/>
    <w:multiLevelType w:val="multilevel"/>
    <w:tmpl w:val="2F10CA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A325E4"/>
    <w:multiLevelType w:val="multilevel"/>
    <w:tmpl w:val="9D46F0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257607"/>
    <w:multiLevelType w:val="multilevel"/>
    <w:tmpl w:val="5B9CC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B06E08"/>
    <w:multiLevelType w:val="multilevel"/>
    <w:tmpl w:val="CBF4D1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DA4DD7"/>
    <w:multiLevelType w:val="multilevel"/>
    <w:tmpl w:val="E08E4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C55DAA"/>
    <w:multiLevelType w:val="multilevel"/>
    <w:tmpl w:val="085AD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706607"/>
    <w:multiLevelType w:val="multilevel"/>
    <w:tmpl w:val="ADF407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291855"/>
    <w:multiLevelType w:val="multilevel"/>
    <w:tmpl w:val="512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93782C"/>
    <w:multiLevelType w:val="multilevel"/>
    <w:tmpl w:val="2AB03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D50EBC"/>
    <w:multiLevelType w:val="multilevel"/>
    <w:tmpl w:val="E98E7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20081"/>
    <w:multiLevelType w:val="multilevel"/>
    <w:tmpl w:val="0F14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194EC9"/>
    <w:multiLevelType w:val="hybridMultilevel"/>
    <w:tmpl w:val="49EA235C"/>
    <w:lvl w:ilvl="0" w:tplc="060E993E">
      <w:start w:val="2"/>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802C4"/>
    <w:multiLevelType w:val="multilevel"/>
    <w:tmpl w:val="B236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B316F2"/>
    <w:multiLevelType w:val="multilevel"/>
    <w:tmpl w:val="0B1A3A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5F70DC"/>
    <w:multiLevelType w:val="multilevel"/>
    <w:tmpl w:val="DEBE9C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9365A7"/>
    <w:multiLevelType w:val="hybridMultilevel"/>
    <w:tmpl w:val="072A2C78"/>
    <w:lvl w:ilvl="0" w:tplc="53CAC46C">
      <w:start w:val="2"/>
      <w:numFmt w:val="upperRoman"/>
      <w:lvlText w:val="%1."/>
      <w:lvlJc w:val="left"/>
      <w:pPr>
        <w:ind w:left="1080" w:hanging="720"/>
      </w:pPr>
      <w:rPr>
        <w:rFonts w:hint="default"/>
        <w:color w:val="0F0C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E17E37"/>
    <w:multiLevelType w:val="multilevel"/>
    <w:tmpl w:val="ACCA5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CA0479"/>
    <w:multiLevelType w:val="multilevel"/>
    <w:tmpl w:val="738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6E25E2"/>
    <w:multiLevelType w:val="multilevel"/>
    <w:tmpl w:val="F6F26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01F16"/>
    <w:multiLevelType w:val="hybridMultilevel"/>
    <w:tmpl w:val="35D483AA"/>
    <w:lvl w:ilvl="0" w:tplc="AC88485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341EE3"/>
    <w:multiLevelType w:val="multilevel"/>
    <w:tmpl w:val="219CB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33274B"/>
    <w:multiLevelType w:val="multilevel"/>
    <w:tmpl w:val="471E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8F792A"/>
    <w:multiLevelType w:val="multilevel"/>
    <w:tmpl w:val="45148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630553"/>
    <w:multiLevelType w:val="multilevel"/>
    <w:tmpl w:val="DD9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A94279"/>
    <w:multiLevelType w:val="hybridMultilevel"/>
    <w:tmpl w:val="70F86800"/>
    <w:lvl w:ilvl="0" w:tplc="BE462D8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A4033"/>
    <w:multiLevelType w:val="hybridMultilevel"/>
    <w:tmpl w:val="49BAF4BE"/>
    <w:lvl w:ilvl="0" w:tplc="CCD0FA5A">
      <w:start w:val="1"/>
      <w:numFmt w:val="bullet"/>
      <w:lvlText w:val=""/>
      <w:lvlJc w:val="left"/>
      <w:pPr>
        <w:tabs>
          <w:tab w:val="num" w:pos="720"/>
        </w:tabs>
        <w:ind w:left="720" w:hanging="360"/>
      </w:pPr>
      <w:rPr>
        <w:rFonts w:ascii="Symbol" w:hAnsi="Symbol" w:hint="default"/>
      </w:rPr>
    </w:lvl>
    <w:lvl w:ilvl="1" w:tplc="D7A2009A" w:tentative="1">
      <w:start w:val="1"/>
      <w:numFmt w:val="bullet"/>
      <w:lvlText w:val=""/>
      <w:lvlJc w:val="left"/>
      <w:pPr>
        <w:tabs>
          <w:tab w:val="num" w:pos="1440"/>
        </w:tabs>
        <w:ind w:left="1440" w:hanging="360"/>
      </w:pPr>
      <w:rPr>
        <w:rFonts w:ascii="Symbol" w:hAnsi="Symbol" w:hint="default"/>
      </w:rPr>
    </w:lvl>
    <w:lvl w:ilvl="2" w:tplc="7C5E939E" w:tentative="1">
      <w:start w:val="1"/>
      <w:numFmt w:val="bullet"/>
      <w:lvlText w:val=""/>
      <w:lvlJc w:val="left"/>
      <w:pPr>
        <w:tabs>
          <w:tab w:val="num" w:pos="2160"/>
        </w:tabs>
        <w:ind w:left="2160" w:hanging="360"/>
      </w:pPr>
      <w:rPr>
        <w:rFonts w:ascii="Symbol" w:hAnsi="Symbol" w:hint="default"/>
      </w:rPr>
    </w:lvl>
    <w:lvl w:ilvl="3" w:tplc="7BB66C50" w:tentative="1">
      <w:start w:val="1"/>
      <w:numFmt w:val="bullet"/>
      <w:lvlText w:val=""/>
      <w:lvlJc w:val="left"/>
      <w:pPr>
        <w:tabs>
          <w:tab w:val="num" w:pos="2880"/>
        </w:tabs>
        <w:ind w:left="2880" w:hanging="360"/>
      </w:pPr>
      <w:rPr>
        <w:rFonts w:ascii="Symbol" w:hAnsi="Symbol" w:hint="default"/>
      </w:rPr>
    </w:lvl>
    <w:lvl w:ilvl="4" w:tplc="D708DCDC" w:tentative="1">
      <w:start w:val="1"/>
      <w:numFmt w:val="bullet"/>
      <w:lvlText w:val=""/>
      <w:lvlJc w:val="left"/>
      <w:pPr>
        <w:tabs>
          <w:tab w:val="num" w:pos="3600"/>
        </w:tabs>
        <w:ind w:left="3600" w:hanging="360"/>
      </w:pPr>
      <w:rPr>
        <w:rFonts w:ascii="Symbol" w:hAnsi="Symbol" w:hint="default"/>
      </w:rPr>
    </w:lvl>
    <w:lvl w:ilvl="5" w:tplc="8D94E176" w:tentative="1">
      <w:start w:val="1"/>
      <w:numFmt w:val="bullet"/>
      <w:lvlText w:val=""/>
      <w:lvlJc w:val="left"/>
      <w:pPr>
        <w:tabs>
          <w:tab w:val="num" w:pos="4320"/>
        </w:tabs>
        <w:ind w:left="4320" w:hanging="360"/>
      </w:pPr>
      <w:rPr>
        <w:rFonts w:ascii="Symbol" w:hAnsi="Symbol" w:hint="default"/>
      </w:rPr>
    </w:lvl>
    <w:lvl w:ilvl="6" w:tplc="0B52CBE8" w:tentative="1">
      <w:start w:val="1"/>
      <w:numFmt w:val="bullet"/>
      <w:lvlText w:val=""/>
      <w:lvlJc w:val="left"/>
      <w:pPr>
        <w:tabs>
          <w:tab w:val="num" w:pos="5040"/>
        </w:tabs>
        <w:ind w:left="5040" w:hanging="360"/>
      </w:pPr>
      <w:rPr>
        <w:rFonts w:ascii="Symbol" w:hAnsi="Symbol" w:hint="default"/>
      </w:rPr>
    </w:lvl>
    <w:lvl w:ilvl="7" w:tplc="29505066" w:tentative="1">
      <w:start w:val="1"/>
      <w:numFmt w:val="bullet"/>
      <w:lvlText w:val=""/>
      <w:lvlJc w:val="left"/>
      <w:pPr>
        <w:tabs>
          <w:tab w:val="num" w:pos="5760"/>
        </w:tabs>
        <w:ind w:left="5760" w:hanging="360"/>
      </w:pPr>
      <w:rPr>
        <w:rFonts w:ascii="Symbol" w:hAnsi="Symbol" w:hint="default"/>
      </w:rPr>
    </w:lvl>
    <w:lvl w:ilvl="8" w:tplc="E672346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D80449D"/>
    <w:multiLevelType w:val="multilevel"/>
    <w:tmpl w:val="20327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C00EDD"/>
    <w:multiLevelType w:val="multilevel"/>
    <w:tmpl w:val="F424B77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892109"/>
    <w:multiLevelType w:val="multilevel"/>
    <w:tmpl w:val="F7DEC7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8E54C1"/>
    <w:multiLevelType w:val="multilevel"/>
    <w:tmpl w:val="67BCEF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6D3E08"/>
    <w:multiLevelType w:val="multilevel"/>
    <w:tmpl w:val="EDB6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3918D2"/>
    <w:multiLevelType w:val="multilevel"/>
    <w:tmpl w:val="E7F05E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E45E0E"/>
    <w:multiLevelType w:val="multilevel"/>
    <w:tmpl w:val="14009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332569"/>
    <w:multiLevelType w:val="multilevel"/>
    <w:tmpl w:val="EEF837E6"/>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93760C"/>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7" w15:restartNumberingAfterBreak="0">
    <w:nsid w:val="681B172E"/>
    <w:multiLevelType w:val="multilevel"/>
    <w:tmpl w:val="E25C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5973AF"/>
    <w:multiLevelType w:val="multilevel"/>
    <w:tmpl w:val="A7BC6E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6B7082"/>
    <w:multiLevelType w:val="multilevel"/>
    <w:tmpl w:val="FC02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831A3D"/>
    <w:multiLevelType w:val="multilevel"/>
    <w:tmpl w:val="B52AA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6E4C0B"/>
    <w:multiLevelType w:val="multilevel"/>
    <w:tmpl w:val="11C62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FB37A64"/>
    <w:multiLevelType w:val="hybridMultilevel"/>
    <w:tmpl w:val="A3BCE1F6"/>
    <w:lvl w:ilvl="0" w:tplc="94363ECC">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3" w15:restartNumberingAfterBreak="0">
    <w:nsid w:val="705A0DE6"/>
    <w:multiLevelType w:val="multilevel"/>
    <w:tmpl w:val="C618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BC38C8"/>
    <w:multiLevelType w:val="multilevel"/>
    <w:tmpl w:val="0D0A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3B40B0"/>
    <w:multiLevelType w:val="multilevel"/>
    <w:tmpl w:val="CA82882A"/>
    <w:lvl w:ilvl="0">
      <w:start w:val="1"/>
      <w:numFmt w:val="upperRoman"/>
      <w:lvlText w:val="%1."/>
      <w:lvlJc w:val="left"/>
      <w:rPr>
        <w:rFonts w:ascii="Times New Roman" w:eastAsia="Times New Roman" w:hAnsi="Times New Roman" w:cs="Times New Roman"/>
        <w:b/>
        <w:bCs/>
        <w:i w:val="0"/>
        <w:iCs w:val="0"/>
        <w:smallCaps w:val="0"/>
        <w:strike w:val="0"/>
        <w:color w:val="0F0C4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363945"/>
    <w:multiLevelType w:val="multilevel"/>
    <w:tmpl w:val="A78E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0D0EE8"/>
    <w:multiLevelType w:val="hybridMultilevel"/>
    <w:tmpl w:val="09902DF4"/>
    <w:lvl w:ilvl="0" w:tplc="753AAD24">
      <w:start w:val="1"/>
      <w:numFmt w:val="bullet"/>
      <w:lvlText w:val="-"/>
      <w:lvlJc w:val="left"/>
      <w:pPr>
        <w:tabs>
          <w:tab w:val="num" w:pos="720"/>
        </w:tabs>
        <w:ind w:left="720" w:hanging="360"/>
      </w:pPr>
      <w:rPr>
        <w:rFonts w:ascii="Times New Roman" w:hAnsi="Times New Roman" w:hint="default"/>
      </w:rPr>
    </w:lvl>
    <w:lvl w:ilvl="1" w:tplc="E4FC5C9C" w:tentative="1">
      <w:start w:val="1"/>
      <w:numFmt w:val="bullet"/>
      <w:lvlText w:val="-"/>
      <w:lvlJc w:val="left"/>
      <w:pPr>
        <w:tabs>
          <w:tab w:val="num" w:pos="1440"/>
        </w:tabs>
        <w:ind w:left="1440" w:hanging="360"/>
      </w:pPr>
      <w:rPr>
        <w:rFonts w:ascii="Times New Roman" w:hAnsi="Times New Roman" w:hint="default"/>
      </w:rPr>
    </w:lvl>
    <w:lvl w:ilvl="2" w:tplc="3C587B56" w:tentative="1">
      <w:start w:val="1"/>
      <w:numFmt w:val="bullet"/>
      <w:lvlText w:val="-"/>
      <w:lvlJc w:val="left"/>
      <w:pPr>
        <w:tabs>
          <w:tab w:val="num" w:pos="2160"/>
        </w:tabs>
        <w:ind w:left="2160" w:hanging="360"/>
      </w:pPr>
      <w:rPr>
        <w:rFonts w:ascii="Times New Roman" w:hAnsi="Times New Roman" w:hint="default"/>
      </w:rPr>
    </w:lvl>
    <w:lvl w:ilvl="3" w:tplc="F6C457C2" w:tentative="1">
      <w:start w:val="1"/>
      <w:numFmt w:val="bullet"/>
      <w:lvlText w:val="-"/>
      <w:lvlJc w:val="left"/>
      <w:pPr>
        <w:tabs>
          <w:tab w:val="num" w:pos="2880"/>
        </w:tabs>
        <w:ind w:left="2880" w:hanging="360"/>
      </w:pPr>
      <w:rPr>
        <w:rFonts w:ascii="Times New Roman" w:hAnsi="Times New Roman" w:hint="default"/>
      </w:rPr>
    </w:lvl>
    <w:lvl w:ilvl="4" w:tplc="1C44AECA" w:tentative="1">
      <w:start w:val="1"/>
      <w:numFmt w:val="bullet"/>
      <w:lvlText w:val="-"/>
      <w:lvlJc w:val="left"/>
      <w:pPr>
        <w:tabs>
          <w:tab w:val="num" w:pos="3600"/>
        </w:tabs>
        <w:ind w:left="3600" w:hanging="360"/>
      </w:pPr>
      <w:rPr>
        <w:rFonts w:ascii="Times New Roman" w:hAnsi="Times New Roman" w:hint="default"/>
      </w:rPr>
    </w:lvl>
    <w:lvl w:ilvl="5" w:tplc="0A92F042" w:tentative="1">
      <w:start w:val="1"/>
      <w:numFmt w:val="bullet"/>
      <w:lvlText w:val="-"/>
      <w:lvlJc w:val="left"/>
      <w:pPr>
        <w:tabs>
          <w:tab w:val="num" w:pos="4320"/>
        </w:tabs>
        <w:ind w:left="4320" w:hanging="360"/>
      </w:pPr>
      <w:rPr>
        <w:rFonts w:ascii="Times New Roman" w:hAnsi="Times New Roman" w:hint="default"/>
      </w:rPr>
    </w:lvl>
    <w:lvl w:ilvl="6" w:tplc="C4B03046" w:tentative="1">
      <w:start w:val="1"/>
      <w:numFmt w:val="bullet"/>
      <w:lvlText w:val="-"/>
      <w:lvlJc w:val="left"/>
      <w:pPr>
        <w:tabs>
          <w:tab w:val="num" w:pos="5040"/>
        </w:tabs>
        <w:ind w:left="5040" w:hanging="360"/>
      </w:pPr>
      <w:rPr>
        <w:rFonts w:ascii="Times New Roman" w:hAnsi="Times New Roman" w:hint="default"/>
      </w:rPr>
    </w:lvl>
    <w:lvl w:ilvl="7" w:tplc="73868024" w:tentative="1">
      <w:start w:val="1"/>
      <w:numFmt w:val="bullet"/>
      <w:lvlText w:val="-"/>
      <w:lvlJc w:val="left"/>
      <w:pPr>
        <w:tabs>
          <w:tab w:val="num" w:pos="5760"/>
        </w:tabs>
        <w:ind w:left="5760" w:hanging="360"/>
      </w:pPr>
      <w:rPr>
        <w:rFonts w:ascii="Times New Roman" w:hAnsi="Times New Roman" w:hint="default"/>
      </w:rPr>
    </w:lvl>
    <w:lvl w:ilvl="8" w:tplc="7E14333C"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77D5A89"/>
    <w:multiLevelType w:val="multilevel"/>
    <w:tmpl w:val="F5C8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790237"/>
    <w:multiLevelType w:val="multilevel"/>
    <w:tmpl w:val="3EFA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7BA52DA6"/>
    <w:multiLevelType w:val="multilevel"/>
    <w:tmpl w:val="ECF6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CC1C7C"/>
    <w:multiLevelType w:val="multilevel"/>
    <w:tmpl w:val="EB34B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516B10"/>
    <w:multiLevelType w:val="multilevel"/>
    <w:tmpl w:val="2FE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222950">
    <w:abstractNumId w:val="60"/>
  </w:num>
  <w:num w:numId="2" w16cid:durableId="1947345934">
    <w:abstractNumId w:val="7"/>
  </w:num>
  <w:num w:numId="3" w16cid:durableId="2106028391">
    <w:abstractNumId w:val="44"/>
  </w:num>
  <w:num w:numId="4" w16cid:durableId="380642005">
    <w:abstractNumId w:val="55"/>
  </w:num>
  <w:num w:numId="5" w16cid:durableId="376663870">
    <w:abstractNumId w:val="27"/>
  </w:num>
  <w:num w:numId="6" w16cid:durableId="866990349">
    <w:abstractNumId w:val="13"/>
  </w:num>
  <w:num w:numId="7" w16cid:durableId="1470170747">
    <w:abstractNumId w:val="32"/>
  </w:num>
  <w:num w:numId="8" w16cid:durableId="496700479">
    <w:abstractNumId w:val="8"/>
  </w:num>
  <w:num w:numId="9" w16cid:durableId="2000770981">
    <w:abstractNumId w:val="14"/>
  </w:num>
  <w:num w:numId="10" w16cid:durableId="949513374">
    <w:abstractNumId w:val="40"/>
  </w:num>
  <w:num w:numId="11" w16cid:durableId="35082856">
    <w:abstractNumId w:val="1"/>
  </w:num>
  <w:num w:numId="12" w16cid:durableId="772819170">
    <w:abstractNumId w:val="24"/>
  </w:num>
  <w:num w:numId="13" w16cid:durableId="788819408">
    <w:abstractNumId w:val="19"/>
  </w:num>
  <w:num w:numId="14" w16cid:durableId="1433360325">
    <w:abstractNumId w:val="35"/>
  </w:num>
  <w:num w:numId="15" w16cid:durableId="1185436941">
    <w:abstractNumId w:val="22"/>
  </w:num>
  <w:num w:numId="16" w16cid:durableId="1680622299">
    <w:abstractNumId w:val="10"/>
  </w:num>
  <w:num w:numId="17" w16cid:durableId="1739011140">
    <w:abstractNumId w:val="38"/>
  </w:num>
  <w:num w:numId="18" w16cid:durableId="1071076494">
    <w:abstractNumId w:val="5"/>
  </w:num>
  <w:num w:numId="19" w16cid:durableId="1287539640">
    <w:abstractNumId w:val="54"/>
  </w:num>
  <w:num w:numId="20" w16cid:durableId="952901758">
    <w:abstractNumId w:val="42"/>
  </w:num>
  <w:num w:numId="21" w16cid:durableId="688065710">
    <w:abstractNumId w:val="6"/>
  </w:num>
  <w:num w:numId="22" w16cid:durableId="631517462">
    <w:abstractNumId w:val="34"/>
  </w:num>
  <w:num w:numId="23" w16cid:durableId="1744597311">
    <w:abstractNumId w:val="0"/>
  </w:num>
  <w:num w:numId="24" w16cid:durableId="259220872">
    <w:abstractNumId w:val="39"/>
  </w:num>
  <w:num w:numId="25" w16cid:durableId="1263957200">
    <w:abstractNumId w:val="11"/>
  </w:num>
  <w:num w:numId="26" w16cid:durableId="231283201">
    <w:abstractNumId w:val="53"/>
  </w:num>
  <w:num w:numId="27" w16cid:durableId="2101559401">
    <w:abstractNumId w:val="49"/>
  </w:num>
  <w:num w:numId="28" w16cid:durableId="1686323159">
    <w:abstractNumId w:val="63"/>
  </w:num>
  <w:num w:numId="29" w16cid:durableId="459032235">
    <w:abstractNumId w:val="33"/>
  </w:num>
  <w:num w:numId="30" w16cid:durableId="1956054952">
    <w:abstractNumId w:val="26"/>
  </w:num>
  <w:num w:numId="31" w16cid:durableId="1585265261">
    <w:abstractNumId w:val="25"/>
  </w:num>
  <w:num w:numId="32" w16cid:durableId="1767193691">
    <w:abstractNumId w:val="62"/>
  </w:num>
  <w:num w:numId="33" w16cid:durableId="88352514">
    <w:abstractNumId w:val="4"/>
  </w:num>
  <w:num w:numId="34" w16cid:durableId="498470907">
    <w:abstractNumId w:val="59"/>
  </w:num>
  <w:num w:numId="35" w16cid:durableId="1013217341">
    <w:abstractNumId w:val="3"/>
  </w:num>
  <w:num w:numId="36" w16cid:durableId="364257488">
    <w:abstractNumId w:val="48"/>
  </w:num>
  <w:num w:numId="37" w16cid:durableId="1166820580">
    <w:abstractNumId w:val="28"/>
  </w:num>
  <w:num w:numId="38" w16cid:durableId="586429592">
    <w:abstractNumId w:val="16"/>
  </w:num>
  <w:num w:numId="39" w16cid:durableId="1816875016">
    <w:abstractNumId w:val="12"/>
  </w:num>
  <w:num w:numId="40" w16cid:durableId="1480221774">
    <w:abstractNumId w:val="18"/>
  </w:num>
  <w:num w:numId="41" w16cid:durableId="766541559">
    <w:abstractNumId w:val="15"/>
  </w:num>
  <w:num w:numId="42" w16cid:durableId="1528180658">
    <w:abstractNumId w:val="43"/>
  </w:num>
  <w:num w:numId="43" w16cid:durableId="1840459014">
    <w:abstractNumId w:val="9"/>
  </w:num>
  <w:num w:numId="44" w16cid:durableId="451478417">
    <w:abstractNumId w:val="2"/>
  </w:num>
  <w:num w:numId="45" w16cid:durableId="28800101">
    <w:abstractNumId w:val="30"/>
  </w:num>
  <w:num w:numId="46" w16cid:durableId="1875387007">
    <w:abstractNumId w:val="61"/>
  </w:num>
  <w:num w:numId="47" w16cid:durableId="867447492">
    <w:abstractNumId w:val="56"/>
  </w:num>
  <w:num w:numId="48" w16cid:durableId="55400054">
    <w:abstractNumId w:val="51"/>
  </w:num>
  <w:num w:numId="49" w16cid:durableId="1637906299">
    <w:abstractNumId w:val="50"/>
  </w:num>
  <w:num w:numId="50" w16cid:durableId="725956439">
    <w:abstractNumId w:val="20"/>
  </w:num>
  <w:num w:numId="51" w16cid:durableId="2024279404">
    <w:abstractNumId w:val="41"/>
  </w:num>
  <w:num w:numId="52" w16cid:durableId="36857140">
    <w:abstractNumId w:val="21"/>
  </w:num>
  <w:num w:numId="53" w16cid:durableId="716470035">
    <w:abstractNumId w:val="45"/>
  </w:num>
  <w:num w:numId="54" w16cid:durableId="87896950">
    <w:abstractNumId w:val="47"/>
  </w:num>
  <w:num w:numId="55" w16cid:durableId="1078745607">
    <w:abstractNumId w:val="58"/>
  </w:num>
  <w:num w:numId="56" w16cid:durableId="90056427">
    <w:abstractNumId w:val="17"/>
  </w:num>
  <w:num w:numId="57" w16cid:durableId="206768455">
    <w:abstractNumId w:val="29"/>
  </w:num>
  <w:num w:numId="58" w16cid:durableId="1608732516">
    <w:abstractNumId w:val="37"/>
  </w:num>
  <w:num w:numId="59" w16cid:durableId="258564731">
    <w:abstractNumId w:val="57"/>
  </w:num>
  <w:num w:numId="60" w16cid:durableId="1840151619">
    <w:abstractNumId w:val="36"/>
  </w:num>
  <w:num w:numId="61" w16cid:durableId="1913157120">
    <w:abstractNumId w:val="52"/>
  </w:num>
  <w:num w:numId="62" w16cid:durableId="584993719">
    <w:abstractNumId w:val="31"/>
  </w:num>
  <w:num w:numId="63" w16cid:durableId="1288581523">
    <w:abstractNumId w:val="46"/>
  </w:num>
  <w:num w:numId="64" w16cid:durableId="184157754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5"/>
    <w:rsid w:val="000156EC"/>
    <w:rsid w:val="00047680"/>
    <w:rsid w:val="00051C87"/>
    <w:rsid w:val="000844EF"/>
    <w:rsid w:val="00085689"/>
    <w:rsid w:val="000E681C"/>
    <w:rsid w:val="000F7DE1"/>
    <w:rsid w:val="0013141E"/>
    <w:rsid w:val="00162AC4"/>
    <w:rsid w:val="00165B92"/>
    <w:rsid w:val="0016642F"/>
    <w:rsid w:val="00182B75"/>
    <w:rsid w:val="001A5F4D"/>
    <w:rsid w:val="001A6844"/>
    <w:rsid w:val="001E4EFA"/>
    <w:rsid w:val="001E5286"/>
    <w:rsid w:val="00212003"/>
    <w:rsid w:val="00213F3A"/>
    <w:rsid w:val="00271621"/>
    <w:rsid w:val="00271650"/>
    <w:rsid w:val="00275092"/>
    <w:rsid w:val="002C359E"/>
    <w:rsid w:val="00303B58"/>
    <w:rsid w:val="00315925"/>
    <w:rsid w:val="00346C0E"/>
    <w:rsid w:val="003C7F0E"/>
    <w:rsid w:val="003F1B02"/>
    <w:rsid w:val="004168E7"/>
    <w:rsid w:val="00442A82"/>
    <w:rsid w:val="004441B1"/>
    <w:rsid w:val="00446BB1"/>
    <w:rsid w:val="0048222C"/>
    <w:rsid w:val="00497D48"/>
    <w:rsid w:val="004B79EB"/>
    <w:rsid w:val="004E71A1"/>
    <w:rsid w:val="00512A45"/>
    <w:rsid w:val="00526930"/>
    <w:rsid w:val="00526E56"/>
    <w:rsid w:val="00562EC8"/>
    <w:rsid w:val="005B7CA3"/>
    <w:rsid w:val="005F36B1"/>
    <w:rsid w:val="00604A3D"/>
    <w:rsid w:val="006349AF"/>
    <w:rsid w:val="00636016"/>
    <w:rsid w:val="00636FB4"/>
    <w:rsid w:val="00666083"/>
    <w:rsid w:val="00680F02"/>
    <w:rsid w:val="00681BDC"/>
    <w:rsid w:val="006C4BDC"/>
    <w:rsid w:val="00732DBA"/>
    <w:rsid w:val="0073334E"/>
    <w:rsid w:val="00737FF1"/>
    <w:rsid w:val="0074590A"/>
    <w:rsid w:val="0078419A"/>
    <w:rsid w:val="007946A6"/>
    <w:rsid w:val="007A571C"/>
    <w:rsid w:val="007D12D9"/>
    <w:rsid w:val="007E2079"/>
    <w:rsid w:val="007E6D77"/>
    <w:rsid w:val="00813C7A"/>
    <w:rsid w:val="00836442"/>
    <w:rsid w:val="00845C26"/>
    <w:rsid w:val="00866F0A"/>
    <w:rsid w:val="00873D2F"/>
    <w:rsid w:val="008A0D05"/>
    <w:rsid w:val="009050E9"/>
    <w:rsid w:val="00913CF7"/>
    <w:rsid w:val="00920A04"/>
    <w:rsid w:val="00944124"/>
    <w:rsid w:val="009515A0"/>
    <w:rsid w:val="009B2FF1"/>
    <w:rsid w:val="009B584F"/>
    <w:rsid w:val="009C051B"/>
    <w:rsid w:val="009C5DAB"/>
    <w:rsid w:val="009D54EF"/>
    <w:rsid w:val="009F3465"/>
    <w:rsid w:val="009F3DAD"/>
    <w:rsid w:val="00A156E2"/>
    <w:rsid w:val="00A203C4"/>
    <w:rsid w:val="00A7220C"/>
    <w:rsid w:val="00A9008D"/>
    <w:rsid w:val="00A9729A"/>
    <w:rsid w:val="00AA138F"/>
    <w:rsid w:val="00AA13A3"/>
    <w:rsid w:val="00AB27E1"/>
    <w:rsid w:val="00AB303B"/>
    <w:rsid w:val="00AF118A"/>
    <w:rsid w:val="00B12E9A"/>
    <w:rsid w:val="00B34DB0"/>
    <w:rsid w:val="00B70A7A"/>
    <w:rsid w:val="00B7429E"/>
    <w:rsid w:val="00B74F37"/>
    <w:rsid w:val="00B954C0"/>
    <w:rsid w:val="00BA017C"/>
    <w:rsid w:val="00BD6AB5"/>
    <w:rsid w:val="00C1284B"/>
    <w:rsid w:val="00C24FF7"/>
    <w:rsid w:val="00C82FB7"/>
    <w:rsid w:val="00C95459"/>
    <w:rsid w:val="00CA46C5"/>
    <w:rsid w:val="00CB18A2"/>
    <w:rsid w:val="00CC2E03"/>
    <w:rsid w:val="00CD2570"/>
    <w:rsid w:val="00D33A55"/>
    <w:rsid w:val="00D46458"/>
    <w:rsid w:val="00D80960"/>
    <w:rsid w:val="00DB7010"/>
    <w:rsid w:val="00E41D80"/>
    <w:rsid w:val="00E4612A"/>
    <w:rsid w:val="00E74A12"/>
    <w:rsid w:val="00E757D0"/>
    <w:rsid w:val="00EB3F15"/>
    <w:rsid w:val="00EB49DE"/>
    <w:rsid w:val="00EB71CC"/>
    <w:rsid w:val="00EC678E"/>
    <w:rsid w:val="00EF6FC0"/>
    <w:rsid w:val="00F165E1"/>
    <w:rsid w:val="00F417AE"/>
    <w:rsid w:val="00F7548F"/>
    <w:rsid w:val="00F77D16"/>
    <w:rsid w:val="00F82521"/>
    <w:rsid w:val="00F90CE8"/>
    <w:rsid w:val="00FA54AF"/>
    <w:rsid w:val="00FC5F77"/>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E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assroom.edu.vn/humanbod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ssonopoly.org/cac-bo-phan-tren-co-the-nguoi" TargetMode="External"/><Relationship Id="rId12" Type="http://schemas.openxmlformats.org/officeDocument/2006/relationships/image" Target="https://vietjack.com/giao-an/images/giao-an-sinh-hoc-8-ket-noi-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vietjack.com/giao-an/images/giao-an-sinh-hoc-8-ket-noi.P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10467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2023-08-07T07:56:00Z</dcterms:created>
  <dcterms:modified xsi:type="dcterms:W3CDTF">2023-08-07T07:56:00Z</dcterms:modified>
</cp:coreProperties>
</file>