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A345" w14:textId="77777777" w:rsidR="006303E0" w:rsidRDefault="006303E0" w:rsidP="006303E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ĐÁP ÁN</w:t>
      </w:r>
    </w:p>
    <w:p w14:paraId="4D5CF14C" w14:textId="36D65C62" w:rsidR="004331B0" w:rsidRDefault="004331B0" w:rsidP="004331B0">
      <w:pPr>
        <w:spacing w:after="0" w:line="276" w:lineRule="auto"/>
        <w:rPr>
          <w:rFonts w:ascii="Times New Roman" w:hAnsi="Times New Roman" w:cs="Times New Roman"/>
          <w:sz w:val="28"/>
          <w:szCs w:val="28"/>
        </w:rPr>
      </w:pPr>
      <w:r>
        <w:rPr>
          <w:rFonts w:ascii="Times New Roman" w:hAnsi="Times New Roman" w:cs="Times New Roman"/>
          <w:sz w:val="28"/>
          <w:szCs w:val="28"/>
        </w:rPr>
        <w:t>I. Trắc nghiệm</w:t>
      </w:r>
    </w:p>
    <w:p w14:paraId="3A5E673B" w14:textId="77777777" w:rsidR="004331B0" w:rsidRPr="006303E0" w:rsidRDefault="004331B0" w:rsidP="004331B0">
      <w:pPr>
        <w:spacing w:after="0" w:line="276" w:lineRule="auto"/>
        <w:rPr>
          <w:rFonts w:ascii="Times New Roman" w:hAnsi="Times New Roman" w:cs="Times New Roman"/>
          <w:sz w:val="28"/>
          <w:szCs w:val="28"/>
        </w:rPr>
      </w:pPr>
    </w:p>
    <w:tbl>
      <w:tblPr>
        <w:tblStyle w:val="TableGrid"/>
        <w:tblW w:w="10371" w:type="dxa"/>
        <w:tblLook w:val="04A0" w:firstRow="1" w:lastRow="0" w:firstColumn="1" w:lastColumn="0" w:noHBand="0" w:noVBand="1"/>
      </w:tblPr>
      <w:tblGrid>
        <w:gridCol w:w="1271"/>
        <w:gridCol w:w="758"/>
        <w:gridCol w:w="758"/>
        <w:gridCol w:w="758"/>
        <w:gridCol w:w="758"/>
        <w:gridCol w:w="758"/>
        <w:gridCol w:w="758"/>
        <w:gridCol w:w="758"/>
        <w:gridCol w:w="758"/>
        <w:gridCol w:w="759"/>
        <w:gridCol w:w="759"/>
        <w:gridCol w:w="759"/>
        <w:gridCol w:w="759"/>
      </w:tblGrid>
      <w:tr w:rsidR="006303E0" w14:paraId="6AE93AE0" w14:textId="77777777" w:rsidTr="006303E0">
        <w:tc>
          <w:tcPr>
            <w:tcW w:w="1271" w:type="dxa"/>
          </w:tcPr>
          <w:p w14:paraId="76F371B2" w14:textId="7FDD64B4" w:rsidR="006303E0" w:rsidRDefault="006303E0" w:rsidP="006303E0">
            <w:pPr>
              <w:spacing w:line="276" w:lineRule="auto"/>
              <w:rPr>
                <w:rFonts w:ascii="Times New Roman" w:hAnsi="Times New Roman" w:cs="Times New Roman"/>
                <w:sz w:val="28"/>
                <w:szCs w:val="28"/>
              </w:rPr>
            </w:pPr>
            <w:r>
              <w:rPr>
                <w:rFonts w:ascii="Times New Roman" w:hAnsi="Times New Roman" w:cs="Times New Roman"/>
                <w:sz w:val="28"/>
                <w:szCs w:val="28"/>
              </w:rPr>
              <w:t>Câu</w:t>
            </w:r>
          </w:p>
        </w:tc>
        <w:tc>
          <w:tcPr>
            <w:tcW w:w="758" w:type="dxa"/>
          </w:tcPr>
          <w:p w14:paraId="745DB6CB" w14:textId="71152E57" w:rsidR="006303E0" w:rsidRPr="006303E0" w:rsidRDefault="006303E0" w:rsidP="004331B0">
            <w:pPr>
              <w:pStyle w:val="ListParagraph"/>
              <w:numPr>
                <w:ilvl w:val="0"/>
                <w:numId w:val="3"/>
              </w:numPr>
              <w:spacing w:line="276" w:lineRule="auto"/>
              <w:jc w:val="center"/>
              <w:rPr>
                <w:sz w:val="28"/>
                <w:szCs w:val="28"/>
              </w:rPr>
            </w:pPr>
          </w:p>
        </w:tc>
        <w:tc>
          <w:tcPr>
            <w:tcW w:w="758" w:type="dxa"/>
          </w:tcPr>
          <w:p w14:paraId="4A3A70C6" w14:textId="77777777" w:rsidR="006303E0" w:rsidRPr="006303E0" w:rsidRDefault="006303E0" w:rsidP="004331B0">
            <w:pPr>
              <w:pStyle w:val="ListParagraph"/>
              <w:numPr>
                <w:ilvl w:val="0"/>
                <w:numId w:val="3"/>
              </w:numPr>
              <w:spacing w:line="276" w:lineRule="auto"/>
              <w:jc w:val="center"/>
              <w:rPr>
                <w:sz w:val="28"/>
                <w:szCs w:val="28"/>
              </w:rPr>
            </w:pPr>
          </w:p>
        </w:tc>
        <w:tc>
          <w:tcPr>
            <w:tcW w:w="758" w:type="dxa"/>
          </w:tcPr>
          <w:p w14:paraId="3F052C7A" w14:textId="77777777" w:rsidR="006303E0" w:rsidRPr="006303E0" w:rsidRDefault="006303E0" w:rsidP="004331B0">
            <w:pPr>
              <w:pStyle w:val="ListParagraph"/>
              <w:numPr>
                <w:ilvl w:val="0"/>
                <w:numId w:val="3"/>
              </w:numPr>
              <w:spacing w:line="276" w:lineRule="auto"/>
              <w:jc w:val="center"/>
              <w:rPr>
                <w:sz w:val="28"/>
                <w:szCs w:val="28"/>
              </w:rPr>
            </w:pPr>
          </w:p>
        </w:tc>
        <w:tc>
          <w:tcPr>
            <w:tcW w:w="758" w:type="dxa"/>
          </w:tcPr>
          <w:p w14:paraId="44882846" w14:textId="77777777" w:rsidR="006303E0" w:rsidRPr="006303E0" w:rsidRDefault="006303E0" w:rsidP="004331B0">
            <w:pPr>
              <w:pStyle w:val="ListParagraph"/>
              <w:numPr>
                <w:ilvl w:val="0"/>
                <w:numId w:val="3"/>
              </w:numPr>
              <w:spacing w:line="276" w:lineRule="auto"/>
              <w:jc w:val="center"/>
              <w:rPr>
                <w:sz w:val="28"/>
                <w:szCs w:val="28"/>
              </w:rPr>
            </w:pPr>
          </w:p>
        </w:tc>
        <w:tc>
          <w:tcPr>
            <w:tcW w:w="758" w:type="dxa"/>
          </w:tcPr>
          <w:p w14:paraId="367DEB1C" w14:textId="77777777" w:rsidR="006303E0" w:rsidRPr="006303E0" w:rsidRDefault="006303E0" w:rsidP="004331B0">
            <w:pPr>
              <w:pStyle w:val="ListParagraph"/>
              <w:numPr>
                <w:ilvl w:val="0"/>
                <w:numId w:val="3"/>
              </w:numPr>
              <w:spacing w:line="276" w:lineRule="auto"/>
              <w:jc w:val="center"/>
              <w:rPr>
                <w:sz w:val="28"/>
                <w:szCs w:val="28"/>
              </w:rPr>
            </w:pPr>
          </w:p>
        </w:tc>
        <w:tc>
          <w:tcPr>
            <w:tcW w:w="758" w:type="dxa"/>
          </w:tcPr>
          <w:p w14:paraId="17B1574F" w14:textId="77777777" w:rsidR="006303E0" w:rsidRPr="006303E0" w:rsidRDefault="006303E0" w:rsidP="004331B0">
            <w:pPr>
              <w:pStyle w:val="ListParagraph"/>
              <w:numPr>
                <w:ilvl w:val="0"/>
                <w:numId w:val="3"/>
              </w:numPr>
              <w:spacing w:line="276" w:lineRule="auto"/>
              <w:jc w:val="center"/>
              <w:rPr>
                <w:sz w:val="28"/>
                <w:szCs w:val="28"/>
              </w:rPr>
            </w:pPr>
          </w:p>
        </w:tc>
        <w:tc>
          <w:tcPr>
            <w:tcW w:w="758" w:type="dxa"/>
          </w:tcPr>
          <w:p w14:paraId="096F25C7" w14:textId="77777777" w:rsidR="006303E0" w:rsidRPr="006303E0" w:rsidRDefault="006303E0" w:rsidP="004331B0">
            <w:pPr>
              <w:pStyle w:val="ListParagraph"/>
              <w:numPr>
                <w:ilvl w:val="0"/>
                <w:numId w:val="3"/>
              </w:numPr>
              <w:spacing w:line="276" w:lineRule="auto"/>
              <w:jc w:val="center"/>
              <w:rPr>
                <w:sz w:val="28"/>
                <w:szCs w:val="28"/>
              </w:rPr>
            </w:pPr>
          </w:p>
        </w:tc>
        <w:tc>
          <w:tcPr>
            <w:tcW w:w="758" w:type="dxa"/>
          </w:tcPr>
          <w:p w14:paraId="0808FFFD" w14:textId="77777777" w:rsidR="006303E0" w:rsidRPr="006303E0" w:rsidRDefault="006303E0" w:rsidP="004331B0">
            <w:pPr>
              <w:pStyle w:val="ListParagraph"/>
              <w:numPr>
                <w:ilvl w:val="0"/>
                <w:numId w:val="3"/>
              </w:numPr>
              <w:spacing w:line="276" w:lineRule="auto"/>
              <w:jc w:val="center"/>
              <w:rPr>
                <w:sz w:val="28"/>
                <w:szCs w:val="28"/>
              </w:rPr>
            </w:pPr>
          </w:p>
        </w:tc>
        <w:tc>
          <w:tcPr>
            <w:tcW w:w="759" w:type="dxa"/>
          </w:tcPr>
          <w:p w14:paraId="5C514554" w14:textId="77777777" w:rsidR="006303E0" w:rsidRPr="006303E0" w:rsidRDefault="006303E0" w:rsidP="004331B0">
            <w:pPr>
              <w:pStyle w:val="ListParagraph"/>
              <w:numPr>
                <w:ilvl w:val="0"/>
                <w:numId w:val="3"/>
              </w:numPr>
              <w:spacing w:line="276" w:lineRule="auto"/>
              <w:jc w:val="center"/>
              <w:rPr>
                <w:sz w:val="28"/>
                <w:szCs w:val="28"/>
              </w:rPr>
            </w:pPr>
          </w:p>
        </w:tc>
        <w:tc>
          <w:tcPr>
            <w:tcW w:w="759" w:type="dxa"/>
          </w:tcPr>
          <w:p w14:paraId="34DD9F1A" w14:textId="77777777" w:rsidR="006303E0" w:rsidRPr="006303E0" w:rsidRDefault="006303E0" w:rsidP="004331B0">
            <w:pPr>
              <w:pStyle w:val="ListParagraph"/>
              <w:numPr>
                <w:ilvl w:val="0"/>
                <w:numId w:val="3"/>
              </w:numPr>
              <w:spacing w:line="276" w:lineRule="auto"/>
              <w:jc w:val="center"/>
              <w:rPr>
                <w:sz w:val="28"/>
                <w:szCs w:val="28"/>
              </w:rPr>
            </w:pPr>
          </w:p>
        </w:tc>
        <w:tc>
          <w:tcPr>
            <w:tcW w:w="759" w:type="dxa"/>
          </w:tcPr>
          <w:p w14:paraId="352D7E64" w14:textId="77777777" w:rsidR="006303E0" w:rsidRPr="006303E0" w:rsidRDefault="006303E0" w:rsidP="004331B0">
            <w:pPr>
              <w:pStyle w:val="ListParagraph"/>
              <w:numPr>
                <w:ilvl w:val="0"/>
                <w:numId w:val="3"/>
              </w:numPr>
              <w:spacing w:line="276" w:lineRule="auto"/>
              <w:jc w:val="center"/>
              <w:rPr>
                <w:sz w:val="28"/>
                <w:szCs w:val="28"/>
              </w:rPr>
            </w:pPr>
          </w:p>
        </w:tc>
        <w:tc>
          <w:tcPr>
            <w:tcW w:w="759" w:type="dxa"/>
          </w:tcPr>
          <w:p w14:paraId="2D5682EB" w14:textId="77777777" w:rsidR="006303E0" w:rsidRPr="006303E0" w:rsidRDefault="006303E0" w:rsidP="004331B0">
            <w:pPr>
              <w:pStyle w:val="ListParagraph"/>
              <w:numPr>
                <w:ilvl w:val="0"/>
                <w:numId w:val="3"/>
              </w:numPr>
              <w:spacing w:line="276" w:lineRule="auto"/>
              <w:jc w:val="center"/>
              <w:rPr>
                <w:sz w:val="28"/>
                <w:szCs w:val="28"/>
              </w:rPr>
            </w:pPr>
          </w:p>
        </w:tc>
      </w:tr>
      <w:tr w:rsidR="006303E0" w14:paraId="66FA4C40" w14:textId="77777777" w:rsidTr="006303E0">
        <w:tc>
          <w:tcPr>
            <w:tcW w:w="1271" w:type="dxa"/>
          </w:tcPr>
          <w:p w14:paraId="1084847C" w14:textId="4C3361BB" w:rsidR="006303E0" w:rsidRDefault="006303E0" w:rsidP="006303E0">
            <w:pPr>
              <w:spacing w:line="276" w:lineRule="auto"/>
              <w:rPr>
                <w:rFonts w:ascii="Times New Roman" w:hAnsi="Times New Roman" w:cs="Times New Roman"/>
                <w:sz w:val="28"/>
                <w:szCs w:val="28"/>
              </w:rPr>
            </w:pPr>
            <w:r>
              <w:rPr>
                <w:rFonts w:ascii="Times New Roman" w:hAnsi="Times New Roman" w:cs="Times New Roman"/>
                <w:sz w:val="28"/>
                <w:szCs w:val="28"/>
              </w:rPr>
              <w:t>Đáp án</w:t>
            </w:r>
          </w:p>
        </w:tc>
        <w:tc>
          <w:tcPr>
            <w:tcW w:w="758" w:type="dxa"/>
          </w:tcPr>
          <w:p w14:paraId="46DB4C1C" w14:textId="59F28321" w:rsidR="006303E0" w:rsidRDefault="006303E0" w:rsidP="006303E0">
            <w:pPr>
              <w:spacing w:line="276"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758" w:type="dxa"/>
          </w:tcPr>
          <w:p w14:paraId="66039773" w14:textId="479D5F3B" w:rsidR="006303E0" w:rsidRDefault="006303E0" w:rsidP="006303E0">
            <w:pPr>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758" w:type="dxa"/>
          </w:tcPr>
          <w:p w14:paraId="32D60958" w14:textId="7B5B36E4" w:rsidR="006303E0" w:rsidRDefault="006303E0" w:rsidP="006303E0">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758" w:type="dxa"/>
          </w:tcPr>
          <w:p w14:paraId="58314464" w14:textId="7555CE92" w:rsidR="006303E0" w:rsidRDefault="006303E0" w:rsidP="006303E0">
            <w:pPr>
              <w:spacing w:line="276"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758" w:type="dxa"/>
          </w:tcPr>
          <w:p w14:paraId="75199ED8" w14:textId="77E2C014" w:rsidR="006303E0" w:rsidRDefault="006303E0" w:rsidP="006303E0">
            <w:pPr>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758" w:type="dxa"/>
          </w:tcPr>
          <w:p w14:paraId="72EFC199" w14:textId="50EFC802" w:rsidR="006303E0" w:rsidRDefault="006303E0" w:rsidP="006303E0">
            <w:pPr>
              <w:spacing w:line="276"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758" w:type="dxa"/>
          </w:tcPr>
          <w:p w14:paraId="72E2F19B" w14:textId="793A781E" w:rsidR="006303E0" w:rsidRDefault="004331B0" w:rsidP="006303E0">
            <w:pPr>
              <w:spacing w:line="276"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758" w:type="dxa"/>
          </w:tcPr>
          <w:p w14:paraId="075BBE39" w14:textId="531F129B" w:rsidR="006303E0" w:rsidRDefault="004331B0" w:rsidP="006303E0">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759" w:type="dxa"/>
          </w:tcPr>
          <w:p w14:paraId="659D4E5F" w14:textId="6A1999F3" w:rsidR="006303E0" w:rsidRDefault="004331B0" w:rsidP="006303E0">
            <w:pPr>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759" w:type="dxa"/>
          </w:tcPr>
          <w:p w14:paraId="5ED47F28" w14:textId="13DFBEF1" w:rsidR="006303E0" w:rsidRDefault="004331B0" w:rsidP="006303E0">
            <w:pPr>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759" w:type="dxa"/>
          </w:tcPr>
          <w:p w14:paraId="191F09E9" w14:textId="09ACE0D9" w:rsidR="006303E0" w:rsidRDefault="004331B0" w:rsidP="006303E0">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759" w:type="dxa"/>
          </w:tcPr>
          <w:p w14:paraId="56CBE418" w14:textId="483A8846" w:rsidR="006303E0" w:rsidRDefault="004331B0" w:rsidP="006303E0">
            <w:pPr>
              <w:spacing w:line="276" w:lineRule="auto"/>
              <w:jc w:val="center"/>
              <w:rPr>
                <w:rFonts w:ascii="Times New Roman" w:hAnsi="Times New Roman" w:cs="Times New Roman"/>
                <w:sz w:val="28"/>
                <w:szCs w:val="28"/>
              </w:rPr>
            </w:pPr>
            <w:r>
              <w:rPr>
                <w:rFonts w:ascii="Times New Roman" w:hAnsi="Times New Roman" w:cs="Times New Roman"/>
                <w:sz w:val="28"/>
                <w:szCs w:val="28"/>
              </w:rPr>
              <w:t>C</w:t>
            </w:r>
          </w:p>
        </w:tc>
      </w:tr>
    </w:tbl>
    <w:p w14:paraId="50F8BBF1" w14:textId="126224B3" w:rsidR="006303E0" w:rsidRDefault="006303E0" w:rsidP="004331B0">
      <w:pPr>
        <w:spacing w:after="0" w:line="276" w:lineRule="auto"/>
        <w:rPr>
          <w:rFonts w:ascii="Times New Roman" w:hAnsi="Times New Roman" w:cs="Times New Roman"/>
          <w:sz w:val="28"/>
          <w:szCs w:val="28"/>
        </w:rPr>
      </w:pPr>
    </w:p>
    <w:p w14:paraId="7E2D678A" w14:textId="1F909BDE" w:rsidR="004331B0" w:rsidRDefault="004331B0" w:rsidP="004331B0">
      <w:pPr>
        <w:spacing w:after="0" w:line="276" w:lineRule="auto"/>
        <w:rPr>
          <w:rFonts w:ascii="Times New Roman" w:hAnsi="Times New Roman" w:cs="Times New Roman"/>
          <w:sz w:val="28"/>
          <w:szCs w:val="28"/>
        </w:rPr>
      </w:pPr>
      <w:r>
        <w:rPr>
          <w:rFonts w:ascii="Times New Roman" w:hAnsi="Times New Roman" w:cs="Times New Roman"/>
          <w:sz w:val="28"/>
          <w:szCs w:val="28"/>
        </w:rPr>
        <w:t>II. Tự luận</w:t>
      </w:r>
    </w:p>
    <w:tbl>
      <w:tblPr>
        <w:tblStyle w:val="TableGrid"/>
        <w:tblW w:w="10343" w:type="dxa"/>
        <w:tblLook w:val="04A0" w:firstRow="1" w:lastRow="0" w:firstColumn="1" w:lastColumn="0" w:noHBand="0" w:noVBand="1"/>
      </w:tblPr>
      <w:tblGrid>
        <w:gridCol w:w="1696"/>
        <w:gridCol w:w="6663"/>
        <w:gridCol w:w="1984"/>
      </w:tblGrid>
      <w:tr w:rsidR="004331B0" w14:paraId="33F8C93C" w14:textId="77777777" w:rsidTr="004331B0">
        <w:tc>
          <w:tcPr>
            <w:tcW w:w="1696" w:type="dxa"/>
          </w:tcPr>
          <w:p w14:paraId="78D8FB3E" w14:textId="6DED3AF8" w:rsidR="004331B0" w:rsidRDefault="00490D96" w:rsidP="004331B0">
            <w:pPr>
              <w:spacing w:line="276" w:lineRule="auto"/>
              <w:jc w:val="center"/>
              <w:rPr>
                <w:rFonts w:ascii="Times New Roman" w:hAnsi="Times New Roman" w:cs="Times New Roman"/>
                <w:sz w:val="28"/>
                <w:szCs w:val="28"/>
              </w:rPr>
            </w:pPr>
            <w:r>
              <w:rPr>
                <w:rFonts w:ascii="Times New Roman" w:hAnsi="Times New Roman" w:cs="Times New Roman"/>
                <w:sz w:val="28"/>
                <w:szCs w:val="28"/>
              </w:rPr>
              <w:t>Bài</w:t>
            </w:r>
          </w:p>
        </w:tc>
        <w:tc>
          <w:tcPr>
            <w:tcW w:w="6663" w:type="dxa"/>
          </w:tcPr>
          <w:p w14:paraId="372B6B1E" w14:textId="0DDF70CA" w:rsidR="004331B0" w:rsidRDefault="004331B0" w:rsidP="004331B0">
            <w:pPr>
              <w:spacing w:line="276" w:lineRule="auto"/>
              <w:jc w:val="center"/>
              <w:rPr>
                <w:rFonts w:ascii="Times New Roman" w:hAnsi="Times New Roman" w:cs="Times New Roman"/>
                <w:sz w:val="28"/>
                <w:szCs w:val="28"/>
              </w:rPr>
            </w:pPr>
            <w:r>
              <w:rPr>
                <w:rFonts w:ascii="Times New Roman" w:hAnsi="Times New Roman" w:cs="Times New Roman"/>
                <w:sz w:val="28"/>
                <w:szCs w:val="28"/>
              </w:rPr>
              <w:t>Đáp án</w:t>
            </w:r>
          </w:p>
        </w:tc>
        <w:tc>
          <w:tcPr>
            <w:tcW w:w="1984" w:type="dxa"/>
          </w:tcPr>
          <w:p w14:paraId="17B91F77" w14:textId="33AF9A76" w:rsidR="004331B0" w:rsidRDefault="004331B0" w:rsidP="004331B0">
            <w:pPr>
              <w:spacing w:line="276" w:lineRule="auto"/>
              <w:rPr>
                <w:rFonts w:ascii="Times New Roman" w:hAnsi="Times New Roman" w:cs="Times New Roman"/>
                <w:sz w:val="28"/>
                <w:szCs w:val="28"/>
              </w:rPr>
            </w:pPr>
            <w:r>
              <w:rPr>
                <w:rFonts w:ascii="Times New Roman" w:hAnsi="Times New Roman" w:cs="Times New Roman"/>
                <w:sz w:val="28"/>
                <w:szCs w:val="28"/>
              </w:rPr>
              <w:t>Biểu điểm</w:t>
            </w:r>
          </w:p>
        </w:tc>
      </w:tr>
      <w:tr w:rsidR="00490D96" w14:paraId="204D115D" w14:textId="77777777" w:rsidTr="008623BC">
        <w:tc>
          <w:tcPr>
            <w:tcW w:w="8359" w:type="dxa"/>
            <w:gridSpan w:val="2"/>
          </w:tcPr>
          <w:p w14:paraId="2F134148" w14:textId="4AAB6E49" w:rsidR="00490D96" w:rsidRDefault="00490D96" w:rsidP="00490D96">
            <w:pPr>
              <w:pStyle w:val="NormalWeb"/>
              <w:spacing w:before="0" w:beforeAutospacing="0" w:after="0" w:afterAutospacing="0" w:line="276" w:lineRule="auto"/>
              <w:jc w:val="both"/>
              <w:rPr>
                <w:sz w:val="28"/>
                <w:szCs w:val="28"/>
              </w:rPr>
            </w:pPr>
            <w:r w:rsidRPr="006303E0">
              <w:rPr>
                <w:rStyle w:val="Strong"/>
                <w:b w:val="0"/>
                <w:bCs w:val="0"/>
                <w:sz w:val="28"/>
                <w:szCs w:val="28"/>
              </w:rPr>
              <w:t>Bài 1:</w:t>
            </w:r>
            <w:r w:rsidRPr="006303E0">
              <w:rPr>
                <w:sz w:val="28"/>
                <w:szCs w:val="28"/>
              </w:rPr>
              <w:t> Thực hiện phép tính (tính hợp lí nếu có thể</w:t>
            </w:r>
            <w:r w:rsidR="007B3C43">
              <w:rPr>
                <w:sz w:val="28"/>
                <w:szCs w:val="28"/>
              </w:rPr>
              <w:t>)</w:t>
            </w:r>
          </w:p>
        </w:tc>
        <w:tc>
          <w:tcPr>
            <w:tcW w:w="1984" w:type="dxa"/>
          </w:tcPr>
          <w:p w14:paraId="10BC3BC1" w14:textId="77777777" w:rsidR="00490D96" w:rsidRDefault="00490D96" w:rsidP="004331B0">
            <w:pPr>
              <w:spacing w:line="276" w:lineRule="auto"/>
              <w:rPr>
                <w:rFonts w:ascii="Times New Roman" w:hAnsi="Times New Roman" w:cs="Times New Roman"/>
                <w:sz w:val="28"/>
                <w:szCs w:val="28"/>
              </w:rPr>
            </w:pPr>
          </w:p>
        </w:tc>
      </w:tr>
      <w:tr w:rsidR="004331B0" w14:paraId="16CCAD4B" w14:textId="77777777" w:rsidTr="009D799B">
        <w:tc>
          <w:tcPr>
            <w:tcW w:w="1696" w:type="dxa"/>
            <w:vAlign w:val="center"/>
          </w:tcPr>
          <w:p w14:paraId="6A4CD4B1" w14:textId="4A70E699" w:rsidR="004331B0" w:rsidRDefault="009D799B" w:rsidP="009D799B">
            <w:pPr>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6663" w:type="dxa"/>
          </w:tcPr>
          <w:p w14:paraId="6084419F" w14:textId="742ECC57" w:rsidR="004331B0" w:rsidRDefault="004331B0" w:rsidP="004331B0">
            <w:pPr>
              <w:pStyle w:val="NormalWeb"/>
              <w:spacing w:before="0" w:beforeAutospacing="0" w:after="0" w:afterAutospacing="0" w:line="276" w:lineRule="auto"/>
              <w:jc w:val="both"/>
              <w:rPr>
                <w:lang w:val="nl-NL"/>
              </w:rPr>
            </w:pPr>
            <m:oMath>
              <m:r>
                <w:rPr>
                  <w:rFonts w:ascii="Cambria Math" w:eastAsiaTheme="minorHAnsi"/>
                </w:rPr>
                <m:t>5.</m:t>
              </m:r>
              <m:sSup>
                <m:sSupPr>
                  <m:ctrlPr>
                    <w:rPr>
                      <w:rFonts w:ascii="Cambria Math" w:eastAsiaTheme="minorHAnsi" w:hAnsi="Cambria Math"/>
                      <w:i/>
                    </w:rPr>
                  </m:ctrlPr>
                </m:sSupPr>
                <m:e>
                  <m:r>
                    <w:rPr>
                      <w:rFonts w:ascii="Cambria Math" w:eastAsiaTheme="minorHAnsi"/>
                    </w:rPr>
                    <m:t>2</m:t>
                  </m:r>
                </m:e>
                <m:sup>
                  <m:r>
                    <w:rPr>
                      <w:rFonts w:ascii="Cambria Math" w:eastAsiaTheme="minorHAnsi"/>
                    </w:rPr>
                    <m:t>2</m:t>
                  </m:r>
                </m:sup>
              </m:sSup>
              <m:r>
                <w:rPr>
                  <w:rFonts w:ascii="Cambria Math" w:eastAsiaTheme="minorHAnsi"/>
                </w:rPr>
                <m:t>-</m:t>
              </m:r>
              <m:r>
                <w:rPr>
                  <w:rFonts w:ascii="Cambria Math" w:eastAsiaTheme="minorHAnsi"/>
                </w:rPr>
                <m:t>18:3</m:t>
              </m:r>
            </m:oMath>
            <w:r w:rsidRPr="006303E0">
              <w:rPr>
                <w:lang w:val="nl-NL"/>
              </w:rPr>
              <w:t xml:space="preserve"> ;</w:t>
            </w:r>
          </w:p>
          <w:p w14:paraId="2C3FD63C" w14:textId="37B9CFCB" w:rsidR="004331B0" w:rsidRDefault="004331B0" w:rsidP="004331B0">
            <w:pPr>
              <w:pStyle w:val="NormalWeb"/>
              <w:spacing w:before="0" w:beforeAutospacing="0" w:after="0" w:afterAutospacing="0" w:line="276" w:lineRule="auto"/>
              <w:jc w:val="both"/>
              <w:rPr>
                <w:lang w:val="nl-NL"/>
              </w:rPr>
            </w:pPr>
            <w:r>
              <w:rPr>
                <w:lang w:val="nl-NL"/>
              </w:rPr>
              <w:t>= 5. 4 – 6</w:t>
            </w:r>
          </w:p>
          <w:p w14:paraId="20887899" w14:textId="09D8EE98" w:rsidR="004331B0" w:rsidRDefault="004331B0" w:rsidP="004331B0">
            <w:pPr>
              <w:pStyle w:val="NormalWeb"/>
              <w:spacing w:before="0" w:beforeAutospacing="0" w:after="0" w:afterAutospacing="0" w:line="276" w:lineRule="auto"/>
              <w:jc w:val="both"/>
              <w:rPr>
                <w:sz w:val="28"/>
                <w:szCs w:val="28"/>
              </w:rPr>
            </w:pPr>
            <w:r>
              <w:rPr>
                <w:lang w:val="nl-NL"/>
              </w:rPr>
              <w:t>= 20 – 6 = 14</w:t>
            </w:r>
            <w:r w:rsidRPr="006303E0">
              <w:rPr>
                <w:lang w:val="nl-NL"/>
              </w:rPr>
              <w:tab/>
            </w:r>
          </w:p>
        </w:tc>
        <w:tc>
          <w:tcPr>
            <w:tcW w:w="1984" w:type="dxa"/>
          </w:tcPr>
          <w:p w14:paraId="2E1066C8" w14:textId="77777777" w:rsidR="004331B0" w:rsidRDefault="004331B0" w:rsidP="004331B0">
            <w:pPr>
              <w:spacing w:line="276" w:lineRule="auto"/>
              <w:rPr>
                <w:rFonts w:ascii="Times New Roman" w:hAnsi="Times New Roman" w:cs="Times New Roman"/>
                <w:sz w:val="28"/>
                <w:szCs w:val="28"/>
              </w:rPr>
            </w:pPr>
          </w:p>
          <w:p w14:paraId="30F4C8C1" w14:textId="77777777" w:rsidR="004331B0" w:rsidRPr="004331B0" w:rsidRDefault="004331B0" w:rsidP="004331B0">
            <w:pPr>
              <w:spacing w:line="276" w:lineRule="auto"/>
              <w:rPr>
                <w:rFonts w:ascii="Times New Roman" w:hAnsi="Times New Roman" w:cs="Times New Roman"/>
                <w:sz w:val="10"/>
                <w:szCs w:val="10"/>
              </w:rPr>
            </w:pPr>
          </w:p>
          <w:p w14:paraId="52E03AFA" w14:textId="77777777" w:rsidR="004331B0" w:rsidRDefault="004331B0" w:rsidP="004331B0">
            <w:pPr>
              <w:spacing w:line="276" w:lineRule="auto"/>
              <w:rPr>
                <w:rFonts w:ascii="Times New Roman" w:hAnsi="Times New Roman" w:cs="Times New Roman"/>
                <w:sz w:val="28"/>
                <w:szCs w:val="28"/>
              </w:rPr>
            </w:pPr>
            <w:r>
              <w:rPr>
                <w:rFonts w:ascii="Times New Roman" w:hAnsi="Times New Roman" w:cs="Times New Roman"/>
                <w:sz w:val="28"/>
                <w:szCs w:val="28"/>
              </w:rPr>
              <w:t>0,25đ</w:t>
            </w:r>
          </w:p>
          <w:p w14:paraId="2E874772" w14:textId="7F435F82" w:rsidR="004331B0" w:rsidRDefault="004331B0" w:rsidP="004331B0">
            <w:pPr>
              <w:spacing w:line="276" w:lineRule="auto"/>
              <w:rPr>
                <w:rFonts w:ascii="Times New Roman" w:hAnsi="Times New Roman" w:cs="Times New Roman"/>
                <w:sz w:val="28"/>
                <w:szCs w:val="28"/>
              </w:rPr>
            </w:pPr>
            <w:r>
              <w:rPr>
                <w:rFonts w:ascii="Times New Roman" w:hAnsi="Times New Roman" w:cs="Times New Roman"/>
                <w:sz w:val="28"/>
                <w:szCs w:val="28"/>
              </w:rPr>
              <w:t>0,25đ</w:t>
            </w:r>
          </w:p>
        </w:tc>
      </w:tr>
      <w:tr w:rsidR="004331B0" w14:paraId="52EA5757" w14:textId="77777777" w:rsidTr="009D799B">
        <w:tc>
          <w:tcPr>
            <w:tcW w:w="1696" w:type="dxa"/>
            <w:vAlign w:val="center"/>
          </w:tcPr>
          <w:p w14:paraId="08DF749B" w14:textId="2E12F6A8" w:rsidR="004331B0" w:rsidRDefault="009D799B" w:rsidP="009D799B">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6663" w:type="dxa"/>
          </w:tcPr>
          <w:p w14:paraId="50D1D4EE" w14:textId="53FE16D9" w:rsidR="004331B0" w:rsidRPr="00490D96" w:rsidRDefault="004331B0" w:rsidP="004331B0">
            <w:pPr>
              <w:pStyle w:val="NormalWeb"/>
              <w:spacing w:before="0" w:beforeAutospacing="0" w:after="0" w:afterAutospacing="0" w:line="276" w:lineRule="auto"/>
              <w:jc w:val="both"/>
              <w:rPr>
                <w:sz w:val="28"/>
                <w:szCs w:val="28"/>
              </w:rPr>
            </w:pPr>
            <m:oMathPara>
              <m:oMathParaPr>
                <m:jc m:val="left"/>
              </m:oMathParaPr>
              <m:oMath>
                <m:r>
                  <w:rPr>
                    <w:rFonts w:ascii="Cambria Math" w:eastAsiaTheme="minorHAnsi"/>
                    <w:sz w:val="28"/>
                    <w:szCs w:val="28"/>
                  </w:rPr>
                  <m:t>27.75+25.27</m:t>
                </m:r>
                <m:r>
                  <w:rPr>
                    <w:rFonts w:ascii="Cambria Math" w:eastAsiaTheme="minorHAnsi"/>
                    <w:sz w:val="28"/>
                    <w:szCs w:val="28"/>
                  </w:rPr>
                  <m:t>-</m:t>
                </m:r>
                <m:r>
                  <w:rPr>
                    <w:rFonts w:ascii="Cambria Math" w:eastAsiaTheme="minorHAnsi"/>
                    <w:sz w:val="28"/>
                    <w:szCs w:val="28"/>
                  </w:rPr>
                  <m:t>150</m:t>
                </m:r>
              </m:oMath>
            </m:oMathPara>
          </w:p>
          <w:p w14:paraId="02F082A8" w14:textId="77777777" w:rsidR="00490D96" w:rsidRPr="00490D96" w:rsidRDefault="004331B0" w:rsidP="004331B0">
            <w:pPr>
              <w:pStyle w:val="NormalWeb"/>
              <w:spacing w:before="0" w:beforeAutospacing="0" w:after="0" w:afterAutospacing="0" w:line="276" w:lineRule="auto"/>
              <w:rPr>
                <w:sz w:val="28"/>
                <w:szCs w:val="28"/>
              </w:rPr>
            </w:pPr>
            <w:r w:rsidRPr="00490D96">
              <w:rPr>
                <w:sz w:val="28"/>
                <w:szCs w:val="28"/>
              </w:rPr>
              <w:t>= 27. (75 + 25) -150</w:t>
            </w:r>
          </w:p>
          <w:p w14:paraId="028E4D0F" w14:textId="77777777" w:rsidR="00490D96" w:rsidRPr="00490D96" w:rsidRDefault="00490D96" w:rsidP="004331B0">
            <w:pPr>
              <w:pStyle w:val="NormalWeb"/>
              <w:spacing w:before="0" w:beforeAutospacing="0" w:after="0" w:afterAutospacing="0" w:line="276" w:lineRule="auto"/>
              <w:rPr>
                <w:sz w:val="28"/>
                <w:szCs w:val="28"/>
              </w:rPr>
            </w:pPr>
            <w:r w:rsidRPr="00490D96">
              <w:rPr>
                <w:sz w:val="28"/>
                <w:szCs w:val="28"/>
              </w:rPr>
              <w:t>= 27. 100 -150</w:t>
            </w:r>
          </w:p>
          <w:p w14:paraId="7F89092A" w14:textId="0506B098" w:rsidR="004331B0" w:rsidRPr="00490D96" w:rsidRDefault="00490D96" w:rsidP="00490D96">
            <w:pPr>
              <w:pStyle w:val="NormalWeb"/>
              <w:spacing w:before="0" w:beforeAutospacing="0" w:after="0" w:afterAutospacing="0" w:line="276" w:lineRule="auto"/>
              <w:rPr>
                <w:rStyle w:val="Strong"/>
                <w:b w:val="0"/>
                <w:bCs w:val="0"/>
              </w:rPr>
            </w:pPr>
            <w:r w:rsidRPr="00490D96">
              <w:rPr>
                <w:sz w:val="28"/>
                <w:szCs w:val="28"/>
              </w:rPr>
              <w:t>=2700 – 150 = 2550</w:t>
            </w:r>
            <w:r w:rsidR="004331B0" w:rsidRPr="006303E0">
              <w:tab/>
            </w:r>
            <w:r w:rsidR="004331B0" w:rsidRPr="006303E0">
              <w:rPr>
                <w:lang w:val="nl-NL"/>
              </w:rPr>
              <w:tab/>
            </w:r>
          </w:p>
        </w:tc>
        <w:tc>
          <w:tcPr>
            <w:tcW w:w="1984" w:type="dxa"/>
          </w:tcPr>
          <w:p w14:paraId="3F0752D6" w14:textId="77777777" w:rsidR="004331B0" w:rsidRDefault="004331B0" w:rsidP="004331B0">
            <w:pPr>
              <w:spacing w:line="276" w:lineRule="auto"/>
              <w:rPr>
                <w:rFonts w:ascii="Times New Roman" w:hAnsi="Times New Roman" w:cs="Times New Roman"/>
                <w:sz w:val="28"/>
                <w:szCs w:val="28"/>
              </w:rPr>
            </w:pPr>
          </w:p>
          <w:p w14:paraId="2301CB34" w14:textId="77777777" w:rsidR="00490D96" w:rsidRDefault="00490D96" w:rsidP="004331B0">
            <w:pPr>
              <w:spacing w:line="276" w:lineRule="auto"/>
              <w:rPr>
                <w:rFonts w:ascii="Times New Roman" w:hAnsi="Times New Roman" w:cs="Times New Roman"/>
                <w:sz w:val="28"/>
                <w:szCs w:val="28"/>
              </w:rPr>
            </w:pPr>
            <w:r>
              <w:rPr>
                <w:rFonts w:ascii="Times New Roman" w:hAnsi="Times New Roman" w:cs="Times New Roman"/>
                <w:sz w:val="28"/>
                <w:szCs w:val="28"/>
              </w:rPr>
              <w:t>0,25đ</w:t>
            </w:r>
          </w:p>
          <w:p w14:paraId="46B4CF0A" w14:textId="77777777" w:rsidR="00490D96" w:rsidRDefault="00490D96" w:rsidP="004331B0">
            <w:pPr>
              <w:spacing w:line="276" w:lineRule="auto"/>
              <w:rPr>
                <w:rFonts w:ascii="Times New Roman" w:hAnsi="Times New Roman" w:cs="Times New Roman"/>
                <w:sz w:val="28"/>
                <w:szCs w:val="28"/>
              </w:rPr>
            </w:pPr>
            <w:r>
              <w:rPr>
                <w:rFonts w:ascii="Times New Roman" w:hAnsi="Times New Roman" w:cs="Times New Roman"/>
                <w:sz w:val="28"/>
                <w:szCs w:val="28"/>
              </w:rPr>
              <w:t>0,25đ</w:t>
            </w:r>
          </w:p>
          <w:p w14:paraId="47318C90" w14:textId="21779E75" w:rsidR="00490D96" w:rsidRDefault="00490D96" w:rsidP="004331B0">
            <w:pPr>
              <w:spacing w:line="276" w:lineRule="auto"/>
              <w:rPr>
                <w:rFonts w:ascii="Times New Roman" w:hAnsi="Times New Roman" w:cs="Times New Roman"/>
                <w:sz w:val="28"/>
                <w:szCs w:val="28"/>
              </w:rPr>
            </w:pPr>
            <w:r>
              <w:rPr>
                <w:rFonts w:ascii="Times New Roman" w:hAnsi="Times New Roman" w:cs="Times New Roman"/>
                <w:sz w:val="28"/>
                <w:szCs w:val="28"/>
              </w:rPr>
              <w:t>0,25đ</w:t>
            </w:r>
          </w:p>
        </w:tc>
      </w:tr>
      <w:tr w:rsidR="00490D96" w14:paraId="0F8AAB6F" w14:textId="77777777" w:rsidTr="009D799B">
        <w:tc>
          <w:tcPr>
            <w:tcW w:w="1696" w:type="dxa"/>
            <w:vMerge w:val="restart"/>
            <w:vAlign w:val="center"/>
          </w:tcPr>
          <w:p w14:paraId="2E12A9F1" w14:textId="51558859" w:rsidR="00490D96" w:rsidRDefault="009D799B" w:rsidP="009D799B">
            <w:pPr>
              <w:spacing w:line="276"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6663" w:type="dxa"/>
          </w:tcPr>
          <w:p w14:paraId="6E87B2A0" w14:textId="77777777" w:rsidR="00490D96" w:rsidRDefault="00490D96" w:rsidP="004331B0">
            <w:pPr>
              <w:pStyle w:val="NormalWeb"/>
              <w:spacing w:before="0" w:beforeAutospacing="0" w:after="0" w:afterAutospacing="0" w:line="276" w:lineRule="auto"/>
              <w:jc w:val="both"/>
            </w:pPr>
            <w:r w:rsidRPr="006303E0">
              <w:t xml:space="preserve">c, </w:t>
            </w:r>
            <m:oMath>
              <m:r>
                <w:rPr>
                  <w:rFonts w:ascii="Cambria Math" w:eastAsiaTheme="minorHAnsi"/>
                </w:rPr>
                <m:t>40</m:t>
              </m:r>
              <m:r>
                <w:rPr>
                  <w:rFonts w:ascii="Cambria Math" w:eastAsiaTheme="minorHAnsi"/>
                </w:rPr>
                <m:t>-</m:t>
              </m:r>
              <m:r>
                <w:rPr>
                  <w:rFonts w:ascii="Cambria Math" w:eastAsiaTheme="minorHAnsi"/>
                </w:rPr>
                <m:t>2.</m:t>
              </m:r>
              <m:d>
                <m:dPr>
                  <m:begChr m:val="["/>
                  <m:endChr m:val="]"/>
                  <m:ctrlPr>
                    <w:rPr>
                      <w:rFonts w:ascii="Cambria Math" w:eastAsiaTheme="minorHAnsi" w:hAnsi="Cambria Math"/>
                      <w:i/>
                    </w:rPr>
                  </m:ctrlPr>
                </m:dPr>
                <m:e>
                  <m:r>
                    <w:rPr>
                      <w:rFonts w:ascii="Cambria Math" w:eastAsiaTheme="minorHAnsi"/>
                    </w:rPr>
                    <m:t>30</m:t>
                  </m:r>
                  <m:r>
                    <w:rPr>
                      <w:rFonts w:ascii="Cambria Math" w:eastAsiaTheme="minorHAnsi"/>
                    </w:rPr>
                    <m:t>-</m:t>
                  </m:r>
                  <m:sSup>
                    <m:sSupPr>
                      <m:ctrlPr>
                        <w:rPr>
                          <w:rFonts w:ascii="Cambria Math" w:eastAsiaTheme="minorHAnsi" w:hAnsi="Cambria Math"/>
                          <w:i/>
                        </w:rPr>
                      </m:ctrlPr>
                    </m:sSupPr>
                    <m:e>
                      <m:d>
                        <m:dPr>
                          <m:ctrlPr>
                            <w:rPr>
                              <w:rFonts w:ascii="Cambria Math" w:eastAsiaTheme="minorHAnsi" w:hAnsi="Cambria Math"/>
                              <w:i/>
                            </w:rPr>
                          </m:ctrlPr>
                        </m:dPr>
                        <m:e>
                          <m:r>
                            <w:rPr>
                              <w:rFonts w:ascii="Cambria Math" w:eastAsiaTheme="minorHAnsi"/>
                            </w:rPr>
                            <m:t>5</m:t>
                          </m:r>
                          <m:r>
                            <w:rPr>
                              <w:rFonts w:ascii="Cambria Math" w:eastAsiaTheme="minorHAnsi"/>
                            </w:rPr>
                            <m:t>-</m:t>
                          </m:r>
                          <m:r>
                            <w:rPr>
                              <w:rFonts w:ascii="Cambria Math" w:eastAsiaTheme="minorHAnsi"/>
                            </w:rPr>
                            <m:t>1</m:t>
                          </m:r>
                        </m:e>
                      </m:d>
                    </m:e>
                    <m:sup>
                      <m:r>
                        <w:rPr>
                          <w:rFonts w:ascii="Cambria Math" w:eastAsiaTheme="minorHAnsi"/>
                        </w:rPr>
                        <m:t>2</m:t>
                      </m:r>
                    </m:sup>
                  </m:sSup>
                </m:e>
              </m:d>
            </m:oMath>
          </w:p>
          <w:p w14:paraId="1D0E5007" w14:textId="1A1D7FFA" w:rsidR="00490D96" w:rsidRPr="00490D96" w:rsidRDefault="00490D96" w:rsidP="004331B0">
            <w:pPr>
              <w:pStyle w:val="NormalWeb"/>
              <w:spacing w:before="0" w:beforeAutospacing="0" w:after="0" w:afterAutospacing="0" w:line="276" w:lineRule="auto"/>
              <w:jc w:val="both"/>
              <w:rPr>
                <w:rStyle w:val="Strong"/>
              </w:rPr>
            </w:pPr>
            <w:r>
              <w:rPr>
                <w:rStyle w:val="Strong"/>
                <w:b w:val="0"/>
                <w:bCs w:val="0"/>
              </w:rPr>
              <w:t>=</w:t>
            </w:r>
            <w:r>
              <w:rPr>
                <w:rStyle w:val="Strong"/>
              </w:rPr>
              <w:t xml:space="preserve"> 40 – 2.( 30 – 4</w:t>
            </w:r>
            <w:r>
              <w:rPr>
                <w:rStyle w:val="Strong"/>
                <w:vertAlign w:val="superscript"/>
              </w:rPr>
              <w:t>2</w:t>
            </w:r>
            <w:r>
              <w:rPr>
                <w:rStyle w:val="Strong"/>
              </w:rPr>
              <w:t xml:space="preserve"> )</w:t>
            </w:r>
          </w:p>
        </w:tc>
        <w:tc>
          <w:tcPr>
            <w:tcW w:w="1984" w:type="dxa"/>
          </w:tcPr>
          <w:p w14:paraId="39DAD7A5" w14:textId="77777777" w:rsidR="00490D96" w:rsidRDefault="00490D96" w:rsidP="00490D96">
            <w:pPr>
              <w:spacing w:line="276" w:lineRule="auto"/>
              <w:rPr>
                <w:rFonts w:ascii="Times New Roman" w:hAnsi="Times New Roman" w:cs="Times New Roman"/>
                <w:sz w:val="28"/>
                <w:szCs w:val="28"/>
              </w:rPr>
            </w:pPr>
          </w:p>
          <w:p w14:paraId="4920EF57" w14:textId="1B8F978E" w:rsidR="00490D96" w:rsidRDefault="00490D96" w:rsidP="004331B0">
            <w:pPr>
              <w:spacing w:line="276" w:lineRule="auto"/>
              <w:rPr>
                <w:rFonts w:ascii="Times New Roman" w:hAnsi="Times New Roman" w:cs="Times New Roman"/>
                <w:sz w:val="28"/>
                <w:szCs w:val="28"/>
              </w:rPr>
            </w:pPr>
            <w:r>
              <w:rPr>
                <w:rFonts w:ascii="Times New Roman" w:hAnsi="Times New Roman" w:cs="Times New Roman"/>
                <w:sz w:val="28"/>
                <w:szCs w:val="28"/>
              </w:rPr>
              <w:t>0,25đ</w:t>
            </w:r>
          </w:p>
        </w:tc>
      </w:tr>
      <w:tr w:rsidR="00490D96" w14:paraId="55D55C52" w14:textId="77777777" w:rsidTr="004331B0">
        <w:tc>
          <w:tcPr>
            <w:tcW w:w="1696" w:type="dxa"/>
            <w:vMerge/>
          </w:tcPr>
          <w:p w14:paraId="2464B17C" w14:textId="77777777" w:rsidR="00490D96" w:rsidRDefault="00490D96" w:rsidP="004331B0">
            <w:pPr>
              <w:spacing w:line="276" w:lineRule="auto"/>
              <w:rPr>
                <w:rFonts w:ascii="Times New Roman" w:hAnsi="Times New Roman" w:cs="Times New Roman"/>
                <w:sz w:val="28"/>
                <w:szCs w:val="28"/>
              </w:rPr>
            </w:pPr>
          </w:p>
        </w:tc>
        <w:tc>
          <w:tcPr>
            <w:tcW w:w="6663" w:type="dxa"/>
          </w:tcPr>
          <w:p w14:paraId="57D465F2" w14:textId="77777777" w:rsidR="00490D96" w:rsidRDefault="00490D96" w:rsidP="00490D96">
            <w:pPr>
              <w:pStyle w:val="NormalWeb"/>
              <w:spacing w:before="0" w:beforeAutospacing="0" w:after="0" w:afterAutospacing="0" w:line="276" w:lineRule="auto"/>
              <w:jc w:val="both"/>
              <w:rPr>
                <w:rStyle w:val="Strong"/>
                <w:b w:val="0"/>
                <w:bCs w:val="0"/>
              </w:rPr>
            </w:pPr>
            <w:r>
              <w:rPr>
                <w:rStyle w:val="Strong"/>
                <w:b w:val="0"/>
                <w:bCs w:val="0"/>
              </w:rPr>
              <w:t>= 40 – 2.(30 – 16)</w:t>
            </w:r>
          </w:p>
          <w:p w14:paraId="45F9B6F1" w14:textId="5AF92804" w:rsidR="00490D96" w:rsidRPr="00490D96" w:rsidRDefault="00490D96" w:rsidP="00490D96">
            <w:pPr>
              <w:pStyle w:val="NormalWeb"/>
              <w:spacing w:before="0" w:beforeAutospacing="0" w:after="0" w:afterAutospacing="0" w:line="276" w:lineRule="auto"/>
              <w:jc w:val="both"/>
              <w:rPr>
                <w:rStyle w:val="Strong"/>
                <w:b w:val="0"/>
                <w:bCs w:val="0"/>
              </w:rPr>
            </w:pPr>
            <w:r>
              <w:rPr>
                <w:rStyle w:val="Strong"/>
                <w:b w:val="0"/>
                <w:bCs w:val="0"/>
              </w:rPr>
              <w:t>=40 – 2. 14</w:t>
            </w:r>
          </w:p>
        </w:tc>
        <w:tc>
          <w:tcPr>
            <w:tcW w:w="1984" w:type="dxa"/>
          </w:tcPr>
          <w:p w14:paraId="6EB5E86B" w14:textId="77777777" w:rsidR="00490D96" w:rsidRDefault="00490D96" w:rsidP="00490D96">
            <w:pPr>
              <w:spacing w:line="276" w:lineRule="auto"/>
              <w:rPr>
                <w:rFonts w:ascii="Times New Roman" w:hAnsi="Times New Roman" w:cs="Times New Roman"/>
                <w:sz w:val="28"/>
                <w:szCs w:val="28"/>
              </w:rPr>
            </w:pPr>
            <w:r>
              <w:rPr>
                <w:rFonts w:ascii="Times New Roman" w:hAnsi="Times New Roman" w:cs="Times New Roman"/>
                <w:sz w:val="28"/>
                <w:szCs w:val="28"/>
              </w:rPr>
              <w:t>0,25đ</w:t>
            </w:r>
          </w:p>
          <w:p w14:paraId="17EC0DAD" w14:textId="77777777" w:rsidR="00490D96" w:rsidRDefault="00490D96" w:rsidP="004331B0">
            <w:pPr>
              <w:spacing w:line="276" w:lineRule="auto"/>
              <w:rPr>
                <w:rFonts w:ascii="Times New Roman" w:hAnsi="Times New Roman" w:cs="Times New Roman"/>
                <w:sz w:val="28"/>
                <w:szCs w:val="28"/>
              </w:rPr>
            </w:pPr>
          </w:p>
        </w:tc>
      </w:tr>
      <w:tr w:rsidR="00490D96" w14:paraId="7094FA81" w14:textId="77777777" w:rsidTr="004331B0">
        <w:tc>
          <w:tcPr>
            <w:tcW w:w="1696" w:type="dxa"/>
            <w:vMerge/>
          </w:tcPr>
          <w:p w14:paraId="2F772717" w14:textId="77777777" w:rsidR="00490D96" w:rsidRDefault="00490D96" w:rsidP="004331B0">
            <w:pPr>
              <w:spacing w:line="276" w:lineRule="auto"/>
              <w:rPr>
                <w:rFonts w:ascii="Times New Roman" w:hAnsi="Times New Roman" w:cs="Times New Roman"/>
                <w:sz w:val="28"/>
                <w:szCs w:val="28"/>
              </w:rPr>
            </w:pPr>
          </w:p>
        </w:tc>
        <w:tc>
          <w:tcPr>
            <w:tcW w:w="6663" w:type="dxa"/>
          </w:tcPr>
          <w:p w14:paraId="092378FF" w14:textId="5B5B5C84" w:rsidR="00490D96" w:rsidRPr="006303E0" w:rsidRDefault="00490D96" w:rsidP="004331B0">
            <w:pPr>
              <w:pStyle w:val="NormalWeb"/>
              <w:spacing w:before="0" w:beforeAutospacing="0" w:after="0" w:afterAutospacing="0" w:line="276" w:lineRule="auto"/>
              <w:jc w:val="both"/>
              <w:rPr>
                <w:rStyle w:val="Strong"/>
                <w:b w:val="0"/>
                <w:bCs w:val="0"/>
                <w:sz w:val="28"/>
                <w:szCs w:val="28"/>
              </w:rPr>
            </w:pPr>
            <w:r>
              <w:rPr>
                <w:rStyle w:val="Strong"/>
                <w:b w:val="0"/>
                <w:bCs w:val="0"/>
              </w:rPr>
              <w:t>=40 – 28 = 12</w:t>
            </w:r>
          </w:p>
        </w:tc>
        <w:tc>
          <w:tcPr>
            <w:tcW w:w="1984" w:type="dxa"/>
          </w:tcPr>
          <w:p w14:paraId="30E587BC" w14:textId="10F6C6BA" w:rsidR="00490D96" w:rsidRDefault="00490D96" w:rsidP="004331B0">
            <w:pPr>
              <w:spacing w:line="276" w:lineRule="auto"/>
              <w:rPr>
                <w:rFonts w:ascii="Times New Roman" w:hAnsi="Times New Roman" w:cs="Times New Roman"/>
                <w:sz w:val="28"/>
                <w:szCs w:val="28"/>
              </w:rPr>
            </w:pPr>
            <w:r>
              <w:rPr>
                <w:rFonts w:ascii="Times New Roman" w:hAnsi="Times New Roman" w:cs="Times New Roman"/>
                <w:sz w:val="28"/>
                <w:szCs w:val="28"/>
              </w:rPr>
              <w:t>0,25đ</w:t>
            </w:r>
          </w:p>
        </w:tc>
      </w:tr>
      <w:tr w:rsidR="00490D96" w14:paraId="36766380" w14:textId="77777777" w:rsidTr="00FA100E">
        <w:tc>
          <w:tcPr>
            <w:tcW w:w="8359" w:type="dxa"/>
            <w:gridSpan w:val="2"/>
          </w:tcPr>
          <w:p w14:paraId="301998AA" w14:textId="722483D8" w:rsidR="00490D96" w:rsidRPr="006303E0" w:rsidRDefault="00490D96" w:rsidP="004331B0">
            <w:pPr>
              <w:pStyle w:val="NormalWeb"/>
              <w:spacing w:before="0" w:beforeAutospacing="0" w:after="0" w:afterAutospacing="0" w:line="276" w:lineRule="auto"/>
              <w:jc w:val="both"/>
              <w:rPr>
                <w:rStyle w:val="Strong"/>
                <w:b w:val="0"/>
                <w:bCs w:val="0"/>
                <w:sz w:val="28"/>
                <w:szCs w:val="28"/>
              </w:rPr>
            </w:pPr>
            <w:r w:rsidRPr="006303E0">
              <w:rPr>
                <w:rStyle w:val="Strong"/>
                <w:b w:val="0"/>
                <w:bCs w:val="0"/>
                <w:sz w:val="28"/>
                <w:szCs w:val="28"/>
              </w:rPr>
              <w:t>Bài 2:</w:t>
            </w:r>
            <w:r w:rsidRPr="006303E0">
              <w:rPr>
                <w:sz w:val="28"/>
                <w:szCs w:val="28"/>
              </w:rPr>
              <w:t> Tìm x</w:t>
            </w:r>
          </w:p>
        </w:tc>
        <w:tc>
          <w:tcPr>
            <w:tcW w:w="1984" w:type="dxa"/>
          </w:tcPr>
          <w:p w14:paraId="61027604" w14:textId="77777777" w:rsidR="00490D96" w:rsidRDefault="00490D96" w:rsidP="004331B0">
            <w:pPr>
              <w:spacing w:line="276" w:lineRule="auto"/>
              <w:rPr>
                <w:rFonts w:ascii="Times New Roman" w:hAnsi="Times New Roman" w:cs="Times New Roman"/>
                <w:sz w:val="28"/>
                <w:szCs w:val="28"/>
              </w:rPr>
            </w:pPr>
          </w:p>
        </w:tc>
      </w:tr>
      <w:tr w:rsidR="009C45CE" w14:paraId="19A8F5A8" w14:textId="77777777" w:rsidTr="009D799B">
        <w:tc>
          <w:tcPr>
            <w:tcW w:w="1696" w:type="dxa"/>
            <w:vMerge w:val="restart"/>
            <w:vAlign w:val="center"/>
          </w:tcPr>
          <w:p w14:paraId="532E4898" w14:textId="59FAAD85" w:rsidR="009C45CE" w:rsidRDefault="000624B6" w:rsidP="009D799B">
            <w:pPr>
              <w:spacing w:line="276"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6663" w:type="dxa"/>
          </w:tcPr>
          <w:p w14:paraId="79E0B96B" w14:textId="73FCCA95" w:rsidR="009C45CE" w:rsidRDefault="009C45CE" w:rsidP="00490D96">
            <w:pPr>
              <w:pStyle w:val="NormalWeb"/>
              <w:spacing w:before="0" w:beforeAutospacing="0" w:after="0" w:afterAutospacing="0" w:line="276" w:lineRule="auto"/>
              <w:jc w:val="both"/>
              <w:rPr>
                <w:sz w:val="28"/>
                <w:szCs w:val="28"/>
              </w:rPr>
            </w:pPr>
            <w:r w:rsidRPr="006303E0">
              <w:rPr>
                <w:sz w:val="28"/>
                <w:szCs w:val="28"/>
              </w:rPr>
              <w:t>2x – 6 = 12</w:t>
            </w:r>
          </w:p>
          <w:p w14:paraId="01663160" w14:textId="77777777" w:rsidR="009C45CE" w:rsidRDefault="009C45CE" w:rsidP="00490D96">
            <w:pPr>
              <w:pStyle w:val="NormalWeb"/>
              <w:spacing w:before="0" w:beforeAutospacing="0" w:after="0" w:afterAutospacing="0" w:line="276" w:lineRule="auto"/>
              <w:ind w:firstLine="321"/>
              <w:jc w:val="both"/>
              <w:rPr>
                <w:sz w:val="28"/>
                <w:szCs w:val="28"/>
              </w:rPr>
            </w:pPr>
            <w:r>
              <w:rPr>
                <w:sz w:val="28"/>
                <w:szCs w:val="28"/>
              </w:rPr>
              <w:t xml:space="preserve"> 2x = 12+6</w:t>
            </w:r>
          </w:p>
          <w:p w14:paraId="31A3CDDB" w14:textId="3807C2AB" w:rsidR="009C45CE" w:rsidRPr="006303E0" w:rsidRDefault="009C45CE" w:rsidP="00490D96">
            <w:pPr>
              <w:pStyle w:val="NormalWeb"/>
              <w:spacing w:before="0" w:beforeAutospacing="0" w:after="0" w:afterAutospacing="0" w:line="276" w:lineRule="auto"/>
              <w:ind w:firstLine="321"/>
              <w:jc w:val="both"/>
              <w:rPr>
                <w:rStyle w:val="Strong"/>
                <w:b w:val="0"/>
                <w:bCs w:val="0"/>
                <w:sz w:val="28"/>
                <w:szCs w:val="28"/>
              </w:rPr>
            </w:pPr>
            <w:r>
              <w:rPr>
                <w:sz w:val="28"/>
                <w:szCs w:val="28"/>
              </w:rPr>
              <w:t>2x = 18</w:t>
            </w:r>
          </w:p>
        </w:tc>
        <w:tc>
          <w:tcPr>
            <w:tcW w:w="1984" w:type="dxa"/>
          </w:tcPr>
          <w:p w14:paraId="406893D4" w14:textId="77777777" w:rsidR="009C45CE" w:rsidRDefault="009C45CE" w:rsidP="004331B0">
            <w:pPr>
              <w:spacing w:line="276" w:lineRule="auto"/>
              <w:rPr>
                <w:rFonts w:ascii="Times New Roman" w:hAnsi="Times New Roman" w:cs="Times New Roman"/>
                <w:sz w:val="28"/>
                <w:szCs w:val="28"/>
              </w:rPr>
            </w:pPr>
          </w:p>
          <w:p w14:paraId="0F81BCD3" w14:textId="77777777" w:rsidR="009C45CE" w:rsidRDefault="009C45CE" w:rsidP="004331B0">
            <w:pPr>
              <w:spacing w:line="276" w:lineRule="auto"/>
              <w:rPr>
                <w:rFonts w:ascii="Times New Roman" w:hAnsi="Times New Roman" w:cs="Times New Roman"/>
                <w:sz w:val="28"/>
                <w:szCs w:val="28"/>
              </w:rPr>
            </w:pPr>
          </w:p>
          <w:p w14:paraId="741D0DD7" w14:textId="717CF064" w:rsidR="009C45CE" w:rsidRDefault="009C45CE" w:rsidP="004331B0">
            <w:pPr>
              <w:spacing w:line="276" w:lineRule="auto"/>
              <w:rPr>
                <w:rFonts w:ascii="Times New Roman" w:hAnsi="Times New Roman" w:cs="Times New Roman"/>
                <w:sz w:val="28"/>
                <w:szCs w:val="28"/>
              </w:rPr>
            </w:pPr>
            <w:r>
              <w:rPr>
                <w:rFonts w:ascii="Times New Roman" w:hAnsi="Times New Roman" w:cs="Times New Roman"/>
                <w:sz w:val="28"/>
                <w:szCs w:val="28"/>
              </w:rPr>
              <w:t>0,25đ</w:t>
            </w:r>
          </w:p>
        </w:tc>
      </w:tr>
      <w:tr w:rsidR="009C45CE" w14:paraId="56E975D4" w14:textId="77777777" w:rsidTr="009D799B">
        <w:tc>
          <w:tcPr>
            <w:tcW w:w="1696" w:type="dxa"/>
            <w:vMerge/>
            <w:vAlign w:val="center"/>
          </w:tcPr>
          <w:p w14:paraId="49754BCD" w14:textId="77777777" w:rsidR="009C45CE" w:rsidRDefault="009C45CE" w:rsidP="009D799B">
            <w:pPr>
              <w:spacing w:line="276" w:lineRule="auto"/>
              <w:jc w:val="center"/>
              <w:rPr>
                <w:rFonts w:ascii="Times New Roman" w:hAnsi="Times New Roman" w:cs="Times New Roman"/>
                <w:sz w:val="28"/>
                <w:szCs w:val="28"/>
              </w:rPr>
            </w:pPr>
          </w:p>
        </w:tc>
        <w:tc>
          <w:tcPr>
            <w:tcW w:w="6663" w:type="dxa"/>
          </w:tcPr>
          <w:p w14:paraId="659CB157" w14:textId="1CC3FEAD" w:rsidR="009C45CE" w:rsidRDefault="009C45CE" w:rsidP="00490D96">
            <w:pPr>
              <w:pStyle w:val="NormalWeb"/>
              <w:spacing w:before="0" w:beforeAutospacing="0" w:after="0" w:afterAutospacing="0" w:line="276" w:lineRule="auto"/>
              <w:ind w:firstLine="321"/>
              <w:jc w:val="both"/>
              <w:rPr>
                <w:sz w:val="28"/>
                <w:szCs w:val="28"/>
              </w:rPr>
            </w:pPr>
            <w:r>
              <w:rPr>
                <w:sz w:val="28"/>
                <w:szCs w:val="28"/>
              </w:rPr>
              <w:t>x = 18:2</w:t>
            </w:r>
          </w:p>
          <w:p w14:paraId="474C3C95" w14:textId="77777777" w:rsidR="009C45CE" w:rsidRDefault="009C45CE" w:rsidP="00490D96">
            <w:pPr>
              <w:pStyle w:val="NormalWeb"/>
              <w:spacing w:before="0" w:beforeAutospacing="0" w:after="0" w:afterAutospacing="0" w:line="276" w:lineRule="auto"/>
              <w:ind w:firstLine="321"/>
              <w:jc w:val="both"/>
              <w:rPr>
                <w:sz w:val="28"/>
                <w:szCs w:val="28"/>
              </w:rPr>
            </w:pPr>
            <w:r>
              <w:rPr>
                <w:sz w:val="28"/>
                <w:szCs w:val="28"/>
              </w:rPr>
              <w:t>x = 9</w:t>
            </w:r>
          </w:p>
          <w:p w14:paraId="33E9D762" w14:textId="52BD0222" w:rsidR="009C45CE" w:rsidRPr="006303E0" w:rsidRDefault="009C45CE" w:rsidP="00490D96">
            <w:pPr>
              <w:pStyle w:val="NormalWeb"/>
              <w:spacing w:before="0" w:beforeAutospacing="0" w:after="0" w:afterAutospacing="0" w:line="276" w:lineRule="auto"/>
              <w:jc w:val="both"/>
              <w:rPr>
                <w:rStyle w:val="Strong"/>
                <w:b w:val="0"/>
                <w:bCs w:val="0"/>
                <w:sz w:val="28"/>
                <w:szCs w:val="28"/>
              </w:rPr>
            </w:pPr>
            <w:r>
              <w:rPr>
                <w:sz w:val="28"/>
                <w:szCs w:val="28"/>
              </w:rPr>
              <w:t>Vậy x = 9</w:t>
            </w:r>
          </w:p>
        </w:tc>
        <w:tc>
          <w:tcPr>
            <w:tcW w:w="1984" w:type="dxa"/>
          </w:tcPr>
          <w:p w14:paraId="1DDD0B5B" w14:textId="77777777" w:rsidR="009C45CE" w:rsidRPr="005B0D70" w:rsidRDefault="009C45CE" w:rsidP="004331B0">
            <w:pPr>
              <w:spacing w:line="276" w:lineRule="auto"/>
              <w:rPr>
                <w:rFonts w:ascii="Times New Roman" w:hAnsi="Times New Roman" w:cs="Times New Roman"/>
                <w:sz w:val="24"/>
                <w:szCs w:val="24"/>
              </w:rPr>
            </w:pPr>
          </w:p>
          <w:p w14:paraId="2CF89143" w14:textId="440974C8" w:rsidR="009C45CE" w:rsidRPr="005B0D70" w:rsidRDefault="009C45CE" w:rsidP="004331B0">
            <w:pPr>
              <w:spacing w:line="276" w:lineRule="auto"/>
              <w:rPr>
                <w:rFonts w:ascii="Times New Roman" w:hAnsi="Times New Roman" w:cs="Times New Roman"/>
                <w:sz w:val="24"/>
                <w:szCs w:val="24"/>
              </w:rPr>
            </w:pPr>
            <w:r w:rsidRPr="005B0D70">
              <w:rPr>
                <w:rFonts w:ascii="Times New Roman" w:hAnsi="Times New Roman" w:cs="Times New Roman"/>
                <w:sz w:val="24"/>
                <w:szCs w:val="24"/>
              </w:rPr>
              <w:t>0,25đ</w:t>
            </w:r>
          </w:p>
        </w:tc>
      </w:tr>
      <w:tr w:rsidR="009C45CE" w14:paraId="335C2641" w14:textId="77777777" w:rsidTr="009D799B">
        <w:tc>
          <w:tcPr>
            <w:tcW w:w="1696" w:type="dxa"/>
            <w:vMerge w:val="restart"/>
            <w:vAlign w:val="center"/>
          </w:tcPr>
          <w:p w14:paraId="27DA4593" w14:textId="76F593EB" w:rsidR="009C45CE" w:rsidRDefault="000624B6" w:rsidP="009D799B">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6663" w:type="dxa"/>
          </w:tcPr>
          <w:p w14:paraId="0D29EE8A" w14:textId="762EF6C7" w:rsidR="009C45CE" w:rsidRPr="005B0D70" w:rsidRDefault="000624B6" w:rsidP="00490D96">
            <w:pPr>
              <w:pStyle w:val="NormalWeb"/>
              <w:spacing w:before="0" w:beforeAutospacing="0" w:after="0" w:afterAutospacing="0" w:line="276" w:lineRule="auto"/>
              <w:jc w:val="both"/>
            </w:pPr>
            <w:r>
              <w:rPr>
                <w:lang w:val="fr-FR"/>
              </w:rPr>
              <w:t xml:space="preserve">  </w:t>
            </w:r>
            <w:r w:rsidR="009C45CE" w:rsidRPr="005B0D70">
              <w:rPr>
                <w:lang w:val="fr-FR"/>
              </w:rPr>
              <w:t xml:space="preserve"> </w:t>
            </w:r>
            <m:oMath>
              <m:r>
                <w:rPr>
                  <w:rFonts w:ascii="Cambria Math" w:eastAsiaTheme="minorHAnsi"/>
                </w:rPr>
                <m:t>928</m:t>
              </m:r>
              <m:r>
                <w:rPr>
                  <w:rFonts w:ascii="Cambria Math" w:eastAsiaTheme="minorHAnsi"/>
                </w:rPr>
                <m:t>–</m:t>
              </m:r>
              <m:d>
                <m:dPr>
                  <m:ctrlPr>
                    <w:rPr>
                      <w:rFonts w:ascii="Cambria Math" w:eastAsiaTheme="minorHAnsi" w:hAnsi="Cambria Math"/>
                      <w:i/>
                    </w:rPr>
                  </m:ctrlPr>
                </m:dPr>
                <m:e>
                  <m:r>
                    <w:rPr>
                      <w:rFonts w:ascii="Cambria Math" w:eastAsiaTheme="minorHAnsi"/>
                    </w:rPr>
                    <m:t>31+3x</m:t>
                  </m:r>
                </m:e>
              </m:d>
              <m:r>
                <w:rPr>
                  <w:rFonts w:ascii="Cambria Math" w:eastAsiaTheme="minorHAnsi"/>
                </w:rPr>
                <m:t>=128</m:t>
              </m:r>
            </m:oMath>
          </w:p>
          <w:p w14:paraId="559F32AB" w14:textId="0F9D1C64" w:rsidR="009C45CE" w:rsidRPr="005B0D70" w:rsidRDefault="009C45CE" w:rsidP="005B0D70">
            <w:pPr>
              <w:pStyle w:val="NormalWeb"/>
              <w:spacing w:before="0" w:beforeAutospacing="0" w:after="0" w:afterAutospacing="0" w:line="276" w:lineRule="auto"/>
              <w:ind w:firstLine="179"/>
              <w:jc w:val="both"/>
              <w:rPr>
                <w:rStyle w:val="Strong"/>
                <w:b w:val="0"/>
                <w:bCs w:val="0"/>
              </w:rPr>
            </w:pPr>
            <w:r w:rsidRPr="005B0D70">
              <w:rPr>
                <w:rStyle w:val="Strong"/>
                <w:b w:val="0"/>
                <w:bCs w:val="0"/>
              </w:rPr>
              <w:t>3</w:t>
            </w:r>
            <w:r>
              <w:rPr>
                <w:rStyle w:val="Strong"/>
                <w:b w:val="0"/>
                <w:bCs w:val="0"/>
              </w:rPr>
              <w:t>2</w:t>
            </w:r>
            <w:r w:rsidRPr="005B0D70">
              <w:rPr>
                <w:rStyle w:val="Strong"/>
                <w:b w:val="0"/>
                <w:bCs w:val="0"/>
              </w:rPr>
              <w:t xml:space="preserve"> + </w:t>
            </w:r>
            <w:r>
              <w:rPr>
                <w:rStyle w:val="Strong"/>
                <w:b w:val="0"/>
                <w:bCs w:val="0"/>
              </w:rPr>
              <w:t>3</w:t>
            </w:r>
            <w:r w:rsidRPr="005B0D70">
              <w:rPr>
                <w:rStyle w:val="Strong"/>
                <w:b w:val="0"/>
                <w:bCs w:val="0"/>
              </w:rPr>
              <w:t>x = 928 – 128</w:t>
            </w:r>
          </w:p>
          <w:p w14:paraId="7BABCE1F" w14:textId="793CA7FB" w:rsidR="009C45CE" w:rsidRPr="005B0D70" w:rsidRDefault="009C45CE" w:rsidP="005B0D70">
            <w:pPr>
              <w:pStyle w:val="NormalWeb"/>
              <w:spacing w:before="0" w:beforeAutospacing="0" w:after="0" w:afterAutospacing="0" w:line="276" w:lineRule="auto"/>
              <w:ind w:firstLine="179"/>
              <w:jc w:val="both"/>
              <w:rPr>
                <w:rStyle w:val="Strong"/>
                <w:b w:val="0"/>
                <w:bCs w:val="0"/>
              </w:rPr>
            </w:pPr>
            <w:r w:rsidRPr="005B0D70">
              <w:rPr>
                <w:rStyle w:val="Strong"/>
                <w:b w:val="0"/>
                <w:bCs w:val="0"/>
              </w:rPr>
              <w:t>3</w:t>
            </w:r>
            <w:r>
              <w:rPr>
                <w:rStyle w:val="Strong"/>
                <w:b w:val="0"/>
                <w:bCs w:val="0"/>
              </w:rPr>
              <w:t>2</w:t>
            </w:r>
            <w:r w:rsidRPr="005B0D70">
              <w:rPr>
                <w:rStyle w:val="Strong"/>
                <w:b w:val="0"/>
                <w:bCs w:val="0"/>
              </w:rPr>
              <w:t xml:space="preserve"> + </w:t>
            </w:r>
            <w:r>
              <w:rPr>
                <w:rStyle w:val="Strong"/>
                <w:b w:val="0"/>
                <w:bCs w:val="0"/>
              </w:rPr>
              <w:t>3</w:t>
            </w:r>
            <w:r w:rsidRPr="005B0D70">
              <w:rPr>
                <w:rStyle w:val="Strong"/>
                <w:b w:val="0"/>
                <w:bCs w:val="0"/>
              </w:rPr>
              <w:t>x = 800</w:t>
            </w:r>
          </w:p>
        </w:tc>
        <w:tc>
          <w:tcPr>
            <w:tcW w:w="1984" w:type="dxa"/>
          </w:tcPr>
          <w:p w14:paraId="1C60F61F" w14:textId="77777777" w:rsidR="009C45CE" w:rsidRPr="005B0D70" w:rsidRDefault="009C45CE" w:rsidP="004331B0">
            <w:pPr>
              <w:spacing w:line="276" w:lineRule="auto"/>
              <w:rPr>
                <w:rFonts w:ascii="Times New Roman" w:hAnsi="Times New Roman" w:cs="Times New Roman"/>
                <w:sz w:val="24"/>
                <w:szCs w:val="24"/>
              </w:rPr>
            </w:pPr>
          </w:p>
          <w:p w14:paraId="6DB50644" w14:textId="77777777" w:rsidR="009C45CE" w:rsidRPr="005B0D70" w:rsidRDefault="009C45CE" w:rsidP="004331B0">
            <w:pPr>
              <w:spacing w:line="276" w:lineRule="auto"/>
              <w:rPr>
                <w:rFonts w:ascii="Times New Roman" w:hAnsi="Times New Roman" w:cs="Times New Roman"/>
                <w:sz w:val="24"/>
                <w:szCs w:val="24"/>
              </w:rPr>
            </w:pPr>
          </w:p>
          <w:p w14:paraId="090F8489" w14:textId="54BE528B" w:rsidR="009C45CE" w:rsidRPr="005B0D70" w:rsidRDefault="009C45CE" w:rsidP="004331B0">
            <w:pPr>
              <w:spacing w:line="276" w:lineRule="auto"/>
              <w:rPr>
                <w:rFonts w:ascii="Times New Roman" w:hAnsi="Times New Roman" w:cs="Times New Roman"/>
                <w:sz w:val="24"/>
                <w:szCs w:val="24"/>
              </w:rPr>
            </w:pPr>
            <w:r w:rsidRPr="005B0D70">
              <w:rPr>
                <w:rFonts w:ascii="Times New Roman" w:hAnsi="Times New Roman" w:cs="Times New Roman"/>
                <w:sz w:val="24"/>
                <w:szCs w:val="24"/>
              </w:rPr>
              <w:t>0,25đ</w:t>
            </w:r>
          </w:p>
        </w:tc>
      </w:tr>
      <w:tr w:rsidR="009C45CE" w14:paraId="50449FE7" w14:textId="77777777" w:rsidTr="009D799B">
        <w:tc>
          <w:tcPr>
            <w:tcW w:w="1696" w:type="dxa"/>
            <w:vMerge/>
            <w:vAlign w:val="center"/>
          </w:tcPr>
          <w:p w14:paraId="5CD66E04" w14:textId="77777777" w:rsidR="009C45CE" w:rsidRDefault="009C45CE" w:rsidP="009D799B">
            <w:pPr>
              <w:spacing w:line="276" w:lineRule="auto"/>
              <w:jc w:val="center"/>
              <w:rPr>
                <w:rFonts w:ascii="Times New Roman" w:hAnsi="Times New Roman" w:cs="Times New Roman"/>
                <w:sz w:val="28"/>
                <w:szCs w:val="28"/>
              </w:rPr>
            </w:pPr>
          </w:p>
        </w:tc>
        <w:tc>
          <w:tcPr>
            <w:tcW w:w="6663" w:type="dxa"/>
          </w:tcPr>
          <w:p w14:paraId="6965AA14" w14:textId="3D404045" w:rsidR="009C45CE" w:rsidRPr="005B0D70" w:rsidRDefault="009C45CE" w:rsidP="005B0D70">
            <w:pPr>
              <w:pStyle w:val="NormalWeb"/>
              <w:spacing w:before="0" w:beforeAutospacing="0" w:after="0" w:afterAutospacing="0" w:line="276" w:lineRule="auto"/>
              <w:ind w:firstLine="179"/>
              <w:jc w:val="both"/>
              <w:rPr>
                <w:rStyle w:val="Strong"/>
                <w:b w:val="0"/>
                <w:bCs w:val="0"/>
              </w:rPr>
            </w:pPr>
            <w:r>
              <w:rPr>
                <w:rStyle w:val="Strong"/>
                <w:b w:val="0"/>
                <w:bCs w:val="0"/>
              </w:rPr>
              <w:t>3</w:t>
            </w:r>
            <w:r w:rsidRPr="005B0D70">
              <w:rPr>
                <w:rStyle w:val="Strong"/>
                <w:b w:val="0"/>
                <w:bCs w:val="0"/>
              </w:rPr>
              <w:t>x = 800 – 3</w:t>
            </w:r>
            <w:r>
              <w:rPr>
                <w:rStyle w:val="Strong"/>
                <w:b w:val="0"/>
                <w:bCs w:val="0"/>
              </w:rPr>
              <w:t>2</w:t>
            </w:r>
          </w:p>
          <w:p w14:paraId="29476A91" w14:textId="04836059" w:rsidR="009C45CE" w:rsidRPr="005B0D70" w:rsidRDefault="009C45CE" w:rsidP="005B0D70">
            <w:pPr>
              <w:pStyle w:val="NormalWeb"/>
              <w:spacing w:before="0" w:beforeAutospacing="0" w:after="0" w:afterAutospacing="0" w:line="276" w:lineRule="auto"/>
              <w:ind w:firstLine="179"/>
              <w:jc w:val="both"/>
            </w:pPr>
            <w:r w:rsidRPr="005B0D70">
              <w:rPr>
                <w:rStyle w:val="Strong"/>
                <w:b w:val="0"/>
                <w:bCs w:val="0"/>
              </w:rPr>
              <w:t>x = 76</w:t>
            </w:r>
            <w:r>
              <w:rPr>
                <w:rStyle w:val="Strong"/>
                <w:b w:val="0"/>
                <w:bCs w:val="0"/>
              </w:rPr>
              <w:t>8 : 3</w:t>
            </w:r>
          </w:p>
        </w:tc>
        <w:tc>
          <w:tcPr>
            <w:tcW w:w="1984" w:type="dxa"/>
          </w:tcPr>
          <w:p w14:paraId="2F19D8D0" w14:textId="77777777" w:rsidR="009C45CE" w:rsidRPr="005B0D70" w:rsidRDefault="009C45CE" w:rsidP="004331B0">
            <w:pPr>
              <w:spacing w:line="276" w:lineRule="auto"/>
              <w:rPr>
                <w:rFonts w:ascii="Times New Roman" w:hAnsi="Times New Roman" w:cs="Times New Roman"/>
                <w:sz w:val="24"/>
                <w:szCs w:val="24"/>
              </w:rPr>
            </w:pPr>
          </w:p>
          <w:p w14:paraId="33D011B8" w14:textId="0D9F7876" w:rsidR="009C45CE" w:rsidRPr="005B0D70" w:rsidRDefault="009C45CE" w:rsidP="004331B0">
            <w:pPr>
              <w:spacing w:line="276" w:lineRule="auto"/>
              <w:rPr>
                <w:rFonts w:ascii="Times New Roman" w:hAnsi="Times New Roman" w:cs="Times New Roman"/>
                <w:sz w:val="24"/>
                <w:szCs w:val="24"/>
              </w:rPr>
            </w:pPr>
            <w:r w:rsidRPr="005B0D70">
              <w:rPr>
                <w:rFonts w:ascii="Times New Roman" w:hAnsi="Times New Roman" w:cs="Times New Roman"/>
                <w:sz w:val="24"/>
                <w:szCs w:val="24"/>
              </w:rPr>
              <w:t>0,25đ</w:t>
            </w:r>
          </w:p>
        </w:tc>
      </w:tr>
      <w:tr w:rsidR="009C45CE" w14:paraId="2C1FAE50" w14:textId="77777777" w:rsidTr="009D799B">
        <w:tc>
          <w:tcPr>
            <w:tcW w:w="1696" w:type="dxa"/>
            <w:vMerge/>
            <w:vAlign w:val="center"/>
          </w:tcPr>
          <w:p w14:paraId="5DB10332" w14:textId="77777777" w:rsidR="009C45CE" w:rsidRDefault="009C45CE" w:rsidP="009D799B">
            <w:pPr>
              <w:spacing w:line="276" w:lineRule="auto"/>
              <w:jc w:val="center"/>
              <w:rPr>
                <w:rFonts w:ascii="Times New Roman" w:hAnsi="Times New Roman" w:cs="Times New Roman"/>
                <w:sz w:val="28"/>
                <w:szCs w:val="28"/>
              </w:rPr>
            </w:pPr>
          </w:p>
        </w:tc>
        <w:tc>
          <w:tcPr>
            <w:tcW w:w="6663" w:type="dxa"/>
          </w:tcPr>
          <w:p w14:paraId="660B710D" w14:textId="77777777" w:rsidR="009C45CE" w:rsidRPr="005B0D70" w:rsidRDefault="009C45CE" w:rsidP="005B0D70">
            <w:pPr>
              <w:pStyle w:val="NormalWeb"/>
              <w:spacing w:before="0" w:beforeAutospacing="0" w:after="0" w:afterAutospacing="0" w:line="276" w:lineRule="auto"/>
              <w:ind w:firstLine="179"/>
              <w:jc w:val="both"/>
              <w:rPr>
                <w:rStyle w:val="Strong"/>
                <w:b w:val="0"/>
                <w:bCs w:val="0"/>
              </w:rPr>
            </w:pPr>
            <w:r>
              <w:rPr>
                <w:rStyle w:val="Strong"/>
                <w:b w:val="0"/>
                <w:bCs w:val="0"/>
              </w:rPr>
              <w:t>x = 256</w:t>
            </w:r>
          </w:p>
          <w:p w14:paraId="6AD47166" w14:textId="5FFCE8FF" w:rsidR="009C45CE" w:rsidRPr="005B0D70" w:rsidRDefault="009C45CE" w:rsidP="005B0D70">
            <w:pPr>
              <w:pStyle w:val="NormalWeb"/>
              <w:spacing w:before="0" w:beforeAutospacing="0" w:after="0" w:afterAutospacing="0" w:line="276" w:lineRule="auto"/>
              <w:jc w:val="both"/>
              <w:rPr>
                <w:lang w:val="fr-FR"/>
              </w:rPr>
            </w:pPr>
            <w:r w:rsidRPr="005B0D70">
              <w:rPr>
                <w:rStyle w:val="Strong"/>
                <w:b w:val="0"/>
                <w:bCs w:val="0"/>
              </w:rPr>
              <w:t xml:space="preserve">Vậy x = </w:t>
            </w:r>
            <w:r>
              <w:rPr>
                <w:rStyle w:val="Strong"/>
                <w:b w:val="0"/>
                <w:bCs w:val="0"/>
              </w:rPr>
              <w:t>256</w:t>
            </w:r>
          </w:p>
        </w:tc>
        <w:tc>
          <w:tcPr>
            <w:tcW w:w="1984" w:type="dxa"/>
          </w:tcPr>
          <w:p w14:paraId="6C54C0F5" w14:textId="77777777" w:rsidR="009C45CE" w:rsidRPr="005B0D70" w:rsidRDefault="009C45CE" w:rsidP="004331B0">
            <w:pPr>
              <w:spacing w:line="276" w:lineRule="auto"/>
              <w:rPr>
                <w:rFonts w:ascii="Times New Roman" w:hAnsi="Times New Roman" w:cs="Times New Roman"/>
                <w:sz w:val="24"/>
                <w:szCs w:val="24"/>
              </w:rPr>
            </w:pPr>
          </w:p>
          <w:p w14:paraId="730F46E5" w14:textId="0A7B793C" w:rsidR="009C45CE" w:rsidRPr="005B0D70" w:rsidRDefault="009C45CE" w:rsidP="004331B0">
            <w:pPr>
              <w:spacing w:line="276" w:lineRule="auto"/>
              <w:rPr>
                <w:rFonts w:ascii="Times New Roman" w:hAnsi="Times New Roman" w:cs="Times New Roman"/>
                <w:sz w:val="24"/>
                <w:szCs w:val="24"/>
              </w:rPr>
            </w:pPr>
            <w:r w:rsidRPr="005B0D70">
              <w:rPr>
                <w:rFonts w:ascii="Times New Roman" w:hAnsi="Times New Roman" w:cs="Times New Roman"/>
                <w:sz w:val="24"/>
                <w:szCs w:val="24"/>
              </w:rPr>
              <w:t>0,25đ</w:t>
            </w:r>
          </w:p>
        </w:tc>
      </w:tr>
      <w:tr w:rsidR="009C45CE" w14:paraId="36CC8379" w14:textId="77777777" w:rsidTr="009D799B">
        <w:tc>
          <w:tcPr>
            <w:tcW w:w="1696" w:type="dxa"/>
            <w:vMerge w:val="restart"/>
            <w:vAlign w:val="center"/>
          </w:tcPr>
          <w:p w14:paraId="1F6DB34E" w14:textId="0DE0627B" w:rsidR="009C45CE" w:rsidRDefault="009D799B" w:rsidP="009D799B">
            <w:pPr>
              <w:spacing w:line="276"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6663" w:type="dxa"/>
          </w:tcPr>
          <w:p w14:paraId="30CC2169" w14:textId="024F3464" w:rsidR="009C45CE" w:rsidRDefault="009D799B" w:rsidP="00490D96">
            <w:pPr>
              <w:pStyle w:val="NormalWeb"/>
              <w:spacing w:before="0" w:beforeAutospacing="0" w:after="0" w:afterAutospacing="0" w:line="276" w:lineRule="auto"/>
              <w:jc w:val="both"/>
              <w:rPr>
                <w:rFonts w:eastAsiaTheme="minorHAnsi"/>
                <w:sz w:val="28"/>
                <w:szCs w:val="28"/>
              </w:rPr>
            </w:pPr>
            <w:r w:rsidRPr="009D799B">
              <w:rPr>
                <w:position w:val="-6"/>
                <w:sz w:val="28"/>
                <w:szCs w:val="28"/>
              </w:rPr>
              <w:object w:dxaOrig="1120" w:dyaOrig="380" w14:anchorId="1057B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pt;height:19.15pt" o:ole="">
                  <v:imagedata r:id="rId5" o:title=""/>
                </v:shape>
                <o:OLEObject Type="Embed" ProgID="Equation.DSMT4" ShapeID="_x0000_i1025" DrawAspect="Content" ObjectID="_1759283280" r:id="rId6"/>
              </w:object>
            </w:r>
          </w:p>
          <w:p w14:paraId="7AC6E34D" w14:textId="77777777" w:rsidR="009C45CE" w:rsidRDefault="009C45CE" w:rsidP="005B0D70">
            <w:pPr>
              <w:pStyle w:val="NormalWeb"/>
              <w:spacing w:before="0" w:beforeAutospacing="0" w:after="0" w:afterAutospacing="0" w:line="276" w:lineRule="auto"/>
              <w:ind w:firstLine="321"/>
              <w:jc w:val="both"/>
              <w:rPr>
                <w:lang w:val="fr-FR"/>
              </w:rPr>
            </w:pPr>
            <w:r>
              <w:rPr>
                <w:lang w:val="fr-FR"/>
              </w:rPr>
              <w:t>2</w:t>
            </w:r>
            <w:r>
              <w:rPr>
                <w:vertAlign w:val="superscript"/>
                <w:lang w:val="fr-FR"/>
              </w:rPr>
              <w:t>x</w:t>
            </w:r>
            <w:r>
              <w:rPr>
                <w:lang w:val="fr-FR"/>
              </w:rPr>
              <w:t xml:space="preserve"> = 41=9</w:t>
            </w:r>
          </w:p>
          <w:p w14:paraId="4E847227" w14:textId="00CF7D23" w:rsidR="009C45CE" w:rsidRPr="005B0D70" w:rsidRDefault="009C45CE" w:rsidP="009C45CE">
            <w:pPr>
              <w:pStyle w:val="NormalWeb"/>
              <w:spacing w:before="0" w:beforeAutospacing="0" w:after="0" w:afterAutospacing="0" w:line="276" w:lineRule="auto"/>
              <w:ind w:firstLine="321"/>
              <w:jc w:val="both"/>
              <w:rPr>
                <w:lang w:val="fr-FR"/>
              </w:rPr>
            </w:pPr>
            <w:r>
              <w:rPr>
                <w:lang w:val="fr-FR"/>
              </w:rPr>
              <w:t>2</w:t>
            </w:r>
            <w:r>
              <w:rPr>
                <w:vertAlign w:val="superscript"/>
                <w:lang w:val="fr-FR"/>
              </w:rPr>
              <w:t>x</w:t>
            </w:r>
            <w:r>
              <w:rPr>
                <w:lang w:val="fr-FR"/>
              </w:rPr>
              <w:t xml:space="preserve"> = 32</w:t>
            </w:r>
          </w:p>
        </w:tc>
        <w:tc>
          <w:tcPr>
            <w:tcW w:w="1984" w:type="dxa"/>
          </w:tcPr>
          <w:p w14:paraId="191EA615" w14:textId="77777777" w:rsidR="009C45CE" w:rsidRDefault="009C45CE" w:rsidP="004331B0">
            <w:pPr>
              <w:spacing w:line="276" w:lineRule="auto"/>
              <w:rPr>
                <w:rFonts w:ascii="Times New Roman" w:hAnsi="Times New Roman" w:cs="Times New Roman"/>
                <w:sz w:val="28"/>
                <w:szCs w:val="28"/>
              </w:rPr>
            </w:pPr>
          </w:p>
          <w:p w14:paraId="02167567" w14:textId="77777777" w:rsidR="009C45CE" w:rsidRDefault="009C45CE" w:rsidP="004331B0">
            <w:pPr>
              <w:spacing w:line="276" w:lineRule="auto"/>
              <w:rPr>
                <w:rFonts w:ascii="Times New Roman" w:hAnsi="Times New Roman" w:cs="Times New Roman"/>
                <w:sz w:val="28"/>
                <w:szCs w:val="28"/>
              </w:rPr>
            </w:pPr>
          </w:p>
          <w:p w14:paraId="4A1C328F" w14:textId="32A292E3" w:rsidR="009C45CE" w:rsidRDefault="009C45CE" w:rsidP="004331B0">
            <w:pPr>
              <w:spacing w:line="276" w:lineRule="auto"/>
              <w:rPr>
                <w:rFonts w:ascii="Times New Roman" w:hAnsi="Times New Roman" w:cs="Times New Roman"/>
                <w:sz w:val="28"/>
                <w:szCs w:val="28"/>
              </w:rPr>
            </w:pPr>
            <w:r w:rsidRPr="005B0D70">
              <w:rPr>
                <w:rFonts w:ascii="Times New Roman" w:hAnsi="Times New Roman" w:cs="Times New Roman"/>
                <w:sz w:val="24"/>
                <w:szCs w:val="24"/>
              </w:rPr>
              <w:t>0,25đ</w:t>
            </w:r>
          </w:p>
        </w:tc>
      </w:tr>
      <w:tr w:rsidR="009C45CE" w14:paraId="4F8CACB8" w14:textId="77777777" w:rsidTr="004331B0">
        <w:tc>
          <w:tcPr>
            <w:tcW w:w="1696" w:type="dxa"/>
            <w:vMerge/>
          </w:tcPr>
          <w:p w14:paraId="498C05B2" w14:textId="77777777" w:rsidR="009C45CE" w:rsidRDefault="009C45CE" w:rsidP="004331B0">
            <w:pPr>
              <w:spacing w:line="276" w:lineRule="auto"/>
              <w:rPr>
                <w:rFonts w:ascii="Times New Roman" w:hAnsi="Times New Roman" w:cs="Times New Roman"/>
                <w:sz w:val="28"/>
                <w:szCs w:val="28"/>
              </w:rPr>
            </w:pPr>
          </w:p>
        </w:tc>
        <w:tc>
          <w:tcPr>
            <w:tcW w:w="6663" w:type="dxa"/>
          </w:tcPr>
          <w:p w14:paraId="1BC35303" w14:textId="5EFD3BFD" w:rsidR="009C45CE" w:rsidRPr="005B0D70" w:rsidRDefault="009C45CE" w:rsidP="009C45CE">
            <w:pPr>
              <w:pStyle w:val="NormalWeb"/>
              <w:spacing w:before="0" w:beforeAutospacing="0" w:after="0" w:afterAutospacing="0" w:line="276" w:lineRule="auto"/>
              <w:ind w:firstLine="321"/>
              <w:jc w:val="both"/>
              <w:rPr>
                <w:lang w:val="fr-FR"/>
              </w:rPr>
            </w:pPr>
            <w:r>
              <w:rPr>
                <w:lang w:val="fr-FR"/>
              </w:rPr>
              <w:t>2</w:t>
            </w:r>
            <w:r>
              <w:rPr>
                <w:vertAlign w:val="superscript"/>
                <w:lang w:val="fr-FR"/>
              </w:rPr>
              <w:t>x</w:t>
            </w:r>
            <w:r>
              <w:rPr>
                <w:lang w:val="fr-FR"/>
              </w:rPr>
              <w:t xml:space="preserve"> = 2</w:t>
            </w:r>
            <w:r>
              <w:rPr>
                <w:vertAlign w:val="superscript"/>
                <w:lang w:val="fr-FR"/>
              </w:rPr>
              <w:t>5</w:t>
            </w:r>
          </w:p>
        </w:tc>
        <w:tc>
          <w:tcPr>
            <w:tcW w:w="1984" w:type="dxa"/>
          </w:tcPr>
          <w:p w14:paraId="2F54494C" w14:textId="21E9D73A" w:rsidR="009C45CE" w:rsidRDefault="009C45CE" w:rsidP="004331B0">
            <w:pPr>
              <w:spacing w:line="276" w:lineRule="auto"/>
              <w:rPr>
                <w:rFonts w:ascii="Times New Roman" w:hAnsi="Times New Roman" w:cs="Times New Roman"/>
                <w:sz w:val="28"/>
                <w:szCs w:val="28"/>
              </w:rPr>
            </w:pPr>
            <w:r w:rsidRPr="005B0D70">
              <w:rPr>
                <w:rFonts w:ascii="Times New Roman" w:hAnsi="Times New Roman" w:cs="Times New Roman"/>
                <w:sz w:val="24"/>
                <w:szCs w:val="24"/>
              </w:rPr>
              <w:t>0,25đ</w:t>
            </w:r>
          </w:p>
        </w:tc>
      </w:tr>
      <w:tr w:rsidR="009C45CE" w14:paraId="4F530358" w14:textId="77777777" w:rsidTr="004331B0">
        <w:tc>
          <w:tcPr>
            <w:tcW w:w="1696" w:type="dxa"/>
            <w:vMerge/>
          </w:tcPr>
          <w:p w14:paraId="799725B9" w14:textId="77777777" w:rsidR="009C45CE" w:rsidRDefault="009C45CE" w:rsidP="004331B0">
            <w:pPr>
              <w:spacing w:line="276" w:lineRule="auto"/>
              <w:rPr>
                <w:rFonts w:ascii="Times New Roman" w:hAnsi="Times New Roman" w:cs="Times New Roman"/>
                <w:sz w:val="28"/>
                <w:szCs w:val="28"/>
              </w:rPr>
            </w:pPr>
          </w:p>
        </w:tc>
        <w:tc>
          <w:tcPr>
            <w:tcW w:w="6663" w:type="dxa"/>
          </w:tcPr>
          <w:p w14:paraId="45532426" w14:textId="33F346AE" w:rsidR="009C45CE" w:rsidRDefault="009C45CE" w:rsidP="009C45CE">
            <w:pPr>
              <w:pStyle w:val="NormalWeb"/>
              <w:spacing w:before="0" w:beforeAutospacing="0" w:after="0" w:afterAutospacing="0" w:line="276" w:lineRule="auto"/>
              <w:ind w:firstLine="321"/>
              <w:jc w:val="both"/>
              <w:rPr>
                <w:lang w:val="fr-FR"/>
              </w:rPr>
            </w:pPr>
            <w:r>
              <w:rPr>
                <w:lang w:val="fr-FR"/>
              </w:rPr>
              <w:t>x=5</w:t>
            </w:r>
          </w:p>
          <w:p w14:paraId="368F1A73" w14:textId="16EB5F06" w:rsidR="009C45CE" w:rsidRPr="006303E0" w:rsidRDefault="009C45CE" w:rsidP="004331B0">
            <w:pPr>
              <w:pStyle w:val="NormalWeb"/>
              <w:spacing w:before="0" w:beforeAutospacing="0" w:after="0" w:afterAutospacing="0" w:line="276" w:lineRule="auto"/>
              <w:jc w:val="both"/>
              <w:rPr>
                <w:rStyle w:val="Strong"/>
                <w:b w:val="0"/>
                <w:bCs w:val="0"/>
                <w:sz w:val="28"/>
                <w:szCs w:val="28"/>
              </w:rPr>
            </w:pPr>
            <w:r>
              <w:rPr>
                <w:lang w:val="fr-FR"/>
              </w:rPr>
              <w:t>Vậy x = 5</w:t>
            </w:r>
            <w:r w:rsidRPr="006303E0">
              <w:rPr>
                <w:rFonts w:eastAsiaTheme="minorHAnsi"/>
                <w:sz w:val="28"/>
                <w:szCs w:val="28"/>
              </w:rPr>
              <w:tab/>
            </w:r>
          </w:p>
        </w:tc>
        <w:tc>
          <w:tcPr>
            <w:tcW w:w="1984" w:type="dxa"/>
          </w:tcPr>
          <w:p w14:paraId="2AF68B84" w14:textId="22F27E80" w:rsidR="009C45CE" w:rsidRDefault="009C45CE" w:rsidP="004331B0">
            <w:pPr>
              <w:spacing w:line="276" w:lineRule="auto"/>
              <w:rPr>
                <w:rFonts w:ascii="Times New Roman" w:hAnsi="Times New Roman" w:cs="Times New Roman"/>
                <w:sz w:val="28"/>
                <w:szCs w:val="28"/>
              </w:rPr>
            </w:pPr>
            <w:r w:rsidRPr="005B0D70">
              <w:rPr>
                <w:rFonts w:ascii="Times New Roman" w:hAnsi="Times New Roman" w:cs="Times New Roman"/>
                <w:sz w:val="24"/>
                <w:szCs w:val="24"/>
              </w:rPr>
              <w:t>0,25đ</w:t>
            </w:r>
          </w:p>
        </w:tc>
      </w:tr>
      <w:tr w:rsidR="009C45CE" w14:paraId="129BCCDC" w14:textId="77777777" w:rsidTr="00366A1A">
        <w:tc>
          <w:tcPr>
            <w:tcW w:w="10343" w:type="dxa"/>
            <w:gridSpan w:val="3"/>
          </w:tcPr>
          <w:p w14:paraId="2EA8BE14" w14:textId="77777777" w:rsidR="009C45CE" w:rsidRPr="006303E0" w:rsidRDefault="009C45CE" w:rsidP="009C45CE">
            <w:pPr>
              <w:pStyle w:val="NormalWeb"/>
              <w:spacing w:before="0" w:beforeAutospacing="0" w:after="0" w:afterAutospacing="0" w:line="276" w:lineRule="auto"/>
              <w:jc w:val="both"/>
              <w:rPr>
                <w:sz w:val="28"/>
                <w:szCs w:val="28"/>
              </w:rPr>
            </w:pPr>
            <w:r w:rsidRPr="006303E0">
              <w:rPr>
                <w:rStyle w:val="Strong"/>
                <w:b w:val="0"/>
                <w:bCs w:val="0"/>
                <w:sz w:val="28"/>
                <w:szCs w:val="28"/>
              </w:rPr>
              <w:t>Bài 3:</w:t>
            </w:r>
            <w:r w:rsidRPr="006303E0">
              <w:rPr>
                <w:sz w:val="28"/>
                <w:szCs w:val="28"/>
              </w:rPr>
              <w:t> Một lối đi hình chữ nhật có chiều dài 12m và chiều rộng 2m.</w:t>
            </w:r>
          </w:p>
          <w:p w14:paraId="1A90D451" w14:textId="77777777" w:rsidR="009C45CE" w:rsidRPr="006303E0" w:rsidRDefault="009C45CE" w:rsidP="009C45CE">
            <w:pPr>
              <w:pStyle w:val="NormalWeb"/>
              <w:spacing w:before="0" w:beforeAutospacing="0" w:after="0" w:afterAutospacing="0" w:line="276" w:lineRule="auto"/>
              <w:jc w:val="both"/>
              <w:rPr>
                <w:sz w:val="28"/>
                <w:szCs w:val="28"/>
              </w:rPr>
            </w:pPr>
            <w:r w:rsidRPr="006303E0">
              <w:rPr>
                <w:sz w:val="28"/>
                <w:szCs w:val="28"/>
              </w:rPr>
              <w:t>a) Tính chu vi và diện tích lối đi đó.</w:t>
            </w:r>
          </w:p>
          <w:p w14:paraId="35BF9AA0" w14:textId="412DF31B" w:rsidR="009C45CE" w:rsidRPr="005B0D70" w:rsidRDefault="009C45CE" w:rsidP="004331B0">
            <w:pPr>
              <w:spacing w:line="276" w:lineRule="auto"/>
              <w:rPr>
                <w:rFonts w:ascii="Times New Roman" w:hAnsi="Times New Roman" w:cs="Times New Roman"/>
                <w:sz w:val="24"/>
                <w:szCs w:val="24"/>
              </w:rPr>
            </w:pPr>
            <w:r w:rsidRPr="006303E0">
              <w:rPr>
                <w:rFonts w:ascii="Times New Roman" w:hAnsi="Times New Roman" w:cs="Times New Roman"/>
                <w:sz w:val="28"/>
                <w:szCs w:val="28"/>
              </w:rPr>
              <w:t>b) Người ta lát gạch kín lối đi đó mỗi viên gạch hình vuông có độ dài cạnh là 40cm. Hỏi người ta phải lát bao nhiêu viên gạch (bỏ qua các mép vữa không đáng kể).</w:t>
            </w:r>
          </w:p>
        </w:tc>
      </w:tr>
      <w:tr w:rsidR="000624B6" w14:paraId="7D919FF5" w14:textId="77777777" w:rsidTr="000624B6">
        <w:tc>
          <w:tcPr>
            <w:tcW w:w="1696" w:type="dxa"/>
            <w:vMerge w:val="restart"/>
            <w:vAlign w:val="center"/>
          </w:tcPr>
          <w:p w14:paraId="4257942B" w14:textId="7F1C9423" w:rsidR="000624B6" w:rsidRDefault="000624B6" w:rsidP="000624B6">
            <w:pPr>
              <w:spacing w:line="276" w:lineRule="auto"/>
              <w:jc w:val="center"/>
              <w:rPr>
                <w:rFonts w:ascii="Times New Roman" w:hAnsi="Times New Roman" w:cs="Times New Roman"/>
                <w:sz w:val="28"/>
                <w:szCs w:val="28"/>
              </w:rPr>
            </w:pPr>
            <w:r w:rsidRPr="006303E0">
              <w:rPr>
                <w:rFonts w:ascii="Times New Roman" w:hAnsi="Times New Roman" w:cs="Times New Roman"/>
                <w:sz w:val="28"/>
                <w:szCs w:val="28"/>
              </w:rPr>
              <w:t>a)</w:t>
            </w:r>
          </w:p>
        </w:tc>
        <w:tc>
          <w:tcPr>
            <w:tcW w:w="6663" w:type="dxa"/>
          </w:tcPr>
          <w:p w14:paraId="028BBC4A" w14:textId="64D491F7" w:rsidR="000624B6" w:rsidRDefault="000624B6" w:rsidP="009C45CE">
            <w:pPr>
              <w:pStyle w:val="NormalWeb"/>
              <w:spacing w:before="0" w:beforeAutospacing="0" w:after="0" w:afterAutospacing="0" w:line="276" w:lineRule="auto"/>
              <w:jc w:val="both"/>
              <w:rPr>
                <w:sz w:val="28"/>
                <w:szCs w:val="28"/>
              </w:rPr>
            </w:pPr>
            <w:r>
              <w:rPr>
                <w:sz w:val="28"/>
                <w:szCs w:val="28"/>
              </w:rPr>
              <w:t>Chu vi của lối đi là</w:t>
            </w:r>
          </w:p>
          <w:p w14:paraId="34DC13F5" w14:textId="6ED65911" w:rsidR="000624B6" w:rsidRDefault="000624B6" w:rsidP="009C45CE">
            <w:pPr>
              <w:pStyle w:val="NormalWeb"/>
              <w:spacing w:before="0" w:beforeAutospacing="0" w:after="0" w:afterAutospacing="0" w:line="276" w:lineRule="auto"/>
              <w:jc w:val="both"/>
              <w:rPr>
                <w:lang w:val="fr-FR"/>
              </w:rPr>
            </w:pPr>
            <w:r>
              <w:rPr>
                <w:lang w:val="fr-FR"/>
              </w:rPr>
              <w:t>2.(12+2) = 28 (m)</w:t>
            </w:r>
          </w:p>
        </w:tc>
        <w:tc>
          <w:tcPr>
            <w:tcW w:w="1984" w:type="dxa"/>
          </w:tcPr>
          <w:p w14:paraId="553D7506" w14:textId="77777777" w:rsidR="000624B6" w:rsidRDefault="000624B6" w:rsidP="004331B0">
            <w:pPr>
              <w:spacing w:line="276" w:lineRule="auto"/>
              <w:rPr>
                <w:rFonts w:ascii="Times New Roman" w:hAnsi="Times New Roman" w:cs="Times New Roman"/>
                <w:sz w:val="24"/>
                <w:szCs w:val="24"/>
              </w:rPr>
            </w:pPr>
          </w:p>
          <w:p w14:paraId="79F66BC7" w14:textId="6E3E61FF" w:rsidR="000624B6" w:rsidRPr="005B0D70" w:rsidRDefault="000624B6" w:rsidP="004331B0">
            <w:pPr>
              <w:spacing w:line="276" w:lineRule="auto"/>
              <w:rPr>
                <w:rFonts w:ascii="Times New Roman" w:hAnsi="Times New Roman" w:cs="Times New Roman"/>
                <w:sz w:val="24"/>
                <w:szCs w:val="24"/>
              </w:rPr>
            </w:pPr>
            <w:r>
              <w:rPr>
                <w:rFonts w:ascii="Times New Roman" w:hAnsi="Times New Roman" w:cs="Times New Roman"/>
                <w:sz w:val="24"/>
                <w:szCs w:val="24"/>
              </w:rPr>
              <w:t>0,5</w:t>
            </w:r>
          </w:p>
        </w:tc>
      </w:tr>
      <w:tr w:rsidR="000624B6" w14:paraId="5A56A09E" w14:textId="77777777" w:rsidTr="000624B6">
        <w:tc>
          <w:tcPr>
            <w:tcW w:w="1696" w:type="dxa"/>
            <w:vMerge/>
            <w:vAlign w:val="center"/>
          </w:tcPr>
          <w:p w14:paraId="7C9E2E20" w14:textId="77777777" w:rsidR="000624B6" w:rsidRDefault="000624B6" w:rsidP="000624B6">
            <w:pPr>
              <w:spacing w:line="276" w:lineRule="auto"/>
              <w:jc w:val="center"/>
              <w:rPr>
                <w:rFonts w:ascii="Times New Roman" w:hAnsi="Times New Roman" w:cs="Times New Roman"/>
                <w:sz w:val="28"/>
                <w:szCs w:val="28"/>
              </w:rPr>
            </w:pPr>
          </w:p>
        </w:tc>
        <w:tc>
          <w:tcPr>
            <w:tcW w:w="6663" w:type="dxa"/>
          </w:tcPr>
          <w:p w14:paraId="213681FC" w14:textId="77777777" w:rsidR="000624B6" w:rsidRDefault="000624B6" w:rsidP="009C45CE">
            <w:pPr>
              <w:pStyle w:val="NormalWeb"/>
              <w:spacing w:before="0" w:beforeAutospacing="0" w:after="0" w:afterAutospacing="0" w:line="276" w:lineRule="auto"/>
              <w:jc w:val="both"/>
              <w:rPr>
                <w:lang w:val="fr-FR"/>
              </w:rPr>
            </w:pPr>
            <w:r>
              <w:rPr>
                <w:lang w:val="fr-FR"/>
              </w:rPr>
              <w:t xml:space="preserve">Diện tích lối đi là </w:t>
            </w:r>
          </w:p>
          <w:p w14:paraId="5B5C8B0B" w14:textId="03B6DB20" w:rsidR="000624B6" w:rsidRPr="000624B6" w:rsidRDefault="000624B6" w:rsidP="009C45CE">
            <w:pPr>
              <w:pStyle w:val="NormalWeb"/>
              <w:spacing w:before="0" w:beforeAutospacing="0" w:after="0" w:afterAutospacing="0" w:line="276" w:lineRule="auto"/>
              <w:jc w:val="both"/>
              <w:rPr>
                <w:lang w:val="fr-FR"/>
              </w:rPr>
            </w:pPr>
            <w:r>
              <w:rPr>
                <w:lang w:val="fr-FR"/>
              </w:rPr>
              <w:t>12.2 = 24 (m</w:t>
            </w:r>
            <w:r>
              <w:rPr>
                <w:vertAlign w:val="superscript"/>
                <w:lang w:val="fr-FR"/>
              </w:rPr>
              <w:t>2</w:t>
            </w:r>
            <w:r>
              <w:rPr>
                <w:lang w:val="fr-FR"/>
              </w:rPr>
              <w:t>)</w:t>
            </w:r>
          </w:p>
        </w:tc>
        <w:tc>
          <w:tcPr>
            <w:tcW w:w="1984" w:type="dxa"/>
          </w:tcPr>
          <w:p w14:paraId="103DC97B" w14:textId="77777777" w:rsidR="000624B6" w:rsidRDefault="000624B6" w:rsidP="004331B0">
            <w:pPr>
              <w:spacing w:line="276" w:lineRule="auto"/>
              <w:rPr>
                <w:rFonts w:ascii="Times New Roman" w:hAnsi="Times New Roman" w:cs="Times New Roman"/>
                <w:sz w:val="24"/>
                <w:szCs w:val="24"/>
              </w:rPr>
            </w:pPr>
          </w:p>
          <w:p w14:paraId="084F03EF" w14:textId="7ED7FDD9" w:rsidR="000624B6" w:rsidRPr="005B0D70" w:rsidRDefault="000624B6" w:rsidP="004331B0">
            <w:pPr>
              <w:spacing w:line="276" w:lineRule="auto"/>
              <w:rPr>
                <w:rFonts w:ascii="Times New Roman" w:hAnsi="Times New Roman" w:cs="Times New Roman"/>
                <w:sz w:val="24"/>
                <w:szCs w:val="24"/>
              </w:rPr>
            </w:pPr>
            <w:r>
              <w:rPr>
                <w:rFonts w:ascii="Times New Roman" w:hAnsi="Times New Roman" w:cs="Times New Roman"/>
                <w:sz w:val="24"/>
                <w:szCs w:val="24"/>
              </w:rPr>
              <w:t>0,25</w:t>
            </w:r>
          </w:p>
        </w:tc>
      </w:tr>
      <w:tr w:rsidR="000624B6" w14:paraId="49D0A343" w14:textId="77777777" w:rsidTr="000624B6">
        <w:tc>
          <w:tcPr>
            <w:tcW w:w="1696" w:type="dxa"/>
            <w:vMerge w:val="restart"/>
            <w:vAlign w:val="center"/>
          </w:tcPr>
          <w:p w14:paraId="5840CEC2" w14:textId="1900FE85" w:rsidR="000624B6" w:rsidRDefault="000624B6" w:rsidP="000624B6">
            <w:pPr>
              <w:spacing w:line="276"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6663" w:type="dxa"/>
          </w:tcPr>
          <w:p w14:paraId="4948D5A6" w14:textId="058D1837" w:rsidR="000624B6" w:rsidRDefault="000624B6" w:rsidP="000624B6">
            <w:pPr>
              <w:pStyle w:val="NormalWeb"/>
              <w:spacing w:before="0" w:beforeAutospacing="0" w:after="0" w:afterAutospacing="0" w:line="276" w:lineRule="auto"/>
              <w:jc w:val="both"/>
              <w:rPr>
                <w:lang w:val="fr-FR"/>
              </w:rPr>
            </w:pPr>
            <w:r>
              <w:rPr>
                <w:lang w:val="fr-FR"/>
              </w:rPr>
              <w:t>Đổi 24m</w:t>
            </w:r>
            <w:r>
              <w:rPr>
                <w:vertAlign w:val="superscript"/>
                <w:lang w:val="fr-FR"/>
              </w:rPr>
              <w:t>2</w:t>
            </w:r>
            <w:r>
              <w:rPr>
                <w:lang w:val="fr-FR"/>
              </w:rPr>
              <w:t xml:space="preserve"> = 240000cm</w:t>
            </w:r>
            <w:r>
              <w:rPr>
                <w:vertAlign w:val="superscript"/>
                <w:lang w:val="fr-FR"/>
              </w:rPr>
              <w:t>2</w:t>
            </w:r>
            <w:r>
              <w:rPr>
                <w:lang w:val="fr-FR"/>
              </w:rPr>
              <w:t xml:space="preserve"> </w:t>
            </w:r>
          </w:p>
        </w:tc>
        <w:tc>
          <w:tcPr>
            <w:tcW w:w="1984" w:type="dxa"/>
          </w:tcPr>
          <w:p w14:paraId="0A390DBC" w14:textId="0EA28AC7" w:rsidR="000624B6" w:rsidRPr="005B0D70" w:rsidRDefault="000624B6" w:rsidP="004331B0">
            <w:pPr>
              <w:spacing w:line="276" w:lineRule="auto"/>
              <w:rPr>
                <w:rFonts w:ascii="Times New Roman" w:hAnsi="Times New Roman" w:cs="Times New Roman"/>
                <w:sz w:val="24"/>
                <w:szCs w:val="24"/>
              </w:rPr>
            </w:pPr>
            <w:r>
              <w:rPr>
                <w:rFonts w:ascii="Times New Roman" w:hAnsi="Times New Roman" w:cs="Times New Roman"/>
                <w:sz w:val="24"/>
                <w:szCs w:val="24"/>
              </w:rPr>
              <w:t>0,25</w:t>
            </w:r>
          </w:p>
        </w:tc>
      </w:tr>
      <w:tr w:rsidR="000624B6" w14:paraId="47986C71" w14:textId="77777777" w:rsidTr="004331B0">
        <w:tc>
          <w:tcPr>
            <w:tcW w:w="1696" w:type="dxa"/>
            <w:vMerge/>
          </w:tcPr>
          <w:p w14:paraId="35EAE64D" w14:textId="77777777" w:rsidR="000624B6" w:rsidRDefault="000624B6" w:rsidP="004331B0">
            <w:pPr>
              <w:spacing w:line="276" w:lineRule="auto"/>
              <w:rPr>
                <w:rFonts w:ascii="Times New Roman" w:hAnsi="Times New Roman" w:cs="Times New Roman"/>
                <w:sz w:val="28"/>
                <w:szCs w:val="28"/>
              </w:rPr>
            </w:pPr>
          </w:p>
        </w:tc>
        <w:tc>
          <w:tcPr>
            <w:tcW w:w="6663" w:type="dxa"/>
          </w:tcPr>
          <w:p w14:paraId="7C365CB7" w14:textId="77777777" w:rsidR="000624B6" w:rsidRDefault="000624B6" w:rsidP="000624B6">
            <w:pPr>
              <w:pStyle w:val="NormalWeb"/>
              <w:spacing w:before="0" w:beforeAutospacing="0" w:after="0" w:afterAutospacing="0" w:line="276" w:lineRule="auto"/>
              <w:jc w:val="both"/>
              <w:rPr>
                <w:lang w:val="fr-FR"/>
              </w:rPr>
            </w:pPr>
            <w:r>
              <w:rPr>
                <w:lang w:val="fr-FR"/>
              </w:rPr>
              <w:t>Diện tích một viên gạch là</w:t>
            </w:r>
          </w:p>
          <w:p w14:paraId="0F91E082" w14:textId="68C96167" w:rsidR="000624B6" w:rsidRPr="000624B6" w:rsidRDefault="000624B6" w:rsidP="000624B6">
            <w:pPr>
              <w:pStyle w:val="NormalWeb"/>
              <w:spacing w:before="0" w:beforeAutospacing="0" w:after="0" w:afterAutospacing="0" w:line="276" w:lineRule="auto"/>
              <w:jc w:val="both"/>
              <w:rPr>
                <w:lang w:val="fr-FR"/>
              </w:rPr>
            </w:pPr>
            <w:r>
              <w:rPr>
                <w:lang w:val="fr-FR"/>
              </w:rPr>
              <w:t>40.40= 1600(cm</w:t>
            </w:r>
            <w:r>
              <w:rPr>
                <w:vertAlign w:val="superscript"/>
                <w:lang w:val="fr-FR"/>
              </w:rPr>
              <w:t>2</w:t>
            </w:r>
            <w:r>
              <w:rPr>
                <w:lang w:val="fr-FR"/>
              </w:rPr>
              <w:t>)</w:t>
            </w:r>
          </w:p>
        </w:tc>
        <w:tc>
          <w:tcPr>
            <w:tcW w:w="1984" w:type="dxa"/>
          </w:tcPr>
          <w:p w14:paraId="3B17B68B" w14:textId="77777777" w:rsidR="000624B6" w:rsidRDefault="000624B6" w:rsidP="004331B0">
            <w:pPr>
              <w:spacing w:line="276" w:lineRule="auto"/>
              <w:rPr>
                <w:rFonts w:ascii="Times New Roman" w:hAnsi="Times New Roman" w:cs="Times New Roman"/>
                <w:sz w:val="24"/>
                <w:szCs w:val="24"/>
              </w:rPr>
            </w:pPr>
          </w:p>
          <w:p w14:paraId="6A5E881B" w14:textId="64C29894" w:rsidR="000624B6" w:rsidRPr="005B0D70" w:rsidRDefault="000624B6" w:rsidP="004331B0">
            <w:pPr>
              <w:spacing w:line="276" w:lineRule="auto"/>
              <w:rPr>
                <w:rFonts w:ascii="Times New Roman" w:hAnsi="Times New Roman" w:cs="Times New Roman"/>
                <w:sz w:val="24"/>
                <w:szCs w:val="24"/>
              </w:rPr>
            </w:pPr>
            <w:r>
              <w:rPr>
                <w:rFonts w:ascii="Times New Roman" w:hAnsi="Times New Roman" w:cs="Times New Roman"/>
                <w:sz w:val="24"/>
                <w:szCs w:val="24"/>
              </w:rPr>
              <w:t>0,5</w:t>
            </w:r>
          </w:p>
        </w:tc>
      </w:tr>
      <w:tr w:rsidR="000624B6" w14:paraId="248F656C" w14:textId="77777777" w:rsidTr="004331B0">
        <w:tc>
          <w:tcPr>
            <w:tcW w:w="1696" w:type="dxa"/>
            <w:vMerge/>
          </w:tcPr>
          <w:p w14:paraId="16E341E2" w14:textId="77777777" w:rsidR="000624B6" w:rsidRDefault="000624B6" w:rsidP="004331B0">
            <w:pPr>
              <w:spacing w:line="276" w:lineRule="auto"/>
              <w:rPr>
                <w:rFonts w:ascii="Times New Roman" w:hAnsi="Times New Roman" w:cs="Times New Roman"/>
                <w:sz w:val="28"/>
                <w:szCs w:val="28"/>
              </w:rPr>
            </w:pPr>
          </w:p>
        </w:tc>
        <w:tc>
          <w:tcPr>
            <w:tcW w:w="6663" w:type="dxa"/>
          </w:tcPr>
          <w:p w14:paraId="12A7B647" w14:textId="07B744C9" w:rsidR="000624B6" w:rsidRDefault="000624B6" w:rsidP="000624B6">
            <w:pPr>
              <w:pStyle w:val="NormalWeb"/>
              <w:spacing w:before="0" w:beforeAutospacing="0" w:after="0" w:afterAutospacing="0" w:line="276" w:lineRule="auto"/>
              <w:jc w:val="both"/>
              <w:rPr>
                <w:lang w:val="fr-FR"/>
              </w:rPr>
            </w:pPr>
            <w:r>
              <w:rPr>
                <w:lang w:val="fr-FR"/>
              </w:rPr>
              <w:t>Số viên gạch cần để lát nền là</w:t>
            </w:r>
          </w:p>
          <w:p w14:paraId="29F7FFB5" w14:textId="77777777" w:rsidR="000624B6" w:rsidRDefault="000624B6" w:rsidP="000624B6">
            <w:pPr>
              <w:pStyle w:val="NormalWeb"/>
              <w:spacing w:before="0" w:beforeAutospacing="0" w:after="0" w:afterAutospacing="0" w:line="276" w:lineRule="auto"/>
              <w:jc w:val="both"/>
              <w:rPr>
                <w:lang w:val="fr-FR"/>
              </w:rPr>
            </w:pPr>
            <w:r>
              <w:rPr>
                <w:lang w:val="fr-FR"/>
              </w:rPr>
              <w:t>240 000 : 1600 = 150 (viên)</w:t>
            </w:r>
          </w:p>
          <w:p w14:paraId="27632A3C" w14:textId="30A0AEE2" w:rsidR="000624B6" w:rsidRDefault="000624B6" w:rsidP="000624B6">
            <w:pPr>
              <w:pStyle w:val="NormalWeb"/>
              <w:spacing w:before="0" w:beforeAutospacing="0" w:after="0" w:afterAutospacing="0" w:line="276" w:lineRule="auto"/>
              <w:jc w:val="both"/>
              <w:rPr>
                <w:lang w:val="fr-FR"/>
              </w:rPr>
            </w:pPr>
            <w:r>
              <w:rPr>
                <w:lang w:val="fr-FR"/>
              </w:rPr>
              <w:t>Vậy cần 150 viên để lát kín lối đi</w:t>
            </w:r>
          </w:p>
        </w:tc>
        <w:tc>
          <w:tcPr>
            <w:tcW w:w="1984" w:type="dxa"/>
          </w:tcPr>
          <w:p w14:paraId="5E0923E7" w14:textId="77777777" w:rsidR="000624B6" w:rsidRDefault="000624B6" w:rsidP="004331B0">
            <w:pPr>
              <w:spacing w:line="276" w:lineRule="auto"/>
              <w:rPr>
                <w:rFonts w:ascii="Times New Roman" w:hAnsi="Times New Roman" w:cs="Times New Roman"/>
                <w:sz w:val="24"/>
                <w:szCs w:val="24"/>
              </w:rPr>
            </w:pPr>
          </w:p>
          <w:p w14:paraId="2257FCF1" w14:textId="38CD7D16" w:rsidR="000624B6" w:rsidRPr="005B0D70" w:rsidRDefault="000624B6" w:rsidP="004331B0">
            <w:pPr>
              <w:spacing w:line="276" w:lineRule="auto"/>
              <w:rPr>
                <w:rFonts w:ascii="Times New Roman" w:hAnsi="Times New Roman" w:cs="Times New Roman"/>
                <w:sz w:val="24"/>
                <w:szCs w:val="24"/>
              </w:rPr>
            </w:pPr>
            <w:r>
              <w:rPr>
                <w:rFonts w:ascii="Times New Roman" w:hAnsi="Times New Roman" w:cs="Times New Roman"/>
                <w:sz w:val="24"/>
                <w:szCs w:val="24"/>
              </w:rPr>
              <w:t>0.5</w:t>
            </w:r>
          </w:p>
        </w:tc>
      </w:tr>
      <w:tr w:rsidR="009D799B" w14:paraId="65994DBB" w14:textId="77777777" w:rsidTr="00EA048D">
        <w:tc>
          <w:tcPr>
            <w:tcW w:w="10343" w:type="dxa"/>
            <w:gridSpan w:val="3"/>
          </w:tcPr>
          <w:p w14:paraId="1EC423AC" w14:textId="39F675DA" w:rsidR="009D799B" w:rsidRDefault="009D799B" w:rsidP="004331B0">
            <w:pPr>
              <w:spacing w:line="276" w:lineRule="auto"/>
              <w:rPr>
                <w:rFonts w:ascii="Times New Roman" w:hAnsi="Times New Roman" w:cs="Times New Roman"/>
                <w:sz w:val="24"/>
                <w:szCs w:val="24"/>
              </w:rPr>
            </w:pPr>
            <w:r w:rsidRPr="006303E0">
              <w:rPr>
                <w:rStyle w:val="Strong"/>
                <w:rFonts w:ascii="Times New Roman" w:hAnsi="Times New Roman" w:cs="Times New Roman"/>
                <w:b w:val="0"/>
                <w:bCs w:val="0"/>
                <w:sz w:val="28"/>
                <w:szCs w:val="28"/>
              </w:rPr>
              <w:t xml:space="preserve">Bài </w:t>
            </w:r>
            <w:r w:rsidRPr="006303E0">
              <w:rPr>
                <w:rStyle w:val="Strong"/>
                <w:b w:val="0"/>
                <w:bCs w:val="0"/>
                <w:sz w:val="28"/>
                <w:szCs w:val="28"/>
              </w:rPr>
              <w:t>4</w:t>
            </w:r>
            <w:r w:rsidRPr="006303E0">
              <w:rPr>
                <w:rStyle w:val="Strong"/>
                <w:rFonts w:ascii="Times New Roman" w:hAnsi="Times New Roman" w:cs="Times New Roman"/>
                <w:b w:val="0"/>
                <w:bCs w:val="0"/>
                <w:sz w:val="28"/>
                <w:szCs w:val="28"/>
              </w:rPr>
              <w:t>:</w:t>
            </w:r>
            <w:r w:rsidRPr="006303E0">
              <w:rPr>
                <w:rFonts w:ascii="Times New Roman" w:hAnsi="Times New Roman" w:cs="Times New Roman"/>
                <w:sz w:val="28"/>
                <w:szCs w:val="28"/>
              </w:rPr>
              <w:t> Tính A = 1 - 3 + 3</w:t>
            </w:r>
            <w:r w:rsidRPr="006303E0">
              <w:rPr>
                <w:rFonts w:ascii="Times New Roman" w:hAnsi="Times New Roman" w:cs="Times New Roman"/>
                <w:sz w:val="28"/>
                <w:szCs w:val="28"/>
                <w:vertAlign w:val="superscript"/>
              </w:rPr>
              <w:t>2</w:t>
            </w:r>
            <w:r w:rsidRPr="006303E0">
              <w:rPr>
                <w:rFonts w:ascii="Times New Roman" w:hAnsi="Times New Roman" w:cs="Times New Roman"/>
                <w:sz w:val="28"/>
                <w:szCs w:val="28"/>
              </w:rPr>
              <w:t> - 3</w:t>
            </w:r>
            <w:r w:rsidRPr="006303E0">
              <w:rPr>
                <w:rFonts w:ascii="Times New Roman" w:hAnsi="Times New Roman" w:cs="Times New Roman"/>
                <w:sz w:val="28"/>
                <w:szCs w:val="28"/>
                <w:vertAlign w:val="superscript"/>
              </w:rPr>
              <w:t>3</w:t>
            </w:r>
            <w:r w:rsidRPr="006303E0">
              <w:rPr>
                <w:rFonts w:ascii="Times New Roman" w:hAnsi="Times New Roman" w:cs="Times New Roman"/>
                <w:sz w:val="28"/>
                <w:szCs w:val="28"/>
              </w:rPr>
              <w:t> + 3</w:t>
            </w:r>
            <w:r w:rsidRPr="006303E0">
              <w:rPr>
                <w:rFonts w:ascii="Times New Roman" w:hAnsi="Times New Roman" w:cs="Times New Roman"/>
                <w:sz w:val="28"/>
                <w:szCs w:val="28"/>
                <w:vertAlign w:val="superscript"/>
              </w:rPr>
              <w:t>4</w:t>
            </w:r>
            <w:r w:rsidRPr="006303E0">
              <w:rPr>
                <w:rFonts w:ascii="Times New Roman" w:hAnsi="Times New Roman" w:cs="Times New Roman"/>
                <w:sz w:val="28"/>
                <w:szCs w:val="28"/>
              </w:rPr>
              <w:t> - ... + 3</w:t>
            </w:r>
            <w:r w:rsidRPr="006303E0">
              <w:rPr>
                <w:rFonts w:ascii="Times New Roman" w:hAnsi="Times New Roman" w:cs="Times New Roman"/>
                <w:sz w:val="28"/>
                <w:szCs w:val="28"/>
                <w:vertAlign w:val="superscript"/>
              </w:rPr>
              <w:t>98</w:t>
            </w:r>
            <w:r w:rsidRPr="006303E0">
              <w:rPr>
                <w:rFonts w:ascii="Times New Roman" w:hAnsi="Times New Roman" w:cs="Times New Roman"/>
                <w:sz w:val="28"/>
                <w:szCs w:val="28"/>
              </w:rPr>
              <w:t> - 3</w:t>
            </w:r>
            <w:r w:rsidRPr="006303E0">
              <w:rPr>
                <w:rFonts w:ascii="Times New Roman" w:hAnsi="Times New Roman" w:cs="Times New Roman"/>
                <w:sz w:val="28"/>
                <w:szCs w:val="28"/>
                <w:vertAlign w:val="superscript"/>
              </w:rPr>
              <w:t>99</w:t>
            </w:r>
            <w:r w:rsidRPr="006303E0">
              <w:rPr>
                <w:rFonts w:ascii="Times New Roman" w:hAnsi="Times New Roman" w:cs="Times New Roman"/>
                <w:sz w:val="28"/>
                <w:szCs w:val="28"/>
              </w:rPr>
              <w:t> + 3</w:t>
            </w:r>
            <w:r w:rsidRPr="006303E0">
              <w:rPr>
                <w:rFonts w:ascii="Times New Roman" w:hAnsi="Times New Roman" w:cs="Times New Roman"/>
                <w:sz w:val="28"/>
                <w:szCs w:val="28"/>
                <w:vertAlign w:val="superscript"/>
              </w:rPr>
              <w:t>100</w:t>
            </w:r>
          </w:p>
        </w:tc>
      </w:tr>
      <w:tr w:rsidR="00037841" w14:paraId="538EE70E" w14:textId="77777777" w:rsidTr="004331B0">
        <w:tc>
          <w:tcPr>
            <w:tcW w:w="1696" w:type="dxa"/>
            <w:vMerge w:val="restart"/>
          </w:tcPr>
          <w:p w14:paraId="17F3F455" w14:textId="77777777" w:rsidR="00037841" w:rsidRDefault="00037841" w:rsidP="009D799B">
            <w:pPr>
              <w:spacing w:line="276" w:lineRule="auto"/>
              <w:rPr>
                <w:rFonts w:ascii="Times New Roman" w:hAnsi="Times New Roman" w:cs="Times New Roman"/>
                <w:sz w:val="28"/>
                <w:szCs w:val="28"/>
              </w:rPr>
            </w:pPr>
          </w:p>
        </w:tc>
        <w:tc>
          <w:tcPr>
            <w:tcW w:w="6663" w:type="dxa"/>
          </w:tcPr>
          <w:p w14:paraId="04F10DB1" w14:textId="7A254869" w:rsidR="00037841" w:rsidRPr="009D799B" w:rsidRDefault="00037841" w:rsidP="009D799B">
            <w:pPr>
              <w:pStyle w:val="NormalWeb"/>
              <w:spacing w:before="0" w:beforeAutospacing="0" w:after="0" w:afterAutospacing="0" w:line="276" w:lineRule="auto"/>
              <w:jc w:val="both"/>
              <w:rPr>
                <w:lang w:val="fr-FR"/>
              </w:rPr>
            </w:pPr>
            <w:r w:rsidRPr="006303E0">
              <w:rPr>
                <w:sz w:val="28"/>
                <w:szCs w:val="28"/>
              </w:rPr>
              <w:t>A = 1 - 3 + 3</w:t>
            </w:r>
            <w:r w:rsidRPr="006303E0">
              <w:rPr>
                <w:sz w:val="28"/>
                <w:szCs w:val="28"/>
                <w:vertAlign w:val="superscript"/>
              </w:rPr>
              <w:t>2</w:t>
            </w:r>
            <w:r w:rsidRPr="006303E0">
              <w:rPr>
                <w:sz w:val="28"/>
                <w:szCs w:val="28"/>
              </w:rPr>
              <w:t> - 3</w:t>
            </w:r>
            <w:r w:rsidRPr="006303E0">
              <w:rPr>
                <w:sz w:val="28"/>
                <w:szCs w:val="28"/>
                <w:vertAlign w:val="superscript"/>
              </w:rPr>
              <w:t>3</w:t>
            </w:r>
            <w:r w:rsidRPr="006303E0">
              <w:rPr>
                <w:sz w:val="28"/>
                <w:szCs w:val="28"/>
              </w:rPr>
              <w:t> + 3</w:t>
            </w:r>
            <w:r w:rsidRPr="006303E0">
              <w:rPr>
                <w:sz w:val="28"/>
                <w:szCs w:val="28"/>
                <w:vertAlign w:val="superscript"/>
              </w:rPr>
              <w:t>4</w:t>
            </w:r>
            <w:r w:rsidRPr="006303E0">
              <w:rPr>
                <w:sz w:val="28"/>
                <w:szCs w:val="28"/>
              </w:rPr>
              <w:t> - ... + 3</w:t>
            </w:r>
            <w:r w:rsidRPr="006303E0">
              <w:rPr>
                <w:sz w:val="28"/>
                <w:szCs w:val="28"/>
                <w:vertAlign w:val="superscript"/>
              </w:rPr>
              <w:t>98</w:t>
            </w:r>
            <w:r w:rsidRPr="006303E0">
              <w:rPr>
                <w:sz w:val="28"/>
                <w:szCs w:val="28"/>
              </w:rPr>
              <w:t> - 3</w:t>
            </w:r>
            <w:r w:rsidRPr="006303E0">
              <w:rPr>
                <w:sz w:val="28"/>
                <w:szCs w:val="28"/>
                <w:vertAlign w:val="superscript"/>
              </w:rPr>
              <w:t>99</w:t>
            </w:r>
            <w:r w:rsidRPr="006303E0">
              <w:rPr>
                <w:sz w:val="28"/>
                <w:szCs w:val="28"/>
              </w:rPr>
              <w:t> + 3</w:t>
            </w:r>
            <w:r w:rsidRPr="006303E0">
              <w:rPr>
                <w:sz w:val="28"/>
                <w:szCs w:val="28"/>
                <w:vertAlign w:val="superscript"/>
              </w:rPr>
              <w:t>100</w:t>
            </w:r>
            <w:r>
              <w:rPr>
                <w:sz w:val="28"/>
                <w:szCs w:val="28"/>
              </w:rPr>
              <w:t xml:space="preserve"> (1)</w:t>
            </w:r>
          </w:p>
        </w:tc>
        <w:tc>
          <w:tcPr>
            <w:tcW w:w="1984" w:type="dxa"/>
          </w:tcPr>
          <w:p w14:paraId="2EA6E43E" w14:textId="77777777" w:rsidR="00037841" w:rsidRDefault="00037841" w:rsidP="009D799B">
            <w:pPr>
              <w:spacing w:line="276" w:lineRule="auto"/>
              <w:rPr>
                <w:rFonts w:ascii="Times New Roman" w:hAnsi="Times New Roman" w:cs="Times New Roman"/>
                <w:sz w:val="24"/>
                <w:szCs w:val="24"/>
              </w:rPr>
            </w:pPr>
          </w:p>
        </w:tc>
      </w:tr>
      <w:tr w:rsidR="00037841" w14:paraId="29CE5045" w14:textId="77777777" w:rsidTr="004331B0">
        <w:tc>
          <w:tcPr>
            <w:tcW w:w="1696" w:type="dxa"/>
            <w:vMerge/>
          </w:tcPr>
          <w:p w14:paraId="132C75A7" w14:textId="77777777" w:rsidR="00037841" w:rsidRDefault="00037841" w:rsidP="009D799B">
            <w:pPr>
              <w:spacing w:line="276" w:lineRule="auto"/>
              <w:rPr>
                <w:rFonts w:ascii="Times New Roman" w:hAnsi="Times New Roman" w:cs="Times New Roman"/>
                <w:sz w:val="28"/>
                <w:szCs w:val="28"/>
              </w:rPr>
            </w:pPr>
          </w:p>
        </w:tc>
        <w:tc>
          <w:tcPr>
            <w:tcW w:w="6663" w:type="dxa"/>
          </w:tcPr>
          <w:p w14:paraId="376E8397" w14:textId="77777777" w:rsidR="00037841" w:rsidRDefault="00037841" w:rsidP="009D799B">
            <w:pPr>
              <w:pStyle w:val="NormalWeb"/>
              <w:spacing w:before="0" w:beforeAutospacing="0" w:after="0" w:afterAutospacing="0" w:line="276" w:lineRule="auto"/>
              <w:jc w:val="both"/>
              <w:rPr>
                <w:lang w:val="fr-FR"/>
              </w:rPr>
            </w:pPr>
            <w:r>
              <w:rPr>
                <w:lang w:val="fr-FR"/>
              </w:rPr>
              <w:t>Nhân cả 2 vế với 3 ta được</w:t>
            </w:r>
          </w:p>
          <w:p w14:paraId="2BA85FD0" w14:textId="77777777" w:rsidR="00037841" w:rsidRDefault="00037841" w:rsidP="009D799B">
            <w:pPr>
              <w:pStyle w:val="NormalWeb"/>
              <w:spacing w:before="0" w:beforeAutospacing="0" w:after="0" w:afterAutospacing="0" w:line="276" w:lineRule="auto"/>
              <w:jc w:val="both"/>
              <w:rPr>
                <w:sz w:val="28"/>
                <w:szCs w:val="28"/>
              </w:rPr>
            </w:pPr>
            <w:r>
              <w:rPr>
                <w:lang w:val="fr-FR"/>
              </w:rPr>
              <w:t>3A= 3.(</w:t>
            </w:r>
            <w:r w:rsidRPr="006303E0">
              <w:rPr>
                <w:sz w:val="28"/>
                <w:szCs w:val="28"/>
              </w:rPr>
              <w:t xml:space="preserve"> 1 - 3 + 3</w:t>
            </w:r>
            <w:r w:rsidRPr="006303E0">
              <w:rPr>
                <w:sz w:val="28"/>
                <w:szCs w:val="28"/>
                <w:vertAlign w:val="superscript"/>
              </w:rPr>
              <w:t>2</w:t>
            </w:r>
            <w:r w:rsidRPr="006303E0">
              <w:rPr>
                <w:sz w:val="28"/>
                <w:szCs w:val="28"/>
              </w:rPr>
              <w:t> - 3</w:t>
            </w:r>
            <w:r w:rsidRPr="006303E0">
              <w:rPr>
                <w:sz w:val="28"/>
                <w:szCs w:val="28"/>
                <w:vertAlign w:val="superscript"/>
              </w:rPr>
              <w:t>3</w:t>
            </w:r>
            <w:r w:rsidRPr="006303E0">
              <w:rPr>
                <w:sz w:val="28"/>
                <w:szCs w:val="28"/>
              </w:rPr>
              <w:t> + 3</w:t>
            </w:r>
            <w:r w:rsidRPr="006303E0">
              <w:rPr>
                <w:sz w:val="28"/>
                <w:szCs w:val="28"/>
                <w:vertAlign w:val="superscript"/>
              </w:rPr>
              <w:t>4</w:t>
            </w:r>
            <w:r w:rsidRPr="006303E0">
              <w:rPr>
                <w:sz w:val="28"/>
                <w:szCs w:val="28"/>
              </w:rPr>
              <w:t> - ... + 3</w:t>
            </w:r>
            <w:r w:rsidRPr="006303E0">
              <w:rPr>
                <w:sz w:val="28"/>
                <w:szCs w:val="28"/>
                <w:vertAlign w:val="superscript"/>
              </w:rPr>
              <w:t>98</w:t>
            </w:r>
            <w:r w:rsidRPr="006303E0">
              <w:rPr>
                <w:sz w:val="28"/>
                <w:szCs w:val="28"/>
              </w:rPr>
              <w:t> - 3</w:t>
            </w:r>
            <w:r w:rsidRPr="006303E0">
              <w:rPr>
                <w:sz w:val="28"/>
                <w:szCs w:val="28"/>
                <w:vertAlign w:val="superscript"/>
              </w:rPr>
              <w:t>99</w:t>
            </w:r>
            <w:r w:rsidRPr="006303E0">
              <w:rPr>
                <w:sz w:val="28"/>
                <w:szCs w:val="28"/>
              </w:rPr>
              <w:t> + 3</w:t>
            </w:r>
            <w:r w:rsidRPr="006303E0">
              <w:rPr>
                <w:sz w:val="28"/>
                <w:szCs w:val="28"/>
                <w:vertAlign w:val="superscript"/>
              </w:rPr>
              <w:t>100</w:t>
            </w:r>
            <w:r>
              <w:rPr>
                <w:sz w:val="28"/>
                <w:szCs w:val="28"/>
              </w:rPr>
              <w:t>)</w:t>
            </w:r>
          </w:p>
          <w:p w14:paraId="2BAA36CD" w14:textId="46C1D295" w:rsidR="00037841" w:rsidRPr="009D799B" w:rsidRDefault="00037841" w:rsidP="009D799B">
            <w:pPr>
              <w:pStyle w:val="NormalWeb"/>
              <w:spacing w:before="0" w:beforeAutospacing="0" w:after="0" w:afterAutospacing="0" w:line="276" w:lineRule="auto"/>
              <w:jc w:val="both"/>
              <w:rPr>
                <w:lang w:val="fr-FR"/>
              </w:rPr>
            </w:pPr>
            <w:r>
              <w:rPr>
                <w:sz w:val="28"/>
                <w:szCs w:val="28"/>
              </w:rPr>
              <w:t xml:space="preserve">3A =  </w:t>
            </w:r>
            <w:r w:rsidRPr="006303E0">
              <w:rPr>
                <w:sz w:val="28"/>
                <w:szCs w:val="28"/>
              </w:rPr>
              <w:t xml:space="preserve">3 </w:t>
            </w:r>
            <w:r>
              <w:rPr>
                <w:sz w:val="28"/>
                <w:szCs w:val="28"/>
              </w:rPr>
              <w:t>-</w:t>
            </w:r>
            <w:r w:rsidRPr="006303E0">
              <w:rPr>
                <w:sz w:val="28"/>
                <w:szCs w:val="28"/>
              </w:rPr>
              <w:t>3</w:t>
            </w:r>
            <w:r w:rsidRPr="006303E0">
              <w:rPr>
                <w:sz w:val="28"/>
                <w:szCs w:val="28"/>
                <w:vertAlign w:val="superscript"/>
              </w:rPr>
              <w:t>2</w:t>
            </w:r>
            <w:r w:rsidRPr="006303E0">
              <w:rPr>
                <w:sz w:val="28"/>
                <w:szCs w:val="28"/>
              </w:rPr>
              <w:t> </w:t>
            </w:r>
            <w:r>
              <w:rPr>
                <w:sz w:val="28"/>
                <w:szCs w:val="28"/>
              </w:rPr>
              <w:t>+</w:t>
            </w:r>
            <w:r w:rsidRPr="006303E0">
              <w:rPr>
                <w:sz w:val="28"/>
                <w:szCs w:val="28"/>
              </w:rPr>
              <w:t>3</w:t>
            </w:r>
            <w:r w:rsidRPr="006303E0">
              <w:rPr>
                <w:sz w:val="28"/>
                <w:szCs w:val="28"/>
                <w:vertAlign w:val="superscript"/>
              </w:rPr>
              <w:t>3</w:t>
            </w:r>
            <w:r w:rsidRPr="006303E0">
              <w:rPr>
                <w:sz w:val="28"/>
                <w:szCs w:val="28"/>
              </w:rPr>
              <w:t> </w:t>
            </w:r>
            <w:r>
              <w:rPr>
                <w:sz w:val="28"/>
                <w:szCs w:val="28"/>
              </w:rPr>
              <w:t>-</w:t>
            </w:r>
            <w:r w:rsidRPr="006303E0">
              <w:rPr>
                <w:sz w:val="28"/>
                <w:szCs w:val="28"/>
              </w:rPr>
              <w:t xml:space="preserve"> 3</w:t>
            </w:r>
            <w:r w:rsidRPr="006303E0">
              <w:rPr>
                <w:sz w:val="28"/>
                <w:szCs w:val="28"/>
                <w:vertAlign w:val="superscript"/>
              </w:rPr>
              <w:t>4</w:t>
            </w:r>
            <w:r w:rsidRPr="006303E0">
              <w:rPr>
                <w:sz w:val="28"/>
                <w:szCs w:val="28"/>
              </w:rPr>
              <w:t> </w:t>
            </w:r>
            <w:r>
              <w:rPr>
                <w:sz w:val="28"/>
                <w:szCs w:val="28"/>
              </w:rPr>
              <w:t>+</w:t>
            </w:r>
            <w:r w:rsidRPr="006303E0">
              <w:rPr>
                <w:sz w:val="28"/>
                <w:szCs w:val="28"/>
              </w:rPr>
              <w:t xml:space="preserve"> ... </w:t>
            </w:r>
            <w:r>
              <w:rPr>
                <w:sz w:val="28"/>
                <w:szCs w:val="28"/>
              </w:rPr>
              <w:t xml:space="preserve">+ </w:t>
            </w:r>
            <w:r w:rsidRPr="006303E0">
              <w:rPr>
                <w:sz w:val="28"/>
                <w:szCs w:val="28"/>
              </w:rPr>
              <w:t>3</w:t>
            </w:r>
            <w:r w:rsidRPr="006303E0">
              <w:rPr>
                <w:sz w:val="28"/>
                <w:szCs w:val="28"/>
                <w:vertAlign w:val="superscript"/>
              </w:rPr>
              <w:t>99</w:t>
            </w:r>
            <w:r w:rsidRPr="006303E0">
              <w:rPr>
                <w:sz w:val="28"/>
                <w:szCs w:val="28"/>
              </w:rPr>
              <w:t> </w:t>
            </w:r>
            <w:r>
              <w:rPr>
                <w:sz w:val="28"/>
                <w:szCs w:val="28"/>
              </w:rPr>
              <w:t>-</w:t>
            </w:r>
            <w:r w:rsidRPr="006303E0">
              <w:rPr>
                <w:sz w:val="28"/>
                <w:szCs w:val="28"/>
              </w:rPr>
              <w:t xml:space="preserve"> 3</w:t>
            </w:r>
            <w:r w:rsidRPr="006303E0">
              <w:rPr>
                <w:sz w:val="28"/>
                <w:szCs w:val="28"/>
                <w:vertAlign w:val="superscript"/>
              </w:rPr>
              <w:t>100</w:t>
            </w:r>
            <w:r>
              <w:rPr>
                <w:sz w:val="28"/>
                <w:szCs w:val="28"/>
                <w:vertAlign w:val="superscript"/>
              </w:rPr>
              <w:t xml:space="preserve"> </w:t>
            </w:r>
            <w:r>
              <w:rPr>
                <w:sz w:val="28"/>
                <w:szCs w:val="28"/>
              </w:rPr>
              <w:t xml:space="preserve"> +</w:t>
            </w:r>
            <w:r w:rsidRPr="006303E0">
              <w:rPr>
                <w:sz w:val="28"/>
                <w:szCs w:val="28"/>
              </w:rPr>
              <w:t xml:space="preserve"> 3</w:t>
            </w:r>
            <w:r>
              <w:rPr>
                <w:sz w:val="28"/>
                <w:szCs w:val="28"/>
                <w:vertAlign w:val="superscript"/>
              </w:rPr>
              <w:t>101</w:t>
            </w:r>
            <w:r>
              <w:rPr>
                <w:sz w:val="28"/>
                <w:szCs w:val="28"/>
              </w:rPr>
              <w:t xml:space="preserve">  (2)</w:t>
            </w:r>
          </w:p>
        </w:tc>
        <w:tc>
          <w:tcPr>
            <w:tcW w:w="1984" w:type="dxa"/>
          </w:tcPr>
          <w:p w14:paraId="4D5AB6CC" w14:textId="77777777" w:rsidR="00037841" w:rsidRDefault="00037841" w:rsidP="009D799B">
            <w:pPr>
              <w:spacing w:line="276" w:lineRule="auto"/>
              <w:rPr>
                <w:rFonts w:ascii="Times New Roman" w:hAnsi="Times New Roman" w:cs="Times New Roman"/>
                <w:sz w:val="24"/>
                <w:szCs w:val="24"/>
              </w:rPr>
            </w:pPr>
          </w:p>
          <w:p w14:paraId="2CB0F107" w14:textId="77777777" w:rsidR="00037841" w:rsidRDefault="00037841" w:rsidP="009D799B">
            <w:pPr>
              <w:spacing w:line="276" w:lineRule="auto"/>
              <w:rPr>
                <w:rFonts w:ascii="Times New Roman" w:hAnsi="Times New Roman" w:cs="Times New Roman"/>
                <w:sz w:val="24"/>
                <w:szCs w:val="24"/>
              </w:rPr>
            </w:pPr>
            <w:r>
              <w:rPr>
                <w:rFonts w:ascii="Times New Roman" w:hAnsi="Times New Roman" w:cs="Times New Roman"/>
                <w:sz w:val="24"/>
                <w:szCs w:val="24"/>
              </w:rPr>
              <w:t>0,25</w:t>
            </w:r>
          </w:p>
          <w:p w14:paraId="3C05139D" w14:textId="04785D7A" w:rsidR="00037841" w:rsidRDefault="00037841" w:rsidP="009D799B">
            <w:pPr>
              <w:spacing w:line="276" w:lineRule="auto"/>
              <w:rPr>
                <w:rFonts w:ascii="Times New Roman" w:hAnsi="Times New Roman" w:cs="Times New Roman"/>
                <w:sz w:val="24"/>
                <w:szCs w:val="24"/>
              </w:rPr>
            </w:pPr>
            <w:r>
              <w:rPr>
                <w:rFonts w:ascii="Times New Roman" w:hAnsi="Times New Roman" w:cs="Times New Roman"/>
                <w:sz w:val="24"/>
                <w:szCs w:val="24"/>
              </w:rPr>
              <w:t>0,25</w:t>
            </w:r>
          </w:p>
        </w:tc>
      </w:tr>
      <w:tr w:rsidR="00037841" w14:paraId="1D86B18A" w14:textId="77777777" w:rsidTr="004331B0">
        <w:tc>
          <w:tcPr>
            <w:tcW w:w="1696" w:type="dxa"/>
            <w:vMerge/>
          </w:tcPr>
          <w:p w14:paraId="130935C6" w14:textId="77777777" w:rsidR="00037841" w:rsidRDefault="00037841" w:rsidP="009D799B">
            <w:pPr>
              <w:spacing w:line="276" w:lineRule="auto"/>
              <w:rPr>
                <w:rFonts w:ascii="Times New Roman" w:hAnsi="Times New Roman" w:cs="Times New Roman"/>
                <w:sz w:val="28"/>
                <w:szCs w:val="28"/>
              </w:rPr>
            </w:pPr>
          </w:p>
        </w:tc>
        <w:tc>
          <w:tcPr>
            <w:tcW w:w="6663" w:type="dxa"/>
          </w:tcPr>
          <w:p w14:paraId="2386D8FE" w14:textId="5152A1EE" w:rsidR="00037841" w:rsidRPr="009D799B" w:rsidRDefault="00037841" w:rsidP="009D799B">
            <w:pPr>
              <w:pStyle w:val="NormalWeb"/>
              <w:spacing w:before="0" w:beforeAutospacing="0" w:after="0" w:afterAutospacing="0" w:line="276" w:lineRule="auto"/>
              <w:jc w:val="both"/>
              <w:rPr>
                <w:lang w:val="fr-FR"/>
              </w:rPr>
            </w:pPr>
            <w:r w:rsidRPr="009D799B">
              <w:rPr>
                <w:lang w:val="fr-FR"/>
              </w:rPr>
              <w:t>Lấy (2) + (1) ta được</w:t>
            </w:r>
          </w:p>
          <w:p w14:paraId="7D059564" w14:textId="77777777" w:rsidR="00037841" w:rsidRPr="009D799B" w:rsidRDefault="00037841" w:rsidP="009D799B">
            <w:pPr>
              <w:pStyle w:val="NormalWeb"/>
              <w:spacing w:before="0" w:beforeAutospacing="0" w:after="0" w:afterAutospacing="0" w:line="276" w:lineRule="auto"/>
              <w:jc w:val="both"/>
              <w:rPr>
                <w:lang w:val="fr-FR"/>
              </w:rPr>
            </w:pPr>
            <w:r w:rsidRPr="009D799B">
              <w:rPr>
                <w:lang w:val="fr-FR"/>
              </w:rPr>
              <w:t>4A = 1+3</w:t>
            </w:r>
            <w:r w:rsidRPr="009D799B">
              <w:rPr>
                <w:vertAlign w:val="superscript"/>
                <w:lang w:val="fr-FR"/>
              </w:rPr>
              <w:t>101</w:t>
            </w:r>
          </w:p>
          <w:p w14:paraId="6360AECA" w14:textId="574F40A2" w:rsidR="00037841" w:rsidRPr="009D799B" w:rsidRDefault="00037841" w:rsidP="009D799B">
            <w:pPr>
              <w:pStyle w:val="NormalWeb"/>
              <w:spacing w:before="0" w:beforeAutospacing="0" w:after="0" w:afterAutospacing="0" w:line="276" w:lineRule="auto"/>
              <w:jc w:val="both"/>
              <w:rPr>
                <w:lang w:val="fr-FR"/>
              </w:rPr>
            </w:pPr>
            <w:r w:rsidRPr="009D799B">
              <w:rPr>
                <w:lang w:val="fr-FR"/>
              </w:rPr>
              <w:t>A=</w:t>
            </w:r>
            <m:oMath>
              <m:f>
                <m:fPr>
                  <m:ctrlPr>
                    <w:rPr>
                      <w:rFonts w:ascii="Cambria Math" w:hAnsi="Cambria Math"/>
                      <w:i/>
                      <w:lang w:val="fr-FR"/>
                    </w:rPr>
                  </m:ctrlPr>
                </m:fPr>
                <m:num>
                  <m:r>
                    <w:rPr>
                      <w:rFonts w:ascii="Cambria Math" w:hAnsi="Cambria Math"/>
                      <w:lang w:val="fr-FR"/>
                    </w:rPr>
                    <m:t xml:space="preserve"> 1+</m:t>
                  </m:r>
                  <m:sSup>
                    <m:sSupPr>
                      <m:ctrlPr>
                        <w:rPr>
                          <w:rFonts w:ascii="Cambria Math" w:hAnsi="Cambria Math"/>
                          <w:i/>
                          <w:lang w:val="fr-FR"/>
                        </w:rPr>
                      </m:ctrlPr>
                    </m:sSupPr>
                    <m:e>
                      <m:r>
                        <w:rPr>
                          <w:rFonts w:ascii="Cambria Math" w:hAnsi="Cambria Math"/>
                          <w:lang w:val="fr-FR"/>
                        </w:rPr>
                        <m:t>3</m:t>
                      </m:r>
                    </m:e>
                    <m:sup>
                      <m:r>
                        <w:rPr>
                          <w:rFonts w:ascii="Cambria Math" w:hAnsi="Cambria Math"/>
                          <w:lang w:val="fr-FR"/>
                        </w:rPr>
                        <m:t>101</m:t>
                      </m:r>
                    </m:sup>
                  </m:sSup>
                </m:num>
                <m:den>
                  <m:r>
                    <w:rPr>
                      <w:rFonts w:ascii="Cambria Math" w:hAnsi="Cambria Math"/>
                      <w:lang w:val="fr-FR"/>
                    </w:rPr>
                    <m:t>4</m:t>
                  </m:r>
                </m:den>
              </m:f>
            </m:oMath>
          </w:p>
        </w:tc>
        <w:tc>
          <w:tcPr>
            <w:tcW w:w="1984" w:type="dxa"/>
          </w:tcPr>
          <w:p w14:paraId="50711C70" w14:textId="77777777" w:rsidR="00037841" w:rsidRDefault="00037841" w:rsidP="009D799B">
            <w:pPr>
              <w:spacing w:line="276" w:lineRule="auto"/>
              <w:rPr>
                <w:rFonts w:ascii="Times New Roman" w:hAnsi="Times New Roman" w:cs="Times New Roman"/>
                <w:sz w:val="24"/>
                <w:szCs w:val="24"/>
              </w:rPr>
            </w:pPr>
          </w:p>
          <w:p w14:paraId="5A24F4E8" w14:textId="77777777" w:rsidR="00037841" w:rsidRDefault="00037841" w:rsidP="009D799B">
            <w:pPr>
              <w:spacing w:line="276" w:lineRule="auto"/>
              <w:rPr>
                <w:rFonts w:ascii="Times New Roman" w:hAnsi="Times New Roman" w:cs="Times New Roman"/>
                <w:sz w:val="24"/>
                <w:szCs w:val="24"/>
              </w:rPr>
            </w:pPr>
            <w:r>
              <w:rPr>
                <w:rFonts w:ascii="Times New Roman" w:hAnsi="Times New Roman" w:cs="Times New Roman"/>
                <w:sz w:val="24"/>
                <w:szCs w:val="24"/>
              </w:rPr>
              <w:t>0,25</w:t>
            </w:r>
          </w:p>
          <w:p w14:paraId="2B40CB2C" w14:textId="77777777" w:rsidR="00037841" w:rsidRDefault="00037841" w:rsidP="009D799B">
            <w:pPr>
              <w:spacing w:line="276" w:lineRule="auto"/>
              <w:rPr>
                <w:rFonts w:ascii="Times New Roman" w:hAnsi="Times New Roman" w:cs="Times New Roman"/>
                <w:sz w:val="24"/>
                <w:szCs w:val="24"/>
              </w:rPr>
            </w:pPr>
          </w:p>
          <w:p w14:paraId="0F1E6EA0" w14:textId="05224063" w:rsidR="00037841" w:rsidRDefault="00037841" w:rsidP="009D799B">
            <w:pPr>
              <w:spacing w:line="276" w:lineRule="auto"/>
              <w:rPr>
                <w:rFonts w:ascii="Times New Roman" w:hAnsi="Times New Roman" w:cs="Times New Roman"/>
                <w:sz w:val="24"/>
                <w:szCs w:val="24"/>
              </w:rPr>
            </w:pPr>
            <w:r>
              <w:rPr>
                <w:rFonts w:ascii="Times New Roman" w:hAnsi="Times New Roman" w:cs="Times New Roman"/>
                <w:sz w:val="24"/>
                <w:szCs w:val="24"/>
              </w:rPr>
              <w:t>0,25</w:t>
            </w:r>
          </w:p>
        </w:tc>
      </w:tr>
    </w:tbl>
    <w:p w14:paraId="01EE75DD" w14:textId="06CBD7BD" w:rsidR="004331B0" w:rsidRPr="006303E0" w:rsidRDefault="004331B0" w:rsidP="004331B0">
      <w:pPr>
        <w:spacing w:after="0" w:line="276" w:lineRule="auto"/>
        <w:rPr>
          <w:rFonts w:ascii="Times New Roman" w:hAnsi="Times New Roman" w:cs="Times New Roman"/>
          <w:sz w:val="28"/>
          <w:szCs w:val="28"/>
        </w:rPr>
      </w:pPr>
    </w:p>
    <w:sectPr w:rsidR="004331B0" w:rsidRPr="006303E0" w:rsidSect="00813201">
      <w:pgSz w:w="11909" w:h="16834" w:code="9"/>
      <w:pgMar w:top="1134" w:right="90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38E5"/>
    <w:multiLevelType w:val="hybridMultilevel"/>
    <w:tmpl w:val="A6C42654"/>
    <w:lvl w:ilvl="0" w:tplc="E2D6E43E">
      <w:start w:val="1"/>
      <w:numFmt w:val="decimal"/>
      <w:lvlText w:val="Câu %1:"/>
      <w:lvlJc w:val="left"/>
      <w:pPr>
        <w:ind w:left="630" w:firstLine="0"/>
      </w:pPr>
      <w:rPr>
        <w:b/>
        <w:i w:val="0"/>
        <w:color w:val="0000FF"/>
      </w:rPr>
    </w:lvl>
    <w:lvl w:ilvl="1" w:tplc="042A0019">
      <w:start w:val="1"/>
      <w:numFmt w:val="lowerLetter"/>
      <w:lvlText w:val="%2."/>
      <w:lvlJc w:val="left"/>
      <w:pPr>
        <w:ind w:left="2070" w:hanging="360"/>
      </w:pPr>
    </w:lvl>
    <w:lvl w:ilvl="2" w:tplc="042A001B">
      <w:start w:val="1"/>
      <w:numFmt w:val="lowerRoman"/>
      <w:lvlText w:val="%3."/>
      <w:lvlJc w:val="right"/>
      <w:pPr>
        <w:ind w:left="2790" w:hanging="180"/>
      </w:pPr>
    </w:lvl>
    <w:lvl w:ilvl="3" w:tplc="042A000F">
      <w:start w:val="1"/>
      <w:numFmt w:val="decimal"/>
      <w:lvlText w:val="%4."/>
      <w:lvlJc w:val="left"/>
      <w:pPr>
        <w:ind w:left="3510" w:hanging="360"/>
      </w:pPr>
    </w:lvl>
    <w:lvl w:ilvl="4" w:tplc="042A0019">
      <w:start w:val="1"/>
      <w:numFmt w:val="lowerLetter"/>
      <w:lvlText w:val="%5."/>
      <w:lvlJc w:val="left"/>
      <w:pPr>
        <w:ind w:left="4230" w:hanging="360"/>
      </w:pPr>
    </w:lvl>
    <w:lvl w:ilvl="5" w:tplc="042A001B">
      <w:start w:val="1"/>
      <w:numFmt w:val="lowerRoman"/>
      <w:lvlText w:val="%6."/>
      <w:lvlJc w:val="right"/>
      <w:pPr>
        <w:ind w:left="4950" w:hanging="180"/>
      </w:pPr>
    </w:lvl>
    <w:lvl w:ilvl="6" w:tplc="042A000F">
      <w:start w:val="1"/>
      <w:numFmt w:val="decimal"/>
      <w:lvlText w:val="%7."/>
      <w:lvlJc w:val="left"/>
      <w:pPr>
        <w:ind w:left="5670" w:hanging="360"/>
      </w:pPr>
    </w:lvl>
    <w:lvl w:ilvl="7" w:tplc="042A0019">
      <w:start w:val="1"/>
      <w:numFmt w:val="lowerLetter"/>
      <w:lvlText w:val="%8."/>
      <w:lvlJc w:val="left"/>
      <w:pPr>
        <w:ind w:left="6390" w:hanging="360"/>
      </w:pPr>
    </w:lvl>
    <w:lvl w:ilvl="8" w:tplc="042A001B">
      <w:start w:val="1"/>
      <w:numFmt w:val="lowerRoman"/>
      <w:lvlText w:val="%9."/>
      <w:lvlJc w:val="right"/>
      <w:pPr>
        <w:ind w:left="7110" w:hanging="180"/>
      </w:pPr>
    </w:lvl>
  </w:abstractNum>
  <w:abstractNum w:abstractNumId="1" w15:restartNumberingAfterBreak="0">
    <w:nsid w:val="1AE915D3"/>
    <w:multiLevelType w:val="hybridMultilevel"/>
    <w:tmpl w:val="13C24272"/>
    <w:lvl w:ilvl="0" w:tplc="896C5C2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74965"/>
    <w:multiLevelType w:val="hybridMultilevel"/>
    <w:tmpl w:val="5F860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486627">
    <w:abstractNumId w:val="2"/>
  </w:num>
  <w:num w:numId="2" w16cid:durableId="1235823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43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7D"/>
    <w:rsid w:val="00014919"/>
    <w:rsid w:val="00037841"/>
    <w:rsid w:val="000624B6"/>
    <w:rsid w:val="000B6C5B"/>
    <w:rsid w:val="002803C1"/>
    <w:rsid w:val="002A6388"/>
    <w:rsid w:val="002C1B97"/>
    <w:rsid w:val="002C33BB"/>
    <w:rsid w:val="002D13C1"/>
    <w:rsid w:val="00323EB0"/>
    <w:rsid w:val="003E15D3"/>
    <w:rsid w:val="004331B0"/>
    <w:rsid w:val="00490D96"/>
    <w:rsid w:val="004A3D39"/>
    <w:rsid w:val="004D2819"/>
    <w:rsid w:val="005243E6"/>
    <w:rsid w:val="005955DC"/>
    <w:rsid w:val="005B0D70"/>
    <w:rsid w:val="005C7B03"/>
    <w:rsid w:val="0060024D"/>
    <w:rsid w:val="006303E0"/>
    <w:rsid w:val="006A74D1"/>
    <w:rsid w:val="00777D8C"/>
    <w:rsid w:val="00781A42"/>
    <w:rsid w:val="007B3C43"/>
    <w:rsid w:val="00812A08"/>
    <w:rsid w:val="00813201"/>
    <w:rsid w:val="00896D7F"/>
    <w:rsid w:val="008B6E04"/>
    <w:rsid w:val="008F1DFD"/>
    <w:rsid w:val="00926632"/>
    <w:rsid w:val="00927413"/>
    <w:rsid w:val="009A572F"/>
    <w:rsid w:val="009C45CE"/>
    <w:rsid w:val="009D799B"/>
    <w:rsid w:val="00A56040"/>
    <w:rsid w:val="00B1781F"/>
    <w:rsid w:val="00B4009D"/>
    <w:rsid w:val="00B61F35"/>
    <w:rsid w:val="00B8207D"/>
    <w:rsid w:val="00CF2DE2"/>
    <w:rsid w:val="00D10FFF"/>
    <w:rsid w:val="00D12508"/>
    <w:rsid w:val="00D25EE7"/>
    <w:rsid w:val="00D277CD"/>
    <w:rsid w:val="00D3782C"/>
    <w:rsid w:val="00E30B3D"/>
    <w:rsid w:val="00EC07FD"/>
    <w:rsid w:val="00FE1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8CF9C2"/>
  <w15:chartTrackingRefBased/>
  <w15:docId w15:val="{A7E143DD-E855-4B3B-9104-63711139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2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3E15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15D3"/>
    <w:rPr>
      <w:b/>
      <w:bCs/>
    </w:rPr>
  </w:style>
  <w:style w:type="character" w:customStyle="1" w:styleId="toc-heading">
    <w:name w:val="toc-heading"/>
    <w:basedOn w:val="DefaultParagraphFont"/>
    <w:rsid w:val="003E15D3"/>
  </w:style>
  <w:style w:type="character" w:styleId="Emphasis">
    <w:name w:val="Emphasis"/>
    <w:basedOn w:val="DefaultParagraphFont"/>
    <w:uiPriority w:val="20"/>
    <w:qFormat/>
    <w:rsid w:val="003E15D3"/>
    <w:rPr>
      <w:i/>
      <w:iCs/>
    </w:rPr>
  </w:style>
  <w:style w:type="character" w:customStyle="1" w:styleId="ListParagraphChar">
    <w:name w:val="List Paragraph Char"/>
    <w:link w:val="ListParagraph"/>
    <w:uiPriority w:val="34"/>
    <w:qFormat/>
    <w:locked/>
    <w:rsid w:val="004A3D39"/>
    <w:rPr>
      <w:rFonts w:ascii="Times New Roman" w:eastAsia="Calibri" w:hAnsi="Times New Roman" w:cs="Times New Roman"/>
      <w:sz w:val="24"/>
      <w:szCs w:val="24"/>
    </w:rPr>
  </w:style>
  <w:style w:type="paragraph" w:styleId="ListParagraph">
    <w:name w:val="List Paragraph"/>
    <w:basedOn w:val="Normal"/>
    <w:link w:val="ListParagraphChar"/>
    <w:uiPriority w:val="34"/>
    <w:qFormat/>
    <w:rsid w:val="004A3D39"/>
    <w:pPr>
      <w:spacing w:after="0" w:line="360" w:lineRule="auto"/>
      <w:ind w:left="720"/>
      <w:contextualSpacing/>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locked/>
    <w:rsid w:val="006A74D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B0D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00020">
      <w:bodyDiv w:val="1"/>
      <w:marLeft w:val="0"/>
      <w:marRight w:val="0"/>
      <w:marTop w:val="0"/>
      <w:marBottom w:val="0"/>
      <w:divBdr>
        <w:top w:val="none" w:sz="0" w:space="0" w:color="auto"/>
        <w:left w:val="none" w:sz="0" w:space="0" w:color="auto"/>
        <w:bottom w:val="none" w:sz="0" w:space="0" w:color="auto"/>
        <w:right w:val="none" w:sz="0" w:space="0" w:color="auto"/>
      </w:divBdr>
    </w:div>
    <w:div w:id="329019418">
      <w:bodyDiv w:val="1"/>
      <w:marLeft w:val="0"/>
      <w:marRight w:val="0"/>
      <w:marTop w:val="0"/>
      <w:marBottom w:val="0"/>
      <w:divBdr>
        <w:top w:val="none" w:sz="0" w:space="0" w:color="auto"/>
        <w:left w:val="none" w:sz="0" w:space="0" w:color="auto"/>
        <w:bottom w:val="none" w:sz="0" w:space="0" w:color="auto"/>
        <w:right w:val="none" w:sz="0" w:space="0" w:color="auto"/>
      </w:divBdr>
    </w:div>
    <w:div w:id="360979348">
      <w:bodyDiv w:val="1"/>
      <w:marLeft w:val="0"/>
      <w:marRight w:val="0"/>
      <w:marTop w:val="0"/>
      <w:marBottom w:val="0"/>
      <w:divBdr>
        <w:top w:val="none" w:sz="0" w:space="0" w:color="auto"/>
        <w:left w:val="none" w:sz="0" w:space="0" w:color="auto"/>
        <w:bottom w:val="none" w:sz="0" w:space="0" w:color="auto"/>
        <w:right w:val="none" w:sz="0" w:space="0" w:color="auto"/>
      </w:divBdr>
    </w:div>
    <w:div w:id="439492621">
      <w:bodyDiv w:val="1"/>
      <w:marLeft w:val="0"/>
      <w:marRight w:val="0"/>
      <w:marTop w:val="0"/>
      <w:marBottom w:val="0"/>
      <w:divBdr>
        <w:top w:val="none" w:sz="0" w:space="0" w:color="auto"/>
        <w:left w:val="none" w:sz="0" w:space="0" w:color="auto"/>
        <w:bottom w:val="none" w:sz="0" w:space="0" w:color="auto"/>
        <w:right w:val="none" w:sz="0" w:space="0" w:color="auto"/>
      </w:divBdr>
    </w:div>
    <w:div w:id="762340542">
      <w:bodyDiv w:val="1"/>
      <w:marLeft w:val="0"/>
      <w:marRight w:val="0"/>
      <w:marTop w:val="0"/>
      <w:marBottom w:val="0"/>
      <w:divBdr>
        <w:top w:val="none" w:sz="0" w:space="0" w:color="auto"/>
        <w:left w:val="none" w:sz="0" w:space="0" w:color="auto"/>
        <w:bottom w:val="none" w:sz="0" w:space="0" w:color="auto"/>
        <w:right w:val="none" w:sz="0" w:space="0" w:color="auto"/>
      </w:divBdr>
    </w:div>
    <w:div w:id="810244902">
      <w:bodyDiv w:val="1"/>
      <w:marLeft w:val="0"/>
      <w:marRight w:val="0"/>
      <w:marTop w:val="0"/>
      <w:marBottom w:val="0"/>
      <w:divBdr>
        <w:top w:val="none" w:sz="0" w:space="0" w:color="auto"/>
        <w:left w:val="none" w:sz="0" w:space="0" w:color="auto"/>
        <w:bottom w:val="none" w:sz="0" w:space="0" w:color="auto"/>
        <w:right w:val="none" w:sz="0" w:space="0" w:color="auto"/>
      </w:divBdr>
    </w:div>
    <w:div w:id="1311909637">
      <w:bodyDiv w:val="1"/>
      <w:marLeft w:val="0"/>
      <w:marRight w:val="0"/>
      <w:marTop w:val="0"/>
      <w:marBottom w:val="0"/>
      <w:divBdr>
        <w:top w:val="none" w:sz="0" w:space="0" w:color="auto"/>
        <w:left w:val="none" w:sz="0" w:space="0" w:color="auto"/>
        <w:bottom w:val="none" w:sz="0" w:space="0" w:color="auto"/>
        <w:right w:val="none" w:sz="0" w:space="0" w:color="auto"/>
      </w:divBdr>
    </w:div>
    <w:div w:id="1424838442">
      <w:bodyDiv w:val="1"/>
      <w:marLeft w:val="0"/>
      <w:marRight w:val="0"/>
      <w:marTop w:val="0"/>
      <w:marBottom w:val="0"/>
      <w:divBdr>
        <w:top w:val="none" w:sz="0" w:space="0" w:color="auto"/>
        <w:left w:val="none" w:sz="0" w:space="0" w:color="auto"/>
        <w:bottom w:val="none" w:sz="0" w:space="0" w:color="auto"/>
        <w:right w:val="none" w:sz="0" w:space="0" w:color="auto"/>
      </w:divBdr>
    </w:div>
    <w:div w:id="1459300326">
      <w:bodyDiv w:val="1"/>
      <w:marLeft w:val="0"/>
      <w:marRight w:val="0"/>
      <w:marTop w:val="0"/>
      <w:marBottom w:val="0"/>
      <w:divBdr>
        <w:top w:val="none" w:sz="0" w:space="0" w:color="auto"/>
        <w:left w:val="none" w:sz="0" w:space="0" w:color="auto"/>
        <w:bottom w:val="none" w:sz="0" w:space="0" w:color="auto"/>
        <w:right w:val="none" w:sz="0" w:space="0" w:color="auto"/>
      </w:divBdr>
    </w:div>
    <w:div w:id="1820922642">
      <w:bodyDiv w:val="1"/>
      <w:marLeft w:val="0"/>
      <w:marRight w:val="0"/>
      <w:marTop w:val="0"/>
      <w:marBottom w:val="0"/>
      <w:divBdr>
        <w:top w:val="none" w:sz="0" w:space="0" w:color="auto"/>
        <w:left w:val="none" w:sz="0" w:space="0" w:color="auto"/>
        <w:bottom w:val="none" w:sz="0" w:space="0" w:color="auto"/>
        <w:right w:val="none" w:sz="0" w:space="0" w:color="auto"/>
      </w:divBdr>
    </w:div>
    <w:div w:id="193790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242</Words>
  <Characters>1386</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2023-10-19T01:18:00Z</dcterms:created>
  <dcterms:modified xsi:type="dcterms:W3CDTF">2023-10-19T21:59:00Z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