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3748"/>
        <w:gridCol w:w="6580"/>
      </w:tblGrid>
      <w:tr w:rsidR="003872AE" w:rsidRPr="00695038" w:rsidTr="003872AE">
        <w:trPr>
          <w:trHeight w:val="920"/>
        </w:trPr>
        <w:tc>
          <w:tcPr>
            <w:tcW w:w="3748" w:type="dxa"/>
            <w:shd w:val="clear" w:color="auto" w:fill="auto"/>
          </w:tcPr>
          <w:p w:rsidR="003872AE" w:rsidRPr="00695038" w:rsidRDefault="00E6507B" w:rsidP="000139C6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</w:t>
            </w:r>
            <w:r w:rsidR="003872AE" w:rsidRPr="00695038">
              <w:rPr>
                <w:b/>
                <w:sz w:val="26"/>
                <w:szCs w:val="26"/>
              </w:rPr>
              <w:t>TRƯỜNG THPT KONTUM</w:t>
            </w:r>
          </w:p>
          <w:p w:rsidR="003872AE" w:rsidRPr="00695038" w:rsidRDefault="003872AE" w:rsidP="000139C6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95038">
              <w:rPr>
                <w:i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169545</wp:posOffset>
                      </wp:positionV>
                      <wp:extent cx="12446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63E98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3.35pt" to="135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ml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meT5L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" o:allowincell="f"/>
                  </w:pict>
                </mc:Fallback>
              </mc:AlternateContent>
            </w:r>
            <w:r w:rsidRPr="00695038">
              <w:rPr>
                <w:sz w:val="26"/>
                <w:szCs w:val="26"/>
              </w:rPr>
              <w:t>ĐỀ CHÍNH THỨC</w:t>
            </w:r>
          </w:p>
          <w:p w:rsidR="003872AE" w:rsidRPr="00695038" w:rsidRDefault="003872AE" w:rsidP="00693B02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 w:rsidRPr="00695038">
              <w:rPr>
                <w:i/>
                <w:sz w:val="26"/>
                <w:szCs w:val="26"/>
              </w:rPr>
              <w:t>(</w:t>
            </w:r>
            <w:proofErr w:type="spellStart"/>
            <w:r w:rsidRPr="00695038">
              <w:rPr>
                <w:i/>
                <w:sz w:val="26"/>
                <w:szCs w:val="26"/>
              </w:rPr>
              <w:t>Đề</w:t>
            </w:r>
            <w:proofErr w:type="spellEnd"/>
            <w:r w:rsidRPr="0069503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sz w:val="26"/>
                <w:szCs w:val="26"/>
              </w:rPr>
              <w:t>có</w:t>
            </w:r>
            <w:proofErr w:type="spellEnd"/>
            <w:r w:rsidR="00693B02">
              <w:rPr>
                <w:i/>
                <w:sz w:val="26"/>
                <w:szCs w:val="26"/>
                <w:lang w:val="vi-VN"/>
              </w:rPr>
              <w:t xml:space="preserve"> 3 </w:t>
            </w:r>
            <w:proofErr w:type="spellStart"/>
            <w:r w:rsidRPr="00695038">
              <w:rPr>
                <w:i/>
                <w:sz w:val="26"/>
                <w:szCs w:val="26"/>
              </w:rPr>
              <w:t>trang</w:t>
            </w:r>
            <w:proofErr w:type="spellEnd"/>
            <w:r w:rsidRPr="00695038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80" w:type="dxa"/>
            <w:shd w:val="clear" w:color="auto" w:fill="auto"/>
          </w:tcPr>
          <w:p w:rsidR="003872AE" w:rsidRPr="00695038" w:rsidRDefault="007618C6" w:rsidP="007618C6">
            <w:pPr>
              <w:spacing w:before="40" w:after="4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ĐÁP ÁN</w:t>
            </w:r>
            <w:r w:rsidR="003872AE" w:rsidRPr="00695038">
              <w:rPr>
                <w:b/>
                <w:bCs/>
                <w:sz w:val="26"/>
                <w:szCs w:val="26"/>
              </w:rPr>
              <w:t xml:space="preserve"> KIỂM TRA GIỮA KÌ I; 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3872AE">
              <w:rPr>
                <w:b/>
                <w:bCs/>
                <w:sz w:val="26"/>
                <w:szCs w:val="26"/>
              </w:rPr>
              <w:t>- 2023</w:t>
            </w:r>
          </w:p>
          <w:p w:rsidR="003872AE" w:rsidRPr="00695038" w:rsidRDefault="003872AE" w:rsidP="000139C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95038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695038">
              <w:rPr>
                <w:b/>
                <w:bCs/>
                <w:sz w:val="26"/>
                <w:szCs w:val="26"/>
              </w:rPr>
              <w:t>:</w:t>
            </w:r>
            <w:r w:rsidR="00C36B34">
              <w:rPr>
                <w:b/>
                <w:bCs/>
                <w:sz w:val="26"/>
                <w:szCs w:val="26"/>
                <w:lang w:val="vi-VN"/>
              </w:rPr>
              <w:t xml:space="preserve"> VẬT LÍ</w:t>
            </w:r>
            <w:r w:rsidRPr="00695038"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695038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="00C36B34">
              <w:rPr>
                <w:b/>
                <w:bCs/>
                <w:sz w:val="26"/>
                <w:szCs w:val="26"/>
                <w:lang w:val="vi-VN"/>
              </w:rPr>
              <w:t xml:space="preserve"> 11</w:t>
            </w:r>
          </w:p>
          <w:p w:rsidR="003872AE" w:rsidRPr="00695038" w:rsidRDefault="003872AE" w:rsidP="000139C6">
            <w:pPr>
              <w:spacing w:before="40" w:after="40"/>
              <w:jc w:val="center"/>
              <w:rPr>
                <w:i/>
                <w:iCs/>
                <w:sz w:val="26"/>
                <w:szCs w:val="26"/>
              </w:rPr>
            </w:pPr>
            <w:r w:rsidRPr="00695038">
              <w:rPr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7A069E6" wp14:editId="100B8BE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213360</wp:posOffset>
                      </wp:positionV>
                      <wp:extent cx="3022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D2A7C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8pt" to="28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" o:allowincell="f"/>
                  </w:pict>
                </mc:Fallback>
              </mc:AlternateConten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>:</w:t>
            </w:r>
            <w:r w:rsidR="00E03A7C">
              <w:rPr>
                <w:i/>
                <w:iCs/>
                <w:sz w:val="26"/>
                <w:szCs w:val="26"/>
                <w:lang w:val="vi-VN"/>
              </w:rPr>
              <w:t xml:space="preserve"> 45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phút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kể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phát</w:t>
            </w:r>
            <w:proofErr w:type="spellEnd"/>
            <w:r w:rsidRPr="0069503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95038">
              <w:rPr>
                <w:i/>
                <w:iCs/>
                <w:sz w:val="26"/>
                <w:szCs w:val="26"/>
              </w:rPr>
              <w:t>đề</w:t>
            </w:r>
            <w:proofErr w:type="spellEnd"/>
          </w:p>
          <w:p w:rsidR="003872AE" w:rsidRPr="00695038" w:rsidRDefault="003872AE" w:rsidP="000139C6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20EEF" w:rsidRDefault="00420EEF" w:rsidP="00420EEF">
      <w:pPr>
        <w:spacing w:before="60" w:after="6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Các Mã </w:t>
      </w:r>
      <w:r w:rsidR="00693B02">
        <w:rPr>
          <w:b/>
          <w:sz w:val="26"/>
          <w:szCs w:val="26"/>
          <w:lang w:val="vi-VN"/>
        </w:rPr>
        <w:t>đề: 111; 112; 113;</w:t>
      </w:r>
      <w:bookmarkStart w:id="0" w:name="_GoBack"/>
      <w:bookmarkEnd w:id="0"/>
      <w:r>
        <w:rPr>
          <w:b/>
          <w:sz w:val="26"/>
          <w:szCs w:val="26"/>
          <w:lang w:val="vi-VN"/>
        </w:rPr>
        <w:t xml:space="preserve"> 114</w:t>
      </w:r>
    </w:p>
    <w:p w:rsidR="007618C6" w:rsidRPr="007618C6" w:rsidRDefault="007618C6" w:rsidP="007618C6">
      <w:pPr>
        <w:spacing w:before="60" w:after="6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II. PHẦN TỰ LUẬN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7569"/>
        <w:gridCol w:w="993"/>
      </w:tblGrid>
      <w:tr w:rsidR="007618C6" w:rsidRPr="00175FE3" w:rsidTr="00EB3700">
        <w:trPr>
          <w:trHeight w:val="418"/>
        </w:trPr>
        <w:tc>
          <w:tcPr>
            <w:tcW w:w="823" w:type="dxa"/>
            <w:shd w:val="clear" w:color="auto" w:fill="auto"/>
          </w:tcPr>
          <w:p w:rsidR="007618C6" w:rsidRPr="00175FE3" w:rsidRDefault="007618C6" w:rsidP="007618C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75FE3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569" w:type="dxa"/>
            <w:shd w:val="clear" w:color="auto" w:fill="auto"/>
          </w:tcPr>
          <w:p w:rsidR="007618C6" w:rsidRPr="00175FE3" w:rsidRDefault="007618C6" w:rsidP="000139C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75FE3">
              <w:rPr>
                <w:b/>
                <w:sz w:val="26"/>
                <w:szCs w:val="26"/>
              </w:rPr>
              <w:t>Nội</w:t>
            </w:r>
            <w:proofErr w:type="spellEnd"/>
            <w:r w:rsidRPr="00175FE3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93" w:type="dxa"/>
            <w:shd w:val="clear" w:color="auto" w:fill="auto"/>
          </w:tcPr>
          <w:p w:rsidR="007618C6" w:rsidRPr="00175FE3" w:rsidRDefault="007618C6" w:rsidP="00EB370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75FE3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618C6" w:rsidRPr="00175FE3" w:rsidTr="00EB3700">
        <w:trPr>
          <w:trHeight w:val="400"/>
        </w:trPr>
        <w:tc>
          <w:tcPr>
            <w:tcW w:w="823" w:type="dxa"/>
            <w:shd w:val="clear" w:color="auto" w:fill="auto"/>
          </w:tcPr>
          <w:p w:rsidR="007618C6" w:rsidRPr="00175FE3" w:rsidRDefault="007618C6" w:rsidP="007618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569" w:type="dxa"/>
            <w:shd w:val="clear" w:color="auto" w:fill="auto"/>
          </w:tcPr>
          <w:p w:rsidR="007618C6" w:rsidRPr="00FB2E05" w:rsidRDefault="00FB2E05" w:rsidP="00FB2E05">
            <w:pPr>
              <w:tabs>
                <w:tab w:val="center" w:pos="3730"/>
                <w:tab w:val="right" w:pos="746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1B023D" w:rsidRPr="00FB2E05">
              <w:rPr>
                <w:sz w:val="26"/>
                <w:szCs w:val="26"/>
                <w:lang w:val="vi-VN"/>
              </w:rPr>
              <w:t>Viết được</w:t>
            </w:r>
            <w:r w:rsidR="001B023D" w:rsidRPr="00FB2E05">
              <w:rPr>
                <w:b/>
                <w:sz w:val="26"/>
                <w:szCs w:val="26"/>
                <w:lang w:val="vi-VN"/>
              </w:rPr>
              <w:t xml:space="preserve"> </w:t>
            </w:r>
            <w:r w:rsidR="001B023D" w:rsidRPr="001B023D">
              <w:rPr>
                <w:position w:val="-24"/>
              </w:rPr>
              <w:object w:dxaOrig="85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32.85pt" o:ole="">
                  <v:imagedata r:id="rId5" o:title=""/>
                </v:shape>
                <o:OLEObject Type="Embed" ProgID="Equation.DSMT4" ShapeID="_x0000_i1025" DrawAspect="Content" ObjectID="_1728732164" r:id="rId6"/>
              </w:object>
            </w:r>
          </w:p>
          <w:p w:rsidR="00FB2E05" w:rsidRDefault="00FB2E05" w:rsidP="00FB2E05">
            <w:pPr>
              <w:pStyle w:val="ListParagraph"/>
              <w:tabs>
                <w:tab w:val="center" w:pos="3730"/>
                <w:tab w:val="right" w:pos="746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</w:t>
            </w:r>
            <w:r w:rsidRPr="00FB2E05">
              <w:rPr>
                <w:position w:val="-28"/>
              </w:rPr>
              <w:object w:dxaOrig="1300" w:dyaOrig="700">
                <v:shape id="_x0000_i1026" type="#_x0000_t75" style="width:65.65pt;height:35.7pt" o:ole="">
                  <v:imagedata r:id="rId7" o:title=""/>
                </v:shape>
                <o:OLEObject Type="Embed" ProgID="Equation.DSMT4" ShapeID="_x0000_i1026" DrawAspect="Content" ObjectID="_1728732165" r:id="rId8"/>
              </w:object>
            </w:r>
          </w:p>
          <w:p w:rsidR="00FB2E05" w:rsidRPr="00FB2E05" w:rsidRDefault="00FB2E05" w:rsidP="00FB2E05">
            <w:pPr>
              <w:tabs>
                <w:tab w:val="center" w:pos="3730"/>
                <w:tab w:val="right" w:pos="7460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Pr="00FB2E05">
              <w:rPr>
                <w:sz w:val="26"/>
                <w:szCs w:val="26"/>
                <w:lang w:val="vi-VN"/>
              </w:rPr>
              <w:t xml:space="preserve">Thế số giải hệ tìm được r </w:t>
            </w:r>
            <w:r w:rsidRPr="00FB2E05">
              <w:rPr>
                <w:position w:val="-4"/>
                <w:lang w:val="vi-VN"/>
              </w:rPr>
              <w:object w:dxaOrig="200" w:dyaOrig="200">
                <v:shape id="_x0000_i1027" type="#_x0000_t75" style="width:9.2pt;height:9.2pt" o:ole="">
                  <v:imagedata r:id="rId9" o:title=""/>
                </v:shape>
                <o:OLEObject Type="Embed" ProgID="Equation.DSMT4" ShapeID="_x0000_i1027" DrawAspect="Content" ObjectID="_1728732166" r:id="rId10"/>
              </w:object>
            </w:r>
            <w:r w:rsidRPr="00FB2E05">
              <w:rPr>
                <w:sz w:val="26"/>
                <w:szCs w:val="26"/>
                <w:lang w:val="vi-VN"/>
              </w:rPr>
              <w:t>2,74 m</w:t>
            </w:r>
          </w:p>
        </w:tc>
        <w:tc>
          <w:tcPr>
            <w:tcW w:w="993" w:type="dxa"/>
            <w:shd w:val="clear" w:color="auto" w:fill="auto"/>
          </w:tcPr>
          <w:p w:rsidR="007618C6" w:rsidRDefault="00EB3700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EB3700" w:rsidRDefault="00EB3700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EB3700" w:rsidRDefault="00EB3700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A823DA" w:rsidRDefault="00A823DA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EB3700" w:rsidRPr="00EB3700" w:rsidRDefault="00EB3700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7618C6" w:rsidRPr="00175FE3" w:rsidTr="00EB3700">
        <w:trPr>
          <w:trHeight w:val="418"/>
        </w:trPr>
        <w:tc>
          <w:tcPr>
            <w:tcW w:w="823" w:type="dxa"/>
            <w:shd w:val="clear" w:color="auto" w:fill="auto"/>
          </w:tcPr>
          <w:p w:rsidR="007618C6" w:rsidRPr="00175FE3" w:rsidRDefault="007618C6" w:rsidP="007618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7569" w:type="dxa"/>
            <w:shd w:val="clear" w:color="auto" w:fill="auto"/>
          </w:tcPr>
          <w:p w:rsidR="007618C6" w:rsidRDefault="0041781B" w:rsidP="000139C6"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DF1BB3">
              <w:rPr>
                <w:sz w:val="26"/>
                <w:szCs w:val="26"/>
                <w:lang w:val="vi-VN"/>
              </w:rPr>
              <w:t>Tính được gia tốc của q: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1B023D">
              <w:rPr>
                <w:position w:val="-24"/>
              </w:rPr>
              <w:object w:dxaOrig="3100" w:dyaOrig="620">
                <v:shape id="_x0000_i1028" type="#_x0000_t75" style="width:154.35pt;height:31.1pt" o:ole="">
                  <v:imagedata r:id="rId11" o:title=""/>
                </v:shape>
                <o:OLEObject Type="Embed" ProgID="Equation.DSMT4" ShapeID="_x0000_i1028" DrawAspect="Content" ObjectID="_1728732167" r:id="rId12"/>
              </w:object>
            </w:r>
          </w:p>
          <w:p w:rsidR="00DF1BB3" w:rsidRDefault="00DF1BB3" w:rsidP="000139C6">
            <w:pPr>
              <w:rPr>
                <w:lang w:val="vi-VN"/>
              </w:rPr>
            </w:pPr>
            <w:r>
              <w:rPr>
                <w:lang w:val="vi-VN"/>
              </w:rPr>
              <w:t>- Tính được thời gian q từ bản tụ tích điện dương đến bản tụ tích điện âm:</w:t>
            </w:r>
          </w:p>
          <w:p w:rsidR="00DF1BB3" w:rsidRPr="00DF1BB3" w:rsidRDefault="00DF1BB3" w:rsidP="000139C6">
            <w:pPr>
              <w:rPr>
                <w:b/>
                <w:sz w:val="26"/>
                <w:szCs w:val="26"/>
                <w:lang w:val="vi-VN"/>
              </w:rPr>
            </w:pPr>
            <w:r w:rsidRPr="00DF1BB3">
              <w:rPr>
                <w:position w:val="-24"/>
                <w:sz w:val="26"/>
                <w:szCs w:val="26"/>
                <w:lang w:val="vi-VN"/>
              </w:rPr>
              <w:object w:dxaOrig="1760" w:dyaOrig="620">
                <v:shape id="_x0000_i1029" type="#_x0000_t75" style="width:88.15pt;height:31.1pt" o:ole="">
                  <v:imagedata r:id="rId13" o:title=""/>
                </v:shape>
                <o:OLEObject Type="Embed" ProgID="Equation.DSMT4" ShapeID="_x0000_i1029" DrawAspect="Content" ObjectID="_1728732168" r:id="rId14"/>
              </w:object>
            </w:r>
            <w:r w:rsidRPr="00DF1BB3">
              <w:rPr>
                <w:sz w:val="26"/>
                <w:szCs w:val="26"/>
                <w:lang w:val="vi-VN"/>
              </w:rPr>
              <w:t>, thế số tìm được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Pr="00DF1BB3">
              <w:rPr>
                <w:b/>
                <w:position w:val="-10"/>
                <w:sz w:val="26"/>
                <w:szCs w:val="26"/>
                <w:lang w:val="vi-VN"/>
              </w:rPr>
              <w:object w:dxaOrig="1400" w:dyaOrig="360">
                <v:shape id="_x0000_i1030" type="#_x0000_t75" style="width:70.25pt;height:17.85pt" o:ole="">
                  <v:imagedata r:id="rId15" o:title=""/>
                </v:shape>
                <o:OLEObject Type="Embed" ProgID="Equation.DSMT4" ShapeID="_x0000_i1030" DrawAspect="Content" ObjectID="_1728732169" r:id="rId16"/>
              </w:object>
            </w:r>
          </w:p>
        </w:tc>
        <w:tc>
          <w:tcPr>
            <w:tcW w:w="993" w:type="dxa"/>
            <w:shd w:val="clear" w:color="auto" w:fill="auto"/>
          </w:tcPr>
          <w:p w:rsidR="007618C6" w:rsidRDefault="007618C6" w:rsidP="00EB3700">
            <w:pPr>
              <w:jc w:val="center"/>
              <w:rPr>
                <w:b/>
                <w:sz w:val="26"/>
                <w:szCs w:val="26"/>
              </w:rPr>
            </w:pPr>
          </w:p>
          <w:p w:rsidR="00DF1BB3" w:rsidRDefault="00DF1BB3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DF1BB3" w:rsidRDefault="00DF1BB3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F1BB3" w:rsidRDefault="00DF1BB3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DF1BB3" w:rsidRPr="00DF1BB3" w:rsidRDefault="00DF1BB3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7618C6" w:rsidRPr="00175FE3" w:rsidTr="00EB3700">
        <w:trPr>
          <w:trHeight w:val="418"/>
        </w:trPr>
        <w:tc>
          <w:tcPr>
            <w:tcW w:w="823" w:type="dxa"/>
            <w:shd w:val="clear" w:color="auto" w:fill="auto"/>
          </w:tcPr>
          <w:p w:rsidR="007618C6" w:rsidRDefault="007618C6" w:rsidP="007618C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7569" w:type="dxa"/>
            <w:shd w:val="clear" w:color="auto" w:fill="auto"/>
          </w:tcPr>
          <w:p w:rsidR="007618C6" w:rsidRPr="00E51BE5" w:rsidRDefault="000B406A" w:rsidP="000139C6">
            <w:pPr>
              <w:rPr>
                <w:lang w:val="vi-VN"/>
              </w:rPr>
            </w:pPr>
            <w:r w:rsidRPr="00E51BE5">
              <w:rPr>
                <w:sz w:val="26"/>
                <w:szCs w:val="26"/>
                <w:lang w:val="vi-VN"/>
              </w:rPr>
              <w:t xml:space="preserve">- Viết được: </w:t>
            </w:r>
            <w:r w:rsidRPr="00E51BE5">
              <w:rPr>
                <w:position w:val="-12"/>
                <w:lang w:val="vi-VN"/>
              </w:rPr>
              <w:object w:dxaOrig="1480" w:dyaOrig="400">
                <v:shape id="_x0000_i1031" type="#_x0000_t75" style="width:73.75pt;height:19.6pt" o:ole="">
                  <v:imagedata r:id="rId17" o:title=""/>
                </v:shape>
                <o:OLEObject Type="Embed" ProgID="Equation.DSMT4" ShapeID="_x0000_i1031" DrawAspect="Content" ObjectID="_1728732170" r:id="rId18"/>
              </w:object>
            </w:r>
          </w:p>
          <w:p w:rsidR="000B406A" w:rsidRDefault="000B406A" w:rsidP="000139C6">
            <w:r w:rsidRPr="00E51BE5">
              <w:rPr>
                <w:lang w:val="vi-VN"/>
              </w:rPr>
              <w:t>- Tính được:</w:t>
            </w:r>
            <w:r>
              <w:rPr>
                <w:b/>
                <w:lang w:val="vi-VN"/>
              </w:rPr>
              <w:t xml:space="preserve"> </w:t>
            </w:r>
            <w:r w:rsidRPr="000B406A">
              <w:rPr>
                <w:position w:val="-24"/>
              </w:rPr>
              <w:object w:dxaOrig="2980" w:dyaOrig="660">
                <v:shape id="_x0000_i1032" type="#_x0000_t75" style="width:148.6pt;height:32.85pt" o:ole="">
                  <v:imagedata r:id="rId19" o:title=""/>
                </v:shape>
                <o:OLEObject Type="Embed" ProgID="Equation.DSMT4" ShapeID="_x0000_i1032" DrawAspect="Content" ObjectID="_1728732171" r:id="rId20"/>
              </w:object>
            </w:r>
          </w:p>
          <w:p w:rsidR="00E51BE5" w:rsidRPr="00E51BE5" w:rsidRDefault="00E51BE5" w:rsidP="000139C6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lang w:val="vi-VN"/>
              </w:rPr>
              <w:t xml:space="preserve">- Vì </w:t>
            </w:r>
            <w:r w:rsidRPr="00E51BE5">
              <w:rPr>
                <w:position w:val="-12"/>
                <w:lang w:val="vi-VN"/>
              </w:rPr>
              <w:object w:dxaOrig="4180" w:dyaOrig="400">
                <v:shape id="_x0000_i1033" type="#_x0000_t75" style="width:209.65pt;height:19.6pt" o:ole="">
                  <v:imagedata r:id="rId21" o:title=""/>
                </v:shape>
                <o:OLEObject Type="Embed" ProgID="Equation.DSMT4" ShapeID="_x0000_i1033" DrawAspect="Content" ObjectID="_1728732172" r:id="rId22"/>
              </w:object>
            </w:r>
          </w:p>
        </w:tc>
        <w:tc>
          <w:tcPr>
            <w:tcW w:w="993" w:type="dxa"/>
            <w:shd w:val="clear" w:color="auto" w:fill="auto"/>
          </w:tcPr>
          <w:p w:rsidR="007618C6" w:rsidRDefault="007618C6" w:rsidP="00EB3700">
            <w:pPr>
              <w:jc w:val="center"/>
              <w:rPr>
                <w:b/>
                <w:sz w:val="26"/>
                <w:szCs w:val="26"/>
              </w:rPr>
            </w:pPr>
          </w:p>
          <w:p w:rsidR="00E51BE5" w:rsidRDefault="00E51BE5" w:rsidP="00EB3700">
            <w:pPr>
              <w:jc w:val="center"/>
              <w:rPr>
                <w:b/>
                <w:sz w:val="26"/>
                <w:szCs w:val="26"/>
              </w:rPr>
            </w:pPr>
          </w:p>
          <w:p w:rsidR="00E51BE5" w:rsidRDefault="00E51BE5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:rsidR="00E51BE5" w:rsidRDefault="00E51BE5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E51BE5" w:rsidRPr="00E51BE5" w:rsidRDefault="00E51BE5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7618C6" w:rsidRPr="00175FE3" w:rsidTr="00EB3700">
        <w:trPr>
          <w:trHeight w:val="418"/>
        </w:trPr>
        <w:tc>
          <w:tcPr>
            <w:tcW w:w="823" w:type="dxa"/>
            <w:shd w:val="clear" w:color="auto" w:fill="auto"/>
          </w:tcPr>
          <w:p w:rsidR="007618C6" w:rsidRDefault="007618C6" w:rsidP="007618C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7569" w:type="dxa"/>
            <w:shd w:val="clear" w:color="auto" w:fill="auto"/>
          </w:tcPr>
          <w:p w:rsidR="007618C6" w:rsidRPr="005842EF" w:rsidRDefault="005842EF" w:rsidP="000139C6">
            <w:pPr>
              <w:rPr>
                <w:lang w:val="vi-VN"/>
              </w:rPr>
            </w:pPr>
            <w:r w:rsidRPr="005842EF">
              <w:rPr>
                <w:lang w:val="vi-VN"/>
              </w:rPr>
              <w:t xml:space="preserve">- </w:t>
            </w:r>
            <w:r>
              <w:rPr>
                <w:lang w:val="vi-VN"/>
              </w:rPr>
              <w:t>Viết đúng biểu thức và t</w:t>
            </w:r>
            <w:r w:rsidRPr="005842EF">
              <w:rPr>
                <w:lang w:val="vi-VN"/>
              </w:rPr>
              <w:t xml:space="preserve">ính được: </w:t>
            </w:r>
            <w:r w:rsidRPr="005842EF">
              <w:rPr>
                <w:position w:val="-24"/>
                <w:lang w:val="vi-VN"/>
              </w:rPr>
              <w:object w:dxaOrig="1660" w:dyaOrig="620">
                <v:shape id="_x0000_i1034" type="#_x0000_t75" style="width:82.95pt;height:31.1pt" o:ole="">
                  <v:imagedata r:id="rId23" o:title=""/>
                </v:shape>
                <o:OLEObject Type="Embed" ProgID="Equation.DSMT4" ShapeID="_x0000_i1034" DrawAspect="Content" ObjectID="_1728732173" r:id="rId24"/>
              </w:object>
            </w:r>
          </w:p>
          <w:p w:rsidR="005842EF" w:rsidRPr="005842EF" w:rsidRDefault="005842EF" w:rsidP="005842EF">
            <w:pPr>
              <w:rPr>
                <w:b/>
                <w:lang w:val="vi-VN"/>
              </w:rPr>
            </w:pPr>
            <w:r w:rsidRPr="005842EF">
              <w:rPr>
                <w:lang w:val="vi-VN"/>
              </w:rPr>
              <w:t xml:space="preserve">- </w:t>
            </w:r>
            <w:r>
              <w:rPr>
                <w:lang w:val="vi-VN"/>
              </w:rPr>
              <w:t>Viết đúng biểu thức và t</w:t>
            </w:r>
            <w:r w:rsidRPr="005842EF">
              <w:rPr>
                <w:lang w:val="vi-VN"/>
              </w:rPr>
              <w:t>ính được:</w:t>
            </w:r>
            <w:r>
              <w:rPr>
                <w:b/>
                <w:lang w:val="vi-VN"/>
              </w:rPr>
              <w:t xml:space="preserve"> </w:t>
            </w:r>
            <w:r w:rsidRPr="005842EF">
              <w:rPr>
                <w:b/>
                <w:position w:val="-10"/>
                <w:lang w:val="vi-VN"/>
              </w:rPr>
              <w:object w:dxaOrig="1500" w:dyaOrig="320">
                <v:shape id="_x0000_i1035" type="#_x0000_t75" style="width:74.9pt;height:16.15pt" o:ole="">
                  <v:imagedata r:id="rId25" o:title=""/>
                </v:shape>
                <o:OLEObject Type="Embed" ProgID="Equation.DSMT4" ShapeID="_x0000_i1035" DrawAspect="Content" ObjectID="_1728732174" r:id="rId26"/>
              </w:object>
            </w:r>
          </w:p>
        </w:tc>
        <w:tc>
          <w:tcPr>
            <w:tcW w:w="993" w:type="dxa"/>
            <w:shd w:val="clear" w:color="auto" w:fill="auto"/>
          </w:tcPr>
          <w:p w:rsidR="007618C6" w:rsidRDefault="005842EF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0,25x2</w:t>
            </w:r>
          </w:p>
          <w:p w:rsidR="005842EF" w:rsidRDefault="005842EF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5842EF" w:rsidRPr="005842EF" w:rsidRDefault="005842EF" w:rsidP="00EB370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0,25x2</w:t>
            </w:r>
          </w:p>
        </w:tc>
      </w:tr>
    </w:tbl>
    <w:p w:rsidR="007618C6" w:rsidRPr="008F726F" w:rsidRDefault="007618C6" w:rsidP="008F726F">
      <w:pPr>
        <w:tabs>
          <w:tab w:val="left" w:leader="dot" w:pos="9923"/>
        </w:tabs>
        <w:spacing w:before="60" w:after="60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*</w:t>
      </w:r>
      <w:proofErr w:type="spellStart"/>
      <w:r>
        <w:rPr>
          <w:b/>
          <w:sz w:val="26"/>
          <w:szCs w:val="26"/>
        </w:rPr>
        <w:t>Ghi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chú</w:t>
      </w:r>
      <w:proofErr w:type="spellEnd"/>
      <w:r>
        <w:rPr>
          <w:b/>
          <w:sz w:val="26"/>
          <w:szCs w:val="26"/>
        </w:rPr>
        <w:t xml:space="preserve">: </w:t>
      </w:r>
      <w:r w:rsidR="008F726F" w:rsidRPr="008F726F">
        <w:rPr>
          <w:sz w:val="26"/>
          <w:szCs w:val="26"/>
          <w:lang w:val="vi-VN"/>
        </w:rPr>
        <w:t xml:space="preserve">Học sinh giải cách khác đúng cho điểm tương ứng với thang điểm của phần </w:t>
      </w:r>
      <w:r w:rsidR="008F726F">
        <w:rPr>
          <w:sz w:val="26"/>
          <w:szCs w:val="26"/>
          <w:lang w:val="vi-VN"/>
        </w:rPr>
        <w:t>đó, sai hoặc thiếu đơn vị của các đại lượng từ 2 lần trở lên thì trừ 0,25 điểm cho toàn bài.</w:t>
      </w:r>
    </w:p>
    <w:p w:rsidR="0008416E" w:rsidRPr="0008416E" w:rsidRDefault="0008416E" w:rsidP="0008416E">
      <w:pPr>
        <w:tabs>
          <w:tab w:val="left" w:pos="140"/>
        </w:tabs>
        <w:jc w:val="center"/>
        <w:rPr>
          <w:b/>
        </w:rPr>
      </w:pPr>
      <w:r w:rsidRPr="0008416E">
        <w:rPr>
          <w:b/>
        </w:rPr>
        <w:t>--------------HẾT--------------</w:t>
      </w:r>
    </w:p>
    <w:p w:rsidR="0008416E" w:rsidRDefault="0008416E" w:rsidP="00E82D08">
      <w:pPr>
        <w:ind w:right="-23"/>
      </w:pPr>
    </w:p>
    <w:sectPr w:rsidR="0008416E" w:rsidSect="00E6507B">
      <w:pgSz w:w="11906" w:h="16838"/>
      <w:pgMar w:top="1276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D55"/>
    <w:multiLevelType w:val="hybridMultilevel"/>
    <w:tmpl w:val="21B0B2BA"/>
    <w:lvl w:ilvl="0" w:tplc="DE784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84589"/>
    <w:multiLevelType w:val="hybridMultilevel"/>
    <w:tmpl w:val="87403AEA"/>
    <w:lvl w:ilvl="0" w:tplc="15664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16A1C"/>
    <w:multiLevelType w:val="hybridMultilevel"/>
    <w:tmpl w:val="A1166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F4579"/>
    <w:multiLevelType w:val="hybridMultilevel"/>
    <w:tmpl w:val="81645030"/>
    <w:lvl w:ilvl="0" w:tplc="95D44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AE"/>
    <w:rsid w:val="0008416E"/>
    <w:rsid w:val="000B406A"/>
    <w:rsid w:val="001B023D"/>
    <w:rsid w:val="003872AE"/>
    <w:rsid w:val="0041781B"/>
    <w:rsid w:val="00420EEF"/>
    <w:rsid w:val="005842EF"/>
    <w:rsid w:val="00621667"/>
    <w:rsid w:val="00676483"/>
    <w:rsid w:val="00693B02"/>
    <w:rsid w:val="007618C6"/>
    <w:rsid w:val="00820C73"/>
    <w:rsid w:val="008F726F"/>
    <w:rsid w:val="00943717"/>
    <w:rsid w:val="00A823DA"/>
    <w:rsid w:val="00AD6F37"/>
    <w:rsid w:val="00B363C5"/>
    <w:rsid w:val="00BB06D2"/>
    <w:rsid w:val="00C36B34"/>
    <w:rsid w:val="00D94E10"/>
    <w:rsid w:val="00DF1BB3"/>
    <w:rsid w:val="00E03A7C"/>
    <w:rsid w:val="00E51BE5"/>
    <w:rsid w:val="00E6507B"/>
    <w:rsid w:val="00E82D08"/>
    <w:rsid w:val="00EB3700"/>
    <w:rsid w:val="00EE18E9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E120"/>
  <w15:chartTrackingRefBased/>
  <w15:docId w15:val="{ED7257AA-E8D0-48EC-BBB5-DBA354C2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AE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1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1667"/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rsid w:val="006216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1667"/>
    <w:rPr>
      <w:rFonts w:eastAsia="Times New Roman"/>
      <w:szCs w:val="24"/>
      <w:lang w:val="en-US"/>
    </w:rPr>
  </w:style>
  <w:style w:type="character" w:styleId="PageNumber">
    <w:name w:val="page number"/>
    <w:basedOn w:val="DefaultParagraphFont"/>
    <w:rsid w:val="00621667"/>
  </w:style>
  <w:style w:type="table" w:styleId="TableGrid">
    <w:name w:val="Table Grid"/>
    <w:basedOn w:val="TableNormal"/>
    <w:rsid w:val="00621667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483"/>
    <w:pPr>
      <w:ind w:left="720"/>
      <w:contextualSpacing/>
    </w:pPr>
  </w:style>
  <w:style w:type="character" w:styleId="CommentReference">
    <w:name w:val="annotation reference"/>
    <w:basedOn w:val="DefaultParagraphFont"/>
    <w:rsid w:val="00E82D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2D08"/>
    <w:rPr>
      <w:rFonts w:eastAsia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E8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2D08"/>
    <w:rPr>
      <w:rFonts w:eastAsia="Times New Roman"/>
      <w:b/>
      <w:bCs/>
      <w:lang w:val="en-US"/>
    </w:rPr>
  </w:style>
  <w:style w:type="paragraph" w:styleId="BalloonText">
    <w:name w:val="Balloon Text"/>
    <w:basedOn w:val="Normal"/>
    <w:link w:val="BalloonTextChar"/>
    <w:rsid w:val="00E82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2D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</Words>
  <Characters>930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2022-10-28T05:34:00Z</dcterms:created>
  <dcterms:modified xsi:type="dcterms:W3CDTF">2022-10-31T07:28:00Z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