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1041" w14:textId="5D450FCC" w:rsidR="00377E2D" w:rsidRPr="00377E2D" w:rsidRDefault="00377E2D" w:rsidP="00377E2D">
      <w:pPr>
        <w:keepNext/>
        <w:keepLines/>
        <w:spacing w:before="120" w:after="120" w:line="240" w:lineRule="auto"/>
        <w:jc w:val="center"/>
        <w:outlineLvl w:val="1"/>
        <w:rPr>
          <w:rFonts w:eastAsia="SimSun" w:cs="Times New Roman"/>
          <w:b/>
          <w:bCs/>
          <w:i/>
          <w:color w:val="17365D"/>
          <w:szCs w:val="28"/>
          <w:lang w:eastAsia="en-US"/>
        </w:rPr>
      </w:pPr>
      <w:r w:rsidRPr="00377E2D">
        <w:rPr>
          <w:rFonts w:eastAsia="SimSun" w:cs="Times New Roman"/>
          <w:b/>
          <w:bCs/>
          <w:i/>
          <w:color w:val="17365D"/>
          <w:szCs w:val="28"/>
          <w:lang w:eastAsia="en-US"/>
        </w:rPr>
        <w:t>TUẦN 10 – TIẾT 1: SINH HOẠT DƯỚI C</w:t>
      </w:r>
      <w:r>
        <w:rPr>
          <w:rFonts w:eastAsia="SimSun" w:cs="Times New Roman"/>
          <w:b/>
          <w:bCs/>
          <w:i/>
          <w:color w:val="17365D"/>
          <w:szCs w:val="28"/>
          <w:lang w:eastAsia="en-US"/>
        </w:rPr>
        <w:t>Ờ</w:t>
      </w:r>
    </w:p>
    <w:p w14:paraId="0E29B959" w14:textId="276AB21B" w:rsidR="004F6394" w:rsidRPr="00377E2D" w:rsidRDefault="00377E2D" w:rsidP="00377E2D">
      <w:pPr>
        <w:jc w:val="center"/>
        <w:rPr>
          <w:b/>
          <w:bCs/>
        </w:rPr>
      </w:pPr>
      <w:r w:rsidRPr="00377E2D">
        <w:rPr>
          <w:b/>
          <w:bCs/>
        </w:rPr>
        <w:t>Toạ đàm Thầy trò qua các thế hệ</w:t>
      </w:r>
    </w:p>
    <w:p w14:paraId="15F92C50" w14:textId="77777777" w:rsidR="00377E2D" w:rsidRPr="00377E2D" w:rsidRDefault="00377E2D" w:rsidP="00377E2D">
      <w:pPr>
        <w:spacing w:before="120" w:after="120" w:line="240" w:lineRule="auto"/>
        <w:rPr>
          <w:rFonts w:eastAsia="Calibri" w:cs="Times New Roman"/>
          <w:b/>
          <w:szCs w:val="28"/>
          <w:lang w:eastAsia="en-US"/>
        </w:rPr>
      </w:pPr>
      <w:r w:rsidRPr="00377E2D">
        <w:rPr>
          <w:rFonts w:eastAsia="Calibri" w:cs="Times New Roman"/>
          <w:b/>
          <w:szCs w:val="28"/>
          <w:lang w:eastAsia="en-US"/>
        </w:rPr>
        <w:t>Hoạt động 1: Chào cờ</w:t>
      </w:r>
    </w:p>
    <w:p w14:paraId="1325B78E" w14:textId="77777777" w:rsidR="00377E2D" w:rsidRPr="00377E2D" w:rsidRDefault="00377E2D" w:rsidP="00377E2D">
      <w:pPr>
        <w:spacing w:before="120" w:after="120" w:line="240" w:lineRule="auto"/>
        <w:rPr>
          <w:rFonts w:eastAsia="Calibri" w:cs="Times New Roman"/>
          <w:szCs w:val="28"/>
          <w:lang w:eastAsia="en-US"/>
        </w:rPr>
      </w:pPr>
      <w:r w:rsidRPr="00377E2D">
        <w:rPr>
          <w:rFonts w:eastAsia="Calibri" w:cs="Times New Roman"/>
          <w:b/>
          <w:szCs w:val="28"/>
          <w:lang w:eastAsia="en-US"/>
        </w:rPr>
        <w:t>a. Mục tiêu:</w:t>
      </w:r>
      <w:r w:rsidRPr="00377E2D">
        <w:rPr>
          <w:rFonts w:eastAsia="Calibri" w:cs="Times New Roman"/>
          <w:szCs w:val="28"/>
          <w:lang w:eastAsia="en-US"/>
        </w:rPr>
        <w:t xml:space="preserve"> HS hiểu được chào cờ là </w:t>
      </w:r>
      <w:r w:rsidRPr="00377E2D">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8FF88CC" w14:textId="77777777" w:rsidR="00377E2D" w:rsidRPr="00377E2D" w:rsidRDefault="00377E2D" w:rsidP="00377E2D">
      <w:pPr>
        <w:spacing w:before="120" w:after="120" w:line="240" w:lineRule="auto"/>
        <w:rPr>
          <w:rFonts w:eastAsia="Calibri" w:cs="Times New Roman"/>
          <w:szCs w:val="28"/>
          <w:lang w:eastAsia="en-US"/>
        </w:rPr>
      </w:pPr>
      <w:r w:rsidRPr="00377E2D">
        <w:rPr>
          <w:rFonts w:eastAsia="Calibri" w:cs="Times New Roman"/>
          <w:b/>
          <w:szCs w:val="28"/>
          <w:lang w:eastAsia="en-US"/>
        </w:rPr>
        <w:t>b. Nội dung:</w:t>
      </w:r>
      <w:r w:rsidRPr="00377E2D">
        <w:rPr>
          <w:rFonts w:eastAsia="Calibri" w:cs="Times New Roman"/>
          <w:szCs w:val="28"/>
          <w:lang w:eastAsia="en-US"/>
        </w:rPr>
        <w:t xml:space="preserve"> HS hát quốc ca. TPT hoặc BGH nhận xét.</w:t>
      </w:r>
    </w:p>
    <w:p w14:paraId="6E2FB526" w14:textId="77777777" w:rsidR="00377E2D" w:rsidRPr="00377E2D" w:rsidRDefault="00377E2D" w:rsidP="00377E2D">
      <w:pPr>
        <w:tabs>
          <w:tab w:val="left" w:pos="567"/>
          <w:tab w:val="left" w:pos="1134"/>
        </w:tabs>
        <w:spacing w:before="120" w:after="120" w:line="240" w:lineRule="auto"/>
        <w:jc w:val="both"/>
        <w:rPr>
          <w:rFonts w:eastAsia="Calibri" w:cs="Times New Roman"/>
          <w:color w:val="000000"/>
          <w:szCs w:val="28"/>
          <w:lang w:eastAsia="en-US"/>
        </w:rPr>
      </w:pPr>
      <w:r w:rsidRPr="00377E2D">
        <w:rPr>
          <w:rFonts w:eastAsia="Calibri" w:cs="Times New Roman"/>
          <w:b/>
          <w:szCs w:val="28"/>
          <w:lang w:eastAsia="en-US"/>
        </w:rPr>
        <w:t>c. Sản phẩm:</w:t>
      </w:r>
      <w:r w:rsidRPr="00377E2D">
        <w:rPr>
          <w:rFonts w:eastAsia="Calibri" w:cs="Times New Roman"/>
          <w:szCs w:val="28"/>
          <w:lang w:eastAsia="en-US"/>
        </w:rPr>
        <w:t xml:space="preserve"> kết quả làm việc của HS và TPT.</w:t>
      </w:r>
    </w:p>
    <w:p w14:paraId="3745781A" w14:textId="77777777" w:rsidR="00377E2D" w:rsidRPr="00377E2D" w:rsidRDefault="00377E2D" w:rsidP="00377E2D">
      <w:pPr>
        <w:tabs>
          <w:tab w:val="left" w:pos="567"/>
          <w:tab w:val="left" w:pos="1134"/>
        </w:tabs>
        <w:spacing w:before="120" w:after="120" w:line="240" w:lineRule="auto"/>
        <w:jc w:val="both"/>
        <w:rPr>
          <w:rFonts w:eastAsia="Calibri" w:cs="Times New Roman"/>
          <w:b/>
          <w:color w:val="000000"/>
          <w:szCs w:val="28"/>
          <w:lang w:eastAsia="en-US"/>
        </w:rPr>
      </w:pPr>
      <w:r w:rsidRPr="00377E2D">
        <w:rPr>
          <w:rFonts w:eastAsia="Calibri" w:cs="Times New Roman"/>
          <w:b/>
          <w:color w:val="000000"/>
          <w:szCs w:val="28"/>
          <w:lang w:eastAsia="en-US"/>
        </w:rPr>
        <w:t xml:space="preserve">d. Tổ chức thực hiện: </w:t>
      </w:r>
    </w:p>
    <w:p w14:paraId="7F1D5CAD" w14:textId="77777777" w:rsidR="00377E2D" w:rsidRPr="00377E2D" w:rsidRDefault="00377E2D" w:rsidP="00377E2D">
      <w:pPr>
        <w:spacing w:before="120" w:after="120" w:line="240" w:lineRule="auto"/>
        <w:jc w:val="both"/>
        <w:rPr>
          <w:rFonts w:eastAsia="Calibri" w:cs="Times New Roman"/>
          <w:color w:val="000000"/>
          <w:szCs w:val="28"/>
          <w:lang w:val="nl-NL" w:eastAsia="en-US"/>
        </w:rPr>
      </w:pPr>
      <w:r w:rsidRPr="00377E2D">
        <w:rPr>
          <w:rFonts w:eastAsia="Calibri" w:cs="Times New Roman"/>
          <w:color w:val="000000"/>
          <w:szCs w:val="28"/>
          <w:lang w:val="nl-NL" w:eastAsia="en-US"/>
        </w:rPr>
        <w:t>- HS điều khiển lễ chào cờ.</w:t>
      </w:r>
    </w:p>
    <w:p w14:paraId="247953E2" w14:textId="77777777" w:rsidR="00377E2D" w:rsidRPr="00377E2D" w:rsidRDefault="00377E2D" w:rsidP="00377E2D">
      <w:pPr>
        <w:spacing w:before="120" w:after="120" w:line="240" w:lineRule="auto"/>
        <w:jc w:val="both"/>
        <w:rPr>
          <w:rFonts w:eastAsia="Calibri" w:cs="Times New Roman"/>
          <w:color w:val="000000"/>
          <w:szCs w:val="28"/>
          <w:lang w:val="nl-NL" w:eastAsia="en-US"/>
        </w:rPr>
      </w:pPr>
      <w:r w:rsidRPr="00377E2D">
        <w:rPr>
          <w:rFonts w:eastAsia="Calibri" w:cs="Times New Roman"/>
          <w:color w:val="000000"/>
          <w:szCs w:val="28"/>
          <w:lang w:val="nl-NL" w:eastAsia="en-US"/>
        </w:rPr>
        <w:t>- Lớp trực tuần nhận xét thi đua.</w:t>
      </w:r>
    </w:p>
    <w:p w14:paraId="5D93C277" w14:textId="77777777" w:rsidR="00377E2D" w:rsidRPr="00377E2D" w:rsidRDefault="00377E2D" w:rsidP="00377E2D">
      <w:pPr>
        <w:spacing w:before="120" w:after="120" w:line="240" w:lineRule="auto"/>
        <w:jc w:val="both"/>
        <w:rPr>
          <w:rFonts w:eastAsia="Calibri" w:cs="Times New Roman"/>
          <w:color w:val="000000"/>
          <w:szCs w:val="28"/>
          <w:lang w:val="nl-NL" w:eastAsia="en-US"/>
        </w:rPr>
      </w:pPr>
      <w:r w:rsidRPr="00377E2D">
        <w:rPr>
          <w:rFonts w:eastAsia="Calibri" w:cs="Times New Roman"/>
          <w:color w:val="000000"/>
          <w:szCs w:val="28"/>
          <w:lang w:val="nl-NL" w:eastAsia="en-US"/>
        </w:rPr>
        <w:t>- TPT hoặc đại diện BGH nhận xét bổ sung và triển khai các công việc tuần mới.</w:t>
      </w:r>
    </w:p>
    <w:p w14:paraId="23A43B29" w14:textId="4FF77F2F" w:rsidR="00377E2D" w:rsidRPr="00377E2D" w:rsidRDefault="00377E2D" w:rsidP="00377E2D">
      <w:pPr>
        <w:jc w:val="center"/>
        <w:rPr>
          <w:b/>
          <w:bCs/>
          <w:lang w:val="nl-NL"/>
        </w:rPr>
      </w:pPr>
      <w:r w:rsidRPr="00377E2D">
        <w:rPr>
          <w:rFonts w:eastAsia="Calibri" w:cs="Times New Roman"/>
          <w:b/>
          <w:szCs w:val="28"/>
          <w:lang w:val="nl-NL" w:eastAsia="en-US"/>
        </w:rPr>
        <w:t xml:space="preserve">Hoạt động 2: </w:t>
      </w:r>
      <w:r w:rsidRPr="00377E2D">
        <w:rPr>
          <w:b/>
          <w:bCs/>
          <w:lang w:val="nl-NL"/>
        </w:rPr>
        <w:t>Toạ đàm Thầy trò qua các thế hệ</w:t>
      </w:r>
    </w:p>
    <w:p w14:paraId="39B6887A" w14:textId="77777777" w:rsidR="00377E2D" w:rsidRPr="00493EA5" w:rsidRDefault="00377E2D" w:rsidP="00377E2D">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2A9E93C0" w14:textId="22C3D178" w:rsidR="00377E2D" w:rsidRPr="00493EA5" w:rsidRDefault="00377E2D" w:rsidP="00377E2D">
      <w:pPr>
        <w:spacing w:before="120" w:after="120" w:line="240" w:lineRule="auto"/>
        <w:rPr>
          <w:rFonts w:cs="Times New Roman"/>
          <w:szCs w:val="28"/>
          <w:lang w:val="nl-NL"/>
        </w:rPr>
      </w:pPr>
      <w:r w:rsidRPr="00493EA5">
        <w:rPr>
          <w:rFonts w:cs="Times New Roman"/>
          <w:szCs w:val="28"/>
          <w:lang w:val="nl-NL"/>
        </w:rPr>
        <w:t xml:space="preserve">- Thể hiện lòng biết ơn với thầy cô giáo </w:t>
      </w:r>
      <w:r>
        <w:rPr>
          <w:rFonts w:cs="Times New Roman"/>
          <w:szCs w:val="28"/>
          <w:lang w:val="nl-NL"/>
        </w:rPr>
        <w:t>qua các thế hệ.</w:t>
      </w:r>
    </w:p>
    <w:p w14:paraId="20970804" w14:textId="77777777" w:rsidR="00377E2D" w:rsidRPr="00493EA5" w:rsidRDefault="00377E2D" w:rsidP="00377E2D">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GV cùng BGH tổ chức buổi tọa đàm</w:t>
      </w:r>
    </w:p>
    <w:p w14:paraId="5D1B3E12" w14:textId="77777777" w:rsidR="00377E2D" w:rsidRPr="00493EA5" w:rsidRDefault="00377E2D" w:rsidP="00377E2D">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w:t>
      </w:r>
      <w:r>
        <w:rPr>
          <w:rFonts w:cs="Times New Roman"/>
          <w:color w:val="000000" w:themeColor="text1"/>
          <w:szCs w:val="28"/>
          <w:lang w:val="nl-NL"/>
        </w:rPr>
        <w:t>kết quả buổi tọa đàm.</w:t>
      </w:r>
    </w:p>
    <w:p w14:paraId="7929105A" w14:textId="77777777" w:rsidR="00377E2D" w:rsidRPr="00493EA5" w:rsidRDefault="00377E2D" w:rsidP="00377E2D">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37654867" w14:textId="2A8FE6E5"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Được sự đồng ý của Cấp ủy, BGH nhà trường đã tổ chức buổi tọa đàm, gặp gỡ giao lưu với c</w:t>
      </w:r>
      <w:r>
        <w:rPr>
          <w:rFonts w:cs="Times New Roman"/>
          <w:szCs w:val="28"/>
          <w:lang w:val="nl-NL"/>
        </w:rPr>
        <w:t>ác thầy cô giáo</w:t>
      </w:r>
      <w:r w:rsidRPr="00493EA5">
        <w:rPr>
          <w:rFonts w:cs="Times New Roman"/>
          <w:szCs w:val="28"/>
          <w:lang w:val="nl-NL"/>
        </w:rPr>
        <w:t>, cán bộ và học sinh nhà trường qua các thời kì chào mừng kỉ niệm Ngày Nhà giáo Việt Nam.</w:t>
      </w:r>
    </w:p>
    <w:p w14:paraId="43976D10" w14:textId="77777777"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Tới dự buổi tọa đàm, có các thầy cô cựu giáo chức, Ban đại diện Hội cha mẹ học sinh, BGH, thầy cô giáo và học sinh toàn trường.</w:t>
      </w:r>
    </w:p>
    <w:p w14:paraId="233FC9E5" w14:textId="77777777"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Đại diện thầy cô cựu giáo chức</w:t>
      </w:r>
      <w:r w:rsidRPr="00493EA5">
        <w:rPr>
          <w:lang w:val="nl-NL"/>
        </w:rPr>
        <w:t xml:space="preserve"> </w:t>
      </w:r>
      <w:r w:rsidRPr="00493EA5">
        <w:rPr>
          <w:rFonts w:cs="Times New Roman"/>
          <w:szCs w:val="28"/>
          <w:lang w:val="nl-NL"/>
        </w:rPr>
        <w:t>phát biểu</w:t>
      </w:r>
      <w:r w:rsidRPr="00493EA5">
        <w:rPr>
          <w:lang w:val="nl-NL"/>
        </w:rPr>
        <w:t xml:space="preserve"> </w:t>
      </w:r>
      <w:r w:rsidRPr="00493EA5">
        <w:rPr>
          <w:rFonts w:cs="Times New Roman"/>
          <w:szCs w:val="28"/>
          <w:lang w:val="nl-NL"/>
        </w:rPr>
        <w:t>cảm ơn các cô giáo, thầy giáo, cán bộ nhân viên nhà trường qua các thời kì, đã có nhiều đóng góp cho sự phát triển của nhà trường; đã và đang dõi theo sự phát triển của Trường .</w:t>
      </w:r>
    </w:p>
    <w:p w14:paraId="613109D1" w14:textId="1ACA2CAB"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Thầy cô giáo chia sẻ về nghề giáo.</w:t>
      </w:r>
    </w:p>
    <w:p w14:paraId="31527689" w14:textId="274D644A"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BGH tặng hoa thầy cô cựu giáo chức và nói lời cảm ơn.</w:t>
      </w:r>
    </w:p>
    <w:p w14:paraId="439A36EB" w14:textId="57D822BD" w:rsidR="00377E2D" w:rsidRDefault="00377E2D" w:rsidP="00377E2D">
      <w:pPr>
        <w:spacing w:before="120" w:after="120" w:line="240" w:lineRule="auto"/>
        <w:jc w:val="both"/>
        <w:rPr>
          <w:rFonts w:cs="Times New Roman"/>
          <w:szCs w:val="28"/>
          <w:lang w:val="nl-NL"/>
        </w:rPr>
      </w:pPr>
      <w:r w:rsidRPr="00493EA5">
        <w:rPr>
          <w:rFonts w:cs="Times New Roman"/>
          <w:szCs w:val="28"/>
          <w:lang w:val="nl-NL"/>
        </w:rPr>
        <w:t>- HS các lớp được phân công chuẩn bị các tiết mục văn nghệ.</w:t>
      </w:r>
    </w:p>
    <w:p w14:paraId="7DDCA8FF" w14:textId="77777777" w:rsidR="00377E2D" w:rsidRPr="00377E2D" w:rsidRDefault="00377E2D" w:rsidP="00377E2D">
      <w:pPr>
        <w:spacing w:before="120" w:after="120" w:line="240" w:lineRule="auto"/>
        <w:rPr>
          <w:rFonts w:eastAsia="Calibri" w:cs="Times New Roman"/>
          <w:color w:val="000000"/>
          <w:szCs w:val="28"/>
          <w:lang w:val="nl-NL" w:eastAsia="en-US"/>
        </w:rPr>
      </w:pPr>
      <w:r w:rsidRPr="00377E2D">
        <w:rPr>
          <w:rFonts w:eastAsia="Calibri" w:cs="Times New Roman"/>
          <w:i/>
          <w:color w:val="000000"/>
          <w:szCs w:val="28"/>
          <w:lang w:val="nl-NL" w:eastAsia="en-US"/>
        </w:rPr>
        <w:t xml:space="preserve">- </w:t>
      </w:r>
      <w:r w:rsidRPr="00377E2D">
        <w:rPr>
          <w:rFonts w:eastAsia="Calibri" w:cs="Times New Roman"/>
          <w:color w:val="000000"/>
          <w:szCs w:val="28"/>
          <w:lang w:val="nl-NL" w:eastAsia="en-US"/>
        </w:rPr>
        <w:t>GV trong trường chia sẻ cảm xúc, nói những tâm sự của nhà giáo để HS hiểu hơn.</w:t>
      </w:r>
    </w:p>
    <w:p w14:paraId="154C3301" w14:textId="77777777" w:rsidR="00377E2D" w:rsidRPr="00377E2D" w:rsidRDefault="00377E2D" w:rsidP="00377E2D">
      <w:pPr>
        <w:spacing w:before="120" w:after="120" w:line="240" w:lineRule="auto"/>
        <w:rPr>
          <w:rFonts w:eastAsia="Calibri" w:cs="Times New Roman"/>
          <w:szCs w:val="28"/>
          <w:lang w:val="nl-NL" w:eastAsia="en-US"/>
        </w:rPr>
      </w:pPr>
      <w:r w:rsidRPr="00377E2D">
        <w:rPr>
          <w:rFonts w:eastAsia="Calibri" w:cs="Times New Roman"/>
          <w:szCs w:val="28"/>
          <w:lang w:val="nl-NL" w:eastAsia="en-US"/>
        </w:rPr>
        <w:lastRenderedPageBreak/>
        <w:t>- HS bên dưới trật tự, lắng nghe thầy cô chia sẻ về nghề giáo. HS có thể đặt câu hỏi để thầy cô giải đáp thắc mắc cho HS hiểu hơn về thầy cô của mình.</w:t>
      </w:r>
    </w:p>
    <w:p w14:paraId="0E39A459" w14:textId="77777777" w:rsidR="00377E2D" w:rsidRPr="00493EA5" w:rsidRDefault="00377E2D" w:rsidP="00377E2D">
      <w:pPr>
        <w:spacing w:before="120" w:after="120" w:line="240" w:lineRule="auto"/>
        <w:jc w:val="both"/>
        <w:rPr>
          <w:rFonts w:cs="Times New Roman"/>
          <w:szCs w:val="28"/>
          <w:lang w:val="nl-NL"/>
        </w:rPr>
      </w:pPr>
      <w:r w:rsidRPr="00493EA5">
        <w:rPr>
          <w:rFonts w:cs="Times New Roman"/>
          <w:szCs w:val="28"/>
          <w:lang w:val="nl-NL"/>
        </w:rPr>
        <w:t>- TPT tổng kết buổi tọa đàm.</w:t>
      </w:r>
    </w:p>
    <w:p w14:paraId="764E4A5B" w14:textId="77777777" w:rsidR="00377E2D" w:rsidRDefault="00377E2D" w:rsidP="00377E2D">
      <w:pPr>
        <w:spacing w:before="120" w:after="120" w:line="240" w:lineRule="auto"/>
        <w:rPr>
          <w:rFonts w:eastAsia="Calibri" w:cs="Times New Roman"/>
          <w:color w:val="000000"/>
          <w:szCs w:val="28"/>
          <w:lang w:val="nl-NL" w:eastAsia="en-US"/>
        </w:rPr>
      </w:pPr>
    </w:p>
    <w:p w14:paraId="2D7A6682" w14:textId="77777777" w:rsidR="00377E2D" w:rsidRPr="00377E2D" w:rsidRDefault="00377E2D" w:rsidP="00377E2D">
      <w:pPr>
        <w:pStyle w:val="Heading2"/>
        <w:spacing w:before="120" w:after="120" w:line="240" w:lineRule="auto"/>
        <w:rPr>
          <w:rFonts w:cs="Times New Roman"/>
          <w:szCs w:val="28"/>
          <w:lang w:val="nl-NL"/>
        </w:rPr>
      </w:pPr>
      <w:r w:rsidRPr="00377E2D">
        <w:rPr>
          <w:rFonts w:cs="Times New Roman"/>
          <w:szCs w:val="28"/>
          <w:lang w:val="nl-NL"/>
        </w:rPr>
        <w:t>TUẦN 10  – TIẾT 2: HOẠT ĐỘNG GIÁO DỤC</w:t>
      </w:r>
    </w:p>
    <w:p w14:paraId="0C3EFD11" w14:textId="2EC4E0E7" w:rsidR="00377E2D" w:rsidRPr="00377E2D" w:rsidRDefault="00377E2D" w:rsidP="00377E2D">
      <w:pPr>
        <w:tabs>
          <w:tab w:val="left" w:pos="1272"/>
        </w:tabs>
        <w:jc w:val="center"/>
        <w:rPr>
          <w:b/>
          <w:bCs/>
          <w:lang w:val="nl-NL"/>
        </w:rPr>
      </w:pPr>
      <w:r w:rsidRPr="00377E2D">
        <w:rPr>
          <w:b/>
          <w:bCs/>
          <w:lang w:val="nl-NL"/>
        </w:rPr>
        <w:t xml:space="preserve">3. </w:t>
      </w:r>
      <w:bookmarkStart w:id="0" w:name="_Hlk118572686"/>
      <w:r w:rsidRPr="00377E2D">
        <w:rPr>
          <w:b/>
          <w:bCs/>
          <w:lang w:val="nl-NL"/>
        </w:rPr>
        <w:t>Rèn luyện cách phát triển mối quan hệ với thầy cô.</w:t>
      </w:r>
    </w:p>
    <w:bookmarkEnd w:id="0"/>
    <w:p w14:paraId="39F1EF0E" w14:textId="06C28FAD" w:rsidR="00377E2D" w:rsidRDefault="00377E2D" w:rsidP="00377E2D">
      <w:pPr>
        <w:tabs>
          <w:tab w:val="left" w:pos="1272"/>
        </w:tabs>
        <w:rPr>
          <w:b/>
          <w:bCs/>
          <w:lang w:val="nl-NL"/>
        </w:rPr>
      </w:pPr>
      <w:r w:rsidRPr="00377E2D">
        <w:rPr>
          <w:b/>
          <w:bCs/>
          <w:lang w:val="nl-NL"/>
        </w:rPr>
        <w:t xml:space="preserve"> </w:t>
      </w:r>
      <w:r>
        <w:rPr>
          <w:b/>
          <w:bCs/>
          <w:lang w:val="nl-NL"/>
        </w:rPr>
        <w:t xml:space="preserve">                    </w:t>
      </w:r>
      <w:r w:rsidR="00347C76">
        <w:rPr>
          <w:b/>
          <w:bCs/>
          <w:lang w:val="nl-NL"/>
        </w:rPr>
        <w:t xml:space="preserve">  </w:t>
      </w:r>
      <w:r w:rsidRPr="00377E2D">
        <w:rPr>
          <w:b/>
          <w:bCs/>
          <w:lang w:val="nl-NL"/>
        </w:rPr>
        <w:t>4. Suy nghĩ tích cực về mối quan hệ với thầy cô.</w:t>
      </w:r>
    </w:p>
    <w:p w14:paraId="2B01457F" w14:textId="77777777" w:rsidR="00A24B8C" w:rsidRPr="00A24B8C" w:rsidRDefault="00A24B8C" w:rsidP="00A24B8C">
      <w:pPr>
        <w:shd w:val="clear" w:color="auto" w:fill="FFFFFF"/>
        <w:spacing w:after="200" w:line="312" w:lineRule="auto"/>
        <w:jc w:val="both"/>
        <w:rPr>
          <w:rFonts w:eastAsia="Calibri" w:cs="Times New Roman"/>
          <w:b/>
          <w:bCs/>
          <w:color w:val="000000"/>
          <w:szCs w:val="28"/>
          <w:lang w:val="vi-VN" w:eastAsia="en-US"/>
        </w:rPr>
      </w:pPr>
      <w:r w:rsidRPr="00A24B8C">
        <w:rPr>
          <w:rFonts w:eastAsia="Calibri" w:cs="Times New Roman"/>
          <w:b/>
          <w:bCs/>
          <w:color w:val="000000"/>
          <w:szCs w:val="28"/>
          <w:lang w:val="vi-VN" w:eastAsia="en-US"/>
        </w:rPr>
        <w:t>I. MỤC TIÊU</w:t>
      </w:r>
    </w:p>
    <w:p w14:paraId="6AD3D90C" w14:textId="77777777" w:rsidR="00A24B8C" w:rsidRPr="00A24B8C" w:rsidRDefault="00A24B8C" w:rsidP="00A24B8C">
      <w:pPr>
        <w:shd w:val="clear" w:color="auto" w:fill="FFFFFF"/>
        <w:spacing w:after="200" w:line="312" w:lineRule="auto"/>
        <w:jc w:val="both"/>
        <w:rPr>
          <w:rFonts w:eastAsia="Calibri" w:cs="Times New Roman"/>
          <w:color w:val="000000"/>
          <w:szCs w:val="28"/>
          <w:lang w:val="vi-VN" w:eastAsia="en-US"/>
        </w:rPr>
      </w:pPr>
      <w:r w:rsidRPr="00A24B8C">
        <w:rPr>
          <w:rFonts w:eastAsia="Calibri" w:cs="Times New Roman"/>
          <w:b/>
          <w:bCs/>
          <w:color w:val="000000"/>
          <w:szCs w:val="28"/>
          <w:lang w:val="vi-VN" w:eastAsia="en-US"/>
        </w:rPr>
        <w:t>1. Về kiến thức</w:t>
      </w:r>
    </w:p>
    <w:p w14:paraId="5C3A9F3D" w14:textId="77777777" w:rsidR="00A24B8C" w:rsidRPr="00A24B8C" w:rsidRDefault="00A24B8C" w:rsidP="00A24B8C">
      <w:pPr>
        <w:shd w:val="clear" w:color="auto" w:fill="FFFFFF"/>
        <w:spacing w:after="200" w:line="312" w:lineRule="auto"/>
        <w:jc w:val="both"/>
        <w:rPr>
          <w:rFonts w:eastAsia="Calibri" w:cs="Times New Roman"/>
          <w:color w:val="000000"/>
          <w:szCs w:val="28"/>
          <w:lang w:val="vi-VN" w:eastAsia="en-US"/>
        </w:rPr>
      </w:pPr>
      <w:r w:rsidRPr="00A24B8C">
        <w:rPr>
          <w:rFonts w:eastAsia="Calibri" w:cs="Times New Roman"/>
          <w:color w:val="000000"/>
          <w:szCs w:val="28"/>
          <w:lang w:val="vi-VN" w:eastAsia="en-US"/>
        </w:rPr>
        <w:t>Sau khi tham gia hoạt động này, HS có khả năng:</w:t>
      </w:r>
    </w:p>
    <w:p w14:paraId="4FFBC6FE" w14:textId="6ED495D9" w:rsidR="00A24B8C" w:rsidRPr="00A24B8C" w:rsidRDefault="00A24B8C" w:rsidP="00A24B8C">
      <w:pPr>
        <w:shd w:val="clear" w:color="auto" w:fill="FFFFFF"/>
        <w:spacing w:after="200" w:line="312" w:lineRule="auto"/>
        <w:jc w:val="both"/>
        <w:rPr>
          <w:rFonts w:eastAsia="Calibri" w:cs="Times New Roman"/>
          <w:color w:val="000000"/>
          <w:szCs w:val="28"/>
          <w:lang w:val="vi-VN" w:eastAsia="en-US"/>
        </w:rPr>
      </w:pPr>
      <w:r w:rsidRPr="00A24B8C">
        <w:rPr>
          <w:rFonts w:eastAsia="Calibri" w:cs="Times New Roman"/>
          <w:color w:val="000000"/>
          <w:szCs w:val="28"/>
          <w:lang w:val="vi-VN" w:eastAsia="en-US"/>
        </w:rPr>
        <w:t>- Biết cách phát triển mối quan hệ với thầy cô.</w:t>
      </w:r>
    </w:p>
    <w:p w14:paraId="090DE454" w14:textId="77777777" w:rsidR="00A24B8C" w:rsidRPr="00A24B8C" w:rsidRDefault="00A24B8C" w:rsidP="00A24B8C">
      <w:pPr>
        <w:shd w:val="clear" w:color="auto" w:fill="FFFFFF"/>
        <w:spacing w:after="200" w:line="312" w:lineRule="auto"/>
        <w:jc w:val="both"/>
        <w:rPr>
          <w:rFonts w:eastAsia="Calibri" w:cs="Times New Roman"/>
          <w:color w:val="000000"/>
          <w:szCs w:val="28"/>
          <w:lang w:val="vi-VN" w:eastAsia="en-US"/>
        </w:rPr>
      </w:pPr>
      <w:r w:rsidRPr="00A24B8C">
        <w:rPr>
          <w:rFonts w:eastAsia="Calibri" w:cs="Times New Roman"/>
          <w:color w:val="000000"/>
          <w:szCs w:val="28"/>
          <w:lang w:val="vi-VN" w:eastAsia="en-US"/>
        </w:rPr>
        <w:t>- Biết hợp tác với các thầy cô để thực hiện các nhiệm vụ chung và cách giải quyết các vấn đề nảy sinh trong lớp cùng thầy cô.</w:t>
      </w:r>
    </w:p>
    <w:p w14:paraId="74FD2D20"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2. Năng lực</w:t>
      </w:r>
    </w:p>
    <w:p w14:paraId="2FB910D3"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i/>
          <w:iCs/>
          <w:color w:val="000000"/>
          <w:szCs w:val="28"/>
          <w:lang w:eastAsia="en-US"/>
        </w:rPr>
        <w:t>* Năng lực chung:</w:t>
      </w:r>
    </w:p>
    <w:p w14:paraId="69C72D37"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Giải quyết được những nhiệm vụ học tập một cách độc lập, theo nhóm và thể hiện sự sáng tạo.</w:t>
      </w:r>
    </w:p>
    <w:p w14:paraId="191E8A86"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Góp phần phát triển năng lực giao tiếp và hợp tác qua hoạt động nhóm và trao đổi công việc với giáo viên .</w:t>
      </w:r>
    </w:p>
    <w:p w14:paraId="43B4ED9A"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Xây dựng được các nhóm học tập như đôi bạn cùng tiến. hoa điểm 10. Cùng nhau vượt khó ..</w:t>
      </w:r>
    </w:p>
    <w:p w14:paraId="0F0C0C42"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i/>
          <w:iCs/>
          <w:color w:val="000000"/>
          <w:szCs w:val="28"/>
          <w:lang w:eastAsia="en-US"/>
        </w:rPr>
        <w:t xml:space="preserve">* Năng lực riêng: </w:t>
      </w:r>
      <w:r w:rsidRPr="00A24B8C">
        <w:rPr>
          <w:rFonts w:eastAsia="Calibri" w:cs="Times New Roman"/>
          <w:color w:val="000000"/>
          <w:szCs w:val="28"/>
          <w:lang w:eastAsia="en-US"/>
        </w:rPr>
        <w:t>Có khả năng hợp tác giải quyết những vấn đề được đặt ra trong buổi tọa đàm hoạc trong các hội lớp hội nhóm một cách triệt để, hài hòa.</w:t>
      </w:r>
    </w:p>
    <w:p w14:paraId="5C3EF540"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3. Phẩm chất</w:t>
      </w:r>
    </w:p>
    <w:p w14:paraId="765377B5" w14:textId="77777777" w:rsidR="00A24B8C" w:rsidRPr="00A24B8C" w:rsidRDefault="00A24B8C" w:rsidP="00A24B8C">
      <w:pPr>
        <w:widowControl w:val="0"/>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Nhân ái: HS biết yêu thương quý trọng bạn bè, thầy cô</w:t>
      </w:r>
    </w:p>
    <w:p w14:paraId="7B244453" w14:textId="77777777" w:rsidR="00A24B8C" w:rsidRPr="00A24B8C" w:rsidRDefault="00A24B8C" w:rsidP="00A24B8C">
      <w:pPr>
        <w:widowControl w:val="0"/>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lastRenderedPageBreak/>
        <w:t>- Trung thực: HS thể hiện đúng cảm xúc của bản thân, mạnh dạn hợp tác với bạn bè thầy cô để giải quyết các nhiệm vụ chung</w:t>
      </w:r>
    </w:p>
    <w:p w14:paraId="395E21CF" w14:textId="77777777" w:rsidR="00A24B8C" w:rsidRPr="00A24B8C" w:rsidRDefault="00A24B8C" w:rsidP="00A24B8C">
      <w:pPr>
        <w:widowControl w:val="0"/>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Trách nhiệm: HS sưu tầm những tình huống thể hiện các ứng sử của hs với thầy cô mà em thấy đồng tình và chưa đồng tình.</w:t>
      </w:r>
    </w:p>
    <w:p w14:paraId="6B43CD33" w14:textId="77777777" w:rsidR="00A24B8C" w:rsidRPr="00A24B8C" w:rsidRDefault="00A24B8C" w:rsidP="00A24B8C">
      <w:pPr>
        <w:widowControl w:val="0"/>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xml:space="preserve">- Chăm chỉ: HS chăm chỉ trong việc học chủ đề, biết vượt qua khó khăn để học tập tốt, vươn lên trong mọi mặt của đời sống và giao tiếp xã hội, có kỹ năng sống tốt. </w:t>
      </w:r>
    </w:p>
    <w:p w14:paraId="232416EA"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II. THIẾT BỊ DẠY HỌC VÀ HỌC LIỆU</w:t>
      </w:r>
    </w:p>
    <w:p w14:paraId="3A8FCC60" w14:textId="77777777" w:rsidR="00A24B8C" w:rsidRPr="00A24B8C" w:rsidRDefault="00A24B8C" w:rsidP="00A24B8C">
      <w:pPr>
        <w:shd w:val="clear" w:color="auto" w:fill="FFFFFF"/>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t>1. Đối với giáo viên</w:t>
      </w:r>
    </w:p>
    <w:p w14:paraId="39A04FA6"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Cs/>
          <w:color w:val="000000"/>
          <w:szCs w:val="28"/>
          <w:lang w:eastAsia="en-US"/>
        </w:rPr>
        <w:t>- Tranh ảnh, tư liệu về truyền thống nhà trường, ca dao , danh ngôn câu chuyện về mối quan hệ thầy trò</w:t>
      </w:r>
    </w:p>
    <w:p w14:paraId="561C65CD"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SGK, SGV Hoạt động trải nghiệm, hướng nghiệp lớp 7.</w:t>
      </w:r>
    </w:p>
    <w:p w14:paraId="1A7A42CA"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Hình ảnh, video clip liên quan đến hoạt động cùng thực hiện của thầy cô và học sinh thông tin về hợp tác với thày cô.</w:t>
      </w:r>
    </w:p>
    <w:p w14:paraId="5F6106A3"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Máy tính, máy chiếu (Tivi), hệ thống âm thanh.</w:t>
      </w:r>
    </w:p>
    <w:p w14:paraId="28489174" w14:textId="77777777" w:rsidR="00A24B8C" w:rsidRPr="00A24B8C" w:rsidRDefault="00A24B8C" w:rsidP="00A24B8C">
      <w:pPr>
        <w:widowControl w:val="0"/>
        <w:spacing w:after="200" w:line="312" w:lineRule="auto"/>
        <w:rPr>
          <w:rFonts w:eastAsia="Calibri" w:cs="Times New Roman"/>
          <w:color w:val="000000"/>
          <w:szCs w:val="28"/>
          <w:lang w:eastAsia="en-US"/>
        </w:rPr>
      </w:pPr>
      <w:r w:rsidRPr="00A24B8C">
        <w:rPr>
          <w:rFonts w:eastAsia="Calibri" w:cs="Times New Roman"/>
          <w:color w:val="000000"/>
          <w:szCs w:val="28"/>
          <w:lang w:eastAsia="en-US"/>
        </w:rPr>
        <w:t>- Phiếu học tập, giấy A0, thẻ màu, giấy nhớ</w:t>
      </w:r>
    </w:p>
    <w:p w14:paraId="0300DABF"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2. Đối với học sinh</w:t>
      </w:r>
    </w:p>
    <w:p w14:paraId="52D48F6D"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Tìm đọc, ghi lại thông tin nổi bật của nhà trường, của các thầy cô  trong các hoạt động dạy và học, văn nghệ, thể dục - thể thao trên website của nhà trường, ở phòng truyền thống, qua trao đổi với thầy cô.</w:t>
      </w:r>
    </w:p>
    <w:p w14:paraId="3F8F31BA"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Tìm hiểu về các tấm gương thầy cô, học sinh có kết quả nổi bật trong hoạt động dạy học, văn nghệ, thể dục – thể thao....</w:t>
      </w:r>
    </w:p>
    <w:p w14:paraId="737370FA" w14:textId="77777777" w:rsidR="00A24B8C" w:rsidRPr="00A24B8C" w:rsidRDefault="00A24B8C" w:rsidP="00A24B8C">
      <w:pPr>
        <w:shd w:val="clear" w:color="auto" w:fill="FFFFFF"/>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t>III. TIẾN TRÌNH DẠY HỌC</w:t>
      </w:r>
    </w:p>
    <w:p w14:paraId="2EC220CE" w14:textId="77777777" w:rsidR="00A24B8C" w:rsidRPr="00A24B8C" w:rsidRDefault="00A24B8C" w:rsidP="00A24B8C">
      <w:pPr>
        <w:snapToGrid w:val="0"/>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t>1. Ổn định tổ chức : KTSS lớp.</w:t>
      </w:r>
    </w:p>
    <w:p w14:paraId="68714D95" w14:textId="77777777" w:rsidR="00A24B8C" w:rsidRPr="00A24B8C" w:rsidRDefault="00A24B8C" w:rsidP="00A24B8C">
      <w:pPr>
        <w:snapToGrid w:val="0"/>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t>2. Kiểm tra bài cũ.</w:t>
      </w:r>
    </w:p>
    <w:p w14:paraId="5DBA49A9" w14:textId="77777777" w:rsidR="00A24B8C" w:rsidRPr="00A24B8C" w:rsidRDefault="00A24B8C" w:rsidP="00A24B8C">
      <w:pPr>
        <w:snapToGrid w:val="0"/>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lastRenderedPageBreak/>
        <w:t xml:space="preserve">   - KT sự chuẩn bị bài của HS.</w:t>
      </w:r>
    </w:p>
    <w:p w14:paraId="4EA8ADE3" w14:textId="77777777" w:rsidR="00A24B8C" w:rsidRPr="00A24B8C" w:rsidRDefault="00A24B8C" w:rsidP="00A24B8C">
      <w:pPr>
        <w:snapToGrid w:val="0"/>
        <w:spacing w:after="200" w:line="312" w:lineRule="auto"/>
        <w:jc w:val="both"/>
        <w:rPr>
          <w:rFonts w:eastAsia="Calibri" w:cs="Times New Roman"/>
          <w:b/>
          <w:bCs/>
          <w:color w:val="000000"/>
          <w:szCs w:val="28"/>
          <w:lang w:eastAsia="en-US"/>
        </w:rPr>
      </w:pPr>
      <w:r w:rsidRPr="00A24B8C">
        <w:rPr>
          <w:rFonts w:eastAsia="Calibri" w:cs="Times New Roman"/>
          <w:b/>
          <w:bCs/>
          <w:color w:val="000000"/>
          <w:szCs w:val="28"/>
          <w:lang w:eastAsia="en-US"/>
        </w:rPr>
        <w:t xml:space="preserve"> 3. Bài mới.</w:t>
      </w:r>
    </w:p>
    <w:p w14:paraId="3823C0F8"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A. HOẠT ĐỘNG MỞ ĐẦU</w:t>
      </w:r>
    </w:p>
    <w:p w14:paraId="4EAECC53"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 xml:space="preserve">1. Mục tiêu: </w:t>
      </w:r>
      <w:r w:rsidRPr="00A24B8C">
        <w:rPr>
          <w:rFonts w:eastAsia="Calibri" w:cs="Times New Roman"/>
          <w:color w:val="000000"/>
          <w:szCs w:val="28"/>
          <w:lang w:eastAsia="en-US"/>
        </w:rPr>
        <w:t>Tạo tâm thế hứng thú cho học sinh và từng bước làm quen bài học.</w:t>
      </w:r>
    </w:p>
    <w:p w14:paraId="22E16B03"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 xml:space="preserve">2. Nội dung: </w:t>
      </w:r>
      <w:r w:rsidRPr="00A24B8C">
        <w:rPr>
          <w:rFonts w:eastAsia="Calibri" w:cs="Times New Roman"/>
          <w:color w:val="000000"/>
          <w:szCs w:val="28"/>
          <w:lang w:eastAsia="en-US"/>
        </w:rPr>
        <w:t xml:space="preserve">GV tổ chức cho HS chơi trò trơi </w:t>
      </w:r>
      <w:r w:rsidRPr="00A24B8C">
        <w:rPr>
          <w:rFonts w:eastAsia="Calibri" w:cs="Times New Roman"/>
          <w:b/>
          <w:color w:val="000000"/>
          <w:szCs w:val="28"/>
          <w:lang w:eastAsia="en-US"/>
        </w:rPr>
        <w:t>Tiếp sức</w:t>
      </w:r>
      <w:r w:rsidRPr="00A24B8C">
        <w:rPr>
          <w:rFonts w:eastAsia="Calibri" w:cs="Times New Roman"/>
          <w:color w:val="000000"/>
          <w:szCs w:val="28"/>
          <w:lang w:eastAsia="en-US"/>
        </w:rPr>
        <w:t>.</w:t>
      </w:r>
    </w:p>
    <w:p w14:paraId="3CD32A48"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 xml:space="preserve">3. Sản phẩm học tập: </w:t>
      </w:r>
      <w:r w:rsidRPr="00A24B8C">
        <w:rPr>
          <w:rFonts w:eastAsia="Calibri" w:cs="Times New Roman"/>
          <w:color w:val="000000"/>
          <w:szCs w:val="28"/>
          <w:lang w:eastAsia="en-US"/>
        </w:rPr>
        <w:t>HS tham gia trò chơi.</w:t>
      </w:r>
    </w:p>
    <w:p w14:paraId="0C09DDFB"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b/>
          <w:bCs/>
          <w:color w:val="000000"/>
          <w:szCs w:val="28"/>
          <w:lang w:eastAsia="en-US"/>
        </w:rPr>
        <w:t>4. Tổ chức thực hiện:</w:t>
      </w:r>
    </w:p>
    <w:p w14:paraId="7195A725"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xml:space="preserve">- GV tổ chức cho HS chơi trò chơi </w:t>
      </w:r>
      <w:r w:rsidRPr="00A24B8C">
        <w:rPr>
          <w:rFonts w:eastAsia="Calibri" w:cs="Times New Roman"/>
          <w:i/>
          <w:iCs/>
          <w:color w:val="000000"/>
          <w:szCs w:val="28"/>
          <w:lang w:eastAsia="en-US"/>
        </w:rPr>
        <w:t>Tiếp sức.</w:t>
      </w:r>
    </w:p>
    <w:p w14:paraId="153A22CA"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GV phổ biến cách chơi và luật chơi:</w:t>
      </w:r>
    </w:p>
    <w:p w14:paraId="521E6824" w14:textId="2861BE1D" w:rsidR="00A24B8C" w:rsidRPr="00A24B8C" w:rsidRDefault="00A24B8C" w:rsidP="00A24B8C">
      <w:pPr>
        <w:shd w:val="clear" w:color="auto" w:fill="FFFFFF"/>
        <w:spacing w:after="200" w:line="312" w:lineRule="auto"/>
        <w:jc w:val="both"/>
        <w:rPr>
          <w:rFonts w:eastAsia="Calibri" w:cs="Times New Roman"/>
          <w:i/>
          <w:iCs/>
          <w:color w:val="000000"/>
          <w:szCs w:val="28"/>
          <w:lang w:eastAsia="en-US"/>
        </w:rPr>
      </w:pPr>
      <w:r w:rsidRPr="00A24B8C">
        <w:rPr>
          <w:rFonts w:eastAsia="Calibri" w:cs="Times New Roman"/>
          <w:i/>
          <w:iCs/>
          <w:color w:val="000000"/>
          <w:szCs w:val="28"/>
          <w:lang w:eastAsia="en-US"/>
        </w:rPr>
        <w:t>+ Chia lớp thành 2 đội, mỗi đội cử 10 bạn xếp thành 2 hàng trong lớp học. Trong thời gian 3 phút, lần lượt viết tên thầy cô giáo(môn dạy) trong trường và các bạn trong lớp học.</w:t>
      </w:r>
    </w:p>
    <w:p w14:paraId="738E0305"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i/>
          <w:iCs/>
          <w:color w:val="000000"/>
          <w:szCs w:val="28"/>
          <w:lang w:eastAsia="en-US"/>
        </w:rPr>
        <w:t>+ Đội nào viết được nhiều, đúng tên các thầy cô giáo trong trường(môn giảng dạy) hoặc các bạn trong lớp học thì đội đó giành được chiến thắng.</w:t>
      </w:r>
    </w:p>
    <w:p w14:paraId="2A16BDC5" w14:textId="77777777" w:rsidR="00A24B8C" w:rsidRPr="00A24B8C" w:rsidRDefault="00A24B8C" w:rsidP="00A24B8C">
      <w:pPr>
        <w:shd w:val="clear" w:color="auto" w:fill="FFFFFF"/>
        <w:spacing w:after="200" w:line="312" w:lineRule="auto"/>
        <w:jc w:val="both"/>
        <w:rPr>
          <w:rFonts w:eastAsia="Calibri" w:cs="Times New Roman"/>
          <w:color w:val="000000"/>
          <w:szCs w:val="28"/>
          <w:lang w:eastAsia="en-US"/>
        </w:rPr>
      </w:pPr>
      <w:r w:rsidRPr="00A24B8C">
        <w:rPr>
          <w:rFonts w:eastAsia="Calibri" w:cs="Times New Roman"/>
          <w:color w:val="000000"/>
          <w:szCs w:val="28"/>
          <w:lang w:eastAsia="en-US"/>
        </w:rPr>
        <w:t>- HS tiếp nhận, thực hiện nhiệm vụ và tham gia trò chơi.</w:t>
      </w:r>
    </w:p>
    <w:p w14:paraId="21968AC5" w14:textId="457AF839" w:rsidR="00377E2D" w:rsidRPr="00377E2D" w:rsidRDefault="00A24B8C" w:rsidP="00A24B8C">
      <w:pPr>
        <w:tabs>
          <w:tab w:val="left" w:pos="1272"/>
        </w:tabs>
        <w:rPr>
          <w:b/>
          <w:bCs/>
          <w:lang w:val="nl-NL"/>
        </w:rPr>
      </w:pPr>
      <w:r w:rsidRPr="00A24B8C">
        <w:rPr>
          <w:rFonts w:eastAsia="Calibri" w:cs="Times New Roman"/>
          <w:color w:val="000000"/>
          <w:szCs w:val="28"/>
          <w:lang w:eastAsia="en-US"/>
        </w:rPr>
        <w:t xml:space="preserve">- GV dẫn dắt HS vào hoạt động: </w:t>
      </w:r>
      <w:r w:rsidRPr="00A24B8C">
        <w:rPr>
          <w:rFonts w:eastAsia="Calibri" w:cs="Times New Roman"/>
          <w:i/>
          <w:color w:val="000000"/>
          <w:szCs w:val="28"/>
          <w:lang w:eastAsia="en-US"/>
        </w:rPr>
        <w:t>Các em thân mến, vậy là tháng 11 lại về tháng 11 luôn đọng lại trong các em biết bao kỷ niệm đẹp về thầy những người lái đò thầm lặng.</w:t>
      </w:r>
      <w:r w:rsidRPr="00A24B8C">
        <w:rPr>
          <w:rFonts w:eastAsia="Calibri" w:cs="Times New Roman"/>
          <w:i/>
          <w:iCs/>
          <w:color w:val="000000"/>
          <w:szCs w:val="28"/>
          <w:lang w:eastAsia="en-US"/>
        </w:rPr>
        <w:t>.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w:t>
      </w:r>
    </w:p>
    <w:p w14:paraId="059E9296" w14:textId="77777777" w:rsidR="00A24B8C" w:rsidRPr="00A24B8C" w:rsidRDefault="00A24B8C" w:rsidP="00A24B8C">
      <w:pPr>
        <w:shd w:val="clear" w:color="auto" w:fill="FFFFFF"/>
        <w:spacing w:line="312" w:lineRule="auto"/>
        <w:rPr>
          <w:color w:val="000000"/>
          <w:szCs w:val="28"/>
          <w:lang w:val="nl-NL"/>
        </w:rPr>
      </w:pPr>
      <w:r w:rsidRPr="00A24B8C">
        <w:rPr>
          <w:b/>
          <w:bCs/>
          <w:color w:val="000000"/>
          <w:szCs w:val="28"/>
          <w:lang w:val="nl-NL"/>
        </w:rPr>
        <w:t>B. HOẠT ĐỘNG HÌNH THÀNH KIẾN THỨC MỚI</w:t>
      </w:r>
    </w:p>
    <w:p w14:paraId="2983D00B" w14:textId="77777777" w:rsidR="009E356D" w:rsidRPr="00377E2D" w:rsidRDefault="009E356D" w:rsidP="009E356D">
      <w:pPr>
        <w:tabs>
          <w:tab w:val="left" w:pos="1272"/>
        </w:tabs>
        <w:rPr>
          <w:b/>
          <w:bCs/>
          <w:lang w:val="nl-NL"/>
        </w:rPr>
      </w:pPr>
      <w:r w:rsidRPr="009E356D">
        <w:rPr>
          <w:b/>
          <w:bCs/>
          <w:color w:val="000000"/>
          <w:szCs w:val="28"/>
          <w:lang w:val="nl-NL"/>
        </w:rPr>
        <w:t xml:space="preserve">Hoạt động </w:t>
      </w:r>
      <w:r>
        <w:rPr>
          <w:b/>
          <w:bCs/>
          <w:color w:val="000000"/>
          <w:szCs w:val="28"/>
          <w:lang w:val="nl-NL"/>
        </w:rPr>
        <w:t>3</w:t>
      </w:r>
      <w:r w:rsidRPr="009E356D">
        <w:rPr>
          <w:b/>
          <w:bCs/>
          <w:color w:val="000000"/>
          <w:szCs w:val="28"/>
          <w:lang w:val="nl-NL"/>
        </w:rPr>
        <w:t xml:space="preserve">: </w:t>
      </w:r>
      <w:r w:rsidRPr="00377E2D">
        <w:rPr>
          <w:b/>
          <w:bCs/>
          <w:lang w:val="nl-NL"/>
        </w:rPr>
        <w:t>Rèn luyện cách phát triển mối quan hệ với thầy cô.</w:t>
      </w:r>
    </w:p>
    <w:p w14:paraId="094CFEFD" w14:textId="5C6671C8" w:rsidR="009E356D" w:rsidRPr="009E356D" w:rsidRDefault="009E356D" w:rsidP="009E356D">
      <w:pPr>
        <w:shd w:val="clear" w:color="auto" w:fill="FFFFFF"/>
        <w:spacing w:line="312" w:lineRule="auto"/>
        <w:jc w:val="both"/>
        <w:rPr>
          <w:color w:val="000000"/>
          <w:szCs w:val="28"/>
          <w:lang w:val="nl-NL"/>
        </w:rPr>
      </w:pPr>
      <w:r w:rsidRPr="009E356D">
        <w:rPr>
          <w:b/>
          <w:bCs/>
          <w:color w:val="000000"/>
          <w:szCs w:val="28"/>
          <w:lang w:val="nl-NL"/>
        </w:rPr>
        <w:lastRenderedPageBreak/>
        <w:t xml:space="preserve">1. Mục tiêu: </w:t>
      </w:r>
      <w:r w:rsidRPr="009E356D">
        <w:rPr>
          <w:color w:val="000000"/>
          <w:szCs w:val="28"/>
          <w:lang w:val="nl-NL"/>
        </w:rPr>
        <w:t xml:space="preserve">Thông qua hoạt động, HS sẽ chủ động bày tỏ các ý kiến của bản thân với thầy cô. Biết ứng </w:t>
      </w:r>
      <w:r>
        <w:rPr>
          <w:color w:val="000000"/>
          <w:szCs w:val="28"/>
          <w:lang w:val="nl-NL"/>
        </w:rPr>
        <w:t>x</w:t>
      </w:r>
      <w:r w:rsidRPr="009E356D">
        <w:rPr>
          <w:color w:val="000000"/>
          <w:szCs w:val="28"/>
          <w:lang w:val="nl-NL"/>
        </w:rPr>
        <w:t>ử lễ phép với thầy cô, tích cực tham gia hoạt động, hoàn thành bài tập, nhiệm vụ được giao. Thể hiện sự biết ơn với thầy cô.</w:t>
      </w:r>
    </w:p>
    <w:p w14:paraId="69DEE0B0" w14:textId="77777777" w:rsidR="009E356D" w:rsidRPr="009E356D" w:rsidRDefault="009E356D" w:rsidP="009E356D">
      <w:pPr>
        <w:shd w:val="clear" w:color="auto" w:fill="FFFFFF"/>
        <w:spacing w:line="312" w:lineRule="auto"/>
        <w:rPr>
          <w:color w:val="000000"/>
          <w:szCs w:val="28"/>
          <w:lang w:val="nl-NL"/>
        </w:rPr>
      </w:pPr>
      <w:r w:rsidRPr="009E356D">
        <w:rPr>
          <w:b/>
          <w:bCs/>
          <w:color w:val="000000"/>
          <w:szCs w:val="28"/>
          <w:lang w:val="nl-NL"/>
        </w:rPr>
        <w:t xml:space="preserve">2. Nội dung: </w:t>
      </w:r>
      <w:r w:rsidRPr="009E356D">
        <w:rPr>
          <w:color w:val="000000"/>
          <w:szCs w:val="28"/>
          <w:lang w:val="nl-NL"/>
        </w:rPr>
        <w:t>GV trình bày vấn đề; HS lắng nghe, thảo luận và trả lời câu hỏi.</w:t>
      </w:r>
    </w:p>
    <w:p w14:paraId="265EA34B" w14:textId="77777777" w:rsidR="009E356D" w:rsidRPr="009E356D" w:rsidRDefault="009E356D" w:rsidP="009E356D">
      <w:pPr>
        <w:shd w:val="clear" w:color="auto" w:fill="FFFFFF"/>
        <w:spacing w:line="312" w:lineRule="auto"/>
        <w:rPr>
          <w:color w:val="000000"/>
          <w:szCs w:val="28"/>
          <w:lang w:val="nl-NL"/>
        </w:rPr>
      </w:pPr>
      <w:r w:rsidRPr="009E356D">
        <w:rPr>
          <w:b/>
          <w:bCs/>
          <w:color w:val="000000"/>
          <w:szCs w:val="28"/>
          <w:lang w:val="nl-NL"/>
        </w:rPr>
        <w:t xml:space="preserve">3. Sản phẩm học tập: </w:t>
      </w:r>
      <w:r w:rsidRPr="009E356D">
        <w:rPr>
          <w:color w:val="000000"/>
          <w:szCs w:val="28"/>
          <w:lang w:val="nl-NL"/>
        </w:rPr>
        <w:t>Câu trả lời của HS.</w:t>
      </w:r>
    </w:p>
    <w:p w14:paraId="17AB488B" w14:textId="77777777" w:rsidR="009E356D" w:rsidRDefault="009E356D" w:rsidP="009E356D">
      <w:pPr>
        <w:shd w:val="clear" w:color="auto" w:fill="FFFFFF"/>
        <w:spacing w:line="312" w:lineRule="auto"/>
        <w:rPr>
          <w:b/>
          <w:bCs/>
          <w:color w:val="000000"/>
          <w:szCs w:val="28"/>
        </w:rPr>
      </w:pPr>
      <w:r>
        <w:rPr>
          <w:b/>
          <w:bCs/>
          <w:color w:val="000000"/>
          <w:szCs w:val="28"/>
        </w:rPr>
        <w:t>4. Tổ chức hoạt động:</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5668"/>
        <w:gridCol w:w="3676"/>
      </w:tblGrid>
      <w:tr w:rsidR="009E356D" w14:paraId="12648403" w14:textId="77777777" w:rsidTr="00680FEF">
        <w:tc>
          <w:tcPr>
            <w:tcW w:w="5668" w:type="dxa"/>
            <w:tcBorders>
              <w:top w:val="outset" w:sz="6" w:space="0" w:color="auto"/>
              <w:left w:val="outset" w:sz="6" w:space="0" w:color="auto"/>
              <w:bottom w:val="outset" w:sz="6" w:space="0" w:color="auto"/>
              <w:right w:val="outset" w:sz="6" w:space="0" w:color="auto"/>
            </w:tcBorders>
          </w:tcPr>
          <w:p w14:paraId="16531963" w14:textId="77777777" w:rsidR="009E356D" w:rsidRDefault="009E356D" w:rsidP="00024E70">
            <w:pPr>
              <w:spacing w:line="312" w:lineRule="auto"/>
              <w:jc w:val="center"/>
              <w:rPr>
                <w:sz w:val="28"/>
                <w:szCs w:val="28"/>
              </w:rPr>
            </w:pPr>
            <w:r>
              <w:rPr>
                <w:b/>
                <w:bCs/>
                <w:sz w:val="28"/>
                <w:szCs w:val="28"/>
              </w:rPr>
              <w:t>HOẠT ĐỘNG CỦA GIÁO VIÊN - HỌC SINH</w:t>
            </w:r>
          </w:p>
        </w:tc>
        <w:tc>
          <w:tcPr>
            <w:tcW w:w="3676" w:type="dxa"/>
            <w:tcBorders>
              <w:top w:val="outset" w:sz="6" w:space="0" w:color="auto"/>
              <w:left w:val="outset" w:sz="6" w:space="0" w:color="auto"/>
              <w:bottom w:val="outset" w:sz="6" w:space="0" w:color="auto"/>
              <w:right w:val="outset" w:sz="6" w:space="0" w:color="auto"/>
            </w:tcBorders>
          </w:tcPr>
          <w:p w14:paraId="0D01A004" w14:textId="77777777" w:rsidR="009E356D" w:rsidRDefault="009E356D" w:rsidP="00024E70">
            <w:pPr>
              <w:spacing w:line="312" w:lineRule="auto"/>
              <w:jc w:val="center"/>
              <w:rPr>
                <w:sz w:val="28"/>
                <w:szCs w:val="28"/>
              </w:rPr>
            </w:pPr>
            <w:r>
              <w:rPr>
                <w:b/>
                <w:bCs/>
                <w:sz w:val="28"/>
                <w:szCs w:val="28"/>
              </w:rPr>
              <w:t>NỘI DUNG</w:t>
            </w:r>
          </w:p>
        </w:tc>
      </w:tr>
      <w:tr w:rsidR="009E356D" w:rsidRPr="009E356D" w14:paraId="33BAB998" w14:textId="77777777" w:rsidTr="00680FEF">
        <w:trPr>
          <w:trHeight w:val="1686"/>
        </w:trPr>
        <w:tc>
          <w:tcPr>
            <w:tcW w:w="5668" w:type="dxa"/>
            <w:tcBorders>
              <w:top w:val="nil"/>
              <w:left w:val="outset" w:sz="6" w:space="0" w:color="auto"/>
              <w:bottom w:val="outset" w:sz="6" w:space="0" w:color="auto"/>
              <w:right w:val="outset" w:sz="6" w:space="0" w:color="auto"/>
            </w:tcBorders>
          </w:tcPr>
          <w:p w14:paraId="16494B5B" w14:textId="627444D5" w:rsidR="009E356D" w:rsidRDefault="009E356D" w:rsidP="009E356D">
            <w:pPr>
              <w:spacing w:line="312" w:lineRule="auto"/>
              <w:rPr>
                <w:rFonts w:eastAsia="Arial"/>
                <w:sz w:val="28"/>
                <w:szCs w:val="28"/>
              </w:rPr>
            </w:pPr>
            <w:r>
              <w:rPr>
                <w:b/>
                <w:bCs/>
                <w:sz w:val="28"/>
                <w:szCs w:val="28"/>
              </w:rPr>
              <w:t>Bước 1: GV chuyển giao nhiệm vụ học tập</w:t>
            </w:r>
            <w:r>
              <w:rPr>
                <w:sz w:val="28"/>
                <w:szCs w:val="28"/>
              </w:rPr>
              <w:t xml:space="preserve">- </w:t>
            </w:r>
            <w:r>
              <w:rPr>
                <w:rStyle w:val="15"/>
                <w:rFonts w:eastAsia="Arial"/>
                <w:sz w:val="28"/>
                <w:szCs w:val="28"/>
                <w:shd w:val="clear" w:color="auto" w:fill="FFFFFF"/>
              </w:rPr>
              <w:t>Câu hỏi 3.</w:t>
            </w:r>
            <w:r>
              <w:rPr>
                <w:rFonts w:eastAsia="Arial"/>
                <w:sz w:val="28"/>
                <w:szCs w:val="28"/>
                <w:shd w:val="clear" w:color="auto" w:fill="FFFFFF"/>
              </w:rPr>
              <w:t> Thực hiện những việc em có thể làm để tiếp tục phát triển và duy trì mối quan hệ tốt đẹp với thầy cô.</w:t>
            </w:r>
          </w:p>
          <w:p w14:paraId="14DCAE1D" w14:textId="77777777" w:rsidR="009E356D" w:rsidRDefault="009E356D" w:rsidP="00024E70">
            <w:pPr>
              <w:pStyle w:val="NormalWeb"/>
              <w:shd w:val="clear" w:color="auto" w:fill="FFFFFF"/>
              <w:jc w:val="both"/>
              <w:rPr>
                <w:rFonts w:eastAsia="Arial"/>
                <w:sz w:val="28"/>
                <w:szCs w:val="28"/>
                <w:shd w:val="clear" w:color="auto" w:fill="FFFFFF"/>
              </w:rPr>
            </w:pPr>
            <w:r>
              <w:rPr>
                <w:rFonts w:eastAsia="Arial"/>
                <w:sz w:val="28"/>
                <w:szCs w:val="28"/>
                <w:shd w:val="clear" w:color="auto" w:fill="FFFFFF"/>
              </w:rPr>
              <w:t>HS tự thực hiện.</w:t>
            </w:r>
          </w:p>
          <w:p w14:paraId="71105005" w14:textId="77777777" w:rsidR="009E356D" w:rsidRDefault="009E356D" w:rsidP="00024E70">
            <w:pPr>
              <w:spacing w:line="312" w:lineRule="auto"/>
              <w:rPr>
                <w:b/>
                <w:bCs/>
                <w:sz w:val="28"/>
                <w:szCs w:val="28"/>
              </w:rPr>
            </w:pPr>
            <w:r>
              <w:rPr>
                <w:sz w:val="28"/>
                <w:szCs w:val="28"/>
              </w:rPr>
              <w:t xml:space="preserve">* </w:t>
            </w:r>
            <w:r>
              <w:rPr>
                <w:b/>
                <w:bCs/>
                <w:sz w:val="28"/>
                <w:szCs w:val="28"/>
              </w:rPr>
              <w:t>RÈN LUYỆN CÁCH PHÁT TRIỂN MỐI QUAN HỆ TÍCH CỰC VỚI THẦY CÔ</w:t>
            </w:r>
          </w:p>
          <w:p w14:paraId="19DAC695" w14:textId="77777777" w:rsidR="009E356D" w:rsidRDefault="009E356D" w:rsidP="00024E70">
            <w:pPr>
              <w:spacing w:line="312" w:lineRule="auto"/>
              <w:rPr>
                <w:sz w:val="28"/>
                <w:szCs w:val="28"/>
              </w:rPr>
            </w:pPr>
            <w:r>
              <w:rPr>
                <w:b/>
                <w:bCs/>
                <w:sz w:val="28"/>
                <w:szCs w:val="28"/>
              </w:rPr>
              <w:t xml:space="preserve"> Gv: </w:t>
            </w:r>
            <w:r>
              <w:rPr>
                <w:sz w:val="28"/>
                <w:szCs w:val="28"/>
              </w:rPr>
              <w:t>Em hãy đề xuất cách ứng sử phù hợp:</w:t>
            </w:r>
          </w:p>
          <w:p w14:paraId="7900F1DB" w14:textId="77777777" w:rsidR="009E356D" w:rsidRDefault="009E356D" w:rsidP="00024E70">
            <w:pPr>
              <w:spacing w:line="312" w:lineRule="auto"/>
              <w:rPr>
                <w:sz w:val="28"/>
                <w:szCs w:val="28"/>
              </w:rPr>
            </w:pPr>
            <w:r>
              <w:rPr>
                <w:sz w:val="28"/>
                <w:szCs w:val="28"/>
              </w:rPr>
              <w:t xml:space="preserve"> +Thầy cô giao nhiệm vụ học tập thấy khó , chưa biết cách làm.</w:t>
            </w:r>
          </w:p>
          <w:p w14:paraId="344B5373" w14:textId="77777777" w:rsidR="009E356D" w:rsidRDefault="009E356D" w:rsidP="00024E70">
            <w:pPr>
              <w:spacing w:line="312" w:lineRule="auto"/>
              <w:rPr>
                <w:sz w:val="28"/>
                <w:szCs w:val="28"/>
              </w:rPr>
            </w:pPr>
            <w:r>
              <w:rPr>
                <w:sz w:val="28"/>
                <w:szCs w:val="28"/>
              </w:rPr>
              <w:t xml:space="preserve">  Hs Thưa thầy bài tập này em chưa hiểu thầy có thể hướng dẫn thêm được không?</w:t>
            </w:r>
          </w:p>
          <w:p w14:paraId="48CD240A" w14:textId="77777777" w:rsidR="009E356D" w:rsidRDefault="009E356D" w:rsidP="00024E70">
            <w:pPr>
              <w:spacing w:line="312" w:lineRule="auto"/>
              <w:rPr>
                <w:sz w:val="28"/>
                <w:szCs w:val="28"/>
              </w:rPr>
            </w:pPr>
            <w:r>
              <w:rPr>
                <w:sz w:val="28"/>
                <w:szCs w:val="28"/>
              </w:rPr>
              <w:t xml:space="preserve"> + Thầy cô hiểu nhầm và trách phạt em. </w:t>
            </w:r>
          </w:p>
          <w:p w14:paraId="00EC757E" w14:textId="77777777" w:rsidR="009E356D" w:rsidRDefault="009E356D" w:rsidP="00024E70">
            <w:pPr>
              <w:spacing w:line="312" w:lineRule="auto"/>
              <w:rPr>
                <w:sz w:val="28"/>
                <w:szCs w:val="28"/>
              </w:rPr>
            </w:pPr>
            <w:r>
              <w:rPr>
                <w:sz w:val="28"/>
                <w:szCs w:val="28"/>
              </w:rPr>
              <w:t xml:space="preserve">  HS Chấp nhận để thầy cô trách và tìm điều kiện hợp lý để trao đổi lại cho thầy cô biết.</w:t>
            </w:r>
          </w:p>
          <w:p w14:paraId="0A641ECB" w14:textId="77777777" w:rsidR="009E356D" w:rsidRDefault="009E356D" w:rsidP="00024E70">
            <w:pPr>
              <w:spacing w:line="312" w:lineRule="auto"/>
              <w:rPr>
                <w:sz w:val="28"/>
                <w:szCs w:val="28"/>
              </w:rPr>
            </w:pPr>
            <w:r>
              <w:rPr>
                <w:sz w:val="28"/>
                <w:szCs w:val="28"/>
              </w:rPr>
              <w:t xml:space="preserve"> + Cô Mai là cô giáo em rất yêu quý và thân thiết, cô còn trẻ em cảm thấy cô như chị gái mình , vì vậy đôi khi em lỡ nói trống không với cô. </w:t>
            </w:r>
          </w:p>
          <w:p w14:paraId="3DFE182E" w14:textId="77777777" w:rsidR="009E356D" w:rsidRDefault="009E356D" w:rsidP="00024E70">
            <w:pPr>
              <w:spacing w:line="312" w:lineRule="auto"/>
              <w:rPr>
                <w:sz w:val="28"/>
                <w:szCs w:val="28"/>
              </w:rPr>
            </w:pPr>
            <w:r>
              <w:rPr>
                <w:sz w:val="28"/>
                <w:szCs w:val="28"/>
              </w:rPr>
              <w:t xml:space="preserve">  Hs Do sự thân thiết quá mức nên em không còn dữ khoảng cách . nhưng lần sau e sẽ chú ý hơn.</w:t>
            </w:r>
          </w:p>
          <w:p w14:paraId="0BF89E28" w14:textId="77777777" w:rsidR="009E356D" w:rsidRDefault="009E356D" w:rsidP="00024E70">
            <w:pPr>
              <w:spacing w:line="312" w:lineRule="auto"/>
              <w:rPr>
                <w:b/>
                <w:bCs/>
                <w:sz w:val="28"/>
                <w:szCs w:val="28"/>
              </w:rPr>
            </w:pPr>
            <w:r>
              <w:rPr>
                <w:sz w:val="28"/>
                <w:szCs w:val="28"/>
              </w:rPr>
              <w:lastRenderedPageBreak/>
              <w:t xml:space="preserve">* </w:t>
            </w:r>
            <w:r>
              <w:rPr>
                <w:b/>
                <w:bCs/>
                <w:sz w:val="28"/>
                <w:szCs w:val="28"/>
              </w:rPr>
              <w:t>SUY NGHĨ TÍCH CỰC VỀ MỐI QUAN HỆ VỚI THẦY CÔ.</w:t>
            </w:r>
          </w:p>
          <w:p w14:paraId="5BD80F2A" w14:textId="77777777" w:rsidR="009E356D" w:rsidRDefault="009E356D" w:rsidP="00024E70">
            <w:pPr>
              <w:spacing w:line="312" w:lineRule="auto"/>
              <w:rPr>
                <w:rFonts w:eastAsia="Arial"/>
                <w:sz w:val="28"/>
                <w:szCs w:val="28"/>
                <w:shd w:val="clear" w:color="auto" w:fill="FFFFFF"/>
              </w:rPr>
            </w:pPr>
            <w:r>
              <w:rPr>
                <w:rStyle w:val="15"/>
                <w:sz w:val="28"/>
                <w:szCs w:val="28"/>
                <w:shd w:val="clear" w:color="auto" w:fill="FFFFFF"/>
              </w:rPr>
              <w:t>GV: </w:t>
            </w:r>
            <w:r>
              <w:rPr>
                <w:rFonts w:eastAsia="Arial"/>
                <w:sz w:val="28"/>
                <w:szCs w:val="28"/>
                <w:shd w:val="clear" w:color="auto" w:fill="FFFFFF"/>
              </w:rPr>
              <w:t>Viết một là thư Điều em muốn nói để gửi vào hộp thư chung của lớp: Điều làm em thấy hài lòng trong mối quan hệ với thầy cô. Điều em mong muốn được cải thiện trong mối quan hệ với thầy cô.</w:t>
            </w:r>
          </w:p>
          <w:p w14:paraId="0ACAA5AA" w14:textId="77777777" w:rsidR="009E356D" w:rsidRDefault="009E356D" w:rsidP="00024E70">
            <w:pPr>
              <w:pStyle w:val="NormalWeb"/>
              <w:jc w:val="both"/>
              <w:rPr>
                <w:b/>
                <w:bCs/>
                <w:sz w:val="28"/>
                <w:szCs w:val="28"/>
              </w:rPr>
            </w:pPr>
            <w:r>
              <w:rPr>
                <w:rFonts w:eastAsia="Arial"/>
                <w:sz w:val="28"/>
                <w:szCs w:val="28"/>
                <w:shd w:val="clear" w:color="auto" w:fill="FFFFFF"/>
              </w:rPr>
              <w:t>HS thực hiện.</w:t>
            </w:r>
          </w:p>
          <w:p w14:paraId="1B421159" w14:textId="77777777" w:rsidR="009E356D" w:rsidRDefault="009E356D" w:rsidP="00024E70">
            <w:pPr>
              <w:spacing w:line="312" w:lineRule="auto"/>
              <w:jc w:val="both"/>
              <w:rPr>
                <w:sz w:val="28"/>
                <w:szCs w:val="28"/>
              </w:rPr>
            </w:pPr>
            <w:r>
              <w:rPr>
                <w:b/>
                <w:bCs/>
                <w:sz w:val="28"/>
                <w:szCs w:val="28"/>
              </w:rPr>
              <w:t>Bước 2: HS thực hiện nhiệm vụ học tập</w:t>
            </w:r>
          </w:p>
          <w:p w14:paraId="50A04BB6" w14:textId="77777777" w:rsidR="009E356D" w:rsidRDefault="009E356D" w:rsidP="00024E70">
            <w:pPr>
              <w:spacing w:line="312" w:lineRule="auto"/>
              <w:rPr>
                <w:sz w:val="28"/>
                <w:szCs w:val="28"/>
              </w:rPr>
            </w:pPr>
            <w:r>
              <w:rPr>
                <w:sz w:val="28"/>
                <w:szCs w:val="28"/>
              </w:rPr>
              <w:t>- HS thảo luận và trả lời câu hỏi.</w:t>
            </w:r>
          </w:p>
          <w:p w14:paraId="308570CA" w14:textId="77777777" w:rsidR="009E356D" w:rsidRDefault="009E356D" w:rsidP="00024E70">
            <w:pPr>
              <w:spacing w:line="312" w:lineRule="auto"/>
              <w:rPr>
                <w:sz w:val="28"/>
                <w:szCs w:val="28"/>
              </w:rPr>
            </w:pPr>
            <w:r>
              <w:rPr>
                <w:sz w:val="28"/>
                <w:szCs w:val="28"/>
              </w:rPr>
              <w:t>- GV hướng dẫn, theo dõi, hỗ trợ HS nếu cần thiết.</w:t>
            </w:r>
          </w:p>
          <w:p w14:paraId="0A44CFE6" w14:textId="77777777" w:rsidR="009E356D" w:rsidRDefault="009E356D" w:rsidP="00024E70">
            <w:pPr>
              <w:spacing w:line="312" w:lineRule="auto"/>
              <w:rPr>
                <w:sz w:val="28"/>
                <w:szCs w:val="28"/>
              </w:rPr>
            </w:pPr>
            <w:r>
              <w:rPr>
                <w:b/>
                <w:bCs/>
                <w:sz w:val="28"/>
                <w:szCs w:val="28"/>
              </w:rPr>
              <w:t>Bước 3: Báo cáo kết quả hoạt động và thảo luận</w:t>
            </w:r>
          </w:p>
          <w:p w14:paraId="0CE86E38" w14:textId="77777777" w:rsidR="009E356D" w:rsidRDefault="009E356D" w:rsidP="00024E70">
            <w:pPr>
              <w:spacing w:line="312" w:lineRule="auto"/>
              <w:rPr>
                <w:sz w:val="28"/>
                <w:szCs w:val="28"/>
              </w:rPr>
            </w:pPr>
            <w:r>
              <w:rPr>
                <w:sz w:val="28"/>
                <w:szCs w:val="28"/>
              </w:rPr>
              <w:t>- GV mời đại diện HS trả lời.</w:t>
            </w:r>
          </w:p>
          <w:p w14:paraId="4BD90EA5" w14:textId="77777777" w:rsidR="009E356D" w:rsidRDefault="009E356D" w:rsidP="00024E70">
            <w:pPr>
              <w:spacing w:line="312" w:lineRule="auto"/>
              <w:rPr>
                <w:sz w:val="28"/>
                <w:szCs w:val="28"/>
              </w:rPr>
            </w:pPr>
            <w:r>
              <w:rPr>
                <w:sz w:val="28"/>
                <w:szCs w:val="28"/>
              </w:rPr>
              <w:t>- GV mời HS khác nhận xét, bổ sung.</w:t>
            </w:r>
          </w:p>
          <w:p w14:paraId="6113A189" w14:textId="77777777" w:rsidR="009E356D" w:rsidRDefault="009E356D" w:rsidP="00024E70">
            <w:pPr>
              <w:spacing w:line="312" w:lineRule="auto"/>
              <w:rPr>
                <w:b/>
                <w:bCs/>
                <w:sz w:val="28"/>
                <w:szCs w:val="28"/>
              </w:rPr>
            </w:pPr>
            <w:r>
              <w:rPr>
                <w:b/>
                <w:bCs/>
                <w:sz w:val="28"/>
                <w:szCs w:val="28"/>
              </w:rPr>
              <w:t>Bước 4: Đánh giá kết quả, thực hiện nhiệm vụ học tập</w:t>
            </w:r>
          </w:p>
          <w:p w14:paraId="4928FD8E" w14:textId="77777777" w:rsidR="009E356D" w:rsidRDefault="009E356D" w:rsidP="00024E70">
            <w:pPr>
              <w:spacing w:line="312" w:lineRule="auto"/>
              <w:rPr>
                <w:sz w:val="28"/>
                <w:szCs w:val="28"/>
              </w:rPr>
            </w:pPr>
            <w:r>
              <w:rPr>
                <w:b/>
                <w:bCs/>
                <w:sz w:val="28"/>
                <w:szCs w:val="28"/>
              </w:rPr>
              <w:t xml:space="preserve">- </w:t>
            </w:r>
            <w:r>
              <w:rPr>
                <w:sz w:val="28"/>
                <w:szCs w:val="28"/>
              </w:rPr>
              <w:t>GV</w:t>
            </w:r>
            <w:r>
              <w:rPr>
                <w:b/>
                <w:bCs/>
                <w:sz w:val="28"/>
                <w:szCs w:val="28"/>
              </w:rPr>
              <w:t xml:space="preserve"> </w:t>
            </w:r>
            <w:r>
              <w:rPr>
                <w:sz w:val="28"/>
                <w:szCs w:val="28"/>
              </w:rPr>
              <w:t>nhận xét, đánh giá quá trình HS tham gia hoạt động, chuyển sang nội dung mới.</w:t>
            </w:r>
          </w:p>
          <w:p w14:paraId="449402EF" w14:textId="77777777" w:rsidR="009E356D" w:rsidRDefault="009E356D" w:rsidP="00024E70">
            <w:pPr>
              <w:spacing w:line="312" w:lineRule="auto"/>
              <w:jc w:val="both"/>
              <w:rPr>
                <w:sz w:val="28"/>
                <w:szCs w:val="28"/>
              </w:rPr>
            </w:pPr>
            <w:r>
              <w:rPr>
                <w:sz w:val="28"/>
                <w:szCs w:val="28"/>
                <w:lang w:val="vi-VN"/>
              </w:rPr>
              <w:t>-</w:t>
            </w:r>
            <w:r>
              <w:rPr>
                <w:sz w:val="28"/>
                <w:szCs w:val="28"/>
              </w:rPr>
              <w:t xml:space="preserve"> GV gọi HS chia sẻ các cảm xúc về thầy cô mà em yêu thích và ấn tượng nhất</w:t>
            </w:r>
          </w:p>
          <w:p w14:paraId="7D415633" w14:textId="77777777" w:rsidR="009E356D" w:rsidRDefault="009E356D" w:rsidP="00024E70">
            <w:pPr>
              <w:spacing w:line="312" w:lineRule="auto"/>
              <w:rPr>
                <w:sz w:val="28"/>
                <w:szCs w:val="28"/>
              </w:rPr>
            </w:pPr>
            <w:r>
              <w:rPr>
                <w:sz w:val="28"/>
                <w:szCs w:val="28"/>
              </w:rPr>
              <w:t xml:space="preserve">   + Chỉ ra những việc em thường thực hiện để phát triển mối quan hệ tốt đẹp với thầy cô</w:t>
            </w:r>
          </w:p>
          <w:p w14:paraId="4E94D864" w14:textId="77777777" w:rsidR="009E356D" w:rsidRDefault="009E356D" w:rsidP="00024E70">
            <w:pPr>
              <w:spacing w:line="312" w:lineRule="auto"/>
              <w:rPr>
                <w:sz w:val="28"/>
                <w:szCs w:val="28"/>
              </w:rPr>
            </w:pPr>
            <w:r>
              <w:rPr>
                <w:sz w:val="28"/>
                <w:szCs w:val="28"/>
              </w:rPr>
              <w:t xml:space="preserve">   + Thực hiện những việc em có thể làm để duy trì mối quan hệ tốt đẹp với thầy cô.</w:t>
            </w:r>
          </w:p>
          <w:p w14:paraId="35E32EBE" w14:textId="77777777" w:rsidR="00C616BE" w:rsidRDefault="009E356D" w:rsidP="00C616BE">
            <w:pPr>
              <w:rPr>
                <w:sz w:val="28"/>
                <w:szCs w:val="28"/>
              </w:rPr>
            </w:pPr>
            <w:r>
              <w:rPr>
                <w:sz w:val="28"/>
                <w:szCs w:val="28"/>
              </w:rPr>
              <w:t>-HS</w:t>
            </w:r>
            <w:r w:rsidR="00C616BE">
              <w:rPr>
                <w:sz w:val="28"/>
                <w:szCs w:val="28"/>
              </w:rPr>
              <w:t xml:space="preserve"> </w:t>
            </w:r>
            <w:r w:rsidRPr="00C616BE">
              <w:rPr>
                <w:sz w:val="28"/>
                <w:szCs w:val="28"/>
              </w:rPr>
              <w:t>Chủ động bày tỏ các ý kiến của mình với thầy cô.</w:t>
            </w:r>
          </w:p>
          <w:p w14:paraId="7B7BEF28" w14:textId="09BC20F1" w:rsidR="009E356D" w:rsidRPr="00C616BE" w:rsidRDefault="00C616BE" w:rsidP="00C616BE">
            <w:pPr>
              <w:rPr>
                <w:sz w:val="28"/>
                <w:szCs w:val="28"/>
              </w:rPr>
            </w:pPr>
            <w:r>
              <w:rPr>
                <w:sz w:val="28"/>
                <w:szCs w:val="28"/>
              </w:rPr>
              <w:t>-</w:t>
            </w:r>
            <w:r w:rsidR="009E356D" w:rsidRPr="00C616BE">
              <w:rPr>
                <w:sz w:val="28"/>
                <w:szCs w:val="28"/>
              </w:rPr>
              <w:t xml:space="preserve">ứng </w:t>
            </w:r>
            <w:r>
              <w:rPr>
                <w:sz w:val="28"/>
                <w:szCs w:val="28"/>
              </w:rPr>
              <w:t>x</w:t>
            </w:r>
            <w:r w:rsidR="009E356D" w:rsidRPr="00C616BE">
              <w:rPr>
                <w:sz w:val="28"/>
                <w:szCs w:val="28"/>
              </w:rPr>
              <w:t>ử lễ phép</w:t>
            </w:r>
          </w:p>
          <w:p w14:paraId="5C92DDA5" w14:textId="0EFADF5E" w:rsidR="009E356D" w:rsidRPr="00C616BE" w:rsidRDefault="00C616BE" w:rsidP="00C616BE">
            <w:pPr>
              <w:spacing w:before="100" w:beforeAutospacing="1" w:after="100" w:afterAutospacing="1"/>
              <w:rPr>
                <w:sz w:val="28"/>
                <w:szCs w:val="28"/>
              </w:rPr>
            </w:pPr>
            <w:r>
              <w:rPr>
                <w:sz w:val="28"/>
                <w:szCs w:val="28"/>
              </w:rPr>
              <w:lastRenderedPageBreak/>
              <w:t>-</w:t>
            </w:r>
            <w:r w:rsidR="009E356D" w:rsidRPr="00C616BE">
              <w:rPr>
                <w:sz w:val="28"/>
                <w:szCs w:val="28"/>
              </w:rPr>
              <w:t>Tích cực tham gia các hoạt động</w:t>
            </w:r>
          </w:p>
          <w:p w14:paraId="49EE21FA" w14:textId="485788EA" w:rsidR="009E356D" w:rsidRPr="00C616BE" w:rsidRDefault="00C616BE" w:rsidP="00C616BE">
            <w:pPr>
              <w:spacing w:before="100" w:beforeAutospacing="1" w:after="100" w:afterAutospacing="1"/>
              <w:rPr>
                <w:sz w:val="28"/>
                <w:szCs w:val="28"/>
              </w:rPr>
            </w:pPr>
            <w:r>
              <w:rPr>
                <w:sz w:val="28"/>
                <w:szCs w:val="28"/>
              </w:rPr>
              <w:t>-</w:t>
            </w:r>
            <w:r w:rsidR="009E356D" w:rsidRPr="00C616BE">
              <w:rPr>
                <w:sz w:val="28"/>
                <w:szCs w:val="28"/>
              </w:rPr>
              <w:t>Thể hiện sự biết ơn với thầy cô.</w:t>
            </w:r>
          </w:p>
        </w:tc>
        <w:tc>
          <w:tcPr>
            <w:tcW w:w="3676" w:type="dxa"/>
            <w:tcBorders>
              <w:top w:val="nil"/>
              <w:left w:val="outset" w:sz="6" w:space="0" w:color="auto"/>
              <w:bottom w:val="outset" w:sz="6" w:space="0" w:color="auto"/>
              <w:right w:val="outset" w:sz="6" w:space="0" w:color="auto"/>
            </w:tcBorders>
          </w:tcPr>
          <w:p w14:paraId="2DC5EEFE" w14:textId="2B6F807A" w:rsidR="009E356D" w:rsidRPr="009E356D" w:rsidRDefault="009E356D" w:rsidP="00024E70">
            <w:pPr>
              <w:spacing w:line="312" w:lineRule="auto"/>
              <w:jc w:val="both"/>
              <w:rPr>
                <w:bCs/>
                <w:sz w:val="28"/>
                <w:szCs w:val="28"/>
                <w:lang w:val="vi-VN"/>
              </w:rPr>
            </w:pPr>
            <w:r>
              <w:rPr>
                <w:b/>
                <w:bCs/>
                <w:sz w:val="28"/>
                <w:szCs w:val="28"/>
                <w:lang w:val="vi-VN"/>
              </w:rPr>
              <w:lastRenderedPageBreak/>
              <w:t xml:space="preserve"> Rèn luyện cách phát triển quan hệ tích cực với thầy cô.</w:t>
            </w:r>
          </w:p>
          <w:p w14:paraId="1D6E418B" w14:textId="77777777" w:rsidR="009E356D" w:rsidRDefault="009E356D" w:rsidP="00024E70">
            <w:pPr>
              <w:spacing w:line="312" w:lineRule="auto"/>
              <w:jc w:val="both"/>
              <w:rPr>
                <w:bCs/>
                <w:sz w:val="28"/>
                <w:szCs w:val="28"/>
                <w:lang w:val="vi-VN"/>
              </w:rPr>
            </w:pPr>
          </w:p>
          <w:p w14:paraId="29D53EF9" w14:textId="77777777" w:rsidR="009E356D" w:rsidRDefault="009E356D" w:rsidP="00024E70">
            <w:pPr>
              <w:spacing w:line="312" w:lineRule="auto"/>
              <w:jc w:val="both"/>
              <w:rPr>
                <w:bCs/>
                <w:sz w:val="28"/>
                <w:szCs w:val="28"/>
                <w:lang w:val="vi-VN"/>
              </w:rPr>
            </w:pPr>
          </w:p>
          <w:p w14:paraId="74DDA940" w14:textId="77777777" w:rsidR="009E356D" w:rsidRDefault="009E356D" w:rsidP="00024E70">
            <w:pPr>
              <w:spacing w:line="312" w:lineRule="auto"/>
              <w:jc w:val="both"/>
              <w:rPr>
                <w:bCs/>
                <w:sz w:val="28"/>
                <w:szCs w:val="28"/>
                <w:lang w:val="vi-VN"/>
              </w:rPr>
            </w:pPr>
          </w:p>
          <w:p w14:paraId="76B2F16F" w14:textId="77777777" w:rsidR="009E356D" w:rsidRDefault="009E356D" w:rsidP="00024E70">
            <w:pPr>
              <w:spacing w:line="312" w:lineRule="auto"/>
              <w:jc w:val="both"/>
              <w:rPr>
                <w:bCs/>
                <w:sz w:val="28"/>
                <w:szCs w:val="28"/>
                <w:lang w:val="vi-VN"/>
              </w:rPr>
            </w:pPr>
          </w:p>
          <w:p w14:paraId="49E532D3" w14:textId="77777777" w:rsidR="009E356D" w:rsidRDefault="009E356D" w:rsidP="00024E70">
            <w:pPr>
              <w:spacing w:line="312" w:lineRule="auto"/>
              <w:jc w:val="both"/>
              <w:rPr>
                <w:bCs/>
                <w:sz w:val="28"/>
                <w:szCs w:val="28"/>
                <w:lang w:val="vi-VN"/>
              </w:rPr>
            </w:pPr>
          </w:p>
          <w:p w14:paraId="78DB9A19" w14:textId="77777777" w:rsidR="009E356D" w:rsidRDefault="009E356D" w:rsidP="00024E70">
            <w:pPr>
              <w:spacing w:line="312" w:lineRule="auto"/>
              <w:jc w:val="both"/>
              <w:rPr>
                <w:bCs/>
                <w:sz w:val="28"/>
                <w:szCs w:val="28"/>
                <w:lang w:val="vi-VN"/>
              </w:rPr>
            </w:pPr>
          </w:p>
          <w:p w14:paraId="1BB39BEF" w14:textId="77777777" w:rsidR="009E356D" w:rsidRDefault="009E356D" w:rsidP="00024E70">
            <w:pPr>
              <w:spacing w:line="312" w:lineRule="auto"/>
              <w:jc w:val="both"/>
              <w:rPr>
                <w:bCs/>
                <w:sz w:val="28"/>
                <w:szCs w:val="28"/>
                <w:lang w:val="vi-VN"/>
              </w:rPr>
            </w:pPr>
          </w:p>
          <w:p w14:paraId="5471D433" w14:textId="77777777" w:rsidR="009E356D" w:rsidRDefault="009E356D" w:rsidP="00024E70">
            <w:pPr>
              <w:spacing w:line="312" w:lineRule="auto"/>
              <w:jc w:val="both"/>
              <w:rPr>
                <w:bCs/>
                <w:sz w:val="28"/>
                <w:szCs w:val="28"/>
                <w:lang w:val="vi-VN"/>
              </w:rPr>
            </w:pPr>
          </w:p>
          <w:p w14:paraId="2DE68118" w14:textId="77777777" w:rsidR="009E356D" w:rsidRDefault="009E356D" w:rsidP="00024E70">
            <w:pPr>
              <w:spacing w:line="312" w:lineRule="auto"/>
              <w:jc w:val="both"/>
              <w:rPr>
                <w:bCs/>
                <w:sz w:val="28"/>
                <w:szCs w:val="28"/>
                <w:lang w:val="vi-VN"/>
              </w:rPr>
            </w:pPr>
          </w:p>
          <w:p w14:paraId="7EF34404" w14:textId="77777777" w:rsidR="009E356D" w:rsidRDefault="009E356D" w:rsidP="00024E70">
            <w:pPr>
              <w:spacing w:line="312" w:lineRule="auto"/>
              <w:jc w:val="both"/>
              <w:rPr>
                <w:bCs/>
                <w:sz w:val="28"/>
                <w:szCs w:val="28"/>
                <w:lang w:val="vi-VN"/>
              </w:rPr>
            </w:pPr>
          </w:p>
          <w:p w14:paraId="55854689" w14:textId="77777777" w:rsidR="009E356D" w:rsidRDefault="009E356D" w:rsidP="00024E70">
            <w:pPr>
              <w:spacing w:line="312" w:lineRule="auto"/>
              <w:jc w:val="both"/>
              <w:rPr>
                <w:bCs/>
                <w:sz w:val="28"/>
                <w:szCs w:val="28"/>
                <w:lang w:val="vi-VN"/>
              </w:rPr>
            </w:pPr>
          </w:p>
          <w:p w14:paraId="74EFE3FC" w14:textId="77777777" w:rsidR="009E356D" w:rsidRDefault="009E356D" w:rsidP="00024E70">
            <w:pPr>
              <w:spacing w:line="312" w:lineRule="auto"/>
              <w:jc w:val="both"/>
              <w:rPr>
                <w:bCs/>
                <w:sz w:val="28"/>
                <w:szCs w:val="28"/>
                <w:lang w:val="vi-VN"/>
              </w:rPr>
            </w:pPr>
          </w:p>
          <w:p w14:paraId="320A422B" w14:textId="77777777" w:rsidR="009E356D" w:rsidRDefault="009E356D" w:rsidP="00024E70">
            <w:pPr>
              <w:spacing w:line="312" w:lineRule="auto"/>
              <w:jc w:val="both"/>
              <w:rPr>
                <w:bCs/>
                <w:sz w:val="28"/>
                <w:szCs w:val="28"/>
                <w:lang w:val="vi-VN"/>
              </w:rPr>
            </w:pPr>
          </w:p>
          <w:p w14:paraId="026704BD" w14:textId="77777777" w:rsidR="009E356D" w:rsidRDefault="009E356D" w:rsidP="00024E70">
            <w:pPr>
              <w:spacing w:line="312" w:lineRule="auto"/>
              <w:jc w:val="both"/>
              <w:rPr>
                <w:bCs/>
                <w:sz w:val="28"/>
                <w:szCs w:val="28"/>
                <w:lang w:val="vi-VN"/>
              </w:rPr>
            </w:pPr>
            <w:r>
              <w:rPr>
                <w:bCs/>
                <w:sz w:val="28"/>
                <w:szCs w:val="28"/>
                <w:lang w:val="vi-VN"/>
              </w:rPr>
              <w:t xml:space="preserve"> </w:t>
            </w:r>
          </w:p>
          <w:p w14:paraId="7DCD15B6" w14:textId="77777777" w:rsidR="009E356D" w:rsidRDefault="009E356D" w:rsidP="00024E70">
            <w:pPr>
              <w:spacing w:line="312" w:lineRule="auto"/>
              <w:jc w:val="both"/>
              <w:rPr>
                <w:b/>
                <w:bCs/>
                <w:sz w:val="28"/>
                <w:szCs w:val="28"/>
                <w:lang w:val="vi-VN"/>
              </w:rPr>
            </w:pPr>
          </w:p>
          <w:p w14:paraId="4CFE229A" w14:textId="77777777" w:rsidR="009E356D" w:rsidRDefault="009E356D" w:rsidP="00024E70">
            <w:pPr>
              <w:spacing w:line="312" w:lineRule="auto"/>
              <w:jc w:val="both"/>
              <w:rPr>
                <w:b/>
                <w:bCs/>
                <w:sz w:val="28"/>
                <w:szCs w:val="28"/>
                <w:lang w:val="vi-VN"/>
              </w:rPr>
            </w:pPr>
          </w:p>
          <w:p w14:paraId="3D285A45" w14:textId="77777777" w:rsidR="009E356D" w:rsidRDefault="009E356D" w:rsidP="00024E70">
            <w:pPr>
              <w:spacing w:line="312" w:lineRule="auto"/>
              <w:jc w:val="both"/>
              <w:rPr>
                <w:b/>
                <w:bCs/>
                <w:sz w:val="28"/>
                <w:szCs w:val="28"/>
                <w:lang w:val="vi-VN"/>
              </w:rPr>
            </w:pPr>
          </w:p>
          <w:p w14:paraId="57C01CC1" w14:textId="77777777" w:rsidR="009E356D" w:rsidRDefault="009E356D" w:rsidP="00024E70">
            <w:pPr>
              <w:spacing w:line="312" w:lineRule="auto"/>
              <w:jc w:val="both"/>
              <w:rPr>
                <w:b/>
                <w:bCs/>
                <w:sz w:val="28"/>
                <w:szCs w:val="28"/>
                <w:lang w:val="vi-VN"/>
              </w:rPr>
            </w:pPr>
          </w:p>
          <w:p w14:paraId="4EB2E60F" w14:textId="77777777" w:rsidR="009E356D" w:rsidRDefault="009E356D" w:rsidP="00024E70">
            <w:pPr>
              <w:spacing w:line="312" w:lineRule="auto"/>
              <w:jc w:val="both"/>
              <w:rPr>
                <w:b/>
                <w:bCs/>
                <w:sz w:val="28"/>
                <w:szCs w:val="28"/>
                <w:lang w:val="vi-VN"/>
              </w:rPr>
            </w:pPr>
          </w:p>
          <w:p w14:paraId="23F39470" w14:textId="77777777" w:rsidR="009E356D" w:rsidRDefault="009E356D" w:rsidP="00024E70">
            <w:pPr>
              <w:spacing w:line="312" w:lineRule="auto"/>
              <w:jc w:val="both"/>
              <w:rPr>
                <w:b/>
                <w:bCs/>
                <w:sz w:val="28"/>
                <w:szCs w:val="28"/>
                <w:lang w:val="vi-VN"/>
              </w:rPr>
            </w:pPr>
          </w:p>
          <w:p w14:paraId="4E993CC5" w14:textId="40309C93" w:rsidR="009E356D" w:rsidRDefault="009E356D" w:rsidP="00024E70">
            <w:pPr>
              <w:spacing w:line="312" w:lineRule="auto"/>
              <w:jc w:val="both"/>
              <w:rPr>
                <w:b/>
                <w:bCs/>
                <w:sz w:val="28"/>
                <w:szCs w:val="28"/>
                <w:lang w:val="vi-VN"/>
              </w:rPr>
            </w:pPr>
            <w:r>
              <w:rPr>
                <w:b/>
                <w:bCs/>
                <w:sz w:val="28"/>
                <w:szCs w:val="28"/>
                <w:lang w:val="vi-VN"/>
              </w:rPr>
              <w:lastRenderedPageBreak/>
              <w:t>Suy nghĩ tích cực về mối quan hệ với thầy cô</w:t>
            </w:r>
          </w:p>
          <w:p w14:paraId="67BD208A" w14:textId="77777777" w:rsidR="009E356D" w:rsidRDefault="009E356D" w:rsidP="00024E70">
            <w:pPr>
              <w:spacing w:line="312" w:lineRule="auto"/>
              <w:jc w:val="both"/>
              <w:rPr>
                <w:bCs/>
                <w:sz w:val="28"/>
                <w:szCs w:val="28"/>
                <w:lang w:val="vi-VN"/>
              </w:rPr>
            </w:pPr>
            <w:r>
              <w:rPr>
                <w:bCs/>
                <w:sz w:val="28"/>
                <w:szCs w:val="28"/>
                <w:lang w:val="vi-VN"/>
              </w:rPr>
              <w:t>HS cần có thái độ tích cực, đúng mực trong ứng xử với thầy cô.</w:t>
            </w:r>
          </w:p>
          <w:p w14:paraId="5D963934" w14:textId="77777777" w:rsidR="009E356D" w:rsidRDefault="009E356D" w:rsidP="00024E70">
            <w:pPr>
              <w:pStyle w:val="ListParagraph"/>
              <w:spacing w:line="312" w:lineRule="auto"/>
              <w:rPr>
                <w:rFonts w:ascii="Times New Roman" w:hAnsi="Times New Roman"/>
                <w:sz w:val="28"/>
                <w:szCs w:val="28"/>
                <w:lang w:val="vi-VN"/>
              </w:rPr>
            </w:pPr>
          </w:p>
          <w:p w14:paraId="671D6F62" w14:textId="77777777" w:rsidR="009E356D" w:rsidRDefault="009E356D" w:rsidP="00024E70">
            <w:pPr>
              <w:pStyle w:val="ListParagraph"/>
              <w:spacing w:line="312" w:lineRule="auto"/>
              <w:rPr>
                <w:rFonts w:ascii="Times New Roman" w:hAnsi="Times New Roman"/>
                <w:sz w:val="28"/>
                <w:szCs w:val="28"/>
                <w:lang w:val="vi-VN"/>
              </w:rPr>
            </w:pPr>
          </w:p>
          <w:p w14:paraId="6F46E73A" w14:textId="77777777" w:rsidR="009E356D" w:rsidRDefault="009E356D" w:rsidP="00024E70">
            <w:pPr>
              <w:pStyle w:val="ListParagraph"/>
              <w:spacing w:line="312" w:lineRule="auto"/>
              <w:rPr>
                <w:rFonts w:ascii="Times New Roman" w:hAnsi="Times New Roman"/>
                <w:sz w:val="28"/>
                <w:szCs w:val="28"/>
                <w:lang w:val="vi-VN"/>
              </w:rPr>
            </w:pPr>
          </w:p>
          <w:p w14:paraId="0E219A1A" w14:textId="77777777" w:rsidR="009E356D" w:rsidRDefault="009E356D" w:rsidP="00024E70">
            <w:pPr>
              <w:pStyle w:val="ListParagraph"/>
              <w:spacing w:line="312" w:lineRule="auto"/>
              <w:rPr>
                <w:rFonts w:ascii="Times New Roman" w:hAnsi="Times New Roman"/>
                <w:sz w:val="28"/>
                <w:szCs w:val="28"/>
                <w:lang w:val="vi-VN"/>
              </w:rPr>
            </w:pPr>
          </w:p>
          <w:p w14:paraId="3A219F01" w14:textId="77777777" w:rsidR="009E356D" w:rsidRDefault="009E356D" w:rsidP="00024E70">
            <w:pPr>
              <w:pStyle w:val="ListParagraph"/>
              <w:spacing w:line="312" w:lineRule="auto"/>
              <w:rPr>
                <w:rFonts w:ascii="Times New Roman" w:hAnsi="Times New Roman"/>
                <w:sz w:val="28"/>
                <w:szCs w:val="28"/>
                <w:lang w:val="vi-VN"/>
              </w:rPr>
            </w:pPr>
          </w:p>
          <w:p w14:paraId="36DDAEBF" w14:textId="77777777" w:rsidR="009E356D" w:rsidRDefault="009E356D" w:rsidP="00024E70">
            <w:pPr>
              <w:pStyle w:val="ListParagraph"/>
              <w:spacing w:line="312" w:lineRule="auto"/>
              <w:rPr>
                <w:rFonts w:ascii="Times New Roman" w:hAnsi="Times New Roman"/>
                <w:sz w:val="28"/>
                <w:szCs w:val="28"/>
                <w:lang w:val="vi-VN"/>
              </w:rPr>
            </w:pPr>
          </w:p>
          <w:p w14:paraId="7185B6DE" w14:textId="77777777" w:rsidR="009E356D" w:rsidRDefault="009E356D" w:rsidP="00024E70">
            <w:pPr>
              <w:pStyle w:val="ListParagraph"/>
              <w:spacing w:line="312" w:lineRule="auto"/>
              <w:rPr>
                <w:rFonts w:ascii="Times New Roman" w:hAnsi="Times New Roman"/>
                <w:sz w:val="28"/>
                <w:szCs w:val="28"/>
                <w:lang w:val="vi-VN"/>
              </w:rPr>
            </w:pPr>
          </w:p>
          <w:p w14:paraId="31C5488D" w14:textId="77777777" w:rsidR="009E356D" w:rsidRDefault="009E356D" w:rsidP="00024E70">
            <w:pPr>
              <w:pStyle w:val="ListParagraph"/>
              <w:spacing w:line="312" w:lineRule="auto"/>
              <w:rPr>
                <w:rFonts w:ascii="Times New Roman" w:hAnsi="Times New Roman"/>
                <w:sz w:val="28"/>
                <w:szCs w:val="28"/>
                <w:lang w:val="vi-VN"/>
              </w:rPr>
            </w:pPr>
          </w:p>
          <w:p w14:paraId="787D2442" w14:textId="77777777" w:rsidR="009E356D" w:rsidRDefault="009E356D" w:rsidP="00024E70">
            <w:pPr>
              <w:pStyle w:val="ListParagraph"/>
              <w:spacing w:line="312" w:lineRule="auto"/>
              <w:rPr>
                <w:rFonts w:ascii="Times New Roman" w:hAnsi="Times New Roman"/>
                <w:sz w:val="28"/>
                <w:szCs w:val="28"/>
                <w:lang w:val="vi-VN"/>
              </w:rPr>
            </w:pPr>
          </w:p>
          <w:p w14:paraId="73E4EC6A" w14:textId="77777777" w:rsidR="009E356D" w:rsidRDefault="009E356D" w:rsidP="00024E70">
            <w:pPr>
              <w:pStyle w:val="ListParagraph"/>
              <w:spacing w:line="312" w:lineRule="auto"/>
              <w:rPr>
                <w:rFonts w:ascii="Times New Roman" w:hAnsi="Times New Roman"/>
                <w:sz w:val="28"/>
                <w:szCs w:val="28"/>
                <w:lang w:val="vi-VN"/>
              </w:rPr>
            </w:pPr>
          </w:p>
          <w:p w14:paraId="304E82D7" w14:textId="77777777" w:rsidR="009E356D" w:rsidRDefault="009E356D" w:rsidP="00024E70">
            <w:pPr>
              <w:pStyle w:val="ListParagraph"/>
              <w:spacing w:line="312" w:lineRule="auto"/>
              <w:rPr>
                <w:rFonts w:ascii="Times New Roman" w:hAnsi="Times New Roman"/>
                <w:sz w:val="28"/>
                <w:szCs w:val="28"/>
                <w:lang w:val="vi-VN"/>
              </w:rPr>
            </w:pPr>
          </w:p>
          <w:p w14:paraId="4EFE2DF9" w14:textId="77777777" w:rsidR="009E356D" w:rsidRDefault="009E356D" w:rsidP="00024E70">
            <w:pPr>
              <w:pStyle w:val="ListParagraph"/>
              <w:spacing w:line="312" w:lineRule="auto"/>
              <w:rPr>
                <w:rFonts w:ascii="Times New Roman" w:hAnsi="Times New Roman"/>
                <w:sz w:val="28"/>
                <w:szCs w:val="28"/>
                <w:lang w:val="vi-VN"/>
              </w:rPr>
            </w:pPr>
          </w:p>
          <w:p w14:paraId="08368852" w14:textId="77777777" w:rsidR="009E356D" w:rsidRDefault="009E356D" w:rsidP="00024E70">
            <w:pPr>
              <w:pStyle w:val="ListParagraph"/>
              <w:spacing w:line="312" w:lineRule="auto"/>
              <w:rPr>
                <w:rFonts w:ascii="Times New Roman" w:hAnsi="Times New Roman"/>
                <w:sz w:val="28"/>
                <w:szCs w:val="28"/>
                <w:lang w:val="vi-VN"/>
              </w:rPr>
            </w:pPr>
          </w:p>
          <w:p w14:paraId="2F18639E" w14:textId="77777777" w:rsidR="009E356D" w:rsidRDefault="009E356D" w:rsidP="00024E70">
            <w:pPr>
              <w:pStyle w:val="ListParagraph"/>
              <w:spacing w:line="312" w:lineRule="auto"/>
              <w:rPr>
                <w:rFonts w:ascii="Times New Roman" w:hAnsi="Times New Roman"/>
                <w:sz w:val="28"/>
                <w:szCs w:val="28"/>
                <w:lang w:val="vi-VN"/>
              </w:rPr>
            </w:pPr>
          </w:p>
          <w:p w14:paraId="55B27638" w14:textId="77777777" w:rsidR="009E356D" w:rsidRDefault="009E356D" w:rsidP="00024E70">
            <w:pPr>
              <w:pStyle w:val="ListParagraph"/>
              <w:spacing w:line="312" w:lineRule="auto"/>
              <w:rPr>
                <w:rFonts w:ascii="Times New Roman" w:hAnsi="Times New Roman"/>
                <w:sz w:val="28"/>
                <w:szCs w:val="28"/>
                <w:lang w:val="vi-VN"/>
              </w:rPr>
            </w:pPr>
          </w:p>
          <w:p w14:paraId="3A6E29AC" w14:textId="77777777" w:rsidR="009E356D" w:rsidRDefault="009E356D" w:rsidP="00024E70">
            <w:pPr>
              <w:pStyle w:val="ListParagraph"/>
              <w:spacing w:line="312" w:lineRule="auto"/>
              <w:rPr>
                <w:rFonts w:ascii="Times New Roman" w:hAnsi="Times New Roman"/>
                <w:sz w:val="28"/>
                <w:szCs w:val="28"/>
                <w:lang w:val="vi-VN"/>
              </w:rPr>
            </w:pPr>
          </w:p>
          <w:p w14:paraId="2F417178" w14:textId="77777777" w:rsidR="009E356D" w:rsidRDefault="009E356D" w:rsidP="00024E70">
            <w:pPr>
              <w:pStyle w:val="ListParagraph"/>
              <w:spacing w:line="312" w:lineRule="auto"/>
              <w:rPr>
                <w:rFonts w:ascii="Times New Roman" w:hAnsi="Times New Roman"/>
                <w:sz w:val="28"/>
                <w:szCs w:val="28"/>
                <w:lang w:val="vi-VN"/>
              </w:rPr>
            </w:pPr>
          </w:p>
          <w:p w14:paraId="7CAAD518" w14:textId="77777777" w:rsidR="009E356D" w:rsidRDefault="009E356D" w:rsidP="00024E70">
            <w:pPr>
              <w:pStyle w:val="ListParagraph"/>
              <w:spacing w:line="312" w:lineRule="auto"/>
              <w:rPr>
                <w:rFonts w:ascii="Times New Roman" w:hAnsi="Times New Roman"/>
                <w:sz w:val="28"/>
                <w:szCs w:val="28"/>
                <w:lang w:val="vi-VN"/>
              </w:rPr>
            </w:pPr>
          </w:p>
          <w:p w14:paraId="40BDE504" w14:textId="77777777" w:rsidR="009E356D" w:rsidRDefault="009E356D" w:rsidP="00024E70">
            <w:pPr>
              <w:pStyle w:val="ListParagraph"/>
              <w:spacing w:line="312" w:lineRule="auto"/>
              <w:rPr>
                <w:rFonts w:ascii="Times New Roman" w:hAnsi="Times New Roman"/>
                <w:sz w:val="28"/>
                <w:szCs w:val="28"/>
                <w:lang w:val="vi-VN"/>
              </w:rPr>
            </w:pPr>
          </w:p>
          <w:p w14:paraId="5007A87D" w14:textId="77777777" w:rsidR="009E356D" w:rsidRDefault="009E356D" w:rsidP="00024E70">
            <w:pPr>
              <w:pStyle w:val="ListParagraph"/>
              <w:spacing w:line="312" w:lineRule="auto"/>
              <w:rPr>
                <w:rFonts w:ascii="Times New Roman" w:hAnsi="Times New Roman"/>
                <w:sz w:val="28"/>
                <w:szCs w:val="28"/>
                <w:lang w:val="vi-VN"/>
              </w:rPr>
            </w:pPr>
          </w:p>
          <w:p w14:paraId="50D79BAD" w14:textId="77777777" w:rsidR="009E356D" w:rsidRDefault="009E356D" w:rsidP="00024E70">
            <w:pPr>
              <w:spacing w:line="312" w:lineRule="auto"/>
              <w:jc w:val="both"/>
              <w:rPr>
                <w:iCs/>
                <w:sz w:val="28"/>
                <w:szCs w:val="28"/>
                <w:lang w:val="vi-VN"/>
              </w:rPr>
            </w:pPr>
            <w:r>
              <w:rPr>
                <w:iCs/>
                <w:sz w:val="28"/>
                <w:szCs w:val="28"/>
                <w:lang w:val="vi-VN"/>
              </w:rPr>
              <w:t>Về các tấm gương dạy tốt-học tốt</w:t>
            </w:r>
          </w:p>
          <w:p w14:paraId="7A7C14A2" w14:textId="77777777" w:rsidR="009E356D" w:rsidRDefault="009E356D" w:rsidP="00024E70">
            <w:pPr>
              <w:spacing w:line="312" w:lineRule="auto"/>
              <w:jc w:val="both"/>
              <w:rPr>
                <w:sz w:val="28"/>
                <w:szCs w:val="28"/>
                <w:lang w:val="vi-VN"/>
              </w:rPr>
            </w:pPr>
            <w:r>
              <w:rPr>
                <w:iCs/>
                <w:sz w:val="28"/>
                <w:szCs w:val="28"/>
                <w:lang w:val="vi-VN"/>
              </w:rPr>
              <w:t xml:space="preserve">- Cảm xúc: yêu quý, tự hào trân trọng thầy cô. </w:t>
            </w:r>
          </w:p>
          <w:p w14:paraId="0530946C" w14:textId="4D7F21D6" w:rsidR="00C616BE" w:rsidRPr="00C616BE" w:rsidRDefault="00C616BE" w:rsidP="00C616BE">
            <w:pPr>
              <w:rPr>
                <w:sz w:val="28"/>
                <w:szCs w:val="28"/>
                <w:lang w:val="vi-VN"/>
              </w:rPr>
            </w:pPr>
          </w:p>
        </w:tc>
      </w:tr>
    </w:tbl>
    <w:p w14:paraId="5B0B7264" w14:textId="77777777" w:rsidR="00680FEF" w:rsidRPr="00680FEF" w:rsidRDefault="00680FEF" w:rsidP="00680FEF">
      <w:pPr>
        <w:pStyle w:val="Heading2"/>
        <w:spacing w:before="120" w:after="120" w:line="240" w:lineRule="auto"/>
        <w:rPr>
          <w:rFonts w:cs="Times New Roman"/>
          <w:szCs w:val="28"/>
          <w:lang w:val="vi-VN"/>
        </w:rPr>
      </w:pPr>
      <w:r w:rsidRPr="00680FEF">
        <w:rPr>
          <w:rFonts w:cs="Times New Roman"/>
          <w:szCs w:val="28"/>
          <w:lang w:val="vi-VN"/>
        </w:rPr>
        <w:lastRenderedPageBreak/>
        <w:t>TUẦN 10 – TIẾT 3: SINH HOẠT LỚP</w:t>
      </w:r>
    </w:p>
    <w:p w14:paraId="3C62784F" w14:textId="433570AA" w:rsidR="00377E2D" w:rsidRDefault="00377E2D" w:rsidP="00680FEF">
      <w:pPr>
        <w:tabs>
          <w:tab w:val="left" w:pos="1752"/>
        </w:tabs>
        <w:jc w:val="center"/>
        <w:rPr>
          <w:b/>
          <w:bCs/>
          <w:lang w:val="nl-NL"/>
        </w:rPr>
      </w:pPr>
      <w:r w:rsidRPr="00680FEF">
        <w:rPr>
          <w:b/>
          <w:bCs/>
          <w:lang w:val="nl-NL"/>
        </w:rPr>
        <w:t xml:space="preserve">Tổ chức tranh luận với chủ đề Nên hay </w:t>
      </w:r>
      <w:bookmarkStart w:id="1" w:name="_Hlk118573581"/>
      <w:r w:rsidRPr="00680FEF">
        <w:rPr>
          <w:b/>
          <w:bCs/>
          <w:lang w:val="nl-NL"/>
        </w:rPr>
        <w:t>không nên bày tỏ ý kiến với thầy cô</w:t>
      </w:r>
      <w:bookmarkEnd w:id="1"/>
    </w:p>
    <w:p w14:paraId="71C7E55C" w14:textId="77777777" w:rsidR="00863C4D" w:rsidRPr="00863C4D" w:rsidRDefault="00863C4D" w:rsidP="00863C4D">
      <w:pPr>
        <w:spacing w:before="120" w:after="120" w:line="240" w:lineRule="auto"/>
        <w:rPr>
          <w:rFonts w:cs="Times New Roman"/>
          <w:szCs w:val="28"/>
          <w:lang w:val="nl-NL"/>
        </w:rPr>
      </w:pPr>
      <w:r w:rsidRPr="00863C4D">
        <w:rPr>
          <w:rFonts w:cs="Times New Roman"/>
          <w:b/>
          <w:szCs w:val="28"/>
          <w:lang w:val="nl-NL"/>
        </w:rPr>
        <w:t>a. Mục tiêu:</w:t>
      </w:r>
      <w:r w:rsidRPr="00863C4D">
        <w:rPr>
          <w:rFonts w:cs="Times New Roman"/>
          <w:szCs w:val="28"/>
          <w:lang w:val="nl-NL"/>
        </w:rPr>
        <w:t xml:space="preserve"> </w:t>
      </w:r>
    </w:p>
    <w:p w14:paraId="1CB6EB7E" w14:textId="6116140D" w:rsidR="00863C4D" w:rsidRPr="00863C4D" w:rsidRDefault="00863C4D" w:rsidP="00863C4D">
      <w:pPr>
        <w:spacing w:before="120" w:after="120" w:line="240" w:lineRule="auto"/>
        <w:rPr>
          <w:rFonts w:cs="Times New Roman"/>
          <w:szCs w:val="28"/>
          <w:lang w:val="nl-NL"/>
        </w:rPr>
      </w:pPr>
      <w:r w:rsidRPr="00863C4D">
        <w:rPr>
          <w:rFonts w:cs="Times New Roman"/>
          <w:szCs w:val="28"/>
          <w:lang w:val="nl-NL"/>
        </w:rPr>
        <w:t>- Giúp HS củng cố các cảm nhận, suy nghĩ và định hướng hành động của bản thân trong giao tiếp, ứng xử với GV</w:t>
      </w:r>
      <w:r>
        <w:rPr>
          <w:rFonts w:cs="Times New Roman"/>
          <w:szCs w:val="28"/>
          <w:lang w:val="nl-NL"/>
        </w:rPr>
        <w:t xml:space="preserve">, với chủ đề Nên hay </w:t>
      </w:r>
      <w:r w:rsidRPr="00863C4D">
        <w:rPr>
          <w:rFonts w:cs="Times New Roman"/>
          <w:szCs w:val="28"/>
          <w:lang w:val="nl-NL"/>
        </w:rPr>
        <w:t>không nên bày tỏ ý kiến với thầy cô</w:t>
      </w:r>
      <w:r>
        <w:rPr>
          <w:rFonts w:cs="Times New Roman"/>
          <w:szCs w:val="28"/>
          <w:lang w:val="nl-NL"/>
        </w:rPr>
        <w:t xml:space="preserve"> </w:t>
      </w:r>
      <w:r w:rsidRPr="00863C4D">
        <w:rPr>
          <w:rFonts w:cs="Times New Roman"/>
          <w:szCs w:val="28"/>
          <w:lang w:val="nl-NL"/>
        </w:rPr>
        <w:t>.</w:t>
      </w:r>
    </w:p>
    <w:p w14:paraId="3074F7FF" w14:textId="77777777" w:rsidR="00863C4D" w:rsidRPr="00863C4D" w:rsidRDefault="00863C4D" w:rsidP="00863C4D">
      <w:pPr>
        <w:spacing w:before="120" w:after="120" w:line="240" w:lineRule="auto"/>
        <w:rPr>
          <w:rFonts w:cs="Times New Roman"/>
          <w:szCs w:val="28"/>
          <w:lang w:val="nl-NL"/>
        </w:rPr>
      </w:pPr>
      <w:r w:rsidRPr="00863C4D">
        <w:rPr>
          <w:rFonts w:cs="Times New Roman"/>
          <w:b/>
          <w:szCs w:val="28"/>
          <w:lang w:val="nl-NL"/>
        </w:rPr>
        <w:t>b. Nội dung:</w:t>
      </w:r>
      <w:r w:rsidRPr="00863C4D">
        <w:rPr>
          <w:rFonts w:cs="Times New Roman"/>
          <w:szCs w:val="28"/>
          <w:lang w:val="nl-NL"/>
        </w:rPr>
        <w:t xml:space="preserve"> HS chia sẻ cảm nhận của bản thân sau khi lắng nghe chuyên gia gợi ý cách xử lí các tình huống khó khăn trong giao tiếp, ứng xử với thầy cô</w:t>
      </w:r>
    </w:p>
    <w:p w14:paraId="125AC675" w14:textId="77777777" w:rsidR="00863C4D" w:rsidRPr="00863C4D" w:rsidRDefault="00863C4D" w:rsidP="00863C4D">
      <w:pPr>
        <w:spacing w:before="120" w:after="120" w:line="240" w:lineRule="auto"/>
        <w:rPr>
          <w:rFonts w:cs="Times New Roman"/>
          <w:szCs w:val="28"/>
          <w:lang w:val="nl-NL"/>
        </w:rPr>
      </w:pPr>
      <w:r w:rsidRPr="00863C4D">
        <w:rPr>
          <w:rFonts w:cs="Times New Roman"/>
          <w:b/>
          <w:szCs w:val="28"/>
          <w:lang w:val="nl-NL"/>
        </w:rPr>
        <w:t>c. Sản phẩm:</w:t>
      </w:r>
      <w:r w:rsidRPr="00863C4D">
        <w:rPr>
          <w:rFonts w:cs="Times New Roman"/>
          <w:szCs w:val="28"/>
          <w:lang w:val="nl-NL"/>
        </w:rPr>
        <w:t xml:space="preserve"> Câu trả lời của HS.</w:t>
      </w:r>
    </w:p>
    <w:p w14:paraId="3F7C41A8" w14:textId="77777777" w:rsidR="00863C4D" w:rsidRPr="00863C4D" w:rsidRDefault="00863C4D" w:rsidP="00863C4D">
      <w:pPr>
        <w:spacing w:before="120" w:after="120" w:line="240" w:lineRule="auto"/>
        <w:rPr>
          <w:rFonts w:cs="Times New Roman"/>
          <w:b/>
          <w:szCs w:val="28"/>
          <w:lang w:val="nl-NL"/>
        </w:rPr>
      </w:pPr>
      <w:r w:rsidRPr="00863C4D">
        <w:rPr>
          <w:rFonts w:cs="Times New Roman"/>
          <w:b/>
          <w:szCs w:val="28"/>
          <w:lang w:val="nl-NL"/>
        </w:rPr>
        <w:t>d. Tổ chức thực hiện:</w:t>
      </w:r>
    </w:p>
    <w:p w14:paraId="1CEFAAFE" w14:textId="77777777" w:rsidR="00863C4D" w:rsidRPr="00863C4D" w:rsidRDefault="00863C4D" w:rsidP="00863C4D">
      <w:pPr>
        <w:spacing w:before="120" w:after="120" w:line="240" w:lineRule="auto"/>
        <w:rPr>
          <w:rFonts w:cs="Times New Roman"/>
          <w:b/>
          <w:i/>
          <w:szCs w:val="28"/>
          <w:lang w:val="nl-NL"/>
        </w:rPr>
      </w:pPr>
      <w:r w:rsidRPr="00863C4D">
        <w:rPr>
          <w:rFonts w:cs="Times New Roman"/>
          <w:b/>
          <w:i/>
          <w:szCs w:val="28"/>
          <w:lang w:val="nl-NL"/>
        </w:rPr>
        <w:t>Bước 1: GV chuyển giao nhiệm vụ học tập</w:t>
      </w:r>
    </w:p>
    <w:p w14:paraId="317F8766" w14:textId="77777777" w:rsidR="00863C4D" w:rsidRPr="00863C4D" w:rsidRDefault="00863C4D" w:rsidP="00863C4D">
      <w:pPr>
        <w:spacing w:before="120" w:after="120" w:line="240" w:lineRule="auto"/>
        <w:rPr>
          <w:rFonts w:cs="Times New Roman"/>
          <w:i/>
          <w:szCs w:val="28"/>
          <w:lang w:val="nl-NL"/>
        </w:rPr>
      </w:pPr>
      <w:r w:rsidRPr="00863C4D">
        <w:rPr>
          <w:rFonts w:cs="Times New Roman"/>
          <w:szCs w:val="28"/>
          <w:lang w:val="nl-NL"/>
        </w:rPr>
        <w:t xml:space="preserve">- GV yêu cầu HS chia sẻ cảm nhận của bản thân sau khi lắng nghe chuyên gia gợi ý cách xử lí các tình huống khó khăn trong giao tiếp, ứng xử với thầy cô theo cách sau: HS sử dụng sơ đồ 3 H để viết về các nội dung thu hoạch được: </w:t>
      </w:r>
      <w:r w:rsidRPr="00863C4D">
        <w:rPr>
          <w:rFonts w:cs="Times New Roman"/>
          <w:i/>
          <w:szCs w:val="28"/>
          <w:lang w:val="nl-NL"/>
        </w:rPr>
        <w:t>Trí óc (Head) - Trái tim (Heart) – Bàn tay (Hand).</w:t>
      </w:r>
    </w:p>
    <w:p w14:paraId="047A2595" w14:textId="77777777" w:rsidR="00863C4D" w:rsidRPr="00863C4D" w:rsidRDefault="00863C4D" w:rsidP="00863C4D">
      <w:pPr>
        <w:spacing w:before="120" w:after="120" w:line="240" w:lineRule="auto"/>
        <w:rPr>
          <w:rFonts w:cs="Times New Roman"/>
          <w:szCs w:val="28"/>
          <w:lang w:val="nl-NL"/>
        </w:rPr>
      </w:pPr>
      <w:r w:rsidRPr="00863C4D">
        <w:rPr>
          <w:rFonts w:cs="Times New Roman"/>
          <w:szCs w:val="28"/>
          <w:lang w:val="nl-NL"/>
        </w:rPr>
        <w:t xml:space="preserve">+ Thẻ “Trí óc”; Điều em thấy cần lưu ý về cách ứng xử, trò chuyện với thầy cô. </w:t>
      </w:r>
    </w:p>
    <w:p w14:paraId="5D006A38" w14:textId="77777777" w:rsidR="00863C4D" w:rsidRPr="00863C4D" w:rsidRDefault="00863C4D" w:rsidP="00863C4D">
      <w:pPr>
        <w:spacing w:before="120" w:after="120" w:line="240" w:lineRule="auto"/>
        <w:rPr>
          <w:rFonts w:cs="Times New Roman"/>
          <w:szCs w:val="28"/>
          <w:lang w:val="nl-NL"/>
        </w:rPr>
      </w:pPr>
      <w:r w:rsidRPr="00863C4D">
        <w:rPr>
          <w:rFonts w:cs="Times New Roman"/>
          <w:szCs w:val="28"/>
          <w:lang w:val="nl-NL"/>
        </w:rPr>
        <w:t>+ Thẻ “Trái tim”; Điều em cảm nhận sau khi được nghe chia sẻ của nhóm chuyên gia,</w:t>
      </w:r>
    </w:p>
    <w:p w14:paraId="73F7BCCF" w14:textId="77777777" w:rsidR="00863C4D" w:rsidRPr="00863C4D" w:rsidRDefault="00863C4D" w:rsidP="00863C4D">
      <w:pPr>
        <w:spacing w:before="120" w:after="120" w:line="240" w:lineRule="auto"/>
        <w:rPr>
          <w:rFonts w:cs="Times New Roman"/>
          <w:szCs w:val="28"/>
          <w:lang w:val="nl-NL"/>
        </w:rPr>
      </w:pPr>
      <w:r w:rsidRPr="00863C4D">
        <w:rPr>
          <w:rFonts w:cs="Times New Roman"/>
          <w:szCs w:val="28"/>
          <w:lang w:val="nl-NL"/>
        </w:rPr>
        <w:t>+ Thẻ “Bàn tay”. Những việc em sẽ thực hiện để có thể tự tin trò chuyện với các thầy cô.</w:t>
      </w:r>
    </w:p>
    <w:p w14:paraId="02134292" w14:textId="77777777" w:rsidR="00863C4D" w:rsidRDefault="00863C4D" w:rsidP="00863C4D">
      <w:pPr>
        <w:spacing w:before="120" w:after="120" w:line="240" w:lineRule="auto"/>
        <w:rPr>
          <w:rFonts w:cs="Times New Roman"/>
          <w:szCs w:val="28"/>
        </w:rPr>
      </w:pPr>
      <w:r>
        <w:rPr>
          <w:rFonts w:cs="Times New Roman"/>
          <w:szCs w:val="28"/>
        </w:rPr>
        <w:t>- GV chia các cột trên bảng. Mỗi cột ứng với 1 biểu tượng như ví dụ trong SGK. HS dán các thẻ giấy lên bảng theo các cột.</w:t>
      </w:r>
    </w:p>
    <w:p w14:paraId="37ED87C6" w14:textId="77777777" w:rsidR="00863C4D" w:rsidRDefault="00863C4D" w:rsidP="00863C4D">
      <w:pPr>
        <w:spacing w:before="120" w:after="120" w:line="240" w:lineRule="auto"/>
        <w:rPr>
          <w:rFonts w:cs="Times New Roman"/>
          <w:szCs w:val="28"/>
        </w:rPr>
      </w:pPr>
      <w:r>
        <w:rPr>
          <w:rFonts w:cs="Times New Roman"/>
          <w:szCs w:val="28"/>
        </w:rPr>
        <w:t>- Yêu cầu 3 HS giới thiệu, phân tích những nội dung của mỗi cột.</w:t>
      </w:r>
    </w:p>
    <w:p w14:paraId="2E7E7B45" w14:textId="77777777" w:rsidR="00863C4D" w:rsidRDefault="00863C4D" w:rsidP="00863C4D">
      <w:pPr>
        <w:spacing w:before="120" w:after="120" w:line="240" w:lineRule="auto"/>
        <w:rPr>
          <w:rFonts w:cs="Times New Roman"/>
          <w:b/>
          <w:i/>
          <w:szCs w:val="28"/>
        </w:rPr>
      </w:pPr>
      <w:r>
        <w:rPr>
          <w:rFonts w:cs="Times New Roman"/>
          <w:b/>
          <w:i/>
          <w:szCs w:val="28"/>
        </w:rPr>
        <w:t>Bước 2: HS thực hiện nhiệm vụ học tập</w:t>
      </w:r>
    </w:p>
    <w:p w14:paraId="454BC35C" w14:textId="77777777" w:rsidR="00863C4D" w:rsidRDefault="00863C4D" w:rsidP="00863C4D">
      <w:pPr>
        <w:spacing w:before="120" w:after="120" w:line="240" w:lineRule="auto"/>
        <w:rPr>
          <w:rFonts w:cs="Times New Roman"/>
          <w:szCs w:val="28"/>
        </w:rPr>
      </w:pPr>
      <w:r>
        <w:rPr>
          <w:rFonts w:cs="Times New Roman"/>
          <w:szCs w:val="28"/>
        </w:rPr>
        <w:t>- HS chia sẻ cảm nhận của bản thân sau khi lắng nghe chuyên gia gợi ý cách xử lí các tình huống khó khăn trong giao tiếp, ứng xử với thầy cô theo sơ đồ 3 H.</w:t>
      </w:r>
    </w:p>
    <w:p w14:paraId="06926A3B" w14:textId="77777777" w:rsidR="00863C4D" w:rsidRDefault="00863C4D" w:rsidP="00863C4D">
      <w:pPr>
        <w:spacing w:before="120" w:after="120" w:line="240" w:lineRule="auto"/>
        <w:rPr>
          <w:rFonts w:cs="Times New Roman"/>
          <w:i/>
          <w:szCs w:val="28"/>
        </w:rPr>
      </w:pPr>
      <w:r>
        <w:rPr>
          <w:rFonts w:cs="Times New Roman"/>
          <w:szCs w:val="28"/>
        </w:rPr>
        <w:t>- GV quan sát và hỗ trợ HS khi đưa ra và cách giải quyết tình huống.</w:t>
      </w:r>
    </w:p>
    <w:p w14:paraId="3A0209B0" w14:textId="77777777" w:rsidR="00863C4D" w:rsidRDefault="00863C4D" w:rsidP="00863C4D">
      <w:pPr>
        <w:spacing w:before="120" w:after="120" w:line="240" w:lineRule="auto"/>
        <w:rPr>
          <w:rFonts w:cs="Times New Roman"/>
          <w:b/>
          <w:i/>
          <w:szCs w:val="28"/>
        </w:rPr>
      </w:pPr>
      <w:r>
        <w:rPr>
          <w:rFonts w:cs="Times New Roman"/>
          <w:b/>
          <w:i/>
          <w:szCs w:val="28"/>
        </w:rPr>
        <w:lastRenderedPageBreak/>
        <w:t>Bước 3: Báo cáo kết quả hoạt động và thảo luận</w:t>
      </w:r>
    </w:p>
    <w:p w14:paraId="7B3A7DE0" w14:textId="77777777" w:rsidR="00863C4D" w:rsidRDefault="00863C4D" w:rsidP="00863C4D">
      <w:pPr>
        <w:spacing w:before="120" w:after="120" w:line="240" w:lineRule="auto"/>
        <w:rPr>
          <w:rFonts w:cs="Times New Roman"/>
          <w:szCs w:val="28"/>
        </w:rPr>
      </w:pPr>
      <w:r>
        <w:rPr>
          <w:rFonts w:cs="Times New Roman"/>
          <w:szCs w:val="28"/>
        </w:rPr>
        <w:t>- HS chia sẻ cảm nhận của bản thân</w:t>
      </w:r>
    </w:p>
    <w:p w14:paraId="0DFBEB85" w14:textId="77777777" w:rsidR="00863C4D" w:rsidRDefault="00863C4D" w:rsidP="00863C4D">
      <w:pPr>
        <w:spacing w:before="120" w:after="120" w:line="240" w:lineRule="auto"/>
        <w:rPr>
          <w:rFonts w:cs="Times New Roman"/>
          <w:szCs w:val="28"/>
        </w:rPr>
      </w:pPr>
      <w:r>
        <w:rPr>
          <w:rFonts w:cs="Times New Roman"/>
          <w:szCs w:val="28"/>
        </w:rPr>
        <w:t>- GV mời các HS khác nhận xét, bổ sung.</w:t>
      </w:r>
    </w:p>
    <w:p w14:paraId="14870B96" w14:textId="77777777" w:rsidR="00863C4D" w:rsidRDefault="00863C4D" w:rsidP="00863C4D">
      <w:pPr>
        <w:spacing w:before="120" w:after="120" w:line="240" w:lineRule="auto"/>
        <w:rPr>
          <w:rFonts w:cs="Times New Roman"/>
          <w:b/>
          <w:i/>
          <w:szCs w:val="28"/>
        </w:rPr>
      </w:pPr>
      <w:r>
        <w:rPr>
          <w:rFonts w:cs="Times New Roman"/>
          <w:b/>
          <w:i/>
          <w:szCs w:val="28"/>
        </w:rPr>
        <w:t>Bước 4: Đánh giá kết quả, thực hiện nhiệm vụ học tập</w:t>
      </w:r>
    </w:p>
    <w:p w14:paraId="1BD42ACC" w14:textId="77777777" w:rsidR="00863C4D" w:rsidRDefault="00863C4D" w:rsidP="00863C4D">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357A9B84" w14:textId="77777777" w:rsidR="00863C4D" w:rsidRDefault="00863C4D" w:rsidP="00863C4D">
      <w:pPr>
        <w:spacing w:before="120" w:after="120" w:line="240" w:lineRule="auto"/>
        <w:rPr>
          <w:rFonts w:cs="Times New Roman"/>
          <w:i/>
          <w:szCs w:val="28"/>
        </w:rPr>
      </w:pPr>
      <w:r>
        <w:rPr>
          <w:rFonts w:cs="Times New Roman"/>
          <w:szCs w:val="28"/>
        </w:rPr>
        <w:t xml:space="preserve">- GV kết luận: </w:t>
      </w:r>
    </w:p>
    <w:p w14:paraId="3BACF4C4" w14:textId="77777777" w:rsidR="00863C4D" w:rsidRDefault="00863C4D" w:rsidP="00863C4D">
      <w:pPr>
        <w:spacing w:before="120" w:after="120" w:line="240" w:lineRule="auto"/>
        <w:rPr>
          <w:rFonts w:cs="Times New Roman"/>
          <w:i/>
          <w:szCs w:val="28"/>
        </w:rPr>
      </w:pPr>
      <w:r>
        <w:rPr>
          <w:rFonts w:cs="Times New Roman"/>
          <w:i/>
          <w:szCs w:val="28"/>
        </w:rPr>
        <w:t>+ Thầy cô đều mong muốn các em học tập tốt, trưởng thành và luôn sẵn sàng hỗ trợ các em.</w:t>
      </w:r>
    </w:p>
    <w:p w14:paraId="7536C690" w14:textId="77777777" w:rsidR="00863C4D" w:rsidRDefault="00863C4D" w:rsidP="00863C4D">
      <w:pPr>
        <w:spacing w:before="120" w:after="120" w:line="240" w:lineRule="auto"/>
        <w:rPr>
          <w:rFonts w:cs="Times New Roman"/>
          <w:i/>
          <w:szCs w:val="28"/>
        </w:rPr>
        <w:sectPr w:rsidR="00863C4D">
          <w:pgSz w:w="12240" w:h="15840"/>
          <w:pgMar w:top="1440" w:right="1183" w:bottom="1440" w:left="1440" w:header="720" w:footer="720" w:gutter="0"/>
          <w:cols w:space="720"/>
          <w:docGrid w:linePitch="360"/>
        </w:sectPr>
      </w:pPr>
      <w:r>
        <w:rPr>
          <w:rFonts w:cs="Times New Roman"/>
          <w:i/>
          <w:szCs w:val="28"/>
        </w:rPr>
        <w:t>+ Hãy mạnh dạn trao đổi, chia sẻ mong muốn của mình để xây dựng mối quan hệ tốt đẹp với thầy cô.</w:t>
      </w:r>
    </w:p>
    <w:p w14:paraId="7430011F" w14:textId="77777777" w:rsidR="00680FEF" w:rsidRPr="00863C4D" w:rsidRDefault="00680FEF" w:rsidP="00680FEF">
      <w:pPr>
        <w:tabs>
          <w:tab w:val="left" w:pos="1752"/>
        </w:tabs>
        <w:rPr>
          <w:b/>
          <w:bCs/>
        </w:rPr>
      </w:pPr>
    </w:p>
    <w:sectPr w:rsidR="00680FEF" w:rsidRPr="00863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45B0"/>
    <w:multiLevelType w:val="multilevel"/>
    <w:tmpl w:val="144145B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41B5CB0"/>
    <w:multiLevelType w:val="multilevel"/>
    <w:tmpl w:val="541B5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528442">
    <w:abstractNumId w:val="1"/>
  </w:num>
  <w:num w:numId="2" w16cid:durableId="120667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8A"/>
    <w:rsid w:val="00347C76"/>
    <w:rsid w:val="00377E2D"/>
    <w:rsid w:val="004F6394"/>
    <w:rsid w:val="00680FEF"/>
    <w:rsid w:val="007A5FB4"/>
    <w:rsid w:val="00863C4D"/>
    <w:rsid w:val="009E356D"/>
    <w:rsid w:val="00A24B8C"/>
    <w:rsid w:val="00B7438A"/>
    <w:rsid w:val="00C6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F91E6"/>
  <w15:chartTrackingRefBased/>
  <w15:docId w15:val="{02AFBEF9-D03F-4C47-9787-AD72E561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77E2D"/>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E2D"/>
    <w:rPr>
      <w:rFonts w:eastAsiaTheme="majorEastAsia" w:cstheme="majorBidi"/>
      <w:b/>
      <w:bCs/>
      <w:i/>
      <w:color w:val="323E4F" w:themeColor="text2" w:themeShade="BF"/>
      <w:szCs w:val="26"/>
      <w:lang w:eastAsia="en-US"/>
    </w:rPr>
  </w:style>
  <w:style w:type="paragraph" w:styleId="NormalWeb">
    <w:name w:val="Normal (Web)"/>
    <w:basedOn w:val="Normal"/>
    <w:uiPriority w:val="99"/>
    <w:unhideWhenUsed/>
    <w:rsid w:val="009E356D"/>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39"/>
    <w:rsid w:val="009E356D"/>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56D"/>
    <w:pPr>
      <w:spacing w:after="200" w:line="276" w:lineRule="auto"/>
      <w:ind w:left="720"/>
      <w:contextualSpacing/>
    </w:pPr>
    <w:rPr>
      <w:rFonts w:asciiTheme="minorHAnsi" w:eastAsiaTheme="minorHAnsi" w:hAnsiTheme="minorHAnsi"/>
      <w:sz w:val="22"/>
      <w:lang w:eastAsia="en-US"/>
    </w:rPr>
  </w:style>
  <w:style w:type="character" w:customStyle="1" w:styleId="15">
    <w:name w:val="15"/>
    <w:basedOn w:val="DefaultParagraphFont"/>
    <w:rsid w:val="009E356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1485</Words>
  <Characters>8465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2022-11-05T04:31:00Z</dcterms:created>
  <dcterms:modified xsi:type="dcterms:W3CDTF">2022-11-05T13:47:00Z</dcterms:modified>
</cp:coreProperties>
</file>