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30" w:tblpY="301"/>
        <w:tblW w:w="10740" w:type="dxa"/>
        <w:tblLook w:val="01E0"/>
      </w:tblPr>
      <w:tblGrid>
        <w:gridCol w:w="5711"/>
        <w:gridCol w:w="5029"/>
      </w:tblGrid>
      <w:tr w:rsidR="00DC71D3" w:rsidRPr="00E52DE7" w:rsidTr="00604860">
        <w:tc>
          <w:tcPr>
            <w:tcW w:w="5711" w:type="dxa"/>
            <w:shd w:val="clear" w:color="auto" w:fill="auto"/>
          </w:tcPr>
          <w:p w:rsidR="00DC71D3" w:rsidRPr="00E52DE7" w:rsidRDefault="00DC71D3" w:rsidP="00604860">
            <w:pPr>
              <w:spacing w:after="0" w:line="360" w:lineRule="auto"/>
              <w:jc w:val="center"/>
              <w:rPr>
                <w:rFonts w:asciiTheme="majorHAnsi" w:eastAsia="Times New Roman" w:hAnsiTheme="majorHAnsi" w:cstheme="majorHAnsi"/>
                <w:b/>
              </w:rPr>
            </w:pPr>
            <w:r w:rsidRPr="00E52DE7">
              <w:rPr>
                <w:rFonts w:asciiTheme="majorHAnsi" w:eastAsia="Times New Roman" w:hAnsiTheme="majorHAnsi" w:cstheme="majorHAnsi"/>
                <w:b/>
              </w:rPr>
              <w:t>HỘI CÁC TRƯỜNG CHUYÊN</w:t>
            </w:r>
          </w:p>
          <w:p w:rsidR="00DC71D3" w:rsidRPr="00E52DE7" w:rsidRDefault="00DC71D3" w:rsidP="00604860">
            <w:pPr>
              <w:spacing w:after="0" w:line="360" w:lineRule="auto"/>
              <w:jc w:val="center"/>
              <w:rPr>
                <w:rFonts w:asciiTheme="majorHAnsi" w:eastAsia="Times New Roman" w:hAnsiTheme="majorHAnsi" w:cstheme="majorHAnsi"/>
                <w:b/>
              </w:rPr>
            </w:pPr>
            <w:r w:rsidRPr="00E52DE7">
              <w:rPr>
                <w:rFonts w:asciiTheme="majorHAnsi" w:eastAsia="Times New Roman" w:hAnsiTheme="majorHAnsi" w:cstheme="majorHAnsi"/>
                <w:b/>
              </w:rPr>
              <w:t>VÙNG DUYÊN HẢI VÀ ĐỒNG BẰNG BẮC BỘ</w:t>
            </w:r>
          </w:p>
          <w:p w:rsidR="00DC71D3" w:rsidRPr="00E52DE7" w:rsidRDefault="00DC71D3" w:rsidP="00604860">
            <w:pPr>
              <w:spacing w:after="0" w:line="360" w:lineRule="auto"/>
              <w:jc w:val="center"/>
              <w:rPr>
                <w:rFonts w:asciiTheme="majorHAnsi" w:eastAsia="Times New Roman" w:hAnsiTheme="majorHAnsi" w:cstheme="majorHAnsi"/>
                <w:b/>
                <w:lang w:val="vi-VN"/>
              </w:rPr>
            </w:pPr>
            <w:r w:rsidRPr="00E52DE7">
              <w:rPr>
                <w:rFonts w:asciiTheme="majorHAnsi" w:eastAsia="Times New Roman" w:hAnsiTheme="majorHAnsi" w:cstheme="majorHAnsi"/>
                <w:b/>
              </w:rPr>
              <w:t xml:space="preserve">TRƯỜNG </w:t>
            </w:r>
            <w:r w:rsidRPr="00E52DE7">
              <w:rPr>
                <w:rFonts w:asciiTheme="majorHAnsi" w:eastAsia="Times New Roman" w:hAnsiTheme="majorHAnsi" w:cstheme="majorHAnsi"/>
                <w:b/>
                <w:lang w:val="vi-VN"/>
              </w:rPr>
              <w:t>THPT CHUYÊN HOÀNG VĂN THỤ</w:t>
            </w:r>
          </w:p>
          <w:p w:rsidR="00DC71D3" w:rsidRPr="00E52DE7" w:rsidRDefault="00DC71D3" w:rsidP="00604860">
            <w:pPr>
              <w:spacing w:after="0" w:line="360" w:lineRule="auto"/>
              <w:jc w:val="center"/>
              <w:rPr>
                <w:rFonts w:asciiTheme="majorHAnsi" w:eastAsia="Times New Roman" w:hAnsiTheme="majorHAnsi" w:cstheme="majorHAnsi"/>
                <w:b/>
                <w:lang w:val="vi-VN"/>
              </w:rPr>
            </w:pPr>
            <w:r w:rsidRPr="00E52DE7">
              <w:rPr>
                <w:rFonts w:asciiTheme="majorHAnsi" w:eastAsia="Times New Roman" w:hAnsiTheme="majorHAnsi" w:cstheme="majorHAnsi"/>
                <w:b/>
                <w:lang w:val="vi-VN"/>
              </w:rPr>
              <w:t>HÒA BÌNH</w:t>
            </w:r>
          </w:p>
          <w:p w:rsidR="00DC71D3" w:rsidRPr="00E52DE7" w:rsidRDefault="00DC71D3" w:rsidP="00604860">
            <w:pPr>
              <w:spacing w:after="0" w:line="360" w:lineRule="auto"/>
              <w:jc w:val="center"/>
              <w:rPr>
                <w:rFonts w:asciiTheme="majorHAnsi" w:eastAsia="Times New Roman" w:hAnsiTheme="majorHAnsi" w:cstheme="majorHAnsi"/>
                <w:b/>
                <w:bCs/>
                <w:lang w:val="vi-VN"/>
              </w:rPr>
            </w:pPr>
            <w:r w:rsidRPr="00E52DE7">
              <w:rPr>
                <w:rFonts w:asciiTheme="majorHAnsi" w:eastAsia="Times New Roman" w:hAnsiTheme="majorHAnsi" w:cstheme="majorHAnsi"/>
                <w:lang w:val="vi-VN"/>
              </w:rPr>
              <w:t>ĐỀ THI ĐỀ XUẤT</w:t>
            </w:r>
          </w:p>
          <w:p w:rsidR="00DC71D3" w:rsidRPr="00E52DE7" w:rsidRDefault="00DC71D3" w:rsidP="00604860">
            <w:pPr>
              <w:spacing w:after="0" w:line="360" w:lineRule="auto"/>
              <w:jc w:val="center"/>
              <w:rPr>
                <w:rFonts w:asciiTheme="majorHAnsi" w:eastAsia="Arial" w:hAnsiTheme="majorHAnsi" w:cstheme="majorHAnsi"/>
                <w:lang w:val="vi-VN"/>
              </w:rPr>
            </w:pPr>
            <w:r w:rsidRPr="00E52DE7">
              <w:rPr>
                <w:rFonts w:asciiTheme="majorHAnsi" w:eastAsia="Times New Roman" w:hAnsiTheme="majorHAnsi" w:cstheme="majorHAnsi"/>
                <w:b/>
                <w:bCs/>
                <w:lang w:val="vi-VN"/>
              </w:rPr>
              <w:t>-------------------</w:t>
            </w:r>
          </w:p>
        </w:tc>
        <w:tc>
          <w:tcPr>
            <w:tcW w:w="5029" w:type="dxa"/>
            <w:shd w:val="clear" w:color="auto" w:fill="auto"/>
          </w:tcPr>
          <w:p w:rsidR="00DC71D3" w:rsidRPr="00E52DE7" w:rsidRDefault="00DC71D3" w:rsidP="00604860">
            <w:pPr>
              <w:spacing w:after="0" w:line="360" w:lineRule="auto"/>
              <w:jc w:val="center"/>
              <w:rPr>
                <w:rFonts w:asciiTheme="majorHAnsi" w:eastAsia="Times New Roman" w:hAnsiTheme="majorHAnsi" w:cstheme="majorHAnsi"/>
                <w:b/>
                <w:bCs/>
              </w:rPr>
            </w:pPr>
            <w:r w:rsidRPr="00E52DE7">
              <w:rPr>
                <w:rFonts w:asciiTheme="majorHAnsi" w:eastAsia="Times New Roman" w:hAnsiTheme="majorHAnsi" w:cstheme="majorHAnsi"/>
                <w:b/>
                <w:bCs/>
                <w:lang w:val="vi-VN"/>
              </w:rPr>
              <w:t>ĐỀ THI MÔN SINH  - KHỐI 1</w:t>
            </w:r>
            <w:r w:rsidRPr="00E52DE7">
              <w:rPr>
                <w:rFonts w:asciiTheme="majorHAnsi" w:eastAsia="Times New Roman" w:hAnsiTheme="majorHAnsi" w:cstheme="majorHAnsi"/>
                <w:b/>
                <w:bCs/>
              </w:rPr>
              <w:t>1</w:t>
            </w:r>
          </w:p>
          <w:p w:rsidR="00DC71D3" w:rsidRPr="00F93ED9" w:rsidRDefault="00DC71D3" w:rsidP="00604860">
            <w:pPr>
              <w:spacing w:after="0" w:line="360" w:lineRule="auto"/>
              <w:jc w:val="center"/>
              <w:rPr>
                <w:rFonts w:asciiTheme="majorHAnsi" w:eastAsia="Times New Roman" w:hAnsiTheme="majorHAnsi" w:cstheme="majorHAnsi"/>
                <w:b/>
                <w:bCs/>
                <w:lang w:val="vi-VN"/>
              </w:rPr>
            </w:pPr>
            <w:r w:rsidRPr="00E52DE7">
              <w:rPr>
                <w:rFonts w:asciiTheme="majorHAnsi" w:eastAsia="Times New Roman" w:hAnsiTheme="majorHAnsi" w:cstheme="majorHAnsi"/>
                <w:b/>
                <w:bCs/>
              </w:rPr>
              <w:t>Năm 201</w:t>
            </w:r>
            <w:r w:rsidR="00F93ED9">
              <w:rPr>
                <w:rFonts w:asciiTheme="majorHAnsi" w:eastAsia="Times New Roman" w:hAnsiTheme="majorHAnsi" w:cstheme="majorHAnsi"/>
                <w:b/>
                <w:bCs/>
                <w:lang w:val="vi-VN"/>
              </w:rPr>
              <w:t>9</w:t>
            </w:r>
          </w:p>
          <w:p w:rsidR="00DC71D3" w:rsidRPr="00E52DE7" w:rsidRDefault="00DC71D3" w:rsidP="00604860">
            <w:pPr>
              <w:spacing w:after="0" w:line="360" w:lineRule="auto"/>
              <w:jc w:val="center"/>
              <w:rPr>
                <w:rFonts w:asciiTheme="majorHAnsi" w:eastAsia="Times New Roman" w:hAnsiTheme="majorHAnsi" w:cstheme="majorHAnsi"/>
                <w:iCs/>
              </w:rPr>
            </w:pPr>
            <w:r w:rsidRPr="00E52DE7">
              <w:rPr>
                <w:rFonts w:asciiTheme="majorHAnsi" w:eastAsia="Times New Roman" w:hAnsiTheme="majorHAnsi" w:cstheme="majorHAnsi"/>
                <w:iCs/>
              </w:rPr>
              <w:t>Thời gian làm bài: 180 phút</w:t>
            </w:r>
          </w:p>
          <w:p w:rsidR="00DC71D3" w:rsidRPr="00E52DE7" w:rsidRDefault="00F93ED9" w:rsidP="00F93ED9">
            <w:pPr>
              <w:spacing w:after="0" w:line="360" w:lineRule="auto"/>
              <w:jc w:val="center"/>
              <w:rPr>
                <w:rFonts w:asciiTheme="majorHAnsi" w:eastAsia="Arial" w:hAnsiTheme="majorHAnsi" w:cstheme="majorHAnsi"/>
                <w:lang w:val="vi-VN"/>
              </w:rPr>
            </w:pPr>
            <w:r>
              <w:rPr>
                <w:rFonts w:asciiTheme="majorHAnsi" w:eastAsia="Times New Roman" w:hAnsiTheme="majorHAnsi" w:cstheme="majorHAnsi"/>
                <w:i/>
                <w:iCs/>
              </w:rPr>
              <w:t xml:space="preserve">(đề này có </w:t>
            </w:r>
            <w:r>
              <w:rPr>
                <w:rFonts w:asciiTheme="majorHAnsi" w:eastAsia="Times New Roman" w:hAnsiTheme="majorHAnsi" w:cstheme="majorHAnsi"/>
                <w:i/>
                <w:iCs/>
                <w:lang w:val="vi-VN"/>
              </w:rPr>
              <w:t>4</w:t>
            </w:r>
            <w:r>
              <w:rPr>
                <w:rFonts w:asciiTheme="majorHAnsi" w:eastAsia="Times New Roman" w:hAnsiTheme="majorHAnsi" w:cstheme="majorHAnsi"/>
                <w:i/>
                <w:iCs/>
              </w:rPr>
              <w:t xml:space="preserve"> </w:t>
            </w:r>
            <w:r w:rsidR="00DC71D3" w:rsidRPr="00E52DE7">
              <w:rPr>
                <w:rFonts w:asciiTheme="majorHAnsi" w:eastAsia="Times New Roman" w:hAnsiTheme="majorHAnsi" w:cstheme="majorHAnsi"/>
                <w:i/>
                <w:iCs/>
              </w:rPr>
              <w:t>trang, gồm 1</w:t>
            </w:r>
            <w:r>
              <w:rPr>
                <w:rFonts w:asciiTheme="majorHAnsi" w:eastAsia="Times New Roman" w:hAnsiTheme="majorHAnsi" w:cstheme="majorHAnsi"/>
                <w:i/>
                <w:iCs/>
                <w:lang w:val="vi-VN"/>
              </w:rPr>
              <w:t>1</w:t>
            </w:r>
            <w:r w:rsidR="00DC71D3" w:rsidRPr="00E52DE7">
              <w:rPr>
                <w:rFonts w:asciiTheme="majorHAnsi" w:eastAsia="Times New Roman" w:hAnsiTheme="majorHAnsi" w:cstheme="majorHAnsi"/>
                <w:i/>
                <w:iCs/>
              </w:rPr>
              <w:t xml:space="preserve"> câu)</w:t>
            </w:r>
          </w:p>
        </w:tc>
      </w:tr>
    </w:tbl>
    <w:p w:rsidR="00615778" w:rsidRPr="00E52DE7" w:rsidRDefault="00DC71D3" w:rsidP="00E52DE7">
      <w:pPr>
        <w:spacing w:after="0" w:line="360" w:lineRule="auto"/>
        <w:ind w:left="-993"/>
        <w:jc w:val="both"/>
        <w:rPr>
          <w:rFonts w:asciiTheme="majorHAnsi" w:hAnsiTheme="majorHAnsi" w:cstheme="majorHAnsi"/>
          <w:b/>
          <w:lang w:val="vi-VN"/>
        </w:rPr>
      </w:pPr>
      <w:r w:rsidRPr="00E52DE7">
        <w:rPr>
          <w:rFonts w:asciiTheme="majorHAnsi" w:hAnsiTheme="majorHAnsi" w:cstheme="majorHAnsi"/>
          <w:b/>
          <w:lang w:val="vi-VN"/>
        </w:rPr>
        <w:t>Câu 1 (2 điểm): Trao đổi nước và dinh dưỡng khoáng</w:t>
      </w:r>
    </w:p>
    <w:p w:rsidR="00615778" w:rsidRPr="00E52DE7" w:rsidRDefault="00615778" w:rsidP="00E52DE7">
      <w:pPr>
        <w:spacing w:after="0" w:line="360" w:lineRule="auto"/>
        <w:ind w:left="-993" w:firstLine="993"/>
        <w:jc w:val="both"/>
        <w:rPr>
          <w:rFonts w:asciiTheme="majorHAnsi" w:hAnsiTheme="majorHAnsi" w:cstheme="majorHAnsi"/>
          <w:color w:val="000000"/>
          <w:lang w:val="vi-VN"/>
        </w:rPr>
      </w:pPr>
      <w:r w:rsidRPr="00E52DE7">
        <w:rPr>
          <w:rFonts w:asciiTheme="majorHAnsi" w:hAnsiTheme="majorHAnsi" w:cstheme="majorHAnsi"/>
          <w:color w:val="000000"/>
          <w:lang w:val="pt-BR"/>
        </w:rPr>
        <w:t>a. Áp suất âm trong xylem (mạch gỗ) do những yếu tố nào tạo nên? Trong xylem ở thân cây, áp suất âm thay đổi như thế nào theo hướng từ rễ lên ngọn? Giải thích.</w:t>
      </w:r>
    </w:p>
    <w:p w:rsidR="00615778" w:rsidRPr="00E52DE7" w:rsidRDefault="00615778" w:rsidP="00E52DE7">
      <w:pPr>
        <w:spacing w:after="0" w:line="360" w:lineRule="auto"/>
        <w:ind w:left="-993" w:firstLine="993"/>
        <w:jc w:val="both"/>
        <w:rPr>
          <w:rFonts w:asciiTheme="majorHAnsi" w:hAnsiTheme="majorHAnsi" w:cstheme="majorHAnsi"/>
          <w:color w:val="000000"/>
          <w:lang w:val="vi-VN"/>
        </w:rPr>
      </w:pPr>
      <w:r w:rsidRPr="00E52DE7">
        <w:rPr>
          <w:rFonts w:asciiTheme="majorHAnsi" w:hAnsiTheme="majorHAnsi" w:cstheme="majorHAnsi"/>
          <w:color w:val="000000"/>
          <w:lang w:val="pt-BR"/>
        </w:rPr>
        <w:t>b. Vì sao quá trình khử nitrate (</w:t>
      </w:r>
      <w:r w:rsidRPr="00E52DE7">
        <w:rPr>
          <w:rFonts w:asciiTheme="majorHAnsi" w:hAnsiTheme="majorHAnsi" w:cstheme="majorHAnsi"/>
          <w:lang w:val="pt-BR"/>
        </w:rPr>
        <w:t>NO</w:t>
      </w:r>
      <w:r w:rsidRPr="00E52DE7">
        <w:rPr>
          <w:rFonts w:asciiTheme="majorHAnsi" w:hAnsiTheme="majorHAnsi" w:cstheme="majorHAnsi"/>
          <w:vertAlign w:val="subscript"/>
          <w:lang w:val="pt-BR"/>
        </w:rPr>
        <w:t>3</w:t>
      </w:r>
      <w:r w:rsidRPr="00E52DE7">
        <w:rPr>
          <w:rFonts w:asciiTheme="majorHAnsi" w:hAnsiTheme="majorHAnsi" w:cstheme="majorHAnsi"/>
          <w:vertAlign w:val="superscript"/>
          <w:lang w:val="pt-BR"/>
        </w:rPr>
        <w:t>-</w:t>
      </w:r>
      <w:r w:rsidRPr="00E52DE7">
        <w:rPr>
          <w:rFonts w:asciiTheme="majorHAnsi" w:hAnsiTheme="majorHAnsi" w:cstheme="majorHAnsi"/>
          <w:color w:val="000000"/>
          <w:lang w:val="pt-BR"/>
        </w:rPr>
        <w:t xml:space="preserve">) ở thực vật có thể làm giảm năng suất sinh học?  Quá trình này có gây hại cho cây trồng không? Giải thích? </w:t>
      </w:r>
    </w:p>
    <w:p w:rsidR="000B271F" w:rsidRPr="00E52DE7" w:rsidRDefault="000B271F" w:rsidP="00E52DE7">
      <w:pPr>
        <w:pStyle w:val="ListParagraph"/>
        <w:spacing w:after="0" w:line="360" w:lineRule="auto"/>
        <w:ind w:left="-993"/>
        <w:jc w:val="both"/>
        <w:rPr>
          <w:rFonts w:asciiTheme="majorHAnsi" w:hAnsiTheme="majorHAnsi" w:cstheme="majorHAnsi"/>
          <w:b/>
          <w:sz w:val="26"/>
          <w:szCs w:val="26"/>
          <w:lang w:val="vi-VN"/>
        </w:rPr>
      </w:pPr>
      <w:r w:rsidRPr="00E52DE7">
        <w:rPr>
          <w:rFonts w:asciiTheme="majorHAnsi" w:hAnsiTheme="majorHAnsi" w:cstheme="majorHAnsi"/>
          <w:b/>
          <w:sz w:val="26"/>
          <w:szCs w:val="26"/>
          <w:lang w:val="vi-VN"/>
        </w:rPr>
        <w:t>Câu 2 (2 điểm): Quang hợp</w:t>
      </w:r>
    </w:p>
    <w:tbl>
      <w:tblPr>
        <w:tblW w:w="10333" w:type="dxa"/>
        <w:tblInd w:w="-1075" w:type="dxa"/>
        <w:tblLook w:val="01E0"/>
      </w:tblPr>
      <w:tblGrid>
        <w:gridCol w:w="4252"/>
        <w:gridCol w:w="6081"/>
      </w:tblGrid>
      <w:tr w:rsidR="005176E1" w:rsidRPr="00E52DE7" w:rsidTr="006744C2">
        <w:trPr>
          <w:trHeight w:val="4168"/>
        </w:trPr>
        <w:tc>
          <w:tcPr>
            <w:tcW w:w="4252" w:type="dxa"/>
          </w:tcPr>
          <w:p w:rsidR="005176E1" w:rsidRPr="00E52DE7" w:rsidRDefault="006744C2" w:rsidP="00E52DE7">
            <w:pPr>
              <w:spacing w:before="60"/>
              <w:jc w:val="both"/>
              <w:rPr>
                <w:lang w:val="vi-VN"/>
              </w:rPr>
            </w:pPr>
            <w:r w:rsidRPr="00E52DE7">
              <w:rPr>
                <w:lang w:val="vi-VN"/>
              </w:rPr>
              <w:t xml:space="preserve">          </w:t>
            </w:r>
            <w:r w:rsidR="005176E1" w:rsidRPr="00E52DE7">
              <w:rPr>
                <w:lang w:val="vi-VN"/>
              </w:rPr>
              <w:t>Đồ thị hình 5 thể hiện mối tương quan giữa hàm lượng O</w:t>
            </w:r>
            <w:r w:rsidR="005176E1" w:rsidRPr="00E52DE7">
              <w:rPr>
                <w:vertAlign w:val="subscript"/>
                <w:lang w:val="vi-VN"/>
              </w:rPr>
              <w:t>2</w:t>
            </w:r>
            <w:r w:rsidR="005176E1" w:rsidRPr="00E52DE7">
              <w:rPr>
                <w:lang w:val="vi-VN"/>
              </w:rPr>
              <w:t xml:space="preserve"> giải phóng và cường độ ánh sáng. Dựa vào đồ thị, hãy cho biết:</w:t>
            </w:r>
          </w:p>
          <w:p w:rsidR="005176E1" w:rsidRPr="00E52DE7" w:rsidRDefault="005176E1" w:rsidP="00E52DE7">
            <w:pPr>
              <w:spacing w:before="60"/>
              <w:jc w:val="both"/>
              <w:rPr>
                <w:lang w:val="vi-VN"/>
              </w:rPr>
            </w:pPr>
            <w:r w:rsidRPr="00E52DE7">
              <w:rPr>
                <w:lang w:val="vi-VN"/>
              </w:rPr>
              <w:t>a) Các điểm A, B, C là gì?</w:t>
            </w:r>
          </w:p>
          <w:p w:rsidR="005176E1" w:rsidRPr="00E52DE7" w:rsidRDefault="005176E1" w:rsidP="00E52DE7">
            <w:pPr>
              <w:spacing w:before="60"/>
              <w:jc w:val="both"/>
              <w:rPr>
                <w:lang w:val="vi-VN"/>
              </w:rPr>
            </w:pPr>
            <w:r w:rsidRPr="00E52DE7">
              <w:rPr>
                <w:lang w:val="vi-VN"/>
              </w:rPr>
              <w:t>b) Khi cây sống trong điều kiện cường độ ánh sáng thấp hơn điểm A thì cây sinh trưởng như thế nào?</w:t>
            </w:r>
          </w:p>
          <w:p w:rsidR="005176E1" w:rsidRPr="00E52DE7" w:rsidRDefault="005176E1" w:rsidP="00E52DE7">
            <w:pPr>
              <w:spacing w:before="60"/>
              <w:jc w:val="both"/>
              <w:rPr>
                <w:b/>
                <w:lang w:val="fr-FR"/>
              </w:rPr>
            </w:pPr>
            <w:r w:rsidRPr="00E52DE7">
              <w:rPr>
                <w:lang w:val="vi-VN"/>
              </w:rPr>
              <w:t xml:space="preserve">c) Bằng cách nào xác định được điểm A và điểm C? </w:t>
            </w:r>
            <w:r w:rsidRPr="00E52DE7">
              <w:rPr>
                <w:lang w:val="fr-FR"/>
              </w:rPr>
              <w:t>Giải thích.</w:t>
            </w:r>
          </w:p>
        </w:tc>
        <w:tc>
          <w:tcPr>
            <w:tcW w:w="6081" w:type="dxa"/>
          </w:tcPr>
          <w:p w:rsidR="005176E1" w:rsidRPr="00E52DE7" w:rsidRDefault="005176E1" w:rsidP="00E52DE7">
            <w:pPr>
              <w:spacing w:before="60"/>
              <w:jc w:val="both"/>
              <w:rPr>
                <w:b/>
                <w:lang w:val="fr-FR"/>
              </w:rPr>
            </w:pPr>
            <w:r w:rsidRPr="00E52DE7">
              <w:rPr>
                <w:b/>
                <w:noProof/>
                <w:lang w:val="vi-VN" w:eastAsia="vi-VN"/>
              </w:rPr>
              <w:drawing>
                <wp:inline distT="0" distB="0" distL="0" distR="0">
                  <wp:extent cx="2819400" cy="1924050"/>
                  <wp:effectExtent l="19050" t="0" r="0" b="0"/>
                  <wp:docPr id="11" name="Picture 11" descr="S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T 7"/>
                          <pic:cNvPicPr>
                            <a:picLocks noChangeAspect="1" noChangeArrowheads="1"/>
                          </pic:cNvPicPr>
                        </pic:nvPicPr>
                        <pic:blipFill>
                          <a:blip r:embed="rId8"/>
                          <a:srcRect/>
                          <a:stretch>
                            <a:fillRect/>
                          </a:stretch>
                        </pic:blipFill>
                        <pic:spPr bwMode="auto">
                          <a:xfrm>
                            <a:off x="0" y="0"/>
                            <a:ext cx="2819400" cy="1924050"/>
                          </a:xfrm>
                          <a:prstGeom prst="rect">
                            <a:avLst/>
                          </a:prstGeom>
                          <a:noFill/>
                          <a:ln w="9525">
                            <a:noFill/>
                            <a:miter lim="800000"/>
                            <a:headEnd/>
                            <a:tailEnd/>
                          </a:ln>
                        </pic:spPr>
                      </pic:pic>
                    </a:graphicData>
                  </a:graphic>
                </wp:inline>
              </w:drawing>
            </w:r>
          </w:p>
          <w:p w:rsidR="005176E1" w:rsidRPr="00E52DE7" w:rsidRDefault="005176E1" w:rsidP="00E52DE7">
            <w:pPr>
              <w:spacing w:before="60"/>
              <w:jc w:val="both"/>
              <w:rPr>
                <w:i/>
                <w:lang w:val="fr-FR"/>
              </w:rPr>
            </w:pPr>
            <w:r w:rsidRPr="00E52DE7">
              <w:rPr>
                <w:i/>
                <w:lang w:val="fr-FR"/>
              </w:rPr>
              <w:t>Hình 5. Tương quan giữa hàm lượng O</w:t>
            </w:r>
            <w:r w:rsidRPr="00E52DE7">
              <w:rPr>
                <w:i/>
                <w:vertAlign w:val="subscript"/>
                <w:lang w:val="fr-FR"/>
              </w:rPr>
              <w:t>2</w:t>
            </w:r>
            <w:r w:rsidRPr="00E52DE7">
              <w:rPr>
                <w:i/>
                <w:lang w:val="fr-FR"/>
              </w:rPr>
              <w:t xml:space="preserve"> giải phóng và cường độ ánh sáng</w:t>
            </w:r>
          </w:p>
        </w:tc>
      </w:tr>
    </w:tbl>
    <w:p w:rsidR="00DC71D3" w:rsidRPr="00E52DE7" w:rsidRDefault="00DC71D3" w:rsidP="00E52DE7">
      <w:pPr>
        <w:spacing w:after="0" w:line="360" w:lineRule="auto"/>
        <w:ind w:left="-1069"/>
        <w:jc w:val="both"/>
        <w:rPr>
          <w:rFonts w:asciiTheme="majorHAnsi" w:hAnsiTheme="majorHAnsi" w:cstheme="majorHAnsi"/>
          <w:b/>
          <w:lang w:val="vi-VN"/>
        </w:rPr>
      </w:pPr>
      <w:r w:rsidRPr="00E52DE7">
        <w:rPr>
          <w:rFonts w:asciiTheme="majorHAnsi" w:hAnsiTheme="majorHAnsi" w:cstheme="majorHAnsi"/>
          <w:b/>
          <w:lang w:val="vi-VN"/>
        </w:rPr>
        <w:t>Câu 3 (1 điểm): Hô hấp</w:t>
      </w:r>
    </w:p>
    <w:p w:rsidR="00DC71D3" w:rsidRPr="00E52DE7" w:rsidRDefault="00DC71D3" w:rsidP="00E52DE7">
      <w:pPr>
        <w:spacing w:after="0" w:line="360" w:lineRule="auto"/>
        <w:ind w:left="-1069" w:firstLine="1069"/>
        <w:jc w:val="both"/>
        <w:rPr>
          <w:rFonts w:asciiTheme="majorHAnsi" w:hAnsiTheme="majorHAnsi" w:cstheme="majorHAnsi"/>
          <w:b/>
          <w:lang w:val="vi-VN"/>
        </w:rPr>
      </w:pPr>
      <w:r w:rsidRPr="00E52DE7">
        <w:rPr>
          <w:rFonts w:asciiTheme="majorHAnsi" w:hAnsiTheme="majorHAnsi" w:cstheme="majorHAnsi"/>
          <w:lang w:val="vi-VN"/>
        </w:rPr>
        <w:t>a. Hệ số hô hấp là gì? Có nhận xét gì về hệ số hô hấp của hạt cây họ lúa và hạt hướng dương trong quá trình nảy mầm?</w:t>
      </w:r>
    </w:p>
    <w:p w:rsidR="00DC71D3" w:rsidRPr="00E52DE7" w:rsidRDefault="006744C2" w:rsidP="00E52DE7">
      <w:pPr>
        <w:spacing w:after="0" w:line="360" w:lineRule="auto"/>
        <w:ind w:left="-1069" w:firstLine="1069"/>
        <w:jc w:val="both"/>
        <w:rPr>
          <w:rFonts w:asciiTheme="majorHAnsi" w:hAnsiTheme="majorHAnsi" w:cstheme="majorHAnsi"/>
          <w:b/>
          <w:lang w:val="vi-VN"/>
        </w:rPr>
      </w:pPr>
      <w:r w:rsidRPr="00E52DE7">
        <w:rPr>
          <w:rFonts w:asciiTheme="majorHAnsi" w:hAnsiTheme="majorHAnsi" w:cstheme="majorHAnsi"/>
          <w:lang w:val="vi-VN"/>
        </w:rPr>
        <w:t xml:space="preserve">b. </w:t>
      </w:r>
      <w:r w:rsidR="00DC71D3" w:rsidRPr="00E52DE7">
        <w:rPr>
          <w:rFonts w:asciiTheme="majorHAnsi" w:hAnsiTheme="majorHAnsi" w:cstheme="majorHAnsi"/>
          <w:lang w:val="vi-VN"/>
        </w:rPr>
        <w:t>Sau đây là sơ đồ thể hiện mối tương quan giữa hình thành quả và cường độ hô hấp</w:t>
      </w:r>
      <w:r w:rsidRPr="00E52DE7">
        <w:rPr>
          <w:rFonts w:asciiTheme="majorHAnsi" w:hAnsiTheme="majorHAnsi" w:cstheme="majorHAnsi"/>
          <w:lang w:val="vi-VN"/>
        </w:rPr>
        <w:t>.</w:t>
      </w:r>
    </w:p>
    <w:p w:rsidR="00DC71D3" w:rsidRPr="00E52DE7" w:rsidRDefault="00DC71D3" w:rsidP="00E52DE7">
      <w:pPr>
        <w:spacing w:after="0" w:line="360" w:lineRule="auto"/>
        <w:ind w:left="-709" w:right="1531"/>
        <w:jc w:val="center"/>
        <w:rPr>
          <w:rFonts w:asciiTheme="majorHAnsi" w:hAnsiTheme="majorHAnsi" w:cstheme="majorHAnsi"/>
        </w:rPr>
      </w:pPr>
      <w:r w:rsidRPr="00E52DE7">
        <w:rPr>
          <w:rFonts w:asciiTheme="majorHAnsi" w:hAnsiTheme="majorHAnsi" w:cstheme="majorHAnsi"/>
        </w:rPr>
        <w:object w:dxaOrig="10950" w:dyaOrig="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68.75pt" o:ole="">
            <v:imagedata r:id="rId9" o:title="" croptop="32840f" cropbottom="31432f" cropleft="29949f" cropright="34270f"/>
          </v:shape>
          <o:OLEObject Type="Embed" ProgID="AutoCAD.Drawing.17" ShapeID="_x0000_i1025" DrawAspect="Content" ObjectID="_1614976844" r:id="rId10"/>
        </w:object>
      </w:r>
    </w:p>
    <w:p w:rsidR="00DC71D3" w:rsidRPr="00E52DE7" w:rsidRDefault="00DC71D3" w:rsidP="00E52DE7">
      <w:pPr>
        <w:spacing w:after="0" w:line="360" w:lineRule="auto"/>
        <w:ind w:left="-709" w:right="1531" w:firstLine="1843"/>
        <w:jc w:val="both"/>
        <w:rPr>
          <w:rFonts w:asciiTheme="majorHAnsi" w:hAnsiTheme="majorHAnsi" w:cstheme="majorHAnsi"/>
        </w:rPr>
      </w:pPr>
      <w:r w:rsidRPr="00E52DE7">
        <w:rPr>
          <w:rFonts w:asciiTheme="majorHAnsi" w:hAnsiTheme="majorHAnsi" w:cstheme="majorHAnsi"/>
        </w:rPr>
        <w:t>1. Đường cong hô hấp của quả</w:t>
      </w:r>
    </w:p>
    <w:p w:rsidR="00DC71D3" w:rsidRPr="00E52DE7" w:rsidRDefault="00DC71D3" w:rsidP="00E52DE7">
      <w:pPr>
        <w:spacing w:after="0" w:line="360" w:lineRule="auto"/>
        <w:ind w:left="-709" w:right="1531" w:firstLine="1843"/>
        <w:jc w:val="both"/>
        <w:rPr>
          <w:rFonts w:asciiTheme="majorHAnsi" w:hAnsiTheme="majorHAnsi" w:cstheme="majorHAnsi"/>
        </w:rPr>
      </w:pPr>
      <w:r w:rsidRPr="00E52DE7">
        <w:rPr>
          <w:rFonts w:asciiTheme="majorHAnsi" w:hAnsiTheme="majorHAnsi" w:cstheme="majorHAnsi"/>
        </w:rPr>
        <w:t>2. Đường cong tăng trưởng của quả</w:t>
      </w:r>
    </w:p>
    <w:p w:rsidR="00DC71D3" w:rsidRPr="00E52DE7" w:rsidRDefault="00DC71D3" w:rsidP="00E52DE7">
      <w:pPr>
        <w:spacing w:after="0" w:line="360" w:lineRule="auto"/>
        <w:ind w:left="-709" w:right="1531" w:firstLine="1843"/>
        <w:jc w:val="both"/>
        <w:rPr>
          <w:rFonts w:asciiTheme="majorHAnsi" w:hAnsiTheme="majorHAnsi" w:cstheme="majorHAnsi"/>
        </w:rPr>
      </w:pPr>
      <w:r w:rsidRPr="00E52DE7">
        <w:rPr>
          <w:rFonts w:asciiTheme="majorHAnsi" w:hAnsiTheme="majorHAnsi" w:cstheme="majorHAnsi"/>
        </w:rPr>
        <w:t>3. Đỉnh hô hấp bột phát</w:t>
      </w:r>
    </w:p>
    <w:p w:rsidR="00DC71D3" w:rsidRPr="00E52DE7" w:rsidRDefault="00DC71D3" w:rsidP="00E52DE7">
      <w:pPr>
        <w:spacing w:after="0" w:line="360" w:lineRule="auto"/>
        <w:ind w:left="-709"/>
        <w:jc w:val="both"/>
        <w:rPr>
          <w:rFonts w:asciiTheme="majorHAnsi" w:hAnsiTheme="majorHAnsi" w:cstheme="majorHAnsi"/>
        </w:rPr>
      </w:pPr>
      <w:r w:rsidRPr="00E52DE7">
        <w:rPr>
          <w:rFonts w:asciiTheme="majorHAnsi" w:hAnsiTheme="majorHAnsi" w:cstheme="majorHAnsi"/>
        </w:rPr>
        <w:t>Hãy giải thích các đại lượng trong đồ thị và mối tương quan giữa các đại lượng đó.</w:t>
      </w:r>
    </w:p>
    <w:p w:rsidR="00737968" w:rsidRPr="00E52DE7" w:rsidRDefault="00DC71D3"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b/>
        </w:rPr>
        <w:t>Câu 4 (2 điểm): Sinh sản ở thực vật + sinh trưởng và phát triển ở thực vậ</w:t>
      </w:r>
      <w:r w:rsidR="00737968" w:rsidRPr="00E52DE7">
        <w:rPr>
          <w:rFonts w:asciiTheme="majorHAnsi" w:hAnsiTheme="majorHAnsi" w:cstheme="majorHAnsi"/>
          <w:b/>
          <w:lang w:val="vi-VN"/>
        </w:rPr>
        <w:t>t</w:t>
      </w:r>
    </w:p>
    <w:p w:rsidR="00737968" w:rsidRPr="00E52DE7" w:rsidRDefault="00737968" w:rsidP="00E52DE7">
      <w:pPr>
        <w:spacing w:after="0" w:line="360" w:lineRule="auto"/>
        <w:ind w:left="-709" w:firstLine="709"/>
        <w:jc w:val="both"/>
        <w:rPr>
          <w:rFonts w:asciiTheme="majorHAnsi" w:hAnsiTheme="majorHAnsi" w:cstheme="majorHAnsi"/>
          <w:b/>
          <w:lang w:val="vi-VN"/>
        </w:rPr>
      </w:pPr>
      <w:r w:rsidRPr="00E52DE7">
        <w:rPr>
          <w:lang w:val="vi-VN"/>
        </w:rPr>
        <w:t>a) Nêu cơ chế Auxin giúp sinh trưởng dãn tế bào? Tại sao ở nồng độ cao thì gây ức chế dãn tế bào?</w:t>
      </w:r>
    </w:p>
    <w:p w:rsidR="00737968" w:rsidRPr="00E52DE7" w:rsidRDefault="00737968" w:rsidP="00E52DE7">
      <w:pPr>
        <w:spacing w:after="0"/>
        <w:jc w:val="both"/>
        <w:rPr>
          <w:b/>
          <w:lang w:val="vi-VN"/>
        </w:rPr>
      </w:pPr>
      <w:r w:rsidRPr="00E52DE7">
        <w:rPr>
          <w:lang w:val="vi-VN"/>
        </w:rPr>
        <w:t>b) Fusicoccin là một độc tố của nấm kích thích các bơm H+ của màng sinh chất tế bào thực vật. Nó có thể ảnh hưởng như thế nào đến các đoạn thân cắt rời?</w:t>
      </w:r>
    </w:p>
    <w:p w:rsidR="00737968" w:rsidRPr="00E52DE7" w:rsidRDefault="00DC71D3"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b/>
          <w:lang w:val="vi-VN"/>
        </w:rPr>
        <w:t>Câu 5 (</w:t>
      </w:r>
      <w:r w:rsidR="00196E94" w:rsidRPr="00E52DE7">
        <w:rPr>
          <w:rFonts w:asciiTheme="majorHAnsi" w:hAnsiTheme="majorHAnsi" w:cstheme="majorHAnsi"/>
          <w:b/>
          <w:lang w:val="vi-VN"/>
        </w:rPr>
        <w:t>2</w:t>
      </w:r>
      <w:r w:rsidRPr="00E52DE7">
        <w:rPr>
          <w:rFonts w:asciiTheme="majorHAnsi" w:hAnsiTheme="majorHAnsi" w:cstheme="majorHAnsi"/>
          <w:b/>
          <w:lang w:val="vi-VN"/>
        </w:rPr>
        <w:t xml:space="preserve"> điểm): </w:t>
      </w:r>
      <w:r w:rsidR="00E44392" w:rsidRPr="00E52DE7">
        <w:rPr>
          <w:rFonts w:asciiTheme="majorHAnsi" w:hAnsiTheme="majorHAnsi" w:cstheme="majorHAnsi"/>
          <w:b/>
          <w:lang w:val="vi-VN"/>
        </w:rPr>
        <w:t>Tiêu hóa ở động vật</w:t>
      </w:r>
    </w:p>
    <w:p w:rsidR="00196E94" w:rsidRPr="00E52DE7" w:rsidRDefault="00196E94"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b/>
          <w:lang w:val="vi-VN"/>
        </w:rPr>
        <w:tab/>
      </w:r>
      <w:r w:rsidRPr="00E52DE7">
        <w:rPr>
          <w:rFonts w:asciiTheme="majorHAnsi" w:hAnsiTheme="majorHAnsi" w:cstheme="majorHAnsi"/>
          <w:lang w:val="vi-VN"/>
        </w:rPr>
        <w:t>a) Tại sao nói cả HCl và enzim pepsin đều được hình thành trong xoang dạ dày chứ không phải được tạo ra ở trong các tế bào của các tuyến trong dạ dày?</w:t>
      </w:r>
    </w:p>
    <w:p w:rsidR="00196E94" w:rsidRPr="00E52DE7" w:rsidRDefault="00196E94"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 xml:space="preserve">b) </w:t>
      </w:r>
      <w:r w:rsidR="00157E53" w:rsidRPr="00E52DE7">
        <w:rPr>
          <w:rFonts w:asciiTheme="majorHAnsi" w:hAnsiTheme="majorHAnsi" w:cstheme="majorHAnsi"/>
          <w:lang w:val="vi-VN"/>
        </w:rPr>
        <w:t xml:space="preserve">Sau một bữa ăn giàu tinh bột của cơ thể, thành phần máu trước khi đi qua gan (tĩnh mạch cửa gan) có gì </w:t>
      </w:r>
      <w:r w:rsidR="00E44392" w:rsidRPr="00E52DE7">
        <w:rPr>
          <w:rFonts w:asciiTheme="majorHAnsi" w:hAnsiTheme="majorHAnsi" w:cstheme="majorHAnsi"/>
          <w:lang w:val="vi-VN"/>
        </w:rPr>
        <w:t>khác so với sau khi qua gan (tại tĩnh mạch gan)? Vì sao lại có sự khác nhau đó?</w:t>
      </w:r>
    </w:p>
    <w:p w:rsidR="00737968" w:rsidRPr="00E52DE7" w:rsidRDefault="00DC71D3"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b/>
          <w:lang w:val="vi-VN"/>
        </w:rPr>
        <w:t xml:space="preserve">Câu 6 (2 điểm) </w:t>
      </w:r>
      <w:r w:rsidR="00737968" w:rsidRPr="00E52DE7">
        <w:rPr>
          <w:rFonts w:asciiTheme="majorHAnsi" w:hAnsiTheme="majorHAnsi" w:cstheme="majorHAnsi"/>
          <w:b/>
          <w:lang w:val="vi-VN"/>
        </w:rPr>
        <w:t>Tuần hoàn</w:t>
      </w:r>
    </w:p>
    <w:p w:rsidR="002D009C" w:rsidRPr="00E52DE7" w:rsidRDefault="00737968"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b/>
          <w:lang w:val="vi-VN"/>
        </w:rPr>
        <w:tab/>
      </w:r>
      <w:r w:rsidRPr="00E52DE7">
        <w:rPr>
          <w:rFonts w:asciiTheme="majorHAnsi" w:hAnsiTheme="majorHAnsi" w:cstheme="majorHAnsi"/>
          <w:lang w:val="vi-VN"/>
        </w:rPr>
        <w:t>Chim cánh cụt là loài chim thích nghi với môi trường nước biển và sống gần biển</w:t>
      </w:r>
      <w:r w:rsidR="002D009C" w:rsidRPr="00E52DE7">
        <w:rPr>
          <w:rFonts w:asciiTheme="majorHAnsi" w:hAnsiTheme="majorHAnsi" w:cstheme="majorHAnsi"/>
          <w:lang w:val="vi-VN"/>
        </w:rPr>
        <w:t>. Chúng không bay được như nhạn biển, hải âu nên chúng phải bơi và lặn sâu dưới nước để kiếm ăn một thời gian dài từ 6 – 20 phút là nhờ:</w:t>
      </w:r>
    </w:p>
    <w:p w:rsidR="002D009C" w:rsidRPr="00E52DE7" w:rsidRDefault="002D009C"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r>
      <w:r w:rsidR="006744C2" w:rsidRPr="00E52DE7">
        <w:rPr>
          <w:rFonts w:asciiTheme="majorHAnsi" w:hAnsiTheme="majorHAnsi" w:cstheme="majorHAnsi"/>
          <w:lang w:val="vi-VN"/>
        </w:rPr>
        <w:t>a)</w:t>
      </w:r>
      <w:r w:rsidRPr="00E52DE7">
        <w:rPr>
          <w:rFonts w:asciiTheme="majorHAnsi" w:hAnsiTheme="majorHAnsi" w:cstheme="majorHAnsi"/>
          <w:lang w:val="vi-VN"/>
        </w:rPr>
        <w:t xml:space="preserve"> Máu trong cơ thể được chuyển đến chủ yếu là tim, não và một số cơ quan chính khác.</w:t>
      </w:r>
    </w:p>
    <w:p w:rsidR="002D009C" w:rsidRPr="00E52DE7" w:rsidRDefault="002D009C"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r>
      <w:r w:rsidR="006744C2" w:rsidRPr="00E52DE7">
        <w:rPr>
          <w:rFonts w:asciiTheme="majorHAnsi" w:hAnsiTheme="majorHAnsi" w:cstheme="majorHAnsi"/>
          <w:lang w:val="vi-VN"/>
        </w:rPr>
        <w:t>b)</w:t>
      </w:r>
      <w:r w:rsidRPr="00E52DE7">
        <w:rPr>
          <w:rFonts w:asciiTheme="majorHAnsi" w:hAnsiTheme="majorHAnsi" w:cstheme="majorHAnsi"/>
          <w:lang w:val="vi-VN"/>
        </w:rPr>
        <w:t xml:space="preserve"> Chúng dự trữ một lượng lớn không khí trong cơ thể vì chúng có kích thước lớn.</w:t>
      </w:r>
    </w:p>
    <w:p w:rsidR="002D009C" w:rsidRPr="00E52DE7" w:rsidRDefault="002D009C"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r>
      <w:r w:rsidR="006744C2" w:rsidRPr="00E52DE7">
        <w:rPr>
          <w:rFonts w:asciiTheme="majorHAnsi" w:hAnsiTheme="majorHAnsi" w:cstheme="majorHAnsi"/>
          <w:lang w:val="vi-VN"/>
        </w:rPr>
        <w:t>c)</w:t>
      </w:r>
      <w:r w:rsidRPr="00E52DE7">
        <w:rPr>
          <w:rFonts w:asciiTheme="majorHAnsi" w:hAnsiTheme="majorHAnsi" w:cstheme="majorHAnsi"/>
          <w:lang w:val="vi-VN"/>
        </w:rPr>
        <w:t xml:space="preserve"> Hệ thống cơ của chúng dự trữ một lượng lớn myoglobin hơn là hemoglobin.</w:t>
      </w:r>
    </w:p>
    <w:p w:rsidR="002D009C" w:rsidRPr="00E52DE7" w:rsidRDefault="002D009C"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r>
      <w:r w:rsidR="006744C2" w:rsidRPr="00E52DE7">
        <w:rPr>
          <w:rFonts w:asciiTheme="majorHAnsi" w:hAnsiTheme="majorHAnsi" w:cstheme="majorHAnsi"/>
          <w:lang w:val="vi-VN"/>
        </w:rPr>
        <w:t>d)</w:t>
      </w:r>
      <w:r w:rsidRPr="00E52DE7">
        <w:rPr>
          <w:rFonts w:asciiTheme="majorHAnsi" w:hAnsiTheme="majorHAnsi" w:cstheme="majorHAnsi"/>
          <w:lang w:val="vi-VN"/>
        </w:rPr>
        <w:t xml:space="preserve"> Trong quá trình bơi, nhịp tim của chúng tăng hơn mức bình thường.</w:t>
      </w:r>
    </w:p>
    <w:p w:rsidR="00DC71D3" w:rsidRPr="00E52DE7" w:rsidRDefault="002D009C"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lang w:val="vi-VN"/>
        </w:rPr>
        <w:lastRenderedPageBreak/>
        <w:tab/>
        <w:t xml:space="preserve">Em hãy chỉ ra các phát biểu trên là đúng hay sai? Giải thích </w:t>
      </w:r>
      <w:r w:rsidR="00DC71D3" w:rsidRPr="00E52DE7">
        <w:rPr>
          <w:rFonts w:asciiTheme="majorHAnsi" w:hAnsiTheme="majorHAnsi" w:cstheme="majorHAnsi"/>
          <w:b/>
          <w:lang w:val="vi-VN"/>
        </w:rPr>
        <w:t xml:space="preserve"> </w:t>
      </w:r>
    </w:p>
    <w:p w:rsidR="00DC71D3" w:rsidRPr="00E52DE7" w:rsidRDefault="00DC71D3"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b/>
          <w:lang w:val="vi-VN"/>
        </w:rPr>
        <w:t xml:space="preserve">Câu 7 (2 điểm): Bài tiết, cân bằng nội môi </w:t>
      </w:r>
    </w:p>
    <w:p w:rsidR="00DC71D3" w:rsidRPr="00E52DE7" w:rsidRDefault="00DC71D3" w:rsidP="00E52DE7">
      <w:pPr>
        <w:spacing w:after="0" w:line="360" w:lineRule="auto"/>
        <w:ind w:left="-709" w:firstLine="709"/>
        <w:jc w:val="both"/>
        <w:rPr>
          <w:rFonts w:asciiTheme="majorHAnsi" w:hAnsiTheme="majorHAnsi" w:cstheme="majorHAnsi"/>
          <w:lang w:val="vi-VN"/>
        </w:rPr>
      </w:pPr>
      <w:r w:rsidRPr="00E52DE7">
        <w:rPr>
          <w:rFonts w:asciiTheme="majorHAnsi" w:hAnsiTheme="majorHAnsi" w:cstheme="majorHAnsi"/>
          <w:lang w:val="vi-VN"/>
        </w:rPr>
        <w:t>Một chất X có khả năng ức chế quá trình tiết ion H</w:t>
      </w:r>
      <w:r w:rsidRPr="00E52DE7">
        <w:rPr>
          <w:rFonts w:asciiTheme="majorHAnsi" w:hAnsiTheme="majorHAnsi" w:cstheme="majorHAnsi"/>
          <w:vertAlign w:val="superscript"/>
          <w:lang w:val="vi-VN"/>
        </w:rPr>
        <w:t>+</w:t>
      </w:r>
      <w:r w:rsidRPr="00E52DE7">
        <w:rPr>
          <w:rFonts w:asciiTheme="majorHAnsi" w:hAnsiTheme="majorHAnsi" w:cstheme="majorHAnsi"/>
          <w:lang w:val="vi-VN"/>
        </w:rPr>
        <w:t xml:space="preserve"> vào ống thận. Để nghiên cứu ảnh hưởng của hiện tượng này đến cân bằng nội môi, người ta tiêm chất X cho chuột thí nghiệm. </w:t>
      </w:r>
    </w:p>
    <w:p w:rsidR="00DC71D3" w:rsidRPr="00E52DE7" w:rsidRDefault="00DC71D3"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Các kết luận dưới đây đúng hay sai, giải thích?</w:t>
      </w:r>
    </w:p>
    <w:p w:rsidR="00DC71D3" w:rsidRPr="00E52DE7" w:rsidRDefault="00DC71D3"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a) Chất X có hoạt tính lợi tiểu</w:t>
      </w:r>
    </w:p>
    <w:p w:rsidR="00DC71D3" w:rsidRPr="00E52DE7" w:rsidRDefault="00DC71D3"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b) Chất X làm tăng nồng độ ion HCO</w:t>
      </w:r>
      <w:r w:rsidRPr="00E52DE7">
        <w:rPr>
          <w:rFonts w:asciiTheme="majorHAnsi" w:hAnsiTheme="majorHAnsi" w:cstheme="majorHAnsi"/>
          <w:vertAlign w:val="subscript"/>
          <w:lang w:val="vi-VN"/>
        </w:rPr>
        <w:t>3</w:t>
      </w:r>
      <w:r w:rsidRPr="00E52DE7">
        <w:rPr>
          <w:rFonts w:asciiTheme="majorHAnsi" w:hAnsiTheme="majorHAnsi" w:cstheme="majorHAnsi"/>
          <w:vertAlign w:val="superscript"/>
          <w:lang w:val="vi-VN"/>
        </w:rPr>
        <w:t>-</w:t>
      </w:r>
      <w:r w:rsidRPr="00E52DE7">
        <w:rPr>
          <w:rFonts w:asciiTheme="majorHAnsi" w:hAnsiTheme="majorHAnsi" w:cstheme="majorHAnsi"/>
          <w:lang w:val="vi-VN"/>
        </w:rPr>
        <w:t xml:space="preserve"> trong máu</w:t>
      </w:r>
    </w:p>
    <w:p w:rsidR="00DC71D3" w:rsidRPr="00E52DE7" w:rsidRDefault="00DC71D3"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c) Chất X có thể được sử dụng để khắc phục trường hợp kiềm huyết</w:t>
      </w:r>
    </w:p>
    <w:p w:rsidR="00DC71D3" w:rsidRPr="00E52DE7" w:rsidRDefault="00DC71D3"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lang w:val="vi-VN"/>
        </w:rPr>
        <w:tab/>
        <w:t>d) Chất X có thể được sử dụng để khắc phục trường hợp toan huyết</w:t>
      </w:r>
    </w:p>
    <w:p w:rsidR="00E83807" w:rsidRPr="00E52DE7" w:rsidRDefault="00DC71D3"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b/>
          <w:lang w:val="vi-VN"/>
        </w:rPr>
        <w:t>Câu 8 (2 điể</w:t>
      </w:r>
      <w:r w:rsidR="008A145F" w:rsidRPr="00E52DE7">
        <w:rPr>
          <w:rFonts w:asciiTheme="majorHAnsi" w:hAnsiTheme="majorHAnsi" w:cstheme="majorHAnsi"/>
          <w:b/>
          <w:lang w:val="vi-VN"/>
        </w:rPr>
        <w:t>m): Cảm ứng</w:t>
      </w:r>
      <w:r w:rsidRPr="00E52DE7">
        <w:rPr>
          <w:rFonts w:asciiTheme="majorHAnsi" w:hAnsiTheme="majorHAnsi" w:cstheme="majorHAnsi"/>
          <w:lang w:val="vi-VN"/>
        </w:rPr>
        <w:t xml:space="preserve"> </w:t>
      </w:r>
    </w:p>
    <w:p w:rsidR="00E83807" w:rsidRPr="00E52DE7" w:rsidRDefault="00E83807" w:rsidP="00E52DE7">
      <w:pPr>
        <w:spacing w:after="0" w:line="360" w:lineRule="auto"/>
        <w:ind w:left="-709" w:firstLine="709"/>
        <w:jc w:val="both"/>
        <w:rPr>
          <w:rFonts w:asciiTheme="majorHAnsi" w:hAnsiTheme="majorHAnsi" w:cstheme="majorHAnsi"/>
          <w:lang w:val="vi-VN"/>
        </w:rPr>
      </w:pPr>
      <w:r w:rsidRPr="00E52DE7">
        <w:rPr>
          <w:color w:val="000000"/>
          <w:lang w:val="vi-VN"/>
        </w:rPr>
        <w:t xml:space="preserve">a) Người ta tiến hành nghiên cứu tác dụng của ba loại thuốc A, B và C đến quá trình truyền </w:t>
      </w:r>
      <w:r w:rsidRPr="00E52DE7">
        <w:rPr>
          <w:color w:val="000000"/>
          <w:spacing w:val="-4"/>
          <w:lang w:val="vi-VN"/>
        </w:rPr>
        <w:t>tin qua xináp thần kinh - cơ xương ở chuột. Kết quả thí nghiệm cho thấy: sử dụng thuốc A thì gây tăng giải phóng chất dẫn truyền thần kinh (chất trung gian hóa học), sử dụng thuốc B thì gây ức chế hoạt động của enzim axetincolinesteraza và sử dụng thuốc C thì gây đóng kênh canxi ở xinap.</w:t>
      </w:r>
    </w:p>
    <w:p w:rsidR="00E83807" w:rsidRPr="00E52DE7" w:rsidRDefault="00E83807" w:rsidP="00E52DE7">
      <w:pPr>
        <w:spacing w:after="0" w:line="360" w:lineRule="auto"/>
        <w:ind w:left="-709" w:firstLine="709"/>
        <w:jc w:val="both"/>
        <w:rPr>
          <w:rFonts w:asciiTheme="majorHAnsi" w:hAnsiTheme="majorHAnsi" w:cstheme="majorHAnsi"/>
          <w:lang w:val="vi-VN"/>
        </w:rPr>
      </w:pPr>
      <w:r w:rsidRPr="00E52DE7">
        <w:rPr>
          <w:color w:val="000000"/>
          <w:spacing w:val="-4"/>
          <w:lang w:val="vi-VN"/>
        </w:rPr>
        <w:t xml:space="preserve"> Hãy cho biết các thuốc này ảnh hưởng như thế nào đến hoạt động của cơ xương? Giải thích.</w:t>
      </w:r>
    </w:p>
    <w:p w:rsidR="00E83807" w:rsidRPr="00E52DE7" w:rsidRDefault="00E83807" w:rsidP="00E52DE7">
      <w:pPr>
        <w:tabs>
          <w:tab w:val="left" w:pos="284"/>
          <w:tab w:val="left" w:pos="567"/>
          <w:tab w:val="left" w:pos="7938"/>
        </w:tabs>
        <w:spacing w:line="360" w:lineRule="auto"/>
        <w:ind w:left="-709" w:firstLine="709"/>
        <w:jc w:val="both"/>
        <w:rPr>
          <w:b/>
          <w:i/>
          <w:lang w:val="vi-VN"/>
        </w:rPr>
      </w:pPr>
      <w:r w:rsidRPr="00E52DE7">
        <w:rPr>
          <w:lang w:val="vi-VN"/>
        </w:rPr>
        <w:t xml:space="preserve">b) </w:t>
      </w:r>
      <w:r w:rsidRPr="00E52DE7">
        <w:rPr>
          <w:b/>
          <w:lang w:val="it-CH"/>
        </w:rPr>
        <w:t xml:space="preserve"> </w:t>
      </w:r>
      <w:r w:rsidRPr="00E52DE7">
        <w:rPr>
          <w:lang w:val="vi-VN"/>
        </w:rPr>
        <w:t>Khi con người lâm vào tình trạng căng thẳng, sợ hãi hay tức giận thì loại hoocmon nào tiết ra ngay? Hoocmon đó ảnh hưởng như thế nào đến hoạt động của tim?</w:t>
      </w:r>
    </w:p>
    <w:p w:rsidR="00DC71D3" w:rsidRPr="00E52DE7" w:rsidRDefault="00DC71D3"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b/>
          <w:lang w:val="pt-BR"/>
        </w:rPr>
        <w:t>Câu 9 (2 điể</w:t>
      </w:r>
      <w:r w:rsidR="008A145F" w:rsidRPr="00E52DE7">
        <w:rPr>
          <w:rFonts w:asciiTheme="majorHAnsi" w:hAnsiTheme="majorHAnsi" w:cstheme="majorHAnsi"/>
          <w:b/>
          <w:lang w:val="pt-BR"/>
        </w:rPr>
        <w:t>m)</w:t>
      </w:r>
      <w:r w:rsidR="008A145F" w:rsidRPr="00E52DE7">
        <w:rPr>
          <w:rFonts w:asciiTheme="majorHAnsi" w:hAnsiTheme="majorHAnsi" w:cstheme="majorHAnsi"/>
          <w:b/>
          <w:lang w:val="vi-VN"/>
        </w:rPr>
        <w:t>: Sinh trưởng, phát triển, sinh sản ở động vật</w:t>
      </w:r>
    </w:p>
    <w:p w:rsidR="004F3045" w:rsidRPr="00E52DE7" w:rsidRDefault="004F3045"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b/>
          <w:lang w:val="vi-VN"/>
        </w:rPr>
        <w:tab/>
      </w:r>
      <w:r w:rsidRPr="00E52DE7">
        <w:rPr>
          <w:rFonts w:asciiTheme="majorHAnsi" w:hAnsiTheme="majorHAnsi" w:cstheme="majorHAnsi"/>
          <w:lang w:val="vi-VN"/>
        </w:rPr>
        <w:t>a) Giả sử có một loại thuốc ức chế thụ thể của HCG. Người ta cho một phụ nữ đang mang thai uống loại thuốc này. Hãy cho biết kết quả sẽ như thế nào trong trường hợp người phụ nữ này mang thai ở tuần thứ 2 và trong trường hợp mang thai ở tuần thứ 15 của thai kì?</w:t>
      </w:r>
    </w:p>
    <w:p w:rsidR="004F3045" w:rsidRPr="00E52DE7" w:rsidRDefault="004F3045"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b) Trong một chu kì rụng trứng, nồng độ progesteron trong máu thay đổi như thế nào? Sự tăng hoặc giảm nồng độ progesteron có tác dụng thế nào tới niêm mạc tử cung?</w:t>
      </w:r>
    </w:p>
    <w:p w:rsidR="00DC71D3" w:rsidRPr="00E52DE7" w:rsidRDefault="00DC71D3"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b/>
          <w:lang w:val="vi-VN"/>
        </w:rPr>
        <w:t>Câu 10 (</w:t>
      </w:r>
      <w:r w:rsidR="008A145F" w:rsidRPr="00E52DE7">
        <w:rPr>
          <w:rFonts w:asciiTheme="majorHAnsi" w:hAnsiTheme="majorHAnsi" w:cstheme="majorHAnsi"/>
          <w:b/>
          <w:lang w:val="vi-VN"/>
        </w:rPr>
        <w:t>2</w:t>
      </w:r>
      <w:r w:rsidRPr="00E52DE7">
        <w:rPr>
          <w:rFonts w:asciiTheme="majorHAnsi" w:hAnsiTheme="majorHAnsi" w:cstheme="majorHAnsi"/>
          <w:b/>
          <w:lang w:val="vi-VN"/>
        </w:rPr>
        <w:t xml:space="preserve"> điể</w:t>
      </w:r>
      <w:r w:rsidR="008A145F" w:rsidRPr="00E52DE7">
        <w:rPr>
          <w:rFonts w:asciiTheme="majorHAnsi" w:hAnsiTheme="majorHAnsi" w:cstheme="majorHAnsi"/>
          <w:b/>
          <w:lang w:val="vi-VN"/>
        </w:rPr>
        <w:t>m): Nội tiết</w:t>
      </w:r>
    </w:p>
    <w:p w:rsidR="003A42A9" w:rsidRDefault="003A42A9"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 xml:space="preserve">Trình bày vai trò của các loại hoocmon tham gia điều hòa lượng đường trong máu. </w:t>
      </w:r>
    </w:p>
    <w:p w:rsidR="00E52DE7" w:rsidRPr="00E52DE7" w:rsidRDefault="00E52DE7" w:rsidP="00E52DE7">
      <w:pPr>
        <w:spacing w:after="0" w:line="360" w:lineRule="auto"/>
        <w:ind w:left="-709"/>
        <w:jc w:val="both"/>
        <w:rPr>
          <w:rFonts w:asciiTheme="majorHAnsi" w:hAnsiTheme="majorHAnsi" w:cstheme="majorHAnsi"/>
          <w:lang w:val="vi-VN"/>
        </w:rPr>
      </w:pPr>
      <w:r>
        <w:rPr>
          <w:rFonts w:asciiTheme="majorHAnsi" w:hAnsiTheme="majorHAnsi" w:cstheme="majorHAnsi"/>
          <w:lang w:val="vi-VN"/>
        </w:rPr>
        <w:tab/>
      </w:r>
    </w:p>
    <w:p w:rsidR="00DC71D3" w:rsidRPr="00E52DE7" w:rsidRDefault="00DC71D3" w:rsidP="00E52DE7">
      <w:pPr>
        <w:spacing w:after="0" w:line="360" w:lineRule="auto"/>
        <w:ind w:left="-709"/>
        <w:jc w:val="both"/>
        <w:rPr>
          <w:rFonts w:asciiTheme="majorHAnsi" w:hAnsiTheme="majorHAnsi" w:cstheme="majorHAnsi"/>
          <w:b/>
          <w:lang w:val="vi-VN"/>
        </w:rPr>
      </w:pPr>
      <w:r w:rsidRPr="00E52DE7">
        <w:rPr>
          <w:rFonts w:asciiTheme="majorHAnsi" w:hAnsiTheme="majorHAnsi" w:cstheme="majorHAnsi"/>
          <w:b/>
          <w:lang w:val="vi-VN"/>
        </w:rPr>
        <w:lastRenderedPageBreak/>
        <w:t>Câu 11 (</w:t>
      </w:r>
      <w:r w:rsidR="008A145F" w:rsidRPr="00E52DE7">
        <w:rPr>
          <w:rFonts w:asciiTheme="majorHAnsi" w:hAnsiTheme="majorHAnsi" w:cstheme="majorHAnsi"/>
          <w:b/>
          <w:lang w:val="vi-VN"/>
        </w:rPr>
        <w:t>1</w:t>
      </w:r>
      <w:r w:rsidRPr="00E52DE7">
        <w:rPr>
          <w:rFonts w:asciiTheme="majorHAnsi" w:hAnsiTheme="majorHAnsi" w:cstheme="majorHAnsi"/>
          <w:b/>
          <w:lang w:val="vi-VN"/>
        </w:rPr>
        <w:t xml:space="preserve"> điểm)</w:t>
      </w:r>
      <w:r w:rsidR="008A145F" w:rsidRPr="00E52DE7">
        <w:rPr>
          <w:rFonts w:asciiTheme="majorHAnsi" w:hAnsiTheme="majorHAnsi" w:cstheme="majorHAnsi"/>
          <w:b/>
          <w:lang w:val="vi-VN"/>
        </w:rPr>
        <w:t>:</w:t>
      </w:r>
      <w:r w:rsidRPr="00E52DE7">
        <w:rPr>
          <w:rFonts w:asciiTheme="majorHAnsi" w:hAnsiTheme="majorHAnsi" w:cstheme="majorHAnsi"/>
          <w:b/>
          <w:lang w:val="vi-VN"/>
        </w:rPr>
        <w:t xml:space="preserve"> </w:t>
      </w:r>
      <w:r w:rsidR="008A145F" w:rsidRPr="00E52DE7">
        <w:rPr>
          <w:rFonts w:asciiTheme="majorHAnsi" w:hAnsiTheme="majorHAnsi" w:cstheme="majorHAnsi"/>
          <w:b/>
          <w:lang w:val="vi-VN"/>
        </w:rPr>
        <w:t xml:space="preserve">Phương án thực hành </w:t>
      </w:r>
    </w:p>
    <w:p w:rsidR="00DE2425" w:rsidRPr="00E52DE7" w:rsidRDefault="00DE2425"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b/>
          <w:lang w:val="vi-VN"/>
        </w:rPr>
        <w:tab/>
      </w:r>
      <w:r w:rsidRPr="00E52DE7">
        <w:rPr>
          <w:rFonts w:asciiTheme="majorHAnsi" w:hAnsiTheme="majorHAnsi" w:cstheme="majorHAnsi"/>
          <w:lang w:val="vi-VN"/>
        </w:rPr>
        <w:t>Tiến hành thí nghiệm như sau: Chọn hai lá cây cùng loại đã để 48h trong tối, một lá được chiếu ánh sáng đơn sắc màu đỏ, một lá chiếu bằng ánh sáng xanh tím. Sau đó nhuộm cả hai bằng iot. Hãy cho biết:</w:t>
      </w:r>
    </w:p>
    <w:p w:rsidR="00DE2425" w:rsidRPr="00E52DE7" w:rsidRDefault="00DE2425"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a) Mục đích của thí nghiệm</w:t>
      </w:r>
    </w:p>
    <w:p w:rsidR="00DE2425" w:rsidRPr="00E52DE7" w:rsidRDefault="00DE2425"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b) Vì sao phải để lá cây trong tối trước khi làm thí nghiệm</w:t>
      </w:r>
    </w:p>
    <w:p w:rsidR="00DE2425" w:rsidRPr="00E52DE7" w:rsidRDefault="00DE2425" w:rsidP="00E52DE7">
      <w:pPr>
        <w:spacing w:after="0" w:line="360" w:lineRule="auto"/>
        <w:ind w:left="-709"/>
        <w:jc w:val="both"/>
        <w:rPr>
          <w:rFonts w:asciiTheme="majorHAnsi" w:hAnsiTheme="majorHAnsi" w:cstheme="majorHAnsi"/>
          <w:lang w:val="vi-VN"/>
        </w:rPr>
      </w:pPr>
      <w:r w:rsidRPr="00E52DE7">
        <w:rPr>
          <w:rFonts w:asciiTheme="majorHAnsi" w:hAnsiTheme="majorHAnsi" w:cstheme="majorHAnsi"/>
          <w:lang w:val="vi-VN"/>
        </w:rPr>
        <w:tab/>
        <w:t>c) Nêu hiện tượng và giải thích hiện tượng</w:t>
      </w:r>
    </w:p>
    <w:p w:rsidR="00DC71D3" w:rsidRPr="00E52DE7" w:rsidRDefault="00DC71D3" w:rsidP="00E52DE7">
      <w:pPr>
        <w:spacing w:after="0" w:line="360" w:lineRule="auto"/>
        <w:ind w:left="-709"/>
        <w:contextualSpacing/>
        <w:jc w:val="both"/>
        <w:rPr>
          <w:rFonts w:asciiTheme="majorHAnsi" w:hAnsiTheme="majorHAnsi" w:cstheme="majorHAnsi"/>
        </w:rPr>
      </w:pPr>
      <w:r w:rsidRPr="00E52DE7">
        <w:rPr>
          <w:rFonts w:asciiTheme="majorHAnsi" w:hAnsiTheme="majorHAnsi" w:cstheme="majorHAnsi"/>
        </w:rPr>
        <w:t>--------------------------------------------------Hết---------------------------------------------</w:t>
      </w:r>
    </w:p>
    <w:p w:rsidR="00DC71D3" w:rsidRPr="00E52DE7" w:rsidRDefault="00DC71D3" w:rsidP="00E52DE7">
      <w:pPr>
        <w:spacing w:after="0" w:line="360" w:lineRule="auto"/>
        <w:ind w:left="-709"/>
        <w:contextualSpacing/>
        <w:jc w:val="center"/>
        <w:rPr>
          <w:rFonts w:asciiTheme="majorHAnsi" w:hAnsiTheme="majorHAnsi" w:cstheme="majorHAnsi"/>
          <w:i/>
        </w:rPr>
      </w:pPr>
      <w:r w:rsidRPr="00E52DE7">
        <w:rPr>
          <w:rFonts w:asciiTheme="majorHAnsi" w:hAnsiTheme="majorHAnsi" w:cstheme="majorHAnsi"/>
          <w:i/>
        </w:rPr>
        <w:t>(Cán bộ coi thi không giải thích gì thêm)</w:t>
      </w:r>
    </w:p>
    <w:p w:rsidR="00DC71D3" w:rsidRPr="00E52DE7" w:rsidRDefault="00DC71D3" w:rsidP="00E52DE7">
      <w:pPr>
        <w:spacing w:after="0" w:line="360" w:lineRule="auto"/>
        <w:ind w:left="-709"/>
        <w:contextualSpacing/>
        <w:jc w:val="both"/>
        <w:rPr>
          <w:rFonts w:asciiTheme="majorHAnsi" w:hAnsiTheme="majorHAnsi" w:cstheme="majorHAnsi"/>
        </w:rPr>
      </w:pPr>
    </w:p>
    <w:p w:rsidR="00DC71D3" w:rsidRPr="00F93ED9" w:rsidRDefault="00DC71D3" w:rsidP="00DC71D3">
      <w:pPr>
        <w:spacing w:after="0" w:line="360" w:lineRule="auto"/>
        <w:ind w:left="-709"/>
        <w:jc w:val="center"/>
        <w:rPr>
          <w:rFonts w:asciiTheme="majorHAnsi" w:hAnsiTheme="majorHAnsi" w:cstheme="majorHAnsi"/>
          <w:b/>
          <w:lang w:val="vi-VN"/>
        </w:rPr>
      </w:pPr>
      <w:r w:rsidRPr="00E52DE7">
        <w:rPr>
          <w:rFonts w:asciiTheme="majorHAnsi" w:hAnsiTheme="majorHAnsi" w:cstheme="majorHAnsi"/>
        </w:rPr>
        <w:br w:type="page"/>
      </w:r>
      <w:r w:rsidRPr="00E52DE7">
        <w:rPr>
          <w:rFonts w:asciiTheme="majorHAnsi" w:hAnsiTheme="majorHAnsi" w:cstheme="majorHAnsi"/>
          <w:b/>
        </w:rPr>
        <w:lastRenderedPageBreak/>
        <w:t>ĐÁP ÁN ĐỀ ĐỀ XUẤT DUYÊN HẢI 201</w:t>
      </w:r>
      <w:r w:rsidR="00F93ED9">
        <w:rPr>
          <w:rFonts w:asciiTheme="majorHAnsi" w:hAnsiTheme="majorHAnsi" w:cstheme="majorHAnsi"/>
          <w:b/>
          <w:lang w:val="vi-VN"/>
        </w:rPr>
        <w:t>9</w:t>
      </w:r>
    </w:p>
    <w:p w:rsidR="00DC71D3" w:rsidRPr="00F93ED9" w:rsidRDefault="00DC71D3" w:rsidP="00DC71D3">
      <w:pPr>
        <w:spacing w:after="0" w:line="360" w:lineRule="auto"/>
        <w:ind w:left="-709"/>
        <w:jc w:val="center"/>
        <w:rPr>
          <w:rFonts w:asciiTheme="majorHAnsi" w:hAnsiTheme="majorHAnsi" w:cstheme="majorHAnsi"/>
          <w:b/>
          <w:lang w:val="vi-VN"/>
        </w:rPr>
      </w:pPr>
      <w:r w:rsidRPr="00E52DE7">
        <w:rPr>
          <w:rFonts w:asciiTheme="majorHAnsi" w:hAnsiTheme="majorHAnsi" w:cstheme="majorHAnsi"/>
          <w:b/>
        </w:rPr>
        <w:t xml:space="preserve">TRƯỜNG </w:t>
      </w:r>
      <w:r w:rsidR="00F93ED9">
        <w:rPr>
          <w:rFonts w:asciiTheme="majorHAnsi" w:hAnsiTheme="majorHAnsi" w:cstheme="majorHAnsi"/>
          <w:b/>
          <w:lang w:val="vi-VN"/>
        </w:rPr>
        <w:t>THPT CHUYÊN HOÀNG VĂN THỤ - HÒA BÌNH</w:t>
      </w:r>
    </w:p>
    <w:tbl>
      <w:tblPr>
        <w:tblW w:w="1034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568"/>
        <w:gridCol w:w="7635"/>
        <w:gridCol w:w="1012"/>
      </w:tblGrid>
      <w:tr w:rsidR="00DC71D3" w:rsidRPr="00E52DE7" w:rsidTr="00604860">
        <w:tc>
          <w:tcPr>
            <w:tcW w:w="1134" w:type="dxa"/>
          </w:tcPr>
          <w:p w:rsidR="00DC71D3" w:rsidRPr="00E52DE7" w:rsidRDefault="00DC71D3" w:rsidP="00604860">
            <w:pPr>
              <w:spacing w:after="0" w:line="360" w:lineRule="auto"/>
              <w:jc w:val="center"/>
              <w:rPr>
                <w:rFonts w:asciiTheme="majorHAnsi" w:eastAsia="Times New Roman" w:hAnsiTheme="majorHAnsi" w:cstheme="majorHAnsi"/>
                <w:b/>
                <w:lang w:val="nl-NL"/>
              </w:rPr>
            </w:pPr>
            <w:r w:rsidRPr="00E52DE7">
              <w:rPr>
                <w:rFonts w:asciiTheme="majorHAnsi" w:eastAsia="Times New Roman" w:hAnsiTheme="majorHAnsi" w:cstheme="majorHAnsi"/>
                <w:b/>
                <w:lang w:val="nl-NL"/>
              </w:rPr>
              <w:t>CÂU</w:t>
            </w:r>
          </w:p>
        </w:tc>
        <w:tc>
          <w:tcPr>
            <w:tcW w:w="568" w:type="dxa"/>
          </w:tcPr>
          <w:p w:rsidR="00DC71D3" w:rsidRPr="00E52DE7" w:rsidRDefault="00DC71D3" w:rsidP="00F93ED9">
            <w:pPr>
              <w:spacing w:after="0" w:line="360" w:lineRule="auto"/>
              <w:ind w:left="75"/>
              <w:jc w:val="center"/>
              <w:rPr>
                <w:rFonts w:asciiTheme="majorHAnsi" w:eastAsia="Times New Roman" w:hAnsiTheme="majorHAnsi" w:cstheme="majorHAnsi"/>
                <w:b/>
                <w:lang w:val="nl-NL"/>
              </w:rPr>
            </w:pPr>
            <w:r w:rsidRPr="00E52DE7">
              <w:rPr>
                <w:rFonts w:asciiTheme="majorHAnsi" w:eastAsia="Times New Roman" w:hAnsiTheme="majorHAnsi" w:cstheme="majorHAnsi"/>
                <w:b/>
                <w:lang w:val="nl-NL"/>
              </w:rPr>
              <w:t>Ý</w:t>
            </w:r>
          </w:p>
        </w:tc>
        <w:tc>
          <w:tcPr>
            <w:tcW w:w="7635" w:type="dxa"/>
          </w:tcPr>
          <w:p w:rsidR="00DC71D3" w:rsidRPr="00E52DE7" w:rsidRDefault="00DC71D3" w:rsidP="00604860">
            <w:pPr>
              <w:spacing w:after="0" w:line="360" w:lineRule="auto"/>
              <w:ind w:left="75"/>
              <w:jc w:val="center"/>
              <w:rPr>
                <w:rFonts w:asciiTheme="majorHAnsi" w:eastAsia="Times New Roman" w:hAnsiTheme="majorHAnsi" w:cstheme="majorHAnsi"/>
                <w:b/>
                <w:lang w:val="nl-NL"/>
              </w:rPr>
            </w:pPr>
            <w:r w:rsidRPr="00E52DE7">
              <w:rPr>
                <w:rFonts w:asciiTheme="majorHAnsi" w:eastAsia="Times New Roman" w:hAnsiTheme="majorHAnsi" w:cstheme="majorHAnsi"/>
                <w:b/>
                <w:lang w:val="nl-NL"/>
              </w:rPr>
              <w:t>NỘI DUNG</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b/>
                <w:lang w:val="nl-NL"/>
              </w:rPr>
            </w:pPr>
            <w:r w:rsidRPr="00E52DE7">
              <w:rPr>
                <w:rFonts w:asciiTheme="majorHAnsi" w:eastAsia="Times New Roman" w:hAnsiTheme="majorHAnsi" w:cstheme="majorHAnsi"/>
                <w:b/>
                <w:lang w:val="nl-NL"/>
              </w:rPr>
              <w:t>ĐIỂM</w:t>
            </w:r>
          </w:p>
        </w:tc>
      </w:tr>
      <w:tr w:rsidR="00DC71D3" w:rsidRPr="00E52DE7" w:rsidTr="00604860">
        <w:tc>
          <w:tcPr>
            <w:tcW w:w="1134" w:type="dxa"/>
            <w:vMerge w:val="restart"/>
          </w:tcPr>
          <w:p w:rsidR="00DC71D3" w:rsidRPr="00E52DE7" w:rsidRDefault="00DC71D3" w:rsidP="00604860">
            <w:pPr>
              <w:spacing w:after="0" w:line="360" w:lineRule="auto"/>
              <w:jc w:val="center"/>
              <w:rPr>
                <w:rFonts w:asciiTheme="majorHAnsi" w:eastAsia="Times New Roman" w:hAnsiTheme="majorHAnsi" w:cstheme="majorHAnsi"/>
                <w:b/>
                <w:lang w:val="nl-NL"/>
              </w:rPr>
            </w:pPr>
            <w:r w:rsidRPr="00E52DE7">
              <w:rPr>
                <w:rFonts w:asciiTheme="majorHAnsi" w:eastAsia="Times New Roman" w:hAnsiTheme="majorHAnsi" w:cstheme="majorHAnsi"/>
                <w:b/>
                <w:lang w:val="nl-NL"/>
              </w:rPr>
              <w:t>1</w:t>
            </w:r>
          </w:p>
          <w:p w:rsidR="00DC71D3" w:rsidRPr="00E52DE7" w:rsidRDefault="00DC71D3" w:rsidP="00604860">
            <w:pPr>
              <w:spacing w:after="0" w:line="360" w:lineRule="auto"/>
              <w:jc w:val="center"/>
              <w:rPr>
                <w:rFonts w:asciiTheme="majorHAnsi" w:eastAsia="Times New Roman" w:hAnsiTheme="majorHAnsi" w:cstheme="majorHAnsi"/>
                <w:b/>
                <w:lang w:val="nl-NL"/>
              </w:rPr>
            </w:pPr>
            <w:r w:rsidRPr="00E52DE7">
              <w:rPr>
                <w:rFonts w:asciiTheme="majorHAnsi" w:hAnsiTheme="majorHAnsi" w:cstheme="majorHAnsi"/>
                <w:b/>
              </w:rPr>
              <w:t>(2</w:t>
            </w:r>
            <w:r w:rsidR="00615778" w:rsidRPr="00E52DE7">
              <w:rPr>
                <w:rFonts w:asciiTheme="majorHAnsi" w:hAnsiTheme="majorHAnsi" w:cstheme="majorHAnsi"/>
                <w:b/>
                <w:lang w:val="vi-VN"/>
              </w:rPr>
              <w:t xml:space="preserve"> </w:t>
            </w:r>
            <w:r w:rsidRPr="00E52DE7">
              <w:rPr>
                <w:rFonts w:asciiTheme="majorHAnsi" w:hAnsiTheme="majorHAnsi" w:cstheme="majorHAnsi"/>
                <w:b/>
              </w:rPr>
              <w:t>điểm)</w:t>
            </w:r>
          </w:p>
        </w:tc>
        <w:tc>
          <w:tcPr>
            <w:tcW w:w="568" w:type="dxa"/>
          </w:tcPr>
          <w:p w:rsidR="00DC71D3" w:rsidRPr="00E52DE7" w:rsidRDefault="00DC71D3" w:rsidP="00F93ED9">
            <w:pPr>
              <w:spacing w:after="0" w:line="360" w:lineRule="auto"/>
              <w:jc w:val="center"/>
              <w:rPr>
                <w:rFonts w:asciiTheme="majorHAnsi" w:hAnsiTheme="majorHAnsi" w:cstheme="majorHAnsi"/>
              </w:rPr>
            </w:pPr>
            <w:r w:rsidRPr="00E52DE7">
              <w:rPr>
                <w:rFonts w:asciiTheme="majorHAnsi" w:hAnsiTheme="majorHAnsi" w:cstheme="majorHAnsi"/>
              </w:rPr>
              <w:t>a</w:t>
            </w:r>
          </w:p>
        </w:tc>
        <w:tc>
          <w:tcPr>
            <w:tcW w:w="7635" w:type="dxa"/>
          </w:tcPr>
          <w:p w:rsidR="00615778" w:rsidRPr="00E52DE7" w:rsidRDefault="00615778" w:rsidP="00F93ED9">
            <w:pPr>
              <w:spacing w:after="0" w:line="360" w:lineRule="auto"/>
              <w:jc w:val="both"/>
              <w:rPr>
                <w:rFonts w:asciiTheme="majorHAnsi" w:hAnsiTheme="majorHAnsi" w:cstheme="majorHAnsi"/>
                <w:color w:val="000000"/>
              </w:rPr>
            </w:pPr>
            <w:r w:rsidRPr="00E52DE7">
              <w:rPr>
                <w:rFonts w:asciiTheme="majorHAnsi" w:hAnsiTheme="majorHAnsi" w:cstheme="majorHAnsi"/>
                <w:color w:val="000000"/>
              </w:rPr>
              <w:t>- Các yếu tố tạo nên áp suất âm trong xylem:</w:t>
            </w:r>
          </w:p>
          <w:p w:rsidR="00615778" w:rsidRPr="00E52DE7" w:rsidRDefault="00615778" w:rsidP="00F93ED9">
            <w:pPr>
              <w:spacing w:after="0" w:line="360" w:lineRule="auto"/>
              <w:jc w:val="both"/>
              <w:rPr>
                <w:rFonts w:asciiTheme="majorHAnsi" w:hAnsiTheme="majorHAnsi" w:cstheme="majorHAnsi"/>
                <w:color w:val="000000"/>
              </w:rPr>
            </w:pPr>
            <w:r w:rsidRPr="00E52DE7">
              <w:rPr>
                <w:rFonts w:asciiTheme="majorHAnsi" w:hAnsiTheme="majorHAnsi" w:cstheme="majorHAnsi"/>
                <w:color w:val="000000"/>
              </w:rPr>
              <w:t xml:space="preserve">      + Lực hút lên trên do quá trình thoát hơi nước ở lá. Đây là yếu tố quan trọng nhất hình thành nên áp suất âm.</w:t>
            </w:r>
          </w:p>
          <w:p w:rsidR="00615778" w:rsidRPr="00E52DE7" w:rsidRDefault="00615778" w:rsidP="00F93ED9">
            <w:pPr>
              <w:spacing w:after="0" w:line="360" w:lineRule="auto"/>
              <w:jc w:val="both"/>
              <w:rPr>
                <w:rFonts w:asciiTheme="majorHAnsi" w:hAnsiTheme="majorHAnsi" w:cstheme="majorHAnsi"/>
                <w:color w:val="000000"/>
              </w:rPr>
            </w:pPr>
            <w:r w:rsidRPr="00E52DE7">
              <w:rPr>
                <w:rFonts w:asciiTheme="majorHAnsi" w:hAnsiTheme="majorHAnsi" w:cstheme="majorHAnsi"/>
                <w:color w:val="000000"/>
              </w:rPr>
              <w:t xml:space="preserve">      + Lực kết dính của phân tử nước với nhau và với thành mạch dẫn ở thân do đặc tính phân cực của các phân tử nước. Lực này duy trì dòng nước liên tục, hỗ trợ kéo nước lên.</w:t>
            </w:r>
          </w:p>
          <w:p w:rsidR="00DC71D3" w:rsidRPr="00E52DE7" w:rsidRDefault="00615778" w:rsidP="00F93ED9">
            <w:pPr>
              <w:spacing w:after="0" w:line="360" w:lineRule="auto"/>
              <w:jc w:val="both"/>
              <w:rPr>
                <w:rFonts w:asciiTheme="majorHAnsi" w:hAnsiTheme="majorHAnsi" w:cstheme="majorHAnsi"/>
                <w:color w:val="000000"/>
                <w:spacing w:val="-4"/>
                <w:lang w:val="vi-VN"/>
              </w:rPr>
            </w:pPr>
            <w:r w:rsidRPr="00E52DE7">
              <w:rPr>
                <w:rFonts w:asciiTheme="majorHAnsi" w:hAnsiTheme="majorHAnsi" w:cstheme="majorHAnsi"/>
                <w:color w:val="000000"/>
              </w:rPr>
              <w:t xml:space="preserve">       + Lực đẩy từ rễ do quá trình hấp thụ nước từ đất.</w:t>
            </w:r>
            <w:r w:rsidRPr="00E52DE7">
              <w:rPr>
                <w:rFonts w:asciiTheme="majorHAnsi" w:hAnsiTheme="majorHAnsi" w:cstheme="majorHAnsi"/>
                <w:color w:val="000000"/>
                <w:spacing w:val="-4"/>
              </w:rPr>
              <w:t xml:space="preserve">        </w:t>
            </w:r>
          </w:p>
          <w:p w:rsidR="00615778" w:rsidRPr="00E52DE7" w:rsidRDefault="00615778" w:rsidP="00F93ED9">
            <w:pPr>
              <w:spacing w:after="0" w:line="360" w:lineRule="auto"/>
              <w:jc w:val="both"/>
              <w:rPr>
                <w:rFonts w:asciiTheme="majorHAnsi" w:hAnsiTheme="majorHAnsi" w:cstheme="majorHAnsi"/>
                <w:lang w:val="vi-VN"/>
              </w:rPr>
            </w:pPr>
            <w:r w:rsidRPr="00E52DE7">
              <w:rPr>
                <w:rFonts w:asciiTheme="majorHAnsi" w:hAnsiTheme="majorHAnsi" w:cstheme="majorHAnsi"/>
                <w:color w:val="000000"/>
                <w:lang w:val="vi-VN"/>
              </w:rPr>
              <w:t xml:space="preserve">- Áp suất âm tăng dần (âm hơn) theo hướng từ dưới lên do lực hút từ phần ngọn cây tạo áp suất âm và lực đẩy từ rễ làm giảm áp suất âm. Lực hút từ lá mạnh nhất ở phía trên ngọn, giảm dần xuống dưới, lực đẩy từ rễ lớn nhất dưới gốc, giảm dần lên trên. Vì vậy ở rễ áp suất âm bé nhất, ở ngọn áp suất âm lớn nhất. </w:t>
            </w:r>
            <w:r w:rsidRPr="00E52DE7">
              <w:rPr>
                <w:rFonts w:asciiTheme="majorHAnsi" w:hAnsiTheme="majorHAnsi" w:cstheme="majorHAnsi"/>
                <w:color w:val="000000"/>
                <w:spacing w:val="-4"/>
                <w:lang w:val="vi-VN"/>
              </w:rPr>
              <w:t>(</w:t>
            </w:r>
            <w:r w:rsidRPr="00E52DE7">
              <w:rPr>
                <w:rFonts w:asciiTheme="majorHAnsi" w:hAnsiTheme="majorHAnsi" w:cstheme="majorHAnsi"/>
                <w:i/>
                <w:color w:val="000000"/>
                <w:spacing w:val="-4"/>
                <w:lang w:val="vi-VN"/>
              </w:rPr>
              <w:t>Lưu ý: học sinh mô tả đúng lực hút mạnh nhất ở trên ngọn và giảm dần phía gốc là cho điểm</w:t>
            </w:r>
            <w:r w:rsidRPr="00E52DE7">
              <w:rPr>
                <w:rFonts w:asciiTheme="majorHAnsi" w:hAnsiTheme="majorHAnsi" w:cstheme="majorHAnsi"/>
                <w:color w:val="000000"/>
                <w:spacing w:val="-4"/>
                <w:lang w:val="vi-VN"/>
              </w:rPr>
              <w:t>).</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0.5</w:t>
            </w:r>
          </w:p>
          <w:p w:rsidR="00615778" w:rsidRPr="00E52DE7" w:rsidRDefault="00615778" w:rsidP="00F93ED9">
            <w:pPr>
              <w:spacing w:after="0" w:line="360" w:lineRule="auto"/>
              <w:jc w:val="center"/>
              <w:rPr>
                <w:rFonts w:asciiTheme="majorHAnsi" w:eastAsia="Times New Roman" w:hAnsiTheme="majorHAnsi" w:cstheme="majorHAnsi"/>
                <w:lang w:val="vi-VN"/>
              </w:rPr>
            </w:pPr>
          </w:p>
          <w:p w:rsidR="00615778" w:rsidRPr="00E52DE7" w:rsidRDefault="00615778" w:rsidP="00F93ED9">
            <w:pPr>
              <w:spacing w:after="0" w:line="360" w:lineRule="auto"/>
              <w:jc w:val="center"/>
              <w:rPr>
                <w:rFonts w:asciiTheme="majorHAnsi" w:eastAsia="Times New Roman" w:hAnsiTheme="majorHAnsi" w:cstheme="majorHAnsi"/>
                <w:lang w:val="vi-VN"/>
              </w:rPr>
            </w:pPr>
          </w:p>
          <w:p w:rsidR="00615778" w:rsidRPr="00E52DE7" w:rsidRDefault="00615778" w:rsidP="00F93ED9">
            <w:pPr>
              <w:spacing w:after="0" w:line="360" w:lineRule="auto"/>
              <w:jc w:val="center"/>
              <w:rPr>
                <w:rFonts w:asciiTheme="majorHAnsi" w:eastAsia="Times New Roman" w:hAnsiTheme="majorHAnsi" w:cstheme="majorHAnsi"/>
                <w:lang w:val="vi-VN"/>
              </w:rPr>
            </w:pPr>
          </w:p>
          <w:p w:rsidR="00615778" w:rsidRPr="00E52DE7" w:rsidRDefault="00615778" w:rsidP="00F93ED9">
            <w:pPr>
              <w:spacing w:after="0" w:line="360" w:lineRule="auto"/>
              <w:jc w:val="center"/>
              <w:rPr>
                <w:rFonts w:asciiTheme="majorHAnsi" w:eastAsia="Times New Roman" w:hAnsiTheme="majorHAnsi" w:cstheme="majorHAnsi"/>
                <w:lang w:val="vi-VN"/>
              </w:rPr>
            </w:pPr>
          </w:p>
          <w:p w:rsidR="00615778" w:rsidRDefault="00615778" w:rsidP="00F93ED9">
            <w:pPr>
              <w:spacing w:after="0" w:line="360" w:lineRule="auto"/>
              <w:jc w:val="center"/>
              <w:rPr>
                <w:rFonts w:asciiTheme="majorHAnsi" w:eastAsia="Times New Roman" w:hAnsiTheme="majorHAnsi" w:cstheme="majorHAnsi"/>
                <w:lang w:val="vi-VN"/>
              </w:rPr>
            </w:pPr>
          </w:p>
          <w:p w:rsidR="00F93ED9" w:rsidRPr="00E52DE7" w:rsidRDefault="00F93ED9" w:rsidP="00F93ED9">
            <w:pPr>
              <w:spacing w:after="0" w:line="360" w:lineRule="auto"/>
              <w:jc w:val="center"/>
              <w:rPr>
                <w:rFonts w:asciiTheme="majorHAnsi" w:eastAsia="Times New Roman" w:hAnsiTheme="majorHAnsi" w:cstheme="majorHAnsi"/>
                <w:lang w:val="vi-VN"/>
              </w:rPr>
            </w:pPr>
          </w:p>
          <w:p w:rsidR="00615778" w:rsidRPr="00E52DE7" w:rsidRDefault="00615778"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0,5</w:t>
            </w:r>
          </w:p>
        </w:tc>
      </w:tr>
      <w:tr w:rsidR="00DC71D3" w:rsidRPr="00E52DE7" w:rsidTr="00604860">
        <w:trPr>
          <w:trHeight w:val="1790"/>
        </w:trPr>
        <w:tc>
          <w:tcPr>
            <w:tcW w:w="1134" w:type="dxa"/>
            <w:vMerge/>
          </w:tcPr>
          <w:p w:rsidR="00DC71D3" w:rsidRPr="00E52DE7" w:rsidRDefault="00DC71D3" w:rsidP="00604860">
            <w:pPr>
              <w:spacing w:after="0" w:line="360" w:lineRule="auto"/>
              <w:jc w:val="center"/>
              <w:rPr>
                <w:rFonts w:asciiTheme="majorHAnsi" w:eastAsia="Times New Roman" w:hAnsiTheme="majorHAnsi" w:cstheme="majorHAnsi"/>
                <w:b/>
                <w:lang w:val="nl-NL"/>
              </w:rPr>
            </w:pPr>
          </w:p>
        </w:tc>
        <w:tc>
          <w:tcPr>
            <w:tcW w:w="568" w:type="dxa"/>
          </w:tcPr>
          <w:p w:rsidR="00DC71D3" w:rsidRPr="00E52DE7" w:rsidRDefault="00DC71D3" w:rsidP="00F93ED9">
            <w:pPr>
              <w:spacing w:after="0" w:line="360" w:lineRule="auto"/>
              <w:jc w:val="center"/>
              <w:rPr>
                <w:rFonts w:asciiTheme="majorHAnsi" w:hAnsiTheme="majorHAnsi" w:cstheme="majorHAnsi"/>
              </w:rPr>
            </w:pPr>
            <w:r w:rsidRPr="00E52DE7">
              <w:rPr>
                <w:rFonts w:asciiTheme="majorHAnsi" w:hAnsiTheme="majorHAnsi" w:cstheme="majorHAnsi"/>
              </w:rPr>
              <w:t>b</w:t>
            </w:r>
          </w:p>
        </w:tc>
        <w:tc>
          <w:tcPr>
            <w:tcW w:w="7635" w:type="dxa"/>
          </w:tcPr>
          <w:p w:rsidR="00615778" w:rsidRPr="00E52DE7" w:rsidRDefault="00615778" w:rsidP="00604860">
            <w:pPr>
              <w:spacing w:after="0" w:line="360" w:lineRule="auto"/>
              <w:jc w:val="both"/>
              <w:rPr>
                <w:rFonts w:asciiTheme="majorHAnsi" w:hAnsiTheme="majorHAnsi" w:cstheme="majorHAnsi"/>
                <w:color w:val="000000"/>
                <w:vertAlign w:val="subscript"/>
                <w:lang w:val="vi-VN"/>
              </w:rPr>
            </w:pPr>
            <w:r w:rsidRPr="00E52DE7">
              <w:rPr>
                <w:rFonts w:asciiTheme="majorHAnsi" w:hAnsiTheme="majorHAnsi" w:cstheme="majorHAnsi"/>
                <w:color w:val="000000"/>
              </w:rPr>
              <w:t xml:space="preserve">- Quá trình khử </w:t>
            </w:r>
            <w:r w:rsidRPr="00E52DE7">
              <w:rPr>
                <w:rFonts w:asciiTheme="majorHAnsi" w:hAnsiTheme="majorHAnsi" w:cstheme="majorHAnsi"/>
              </w:rPr>
              <w:t>NO</w:t>
            </w:r>
            <w:r w:rsidRPr="00E52DE7">
              <w:rPr>
                <w:rFonts w:asciiTheme="majorHAnsi" w:hAnsiTheme="majorHAnsi" w:cstheme="majorHAnsi"/>
                <w:vertAlign w:val="subscript"/>
              </w:rPr>
              <w:t>3</w:t>
            </w:r>
            <w:r w:rsidRPr="00E52DE7">
              <w:rPr>
                <w:rFonts w:asciiTheme="majorHAnsi" w:hAnsiTheme="majorHAnsi" w:cstheme="majorHAnsi"/>
                <w:vertAlign w:val="superscript"/>
              </w:rPr>
              <w:t xml:space="preserve">- </w:t>
            </w:r>
            <w:r w:rsidRPr="00E52DE7">
              <w:rPr>
                <w:rFonts w:asciiTheme="majorHAnsi" w:hAnsiTheme="majorHAnsi" w:cstheme="majorHAnsi"/>
                <w:color w:val="000000"/>
              </w:rPr>
              <w:t>thành NH</w:t>
            </w:r>
            <w:r w:rsidRPr="00E52DE7">
              <w:rPr>
                <w:rFonts w:asciiTheme="majorHAnsi" w:hAnsiTheme="majorHAnsi" w:cstheme="majorHAnsi"/>
                <w:color w:val="000000"/>
                <w:vertAlign w:val="subscript"/>
              </w:rPr>
              <w:t>3</w:t>
            </w:r>
            <w:r w:rsidRPr="00E52DE7">
              <w:rPr>
                <w:rFonts w:asciiTheme="majorHAnsi" w:hAnsiTheme="majorHAnsi" w:cstheme="majorHAnsi"/>
                <w:color w:val="000000"/>
              </w:rPr>
              <w:t xml:space="preserve"> phải sử dụng H</w:t>
            </w:r>
            <w:r w:rsidRPr="00E52DE7">
              <w:rPr>
                <w:rFonts w:asciiTheme="majorHAnsi" w:hAnsiTheme="majorHAnsi" w:cstheme="majorHAnsi"/>
                <w:color w:val="000000"/>
                <w:vertAlign w:val="superscript"/>
              </w:rPr>
              <w:t>+</w:t>
            </w:r>
            <w:r w:rsidRPr="00E52DE7">
              <w:rPr>
                <w:rFonts w:asciiTheme="majorHAnsi" w:hAnsiTheme="majorHAnsi" w:cstheme="majorHAnsi"/>
                <w:color w:val="000000"/>
              </w:rPr>
              <w:t xml:space="preserve"> từ NADPH hoặc NADH của quang hợp hoặc hô hấp. Trong đó NADPH cũng được sử dụng để khử CO</w:t>
            </w:r>
            <w:r w:rsidRPr="00E52DE7">
              <w:rPr>
                <w:rFonts w:asciiTheme="majorHAnsi" w:hAnsiTheme="majorHAnsi" w:cstheme="majorHAnsi"/>
                <w:color w:val="000000"/>
                <w:vertAlign w:val="subscript"/>
              </w:rPr>
              <w:t>2</w:t>
            </w:r>
            <w:r w:rsidRPr="00E52DE7">
              <w:rPr>
                <w:rFonts w:asciiTheme="majorHAnsi" w:hAnsiTheme="majorHAnsi" w:cstheme="majorHAnsi"/>
                <w:color w:val="000000"/>
              </w:rPr>
              <w:t xml:space="preserve"> trong pha tối quang hợp để tạo chất hữu cơ, hình thành nên năng suất, việc sử dụng nguồn lực khử này sẽ ảnh hưởng đến quá trình cố định CO</w:t>
            </w:r>
            <w:r w:rsidRPr="00E52DE7">
              <w:rPr>
                <w:rFonts w:asciiTheme="majorHAnsi" w:hAnsiTheme="majorHAnsi" w:cstheme="majorHAnsi"/>
                <w:color w:val="000000"/>
                <w:vertAlign w:val="subscript"/>
              </w:rPr>
              <w:t>2</w:t>
            </w:r>
            <w:r w:rsidRPr="00E52DE7">
              <w:rPr>
                <w:rFonts w:asciiTheme="majorHAnsi" w:hAnsiTheme="majorHAnsi" w:cstheme="majorHAnsi"/>
                <w:color w:val="000000"/>
                <w:vertAlign w:val="subscript"/>
                <w:lang w:val="vi-VN"/>
              </w:rPr>
              <w:t>.</w:t>
            </w:r>
          </w:p>
          <w:p w:rsidR="00615778" w:rsidRPr="00E52DE7" w:rsidRDefault="00615778" w:rsidP="00604860">
            <w:pPr>
              <w:spacing w:after="0" w:line="360" w:lineRule="auto"/>
              <w:jc w:val="both"/>
              <w:rPr>
                <w:rFonts w:asciiTheme="majorHAnsi" w:hAnsiTheme="majorHAnsi" w:cstheme="majorHAnsi"/>
                <w:color w:val="000000"/>
                <w:vertAlign w:val="subscript"/>
                <w:lang w:val="vi-VN"/>
              </w:rPr>
            </w:pPr>
            <w:r w:rsidRPr="00E52DE7">
              <w:rPr>
                <w:rFonts w:asciiTheme="majorHAnsi" w:hAnsiTheme="majorHAnsi" w:cstheme="majorHAnsi"/>
                <w:color w:val="000000"/>
                <w:lang w:val="vi-VN"/>
              </w:rPr>
              <w:t xml:space="preserve">- Sự khử </w:t>
            </w:r>
            <w:r w:rsidRPr="00E52DE7">
              <w:rPr>
                <w:rFonts w:asciiTheme="majorHAnsi" w:hAnsiTheme="majorHAnsi" w:cstheme="majorHAnsi"/>
                <w:lang w:val="vi-VN"/>
              </w:rPr>
              <w:t>NO</w:t>
            </w:r>
            <w:r w:rsidRPr="00E52DE7">
              <w:rPr>
                <w:rFonts w:asciiTheme="majorHAnsi" w:hAnsiTheme="majorHAnsi" w:cstheme="majorHAnsi"/>
                <w:vertAlign w:val="subscript"/>
                <w:lang w:val="vi-VN"/>
              </w:rPr>
              <w:t>3</w:t>
            </w:r>
            <w:r w:rsidRPr="00E52DE7">
              <w:rPr>
                <w:rFonts w:asciiTheme="majorHAnsi" w:hAnsiTheme="majorHAnsi" w:cstheme="majorHAnsi"/>
                <w:vertAlign w:val="superscript"/>
                <w:lang w:val="vi-VN"/>
              </w:rPr>
              <w:t>-</w:t>
            </w:r>
            <w:r w:rsidRPr="00E52DE7">
              <w:rPr>
                <w:rFonts w:asciiTheme="majorHAnsi" w:hAnsiTheme="majorHAnsi" w:cstheme="majorHAnsi"/>
                <w:color w:val="000000"/>
                <w:lang w:val="vi-VN"/>
              </w:rPr>
              <w:t xml:space="preserve"> cũng có thể gây hại cho cây trồng, trong trường hợp dư thừa làm tích tụ nhiều NH</w:t>
            </w:r>
            <w:r w:rsidRPr="00E52DE7">
              <w:rPr>
                <w:rFonts w:asciiTheme="majorHAnsi" w:hAnsiTheme="majorHAnsi" w:cstheme="majorHAnsi"/>
                <w:color w:val="000000"/>
                <w:vertAlign w:val="subscript"/>
                <w:lang w:val="vi-VN"/>
              </w:rPr>
              <w:t>3</w:t>
            </w:r>
            <w:r w:rsidRPr="00E52DE7">
              <w:rPr>
                <w:rFonts w:asciiTheme="majorHAnsi" w:hAnsiTheme="majorHAnsi" w:cstheme="majorHAnsi"/>
                <w:color w:val="000000"/>
                <w:lang w:val="vi-VN"/>
              </w:rPr>
              <w:t>, đây là chất gây độc cho tế bào.</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0.5</w:t>
            </w:r>
          </w:p>
          <w:p w:rsidR="00615778" w:rsidRPr="00E52DE7" w:rsidRDefault="00615778" w:rsidP="00F93ED9">
            <w:pPr>
              <w:spacing w:after="0" w:line="360" w:lineRule="auto"/>
              <w:jc w:val="center"/>
              <w:rPr>
                <w:rFonts w:asciiTheme="majorHAnsi" w:eastAsia="Times New Roman" w:hAnsiTheme="majorHAnsi" w:cstheme="majorHAnsi"/>
                <w:lang w:val="vi-VN"/>
              </w:rPr>
            </w:pPr>
          </w:p>
          <w:p w:rsidR="00615778" w:rsidRPr="00E52DE7" w:rsidRDefault="00615778" w:rsidP="00F93ED9">
            <w:pPr>
              <w:spacing w:after="0" w:line="360" w:lineRule="auto"/>
              <w:jc w:val="center"/>
              <w:rPr>
                <w:rFonts w:asciiTheme="majorHAnsi" w:eastAsia="Times New Roman" w:hAnsiTheme="majorHAnsi" w:cstheme="majorHAnsi"/>
                <w:lang w:val="vi-VN"/>
              </w:rPr>
            </w:pPr>
          </w:p>
          <w:p w:rsidR="00615778" w:rsidRPr="00E52DE7" w:rsidRDefault="00615778" w:rsidP="00F93ED9">
            <w:pPr>
              <w:spacing w:after="0" w:line="360" w:lineRule="auto"/>
              <w:jc w:val="center"/>
              <w:rPr>
                <w:rFonts w:asciiTheme="majorHAnsi" w:eastAsia="Times New Roman" w:hAnsiTheme="majorHAnsi" w:cstheme="majorHAnsi"/>
                <w:lang w:val="vi-VN"/>
              </w:rPr>
            </w:pPr>
          </w:p>
          <w:p w:rsidR="00615778" w:rsidRPr="00E52DE7" w:rsidRDefault="00615778" w:rsidP="00F93ED9">
            <w:pPr>
              <w:spacing w:after="0" w:line="360" w:lineRule="auto"/>
              <w:jc w:val="center"/>
              <w:rPr>
                <w:rFonts w:asciiTheme="majorHAnsi" w:eastAsia="Times New Roman" w:hAnsiTheme="majorHAnsi" w:cstheme="majorHAnsi"/>
                <w:lang w:val="vi-VN"/>
              </w:rPr>
            </w:pPr>
          </w:p>
          <w:p w:rsidR="00615778" w:rsidRPr="00E52DE7" w:rsidRDefault="006744C2"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0,5</w:t>
            </w:r>
          </w:p>
        </w:tc>
      </w:tr>
      <w:tr w:rsidR="00DC71D3" w:rsidRPr="00E52DE7" w:rsidTr="00153EE7">
        <w:trPr>
          <w:trHeight w:val="961"/>
        </w:trPr>
        <w:tc>
          <w:tcPr>
            <w:tcW w:w="1134" w:type="dxa"/>
            <w:vMerge w:val="restart"/>
          </w:tcPr>
          <w:p w:rsidR="00DC71D3" w:rsidRPr="00E52DE7" w:rsidRDefault="00DC71D3" w:rsidP="00604860">
            <w:pPr>
              <w:spacing w:after="0" w:line="360" w:lineRule="auto"/>
              <w:jc w:val="center"/>
              <w:rPr>
                <w:rFonts w:asciiTheme="majorHAnsi" w:eastAsia="Times New Roman" w:hAnsiTheme="majorHAnsi" w:cstheme="majorHAnsi"/>
                <w:b/>
                <w:lang w:val="nl-NL"/>
              </w:rPr>
            </w:pPr>
            <w:r w:rsidRPr="00E52DE7">
              <w:rPr>
                <w:rFonts w:asciiTheme="majorHAnsi" w:eastAsia="Times New Roman" w:hAnsiTheme="majorHAnsi" w:cstheme="majorHAnsi"/>
                <w:b/>
                <w:lang w:val="nl-NL"/>
              </w:rPr>
              <w:t>2</w:t>
            </w:r>
          </w:p>
          <w:p w:rsidR="00DC71D3" w:rsidRPr="00E52DE7" w:rsidRDefault="00DC71D3" w:rsidP="00604860">
            <w:pPr>
              <w:spacing w:after="0" w:line="360" w:lineRule="auto"/>
              <w:jc w:val="center"/>
              <w:rPr>
                <w:rFonts w:asciiTheme="majorHAnsi" w:eastAsia="Times New Roman" w:hAnsiTheme="majorHAnsi" w:cstheme="majorHAnsi"/>
                <w:b/>
                <w:lang w:val="nl-NL"/>
              </w:rPr>
            </w:pPr>
            <w:r w:rsidRPr="00E52DE7">
              <w:rPr>
                <w:rFonts w:asciiTheme="majorHAnsi" w:hAnsiTheme="majorHAnsi" w:cstheme="majorHAnsi"/>
                <w:b/>
              </w:rPr>
              <w:t>(2điểm)</w:t>
            </w:r>
          </w:p>
        </w:tc>
        <w:tc>
          <w:tcPr>
            <w:tcW w:w="568" w:type="dxa"/>
          </w:tcPr>
          <w:p w:rsidR="00DC71D3" w:rsidRPr="00E52DE7" w:rsidRDefault="00606CF8"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a</w:t>
            </w:r>
          </w:p>
        </w:tc>
        <w:tc>
          <w:tcPr>
            <w:tcW w:w="7635" w:type="dxa"/>
          </w:tcPr>
          <w:p w:rsidR="00DC71D3" w:rsidRPr="00E52DE7" w:rsidRDefault="000B271F" w:rsidP="00153EE7">
            <w:pPr>
              <w:spacing w:before="60"/>
              <w:jc w:val="both"/>
              <w:rPr>
                <w:rFonts w:asciiTheme="majorHAnsi" w:hAnsiTheme="majorHAnsi" w:cstheme="majorHAnsi"/>
                <w:lang w:val="nl-NL"/>
              </w:rPr>
            </w:pPr>
            <w:r w:rsidRPr="00E52DE7">
              <w:rPr>
                <w:lang w:val="nl-NL"/>
              </w:rPr>
              <w:t>- A là điểm bù ánh sáng, B là điểm thể hiện cường độ quang hợp cao nhất của cây, C là điể</w:t>
            </w:r>
            <w:r w:rsidR="00153EE7" w:rsidRPr="00E52DE7">
              <w:rPr>
                <w:lang w:val="nl-NL"/>
              </w:rPr>
              <w:t>m no ánh sáng.</w:t>
            </w:r>
            <w:r w:rsidR="00F93ED9">
              <w:rPr>
                <w:lang w:val="vi-VN"/>
              </w:rPr>
              <w:tab/>
            </w:r>
            <w:r w:rsidR="00F93ED9">
              <w:rPr>
                <w:lang w:val="vi-VN"/>
              </w:rPr>
              <w:tab/>
            </w:r>
            <w:r w:rsidR="00F93ED9">
              <w:rPr>
                <w:lang w:val="vi-VN"/>
              </w:rPr>
              <w:tab/>
            </w:r>
            <w:r w:rsidR="00F93ED9">
              <w:rPr>
                <w:lang w:val="vi-VN"/>
              </w:rPr>
              <w:tab/>
            </w:r>
            <w:r w:rsidRPr="00E52DE7">
              <w:rPr>
                <w:lang w:val="vi-VN"/>
              </w:rPr>
              <w:tab/>
              <w:t xml:space="preserve">       </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w:t>
            </w:r>
            <w:r w:rsidR="00153EE7" w:rsidRPr="00E52DE7">
              <w:rPr>
                <w:rFonts w:asciiTheme="majorHAnsi" w:eastAsia="Times New Roman" w:hAnsiTheme="majorHAnsi" w:cstheme="majorHAnsi"/>
                <w:lang w:val="vi-VN"/>
              </w:rPr>
              <w:t>,5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eastAsia="Times New Roman" w:hAnsiTheme="majorHAnsi" w:cstheme="majorHAnsi"/>
                <w:b/>
                <w:lang w:val="nl-NL"/>
              </w:rPr>
            </w:pPr>
          </w:p>
        </w:tc>
        <w:tc>
          <w:tcPr>
            <w:tcW w:w="568" w:type="dxa"/>
          </w:tcPr>
          <w:p w:rsidR="00DC71D3" w:rsidRPr="00E52DE7" w:rsidRDefault="00606CF8"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b</w:t>
            </w:r>
          </w:p>
        </w:tc>
        <w:tc>
          <w:tcPr>
            <w:tcW w:w="7635" w:type="dxa"/>
          </w:tcPr>
          <w:p w:rsidR="00DC71D3" w:rsidRPr="00E52DE7" w:rsidRDefault="00606CF8" w:rsidP="00604860">
            <w:pPr>
              <w:spacing w:after="0" w:line="360" w:lineRule="auto"/>
              <w:jc w:val="both"/>
              <w:rPr>
                <w:rFonts w:asciiTheme="majorHAnsi" w:hAnsiTheme="majorHAnsi" w:cstheme="majorHAnsi"/>
                <w:lang w:val="pt-BR"/>
              </w:rPr>
            </w:pPr>
            <w:r w:rsidRPr="00E52DE7">
              <w:rPr>
                <w:b/>
                <w:lang w:val="vi-VN"/>
              </w:rPr>
              <w:t xml:space="preserve">- </w:t>
            </w:r>
            <w:r w:rsidRPr="00E52DE7">
              <w:rPr>
                <w:lang w:val="nl-NL"/>
              </w:rPr>
              <w:t>Trong điều kiện cường độ ánh sáng thấp hơn điểm A, cây có cường độ hô hấp lớn hơn cường độ quang hợp, không tích lũy được chất hữu cơ nên sinh trưởng kém, dần dần sẽ chết.</w:t>
            </w:r>
          </w:p>
        </w:tc>
        <w:tc>
          <w:tcPr>
            <w:tcW w:w="1012" w:type="dxa"/>
          </w:tcPr>
          <w:p w:rsidR="00DC71D3" w:rsidRPr="00E52DE7" w:rsidRDefault="00606CF8"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eastAsia="Times New Roman" w:hAnsiTheme="majorHAnsi" w:cstheme="majorHAnsi"/>
                <w:b/>
                <w:lang w:val="nl-NL"/>
              </w:rPr>
            </w:pPr>
          </w:p>
        </w:tc>
        <w:tc>
          <w:tcPr>
            <w:tcW w:w="568" w:type="dxa"/>
          </w:tcPr>
          <w:p w:rsidR="00DC71D3" w:rsidRPr="00E52DE7" w:rsidRDefault="00606CF8"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c</w:t>
            </w:r>
          </w:p>
        </w:tc>
        <w:tc>
          <w:tcPr>
            <w:tcW w:w="7635" w:type="dxa"/>
          </w:tcPr>
          <w:p w:rsidR="00606CF8" w:rsidRPr="00E52DE7" w:rsidRDefault="00606CF8" w:rsidP="00606CF8">
            <w:pPr>
              <w:spacing w:before="60"/>
              <w:jc w:val="both"/>
              <w:rPr>
                <w:lang w:val="vi-VN"/>
              </w:rPr>
            </w:pPr>
            <w:r w:rsidRPr="00E52DE7">
              <w:rPr>
                <w:lang w:val="vi-VN"/>
              </w:rPr>
              <w:t xml:space="preserve">- </w:t>
            </w:r>
            <w:r w:rsidRPr="00E52DE7">
              <w:rPr>
                <w:lang w:val="nl-NL"/>
              </w:rPr>
              <w:t>Cơ sở để xác định điểm A và C: Điểm bù ánh sáng (A) là điểm có cường độ quang hợp và cường độ hô hấp bằng nhau (</w:t>
            </w:r>
            <w:r w:rsidRPr="00E52DE7">
              <w:rPr>
                <w:i/>
                <w:lang w:val="nl-NL"/>
              </w:rPr>
              <w:t>lượng CO</w:t>
            </w:r>
            <w:r w:rsidRPr="00E52DE7">
              <w:rPr>
                <w:i/>
                <w:vertAlign w:val="subscript"/>
                <w:lang w:val="nl-NL"/>
              </w:rPr>
              <w:t>2</w:t>
            </w:r>
            <w:r w:rsidRPr="00E52DE7">
              <w:rPr>
                <w:i/>
                <w:lang w:val="nl-NL"/>
              </w:rPr>
              <w:t xml:space="preserve"> hấp thụ được trong quang hợp bằng lượng CO</w:t>
            </w:r>
            <w:r w:rsidRPr="00E52DE7">
              <w:rPr>
                <w:i/>
                <w:vertAlign w:val="subscript"/>
                <w:lang w:val="nl-NL"/>
              </w:rPr>
              <w:t>2</w:t>
            </w:r>
            <w:r w:rsidRPr="00E52DE7">
              <w:rPr>
                <w:i/>
                <w:lang w:val="nl-NL"/>
              </w:rPr>
              <w:t xml:space="preserve"> giải phóng trong hô hấp</w:t>
            </w:r>
            <w:r w:rsidRPr="00E52DE7">
              <w:rPr>
                <w:lang w:val="nl-NL"/>
              </w:rPr>
              <w:t xml:space="preserve">). </w:t>
            </w:r>
            <w:r w:rsidRPr="00E52DE7">
              <w:rPr>
                <w:lang w:val="nl-NL"/>
              </w:rPr>
              <w:lastRenderedPageBreak/>
              <w:t>Điểm no ánh sáng (C) là điểm có cường độ quang hợp đạt cao nhất.</w:t>
            </w:r>
            <w:r w:rsidRPr="00E52DE7">
              <w:rPr>
                <w:lang w:val="nl-NL"/>
              </w:rPr>
              <w:tab/>
            </w:r>
          </w:p>
          <w:p w:rsidR="00DC71D3" w:rsidRPr="00E52DE7" w:rsidRDefault="00606CF8" w:rsidP="00606CF8">
            <w:pPr>
              <w:spacing w:after="0" w:line="360" w:lineRule="auto"/>
              <w:jc w:val="both"/>
              <w:rPr>
                <w:rFonts w:asciiTheme="majorHAnsi" w:eastAsia="Times New Roman" w:hAnsiTheme="majorHAnsi" w:cstheme="majorHAnsi"/>
                <w:lang w:val="nl-NL"/>
              </w:rPr>
            </w:pPr>
            <w:r w:rsidRPr="00E52DE7">
              <w:rPr>
                <w:lang w:val="nl-NL"/>
              </w:rPr>
              <w:t>- Cách tiến hành: Đo đồng thời cường độ quang hợp (thông qua lượng CO</w:t>
            </w:r>
            <w:r w:rsidRPr="00E52DE7">
              <w:rPr>
                <w:vertAlign w:val="subscript"/>
                <w:lang w:val="nl-NL"/>
              </w:rPr>
              <w:t>2</w:t>
            </w:r>
            <w:r w:rsidRPr="00E52DE7">
              <w:rPr>
                <w:lang w:val="nl-NL"/>
              </w:rPr>
              <w:t>) của cây và cường độ ánh sáng tương ứng. Tại điểm bù ánh sáng, dòng CO</w:t>
            </w:r>
            <w:r w:rsidRPr="00E52DE7">
              <w:rPr>
                <w:vertAlign w:val="subscript"/>
                <w:lang w:val="nl-NL"/>
              </w:rPr>
              <w:t>2</w:t>
            </w:r>
            <w:r w:rsidRPr="00E52DE7">
              <w:rPr>
                <w:lang w:val="nl-NL"/>
              </w:rPr>
              <w:t xml:space="preserve"> cung cấp đầu vào và đầu ra bằng nhau. Tại điểm no ánh sáng, hiệu số lượng CO</w:t>
            </w:r>
            <w:r w:rsidRPr="00E52DE7">
              <w:rPr>
                <w:vertAlign w:val="subscript"/>
                <w:lang w:val="nl-NL"/>
              </w:rPr>
              <w:t>2</w:t>
            </w:r>
            <w:r w:rsidRPr="00E52DE7">
              <w:rPr>
                <w:lang w:val="nl-NL"/>
              </w:rPr>
              <w:t xml:space="preserve"> đầu vào và đầu ra đạt trị số dương cao nhất.</w:t>
            </w:r>
            <w:r w:rsidRPr="00E52DE7">
              <w:rPr>
                <w:lang w:val="nl-NL"/>
              </w:rPr>
              <w:tab/>
            </w:r>
          </w:p>
        </w:tc>
        <w:tc>
          <w:tcPr>
            <w:tcW w:w="1012" w:type="dxa"/>
          </w:tcPr>
          <w:p w:rsidR="00DC71D3" w:rsidRPr="00E52DE7" w:rsidRDefault="002A28F9"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lastRenderedPageBreak/>
              <w:t>0,5</w:t>
            </w:r>
          </w:p>
          <w:p w:rsidR="002A28F9" w:rsidRPr="00E52DE7" w:rsidRDefault="002A28F9" w:rsidP="00F93ED9">
            <w:pPr>
              <w:spacing w:after="0" w:line="360" w:lineRule="auto"/>
              <w:jc w:val="center"/>
              <w:rPr>
                <w:rFonts w:asciiTheme="majorHAnsi" w:eastAsia="Times New Roman" w:hAnsiTheme="majorHAnsi" w:cstheme="majorHAnsi"/>
                <w:lang w:val="vi-VN"/>
              </w:rPr>
            </w:pPr>
          </w:p>
          <w:p w:rsidR="002A28F9" w:rsidRPr="00E52DE7" w:rsidRDefault="002A28F9" w:rsidP="00F93ED9">
            <w:pPr>
              <w:spacing w:after="0" w:line="360" w:lineRule="auto"/>
              <w:jc w:val="center"/>
              <w:rPr>
                <w:rFonts w:asciiTheme="majorHAnsi" w:eastAsia="Times New Roman" w:hAnsiTheme="majorHAnsi" w:cstheme="majorHAnsi"/>
                <w:lang w:val="vi-VN"/>
              </w:rPr>
            </w:pPr>
          </w:p>
          <w:p w:rsidR="002A28F9" w:rsidRPr="00E52DE7" w:rsidRDefault="002A28F9" w:rsidP="00F93ED9">
            <w:pPr>
              <w:spacing w:after="0" w:line="360" w:lineRule="auto"/>
              <w:jc w:val="center"/>
              <w:rPr>
                <w:rFonts w:asciiTheme="majorHAnsi" w:eastAsia="Times New Roman" w:hAnsiTheme="majorHAnsi" w:cstheme="majorHAnsi"/>
                <w:lang w:val="vi-VN"/>
              </w:rPr>
            </w:pPr>
          </w:p>
          <w:p w:rsidR="002A28F9" w:rsidRPr="00E52DE7" w:rsidRDefault="002A28F9"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0,5</w:t>
            </w:r>
          </w:p>
        </w:tc>
      </w:tr>
      <w:tr w:rsidR="00DC71D3" w:rsidRPr="00E52DE7" w:rsidTr="00604860">
        <w:tc>
          <w:tcPr>
            <w:tcW w:w="1134" w:type="dxa"/>
            <w:vMerge w:val="restart"/>
          </w:tcPr>
          <w:p w:rsidR="00DC71D3" w:rsidRPr="00E52DE7" w:rsidRDefault="00DC71D3" w:rsidP="00604860">
            <w:pPr>
              <w:spacing w:after="0" w:line="360" w:lineRule="auto"/>
              <w:jc w:val="center"/>
              <w:rPr>
                <w:rFonts w:asciiTheme="majorHAnsi" w:hAnsiTheme="majorHAnsi" w:cstheme="majorHAnsi"/>
                <w:b/>
              </w:rPr>
            </w:pPr>
            <w:r w:rsidRPr="00E52DE7">
              <w:rPr>
                <w:rFonts w:asciiTheme="majorHAnsi" w:hAnsiTheme="majorHAnsi" w:cstheme="majorHAnsi"/>
                <w:b/>
              </w:rPr>
              <w:lastRenderedPageBreak/>
              <w:t xml:space="preserve">3 </w:t>
            </w:r>
          </w:p>
          <w:p w:rsidR="00DC71D3" w:rsidRPr="00E52DE7" w:rsidRDefault="00DC71D3" w:rsidP="00604860">
            <w:pPr>
              <w:spacing w:after="0" w:line="360" w:lineRule="auto"/>
              <w:jc w:val="center"/>
              <w:rPr>
                <w:rFonts w:asciiTheme="majorHAnsi" w:eastAsia="Times New Roman" w:hAnsiTheme="majorHAnsi" w:cstheme="majorHAnsi"/>
                <w:b/>
                <w:lang w:val="nl-NL"/>
              </w:rPr>
            </w:pPr>
            <w:r w:rsidRPr="00E52DE7">
              <w:rPr>
                <w:rFonts w:asciiTheme="majorHAnsi" w:hAnsiTheme="majorHAnsi" w:cstheme="majorHAnsi"/>
                <w:b/>
              </w:rPr>
              <w:t>(1điểm)</w:t>
            </w:r>
          </w:p>
        </w:tc>
        <w:tc>
          <w:tcPr>
            <w:tcW w:w="568"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a</w:t>
            </w:r>
          </w:p>
        </w:tc>
        <w:tc>
          <w:tcPr>
            <w:tcW w:w="7635" w:type="dxa"/>
          </w:tcPr>
          <w:p w:rsidR="00DC71D3" w:rsidRPr="00E52DE7" w:rsidRDefault="00DC71D3" w:rsidP="00604860">
            <w:pPr>
              <w:spacing w:after="0" w:line="360" w:lineRule="auto"/>
              <w:jc w:val="both"/>
              <w:rPr>
                <w:rFonts w:asciiTheme="majorHAnsi" w:hAnsiTheme="majorHAnsi" w:cstheme="majorHAnsi"/>
                <w:lang w:val="nl-NL"/>
              </w:rPr>
            </w:pPr>
            <w:r w:rsidRPr="00E52DE7">
              <w:rPr>
                <w:rFonts w:asciiTheme="majorHAnsi" w:hAnsiTheme="majorHAnsi" w:cstheme="majorHAnsi"/>
                <w:lang w:val="nl-NL"/>
              </w:rPr>
              <w:t>- Hệ số hô hấp (RQ) là tỉ số giữa số phân tử CO</w:t>
            </w:r>
            <w:r w:rsidRPr="00E52DE7">
              <w:rPr>
                <w:rFonts w:asciiTheme="majorHAnsi" w:hAnsiTheme="majorHAnsi" w:cstheme="majorHAnsi"/>
                <w:vertAlign w:val="subscript"/>
                <w:lang w:val="nl-NL"/>
              </w:rPr>
              <w:t>2</w:t>
            </w:r>
            <w:r w:rsidRPr="00E52DE7">
              <w:rPr>
                <w:rFonts w:asciiTheme="majorHAnsi" w:hAnsiTheme="majorHAnsi" w:cstheme="majorHAnsi"/>
                <w:lang w:val="nl-NL"/>
              </w:rPr>
              <w:t xml:space="preserve"> thải ra và số phân tử oxi cây lấy vào khi hô hấp.</w:t>
            </w:r>
          </w:p>
          <w:p w:rsidR="00DC71D3" w:rsidRPr="00E52DE7" w:rsidRDefault="00F93ED9" w:rsidP="00604860">
            <w:pPr>
              <w:spacing w:after="0" w:line="360" w:lineRule="auto"/>
              <w:jc w:val="both"/>
              <w:rPr>
                <w:rFonts w:asciiTheme="majorHAnsi" w:hAnsiTheme="majorHAnsi" w:cstheme="majorHAnsi"/>
                <w:lang w:val="nl-NL"/>
              </w:rPr>
            </w:pPr>
            <w:r>
              <w:rPr>
                <w:rFonts w:asciiTheme="majorHAnsi" w:hAnsiTheme="majorHAnsi" w:cstheme="majorHAnsi"/>
                <w:lang w:val="vi-VN"/>
              </w:rPr>
              <w:t>+</w:t>
            </w:r>
            <w:r w:rsidR="00DC71D3" w:rsidRPr="00E52DE7">
              <w:rPr>
                <w:rFonts w:asciiTheme="majorHAnsi" w:hAnsiTheme="majorHAnsi" w:cstheme="majorHAnsi"/>
                <w:lang w:val="nl-NL"/>
              </w:rPr>
              <w:t xml:space="preserve"> Trong quá trình nảy mầm của cây họ lúa, chất dự trữ chủ yếu là đường thì hệ số hô hấp gần bằng 1.</w:t>
            </w:r>
          </w:p>
          <w:p w:rsidR="00DC71D3" w:rsidRPr="00E52DE7" w:rsidRDefault="00DC71D3" w:rsidP="00604860">
            <w:pPr>
              <w:spacing w:after="0" w:line="360" w:lineRule="auto"/>
              <w:jc w:val="both"/>
              <w:rPr>
                <w:rFonts w:asciiTheme="majorHAnsi" w:hAnsiTheme="majorHAnsi" w:cstheme="majorHAnsi"/>
                <w:lang w:val="nl-NL"/>
              </w:rPr>
            </w:pPr>
            <w:r w:rsidRPr="00E52DE7">
              <w:rPr>
                <w:rFonts w:asciiTheme="majorHAnsi" w:hAnsiTheme="majorHAnsi" w:cstheme="majorHAnsi"/>
                <w:lang w:val="nl-NL"/>
              </w:rPr>
              <w:t>+ Ở hạt cây hướng dương giàu chất béo, sự biến đổi của hệ số hô hấp phức tạp: ở giai đoạn đầu hệ số hô hấp xấp xỉ bằng 1 do hạt sử dụng đường để hô hấp, sau đó hệ số hô hấp giảm xuống còn 0,3 – 0,4 do hạt sử dung nguyên liệu là chất béo, tiếp theo đó hệ số hô hấp lại tăng lên gần bằng 1 do đường bắt đầu được tích lũy.</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eastAsia="Times New Roman" w:hAnsiTheme="majorHAnsi" w:cstheme="majorHAnsi"/>
                <w:b/>
                <w:lang w:val="nl-NL"/>
              </w:rPr>
            </w:pPr>
          </w:p>
        </w:tc>
        <w:tc>
          <w:tcPr>
            <w:tcW w:w="568"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b</w:t>
            </w:r>
          </w:p>
        </w:tc>
        <w:tc>
          <w:tcPr>
            <w:tcW w:w="7635" w:type="dxa"/>
          </w:tcPr>
          <w:p w:rsidR="00DC71D3" w:rsidRPr="00E52DE7" w:rsidRDefault="00DC71D3" w:rsidP="00604860">
            <w:pPr>
              <w:spacing w:after="0" w:line="360" w:lineRule="auto"/>
              <w:jc w:val="both"/>
              <w:rPr>
                <w:rFonts w:asciiTheme="majorHAnsi" w:hAnsiTheme="majorHAnsi" w:cstheme="majorHAnsi"/>
                <w:lang w:val="pt-BR"/>
              </w:rPr>
            </w:pPr>
            <w:r w:rsidRPr="00E52DE7">
              <w:rPr>
                <w:rFonts w:asciiTheme="majorHAnsi" w:hAnsiTheme="majorHAnsi" w:cstheme="majorHAnsi"/>
                <w:lang w:val="pt-BR"/>
              </w:rPr>
              <w:t xml:space="preserve">- Khi quả càng lớn cường độ hô hấp càng giảm (để tăng tích lũy chất dinh dưỡng) </w:t>
            </w:r>
          </w:p>
          <w:p w:rsidR="00DC71D3" w:rsidRPr="00E52DE7" w:rsidRDefault="00DC71D3" w:rsidP="00604860">
            <w:pPr>
              <w:spacing w:after="0" w:line="360" w:lineRule="auto"/>
              <w:jc w:val="both"/>
              <w:rPr>
                <w:rFonts w:asciiTheme="majorHAnsi" w:hAnsiTheme="majorHAnsi" w:cstheme="majorHAnsi"/>
                <w:lang w:val="pt-BR"/>
              </w:rPr>
            </w:pPr>
            <w:r w:rsidRPr="00E52DE7">
              <w:rPr>
                <w:rFonts w:asciiTheme="majorHAnsi" w:hAnsiTheme="majorHAnsi" w:cstheme="majorHAnsi"/>
                <w:lang w:val="pt-BR"/>
              </w:rPr>
              <w:t>- Khi quả đạt kích thước tối đa và chuyển sang giai đoạn chín thì cường độ hô hấp tăng bột phát để phân giải các chất dự trữ trong quả. Sau đó cường độ hô hấp giảm dần</w:t>
            </w:r>
          </w:p>
          <w:p w:rsidR="00DC71D3" w:rsidRPr="00E52DE7" w:rsidRDefault="00DC71D3" w:rsidP="00604860">
            <w:pPr>
              <w:spacing w:after="0" w:line="360" w:lineRule="auto"/>
              <w:jc w:val="both"/>
              <w:rPr>
                <w:rFonts w:asciiTheme="majorHAnsi" w:eastAsia="Times New Roman" w:hAnsiTheme="majorHAnsi" w:cstheme="majorHAnsi"/>
                <w:lang w:val="nl-NL"/>
              </w:rPr>
            </w:pPr>
            <w:r w:rsidRPr="00E52DE7">
              <w:rPr>
                <w:rFonts w:asciiTheme="majorHAnsi" w:hAnsiTheme="majorHAnsi" w:cstheme="majorHAnsi"/>
                <w:lang w:val="pt-BR"/>
              </w:rPr>
              <w:t>- Kích thước quả tỉ lệ nghịch với cường độ hô hấp</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r w:rsidR="00DC71D3" w:rsidRPr="00E52DE7" w:rsidTr="00604860">
        <w:tc>
          <w:tcPr>
            <w:tcW w:w="1134" w:type="dxa"/>
            <w:vMerge w:val="restart"/>
          </w:tcPr>
          <w:p w:rsidR="00DC71D3" w:rsidRPr="00E52DE7" w:rsidRDefault="00DC71D3" w:rsidP="00604860">
            <w:pPr>
              <w:spacing w:after="0" w:line="360" w:lineRule="auto"/>
              <w:jc w:val="center"/>
              <w:rPr>
                <w:rFonts w:asciiTheme="majorHAnsi" w:hAnsiTheme="majorHAnsi" w:cstheme="majorHAnsi"/>
                <w:b/>
              </w:rPr>
            </w:pPr>
            <w:r w:rsidRPr="00E52DE7">
              <w:rPr>
                <w:rFonts w:asciiTheme="majorHAnsi" w:hAnsiTheme="majorHAnsi" w:cstheme="majorHAnsi"/>
                <w:b/>
              </w:rPr>
              <w:t xml:space="preserve">4 </w:t>
            </w:r>
          </w:p>
          <w:p w:rsidR="00DC71D3" w:rsidRPr="00E52DE7" w:rsidRDefault="00DC71D3" w:rsidP="00604860">
            <w:pPr>
              <w:spacing w:after="0" w:line="360" w:lineRule="auto"/>
              <w:jc w:val="center"/>
              <w:rPr>
                <w:rFonts w:asciiTheme="majorHAnsi" w:eastAsia="Times New Roman" w:hAnsiTheme="majorHAnsi" w:cstheme="majorHAnsi"/>
                <w:b/>
                <w:lang w:val="nl-NL"/>
              </w:rPr>
            </w:pPr>
            <w:r w:rsidRPr="00E52DE7">
              <w:rPr>
                <w:rFonts w:asciiTheme="majorHAnsi" w:hAnsiTheme="majorHAnsi" w:cstheme="majorHAnsi"/>
                <w:b/>
              </w:rPr>
              <w:t>(2</w:t>
            </w:r>
            <w:r w:rsidR="00F93ED9">
              <w:rPr>
                <w:rFonts w:asciiTheme="majorHAnsi" w:hAnsiTheme="majorHAnsi" w:cstheme="majorHAnsi"/>
                <w:b/>
                <w:lang w:val="vi-VN"/>
              </w:rPr>
              <w:t xml:space="preserve"> </w:t>
            </w:r>
            <w:r w:rsidRPr="00E52DE7">
              <w:rPr>
                <w:rFonts w:asciiTheme="majorHAnsi" w:hAnsiTheme="majorHAnsi" w:cstheme="majorHAnsi"/>
                <w:b/>
              </w:rPr>
              <w:t>điểm)</w:t>
            </w:r>
          </w:p>
        </w:tc>
        <w:tc>
          <w:tcPr>
            <w:tcW w:w="568"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a</w:t>
            </w:r>
          </w:p>
        </w:tc>
        <w:tc>
          <w:tcPr>
            <w:tcW w:w="7635" w:type="dxa"/>
          </w:tcPr>
          <w:p w:rsidR="00737968" w:rsidRPr="00E52DE7" w:rsidRDefault="00737968" w:rsidP="00F93ED9">
            <w:pPr>
              <w:spacing w:after="0" w:line="360" w:lineRule="auto"/>
              <w:rPr>
                <w:lang w:val="nl-NL"/>
              </w:rPr>
            </w:pPr>
            <w:r w:rsidRPr="00E52DE7">
              <w:rPr>
                <w:lang w:val="nl-NL"/>
              </w:rPr>
              <w:t>Au</w:t>
            </w:r>
            <w:r w:rsidRPr="00E52DE7">
              <w:rPr>
                <w:lang w:val="vi-VN"/>
              </w:rPr>
              <w:t>xin</w:t>
            </w:r>
            <w:r w:rsidRPr="00E52DE7">
              <w:rPr>
                <w:lang w:val="nl-NL"/>
              </w:rPr>
              <w:t xml:space="preserve"> giúp sinh trưởng dãn tế bào:</w:t>
            </w:r>
          </w:p>
          <w:p w:rsidR="00737968" w:rsidRPr="00E52DE7" w:rsidRDefault="00737968" w:rsidP="00F93ED9">
            <w:pPr>
              <w:spacing w:after="0" w:line="360" w:lineRule="auto"/>
              <w:rPr>
                <w:lang w:val="nl-NL"/>
              </w:rPr>
            </w:pPr>
            <w:r w:rsidRPr="00E52DE7">
              <w:rPr>
                <w:lang w:val="nl-NL"/>
              </w:rPr>
              <w:t>- Kích thích bơm proton của màng sinh chất (bơm H</w:t>
            </w:r>
            <w:r w:rsidRPr="00E52DE7">
              <w:rPr>
                <w:vertAlign w:val="superscript"/>
                <w:lang w:val="nl-NL"/>
              </w:rPr>
              <w:t>+</w:t>
            </w:r>
            <w:r w:rsidRPr="00E52DE7">
              <w:rPr>
                <w:lang w:val="nl-NL"/>
              </w:rPr>
              <w:t>):</w:t>
            </w:r>
          </w:p>
          <w:p w:rsidR="00737968" w:rsidRPr="00E52DE7" w:rsidRDefault="00737968" w:rsidP="00F93ED9">
            <w:pPr>
              <w:spacing w:after="0" w:line="360" w:lineRule="auto"/>
              <w:rPr>
                <w:lang w:val="nl-NL"/>
              </w:rPr>
            </w:pPr>
            <w:r w:rsidRPr="00E52DE7">
              <w:rPr>
                <w:lang w:val="nl-NL"/>
              </w:rPr>
              <w:t>+</w:t>
            </w:r>
            <w:r w:rsidR="0057477C" w:rsidRPr="00E52DE7">
              <w:rPr>
                <w:lang w:val="vi-VN"/>
              </w:rPr>
              <w:t xml:space="preserve"> </w:t>
            </w:r>
            <w:r w:rsidRPr="00E52DE7">
              <w:rPr>
                <w:lang w:val="nl-NL"/>
              </w:rPr>
              <w:t>Giảm pH thành tế bào-&gt; axit hóa thành, hoạt hóa enzyme expansin phá vỡ liên kết hidro giữa các vi sợi xenluloz và giữa các hợp phần khác của thành-&gt; làm lỏng kết cấu thành.</w:t>
            </w:r>
          </w:p>
          <w:p w:rsidR="00737968" w:rsidRPr="00E52DE7" w:rsidRDefault="00737968" w:rsidP="00F93ED9">
            <w:pPr>
              <w:spacing w:after="0" w:line="360" w:lineRule="auto"/>
              <w:rPr>
                <w:lang w:val="nl-NL"/>
              </w:rPr>
            </w:pPr>
            <w:r w:rsidRPr="00E52DE7">
              <w:rPr>
                <w:lang w:val="nl-NL"/>
              </w:rPr>
              <w:t>+ Tăng điện màng-&gt; tăng hấp thụ ion vào-&gt; tăng Ptt của tế bào, tế bào hút nước và trương nước-&gt; tăng thể tích của tế bào.</w:t>
            </w:r>
          </w:p>
          <w:p w:rsidR="00737968" w:rsidRPr="00E52DE7" w:rsidRDefault="00737968" w:rsidP="00F93ED9">
            <w:pPr>
              <w:spacing w:after="0" w:line="360" w:lineRule="auto"/>
              <w:rPr>
                <w:lang w:val="nl-NL"/>
              </w:rPr>
            </w:pPr>
            <w:r w:rsidRPr="00E52DE7">
              <w:rPr>
                <w:lang w:val="nl-NL"/>
              </w:rPr>
              <w:t>-</w:t>
            </w:r>
            <w:r w:rsidR="0057477C" w:rsidRPr="00E52DE7">
              <w:rPr>
                <w:lang w:val="vi-VN"/>
              </w:rPr>
              <w:t xml:space="preserve"> </w:t>
            </w:r>
            <w:r w:rsidRPr="00E52DE7">
              <w:rPr>
                <w:lang w:val="nl-NL"/>
              </w:rPr>
              <w:t>Thay đổi biểu hiện gen, tạo các protein, yếu tố phiên mã gây kích thích tăng trưởng tế bào, tăng tổng hợp protein và đồngthời kích thích duy trì sự sinh trưởng tế bào.</w:t>
            </w:r>
          </w:p>
          <w:p w:rsidR="00DC71D3" w:rsidRPr="00F93ED9" w:rsidRDefault="00737968" w:rsidP="00F93ED9">
            <w:pPr>
              <w:spacing w:after="0" w:line="360" w:lineRule="auto"/>
              <w:rPr>
                <w:lang w:val="nl-NL"/>
              </w:rPr>
            </w:pPr>
            <w:r w:rsidRPr="00E52DE7">
              <w:rPr>
                <w:lang w:val="nl-NL"/>
              </w:rPr>
              <w:t xml:space="preserve">- Ở nồng độ cao auxin kích thích hình thành etilen-&gt; ức chế sự kéo dài </w:t>
            </w:r>
            <w:r w:rsidRPr="00E52DE7">
              <w:rPr>
                <w:lang w:val="nl-NL"/>
              </w:rPr>
              <w:lastRenderedPageBreak/>
              <w:t>tế bào.</w:t>
            </w:r>
          </w:p>
        </w:tc>
        <w:tc>
          <w:tcPr>
            <w:tcW w:w="1012" w:type="dxa"/>
          </w:tcPr>
          <w:p w:rsidR="00F93ED9" w:rsidRDefault="00F93ED9" w:rsidP="00F93ED9">
            <w:pPr>
              <w:spacing w:after="0" w:line="360" w:lineRule="auto"/>
              <w:jc w:val="center"/>
              <w:rPr>
                <w:rFonts w:asciiTheme="majorHAnsi" w:eastAsia="Times New Roman" w:hAnsiTheme="majorHAnsi" w:cstheme="majorHAnsi"/>
                <w:lang w:val="vi-VN"/>
              </w:rPr>
            </w:pPr>
          </w:p>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r w:rsidR="00DC71D3" w:rsidRPr="00E52DE7" w:rsidTr="005B2E22">
        <w:trPr>
          <w:trHeight w:val="1790"/>
        </w:trPr>
        <w:tc>
          <w:tcPr>
            <w:tcW w:w="1134" w:type="dxa"/>
            <w:vMerge/>
          </w:tcPr>
          <w:p w:rsidR="00DC71D3" w:rsidRPr="00E52DE7" w:rsidRDefault="00DC71D3" w:rsidP="00604860">
            <w:pPr>
              <w:spacing w:after="0" w:line="360" w:lineRule="auto"/>
              <w:jc w:val="center"/>
              <w:rPr>
                <w:rFonts w:asciiTheme="majorHAnsi" w:hAnsiTheme="majorHAnsi" w:cstheme="majorHAnsi"/>
                <w:b/>
              </w:rPr>
            </w:pPr>
          </w:p>
        </w:tc>
        <w:tc>
          <w:tcPr>
            <w:tcW w:w="568"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b</w:t>
            </w:r>
          </w:p>
        </w:tc>
        <w:tc>
          <w:tcPr>
            <w:tcW w:w="7635" w:type="dxa"/>
          </w:tcPr>
          <w:p w:rsidR="00DC71D3" w:rsidRPr="00F93ED9" w:rsidRDefault="00737968" w:rsidP="00F93ED9">
            <w:pPr>
              <w:spacing w:after="0" w:line="360" w:lineRule="auto"/>
              <w:rPr>
                <w:lang w:val="nl-NL"/>
              </w:rPr>
            </w:pPr>
            <w:r w:rsidRPr="00E52DE7">
              <w:rPr>
                <w:lang w:val="nl-NL"/>
              </w:rPr>
              <w:t>Vì Fusicoccin có tác kích thích các bơm H+ của màng sinh chất tế bào thực vật nên có thể nói tác động của Fusicoccin gần giống tác động của auxin nghĩa là sẽ có tác dụng làm dãn dài tế bào và kéo dài thân ở các đoạn thân cắt rời nếu bị nhiễm nấm.</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r w:rsidR="00DC71D3" w:rsidRPr="00E52DE7" w:rsidTr="00604860">
        <w:tc>
          <w:tcPr>
            <w:tcW w:w="1134" w:type="dxa"/>
          </w:tcPr>
          <w:p w:rsidR="00DC71D3" w:rsidRPr="00E52DE7" w:rsidRDefault="00DC71D3" w:rsidP="00604860">
            <w:pPr>
              <w:spacing w:after="0" w:line="360" w:lineRule="auto"/>
              <w:jc w:val="center"/>
              <w:rPr>
                <w:rFonts w:asciiTheme="majorHAnsi" w:hAnsiTheme="majorHAnsi" w:cstheme="majorHAnsi"/>
                <w:b/>
              </w:rPr>
            </w:pPr>
            <w:r w:rsidRPr="00E52DE7">
              <w:rPr>
                <w:rFonts w:asciiTheme="majorHAnsi" w:hAnsiTheme="majorHAnsi" w:cstheme="majorHAnsi"/>
                <w:b/>
              </w:rPr>
              <w:t xml:space="preserve">5 </w:t>
            </w:r>
          </w:p>
          <w:p w:rsidR="00DC71D3" w:rsidRPr="00E52DE7" w:rsidRDefault="00DC71D3" w:rsidP="00F93ED9">
            <w:pPr>
              <w:spacing w:after="0" w:line="360" w:lineRule="auto"/>
              <w:jc w:val="center"/>
              <w:rPr>
                <w:rFonts w:asciiTheme="majorHAnsi" w:hAnsiTheme="majorHAnsi" w:cstheme="majorHAnsi"/>
                <w:b/>
              </w:rPr>
            </w:pPr>
            <w:r w:rsidRPr="00E52DE7">
              <w:rPr>
                <w:rFonts w:asciiTheme="majorHAnsi" w:hAnsiTheme="majorHAnsi" w:cstheme="majorHAnsi"/>
                <w:b/>
              </w:rPr>
              <w:t>(</w:t>
            </w:r>
            <w:r w:rsidR="00F93ED9">
              <w:rPr>
                <w:rFonts w:asciiTheme="majorHAnsi" w:hAnsiTheme="majorHAnsi" w:cstheme="majorHAnsi"/>
                <w:b/>
                <w:lang w:val="vi-VN"/>
              </w:rPr>
              <w:t xml:space="preserve">2 </w:t>
            </w:r>
            <w:r w:rsidRPr="00E52DE7">
              <w:rPr>
                <w:rFonts w:asciiTheme="majorHAnsi" w:hAnsiTheme="majorHAnsi" w:cstheme="majorHAnsi"/>
                <w:b/>
              </w:rPr>
              <w:t>điểm)</w:t>
            </w:r>
          </w:p>
        </w:tc>
        <w:tc>
          <w:tcPr>
            <w:tcW w:w="568"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a</w:t>
            </w:r>
          </w:p>
        </w:tc>
        <w:tc>
          <w:tcPr>
            <w:tcW w:w="7635" w:type="dxa"/>
          </w:tcPr>
          <w:p w:rsidR="003B1AAF" w:rsidRPr="00E52DE7" w:rsidRDefault="0057477C" w:rsidP="00604860">
            <w:pPr>
              <w:spacing w:after="0" w:line="360" w:lineRule="auto"/>
              <w:jc w:val="both"/>
              <w:rPr>
                <w:rFonts w:asciiTheme="majorHAnsi" w:hAnsiTheme="majorHAnsi" w:cstheme="majorHAnsi"/>
                <w:lang w:val="vi-VN"/>
              </w:rPr>
            </w:pPr>
            <w:r w:rsidRPr="00E52DE7">
              <w:rPr>
                <w:rFonts w:asciiTheme="majorHAnsi" w:hAnsiTheme="majorHAnsi" w:cstheme="majorHAnsi"/>
                <w:lang w:val="vi-VN"/>
              </w:rPr>
              <w:t>- Tế bào đỉnh tiết ion H</w:t>
            </w:r>
            <w:r w:rsidRPr="00E52DE7">
              <w:rPr>
                <w:rFonts w:asciiTheme="majorHAnsi" w:hAnsiTheme="majorHAnsi" w:cstheme="majorHAnsi"/>
                <w:vertAlign w:val="superscript"/>
                <w:lang w:val="vi-VN"/>
              </w:rPr>
              <w:t xml:space="preserve">+ </w:t>
            </w:r>
            <w:r w:rsidRPr="00E52DE7">
              <w:rPr>
                <w:rFonts w:asciiTheme="majorHAnsi" w:hAnsiTheme="majorHAnsi" w:cstheme="majorHAnsi"/>
                <w:lang w:val="vi-VN"/>
              </w:rPr>
              <w:t xml:space="preserve"> và ion Cl</w:t>
            </w:r>
            <w:r w:rsidRPr="00E52DE7">
              <w:rPr>
                <w:rFonts w:asciiTheme="majorHAnsi" w:hAnsiTheme="majorHAnsi" w:cstheme="majorHAnsi"/>
                <w:vertAlign w:val="superscript"/>
                <w:lang w:val="vi-VN"/>
              </w:rPr>
              <w:t>-</w:t>
            </w:r>
            <w:r w:rsidRPr="00E52DE7">
              <w:rPr>
                <w:rFonts w:asciiTheme="majorHAnsi" w:hAnsiTheme="majorHAnsi" w:cstheme="majorHAnsi"/>
                <w:lang w:val="vi-VN"/>
              </w:rPr>
              <w:t xml:space="preserve">  để tạo thành HCl bằng cách: Các tế bào đỉnh bơm ion H</w:t>
            </w:r>
            <w:r w:rsidRPr="00E52DE7">
              <w:rPr>
                <w:rFonts w:asciiTheme="majorHAnsi" w:hAnsiTheme="majorHAnsi" w:cstheme="majorHAnsi"/>
                <w:vertAlign w:val="superscript"/>
                <w:lang w:val="vi-VN"/>
              </w:rPr>
              <w:t>+</w:t>
            </w:r>
            <w:r w:rsidRPr="00E52DE7">
              <w:rPr>
                <w:rFonts w:asciiTheme="majorHAnsi" w:hAnsiTheme="majorHAnsi" w:cstheme="majorHAnsi"/>
                <w:lang w:val="vi-VN"/>
              </w:rPr>
              <w:t xml:space="preserve"> </w:t>
            </w:r>
            <w:r w:rsidR="003B1AAF" w:rsidRPr="00E52DE7">
              <w:rPr>
                <w:rFonts w:asciiTheme="majorHAnsi" w:hAnsiTheme="majorHAnsi" w:cstheme="majorHAnsi"/>
                <w:lang w:val="vi-VN"/>
              </w:rPr>
              <w:t>vào xoang dạ dày với nồng độ rất cao. Các ion này sẽ kết hợp với ion clo vừa khuếch tán vào xoang qua kênh đặc hiệu trên màng.</w:t>
            </w:r>
          </w:p>
          <w:p w:rsidR="003B1AAF" w:rsidRPr="00E52DE7" w:rsidRDefault="003B1AAF" w:rsidP="00604860">
            <w:pPr>
              <w:spacing w:after="0" w:line="360" w:lineRule="auto"/>
              <w:jc w:val="both"/>
              <w:rPr>
                <w:rFonts w:asciiTheme="majorHAnsi" w:hAnsiTheme="majorHAnsi" w:cstheme="majorHAnsi"/>
                <w:lang w:val="vi-VN"/>
              </w:rPr>
            </w:pPr>
            <w:r w:rsidRPr="00E52DE7">
              <w:rPr>
                <w:rFonts w:asciiTheme="majorHAnsi" w:hAnsiTheme="majorHAnsi" w:cstheme="majorHAnsi"/>
                <w:lang w:val="vi-VN"/>
              </w:rPr>
              <w:t>- Các tế bào chính giải phóng enzim pepsin ở dạng bất hoạt là pepsinogen.</w:t>
            </w:r>
          </w:p>
          <w:p w:rsidR="00DC71D3" w:rsidRPr="00E52DE7" w:rsidRDefault="003B1AAF" w:rsidP="00604860">
            <w:pPr>
              <w:spacing w:after="0" w:line="360" w:lineRule="auto"/>
              <w:jc w:val="both"/>
              <w:rPr>
                <w:rFonts w:asciiTheme="majorHAnsi" w:hAnsiTheme="majorHAnsi" w:cstheme="majorHAnsi"/>
                <w:lang w:val="vi-VN"/>
              </w:rPr>
            </w:pPr>
            <w:r w:rsidRPr="00E52DE7">
              <w:rPr>
                <w:rFonts w:asciiTheme="majorHAnsi" w:hAnsiTheme="majorHAnsi" w:cstheme="majorHAnsi"/>
                <w:lang w:val="vi-VN"/>
              </w:rPr>
              <w:t xml:space="preserve">- HCl biến pepsinogen thành pepsin bằng cách </w:t>
            </w:r>
            <w:r w:rsidR="008D0A89" w:rsidRPr="00E52DE7">
              <w:rPr>
                <w:rFonts w:asciiTheme="majorHAnsi" w:hAnsiTheme="majorHAnsi" w:cstheme="majorHAnsi"/>
                <w:lang w:val="vi-VN"/>
              </w:rPr>
              <w:t>cắt bớt một phần nhỏ của phần tử để lộ ra trung tâm hoạt động</w:t>
            </w:r>
            <w:r w:rsidR="00B045D0" w:rsidRPr="00E52DE7">
              <w:rPr>
                <w:rFonts w:asciiTheme="majorHAnsi" w:hAnsiTheme="majorHAnsi" w:cstheme="majorHAnsi"/>
                <w:lang w:val="vi-VN"/>
              </w:rPr>
              <w:t>.</w:t>
            </w:r>
            <w:r w:rsidR="00DC71D3" w:rsidRPr="00E52DE7">
              <w:rPr>
                <w:rFonts w:asciiTheme="majorHAnsi" w:hAnsiTheme="majorHAnsi" w:cstheme="majorHAnsi"/>
                <w:b/>
                <w:lang w:val="vi-VN"/>
              </w:rPr>
              <w:t xml:space="preserve"> </w:t>
            </w:r>
          </w:p>
        </w:tc>
        <w:tc>
          <w:tcPr>
            <w:tcW w:w="1012" w:type="dxa"/>
          </w:tcPr>
          <w:p w:rsidR="00DC71D3" w:rsidRDefault="00DC71D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0.5</w:t>
            </w:r>
          </w:p>
          <w:p w:rsidR="005B2E22" w:rsidRDefault="005B2E22" w:rsidP="00F93ED9">
            <w:pPr>
              <w:spacing w:after="0" w:line="360" w:lineRule="auto"/>
              <w:jc w:val="center"/>
              <w:rPr>
                <w:rFonts w:asciiTheme="majorHAnsi" w:eastAsia="Times New Roman" w:hAnsiTheme="majorHAnsi" w:cstheme="majorHAnsi"/>
                <w:lang w:val="vi-VN"/>
              </w:rPr>
            </w:pPr>
          </w:p>
          <w:p w:rsidR="005B2E22" w:rsidRDefault="005B2E22" w:rsidP="00F93ED9">
            <w:pPr>
              <w:spacing w:after="0" w:line="360" w:lineRule="auto"/>
              <w:jc w:val="center"/>
              <w:rPr>
                <w:rFonts w:asciiTheme="majorHAnsi" w:eastAsia="Times New Roman" w:hAnsiTheme="majorHAnsi" w:cstheme="majorHAnsi"/>
                <w:lang w:val="vi-VN"/>
              </w:rPr>
            </w:pPr>
          </w:p>
          <w:p w:rsidR="005B2E22" w:rsidRDefault="005B2E22" w:rsidP="00F93ED9">
            <w:pPr>
              <w:spacing w:after="0" w:line="360" w:lineRule="auto"/>
              <w:jc w:val="center"/>
              <w:rPr>
                <w:rFonts w:asciiTheme="majorHAnsi" w:eastAsia="Times New Roman" w:hAnsiTheme="majorHAnsi" w:cstheme="majorHAnsi"/>
                <w:lang w:val="vi-VN"/>
              </w:rPr>
            </w:pPr>
          </w:p>
          <w:p w:rsidR="005B2E22" w:rsidRDefault="005B2E22"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0,25</w:t>
            </w:r>
          </w:p>
          <w:p w:rsidR="005B2E22" w:rsidRDefault="005B2E22" w:rsidP="00F93ED9">
            <w:pPr>
              <w:spacing w:after="0" w:line="360" w:lineRule="auto"/>
              <w:jc w:val="center"/>
              <w:rPr>
                <w:rFonts w:asciiTheme="majorHAnsi" w:eastAsia="Times New Roman" w:hAnsiTheme="majorHAnsi" w:cstheme="majorHAnsi"/>
                <w:lang w:val="vi-VN"/>
              </w:rPr>
            </w:pPr>
          </w:p>
          <w:p w:rsidR="005B2E22" w:rsidRPr="005B2E22" w:rsidRDefault="005B2E22" w:rsidP="00F93ED9">
            <w:pPr>
              <w:spacing w:after="0" w:line="360" w:lineRule="auto"/>
              <w:jc w:val="center"/>
              <w:rPr>
                <w:rFonts w:asciiTheme="majorHAnsi" w:hAnsiTheme="majorHAnsi" w:cstheme="majorHAnsi"/>
                <w:b/>
                <w:lang w:val="vi-VN"/>
              </w:rPr>
            </w:pPr>
            <w:r>
              <w:rPr>
                <w:rFonts w:asciiTheme="majorHAnsi" w:eastAsia="Times New Roman" w:hAnsiTheme="majorHAnsi" w:cstheme="majorHAnsi"/>
                <w:lang w:val="vi-VN"/>
              </w:rPr>
              <w:t>0,25</w:t>
            </w:r>
          </w:p>
        </w:tc>
      </w:tr>
      <w:tr w:rsidR="00DC71D3" w:rsidRPr="00F93ED9" w:rsidTr="00604860">
        <w:tc>
          <w:tcPr>
            <w:tcW w:w="1134" w:type="dxa"/>
          </w:tcPr>
          <w:p w:rsidR="00DC71D3" w:rsidRPr="00E52DE7" w:rsidRDefault="00DC71D3" w:rsidP="00604860">
            <w:pPr>
              <w:spacing w:after="0" w:line="360" w:lineRule="auto"/>
              <w:jc w:val="center"/>
              <w:rPr>
                <w:rFonts w:asciiTheme="majorHAnsi" w:hAnsiTheme="majorHAnsi" w:cstheme="majorHAnsi"/>
                <w:b/>
                <w:lang w:val="nl-NL"/>
              </w:rPr>
            </w:pPr>
          </w:p>
        </w:tc>
        <w:tc>
          <w:tcPr>
            <w:tcW w:w="568"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b</w:t>
            </w:r>
          </w:p>
        </w:tc>
        <w:tc>
          <w:tcPr>
            <w:tcW w:w="7635" w:type="dxa"/>
          </w:tcPr>
          <w:p w:rsidR="00DC71D3" w:rsidRPr="00E52DE7" w:rsidRDefault="00B045D0" w:rsidP="00604860">
            <w:pPr>
              <w:spacing w:after="0" w:line="360" w:lineRule="auto"/>
              <w:jc w:val="both"/>
              <w:rPr>
                <w:rFonts w:asciiTheme="majorHAnsi" w:eastAsia="Times New Roman" w:hAnsiTheme="majorHAnsi" w:cstheme="majorHAnsi"/>
                <w:lang w:val="vi-VN"/>
              </w:rPr>
            </w:pPr>
            <w:r w:rsidRPr="00E52DE7">
              <w:rPr>
                <w:rFonts w:asciiTheme="majorHAnsi" w:eastAsia="Times New Roman" w:hAnsiTheme="majorHAnsi" w:cstheme="majorHAnsi"/>
                <w:lang w:val="vi-VN"/>
              </w:rPr>
              <w:t>- Tĩnh mạch cửa gan nhận máu từ ruột về nên thành phần máu chứa nhiều: axit amin, đường đơn, sản phẩm trao đổi chất, thậm chí cả chất độc. Vậy sau bữa ăn nhiều tinh bột sẽ làm tăng nồng độ Glucoz trong tĩnh mạch cửa gan.</w:t>
            </w:r>
          </w:p>
          <w:p w:rsidR="00B045D0" w:rsidRDefault="00B045D0" w:rsidP="00604860">
            <w:pPr>
              <w:spacing w:after="0" w:line="360" w:lineRule="auto"/>
              <w:jc w:val="both"/>
              <w:rPr>
                <w:rFonts w:asciiTheme="majorHAnsi" w:eastAsia="Times New Roman" w:hAnsiTheme="majorHAnsi" w:cstheme="majorHAnsi"/>
                <w:lang w:val="vi-VN"/>
              </w:rPr>
            </w:pPr>
            <w:r w:rsidRPr="00E52DE7">
              <w:rPr>
                <w:rFonts w:asciiTheme="majorHAnsi" w:eastAsia="Times New Roman" w:hAnsiTheme="majorHAnsi" w:cstheme="majorHAnsi"/>
                <w:lang w:val="vi-VN"/>
              </w:rPr>
              <w:t>-</w:t>
            </w:r>
            <w:r w:rsidR="00F93ED9">
              <w:rPr>
                <w:rFonts w:asciiTheme="majorHAnsi" w:eastAsia="Times New Roman" w:hAnsiTheme="majorHAnsi" w:cstheme="majorHAnsi"/>
                <w:lang w:val="vi-VN"/>
              </w:rPr>
              <w:t xml:space="preserve"> Khi qua gan, các chất cần thiết được điều chỉnh để có nồng độ thích hợp. Nếu thừa sẽ được tích lũy hoặc phân giải, nếu thiếu sẽ được tổng hợp, chất độc sẽ được khử độc.</w:t>
            </w:r>
          </w:p>
          <w:p w:rsidR="00F93ED9" w:rsidRDefault="00F93ED9" w:rsidP="00604860">
            <w:pPr>
              <w:spacing w:after="0" w:line="360" w:lineRule="auto"/>
              <w:jc w:val="both"/>
              <w:rPr>
                <w:rFonts w:asciiTheme="majorHAnsi" w:eastAsia="Times New Roman" w:hAnsiTheme="majorHAnsi" w:cstheme="majorHAnsi"/>
                <w:lang w:val="vi-VN"/>
              </w:rPr>
            </w:pPr>
            <w:r>
              <w:rPr>
                <w:rFonts w:asciiTheme="majorHAnsi" w:eastAsia="Times New Roman" w:hAnsiTheme="majorHAnsi" w:cstheme="majorHAnsi"/>
                <w:lang w:val="vi-VN"/>
              </w:rPr>
              <w:t>- Glucoz dư thừa sẽ được tích lũy lạ</w:t>
            </w:r>
            <w:r w:rsidR="005B2E22">
              <w:rPr>
                <w:rFonts w:asciiTheme="majorHAnsi" w:eastAsia="Times New Roman" w:hAnsiTheme="majorHAnsi" w:cstheme="majorHAnsi"/>
                <w:lang w:val="vi-VN"/>
              </w:rPr>
              <w:t>i ở dạng glicogen do đó làm cho</w:t>
            </w:r>
            <w:r>
              <w:rPr>
                <w:rFonts w:asciiTheme="majorHAnsi" w:eastAsia="Times New Roman" w:hAnsiTheme="majorHAnsi" w:cstheme="majorHAnsi"/>
                <w:lang w:val="vi-VN"/>
              </w:rPr>
              <w:t xml:space="preserve"> nồng độ </w:t>
            </w:r>
            <w:r w:rsidR="005B2E22">
              <w:rPr>
                <w:rFonts w:asciiTheme="majorHAnsi" w:eastAsia="Times New Roman" w:hAnsiTheme="majorHAnsi" w:cstheme="majorHAnsi"/>
                <w:lang w:val="vi-VN"/>
              </w:rPr>
              <w:t>glucoz ở tĩnh mạch gan thấp hơn ở tĩnh mạch cửa gan.</w:t>
            </w:r>
          </w:p>
          <w:p w:rsidR="005B2E22" w:rsidRPr="00E52DE7" w:rsidRDefault="005B2E22" w:rsidP="00604860">
            <w:pPr>
              <w:spacing w:after="0" w:line="360" w:lineRule="auto"/>
              <w:jc w:val="both"/>
              <w:rPr>
                <w:rFonts w:asciiTheme="majorHAnsi" w:eastAsia="Times New Roman" w:hAnsiTheme="majorHAnsi" w:cstheme="majorHAnsi"/>
                <w:lang w:val="vi-VN"/>
              </w:rPr>
            </w:pPr>
            <w:r>
              <w:rPr>
                <w:rFonts w:asciiTheme="majorHAnsi" w:eastAsia="Times New Roman" w:hAnsiTheme="majorHAnsi" w:cstheme="majorHAnsi"/>
                <w:lang w:val="vi-VN"/>
              </w:rPr>
              <w:t>- Một số chất được tổng hợp ở gan sẽ đi vào máu làm cho nồng độ các chất này ở tĩnh mạch gan cao hơn tĩnh mạch cửa gan.</w:t>
            </w:r>
          </w:p>
        </w:tc>
        <w:tc>
          <w:tcPr>
            <w:tcW w:w="1012" w:type="dxa"/>
          </w:tcPr>
          <w:p w:rsidR="00DC71D3" w:rsidRDefault="00DC71D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w:t>
            </w:r>
            <w:r w:rsidR="005B2E22">
              <w:rPr>
                <w:rFonts w:asciiTheme="majorHAnsi" w:eastAsia="Times New Roman" w:hAnsiTheme="majorHAnsi" w:cstheme="majorHAnsi"/>
                <w:lang w:val="vi-VN"/>
              </w:rPr>
              <w:t>2</w:t>
            </w:r>
            <w:r w:rsidRPr="00E52DE7">
              <w:rPr>
                <w:rFonts w:asciiTheme="majorHAnsi" w:eastAsia="Times New Roman" w:hAnsiTheme="majorHAnsi" w:cstheme="majorHAnsi"/>
                <w:lang w:val="nl-NL"/>
              </w:rPr>
              <w:t>5</w:t>
            </w:r>
          </w:p>
          <w:p w:rsidR="005B2E22" w:rsidRDefault="005B2E22" w:rsidP="00F93ED9">
            <w:pPr>
              <w:spacing w:after="0" w:line="360" w:lineRule="auto"/>
              <w:jc w:val="center"/>
              <w:rPr>
                <w:rFonts w:asciiTheme="majorHAnsi" w:eastAsia="Times New Roman" w:hAnsiTheme="majorHAnsi" w:cstheme="majorHAnsi"/>
                <w:lang w:val="vi-VN"/>
              </w:rPr>
            </w:pPr>
          </w:p>
          <w:p w:rsidR="005B2E22" w:rsidRDefault="005B2E22" w:rsidP="00F93ED9">
            <w:pPr>
              <w:spacing w:after="0" w:line="360" w:lineRule="auto"/>
              <w:jc w:val="center"/>
              <w:rPr>
                <w:rFonts w:asciiTheme="majorHAnsi" w:eastAsia="Times New Roman" w:hAnsiTheme="majorHAnsi" w:cstheme="majorHAnsi"/>
                <w:lang w:val="vi-VN"/>
              </w:rPr>
            </w:pPr>
          </w:p>
          <w:p w:rsidR="005B2E22" w:rsidRDefault="005B2E22" w:rsidP="00F93ED9">
            <w:pPr>
              <w:spacing w:after="0" w:line="360" w:lineRule="auto"/>
              <w:jc w:val="center"/>
              <w:rPr>
                <w:rFonts w:asciiTheme="majorHAnsi" w:eastAsia="Times New Roman" w:hAnsiTheme="majorHAnsi" w:cstheme="majorHAnsi"/>
                <w:lang w:val="vi-VN"/>
              </w:rPr>
            </w:pPr>
          </w:p>
          <w:p w:rsidR="005B2E22" w:rsidRDefault="005B2E22"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0,25</w:t>
            </w:r>
          </w:p>
          <w:p w:rsidR="005B2E22" w:rsidRDefault="005B2E22" w:rsidP="00F93ED9">
            <w:pPr>
              <w:spacing w:after="0" w:line="360" w:lineRule="auto"/>
              <w:jc w:val="center"/>
              <w:rPr>
                <w:rFonts w:asciiTheme="majorHAnsi" w:eastAsia="Times New Roman" w:hAnsiTheme="majorHAnsi" w:cstheme="majorHAnsi"/>
                <w:lang w:val="vi-VN"/>
              </w:rPr>
            </w:pPr>
          </w:p>
          <w:p w:rsidR="005B2E22" w:rsidRDefault="005B2E22" w:rsidP="00F93ED9">
            <w:pPr>
              <w:spacing w:after="0" w:line="360" w:lineRule="auto"/>
              <w:jc w:val="center"/>
              <w:rPr>
                <w:rFonts w:asciiTheme="majorHAnsi" w:eastAsia="Times New Roman" w:hAnsiTheme="majorHAnsi" w:cstheme="majorHAnsi"/>
                <w:lang w:val="vi-VN"/>
              </w:rPr>
            </w:pPr>
          </w:p>
          <w:p w:rsidR="005B2E22" w:rsidRDefault="005B2E22"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0,25</w:t>
            </w:r>
          </w:p>
          <w:p w:rsidR="005B2E22" w:rsidRDefault="005B2E22" w:rsidP="00F93ED9">
            <w:pPr>
              <w:spacing w:after="0" w:line="360" w:lineRule="auto"/>
              <w:jc w:val="center"/>
              <w:rPr>
                <w:rFonts w:asciiTheme="majorHAnsi" w:eastAsia="Times New Roman" w:hAnsiTheme="majorHAnsi" w:cstheme="majorHAnsi"/>
                <w:lang w:val="vi-VN"/>
              </w:rPr>
            </w:pPr>
          </w:p>
          <w:p w:rsidR="005B2E22" w:rsidRPr="005B2E22" w:rsidRDefault="005B2E22"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0,25</w:t>
            </w:r>
          </w:p>
        </w:tc>
      </w:tr>
      <w:tr w:rsidR="003A5C3F" w:rsidRPr="00E52DE7" w:rsidTr="003A5C3F">
        <w:trPr>
          <w:trHeight w:val="720"/>
        </w:trPr>
        <w:tc>
          <w:tcPr>
            <w:tcW w:w="1134" w:type="dxa"/>
            <w:vMerge w:val="restart"/>
          </w:tcPr>
          <w:p w:rsidR="003A5C3F" w:rsidRPr="00E52DE7" w:rsidRDefault="003A5C3F" w:rsidP="00604860">
            <w:pPr>
              <w:spacing w:after="0" w:line="360" w:lineRule="auto"/>
              <w:jc w:val="center"/>
              <w:rPr>
                <w:rFonts w:asciiTheme="majorHAnsi" w:hAnsiTheme="majorHAnsi" w:cstheme="majorHAnsi"/>
                <w:b/>
                <w:lang w:val="nl-NL"/>
              </w:rPr>
            </w:pPr>
            <w:r w:rsidRPr="00E52DE7">
              <w:rPr>
                <w:rFonts w:asciiTheme="majorHAnsi" w:hAnsiTheme="majorHAnsi" w:cstheme="majorHAnsi"/>
                <w:b/>
                <w:lang w:val="nl-NL"/>
              </w:rPr>
              <w:t xml:space="preserve">6 </w:t>
            </w:r>
          </w:p>
          <w:p w:rsidR="003A5C3F" w:rsidRPr="00E52DE7" w:rsidRDefault="003A5C3F" w:rsidP="00604860">
            <w:pPr>
              <w:spacing w:after="0" w:line="360" w:lineRule="auto"/>
              <w:jc w:val="center"/>
              <w:rPr>
                <w:rFonts w:asciiTheme="majorHAnsi" w:hAnsiTheme="majorHAnsi" w:cstheme="majorHAnsi"/>
                <w:b/>
                <w:lang w:val="nl-NL"/>
              </w:rPr>
            </w:pPr>
            <w:r w:rsidRPr="00E52DE7">
              <w:rPr>
                <w:rFonts w:asciiTheme="majorHAnsi" w:hAnsiTheme="majorHAnsi" w:cstheme="majorHAnsi"/>
                <w:b/>
                <w:lang w:val="nl-NL"/>
              </w:rPr>
              <w:t>(2 điểm)</w:t>
            </w:r>
          </w:p>
        </w:tc>
        <w:tc>
          <w:tcPr>
            <w:tcW w:w="568" w:type="dxa"/>
          </w:tcPr>
          <w:p w:rsidR="003A5C3F" w:rsidRPr="00E52DE7" w:rsidRDefault="003A5C3F"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a</w:t>
            </w:r>
          </w:p>
        </w:tc>
        <w:tc>
          <w:tcPr>
            <w:tcW w:w="7635" w:type="dxa"/>
          </w:tcPr>
          <w:p w:rsidR="003A5C3F" w:rsidRPr="00E52DE7" w:rsidRDefault="003A5C3F" w:rsidP="003A5C3F">
            <w:pPr>
              <w:spacing w:after="0" w:line="360" w:lineRule="auto"/>
              <w:jc w:val="both"/>
              <w:rPr>
                <w:rFonts w:asciiTheme="majorHAnsi" w:hAnsiTheme="majorHAnsi" w:cstheme="majorHAnsi"/>
                <w:lang w:val="vi-VN"/>
              </w:rPr>
            </w:pPr>
            <w:r w:rsidRPr="003A5C3F">
              <w:rPr>
                <w:rFonts w:asciiTheme="majorHAnsi" w:hAnsiTheme="majorHAnsi" w:cstheme="majorHAnsi"/>
                <w:b/>
                <w:lang w:val="vi-VN"/>
              </w:rPr>
              <w:t>Đúng</w:t>
            </w:r>
            <w:r w:rsidRPr="00E52DE7">
              <w:rPr>
                <w:rFonts w:asciiTheme="majorHAnsi" w:hAnsiTheme="majorHAnsi" w:cstheme="majorHAnsi"/>
                <w:lang w:val="vi-VN"/>
              </w:rPr>
              <w:t xml:space="preserve">. Do cơ thể nhỏ và cần lặn sâu nên máu chỉ tập trung giành cho những cơ quan cần thiết như tim, não... </w:t>
            </w:r>
          </w:p>
        </w:tc>
        <w:tc>
          <w:tcPr>
            <w:tcW w:w="1012" w:type="dxa"/>
          </w:tcPr>
          <w:p w:rsidR="003A5C3F" w:rsidRPr="00E52DE7" w:rsidRDefault="003A5C3F"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0,5</w:t>
            </w:r>
          </w:p>
          <w:p w:rsidR="003A5C3F" w:rsidRPr="00E52DE7" w:rsidRDefault="003A5C3F" w:rsidP="00F93ED9">
            <w:pPr>
              <w:spacing w:after="0" w:line="360" w:lineRule="auto"/>
              <w:jc w:val="center"/>
              <w:rPr>
                <w:rFonts w:asciiTheme="majorHAnsi" w:eastAsia="Times New Roman" w:hAnsiTheme="majorHAnsi" w:cstheme="majorHAnsi"/>
                <w:lang w:val="nl-NL"/>
              </w:rPr>
            </w:pPr>
          </w:p>
        </w:tc>
      </w:tr>
      <w:tr w:rsidR="003A5C3F" w:rsidRPr="00E52DE7" w:rsidTr="003A5C3F">
        <w:trPr>
          <w:trHeight w:val="1185"/>
        </w:trPr>
        <w:tc>
          <w:tcPr>
            <w:tcW w:w="1134" w:type="dxa"/>
            <w:vMerge/>
          </w:tcPr>
          <w:p w:rsidR="003A5C3F" w:rsidRPr="00E52DE7" w:rsidRDefault="003A5C3F" w:rsidP="00604860">
            <w:pPr>
              <w:spacing w:after="0" w:line="360" w:lineRule="auto"/>
              <w:jc w:val="center"/>
              <w:rPr>
                <w:rFonts w:asciiTheme="majorHAnsi" w:hAnsiTheme="majorHAnsi" w:cstheme="majorHAnsi"/>
                <w:b/>
                <w:lang w:val="nl-NL"/>
              </w:rPr>
            </w:pPr>
          </w:p>
        </w:tc>
        <w:tc>
          <w:tcPr>
            <w:tcW w:w="568" w:type="dxa"/>
          </w:tcPr>
          <w:p w:rsidR="003A5C3F" w:rsidRDefault="003A5C3F"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b</w:t>
            </w:r>
          </w:p>
        </w:tc>
        <w:tc>
          <w:tcPr>
            <w:tcW w:w="7635" w:type="dxa"/>
          </w:tcPr>
          <w:p w:rsidR="003A5C3F" w:rsidRPr="00E52DE7" w:rsidRDefault="003A5C3F" w:rsidP="003A5C3F">
            <w:pPr>
              <w:spacing w:after="0" w:line="360" w:lineRule="auto"/>
              <w:jc w:val="both"/>
              <w:rPr>
                <w:rFonts w:asciiTheme="majorHAnsi" w:hAnsiTheme="majorHAnsi" w:cstheme="majorHAnsi"/>
                <w:lang w:val="vi-VN"/>
              </w:rPr>
            </w:pPr>
            <w:r w:rsidRPr="003A5C3F">
              <w:rPr>
                <w:rFonts w:asciiTheme="majorHAnsi" w:hAnsiTheme="majorHAnsi" w:cstheme="majorHAnsi"/>
                <w:b/>
                <w:lang w:val="vi-VN"/>
              </w:rPr>
              <w:t>Sai</w:t>
            </w:r>
            <w:r w:rsidRPr="00E52DE7">
              <w:rPr>
                <w:rFonts w:asciiTheme="majorHAnsi" w:hAnsiTheme="majorHAnsi" w:cstheme="majorHAnsi"/>
                <w:lang w:val="vi-VN"/>
              </w:rPr>
              <w:t>. Vì so với các động vật thích nghi với việc lặn dưới nước thì chim cánh cụt có kích thước cơ thể nhỏ. Chúng thích nghi bằng các cách khác chứ không chủ yếu do dự trữ khí.</w:t>
            </w:r>
          </w:p>
        </w:tc>
        <w:tc>
          <w:tcPr>
            <w:tcW w:w="1012" w:type="dxa"/>
          </w:tcPr>
          <w:p w:rsidR="003A5C3F" w:rsidRPr="00E52DE7" w:rsidRDefault="003A5C3F"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p w:rsidR="003A5C3F" w:rsidRPr="00E52DE7" w:rsidRDefault="003A5C3F" w:rsidP="00F93ED9">
            <w:pPr>
              <w:spacing w:after="0" w:line="360" w:lineRule="auto"/>
              <w:jc w:val="center"/>
              <w:rPr>
                <w:rFonts w:asciiTheme="majorHAnsi" w:eastAsia="Times New Roman" w:hAnsiTheme="majorHAnsi" w:cstheme="majorHAnsi"/>
                <w:lang w:val="nl-NL"/>
              </w:rPr>
            </w:pPr>
          </w:p>
          <w:p w:rsidR="003A5C3F" w:rsidRPr="00E52DE7" w:rsidRDefault="003A5C3F" w:rsidP="00F93ED9">
            <w:pPr>
              <w:spacing w:after="0" w:line="360" w:lineRule="auto"/>
              <w:jc w:val="center"/>
              <w:rPr>
                <w:rFonts w:asciiTheme="majorHAnsi" w:eastAsia="Times New Roman" w:hAnsiTheme="majorHAnsi" w:cstheme="majorHAnsi"/>
                <w:lang w:val="vi-VN"/>
              </w:rPr>
            </w:pPr>
          </w:p>
        </w:tc>
      </w:tr>
      <w:tr w:rsidR="003A5C3F" w:rsidRPr="00E52DE7" w:rsidTr="003A5C3F">
        <w:trPr>
          <w:trHeight w:val="576"/>
        </w:trPr>
        <w:tc>
          <w:tcPr>
            <w:tcW w:w="1134" w:type="dxa"/>
            <w:vMerge/>
          </w:tcPr>
          <w:p w:rsidR="003A5C3F" w:rsidRPr="00E52DE7" w:rsidRDefault="003A5C3F" w:rsidP="00604860">
            <w:pPr>
              <w:spacing w:after="0" w:line="360" w:lineRule="auto"/>
              <w:jc w:val="center"/>
              <w:rPr>
                <w:rFonts w:asciiTheme="majorHAnsi" w:hAnsiTheme="majorHAnsi" w:cstheme="majorHAnsi"/>
                <w:b/>
                <w:lang w:val="nl-NL"/>
              </w:rPr>
            </w:pPr>
          </w:p>
        </w:tc>
        <w:tc>
          <w:tcPr>
            <w:tcW w:w="568" w:type="dxa"/>
          </w:tcPr>
          <w:p w:rsidR="003A5C3F" w:rsidRDefault="003A5C3F"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c</w:t>
            </w:r>
          </w:p>
        </w:tc>
        <w:tc>
          <w:tcPr>
            <w:tcW w:w="7635" w:type="dxa"/>
          </w:tcPr>
          <w:p w:rsidR="003A5C3F" w:rsidRPr="00E52DE7" w:rsidRDefault="003A5C3F" w:rsidP="003A5C3F">
            <w:pPr>
              <w:spacing w:after="0" w:line="360" w:lineRule="auto"/>
              <w:jc w:val="both"/>
              <w:rPr>
                <w:rFonts w:asciiTheme="majorHAnsi" w:hAnsiTheme="majorHAnsi" w:cstheme="majorHAnsi"/>
                <w:lang w:val="vi-VN"/>
              </w:rPr>
            </w:pPr>
            <w:r w:rsidRPr="003A5C3F">
              <w:rPr>
                <w:rFonts w:asciiTheme="majorHAnsi" w:hAnsiTheme="majorHAnsi" w:cstheme="majorHAnsi"/>
                <w:b/>
                <w:lang w:val="vi-VN"/>
              </w:rPr>
              <w:t>Đúng</w:t>
            </w:r>
            <w:r w:rsidRPr="00E52DE7">
              <w:rPr>
                <w:rFonts w:asciiTheme="majorHAnsi" w:hAnsiTheme="majorHAnsi" w:cstheme="majorHAnsi"/>
                <w:lang w:val="vi-VN"/>
              </w:rPr>
              <w:t>. Vì myoglobin có ái lực với oxi cao hơn hemoglobin</w:t>
            </w:r>
          </w:p>
          <w:p w:rsidR="003A5C3F" w:rsidRPr="003A5C3F" w:rsidRDefault="003A5C3F" w:rsidP="003A5C3F">
            <w:pPr>
              <w:spacing w:after="0" w:line="360" w:lineRule="auto"/>
              <w:jc w:val="both"/>
              <w:rPr>
                <w:rFonts w:asciiTheme="majorHAnsi" w:hAnsiTheme="majorHAnsi" w:cstheme="majorHAnsi"/>
                <w:b/>
                <w:lang w:val="vi-VN"/>
              </w:rPr>
            </w:pPr>
          </w:p>
        </w:tc>
        <w:tc>
          <w:tcPr>
            <w:tcW w:w="1012" w:type="dxa"/>
          </w:tcPr>
          <w:p w:rsidR="003A5C3F" w:rsidRPr="00E52DE7" w:rsidRDefault="003A5C3F"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0,5</w:t>
            </w:r>
          </w:p>
          <w:p w:rsidR="003A5C3F" w:rsidRPr="00E52DE7" w:rsidRDefault="003A5C3F" w:rsidP="00F93ED9">
            <w:pPr>
              <w:spacing w:after="0" w:line="360" w:lineRule="auto"/>
              <w:jc w:val="center"/>
              <w:rPr>
                <w:rFonts w:asciiTheme="majorHAnsi" w:eastAsia="Times New Roman" w:hAnsiTheme="majorHAnsi" w:cstheme="majorHAnsi"/>
                <w:lang w:val="nl-NL"/>
              </w:rPr>
            </w:pPr>
          </w:p>
        </w:tc>
      </w:tr>
      <w:tr w:rsidR="003A5C3F" w:rsidRPr="003A5C3F" w:rsidTr="00604860">
        <w:trPr>
          <w:trHeight w:val="900"/>
        </w:trPr>
        <w:tc>
          <w:tcPr>
            <w:tcW w:w="1134" w:type="dxa"/>
            <w:vMerge/>
          </w:tcPr>
          <w:p w:rsidR="003A5C3F" w:rsidRPr="00E52DE7" w:rsidRDefault="003A5C3F" w:rsidP="00604860">
            <w:pPr>
              <w:spacing w:after="0" w:line="360" w:lineRule="auto"/>
              <w:jc w:val="center"/>
              <w:rPr>
                <w:rFonts w:asciiTheme="majorHAnsi" w:hAnsiTheme="majorHAnsi" w:cstheme="majorHAnsi"/>
                <w:b/>
                <w:lang w:val="nl-NL"/>
              </w:rPr>
            </w:pPr>
          </w:p>
        </w:tc>
        <w:tc>
          <w:tcPr>
            <w:tcW w:w="568" w:type="dxa"/>
          </w:tcPr>
          <w:p w:rsidR="003A5C3F" w:rsidRDefault="003A5C3F"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d</w:t>
            </w:r>
          </w:p>
        </w:tc>
        <w:tc>
          <w:tcPr>
            <w:tcW w:w="7635" w:type="dxa"/>
          </w:tcPr>
          <w:p w:rsidR="003A5C3F" w:rsidRPr="003A5C3F" w:rsidRDefault="003A5C3F" w:rsidP="003A5C3F">
            <w:pPr>
              <w:spacing w:after="0" w:line="360" w:lineRule="auto"/>
              <w:jc w:val="both"/>
              <w:rPr>
                <w:rFonts w:asciiTheme="majorHAnsi" w:hAnsiTheme="majorHAnsi" w:cstheme="majorHAnsi"/>
                <w:b/>
                <w:lang w:val="vi-VN"/>
              </w:rPr>
            </w:pPr>
            <w:r w:rsidRPr="003A5C3F">
              <w:rPr>
                <w:rFonts w:asciiTheme="majorHAnsi" w:hAnsiTheme="majorHAnsi" w:cstheme="majorHAnsi"/>
                <w:b/>
                <w:lang w:val="vi-VN"/>
              </w:rPr>
              <w:t>Sai</w:t>
            </w:r>
            <w:r w:rsidRPr="00E52DE7">
              <w:rPr>
                <w:rFonts w:asciiTheme="majorHAnsi" w:hAnsiTheme="majorHAnsi" w:cstheme="majorHAnsi"/>
                <w:lang w:val="vi-VN"/>
              </w:rPr>
              <w:t>. Vì trong quá trình bơi, nhịp tim của chim cánh cụt giảm xuống chỉ còn khoảng 5 lần/phút.</w:t>
            </w:r>
          </w:p>
        </w:tc>
        <w:tc>
          <w:tcPr>
            <w:tcW w:w="1012" w:type="dxa"/>
          </w:tcPr>
          <w:p w:rsidR="003A5C3F" w:rsidRPr="00E52DE7" w:rsidRDefault="003A5C3F"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0.5</w:t>
            </w:r>
          </w:p>
        </w:tc>
      </w:tr>
      <w:tr w:rsidR="00DC71D3" w:rsidRPr="00E52DE7" w:rsidTr="00604860">
        <w:tc>
          <w:tcPr>
            <w:tcW w:w="1134" w:type="dxa"/>
            <w:vMerge w:val="restart"/>
          </w:tcPr>
          <w:p w:rsidR="00DC71D3" w:rsidRPr="00E52DE7" w:rsidRDefault="00DC71D3" w:rsidP="00604860">
            <w:pPr>
              <w:spacing w:after="0" w:line="360" w:lineRule="auto"/>
              <w:jc w:val="center"/>
              <w:rPr>
                <w:rFonts w:asciiTheme="majorHAnsi" w:hAnsiTheme="majorHAnsi" w:cstheme="majorHAnsi"/>
                <w:b/>
                <w:lang w:val="vi-VN"/>
              </w:rPr>
            </w:pPr>
            <w:r w:rsidRPr="00E52DE7">
              <w:rPr>
                <w:rFonts w:asciiTheme="majorHAnsi" w:hAnsiTheme="majorHAnsi" w:cstheme="majorHAnsi"/>
                <w:b/>
                <w:lang w:val="vi-VN"/>
              </w:rPr>
              <w:t xml:space="preserve">7 </w:t>
            </w:r>
          </w:p>
          <w:p w:rsidR="00DC71D3" w:rsidRPr="00E52DE7" w:rsidRDefault="00DC71D3" w:rsidP="00604860">
            <w:pPr>
              <w:spacing w:after="0" w:line="360" w:lineRule="auto"/>
              <w:jc w:val="center"/>
              <w:rPr>
                <w:rFonts w:asciiTheme="majorHAnsi" w:hAnsiTheme="majorHAnsi" w:cstheme="majorHAnsi"/>
                <w:b/>
                <w:lang w:val="vi-VN"/>
              </w:rPr>
            </w:pPr>
            <w:r w:rsidRPr="00E52DE7">
              <w:rPr>
                <w:rFonts w:asciiTheme="majorHAnsi" w:hAnsiTheme="majorHAnsi" w:cstheme="majorHAnsi"/>
                <w:b/>
                <w:lang w:val="vi-VN"/>
              </w:rPr>
              <w:t>(2 điểm)</w:t>
            </w:r>
          </w:p>
        </w:tc>
        <w:tc>
          <w:tcPr>
            <w:tcW w:w="568" w:type="dxa"/>
          </w:tcPr>
          <w:p w:rsidR="00DC71D3" w:rsidRPr="00E52DE7" w:rsidRDefault="00594DF8"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a</w:t>
            </w:r>
          </w:p>
        </w:tc>
        <w:tc>
          <w:tcPr>
            <w:tcW w:w="7635" w:type="dxa"/>
          </w:tcPr>
          <w:p w:rsidR="00DC71D3" w:rsidRPr="00E52DE7" w:rsidRDefault="00594DF8" w:rsidP="003A5C3F">
            <w:pPr>
              <w:spacing w:line="360" w:lineRule="auto"/>
              <w:rPr>
                <w:rFonts w:asciiTheme="majorHAnsi" w:hAnsiTheme="majorHAnsi" w:cstheme="majorHAnsi"/>
                <w:lang w:val="vi-VN"/>
              </w:rPr>
            </w:pPr>
            <w:r w:rsidRPr="00E52DE7">
              <w:rPr>
                <w:rFonts w:asciiTheme="majorHAnsi" w:hAnsiTheme="majorHAnsi" w:cstheme="majorHAnsi"/>
                <w:b/>
                <w:lang w:val="vi-VN"/>
              </w:rPr>
              <w:t>Đúng:</w:t>
            </w:r>
            <w:r w:rsidRPr="00E52DE7">
              <w:rPr>
                <w:rFonts w:asciiTheme="majorHAnsi" w:hAnsiTheme="majorHAnsi" w:cstheme="majorHAnsi"/>
                <w:lang w:val="vi-VN"/>
              </w:rPr>
              <w:t xml:space="preserve"> Quá trình vận chuyển H</w:t>
            </w:r>
            <w:r w:rsidRPr="00E52DE7">
              <w:rPr>
                <w:rFonts w:asciiTheme="majorHAnsi" w:hAnsiTheme="majorHAnsi" w:cstheme="majorHAnsi"/>
                <w:vertAlign w:val="superscript"/>
                <w:lang w:val="vi-VN"/>
              </w:rPr>
              <w:t xml:space="preserve">+ </w:t>
            </w:r>
            <w:r w:rsidRPr="00E52DE7">
              <w:rPr>
                <w:rFonts w:asciiTheme="majorHAnsi" w:hAnsiTheme="majorHAnsi" w:cstheme="majorHAnsi"/>
                <w:lang w:val="vi-VN"/>
              </w:rPr>
              <w:t>cần có bơm</w:t>
            </w:r>
            <w:r w:rsidR="00894D2C" w:rsidRPr="00E52DE7">
              <w:rPr>
                <w:rFonts w:asciiTheme="majorHAnsi" w:hAnsiTheme="majorHAnsi" w:cstheme="majorHAnsi"/>
                <w:lang w:val="vi-VN"/>
              </w:rPr>
              <w:t xml:space="preserve"> và đi kèm với đồng vận chuyển Na</w:t>
            </w:r>
            <w:r w:rsidR="00894D2C" w:rsidRPr="00E52DE7">
              <w:rPr>
                <w:rFonts w:asciiTheme="majorHAnsi" w:hAnsiTheme="majorHAnsi" w:cstheme="majorHAnsi"/>
                <w:vertAlign w:val="superscript"/>
                <w:lang w:val="vi-VN"/>
              </w:rPr>
              <w:t>+</w:t>
            </w:r>
            <w:r w:rsidR="00894D2C" w:rsidRPr="00E52DE7">
              <w:rPr>
                <w:rFonts w:asciiTheme="majorHAnsi" w:hAnsiTheme="majorHAnsi" w:cstheme="majorHAnsi"/>
                <w:lang w:val="vi-VN"/>
              </w:rPr>
              <w:t>. Vì vậy ức chế ion H</w:t>
            </w:r>
            <w:r w:rsidR="00894D2C" w:rsidRPr="00E52DE7">
              <w:rPr>
                <w:rFonts w:asciiTheme="majorHAnsi" w:hAnsiTheme="majorHAnsi" w:cstheme="majorHAnsi"/>
                <w:vertAlign w:val="superscript"/>
                <w:lang w:val="vi-VN"/>
              </w:rPr>
              <w:t xml:space="preserve">+ </w:t>
            </w:r>
            <w:r w:rsidR="00894D2C" w:rsidRPr="00E52DE7">
              <w:rPr>
                <w:rFonts w:asciiTheme="majorHAnsi" w:hAnsiTheme="majorHAnsi" w:cstheme="majorHAnsi"/>
                <w:lang w:val="vi-VN"/>
              </w:rPr>
              <w:t>vào ống thận sẽ ức chế vận chuyển Na</w:t>
            </w:r>
            <w:r w:rsidR="00894D2C" w:rsidRPr="00E52DE7">
              <w:rPr>
                <w:rFonts w:asciiTheme="majorHAnsi" w:hAnsiTheme="majorHAnsi" w:cstheme="majorHAnsi"/>
                <w:vertAlign w:val="superscript"/>
                <w:lang w:val="vi-VN"/>
              </w:rPr>
              <w:t xml:space="preserve">+ </w:t>
            </w:r>
            <w:r w:rsidR="00894D2C" w:rsidRPr="00E52DE7">
              <w:rPr>
                <w:rFonts w:asciiTheme="majorHAnsi" w:hAnsiTheme="majorHAnsi" w:cstheme="majorHAnsi"/>
                <w:lang w:val="vi-VN"/>
              </w:rPr>
              <w:t xml:space="preserve"> vào máu. Na</w:t>
            </w:r>
            <w:r w:rsidR="00894D2C" w:rsidRPr="00E52DE7">
              <w:rPr>
                <w:rFonts w:asciiTheme="majorHAnsi" w:hAnsiTheme="majorHAnsi" w:cstheme="majorHAnsi"/>
                <w:vertAlign w:val="superscript"/>
                <w:lang w:val="vi-VN"/>
              </w:rPr>
              <w:t xml:space="preserve">+ </w:t>
            </w:r>
            <w:r w:rsidR="00894D2C" w:rsidRPr="00E52DE7">
              <w:rPr>
                <w:rFonts w:asciiTheme="majorHAnsi" w:hAnsiTheme="majorHAnsi" w:cstheme="majorHAnsi"/>
                <w:lang w:val="vi-VN"/>
              </w:rPr>
              <w:t xml:space="preserve">được tăng thải vào nước tiểu sẽ dẫn đến tăng thải nước </w:t>
            </w:r>
            <w:r w:rsidR="00894D2C" w:rsidRPr="00E52DE7">
              <w:rPr>
                <w:rFonts w:asciiTheme="majorHAnsi" w:hAnsiTheme="majorHAnsi" w:cstheme="majorHAnsi"/>
                <w:lang w:val="vi-VN"/>
              </w:rPr>
              <w:sym w:font="Wingdings" w:char="F0E0"/>
            </w:r>
            <w:r w:rsidR="00894D2C" w:rsidRPr="00E52DE7">
              <w:rPr>
                <w:rFonts w:asciiTheme="majorHAnsi" w:hAnsiTheme="majorHAnsi" w:cstheme="majorHAnsi"/>
                <w:lang w:val="vi-VN"/>
              </w:rPr>
              <w:t xml:space="preserve"> lợi tiểu</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hAnsiTheme="majorHAnsi" w:cstheme="majorHAnsi"/>
                <w:b/>
                <w:lang w:val="vi-VN"/>
              </w:rPr>
            </w:pPr>
          </w:p>
        </w:tc>
        <w:tc>
          <w:tcPr>
            <w:tcW w:w="568" w:type="dxa"/>
          </w:tcPr>
          <w:p w:rsidR="00DC71D3" w:rsidRPr="00E52DE7" w:rsidRDefault="00894D2C"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b</w:t>
            </w:r>
          </w:p>
        </w:tc>
        <w:tc>
          <w:tcPr>
            <w:tcW w:w="7635" w:type="dxa"/>
          </w:tcPr>
          <w:p w:rsidR="00DC71D3" w:rsidRPr="00E52DE7" w:rsidRDefault="00894D2C" w:rsidP="003A5C3F">
            <w:pPr>
              <w:spacing w:line="360" w:lineRule="auto"/>
              <w:rPr>
                <w:rFonts w:asciiTheme="majorHAnsi" w:hAnsiTheme="majorHAnsi" w:cstheme="majorHAnsi"/>
                <w:lang w:val="vi-VN"/>
              </w:rPr>
            </w:pPr>
            <w:r w:rsidRPr="00E52DE7">
              <w:rPr>
                <w:rFonts w:asciiTheme="majorHAnsi" w:hAnsiTheme="majorHAnsi" w:cstheme="majorHAnsi"/>
                <w:b/>
                <w:lang w:val="vi-VN"/>
              </w:rPr>
              <w:t xml:space="preserve">Sai: </w:t>
            </w:r>
            <w:r w:rsidRPr="00E52DE7">
              <w:rPr>
                <w:rFonts w:asciiTheme="majorHAnsi" w:hAnsiTheme="majorHAnsi" w:cstheme="majorHAnsi"/>
                <w:lang w:val="vi-VN"/>
              </w:rPr>
              <w:t>Quá trình tiết H</w:t>
            </w:r>
            <w:r w:rsidRPr="00E52DE7">
              <w:rPr>
                <w:rFonts w:asciiTheme="majorHAnsi" w:hAnsiTheme="majorHAnsi" w:cstheme="majorHAnsi"/>
                <w:vertAlign w:val="superscript"/>
                <w:lang w:val="vi-VN"/>
              </w:rPr>
              <w:t xml:space="preserve">+ </w:t>
            </w:r>
            <w:r w:rsidRPr="00E52DE7">
              <w:rPr>
                <w:rFonts w:asciiTheme="majorHAnsi" w:hAnsiTheme="majorHAnsi" w:cstheme="majorHAnsi"/>
                <w:lang w:val="vi-VN"/>
              </w:rPr>
              <w:t xml:space="preserve"> vào ống thận bị ức chế thì tái hấp thu bicacbonat từ dịch lọc vào máu bị ức chế. Kết quả là giảm bicacbonat trong máu và tăng thải qua nước tiểu</w:t>
            </w:r>
            <w:r w:rsidR="00CD7E17" w:rsidRPr="00E52DE7">
              <w:rPr>
                <w:rFonts w:asciiTheme="majorHAnsi" w:hAnsiTheme="majorHAnsi" w:cstheme="majorHAnsi"/>
                <w:lang w:val="vi-VN"/>
              </w:rPr>
              <w:t>.</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hAnsiTheme="majorHAnsi" w:cstheme="majorHAnsi"/>
                <w:b/>
                <w:lang w:val="vi-VN"/>
              </w:rPr>
            </w:pPr>
          </w:p>
        </w:tc>
        <w:tc>
          <w:tcPr>
            <w:tcW w:w="568" w:type="dxa"/>
          </w:tcPr>
          <w:p w:rsidR="00DC71D3" w:rsidRPr="00E52DE7" w:rsidRDefault="00CD7E17"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c</w:t>
            </w:r>
          </w:p>
        </w:tc>
        <w:tc>
          <w:tcPr>
            <w:tcW w:w="7635" w:type="dxa"/>
          </w:tcPr>
          <w:p w:rsidR="00DC71D3" w:rsidRPr="00E52DE7" w:rsidRDefault="00CD7E17" w:rsidP="003A5C3F">
            <w:pPr>
              <w:spacing w:line="360" w:lineRule="auto"/>
              <w:rPr>
                <w:rFonts w:asciiTheme="majorHAnsi" w:hAnsiTheme="majorHAnsi" w:cstheme="majorHAnsi"/>
                <w:lang w:val="vi-VN"/>
              </w:rPr>
            </w:pPr>
            <w:r w:rsidRPr="00E52DE7">
              <w:rPr>
                <w:rFonts w:asciiTheme="majorHAnsi" w:hAnsiTheme="majorHAnsi" w:cstheme="majorHAnsi"/>
                <w:b/>
                <w:lang w:val="vi-VN"/>
              </w:rPr>
              <w:t xml:space="preserve">Đúng: </w:t>
            </w:r>
            <w:r w:rsidRPr="00E52DE7">
              <w:rPr>
                <w:rFonts w:asciiTheme="majorHAnsi" w:hAnsiTheme="majorHAnsi" w:cstheme="majorHAnsi"/>
                <w:lang w:val="vi-VN"/>
              </w:rPr>
              <w:t>Thận điều chỉnh pH máu thông qua điều chỉnh hàm lượng bicacbonat. Khi hàm lượng H</w:t>
            </w:r>
            <w:r w:rsidRPr="00E52DE7">
              <w:rPr>
                <w:rFonts w:asciiTheme="majorHAnsi" w:hAnsiTheme="majorHAnsi" w:cstheme="majorHAnsi"/>
                <w:vertAlign w:val="superscript"/>
                <w:lang w:val="vi-VN"/>
              </w:rPr>
              <w:t xml:space="preserve">+ </w:t>
            </w:r>
            <w:r w:rsidRPr="00E52DE7">
              <w:rPr>
                <w:rFonts w:asciiTheme="majorHAnsi" w:hAnsiTheme="majorHAnsi" w:cstheme="majorHAnsi"/>
                <w:lang w:val="vi-VN"/>
              </w:rPr>
              <w:t xml:space="preserve">trong máu giảm thì thận tăng thải bicacbonat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bicacbonat trong máu giảm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H</w:t>
            </w:r>
            <w:r w:rsidRPr="00E52DE7">
              <w:rPr>
                <w:rFonts w:asciiTheme="majorHAnsi" w:hAnsiTheme="majorHAnsi" w:cstheme="majorHAnsi"/>
                <w:vertAlign w:val="superscript"/>
                <w:lang w:val="vi-VN"/>
              </w:rPr>
              <w:t xml:space="preserve">+ </w:t>
            </w:r>
            <w:r w:rsidRPr="00E52DE7">
              <w:rPr>
                <w:rFonts w:asciiTheme="majorHAnsi" w:hAnsiTheme="majorHAnsi" w:cstheme="majorHAnsi"/>
                <w:lang w:val="vi-VN"/>
              </w:rPr>
              <w:t>trong máu tăng làm giảm pH máu. Vì vậy thuốc X ức chế  tiết H</w:t>
            </w:r>
            <w:r w:rsidRPr="00E52DE7">
              <w:rPr>
                <w:rFonts w:asciiTheme="majorHAnsi" w:hAnsiTheme="majorHAnsi" w:cstheme="majorHAnsi"/>
                <w:vertAlign w:val="superscript"/>
                <w:lang w:val="vi-VN"/>
              </w:rPr>
              <w:t xml:space="preserve">+ </w:t>
            </w:r>
            <w:r w:rsidRPr="00E52DE7">
              <w:rPr>
                <w:rFonts w:asciiTheme="majorHAnsi" w:hAnsiTheme="majorHAnsi" w:cstheme="majorHAnsi"/>
                <w:lang w:val="vi-VN"/>
              </w:rPr>
              <w:t xml:space="preserve">vào thận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tăng thải bicacboncat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pH máu giảm và khắc phục được hiện tượng kiềm huyết</w:t>
            </w:r>
            <w:r w:rsidR="00B821D5" w:rsidRPr="00E52DE7">
              <w:rPr>
                <w:rFonts w:asciiTheme="majorHAnsi" w:hAnsiTheme="majorHAnsi" w:cstheme="majorHAnsi"/>
                <w:lang w:val="vi-VN"/>
              </w:rPr>
              <w:t>.</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r w:rsidR="00B821D5" w:rsidRPr="00E52DE7" w:rsidTr="00B821D5">
        <w:trPr>
          <w:trHeight w:val="794"/>
        </w:trPr>
        <w:tc>
          <w:tcPr>
            <w:tcW w:w="1134" w:type="dxa"/>
            <w:vMerge/>
          </w:tcPr>
          <w:p w:rsidR="00B821D5" w:rsidRPr="00E52DE7" w:rsidRDefault="00B821D5" w:rsidP="00604860">
            <w:pPr>
              <w:spacing w:after="0" w:line="360" w:lineRule="auto"/>
              <w:jc w:val="center"/>
              <w:rPr>
                <w:rFonts w:asciiTheme="majorHAnsi" w:hAnsiTheme="majorHAnsi" w:cstheme="majorHAnsi"/>
                <w:b/>
                <w:lang w:val="vi-VN"/>
              </w:rPr>
            </w:pPr>
          </w:p>
        </w:tc>
        <w:tc>
          <w:tcPr>
            <w:tcW w:w="568" w:type="dxa"/>
          </w:tcPr>
          <w:p w:rsidR="00B821D5" w:rsidRPr="00E52DE7" w:rsidRDefault="00B821D5" w:rsidP="00F93ED9">
            <w:pPr>
              <w:jc w:val="center"/>
              <w:rPr>
                <w:rFonts w:asciiTheme="majorHAnsi" w:hAnsiTheme="majorHAnsi" w:cstheme="majorHAnsi"/>
              </w:rPr>
            </w:pPr>
            <w:r w:rsidRPr="00E52DE7">
              <w:rPr>
                <w:rFonts w:asciiTheme="majorHAnsi" w:hAnsiTheme="majorHAnsi" w:cstheme="majorHAnsi"/>
              </w:rPr>
              <w:t>d</w:t>
            </w:r>
          </w:p>
        </w:tc>
        <w:tc>
          <w:tcPr>
            <w:tcW w:w="7635" w:type="dxa"/>
          </w:tcPr>
          <w:p w:rsidR="00B821D5" w:rsidRPr="00E52DE7" w:rsidRDefault="00B821D5" w:rsidP="003A5C3F">
            <w:pPr>
              <w:spacing w:line="360" w:lineRule="auto"/>
              <w:rPr>
                <w:rFonts w:asciiTheme="majorHAnsi" w:hAnsiTheme="majorHAnsi" w:cstheme="majorHAnsi"/>
                <w:noProof/>
                <w:lang w:val="vi-VN"/>
              </w:rPr>
            </w:pPr>
            <w:r w:rsidRPr="00E52DE7">
              <w:rPr>
                <w:rFonts w:asciiTheme="majorHAnsi" w:hAnsiTheme="majorHAnsi" w:cstheme="majorHAnsi"/>
                <w:b/>
                <w:noProof/>
                <w:lang w:val="vi-VN"/>
              </w:rPr>
              <w:t xml:space="preserve">Sai: </w:t>
            </w:r>
            <w:r w:rsidRPr="00E52DE7">
              <w:rPr>
                <w:rFonts w:asciiTheme="majorHAnsi" w:hAnsiTheme="majorHAnsi" w:cstheme="majorHAnsi"/>
                <w:noProof/>
                <w:lang w:val="vi-VN"/>
              </w:rPr>
              <w:t>Giải thích tương tự ý trên. pH máu giảm sẽ không khắc phục được hiện tượng toan huyết</w:t>
            </w:r>
          </w:p>
        </w:tc>
        <w:tc>
          <w:tcPr>
            <w:tcW w:w="1012" w:type="dxa"/>
          </w:tcPr>
          <w:p w:rsidR="00B821D5" w:rsidRPr="00E52DE7" w:rsidRDefault="00B821D5"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r w:rsidR="00DC71D3" w:rsidRPr="00E52DE7" w:rsidTr="00604860">
        <w:tc>
          <w:tcPr>
            <w:tcW w:w="1134" w:type="dxa"/>
            <w:vMerge w:val="restart"/>
          </w:tcPr>
          <w:p w:rsidR="00DC71D3" w:rsidRPr="00E52DE7" w:rsidRDefault="00DC71D3" w:rsidP="00604860">
            <w:pPr>
              <w:spacing w:after="0" w:line="360" w:lineRule="auto"/>
              <w:jc w:val="center"/>
              <w:rPr>
                <w:rFonts w:asciiTheme="majorHAnsi" w:hAnsiTheme="majorHAnsi" w:cstheme="majorHAnsi"/>
                <w:b/>
                <w:lang w:val="vi-VN"/>
              </w:rPr>
            </w:pPr>
            <w:r w:rsidRPr="00E52DE7">
              <w:rPr>
                <w:rFonts w:asciiTheme="majorHAnsi" w:hAnsiTheme="majorHAnsi" w:cstheme="majorHAnsi"/>
                <w:b/>
                <w:lang w:val="vi-VN"/>
              </w:rPr>
              <w:t xml:space="preserve">8 </w:t>
            </w:r>
          </w:p>
          <w:p w:rsidR="00DC71D3" w:rsidRPr="00E52DE7" w:rsidRDefault="00DC71D3" w:rsidP="00604860">
            <w:pPr>
              <w:spacing w:after="0" w:line="360" w:lineRule="auto"/>
              <w:jc w:val="center"/>
              <w:rPr>
                <w:rFonts w:asciiTheme="majorHAnsi" w:hAnsiTheme="majorHAnsi" w:cstheme="majorHAnsi"/>
                <w:b/>
                <w:lang w:val="vi-VN"/>
              </w:rPr>
            </w:pPr>
            <w:r w:rsidRPr="00E52DE7">
              <w:rPr>
                <w:rFonts w:asciiTheme="majorHAnsi" w:hAnsiTheme="majorHAnsi" w:cstheme="majorHAnsi"/>
                <w:b/>
                <w:lang w:val="vi-VN"/>
              </w:rPr>
              <w:t>(2 điểm)</w:t>
            </w:r>
          </w:p>
        </w:tc>
        <w:tc>
          <w:tcPr>
            <w:tcW w:w="568" w:type="dxa"/>
          </w:tcPr>
          <w:p w:rsidR="00DC71D3" w:rsidRPr="00E52DE7" w:rsidRDefault="00E83807"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a</w:t>
            </w:r>
          </w:p>
        </w:tc>
        <w:tc>
          <w:tcPr>
            <w:tcW w:w="7635" w:type="dxa"/>
          </w:tcPr>
          <w:p w:rsidR="00E83807" w:rsidRPr="00E52DE7" w:rsidRDefault="00E83807" w:rsidP="004A3440">
            <w:pPr>
              <w:tabs>
                <w:tab w:val="left" w:pos="284"/>
                <w:tab w:val="left" w:pos="567"/>
                <w:tab w:val="left" w:pos="7938"/>
              </w:tabs>
              <w:spacing w:after="0" w:line="360" w:lineRule="auto"/>
              <w:jc w:val="both"/>
              <w:rPr>
                <w:b/>
                <w:lang w:val="nl-NL"/>
              </w:rPr>
            </w:pPr>
            <w:r w:rsidRPr="00E52DE7">
              <w:rPr>
                <w:lang w:val="vi-VN"/>
              </w:rPr>
              <w:t xml:space="preserve">- </w:t>
            </w:r>
            <w:r w:rsidRPr="00E52DE7">
              <w:rPr>
                <w:lang w:val="nl-NL"/>
              </w:rPr>
              <w:t xml:space="preserve">Thuốc A làm tăng giải phóng chất dẫn truyền thần kinh, làm cho thụ thể ở màng sau xinap bị kích thích liên tục và cơ tăng cường co giãn, gây mất nhiều năng lượng.  </w:t>
            </w:r>
            <w:r w:rsidRPr="00E52DE7">
              <w:rPr>
                <w:lang w:val="nl-NL"/>
              </w:rPr>
              <w:tab/>
            </w:r>
            <w:r w:rsidRPr="00E52DE7">
              <w:rPr>
                <w:b/>
                <w:lang w:val="nl-NL"/>
              </w:rPr>
              <w:t>(0,25 điểm)</w:t>
            </w:r>
            <w:r w:rsidRPr="00E52DE7">
              <w:rPr>
                <w:lang w:val="nl-NL"/>
              </w:rPr>
              <w:t xml:space="preserve">           </w:t>
            </w:r>
          </w:p>
          <w:p w:rsidR="00E83807" w:rsidRPr="00E52DE7" w:rsidRDefault="00E83807" w:rsidP="004A3440">
            <w:pPr>
              <w:tabs>
                <w:tab w:val="left" w:pos="284"/>
                <w:tab w:val="left" w:pos="567"/>
                <w:tab w:val="left" w:pos="7938"/>
              </w:tabs>
              <w:spacing w:after="0" w:line="360" w:lineRule="auto"/>
              <w:jc w:val="both"/>
              <w:rPr>
                <w:lang w:val="vi-VN"/>
              </w:rPr>
            </w:pPr>
            <w:r w:rsidRPr="00E52DE7">
              <w:rPr>
                <w:lang w:val="vi-VN"/>
              </w:rPr>
              <w:t xml:space="preserve">- </w:t>
            </w:r>
            <w:r w:rsidRPr="00E52DE7">
              <w:rPr>
                <w:lang w:val="nl-NL"/>
              </w:rPr>
              <w:t>Thuốc B gây ức chế hoạt động của enzim axetincolinesteraza, dẫn đến axetincolin không bị phân hủy và kích thích liên tục lên cơ.</w:t>
            </w:r>
            <w:r w:rsidRPr="00E52DE7">
              <w:rPr>
                <w:b/>
                <w:lang w:val="nl-NL"/>
              </w:rPr>
              <w:t xml:space="preserve"> </w:t>
            </w:r>
          </w:p>
          <w:p w:rsidR="00E83807" w:rsidRPr="00E52DE7" w:rsidRDefault="00E83807" w:rsidP="004A3440">
            <w:pPr>
              <w:tabs>
                <w:tab w:val="left" w:pos="284"/>
                <w:tab w:val="left" w:pos="567"/>
                <w:tab w:val="left" w:pos="7938"/>
              </w:tabs>
              <w:spacing w:after="0" w:line="360" w:lineRule="auto"/>
              <w:jc w:val="both"/>
              <w:rPr>
                <w:lang w:val="nl-NL"/>
              </w:rPr>
            </w:pPr>
            <w:r w:rsidRPr="00E52DE7">
              <w:rPr>
                <w:lang w:val="vi-VN"/>
              </w:rPr>
              <w:t xml:space="preserve">- </w:t>
            </w:r>
            <w:r w:rsidRPr="00E52DE7">
              <w:rPr>
                <w:lang w:val="nl-NL"/>
              </w:rPr>
              <w:t xml:space="preserve">Cơ co giãn liên tục gây mất nhiều năng lượng và cuối cùng ngừng co (liệt cơ), có thể dẫn đến tử vong.    </w:t>
            </w:r>
            <w:r w:rsidRPr="00E52DE7">
              <w:rPr>
                <w:lang w:val="nl-NL"/>
              </w:rPr>
              <w:tab/>
            </w:r>
            <w:r w:rsidRPr="00E52DE7">
              <w:rPr>
                <w:b/>
                <w:lang w:val="nl-NL"/>
              </w:rPr>
              <w:t>(0,25 điểm)</w:t>
            </w:r>
            <w:r w:rsidRPr="00E52DE7">
              <w:rPr>
                <w:lang w:val="nl-NL"/>
              </w:rPr>
              <w:t xml:space="preserve">                                                   </w:t>
            </w:r>
          </w:p>
          <w:p w:rsidR="00DC71D3" w:rsidRPr="00E52DE7" w:rsidRDefault="00E83807" w:rsidP="003A5C3F">
            <w:pPr>
              <w:spacing w:after="0" w:line="360" w:lineRule="auto"/>
              <w:jc w:val="both"/>
              <w:rPr>
                <w:rFonts w:asciiTheme="majorHAnsi" w:hAnsiTheme="majorHAnsi" w:cstheme="majorHAnsi"/>
                <w:spacing w:val="-4"/>
                <w:lang w:val="pt-BR"/>
              </w:rPr>
            </w:pPr>
            <w:r w:rsidRPr="00E52DE7">
              <w:rPr>
                <w:lang w:val="vi-VN"/>
              </w:rPr>
              <w:t xml:space="preserve">- </w:t>
            </w:r>
            <w:r w:rsidRPr="00E52DE7">
              <w:rPr>
                <w:lang w:val="nl-NL"/>
              </w:rPr>
              <w:t>Thuốc C làm Ca</w:t>
            </w:r>
            <w:r w:rsidRPr="00E52DE7">
              <w:rPr>
                <w:vertAlign w:val="superscript"/>
                <w:lang w:val="nl-NL"/>
              </w:rPr>
              <w:t>2+</w:t>
            </w:r>
            <w:r w:rsidRPr="00E52DE7">
              <w:rPr>
                <w:lang w:val="nl-NL"/>
              </w:rPr>
              <w:t xml:space="preserve">  không vào được tế bào, axetincolin không giải phóng ra ở chùy xinap, dẫn đến cơ không co được.            </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w:t>
            </w:r>
            <w:r w:rsidR="00E83807" w:rsidRPr="00E52DE7">
              <w:rPr>
                <w:rFonts w:asciiTheme="majorHAnsi" w:eastAsia="Times New Roman" w:hAnsiTheme="majorHAnsi" w:cstheme="majorHAnsi"/>
                <w:lang w:val="vi-VN"/>
              </w:rPr>
              <w:t>2</w:t>
            </w:r>
            <w:r w:rsidRPr="00E52DE7">
              <w:rPr>
                <w:rFonts w:asciiTheme="majorHAnsi" w:eastAsia="Times New Roman" w:hAnsiTheme="majorHAnsi" w:cstheme="majorHAnsi"/>
                <w:lang w:val="nl-NL"/>
              </w:rPr>
              <w:t>5</w:t>
            </w:r>
          </w:p>
          <w:p w:rsidR="00DC71D3" w:rsidRPr="00E52DE7" w:rsidRDefault="00DC71D3" w:rsidP="00F93ED9">
            <w:pPr>
              <w:spacing w:after="0" w:line="360" w:lineRule="auto"/>
              <w:jc w:val="center"/>
              <w:rPr>
                <w:rFonts w:asciiTheme="majorHAnsi" w:eastAsia="Times New Roman" w:hAnsiTheme="majorHAnsi" w:cstheme="majorHAnsi"/>
                <w:lang w:val="nl-NL"/>
              </w:rPr>
            </w:pPr>
          </w:p>
          <w:p w:rsidR="003A5C3F" w:rsidRPr="003A5C3F" w:rsidRDefault="003A5C3F" w:rsidP="004A3440">
            <w:pPr>
              <w:spacing w:after="0" w:line="360" w:lineRule="auto"/>
              <w:rPr>
                <w:rFonts w:asciiTheme="majorHAnsi" w:eastAsia="Times New Roman" w:hAnsiTheme="majorHAnsi" w:cstheme="majorHAnsi"/>
                <w:lang w:val="vi-VN"/>
              </w:rPr>
            </w:pPr>
          </w:p>
          <w:p w:rsidR="009F4A93" w:rsidRPr="00E52DE7" w:rsidRDefault="00DC71D3" w:rsidP="004A3440">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w:t>
            </w:r>
            <w:r w:rsidR="00E83807" w:rsidRPr="00E52DE7">
              <w:rPr>
                <w:rFonts w:asciiTheme="majorHAnsi" w:eastAsia="Times New Roman" w:hAnsiTheme="majorHAnsi" w:cstheme="majorHAnsi"/>
                <w:lang w:val="vi-VN"/>
              </w:rPr>
              <w:t>2</w:t>
            </w:r>
            <w:r w:rsidRPr="00E52DE7">
              <w:rPr>
                <w:rFonts w:asciiTheme="majorHAnsi" w:eastAsia="Times New Roman" w:hAnsiTheme="majorHAnsi" w:cstheme="majorHAnsi"/>
                <w:lang w:val="nl-NL"/>
              </w:rPr>
              <w:t>5</w:t>
            </w:r>
          </w:p>
          <w:p w:rsidR="004A3440" w:rsidRDefault="004A3440" w:rsidP="004A3440">
            <w:pPr>
              <w:spacing w:after="0" w:line="360" w:lineRule="auto"/>
              <w:jc w:val="center"/>
              <w:rPr>
                <w:rFonts w:asciiTheme="majorHAnsi" w:eastAsia="Times New Roman" w:hAnsiTheme="majorHAnsi" w:cstheme="majorHAnsi"/>
                <w:lang w:val="vi-VN"/>
              </w:rPr>
            </w:pPr>
          </w:p>
          <w:p w:rsidR="003A5C3F" w:rsidRPr="00E52DE7" w:rsidRDefault="009F4A93" w:rsidP="004A3440">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0,25</w:t>
            </w:r>
          </w:p>
          <w:p w:rsidR="004A3440" w:rsidRDefault="004A3440" w:rsidP="00F93ED9">
            <w:pPr>
              <w:spacing w:after="0" w:line="360" w:lineRule="auto"/>
              <w:jc w:val="center"/>
              <w:rPr>
                <w:rFonts w:asciiTheme="majorHAnsi" w:eastAsia="Times New Roman" w:hAnsiTheme="majorHAnsi" w:cstheme="majorHAnsi"/>
                <w:lang w:val="vi-VN"/>
              </w:rPr>
            </w:pPr>
          </w:p>
          <w:p w:rsidR="009F4A93" w:rsidRPr="00E52DE7" w:rsidRDefault="009F4A9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0,25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hAnsiTheme="majorHAnsi" w:cstheme="majorHAnsi"/>
                <w:b/>
              </w:rPr>
            </w:pPr>
          </w:p>
        </w:tc>
        <w:tc>
          <w:tcPr>
            <w:tcW w:w="568" w:type="dxa"/>
          </w:tcPr>
          <w:p w:rsidR="00DC71D3" w:rsidRPr="00E52DE7" w:rsidRDefault="00722AA0"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b</w:t>
            </w:r>
          </w:p>
        </w:tc>
        <w:tc>
          <w:tcPr>
            <w:tcW w:w="7635" w:type="dxa"/>
          </w:tcPr>
          <w:p w:rsidR="009F4A93" w:rsidRPr="00E52DE7" w:rsidRDefault="009F4A93" w:rsidP="004A3440">
            <w:pPr>
              <w:tabs>
                <w:tab w:val="left" w:pos="360"/>
              </w:tabs>
              <w:spacing w:after="0" w:line="360" w:lineRule="auto"/>
              <w:rPr>
                <w:lang w:val="vi-VN"/>
              </w:rPr>
            </w:pPr>
            <w:r w:rsidRPr="00E52DE7">
              <w:rPr>
                <w:lang w:val="vi-VN"/>
              </w:rPr>
              <w:t xml:space="preserve">- </w:t>
            </w:r>
            <w:r w:rsidR="00722AA0" w:rsidRPr="00E52DE7">
              <w:rPr>
                <w:lang w:val="it-CH"/>
              </w:rPr>
              <w:t xml:space="preserve">Hoocmon tiết ra ngay là </w:t>
            </w:r>
            <w:r w:rsidR="00722AA0" w:rsidRPr="00E52DE7">
              <w:rPr>
                <w:i/>
                <w:lang w:val="it-CH"/>
              </w:rPr>
              <w:t>chất hóa học trung gian</w:t>
            </w:r>
            <w:r w:rsidR="00722AA0" w:rsidRPr="00E52DE7">
              <w:rPr>
                <w:lang w:val="it-CH"/>
              </w:rPr>
              <w:t xml:space="preserve"> </w:t>
            </w:r>
            <w:r w:rsidR="00722AA0" w:rsidRPr="00E52DE7">
              <w:rPr>
                <w:i/>
                <w:lang w:val="it-CH"/>
              </w:rPr>
              <w:t>Axetincolin</w:t>
            </w:r>
            <w:r w:rsidR="00722AA0" w:rsidRPr="00E52DE7">
              <w:rPr>
                <w:lang w:val="it-CH"/>
              </w:rPr>
              <w:t xml:space="preserve">, được giải phóng từ các </w:t>
            </w:r>
            <w:r w:rsidR="00722AA0" w:rsidRPr="00E52DE7">
              <w:rPr>
                <w:i/>
                <w:lang w:val="it-CH"/>
              </w:rPr>
              <w:t>chuỳ xinap thần kinh</w:t>
            </w:r>
            <w:r w:rsidR="00722AA0" w:rsidRPr="00E52DE7">
              <w:rPr>
                <w:lang w:val="it-CH"/>
              </w:rPr>
              <w:t xml:space="preserve">. </w:t>
            </w:r>
          </w:p>
          <w:p w:rsidR="00722AA0" w:rsidRPr="00E52DE7" w:rsidRDefault="009F4A93" w:rsidP="003A5C3F">
            <w:pPr>
              <w:tabs>
                <w:tab w:val="left" w:pos="360"/>
              </w:tabs>
              <w:spacing w:line="360" w:lineRule="auto"/>
              <w:rPr>
                <w:lang w:val="it-CH"/>
              </w:rPr>
            </w:pPr>
            <w:r w:rsidRPr="00E52DE7">
              <w:rPr>
                <w:lang w:val="vi-VN"/>
              </w:rPr>
              <w:t xml:space="preserve">- </w:t>
            </w:r>
            <w:r w:rsidR="00722AA0" w:rsidRPr="00E52DE7">
              <w:rPr>
                <w:lang w:val="it-CH"/>
              </w:rPr>
              <w:t>Ảnh hưởng hoạt động của tim:</w:t>
            </w:r>
          </w:p>
          <w:p w:rsidR="009F4A93" w:rsidRPr="00E52DE7" w:rsidRDefault="009F4A93" w:rsidP="004A3440">
            <w:pPr>
              <w:tabs>
                <w:tab w:val="left" w:pos="360"/>
              </w:tabs>
              <w:spacing w:after="0" w:line="360" w:lineRule="auto"/>
              <w:rPr>
                <w:b/>
                <w:lang w:val="vi-VN"/>
              </w:rPr>
            </w:pPr>
            <w:r w:rsidRPr="00E52DE7">
              <w:rPr>
                <w:lang w:val="vi-VN"/>
              </w:rPr>
              <w:lastRenderedPageBreak/>
              <w:t xml:space="preserve">      </w:t>
            </w:r>
            <w:r w:rsidR="00722AA0" w:rsidRPr="00E52DE7">
              <w:rPr>
                <w:lang w:val="it-CH"/>
              </w:rPr>
              <w:t xml:space="preserve">+ Mới đầu axetylcolin được giải phóng ở chuỳ xinap thần kinh </w:t>
            </w:r>
            <w:r w:rsidR="00722AA0" w:rsidRPr="00E52DE7">
              <w:rPr>
                <w:lang w:val="it-CH"/>
              </w:rPr>
              <w:softHyphen/>
              <w:t xml:space="preserve">- cơ tim, kích thích màng sau xinap </w:t>
            </w:r>
            <w:r w:rsidR="00722AA0" w:rsidRPr="00E52DE7">
              <w:rPr>
                <w:i/>
                <w:lang w:val="it-CH"/>
              </w:rPr>
              <w:t>mở kênh K</w:t>
            </w:r>
            <w:r w:rsidR="00722AA0" w:rsidRPr="00E52DE7">
              <w:rPr>
                <w:i/>
                <w:vertAlign w:val="superscript"/>
                <w:lang w:val="it-CH"/>
              </w:rPr>
              <w:t>+</w:t>
            </w:r>
            <w:r w:rsidR="00722AA0" w:rsidRPr="00E52DE7">
              <w:rPr>
                <w:lang w:val="it-CH"/>
              </w:rPr>
              <w:t xml:space="preserve">, dẫn đến </w:t>
            </w:r>
            <w:r w:rsidR="00722AA0" w:rsidRPr="00E52DE7">
              <w:rPr>
                <w:i/>
                <w:lang w:val="it-CH"/>
              </w:rPr>
              <w:t>giảm</w:t>
            </w:r>
            <w:r w:rsidR="00722AA0" w:rsidRPr="00E52DE7">
              <w:rPr>
                <w:lang w:val="it-CH"/>
              </w:rPr>
              <w:t xml:space="preserve"> điện hoạt động ở cơ tim gây nên tim </w:t>
            </w:r>
            <w:r w:rsidR="00722AA0" w:rsidRPr="00E52DE7">
              <w:rPr>
                <w:i/>
                <w:lang w:val="it-CH"/>
              </w:rPr>
              <w:t>ngừng đập.</w:t>
            </w:r>
          </w:p>
          <w:p w:rsidR="00DC71D3" w:rsidRPr="004A3440" w:rsidRDefault="00722AA0" w:rsidP="004A3440">
            <w:pPr>
              <w:tabs>
                <w:tab w:val="left" w:pos="360"/>
              </w:tabs>
              <w:spacing w:line="360" w:lineRule="auto"/>
              <w:rPr>
                <w:lang w:val="it-CH"/>
              </w:rPr>
            </w:pPr>
            <w:r w:rsidRPr="00E52DE7">
              <w:rPr>
                <w:lang w:val="it-CH"/>
              </w:rPr>
              <w:tab/>
              <w:t xml:space="preserve">+ Sau đó, </w:t>
            </w:r>
            <w:r w:rsidRPr="00E52DE7">
              <w:rPr>
                <w:i/>
                <w:lang w:val="it-CH"/>
              </w:rPr>
              <w:t>axetylcolin ở chuỳ xinap thần kinh - cơ tim</w:t>
            </w:r>
            <w:r w:rsidRPr="00E52DE7">
              <w:rPr>
                <w:lang w:val="it-CH"/>
              </w:rPr>
              <w:t xml:space="preserve"> </w:t>
            </w:r>
            <w:r w:rsidRPr="00E52DE7">
              <w:rPr>
                <w:i/>
                <w:lang w:val="it-CH"/>
              </w:rPr>
              <w:t>cạn</w:t>
            </w:r>
            <w:r w:rsidRPr="00E52DE7">
              <w:rPr>
                <w:lang w:val="it-CH"/>
              </w:rPr>
              <w:t>, chưa kịp tổng hợp</w:t>
            </w:r>
            <w:r w:rsidR="009F4A93" w:rsidRPr="00E52DE7">
              <w:rPr>
                <w:lang w:val="vi-VN"/>
              </w:rPr>
              <w:t>, t</w:t>
            </w:r>
            <w:r w:rsidRPr="00E52DE7">
              <w:rPr>
                <w:lang w:val="it-CH"/>
              </w:rPr>
              <w:t xml:space="preserve">rong khi đó </w:t>
            </w:r>
            <w:r w:rsidRPr="00E52DE7">
              <w:rPr>
                <w:i/>
                <w:lang w:val="it-CH"/>
              </w:rPr>
              <w:t>axetylcolin tại màng sau xinap đã phân huỷ</w:t>
            </w:r>
            <w:r w:rsidRPr="00E52DE7">
              <w:rPr>
                <w:lang w:val="it-CH"/>
              </w:rPr>
              <w:t xml:space="preserve"> (do enzim) nên tim đập trở lại nhờ tính tự động. </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lastRenderedPageBreak/>
              <w:t>0.5</w:t>
            </w: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nl-NL"/>
              </w:rPr>
            </w:pPr>
          </w:p>
          <w:p w:rsidR="00DC71D3" w:rsidRPr="00E52DE7" w:rsidRDefault="00DC71D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lastRenderedPageBreak/>
              <w:t>0.</w:t>
            </w:r>
            <w:r w:rsidR="009F4A93" w:rsidRPr="00E52DE7">
              <w:rPr>
                <w:rFonts w:asciiTheme="majorHAnsi" w:eastAsia="Times New Roman" w:hAnsiTheme="majorHAnsi" w:cstheme="majorHAnsi"/>
                <w:lang w:val="vi-VN"/>
              </w:rPr>
              <w:t>2</w:t>
            </w:r>
            <w:r w:rsidRPr="00E52DE7">
              <w:rPr>
                <w:rFonts w:asciiTheme="majorHAnsi" w:eastAsia="Times New Roman" w:hAnsiTheme="majorHAnsi" w:cstheme="majorHAnsi"/>
                <w:lang w:val="nl-NL"/>
              </w:rPr>
              <w:t>5</w:t>
            </w:r>
          </w:p>
          <w:p w:rsidR="009F4A93" w:rsidRPr="00E52DE7" w:rsidRDefault="009F4A93" w:rsidP="00F93ED9">
            <w:pPr>
              <w:spacing w:after="0" w:line="360" w:lineRule="auto"/>
              <w:jc w:val="center"/>
              <w:rPr>
                <w:rFonts w:asciiTheme="majorHAnsi" w:eastAsia="Times New Roman" w:hAnsiTheme="majorHAnsi" w:cstheme="majorHAnsi"/>
                <w:lang w:val="vi-VN"/>
              </w:rPr>
            </w:pPr>
          </w:p>
          <w:p w:rsidR="009F4A93" w:rsidRPr="00E52DE7" w:rsidRDefault="009F4A93" w:rsidP="00F93ED9">
            <w:pPr>
              <w:spacing w:after="0" w:line="360" w:lineRule="auto"/>
              <w:jc w:val="center"/>
              <w:rPr>
                <w:rFonts w:asciiTheme="majorHAnsi" w:eastAsia="Times New Roman" w:hAnsiTheme="majorHAnsi" w:cstheme="majorHAnsi"/>
                <w:lang w:val="vi-VN"/>
              </w:rPr>
            </w:pPr>
          </w:p>
          <w:p w:rsidR="009F4A93" w:rsidRPr="00E52DE7" w:rsidRDefault="009F4A93" w:rsidP="00F93ED9">
            <w:pPr>
              <w:spacing w:after="0" w:line="360" w:lineRule="auto"/>
              <w:jc w:val="center"/>
              <w:rPr>
                <w:rFonts w:asciiTheme="majorHAnsi" w:eastAsia="Times New Roman" w:hAnsiTheme="majorHAnsi" w:cstheme="majorHAnsi"/>
                <w:lang w:val="vi-VN"/>
              </w:rPr>
            </w:pPr>
          </w:p>
          <w:p w:rsidR="009F4A93" w:rsidRPr="00E52DE7" w:rsidRDefault="009F4A9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0,25</w:t>
            </w:r>
          </w:p>
        </w:tc>
      </w:tr>
      <w:tr w:rsidR="00DC71D3" w:rsidRPr="00E52DE7" w:rsidTr="00604860">
        <w:tc>
          <w:tcPr>
            <w:tcW w:w="1134" w:type="dxa"/>
            <w:vMerge w:val="restart"/>
          </w:tcPr>
          <w:p w:rsidR="00DC71D3" w:rsidRPr="00E52DE7" w:rsidRDefault="00DC71D3" w:rsidP="00604860">
            <w:pPr>
              <w:spacing w:after="0" w:line="360" w:lineRule="auto"/>
              <w:jc w:val="center"/>
              <w:rPr>
                <w:rFonts w:asciiTheme="majorHAnsi" w:hAnsiTheme="majorHAnsi" w:cstheme="majorHAnsi"/>
                <w:b/>
              </w:rPr>
            </w:pPr>
            <w:r w:rsidRPr="00E52DE7">
              <w:rPr>
                <w:rFonts w:asciiTheme="majorHAnsi" w:hAnsiTheme="majorHAnsi" w:cstheme="majorHAnsi"/>
                <w:b/>
              </w:rPr>
              <w:lastRenderedPageBreak/>
              <w:t xml:space="preserve">9 </w:t>
            </w:r>
          </w:p>
          <w:p w:rsidR="00DC71D3" w:rsidRPr="00E52DE7" w:rsidRDefault="00DC71D3" w:rsidP="00604860">
            <w:pPr>
              <w:spacing w:after="0" w:line="360" w:lineRule="auto"/>
              <w:jc w:val="center"/>
              <w:rPr>
                <w:rFonts w:asciiTheme="majorHAnsi" w:hAnsiTheme="majorHAnsi" w:cstheme="majorHAnsi"/>
                <w:b/>
              </w:rPr>
            </w:pPr>
            <w:r w:rsidRPr="00E52DE7">
              <w:rPr>
                <w:rFonts w:asciiTheme="majorHAnsi" w:hAnsiTheme="majorHAnsi" w:cstheme="majorHAnsi"/>
                <w:b/>
              </w:rPr>
              <w:t>(2 điểm)</w:t>
            </w:r>
          </w:p>
        </w:tc>
        <w:tc>
          <w:tcPr>
            <w:tcW w:w="568" w:type="dxa"/>
          </w:tcPr>
          <w:p w:rsidR="00DC71D3" w:rsidRPr="00E52DE7" w:rsidRDefault="00493D5C"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a</w:t>
            </w:r>
          </w:p>
        </w:tc>
        <w:tc>
          <w:tcPr>
            <w:tcW w:w="7635" w:type="dxa"/>
          </w:tcPr>
          <w:p w:rsidR="00DC71D3" w:rsidRPr="00E52DE7" w:rsidRDefault="00493D5C"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xml:space="preserve">- Hoocmon HCG do nhau thai tiết ra để duy trì sự phát triển của thể vàng. Thuốc ức chế thụ thể này sẽ khiến HCG không tác dụng đến tế bào đích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thể vàng tiêu biến. </w:t>
            </w:r>
          </w:p>
          <w:p w:rsidR="00493D5C" w:rsidRPr="00E52DE7" w:rsidRDefault="00493D5C"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xml:space="preserve">    + Nếu uống ở tuần thứ 2: thể vàng tiêu biến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giảm progesteron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gây sẩy thai.</w:t>
            </w:r>
          </w:p>
          <w:p w:rsidR="00493D5C" w:rsidRPr="00E52DE7" w:rsidRDefault="00493D5C"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xml:space="preserve">    + Nếu uống ở tuần 15: lúc này thể vàng đã tiêu biến, thay vào đó nhau thai đã phát triển mạnh và tiết progesteron để duy trì niêm mạc tử cung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sử dụng thuốc không gây sẩy thai</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0.5</w:t>
            </w:r>
          </w:p>
          <w:p w:rsidR="00493D5C" w:rsidRPr="00E52DE7" w:rsidRDefault="00493D5C" w:rsidP="00F93ED9">
            <w:pPr>
              <w:spacing w:after="0" w:line="360" w:lineRule="auto"/>
              <w:jc w:val="center"/>
              <w:rPr>
                <w:rFonts w:asciiTheme="majorHAnsi" w:eastAsia="Times New Roman" w:hAnsiTheme="majorHAnsi" w:cstheme="majorHAnsi"/>
                <w:lang w:val="vi-VN"/>
              </w:rPr>
            </w:pPr>
          </w:p>
          <w:p w:rsidR="00493D5C" w:rsidRPr="00E52DE7" w:rsidRDefault="00493D5C"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0,25</w:t>
            </w:r>
          </w:p>
          <w:p w:rsidR="00493D5C" w:rsidRPr="00E52DE7" w:rsidRDefault="00493D5C" w:rsidP="00F93ED9">
            <w:pPr>
              <w:spacing w:after="0" w:line="360" w:lineRule="auto"/>
              <w:jc w:val="center"/>
              <w:rPr>
                <w:rFonts w:asciiTheme="majorHAnsi" w:eastAsia="Times New Roman" w:hAnsiTheme="majorHAnsi" w:cstheme="majorHAnsi"/>
                <w:lang w:val="vi-VN"/>
              </w:rPr>
            </w:pPr>
          </w:p>
          <w:p w:rsidR="00493D5C" w:rsidRPr="00E52DE7" w:rsidRDefault="00493D5C"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0,25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hAnsiTheme="majorHAnsi" w:cstheme="majorHAnsi"/>
                <w:b/>
              </w:rPr>
            </w:pPr>
          </w:p>
        </w:tc>
        <w:tc>
          <w:tcPr>
            <w:tcW w:w="568" w:type="dxa"/>
          </w:tcPr>
          <w:p w:rsidR="00DC71D3" w:rsidRPr="00E52DE7" w:rsidRDefault="00493D5C"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b</w:t>
            </w:r>
          </w:p>
        </w:tc>
        <w:tc>
          <w:tcPr>
            <w:tcW w:w="7635" w:type="dxa"/>
          </w:tcPr>
          <w:p w:rsidR="006D3702" w:rsidRPr="00E52DE7" w:rsidRDefault="006D370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Thể vàng hình thành và phát triển ở giữa chu kì, lúc này sẽ tiết progesteron và estrogen làm cho nồng độ progesteron trong máu tăng lên.</w:t>
            </w:r>
          </w:p>
          <w:p w:rsidR="006D3702" w:rsidRPr="00E52DE7" w:rsidRDefault="006D370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Ở cuối chu kỳ, thể vàng thoái hóa làm giảm nồng độ progesteron.</w:t>
            </w:r>
          </w:p>
          <w:p w:rsidR="006D3702" w:rsidRPr="00E52DE7" w:rsidRDefault="006D370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Nồng độ progesteron tăng lên làm dày niêm mạc tử cung để chuẩn bị đón hợp tử vào làm tổ. Đồng thời ức chế tuyến yên tiết FSH, LH, nang trứng không chín và trứng không rụng.</w:t>
            </w:r>
          </w:p>
          <w:p w:rsidR="006D3702" w:rsidRPr="00E52DE7" w:rsidRDefault="006D370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xml:space="preserve">- Nồng độ progesteron giảm làm bong lớp niêm mạc tử cung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xuất huyết và đồng thời giảm ức chế tuyến yên, làm tuyến yên tiết FSH, LH dẫn tới chu kì tiếp theo.</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0.25</w:t>
            </w:r>
          </w:p>
          <w:p w:rsidR="00DC71D3" w:rsidRDefault="00DC71D3" w:rsidP="00F93ED9">
            <w:pPr>
              <w:spacing w:after="0" w:line="360" w:lineRule="auto"/>
              <w:jc w:val="center"/>
              <w:rPr>
                <w:rFonts w:asciiTheme="majorHAnsi" w:eastAsia="Times New Roman" w:hAnsiTheme="majorHAnsi" w:cstheme="majorHAnsi"/>
                <w:lang w:val="vi-VN"/>
              </w:rPr>
            </w:pPr>
          </w:p>
          <w:p w:rsidR="003A5C3F" w:rsidRPr="00E52DE7" w:rsidRDefault="003A5C3F" w:rsidP="00F93ED9">
            <w:pPr>
              <w:spacing w:after="0" w:line="360" w:lineRule="auto"/>
              <w:jc w:val="center"/>
              <w:rPr>
                <w:rFonts w:asciiTheme="majorHAnsi" w:eastAsia="Times New Roman" w:hAnsiTheme="majorHAnsi" w:cstheme="majorHAnsi"/>
                <w:lang w:val="vi-VN"/>
              </w:rPr>
            </w:pPr>
          </w:p>
          <w:p w:rsidR="00DC71D3" w:rsidRPr="00E52DE7" w:rsidRDefault="00DC71D3"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nl-NL"/>
              </w:rPr>
              <w:t>0.25</w:t>
            </w:r>
          </w:p>
          <w:p w:rsidR="006D3702" w:rsidRPr="00E52DE7" w:rsidRDefault="006D3702"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0,25</w:t>
            </w:r>
          </w:p>
          <w:p w:rsidR="006D3702" w:rsidRDefault="006D3702" w:rsidP="00F93ED9">
            <w:pPr>
              <w:spacing w:after="0" w:line="360" w:lineRule="auto"/>
              <w:jc w:val="center"/>
              <w:rPr>
                <w:rFonts w:asciiTheme="majorHAnsi" w:eastAsia="Times New Roman" w:hAnsiTheme="majorHAnsi" w:cstheme="majorHAnsi"/>
                <w:lang w:val="vi-VN"/>
              </w:rPr>
            </w:pPr>
          </w:p>
          <w:p w:rsidR="003A5C3F" w:rsidRPr="00E52DE7" w:rsidRDefault="003A5C3F" w:rsidP="00F93ED9">
            <w:pPr>
              <w:spacing w:after="0" w:line="360" w:lineRule="auto"/>
              <w:jc w:val="center"/>
              <w:rPr>
                <w:rFonts w:asciiTheme="majorHAnsi" w:eastAsia="Times New Roman" w:hAnsiTheme="majorHAnsi" w:cstheme="majorHAnsi"/>
                <w:lang w:val="vi-VN"/>
              </w:rPr>
            </w:pPr>
          </w:p>
          <w:p w:rsidR="006D3702" w:rsidRPr="00E52DE7" w:rsidRDefault="006D3702"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0,25</w:t>
            </w:r>
          </w:p>
          <w:p w:rsidR="006D3702" w:rsidRPr="00E52DE7" w:rsidRDefault="006D3702" w:rsidP="00F93ED9">
            <w:pPr>
              <w:spacing w:after="0" w:line="360" w:lineRule="auto"/>
              <w:jc w:val="center"/>
              <w:rPr>
                <w:rFonts w:asciiTheme="majorHAnsi" w:eastAsia="Times New Roman" w:hAnsiTheme="majorHAnsi" w:cstheme="majorHAnsi"/>
                <w:lang w:val="vi-VN"/>
              </w:rPr>
            </w:pPr>
          </w:p>
          <w:p w:rsidR="006D3702" w:rsidRPr="00E52DE7" w:rsidRDefault="006D3702" w:rsidP="00F93ED9">
            <w:pPr>
              <w:spacing w:after="0" w:line="360" w:lineRule="auto"/>
              <w:jc w:val="center"/>
              <w:rPr>
                <w:rFonts w:asciiTheme="majorHAnsi" w:eastAsia="Times New Roman" w:hAnsiTheme="majorHAnsi" w:cstheme="majorHAnsi"/>
                <w:lang w:val="vi-VN"/>
              </w:rPr>
            </w:pPr>
          </w:p>
        </w:tc>
      </w:tr>
      <w:tr w:rsidR="00DC71D3" w:rsidRPr="00E52DE7" w:rsidTr="00604860">
        <w:tc>
          <w:tcPr>
            <w:tcW w:w="1134" w:type="dxa"/>
          </w:tcPr>
          <w:p w:rsidR="00DC71D3" w:rsidRPr="00E52DE7" w:rsidRDefault="00DC71D3" w:rsidP="00604860">
            <w:pPr>
              <w:spacing w:after="0" w:line="360" w:lineRule="auto"/>
              <w:jc w:val="center"/>
              <w:rPr>
                <w:rFonts w:asciiTheme="majorHAnsi" w:hAnsiTheme="majorHAnsi" w:cstheme="majorHAnsi"/>
                <w:b/>
                <w:lang w:val="vi-VN"/>
              </w:rPr>
            </w:pPr>
            <w:r w:rsidRPr="00E52DE7">
              <w:rPr>
                <w:rFonts w:asciiTheme="majorHAnsi" w:hAnsiTheme="majorHAnsi" w:cstheme="majorHAnsi"/>
                <w:b/>
                <w:lang w:val="vi-VN"/>
              </w:rPr>
              <w:t xml:space="preserve">10 </w:t>
            </w:r>
          </w:p>
          <w:p w:rsidR="00DC71D3" w:rsidRPr="00E52DE7" w:rsidRDefault="00DC71D3" w:rsidP="00604860">
            <w:pPr>
              <w:spacing w:after="0" w:line="360" w:lineRule="auto"/>
              <w:jc w:val="center"/>
              <w:rPr>
                <w:rFonts w:asciiTheme="majorHAnsi" w:hAnsiTheme="majorHAnsi" w:cstheme="majorHAnsi"/>
                <w:b/>
                <w:lang w:val="vi-VN"/>
              </w:rPr>
            </w:pPr>
            <w:r w:rsidRPr="00E52DE7">
              <w:rPr>
                <w:rFonts w:asciiTheme="majorHAnsi" w:hAnsiTheme="majorHAnsi" w:cstheme="majorHAnsi"/>
                <w:b/>
                <w:lang w:val="vi-VN"/>
              </w:rPr>
              <w:t>(1 điểm)</w:t>
            </w:r>
          </w:p>
        </w:tc>
        <w:tc>
          <w:tcPr>
            <w:tcW w:w="568" w:type="dxa"/>
          </w:tcPr>
          <w:p w:rsidR="00DC71D3" w:rsidRPr="00E52DE7" w:rsidRDefault="00DC71D3" w:rsidP="00F93ED9">
            <w:pPr>
              <w:spacing w:after="0" w:line="360" w:lineRule="auto"/>
              <w:jc w:val="center"/>
              <w:rPr>
                <w:rFonts w:asciiTheme="majorHAnsi" w:eastAsia="Times New Roman" w:hAnsiTheme="majorHAnsi" w:cstheme="majorHAnsi"/>
                <w:lang w:val="nl-NL"/>
              </w:rPr>
            </w:pPr>
          </w:p>
        </w:tc>
        <w:tc>
          <w:tcPr>
            <w:tcW w:w="7635" w:type="dxa"/>
          </w:tcPr>
          <w:p w:rsidR="003A42A9" w:rsidRPr="00E52DE7" w:rsidRDefault="000173F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Các loại hoocmon điều hòa lượng đường trong máu là:</w:t>
            </w:r>
          </w:p>
          <w:p w:rsidR="000173F2" w:rsidRPr="00E52DE7" w:rsidRDefault="000173F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Insulin: có tác dụng chuyển đường glucoz vào trong tế bào bằng cách tăng cường hoạt động của các kênh pr vận chuyển glucoz trên màng TB cơ và TB gan làm giảm đường huyết.</w:t>
            </w:r>
          </w:p>
          <w:p w:rsidR="000173F2" w:rsidRPr="00E52DE7" w:rsidRDefault="000173F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xml:space="preserve">      + Tại gan: chuyển glucoz thành glicogen</w:t>
            </w:r>
          </w:p>
          <w:p w:rsidR="000173F2" w:rsidRPr="00E52DE7" w:rsidRDefault="000173F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xml:space="preserve">      + Tại cơ: glucoz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glucoz – 6- photphat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đi vào đường phân hoặc tổng hợp glicogen dự trữ.</w:t>
            </w:r>
          </w:p>
          <w:p w:rsidR="000173F2" w:rsidRPr="00E52DE7" w:rsidRDefault="000173F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lastRenderedPageBreak/>
              <w:t xml:space="preserve">     + Tại mô mỡ: glucoz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mỡ và 1 số loại aa</w:t>
            </w:r>
          </w:p>
          <w:p w:rsidR="000173F2" w:rsidRPr="00E52DE7" w:rsidRDefault="000173F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Hoocmon adrenalin và glucagon: tăng đường huyết bằng cách chuyển glicogen</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glucoz (xảy ra ở gan và cơ).</w:t>
            </w:r>
          </w:p>
          <w:p w:rsidR="00DC71D3" w:rsidRPr="00E52DE7" w:rsidRDefault="000173F2" w:rsidP="003A5C3F">
            <w:pPr>
              <w:spacing w:after="0" w:line="360" w:lineRule="auto"/>
              <w:rPr>
                <w:rFonts w:asciiTheme="majorHAnsi" w:hAnsiTheme="majorHAnsi" w:cstheme="majorHAnsi"/>
                <w:lang w:val="vi-VN"/>
              </w:rPr>
            </w:pPr>
            <w:r w:rsidRPr="00E52DE7">
              <w:rPr>
                <w:rFonts w:asciiTheme="majorHAnsi" w:hAnsiTheme="majorHAnsi" w:cstheme="majorHAnsi"/>
                <w:lang w:val="vi-VN"/>
              </w:rPr>
              <w:t>- ACTH và coctizol:  ACTH gián tiếp điều hòa đường huyết thông qua tác động gây tiết coctizol. Coctizol làm tăng đường huyết</w:t>
            </w:r>
            <w:r w:rsidR="0014447C" w:rsidRPr="00E52DE7">
              <w:rPr>
                <w:rFonts w:asciiTheme="majorHAnsi" w:hAnsiTheme="majorHAnsi" w:cstheme="majorHAnsi"/>
                <w:lang w:val="vi-VN"/>
              </w:rPr>
              <w:t xml:space="preserve"> bằng cách huy động phân giải pr, axit lactic, aa... </w:t>
            </w:r>
            <w:r w:rsidR="0014447C" w:rsidRPr="00E52DE7">
              <w:rPr>
                <w:rFonts w:asciiTheme="majorHAnsi" w:hAnsiTheme="majorHAnsi" w:cstheme="majorHAnsi"/>
                <w:lang w:val="vi-VN"/>
              </w:rPr>
              <w:sym w:font="Wingdings" w:char="F0E0"/>
            </w:r>
            <w:r w:rsidR="0014447C" w:rsidRPr="00E52DE7">
              <w:rPr>
                <w:rFonts w:asciiTheme="majorHAnsi" w:hAnsiTheme="majorHAnsi" w:cstheme="majorHAnsi"/>
                <w:lang w:val="vi-VN"/>
              </w:rPr>
              <w:t xml:space="preserve"> glucoz (xảy ra tại TB gan). Nếu gan đã cạn kiệt nguồn glicogen thì coctizol sẽ tăng cường chuyển hóa để tăng đường huyết.</w:t>
            </w:r>
          </w:p>
        </w:tc>
        <w:tc>
          <w:tcPr>
            <w:tcW w:w="1012" w:type="dxa"/>
          </w:tcPr>
          <w:p w:rsidR="00DC71D3" w:rsidRDefault="00DC71D3" w:rsidP="00F93ED9">
            <w:pPr>
              <w:spacing w:after="0" w:line="360" w:lineRule="auto"/>
              <w:jc w:val="center"/>
              <w:rPr>
                <w:rFonts w:asciiTheme="majorHAnsi" w:eastAsia="Times New Roman" w:hAnsiTheme="majorHAnsi" w:cstheme="majorHAnsi"/>
                <w:lang w:val="vi-VN"/>
              </w:rPr>
            </w:pPr>
          </w:p>
          <w:p w:rsidR="003A5C3F" w:rsidRDefault="003A5C3F" w:rsidP="00F93ED9">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0,25</w:t>
            </w:r>
          </w:p>
          <w:p w:rsidR="003A5C3F" w:rsidRDefault="003A5C3F" w:rsidP="00F93ED9">
            <w:pPr>
              <w:spacing w:after="0" w:line="360" w:lineRule="auto"/>
              <w:jc w:val="center"/>
              <w:rPr>
                <w:rFonts w:asciiTheme="majorHAnsi" w:eastAsia="Times New Roman" w:hAnsiTheme="majorHAnsi" w:cstheme="majorHAnsi"/>
                <w:lang w:val="vi-VN"/>
              </w:rPr>
            </w:pPr>
          </w:p>
          <w:p w:rsidR="003A5C3F" w:rsidRDefault="003A5C3F" w:rsidP="00F93ED9">
            <w:pPr>
              <w:spacing w:after="0" w:line="360" w:lineRule="auto"/>
              <w:jc w:val="center"/>
              <w:rPr>
                <w:rFonts w:asciiTheme="majorHAnsi" w:eastAsia="Times New Roman" w:hAnsiTheme="majorHAnsi" w:cstheme="majorHAnsi"/>
                <w:lang w:val="vi-VN"/>
              </w:rPr>
            </w:pPr>
          </w:p>
          <w:p w:rsidR="003A5C3F" w:rsidRDefault="003A5C3F" w:rsidP="00F93ED9">
            <w:pPr>
              <w:spacing w:after="0" w:line="360" w:lineRule="auto"/>
              <w:jc w:val="center"/>
              <w:rPr>
                <w:rFonts w:asciiTheme="majorHAnsi" w:eastAsia="Times New Roman" w:hAnsiTheme="majorHAnsi" w:cstheme="majorHAnsi"/>
                <w:lang w:val="vi-VN"/>
              </w:rPr>
            </w:pPr>
          </w:p>
          <w:p w:rsidR="003A5C3F" w:rsidRDefault="003A5C3F" w:rsidP="00F93ED9">
            <w:pPr>
              <w:spacing w:after="0" w:line="360" w:lineRule="auto"/>
              <w:jc w:val="center"/>
              <w:rPr>
                <w:rFonts w:asciiTheme="majorHAnsi" w:eastAsia="Times New Roman" w:hAnsiTheme="majorHAnsi" w:cstheme="majorHAnsi"/>
                <w:lang w:val="vi-VN"/>
              </w:rPr>
            </w:pPr>
          </w:p>
          <w:p w:rsidR="003A5C3F" w:rsidRDefault="003A5C3F" w:rsidP="00F93ED9">
            <w:pPr>
              <w:spacing w:after="0" w:line="360" w:lineRule="auto"/>
              <w:jc w:val="center"/>
              <w:rPr>
                <w:rFonts w:asciiTheme="majorHAnsi" w:eastAsia="Times New Roman" w:hAnsiTheme="majorHAnsi" w:cstheme="majorHAnsi"/>
                <w:lang w:val="vi-VN"/>
              </w:rPr>
            </w:pPr>
          </w:p>
          <w:p w:rsidR="003A5C3F" w:rsidRDefault="003A5C3F" w:rsidP="00F93ED9">
            <w:pPr>
              <w:spacing w:after="0" w:line="360" w:lineRule="auto"/>
              <w:jc w:val="center"/>
              <w:rPr>
                <w:rFonts w:asciiTheme="majorHAnsi" w:eastAsia="Times New Roman" w:hAnsiTheme="majorHAnsi" w:cstheme="majorHAnsi"/>
                <w:lang w:val="vi-VN"/>
              </w:rPr>
            </w:pPr>
          </w:p>
          <w:p w:rsidR="003A5C3F" w:rsidRDefault="003A5C3F" w:rsidP="003A5C3F">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0, 5</w:t>
            </w:r>
          </w:p>
          <w:p w:rsidR="003A5C3F" w:rsidRDefault="003A5C3F" w:rsidP="003A5C3F">
            <w:pPr>
              <w:spacing w:after="0" w:line="360" w:lineRule="auto"/>
              <w:jc w:val="center"/>
              <w:rPr>
                <w:rFonts w:asciiTheme="majorHAnsi" w:eastAsia="Times New Roman" w:hAnsiTheme="majorHAnsi" w:cstheme="majorHAnsi"/>
                <w:lang w:val="vi-VN"/>
              </w:rPr>
            </w:pPr>
          </w:p>
          <w:p w:rsidR="003A5C3F" w:rsidRPr="003A5C3F" w:rsidRDefault="003A5C3F" w:rsidP="003A5C3F">
            <w:pPr>
              <w:spacing w:after="0" w:line="360" w:lineRule="auto"/>
              <w:jc w:val="center"/>
              <w:rPr>
                <w:rFonts w:asciiTheme="majorHAnsi" w:eastAsia="Times New Roman" w:hAnsiTheme="majorHAnsi" w:cstheme="majorHAnsi"/>
                <w:lang w:val="vi-VN"/>
              </w:rPr>
            </w:pPr>
            <w:r>
              <w:rPr>
                <w:rFonts w:asciiTheme="majorHAnsi" w:eastAsia="Times New Roman" w:hAnsiTheme="majorHAnsi" w:cstheme="majorHAnsi"/>
                <w:lang w:val="vi-VN"/>
              </w:rPr>
              <w:t>0,25</w:t>
            </w:r>
          </w:p>
        </w:tc>
      </w:tr>
      <w:tr w:rsidR="00DC71D3" w:rsidRPr="00E52DE7" w:rsidTr="00604860">
        <w:tc>
          <w:tcPr>
            <w:tcW w:w="1134" w:type="dxa"/>
            <w:vMerge w:val="restart"/>
          </w:tcPr>
          <w:p w:rsidR="00DC71D3" w:rsidRPr="00E52DE7" w:rsidRDefault="00DC71D3" w:rsidP="00604860">
            <w:pPr>
              <w:spacing w:after="0" w:line="360" w:lineRule="auto"/>
              <w:jc w:val="center"/>
              <w:rPr>
                <w:rFonts w:asciiTheme="majorHAnsi" w:hAnsiTheme="majorHAnsi" w:cstheme="majorHAnsi"/>
                <w:b/>
              </w:rPr>
            </w:pPr>
            <w:r w:rsidRPr="00E52DE7">
              <w:rPr>
                <w:rFonts w:asciiTheme="majorHAnsi" w:hAnsiTheme="majorHAnsi" w:cstheme="majorHAnsi"/>
                <w:b/>
              </w:rPr>
              <w:lastRenderedPageBreak/>
              <w:t>11</w:t>
            </w:r>
          </w:p>
          <w:p w:rsidR="00DC71D3" w:rsidRPr="00E52DE7" w:rsidRDefault="008C0B4B" w:rsidP="00604860">
            <w:pPr>
              <w:spacing w:after="0" w:line="360" w:lineRule="auto"/>
              <w:jc w:val="center"/>
              <w:rPr>
                <w:rFonts w:asciiTheme="majorHAnsi" w:hAnsiTheme="majorHAnsi" w:cstheme="majorHAnsi"/>
                <w:b/>
              </w:rPr>
            </w:pPr>
            <w:r w:rsidRPr="00E52DE7">
              <w:rPr>
                <w:rFonts w:asciiTheme="majorHAnsi" w:hAnsiTheme="majorHAnsi" w:cstheme="majorHAnsi"/>
                <w:b/>
              </w:rPr>
              <w:t>(</w:t>
            </w:r>
            <w:r w:rsidRPr="00E52DE7">
              <w:rPr>
                <w:rFonts w:asciiTheme="majorHAnsi" w:hAnsiTheme="majorHAnsi" w:cstheme="majorHAnsi"/>
                <w:b/>
                <w:lang w:val="vi-VN"/>
              </w:rPr>
              <w:t>1</w:t>
            </w:r>
            <w:r w:rsidR="00DC71D3" w:rsidRPr="00E52DE7">
              <w:rPr>
                <w:rFonts w:asciiTheme="majorHAnsi" w:hAnsiTheme="majorHAnsi" w:cstheme="majorHAnsi"/>
                <w:b/>
              </w:rPr>
              <w:t xml:space="preserve"> điểm)</w:t>
            </w:r>
          </w:p>
        </w:tc>
        <w:tc>
          <w:tcPr>
            <w:tcW w:w="568" w:type="dxa"/>
          </w:tcPr>
          <w:p w:rsidR="00DC71D3" w:rsidRPr="00E52DE7" w:rsidRDefault="008C0B4B"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a</w:t>
            </w:r>
          </w:p>
        </w:tc>
        <w:tc>
          <w:tcPr>
            <w:tcW w:w="7635" w:type="dxa"/>
          </w:tcPr>
          <w:p w:rsidR="00DC71D3" w:rsidRPr="00E52DE7" w:rsidRDefault="008C0B4B" w:rsidP="003A5C3F">
            <w:pPr>
              <w:spacing w:after="0" w:line="360" w:lineRule="auto"/>
              <w:jc w:val="both"/>
              <w:rPr>
                <w:rFonts w:asciiTheme="majorHAnsi" w:hAnsiTheme="majorHAnsi" w:cstheme="majorHAnsi"/>
                <w:lang w:val="vi-VN"/>
              </w:rPr>
            </w:pPr>
            <w:r w:rsidRPr="00E52DE7">
              <w:rPr>
                <w:rFonts w:asciiTheme="majorHAnsi" w:hAnsiTheme="majorHAnsi" w:cstheme="majorHAnsi"/>
                <w:lang w:val="vi-VN"/>
              </w:rPr>
              <w:t>Mục đích: Chứng minh ánh sáng đỏ có hiệu quả quang hợp cao hơn ánh sáng xanh tím</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w:t>
            </w:r>
            <w:r w:rsidR="003C24D7" w:rsidRPr="00E52DE7">
              <w:rPr>
                <w:rFonts w:asciiTheme="majorHAnsi" w:eastAsia="Times New Roman" w:hAnsiTheme="majorHAnsi" w:cstheme="majorHAnsi"/>
                <w:lang w:val="vi-VN"/>
              </w:rPr>
              <w:t>2</w:t>
            </w:r>
            <w:r w:rsidRPr="00E52DE7">
              <w:rPr>
                <w:rFonts w:asciiTheme="majorHAnsi" w:eastAsia="Times New Roman" w:hAnsiTheme="majorHAnsi" w:cstheme="majorHAnsi"/>
                <w:lang w:val="nl-NL"/>
              </w:rPr>
              <w:t>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hAnsiTheme="majorHAnsi" w:cstheme="majorHAnsi"/>
                <w:b/>
              </w:rPr>
            </w:pPr>
          </w:p>
        </w:tc>
        <w:tc>
          <w:tcPr>
            <w:tcW w:w="568" w:type="dxa"/>
          </w:tcPr>
          <w:p w:rsidR="00DC71D3" w:rsidRPr="00E52DE7" w:rsidRDefault="008C0B4B"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b</w:t>
            </w:r>
          </w:p>
        </w:tc>
        <w:tc>
          <w:tcPr>
            <w:tcW w:w="7635" w:type="dxa"/>
          </w:tcPr>
          <w:p w:rsidR="00DC71D3" w:rsidRPr="00E52DE7" w:rsidRDefault="00DC71D3" w:rsidP="003A5C3F">
            <w:pPr>
              <w:spacing w:after="0" w:line="360" w:lineRule="auto"/>
              <w:jc w:val="both"/>
              <w:rPr>
                <w:rFonts w:asciiTheme="majorHAnsi" w:hAnsiTheme="majorHAnsi" w:cstheme="majorHAnsi"/>
                <w:lang w:val="vi-VN"/>
              </w:rPr>
            </w:pPr>
            <w:r w:rsidRPr="00E52DE7">
              <w:rPr>
                <w:rFonts w:asciiTheme="majorHAnsi" w:hAnsiTheme="majorHAnsi" w:cstheme="majorHAnsi"/>
                <w:lang w:val="nl-NL"/>
              </w:rPr>
              <w:t xml:space="preserve"> </w:t>
            </w:r>
            <w:r w:rsidR="008C0B4B" w:rsidRPr="00E52DE7">
              <w:rPr>
                <w:rFonts w:asciiTheme="majorHAnsi" w:hAnsiTheme="majorHAnsi" w:cstheme="majorHAnsi"/>
                <w:lang w:val="vi-VN"/>
              </w:rPr>
              <w:t>Để lá cây trong tối trước khi làm thí nghiệm để lá sử dụng hết tinh bột</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w:t>
            </w:r>
            <w:r w:rsidR="003C24D7" w:rsidRPr="00E52DE7">
              <w:rPr>
                <w:rFonts w:asciiTheme="majorHAnsi" w:eastAsia="Times New Roman" w:hAnsiTheme="majorHAnsi" w:cstheme="majorHAnsi"/>
                <w:lang w:val="vi-VN"/>
              </w:rPr>
              <w:t>2</w:t>
            </w:r>
            <w:r w:rsidRPr="00E52DE7">
              <w:rPr>
                <w:rFonts w:asciiTheme="majorHAnsi" w:eastAsia="Times New Roman" w:hAnsiTheme="majorHAnsi" w:cstheme="majorHAnsi"/>
                <w:lang w:val="nl-NL"/>
              </w:rPr>
              <w:t>5</w:t>
            </w:r>
          </w:p>
        </w:tc>
      </w:tr>
      <w:tr w:rsidR="00DC71D3" w:rsidRPr="00E52DE7" w:rsidTr="00604860">
        <w:tc>
          <w:tcPr>
            <w:tcW w:w="1134" w:type="dxa"/>
            <w:vMerge/>
          </w:tcPr>
          <w:p w:rsidR="00DC71D3" w:rsidRPr="00E52DE7" w:rsidRDefault="00DC71D3" w:rsidP="00604860">
            <w:pPr>
              <w:spacing w:after="0" w:line="360" w:lineRule="auto"/>
              <w:jc w:val="center"/>
              <w:rPr>
                <w:rFonts w:asciiTheme="majorHAnsi" w:hAnsiTheme="majorHAnsi" w:cstheme="majorHAnsi"/>
                <w:b/>
              </w:rPr>
            </w:pPr>
          </w:p>
        </w:tc>
        <w:tc>
          <w:tcPr>
            <w:tcW w:w="568" w:type="dxa"/>
          </w:tcPr>
          <w:p w:rsidR="00DC71D3" w:rsidRPr="00E52DE7" w:rsidRDefault="008C0B4B" w:rsidP="00F93ED9">
            <w:pPr>
              <w:spacing w:after="0" w:line="360" w:lineRule="auto"/>
              <w:jc w:val="center"/>
              <w:rPr>
                <w:rFonts w:asciiTheme="majorHAnsi" w:eastAsia="Times New Roman" w:hAnsiTheme="majorHAnsi" w:cstheme="majorHAnsi"/>
                <w:lang w:val="vi-VN"/>
              </w:rPr>
            </w:pPr>
            <w:r w:rsidRPr="00E52DE7">
              <w:rPr>
                <w:rFonts w:asciiTheme="majorHAnsi" w:eastAsia="Times New Roman" w:hAnsiTheme="majorHAnsi" w:cstheme="majorHAnsi"/>
                <w:lang w:val="vi-VN"/>
              </w:rPr>
              <w:t>c</w:t>
            </w:r>
          </w:p>
        </w:tc>
        <w:tc>
          <w:tcPr>
            <w:tcW w:w="7635" w:type="dxa"/>
          </w:tcPr>
          <w:p w:rsidR="00DC71D3" w:rsidRPr="00E52DE7" w:rsidRDefault="003C24D7" w:rsidP="003A5C3F">
            <w:pPr>
              <w:autoSpaceDE w:val="0"/>
              <w:autoSpaceDN w:val="0"/>
              <w:adjustRightInd w:val="0"/>
              <w:spacing w:after="0" w:line="360" w:lineRule="auto"/>
              <w:rPr>
                <w:rFonts w:asciiTheme="majorHAnsi" w:hAnsiTheme="majorHAnsi" w:cstheme="majorHAnsi"/>
                <w:lang w:val="vi-VN"/>
              </w:rPr>
            </w:pPr>
            <w:r w:rsidRPr="00E52DE7">
              <w:rPr>
                <w:rFonts w:asciiTheme="majorHAnsi" w:hAnsiTheme="majorHAnsi" w:cstheme="majorHAnsi"/>
                <w:lang w:val="vi-VN"/>
              </w:rPr>
              <w:t xml:space="preserve">- </w:t>
            </w:r>
            <w:r w:rsidR="008C0B4B" w:rsidRPr="00E52DE7">
              <w:rPr>
                <w:rFonts w:asciiTheme="majorHAnsi" w:hAnsiTheme="majorHAnsi" w:cstheme="majorHAnsi"/>
                <w:lang w:val="vi-VN"/>
              </w:rPr>
              <w:t>Hiện tượng: cả hai lá</w:t>
            </w:r>
            <w:r w:rsidRPr="00E52DE7">
              <w:rPr>
                <w:rFonts w:asciiTheme="majorHAnsi" w:hAnsiTheme="majorHAnsi" w:cstheme="majorHAnsi"/>
                <w:lang w:val="vi-VN"/>
              </w:rPr>
              <w:t xml:space="preserve"> đều chuyển sang màu xanh đen nhưng lá cây được chiếu ánh sáng đỏ có màu thẫm hơn.</w:t>
            </w:r>
          </w:p>
          <w:p w:rsidR="003C24D7" w:rsidRPr="00E52DE7" w:rsidRDefault="003C24D7" w:rsidP="003A5C3F">
            <w:pPr>
              <w:autoSpaceDE w:val="0"/>
              <w:autoSpaceDN w:val="0"/>
              <w:adjustRightInd w:val="0"/>
              <w:spacing w:after="0" w:line="360" w:lineRule="auto"/>
              <w:rPr>
                <w:rFonts w:asciiTheme="majorHAnsi" w:hAnsiTheme="majorHAnsi" w:cstheme="majorHAnsi"/>
                <w:lang w:val="vi-VN"/>
              </w:rPr>
            </w:pPr>
            <w:r w:rsidRPr="00E52DE7">
              <w:rPr>
                <w:rFonts w:asciiTheme="majorHAnsi" w:hAnsiTheme="majorHAnsi" w:cstheme="majorHAnsi"/>
                <w:lang w:val="vi-VN"/>
              </w:rPr>
              <w:t xml:space="preserve">- Ánh sáng đỏ có hiệu quả cao hơn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lá cây được chiếu sáng đỏ sẽ quang hợp mạnh hơn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tổng hợp nhiều tinh bột hơn </w:t>
            </w:r>
            <w:r w:rsidRPr="00E52DE7">
              <w:rPr>
                <w:rFonts w:asciiTheme="majorHAnsi" w:hAnsiTheme="majorHAnsi" w:cstheme="majorHAnsi"/>
                <w:lang w:val="vi-VN"/>
              </w:rPr>
              <w:sym w:font="Wingdings" w:char="F0E0"/>
            </w:r>
            <w:r w:rsidRPr="00E52DE7">
              <w:rPr>
                <w:rFonts w:asciiTheme="majorHAnsi" w:hAnsiTheme="majorHAnsi" w:cstheme="majorHAnsi"/>
                <w:lang w:val="vi-VN"/>
              </w:rPr>
              <w:t xml:space="preserve"> màu thẫm hơn</w:t>
            </w:r>
          </w:p>
        </w:tc>
        <w:tc>
          <w:tcPr>
            <w:tcW w:w="1012" w:type="dxa"/>
          </w:tcPr>
          <w:p w:rsidR="00DC71D3" w:rsidRPr="00E52DE7" w:rsidRDefault="00DC71D3" w:rsidP="00F93ED9">
            <w:pPr>
              <w:spacing w:after="0" w:line="360" w:lineRule="auto"/>
              <w:jc w:val="center"/>
              <w:rPr>
                <w:rFonts w:asciiTheme="majorHAnsi" w:eastAsia="Times New Roman" w:hAnsiTheme="majorHAnsi" w:cstheme="majorHAnsi"/>
                <w:lang w:val="nl-NL"/>
              </w:rPr>
            </w:pPr>
            <w:r w:rsidRPr="00E52DE7">
              <w:rPr>
                <w:rFonts w:asciiTheme="majorHAnsi" w:eastAsia="Times New Roman" w:hAnsiTheme="majorHAnsi" w:cstheme="majorHAnsi"/>
                <w:lang w:val="nl-NL"/>
              </w:rPr>
              <w:t>0.5</w:t>
            </w:r>
          </w:p>
        </w:tc>
      </w:tr>
    </w:tbl>
    <w:p w:rsidR="00DC71D3" w:rsidRPr="00E52DE7" w:rsidRDefault="00DC71D3" w:rsidP="00DC71D3">
      <w:pPr>
        <w:spacing w:after="0" w:line="360" w:lineRule="auto"/>
        <w:ind w:left="360"/>
        <w:jc w:val="center"/>
        <w:rPr>
          <w:rFonts w:asciiTheme="majorHAnsi" w:hAnsiTheme="majorHAnsi" w:cstheme="majorHAnsi"/>
          <w:b/>
        </w:rPr>
      </w:pPr>
    </w:p>
    <w:p w:rsidR="00DC71D3" w:rsidRPr="00E52DE7" w:rsidRDefault="00DC71D3" w:rsidP="00DC71D3">
      <w:pPr>
        <w:spacing w:after="0" w:line="360" w:lineRule="auto"/>
        <w:ind w:left="360"/>
        <w:jc w:val="center"/>
        <w:rPr>
          <w:rFonts w:asciiTheme="majorHAnsi" w:hAnsiTheme="majorHAnsi" w:cstheme="majorHAnsi"/>
          <w:b/>
        </w:rPr>
      </w:pPr>
    </w:p>
    <w:p w:rsidR="00DC71D3" w:rsidRPr="00E52DE7" w:rsidRDefault="00DC71D3" w:rsidP="00DC71D3">
      <w:pPr>
        <w:spacing w:after="0" w:line="360" w:lineRule="auto"/>
        <w:ind w:left="360"/>
        <w:jc w:val="center"/>
        <w:rPr>
          <w:rFonts w:asciiTheme="majorHAnsi" w:hAnsiTheme="majorHAnsi" w:cstheme="majorHAnsi"/>
          <w:b/>
        </w:rPr>
      </w:pPr>
      <w:r w:rsidRPr="00E52DE7">
        <w:rPr>
          <w:rFonts w:asciiTheme="majorHAnsi" w:hAnsiTheme="majorHAnsi" w:cstheme="majorHAnsi"/>
          <w:b/>
        </w:rPr>
        <w:t>Người ra đề</w:t>
      </w:r>
    </w:p>
    <w:p w:rsidR="00DC71D3" w:rsidRPr="00E52DE7" w:rsidRDefault="00DE2425" w:rsidP="00DC71D3">
      <w:pPr>
        <w:spacing w:after="0" w:line="360" w:lineRule="auto"/>
        <w:ind w:left="360"/>
        <w:jc w:val="center"/>
        <w:rPr>
          <w:rFonts w:asciiTheme="majorHAnsi" w:hAnsiTheme="majorHAnsi" w:cstheme="majorHAnsi"/>
          <w:b/>
        </w:rPr>
      </w:pPr>
      <w:r w:rsidRPr="00E52DE7">
        <w:rPr>
          <w:rFonts w:asciiTheme="majorHAnsi" w:hAnsiTheme="majorHAnsi" w:cstheme="majorHAnsi"/>
          <w:b/>
          <w:lang w:val="vi-VN"/>
        </w:rPr>
        <w:t>Nguyễn Thị Nhung</w:t>
      </w:r>
      <w:r w:rsidRPr="00E52DE7">
        <w:rPr>
          <w:rFonts w:asciiTheme="majorHAnsi" w:hAnsiTheme="majorHAnsi" w:cstheme="majorHAnsi"/>
          <w:b/>
        </w:rPr>
        <w:t xml:space="preserve"> </w:t>
      </w:r>
      <w:r w:rsidRPr="00E52DE7">
        <w:rPr>
          <w:rFonts w:asciiTheme="majorHAnsi" w:hAnsiTheme="majorHAnsi" w:cstheme="majorHAnsi"/>
          <w:b/>
          <w:lang w:val="vi-VN"/>
        </w:rPr>
        <w:t>(0972 511 322</w:t>
      </w:r>
      <w:r w:rsidR="00DC71D3" w:rsidRPr="00E52DE7">
        <w:rPr>
          <w:rFonts w:asciiTheme="majorHAnsi" w:hAnsiTheme="majorHAnsi" w:cstheme="majorHAnsi"/>
          <w:b/>
        </w:rPr>
        <w:t>)</w:t>
      </w:r>
    </w:p>
    <w:p w:rsidR="007654B4" w:rsidRPr="00E52DE7" w:rsidRDefault="007654B4">
      <w:pPr>
        <w:rPr>
          <w:rFonts w:asciiTheme="majorHAnsi" w:hAnsiTheme="majorHAnsi" w:cstheme="majorHAnsi"/>
          <w:lang w:val="vi-VN"/>
        </w:rPr>
      </w:pPr>
    </w:p>
    <w:sectPr w:rsidR="007654B4" w:rsidRPr="00E52DE7" w:rsidSect="002A7678">
      <w:footerReference w:type="default" r:id="rId11"/>
      <w:pgSz w:w="11907" w:h="16840" w:code="9"/>
      <w:pgMar w:top="720" w:right="1151" w:bottom="890" w:left="216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A0F" w:rsidRDefault="00BF4A0F" w:rsidP="006D3F69">
      <w:pPr>
        <w:spacing w:after="0" w:line="240" w:lineRule="auto"/>
      </w:pPr>
      <w:r>
        <w:separator/>
      </w:r>
    </w:p>
  </w:endnote>
  <w:endnote w:type="continuationSeparator" w:id="1">
    <w:p w:rsidR="00BF4A0F" w:rsidRDefault="00BF4A0F" w:rsidP="006D3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83" w:rsidRDefault="00D13F24">
    <w:pPr>
      <w:pStyle w:val="Footer"/>
      <w:jc w:val="center"/>
    </w:pPr>
    <w:r>
      <w:fldChar w:fldCharType="begin"/>
    </w:r>
    <w:r w:rsidR="009218D8">
      <w:instrText xml:space="preserve"> PAGE   \* MERGEFORMAT </w:instrText>
    </w:r>
    <w:r>
      <w:fldChar w:fldCharType="separate"/>
    </w:r>
    <w:r w:rsidR="004A3440">
      <w:rPr>
        <w:noProof/>
      </w:rPr>
      <w:t>10</w:t>
    </w:r>
    <w:r>
      <w:rPr>
        <w:noProof/>
      </w:rPr>
      <w:fldChar w:fldCharType="end"/>
    </w:r>
  </w:p>
  <w:p w:rsidR="00722B83" w:rsidRDefault="00BF4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A0F" w:rsidRDefault="00BF4A0F" w:rsidP="006D3F69">
      <w:pPr>
        <w:spacing w:after="0" w:line="240" w:lineRule="auto"/>
      </w:pPr>
      <w:r>
        <w:separator/>
      </w:r>
    </w:p>
  </w:footnote>
  <w:footnote w:type="continuationSeparator" w:id="1">
    <w:p w:rsidR="00BF4A0F" w:rsidRDefault="00BF4A0F" w:rsidP="006D3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807D0"/>
    <w:multiLevelType w:val="hybridMultilevel"/>
    <w:tmpl w:val="131C553C"/>
    <w:lvl w:ilvl="0" w:tplc="36CC7C86">
      <w:start w:val="1"/>
      <w:numFmt w:val="lowerLetter"/>
      <w:lvlText w:val="%1."/>
      <w:lvlJc w:val="left"/>
      <w:pPr>
        <w:ind w:left="502" w:hanging="360"/>
      </w:pPr>
      <w:rPr>
        <w:rFonts w:ascii=".VnTime" w:eastAsia="Times New Roman" w:hAnsi=".VnTime"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63881E2A"/>
    <w:multiLevelType w:val="hybridMultilevel"/>
    <w:tmpl w:val="16867BCE"/>
    <w:lvl w:ilvl="0" w:tplc="39E0B638">
      <w:start w:val="1"/>
      <w:numFmt w:val="bullet"/>
      <w:lvlText w:val="-"/>
      <w:lvlJc w:val="left"/>
      <w:pPr>
        <w:ind w:left="360" w:hanging="360"/>
      </w:pPr>
      <w:rPr>
        <w:rFonts w:ascii=".VnTime" w:eastAsia="Times New Roman" w:hAnsi=".VnTime"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C71D3"/>
    <w:rsid w:val="000173F2"/>
    <w:rsid w:val="000B271F"/>
    <w:rsid w:val="0014447C"/>
    <w:rsid w:val="00153EE7"/>
    <w:rsid w:val="00157E53"/>
    <w:rsid w:val="00196E94"/>
    <w:rsid w:val="001F2572"/>
    <w:rsid w:val="002A28F9"/>
    <w:rsid w:val="002D009C"/>
    <w:rsid w:val="003A42A9"/>
    <w:rsid w:val="003A5C3F"/>
    <w:rsid w:val="003B1AAF"/>
    <w:rsid w:val="003C24D7"/>
    <w:rsid w:val="00493D5C"/>
    <w:rsid w:val="004A3440"/>
    <w:rsid w:val="004C400A"/>
    <w:rsid w:val="004F3045"/>
    <w:rsid w:val="005176E1"/>
    <w:rsid w:val="0057477C"/>
    <w:rsid w:val="00594DF8"/>
    <w:rsid w:val="005B2E22"/>
    <w:rsid w:val="00606CF8"/>
    <w:rsid w:val="00615778"/>
    <w:rsid w:val="006744C2"/>
    <w:rsid w:val="006D3702"/>
    <w:rsid w:val="006D3F69"/>
    <w:rsid w:val="00722AA0"/>
    <w:rsid w:val="00737968"/>
    <w:rsid w:val="007654B4"/>
    <w:rsid w:val="007F6D46"/>
    <w:rsid w:val="00894D2C"/>
    <w:rsid w:val="008A145F"/>
    <w:rsid w:val="008C0B4B"/>
    <w:rsid w:val="008D0A89"/>
    <w:rsid w:val="009218D8"/>
    <w:rsid w:val="009F4A93"/>
    <w:rsid w:val="00B045D0"/>
    <w:rsid w:val="00B821D5"/>
    <w:rsid w:val="00BD487E"/>
    <w:rsid w:val="00BF4A0F"/>
    <w:rsid w:val="00CD7E17"/>
    <w:rsid w:val="00D13F24"/>
    <w:rsid w:val="00DC71D3"/>
    <w:rsid w:val="00DD5E9D"/>
    <w:rsid w:val="00DE2425"/>
    <w:rsid w:val="00E27CEF"/>
    <w:rsid w:val="00E44392"/>
    <w:rsid w:val="00E52DE7"/>
    <w:rsid w:val="00E83807"/>
    <w:rsid w:val="00F93ED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D3"/>
    <w:rPr>
      <w:rFonts w:ascii="Times New Roman" w:eastAsia="Calibri"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71D3"/>
    <w:pPr>
      <w:ind w:left="720"/>
      <w:contextualSpacing/>
    </w:pPr>
    <w:rPr>
      <w:rFonts w:ascii=".VnTime" w:eastAsia="Times New Roman" w:hAnsi=".VnTime"/>
      <w:sz w:val="24"/>
      <w:szCs w:val="22"/>
    </w:rPr>
  </w:style>
  <w:style w:type="paragraph" w:styleId="NormalWeb">
    <w:name w:val="Normal (Web)"/>
    <w:basedOn w:val="Normal"/>
    <w:unhideWhenUsed/>
    <w:rsid w:val="00DC71D3"/>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DC71D3"/>
    <w:pPr>
      <w:tabs>
        <w:tab w:val="center" w:pos="4680"/>
        <w:tab w:val="right" w:pos="9360"/>
      </w:tabs>
    </w:pPr>
  </w:style>
  <w:style w:type="character" w:customStyle="1" w:styleId="FooterChar">
    <w:name w:val="Footer Char"/>
    <w:basedOn w:val="DefaultParagraphFont"/>
    <w:link w:val="Footer"/>
    <w:uiPriority w:val="99"/>
    <w:rsid w:val="00DC71D3"/>
    <w:rPr>
      <w:rFonts w:ascii="Times New Roman" w:eastAsia="Calibri" w:hAnsi="Times New Roman" w:cs="Times New Roman"/>
      <w:sz w:val="26"/>
      <w:szCs w:val="26"/>
      <w:lang w:val="en-US"/>
    </w:rPr>
  </w:style>
  <w:style w:type="paragraph" w:styleId="BalloonText">
    <w:name w:val="Balloon Text"/>
    <w:basedOn w:val="Normal"/>
    <w:link w:val="BalloonTextChar"/>
    <w:uiPriority w:val="99"/>
    <w:semiHidden/>
    <w:unhideWhenUsed/>
    <w:rsid w:val="00DC7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D3"/>
    <w:rPr>
      <w:rFonts w:ascii="Tahoma" w:eastAsia="Calibri" w:hAnsi="Tahoma" w:cs="Tahoma"/>
      <w:sz w:val="16"/>
      <w:szCs w:val="16"/>
      <w:lang w:val="en-US"/>
    </w:rPr>
  </w:style>
  <w:style w:type="paragraph" w:customStyle="1" w:styleId="Char">
    <w:name w:val="Char"/>
    <w:basedOn w:val="Normal"/>
    <w:semiHidden/>
    <w:rsid w:val="00737968"/>
    <w:pPr>
      <w:spacing w:after="160" w:line="240" w:lineRule="exac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2AE4-9956-430A-AC73-E26E288E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Vaio</dc:creator>
  <cp:lastModifiedBy>Laptop Vaio</cp:lastModifiedBy>
  <cp:revision>31</cp:revision>
  <dcterms:created xsi:type="dcterms:W3CDTF">2019-03-23T00:44:00Z</dcterms:created>
  <dcterms:modified xsi:type="dcterms:W3CDTF">2019-03-24T16:54:00Z</dcterms:modified>
</cp:coreProperties>
</file>