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FA4BF" w14:textId="77777777" w:rsidR="006B70B3" w:rsidRPr="006B70B3" w:rsidRDefault="006B70B3" w:rsidP="006B70B3">
      <w:pPr>
        <w:spacing w:after="0" w:line="360" w:lineRule="auto"/>
        <w:jc w:val="center"/>
        <w:rPr>
          <w:rFonts w:ascii="Times New Roman" w:hAnsi="Times New Roman" w:cs="Times New Roman"/>
          <w:b/>
          <w:color w:val="0000FF"/>
          <w:sz w:val="36"/>
          <w:szCs w:val="36"/>
        </w:rPr>
      </w:pPr>
      <w:r w:rsidRPr="006B70B3">
        <w:rPr>
          <w:rFonts w:ascii="Times New Roman" w:hAnsi="Times New Roman" w:cs="Times New Roman"/>
          <w:b/>
          <w:color w:val="0000FF"/>
          <w:sz w:val="36"/>
          <w:szCs w:val="36"/>
        </w:rPr>
        <w:t xml:space="preserve">TUYỂN TẬP BÀI TOÁN THỰC TẾ </w:t>
      </w:r>
    </w:p>
    <w:p w14:paraId="5E4FF912" w14:textId="77777777" w:rsidR="006B70B3" w:rsidRPr="006B70B3" w:rsidRDefault="006B70B3" w:rsidP="006B70B3">
      <w:pPr>
        <w:spacing w:after="0" w:line="360" w:lineRule="auto"/>
        <w:jc w:val="center"/>
        <w:rPr>
          <w:rFonts w:ascii="Times New Roman" w:hAnsi="Times New Roman" w:cs="Times New Roman"/>
          <w:b/>
          <w:color w:val="0000FF"/>
          <w:sz w:val="36"/>
          <w:szCs w:val="36"/>
        </w:rPr>
      </w:pPr>
      <w:r w:rsidRPr="006B70B3">
        <w:rPr>
          <w:rFonts w:ascii="Times New Roman" w:hAnsi="Times New Roman" w:cs="Times New Roman"/>
          <w:b/>
          <w:color w:val="0000FF"/>
          <w:sz w:val="36"/>
          <w:szCs w:val="36"/>
        </w:rPr>
        <w:t>ỨNG DỤNG CĂN BẬC HAI, CĂN BẬC BA</w:t>
      </w:r>
    </w:p>
    <w:p w14:paraId="3D12FE88" w14:textId="77777777" w:rsidR="006B70B3" w:rsidRPr="006B70B3" w:rsidRDefault="006B70B3" w:rsidP="006B70B3">
      <w:pPr>
        <w:spacing w:after="0" w:line="360" w:lineRule="auto"/>
        <w:jc w:val="center"/>
        <w:rPr>
          <w:rFonts w:ascii="Times New Roman" w:hAnsi="Times New Roman" w:cs="Times New Roman"/>
          <w:b/>
          <w:color w:val="FF0000"/>
          <w:sz w:val="36"/>
          <w:szCs w:val="36"/>
        </w:rPr>
      </w:pPr>
      <w:r w:rsidRPr="006B70B3">
        <w:rPr>
          <w:rFonts w:ascii="Times New Roman" w:hAnsi="Times New Roman" w:cs="Times New Roman"/>
          <w:b/>
          <w:color w:val="FF0000"/>
          <w:sz w:val="36"/>
          <w:szCs w:val="36"/>
        </w:rPr>
        <w:t>(CÓ BÀI GIẢI CHI TIẾT)</w:t>
      </w:r>
    </w:p>
    <w:p w14:paraId="1CBB7CD4" w14:textId="77777777" w:rsidR="006B70B3" w:rsidRPr="006B70B3" w:rsidRDefault="006B70B3" w:rsidP="006B70B3">
      <w:pPr>
        <w:spacing w:after="0" w:line="360" w:lineRule="auto"/>
        <w:jc w:val="both"/>
        <w:rPr>
          <w:rFonts w:ascii="Times New Roman" w:hAnsi="Times New Roman" w:cs="Times New Roman"/>
          <w:b/>
          <w:color w:val="0000FF"/>
          <w:sz w:val="36"/>
          <w:szCs w:val="36"/>
        </w:rPr>
      </w:pPr>
    </w:p>
    <w:p w14:paraId="5FB08730"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b/>
          <w:color w:val="0000FF"/>
          <w:sz w:val="26"/>
          <w:szCs w:val="26"/>
        </w:rPr>
        <w:t>Bài 1:</w:t>
      </w:r>
      <w:r w:rsidRPr="006B70B3">
        <w:rPr>
          <w:rFonts w:ascii="Times New Roman" w:hAnsi="Times New Roman" w:cs="Times New Roman"/>
          <w:b/>
          <w:color w:val="FF0000"/>
          <w:sz w:val="26"/>
          <w:szCs w:val="26"/>
        </w:rPr>
        <w:t xml:space="preserve"> </w:t>
      </w:r>
      <w:r w:rsidRPr="006B70B3">
        <w:rPr>
          <w:rFonts w:ascii="Times New Roman" w:hAnsi="Times New Roman" w:cs="Times New Roman"/>
          <w:sz w:val="26"/>
          <w:szCs w:val="26"/>
        </w:rPr>
        <w:t xml:space="preserve">Trò chơi “tìm kho báu” là một trò chơi quốc tế, rất phổ biến trong sinh hoạt Đoàn Đội. Ai đã một lần chơi sẽ cảm nhận được tính thú vị, hấp dẫn và lôi cuốn của nó, nhất là với các bạn yêu thích khám phá. Trong trò chơi bạn An phải giải bài toán có nội dung sau: “Số để bấm vào khóa mở được cửa kho báu bằng giá trị </w:t>
      </w:r>
      <w:r w:rsidRPr="006B70B3">
        <w:rPr>
          <w:rFonts w:ascii="Times New Roman" w:hAnsi="Times New Roman" w:cs="Times New Roman"/>
          <w:position w:val="-12"/>
          <w:sz w:val="26"/>
          <w:szCs w:val="26"/>
        </w:rPr>
        <w:object w:dxaOrig="1980" w:dyaOrig="440" w14:anchorId="11D93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21.75pt" o:ole="">
            <v:imagedata r:id="rId6" o:title=""/>
          </v:shape>
          <o:OLEObject Type="Embed" ProgID="Equation.3" ShapeID="_x0000_i1025" DrawAspect="Content" ObjectID="_1774964444" r:id="rId7"/>
        </w:object>
      </w:r>
      <w:r w:rsidRPr="006B70B3">
        <w:rPr>
          <w:rFonts w:ascii="Times New Roman" w:hAnsi="Times New Roman" w:cs="Times New Roman"/>
          <w:sz w:val="26"/>
          <w:szCs w:val="26"/>
        </w:rPr>
        <w:t xml:space="preserve"> khi n = 10”. Em hãy trình bày cách tìm ra số để bạn An bấm vào ổ khóa số mở cửa kho báu nhé. </w:t>
      </w:r>
    </w:p>
    <w:p w14:paraId="123F22CB" w14:textId="77777777" w:rsidR="006B70B3" w:rsidRPr="006B70B3" w:rsidRDefault="006B70B3" w:rsidP="006B70B3">
      <w:pPr>
        <w:spacing w:after="0" w:line="360" w:lineRule="auto"/>
        <w:jc w:val="center"/>
        <w:rPr>
          <w:rFonts w:ascii="Times New Roman" w:hAnsi="Times New Roman" w:cs="Times New Roman"/>
          <w:sz w:val="26"/>
          <w:szCs w:val="26"/>
        </w:rPr>
      </w:pPr>
      <w:r w:rsidRPr="006B70B3">
        <w:rPr>
          <w:rFonts w:ascii="Times New Roman" w:hAnsi="Times New Roman" w:cs="Times New Roman"/>
          <w:noProof/>
          <w:sz w:val="26"/>
          <w:szCs w:val="26"/>
        </w:rPr>
        <w:drawing>
          <wp:inline distT="0" distB="0" distL="0" distR="0" wp14:anchorId="5617B1C8" wp14:editId="660C1E4B">
            <wp:extent cx="3343047" cy="18730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9793" cy="1876846"/>
                    </a:xfrm>
                    <a:prstGeom prst="rect">
                      <a:avLst/>
                    </a:prstGeom>
                    <a:noFill/>
                    <a:ln>
                      <a:noFill/>
                    </a:ln>
                  </pic:spPr>
                </pic:pic>
              </a:graphicData>
            </a:graphic>
          </wp:inline>
        </w:drawing>
      </w:r>
    </w:p>
    <w:p w14:paraId="1B267DDF"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Bài giải:</w:t>
      </w:r>
    </w:p>
    <w:p w14:paraId="2EB7895D"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n = 10 vào công thức </w:t>
      </w:r>
      <w:r w:rsidRPr="006B70B3">
        <w:rPr>
          <w:rFonts w:ascii="Times New Roman" w:hAnsi="Times New Roman" w:cs="Times New Roman"/>
          <w:position w:val="-12"/>
          <w:sz w:val="26"/>
          <w:szCs w:val="26"/>
        </w:rPr>
        <w:object w:dxaOrig="1980" w:dyaOrig="440" w14:anchorId="79F31EE0">
          <v:shape id="_x0000_i1026" type="#_x0000_t75" style="width:99pt;height:21.75pt" o:ole="">
            <v:imagedata r:id="rId6" o:title=""/>
          </v:shape>
          <o:OLEObject Type="Embed" ProgID="Equation.3" ShapeID="_x0000_i1026" DrawAspect="Content" ObjectID="_1774964445" r:id="rId9"/>
        </w:object>
      </w:r>
      <w:r w:rsidRPr="006B70B3">
        <w:rPr>
          <w:rFonts w:ascii="Times New Roman" w:hAnsi="Times New Roman" w:cs="Times New Roman"/>
          <w:sz w:val="26"/>
          <w:szCs w:val="26"/>
        </w:rPr>
        <w:t xml:space="preserve">, ta được: </w:t>
      </w:r>
    </w:p>
    <w:p w14:paraId="521D74D9"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r>
      <w:r w:rsidRPr="006B70B3">
        <w:rPr>
          <w:rFonts w:ascii="Times New Roman" w:hAnsi="Times New Roman" w:cs="Times New Roman"/>
          <w:sz w:val="26"/>
          <w:szCs w:val="26"/>
        </w:rPr>
        <w:tab/>
      </w:r>
      <w:r w:rsidRPr="006B70B3">
        <w:rPr>
          <w:rFonts w:ascii="Times New Roman" w:hAnsi="Times New Roman" w:cs="Times New Roman"/>
          <w:position w:val="-12"/>
          <w:sz w:val="26"/>
          <w:szCs w:val="26"/>
        </w:rPr>
        <w:object w:dxaOrig="7600" w:dyaOrig="440" w14:anchorId="7EF46C56">
          <v:shape id="_x0000_i1027" type="#_x0000_t75" style="width:380.25pt;height:21.75pt" o:ole="">
            <v:imagedata r:id="rId10" o:title=""/>
          </v:shape>
          <o:OLEObject Type="Embed" ProgID="Equation.3" ShapeID="_x0000_i1027" DrawAspect="Content" ObjectID="_1774964446" r:id="rId11"/>
        </w:object>
      </w:r>
    </w:p>
    <w:p w14:paraId="4F188E49"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số </w:t>
      </w:r>
      <w:r w:rsidRPr="006B70B3">
        <w:rPr>
          <w:rFonts w:ascii="Times New Roman" w:hAnsi="Times New Roman" w:cs="Times New Roman"/>
          <w:sz w:val="26"/>
          <w:szCs w:val="26"/>
        </w:rPr>
        <w:t xml:space="preserve">để bạn An bấm vào ổ khóa số mở cửa kho báu là 103 </w:t>
      </w:r>
    </w:p>
    <w:p w14:paraId="7C175E1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2:</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Vận tốc lăn v (tính bằng m/s) của một vật thể nặng m (tính bằng kg) được tác động một lực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(gọi là năng lượng Kinetic Energy, ký hiệu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tính bằng </w:t>
      </w:r>
      <w:r w:rsidRPr="006B70B3">
        <w:rPr>
          <w:rFonts w:ascii="Times New Roman" w:hAnsi="Times New Roman" w:cs="Times New Roman"/>
          <w:color w:val="000000" w:themeColor="text1"/>
          <w:position w:val="-6"/>
          <w:sz w:val="26"/>
          <w:szCs w:val="26"/>
        </w:rPr>
        <w:object w:dxaOrig="580" w:dyaOrig="279" w14:anchorId="01ED0DEA">
          <v:shape id="_x0000_i1028" type="#_x0000_t75" style="width:29.25pt;height:14.25pt" o:ole="">
            <v:imagedata r:id="rId12" o:title=""/>
          </v:shape>
          <o:OLEObject Type="Embed" ProgID="Equation.3" ShapeID="_x0000_i1028" DrawAspect="Content" ObjectID="_1774964447" r:id="rId13"/>
        </w:object>
      </w:r>
      <w:r w:rsidRPr="006B70B3">
        <w:rPr>
          <w:rFonts w:ascii="Times New Roman" w:hAnsi="Times New Roman" w:cs="Times New Roman"/>
          <w:color w:val="000000" w:themeColor="text1"/>
          <w:sz w:val="26"/>
          <w:szCs w:val="26"/>
        </w:rPr>
        <w:t xml:space="preserve">) được cho bởi công thức: </w:t>
      </w:r>
    </w:p>
    <w:p w14:paraId="27823EFA"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26"/>
          <w:sz w:val="26"/>
          <w:szCs w:val="26"/>
        </w:rPr>
        <w:object w:dxaOrig="1060" w:dyaOrig="700" w14:anchorId="7E3B886B">
          <v:shape id="_x0000_i1029" type="#_x0000_t75" style="width:53.25pt;height:35.25pt" o:ole="">
            <v:imagedata r:id="rId14" o:title=""/>
          </v:shape>
          <o:OLEObject Type="Embed" ProgID="Equation.3" ShapeID="_x0000_i1029" DrawAspect="Content" ObjectID="_1774964448" r:id="rId15"/>
        </w:object>
      </w:r>
    </w:p>
    <w:p w14:paraId="4AB6B863"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4CED7CD7" wp14:editId="4DDB1A59">
            <wp:extent cx="4059936" cy="1642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0439" cy="1643124"/>
                    </a:xfrm>
                    <a:prstGeom prst="rect">
                      <a:avLst/>
                    </a:prstGeom>
                    <a:noFill/>
                    <a:ln>
                      <a:noFill/>
                    </a:ln>
                  </pic:spPr>
                </pic:pic>
              </a:graphicData>
            </a:graphic>
          </wp:inline>
        </w:drawing>
      </w:r>
    </w:p>
    <w:p w14:paraId="5ECC975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a) Hãy tính vận tốc của một quả banh bowling nặng 3kg khi một người tác động một lực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 </w:t>
      </w:r>
      <w:r w:rsidRPr="006B70B3">
        <w:rPr>
          <w:rFonts w:ascii="Times New Roman" w:hAnsi="Times New Roman" w:cs="Times New Roman"/>
          <w:color w:val="000000" w:themeColor="text1"/>
          <w:position w:val="-6"/>
          <w:sz w:val="26"/>
          <w:szCs w:val="26"/>
        </w:rPr>
        <w:object w:dxaOrig="380" w:dyaOrig="279" w14:anchorId="698EA4CB">
          <v:shape id="_x0000_i1030" type="#_x0000_t75" style="width:18.75pt;height:14.25pt" o:ole="">
            <v:imagedata r:id="rId17" o:title=""/>
          </v:shape>
          <o:OLEObject Type="Embed" ProgID="Equation.3" ShapeID="_x0000_i1030" DrawAspect="Content" ObjectID="_1774964449" r:id="rId18"/>
        </w:object>
      </w:r>
      <w:r w:rsidRPr="006B70B3">
        <w:rPr>
          <w:rFonts w:ascii="Times New Roman" w:hAnsi="Times New Roman" w:cs="Times New Roman"/>
          <w:color w:val="000000" w:themeColor="text1"/>
          <w:sz w:val="26"/>
          <w:szCs w:val="26"/>
        </w:rPr>
        <w:t xml:space="preserve">? </w:t>
      </w:r>
    </w:p>
    <w:p w14:paraId="69D5C0BC"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b) Muốn lăng một quả bowling nặng 3kg với vận tốc 6m/s, thì cần sử dụng năng lượng Kinetic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bao nhiêu </w:t>
      </w:r>
      <w:r w:rsidRPr="006B70B3">
        <w:rPr>
          <w:rFonts w:ascii="Times New Roman" w:hAnsi="Times New Roman" w:cs="Times New Roman"/>
          <w:color w:val="000000" w:themeColor="text1"/>
          <w:position w:val="-6"/>
          <w:sz w:val="26"/>
          <w:szCs w:val="26"/>
        </w:rPr>
        <w:object w:dxaOrig="580" w:dyaOrig="279" w14:anchorId="2054DF22">
          <v:shape id="_x0000_i1031" type="#_x0000_t75" style="width:29.25pt;height:14.25pt" o:ole="">
            <v:imagedata r:id="rId19" o:title=""/>
          </v:shape>
          <o:OLEObject Type="Embed" ProgID="Equation.3" ShapeID="_x0000_i1031" DrawAspect="Content" ObjectID="_1774964450" r:id="rId20"/>
        </w:object>
      </w:r>
      <w:r w:rsidRPr="006B70B3">
        <w:rPr>
          <w:rFonts w:ascii="Times New Roman" w:hAnsi="Times New Roman" w:cs="Times New Roman"/>
          <w:color w:val="000000" w:themeColor="text1"/>
          <w:sz w:val="26"/>
          <w:szCs w:val="26"/>
        </w:rPr>
        <w:t xml:space="preserve">? </w:t>
      </w:r>
    </w:p>
    <w:p w14:paraId="484FE2FC"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3BC3AC9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440" w:dyaOrig="340" w14:anchorId="7300D797">
          <v:shape id="_x0000_i1032" type="#_x0000_t75" style="width:1in;height:17.25pt" o:ole="">
            <v:imagedata r:id="rId21" o:title=""/>
          </v:shape>
          <o:OLEObject Type="Embed" ProgID="Equation.3" ShapeID="_x0000_i1032" DrawAspect="Content" ObjectID="_1774964451" r:id="rId2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26"/>
          <w:sz w:val="26"/>
          <w:szCs w:val="26"/>
        </w:rPr>
        <w:object w:dxaOrig="1060" w:dyaOrig="700" w14:anchorId="025BBD8F">
          <v:shape id="_x0000_i1033" type="#_x0000_t75" style="width:53.25pt;height:35.25pt" o:ole="">
            <v:imagedata r:id="rId14" o:title=""/>
          </v:shape>
          <o:OLEObject Type="Embed" ProgID="Equation.3" ShapeID="_x0000_i1033" DrawAspect="Content" ObjectID="_1774964452" r:id="rId23"/>
        </w:object>
      </w:r>
      <w:r w:rsidRPr="006B70B3">
        <w:rPr>
          <w:rFonts w:ascii="Times New Roman" w:hAnsi="Times New Roman" w:cs="Times New Roman"/>
          <w:color w:val="000000" w:themeColor="text1"/>
          <w:sz w:val="26"/>
          <w:szCs w:val="26"/>
        </w:rPr>
        <w:t xml:space="preserve">, ta được: </w:t>
      </w:r>
    </w:p>
    <w:p w14:paraId="5CC1354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2100" w:dyaOrig="700" w14:anchorId="1483DA9D">
          <v:shape id="_x0000_i1034" type="#_x0000_t75" style="width:105.75pt;height:35.25pt" o:ole="">
            <v:imagedata r:id="rId24" o:title=""/>
          </v:shape>
          <o:OLEObject Type="Embed" ProgID="Equation.3" ShapeID="_x0000_i1034" DrawAspect="Content" ObjectID="_1774964453" r:id="rId25"/>
        </w:object>
      </w:r>
    </w:p>
    <w:p w14:paraId="7B25105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vận tốc của một quả banh bowling là 3,46m/s </w:t>
      </w:r>
    </w:p>
    <w:p w14:paraId="57F10B5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200" w:dyaOrig="320" w14:anchorId="21666D57">
          <v:shape id="_x0000_i1035" type="#_x0000_t75" style="width:60pt;height:15.75pt" o:ole="">
            <v:imagedata r:id="rId26" o:title=""/>
          </v:shape>
          <o:OLEObject Type="Embed" ProgID="Equation.3" ShapeID="_x0000_i1035" DrawAspect="Content" ObjectID="_1774964454" r:id="rId27"/>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26"/>
          <w:sz w:val="26"/>
          <w:szCs w:val="26"/>
        </w:rPr>
        <w:object w:dxaOrig="1060" w:dyaOrig="700" w14:anchorId="717D64D7">
          <v:shape id="_x0000_i1036" type="#_x0000_t75" style="width:53.25pt;height:35.25pt" o:ole="">
            <v:imagedata r:id="rId14" o:title=""/>
          </v:shape>
          <o:OLEObject Type="Embed" ProgID="Equation.3" ShapeID="_x0000_i1036" DrawAspect="Content" ObjectID="_1774964455" r:id="rId28"/>
        </w:object>
      </w:r>
      <w:r w:rsidRPr="006B70B3">
        <w:rPr>
          <w:rFonts w:ascii="Times New Roman" w:hAnsi="Times New Roman" w:cs="Times New Roman"/>
          <w:color w:val="000000" w:themeColor="text1"/>
          <w:sz w:val="26"/>
          <w:szCs w:val="26"/>
        </w:rPr>
        <w:t xml:space="preserve">, ta được: </w:t>
      </w:r>
    </w:p>
    <w:p w14:paraId="554CB66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3500" w:dyaOrig="700" w14:anchorId="72927BD2">
          <v:shape id="_x0000_i1037" type="#_x0000_t75" style="width:174.75pt;height:35.25pt" o:ole="">
            <v:imagedata r:id="rId29" o:title=""/>
          </v:shape>
          <o:OLEObject Type="Embed" ProgID="Equation.3" ShapeID="_x0000_i1037" DrawAspect="Content" ObjectID="_1774964456" r:id="rId30"/>
        </w:object>
      </w:r>
    </w:p>
    <w:p w14:paraId="7AFDCD20" w14:textId="77777777" w:rsidR="006B70B3" w:rsidRPr="006B70B3" w:rsidRDefault="006B70B3" w:rsidP="006B70B3">
      <w:pPr>
        <w:spacing w:after="0" w:line="360" w:lineRule="auto"/>
        <w:jc w:val="both"/>
        <w:rPr>
          <w:rFonts w:ascii="Times New Roman" w:hAnsi="Times New Roman" w:cs="Times New Roman"/>
          <w:b/>
          <w:color w:val="FF0000"/>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cần sử dụng năng lượng Kinetic </w:t>
      </w:r>
      <w:r w:rsidRPr="006B70B3">
        <w:rPr>
          <w:rFonts w:ascii="Times New Roman" w:hAnsi="Times New Roman" w:cs="Times New Roman"/>
          <w:color w:val="000000" w:themeColor="text1"/>
          <w:position w:val="-10"/>
          <w:sz w:val="26"/>
          <w:szCs w:val="26"/>
        </w:rPr>
        <w:object w:dxaOrig="920" w:dyaOrig="340" w14:anchorId="78A520E5">
          <v:shape id="_x0000_i1038" type="#_x0000_t75" style="width:45.75pt;height:17.25pt" o:ole="">
            <v:imagedata r:id="rId31" o:title=""/>
          </v:shape>
          <o:OLEObject Type="Embed" ProgID="Equation.3" ShapeID="_x0000_i1038" DrawAspect="Content" ObjectID="_1774964457" r:id="rId32"/>
        </w:object>
      </w:r>
    </w:p>
    <w:p w14:paraId="75B34AA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3:</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Điện áp V (tính theo volt) yêu cầu cho một mạch điện được cho bởi công thức </w:t>
      </w:r>
      <w:r w:rsidRPr="006B70B3">
        <w:rPr>
          <w:rFonts w:ascii="Times New Roman" w:hAnsi="Times New Roman" w:cs="Times New Roman"/>
          <w:color w:val="000000" w:themeColor="text1"/>
          <w:position w:val="-6"/>
          <w:sz w:val="26"/>
          <w:szCs w:val="26"/>
        </w:rPr>
        <w:object w:dxaOrig="999" w:dyaOrig="340" w14:anchorId="71EBE9E6">
          <v:shape id="_x0000_i1039" type="#_x0000_t75" style="width:50.25pt;height:17.25pt" o:ole="">
            <v:imagedata r:id="rId33" o:title=""/>
          </v:shape>
          <o:OLEObject Type="Embed" ProgID="Equation.3" ShapeID="_x0000_i1039" DrawAspect="Content" ObjectID="_1774964458" r:id="rId34"/>
        </w:object>
      </w:r>
      <w:r w:rsidRPr="006B70B3">
        <w:rPr>
          <w:rFonts w:ascii="Times New Roman" w:hAnsi="Times New Roman" w:cs="Times New Roman"/>
          <w:color w:val="000000" w:themeColor="text1"/>
          <w:sz w:val="26"/>
          <w:szCs w:val="26"/>
        </w:rPr>
        <w:t xml:space="preserve">, trong đó P là công suất (tính theo watt) và R là điện trở trong (tính theo ohm). </w:t>
      </w:r>
    </w:p>
    <w:p w14:paraId="7A4480AC"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02790E60" wp14:editId="7929290D">
            <wp:extent cx="1865376" cy="131709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6844" cy="1318129"/>
                    </a:xfrm>
                    <a:prstGeom prst="rect">
                      <a:avLst/>
                    </a:prstGeom>
                    <a:noFill/>
                    <a:ln>
                      <a:noFill/>
                    </a:ln>
                  </pic:spPr>
                </pic:pic>
              </a:graphicData>
            </a:graphic>
          </wp:inline>
        </w:drawing>
      </w:r>
    </w:p>
    <w:p w14:paraId="31093EBF"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Cần bao nhiêu volt để thắp sáng một bóng đèn A có công suất 100 watt và điện trở của mỗi bóng đèn là 110 ohm? </w:t>
      </w:r>
    </w:p>
    <w:p w14:paraId="4AB8ED64"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 xml:space="preserve">b) Bóng đèn B có điện áp bằng 110 volt, điện trở trong là 88 ohm có công suất lớn hơn bóng đèn A không? Giải thích. </w:t>
      </w:r>
    </w:p>
    <w:p w14:paraId="33780486"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1E52517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640" w:dyaOrig="320" w14:anchorId="3B18D00F">
          <v:shape id="_x0000_i1040" type="#_x0000_t75" style="width:81.75pt;height:15.75pt" o:ole="">
            <v:imagedata r:id="rId36" o:title=""/>
          </v:shape>
          <o:OLEObject Type="Embed" ProgID="Equation.3" ShapeID="_x0000_i1040" DrawAspect="Content" ObjectID="_1774964459" r:id="rId37"/>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6"/>
          <w:sz w:val="26"/>
          <w:szCs w:val="26"/>
        </w:rPr>
        <w:object w:dxaOrig="999" w:dyaOrig="340" w14:anchorId="41F2B56D">
          <v:shape id="_x0000_i1041" type="#_x0000_t75" style="width:50.25pt;height:17.25pt" o:ole="">
            <v:imagedata r:id="rId33" o:title=""/>
          </v:shape>
          <o:OLEObject Type="Embed" ProgID="Equation.3" ShapeID="_x0000_i1041" DrawAspect="Content" ObjectID="_1774964460" r:id="rId38"/>
        </w:object>
      </w:r>
      <w:r w:rsidRPr="006B70B3">
        <w:rPr>
          <w:rFonts w:ascii="Times New Roman" w:hAnsi="Times New Roman" w:cs="Times New Roman"/>
          <w:color w:val="000000" w:themeColor="text1"/>
          <w:sz w:val="26"/>
          <w:szCs w:val="26"/>
        </w:rPr>
        <w:t xml:space="preserve">, ta được: </w:t>
      </w:r>
    </w:p>
    <w:p w14:paraId="570AF77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320" w:dyaOrig="380" w14:anchorId="1726F89B">
          <v:shape id="_x0000_i1042" type="#_x0000_t75" style="width:116.25pt;height:18.75pt" o:ole="">
            <v:imagedata r:id="rId39" o:title=""/>
          </v:shape>
          <o:OLEObject Type="Embed" ProgID="Equation.3" ShapeID="_x0000_i1042" DrawAspect="Content" ObjectID="_1774964461" r:id="rId40"/>
        </w:object>
      </w:r>
      <w:r w:rsidRPr="006B70B3">
        <w:rPr>
          <w:rFonts w:ascii="Times New Roman" w:hAnsi="Times New Roman" w:cs="Times New Roman"/>
          <w:color w:val="000000" w:themeColor="text1"/>
          <w:sz w:val="26"/>
          <w:szCs w:val="26"/>
        </w:rPr>
        <w:t xml:space="preserve"> (volt) </w:t>
      </w:r>
    </w:p>
    <w:p w14:paraId="5AC4C93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số volt để thắp sáng một bóng đèn A là 104,88 (volt) </w:t>
      </w:r>
    </w:p>
    <w:p w14:paraId="4A68A1F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579" w:dyaOrig="320" w14:anchorId="4D1C1C43">
          <v:shape id="_x0000_i1043" type="#_x0000_t75" style="width:78.75pt;height:15.75pt" o:ole="">
            <v:imagedata r:id="rId41" o:title=""/>
          </v:shape>
          <o:OLEObject Type="Embed" ProgID="Equation.3" ShapeID="_x0000_i1043" DrawAspect="Content" ObjectID="_1774964462" r:id="rId4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6"/>
          <w:sz w:val="26"/>
          <w:szCs w:val="26"/>
        </w:rPr>
        <w:object w:dxaOrig="999" w:dyaOrig="340" w14:anchorId="4A751AE5">
          <v:shape id="_x0000_i1044" type="#_x0000_t75" style="width:50.25pt;height:17.25pt" o:ole="">
            <v:imagedata r:id="rId33" o:title=""/>
          </v:shape>
          <o:OLEObject Type="Embed" ProgID="Equation.3" ShapeID="_x0000_i1044" DrawAspect="Content" ObjectID="_1774964463" r:id="rId43"/>
        </w:object>
      </w:r>
      <w:r w:rsidRPr="006B70B3">
        <w:rPr>
          <w:rFonts w:ascii="Times New Roman" w:hAnsi="Times New Roman" w:cs="Times New Roman"/>
          <w:color w:val="000000" w:themeColor="text1"/>
          <w:sz w:val="26"/>
          <w:szCs w:val="26"/>
        </w:rPr>
        <w:t xml:space="preserve">, ta được: </w:t>
      </w:r>
    </w:p>
    <w:p w14:paraId="2B1A702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4"/>
          <w:sz w:val="26"/>
          <w:szCs w:val="26"/>
        </w:rPr>
        <w:object w:dxaOrig="5120" w:dyaOrig="680" w14:anchorId="099593E5">
          <v:shape id="_x0000_i1045" type="#_x0000_t75" style="width:255pt;height:33.75pt" o:ole="">
            <v:imagedata r:id="rId44" o:title=""/>
          </v:shape>
          <o:OLEObject Type="Embed" ProgID="Equation.3" ShapeID="_x0000_i1045" DrawAspect="Content" ObjectID="_1774964464" r:id="rId45"/>
        </w:object>
      </w:r>
      <w:r w:rsidRPr="006B70B3">
        <w:rPr>
          <w:rFonts w:ascii="Times New Roman" w:hAnsi="Times New Roman" w:cs="Times New Roman"/>
          <w:color w:val="000000" w:themeColor="text1"/>
          <w:sz w:val="26"/>
          <w:szCs w:val="26"/>
        </w:rPr>
        <w:t xml:space="preserve"> (watt) &gt; 100 (watt)</w:t>
      </w:r>
    </w:p>
    <w:p w14:paraId="304D3F7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bóng đèn B có công suất lớn hơn bóng đèn A</w:t>
      </w:r>
    </w:p>
    <w:p w14:paraId="1E88940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4:</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Tốc độ của một chiếc canô và độ dài đường sóng nước để lại sau đuôi của nó được cho bởi công thức </w:t>
      </w:r>
      <w:r w:rsidRPr="006B70B3">
        <w:rPr>
          <w:rFonts w:ascii="Times New Roman" w:hAnsi="Times New Roman" w:cs="Times New Roman"/>
          <w:color w:val="000000" w:themeColor="text1"/>
          <w:position w:val="-6"/>
          <w:sz w:val="26"/>
          <w:szCs w:val="26"/>
        </w:rPr>
        <w:object w:dxaOrig="800" w:dyaOrig="340" w14:anchorId="4A575D5B">
          <v:shape id="_x0000_i1046" type="#_x0000_t75" style="width:39pt;height:17.25pt" o:ole="">
            <v:imagedata r:id="rId46" o:title=""/>
          </v:shape>
          <o:OLEObject Type="Embed" ProgID="Equation.3" ShapeID="_x0000_i1046" DrawAspect="Content" ObjectID="_1774964465" r:id="rId47"/>
        </w:object>
      </w:r>
      <w:r w:rsidRPr="006B70B3">
        <w:rPr>
          <w:rFonts w:ascii="Times New Roman" w:hAnsi="Times New Roman" w:cs="Times New Roman"/>
          <w:color w:val="000000" w:themeColor="text1"/>
          <w:sz w:val="26"/>
          <w:szCs w:val="26"/>
        </w:rPr>
        <w:t xml:space="preserve">. Trong đó, l là độ dài đường nước sau đuôi canô (mét), v là vận tốc canô (m/giây). </w:t>
      </w:r>
    </w:p>
    <w:p w14:paraId="78A34AD8"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14A5497F" wp14:editId="24015405">
            <wp:extent cx="2326234" cy="132828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6251" cy="1328293"/>
                    </a:xfrm>
                    <a:prstGeom prst="rect">
                      <a:avLst/>
                    </a:prstGeom>
                    <a:noFill/>
                    <a:ln>
                      <a:noFill/>
                    </a:ln>
                  </pic:spPr>
                </pic:pic>
              </a:graphicData>
            </a:graphic>
          </wp:inline>
        </w:drawing>
      </w:r>
    </w:p>
    <w:p w14:paraId="2B7B482A"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Một canô đi từ Năm Căn về huyện Đất Mũi (Cà Mau) để lại đường sóng nước sau đuôi dài </w:t>
      </w:r>
      <w:r w:rsidRPr="006B70B3">
        <w:rPr>
          <w:rFonts w:ascii="Times New Roman" w:hAnsi="Times New Roman" w:cs="Times New Roman"/>
          <w:color w:val="000000" w:themeColor="text1"/>
          <w:position w:val="-8"/>
          <w:sz w:val="26"/>
          <w:szCs w:val="26"/>
        </w:rPr>
        <w:object w:dxaOrig="999" w:dyaOrig="360" w14:anchorId="62011736">
          <v:shape id="_x0000_i1047" type="#_x0000_t75" style="width:45.75pt;height:18.75pt" o:ole="">
            <v:imagedata r:id="rId49" o:title=""/>
          </v:shape>
          <o:OLEObject Type="Embed" ProgID="Equation.3" ShapeID="_x0000_i1047" DrawAspect="Content" ObjectID="_1774964466" r:id="rId50"/>
        </w:object>
      </w:r>
      <w:r w:rsidRPr="006B70B3">
        <w:rPr>
          <w:rFonts w:ascii="Times New Roman" w:hAnsi="Times New Roman" w:cs="Times New Roman"/>
          <w:color w:val="000000" w:themeColor="text1"/>
          <w:sz w:val="26"/>
          <w:szCs w:val="26"/>
        </w:rPr>
        <w:t xml:space="preserve">. Hỏi vận tốc của canô?  </w:t>
      </w:r>
    </w:p>
    <w:p w14:paraId="338C4B4D"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Khi canô chạy với vận tốc 54km/giờ thì đường sóng nước để lại sau đuôi chiếc canô dài bao nhiêu mét? </w:t>
      </w:r>
    </w:p>
    <w:p w14:paraId="28318CDC"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0FF59D2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8"/>
          <w:sz w:val="26"/>
          <w:szCs w:val="26"/>
        </w:rPr>
        <w:object w:dxaOrig="1140" w:dyaOrig="360" w14:anchorId="5EE452D3">
          <v:shape id="_x0000_i1048" type="#_x0000_t75" style="width:57pt;height:18.75pt" o:ole="">
            <v:imagedata r:id="rId51" o:title=""/>
          </v:shape>
          <o:OLEObject Type="Embed" ProgID="Equation.3" ShapeID="_x0000_i1048" DrawAspect="Content" ObjectID="_1774964467" r:id="rId5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6"/>
          <w:sz w:val="26"/>
          <w:szCs w:val="26"/>
        </w:rPr>
        <w:object w:dxaOrig="800" w:dyaOrig="340" w14:anchorId="784A4B2E">
          <v:shape id="_x0000_i1049" type="#_x0000_t75" style="width:39pt;height:17.25pt" o:ole="">
            <v:imagedata r:id="rId46" o:title=""/>
          </v:shape>
          <o:OLEObject Type="Embed" ProgID="Equation.3" ShapeID="_x0000_i1049" DrawAspect="Content" ObjectID="_1774964468" r:id="rId53"/>
        </w:object>
      </w:r>
      <w:r w:rsidRPr="006B70B3">
        <w:rPr>
          <w:rFonts w:ascii="Times New Roman" w:hAnsi="Times New Roman" w:cs="Times New Roman"/>
          <w:color w:val="000000" w:themeColor="text1"/>
          <w:sz w:val="26"/>
          <w:szCs w:val="26"/>
        </w:rPr>
        <w:t xml:space="preserve">, ta được: </w:t>
      </w:r>
    </w:p>
    <w:p w14:paraId="5C99C03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4500" w:dyaOrig="440" w14:anchorId="55331E71">
          <v:shape id="_x0000_i1050" type="#_x0000_t75" style="width:224.25pt;height:21.75pt" o:ole="">
            <v:imagedata r:id="rId54" o:title=""/>
          </v:shape>
          <o:OLEObject Type="Embed" ProgID="Equation.3" ShapeID="_x0000_i1050" DrawAspect="Content" ObjectID="_1774964469" r:id="rId55"/>
        </w:object>
      </w:r>
    </w:p>
    <w:p w14:paraId="11701E4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vận tốc của canô là 18,66m/s hay 67,18km/h. </w:t>
      </w:r>
    </w:p>
    <w:p w14:paraId="15456B6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v = 54km/h = 15m/s vào công thức </w:t>
      </w:r>
      <w:r w:rsidRPr="006B70B3">
        <w:rPr>
          <w:rFonts w:ascii="Times New Roman" w:hAnsi="Times New Roman" w:cs="Times New Roman"/>
          <w:color w:val="000000" w:themeColor="text1"/>
          <w:position w:val="-6"/>
          <w:sz w:val="26"/>
          <w:szCs w:val="26"/>
        </w:rPr>
        <w:object w:dxaOrig="800" w:dyaOrig="340" w14:anchorId="2523C346">
          <v:shape id="_x0000_i1051" type="#_x0000_t75" style="width:39pt;height:17.25pt" o:ole="">
            <v:imagedata r:id="rId46" o:title=""/>
          </v:shape>
          <o:OLEObject Type="Embed" ProgID="Equation.3" ShapeID="_x0000_i1051" DrawAspect="Content" ObjectID="_1774964470" r:id="rId56"/>
        </w:object>
      </w:r>
      <w:r w:rsidRPr="006B70B3">
        <w:rPr>
          <w:rFonts w:ascii="Times New Roman" w:hAnsi="Times New Roman" w:cs="Times New Roman"/>
          <w:color w:val="000000" w:themeColor="text1"/>
          <w:sz w:val="26"/>
          <w:szCs w:val="26"/>
        </w:rPr>
        <w:t xml:space="preserve">, ta được: </w:t>
      </w:r>
    </w:p>
    <w:p w14:paraId="2335DBF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6"/>
          <w:sz w:val="26"/>
          <w:szCs w:val="26"/>
        </w:rPr>
        <w:object w:dxaOrig="2799" w:dyaOrig="340" w14:anchorId="68070F52">
          <v:shape id="_x0000_i1052" type="#_x0000_t75" style="width:139.5pt;height:17.25pt" o:ole="">
            <v:imagedata r:id="rId57" o:title=""/>
          </v:shape>
          <o:OLEObject Type="Embed" ProgID="Equation.3" ShapeID="_x0000_i1052" DrawAspect="Content" ObjectID="_1774964471" r:id="rId58"/>
        </w:object>
      </w:r>
    </w:p>
    <w:p w14:paraId="6445014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đường sóng nước để lại sau đuôi chiếc canô dài 9m</w:t>
      </w:r>
    </w:p>
    <w:p w14:paraId="464FCE0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lastRenderedPageBreak/>
        <w:t>Bài 5:</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Định luật Kepler về sự chuyển động của các hành tinh trong Hệ mặt trời xác định mối quan hệ giữa chu kỳ quay quanh Mặt Trời của một hành tinh và khoảng cách giữa hành tinh đó với Mặt Trời. Định luật được cho bởi công thức </w:t>
      </w:r>
      <w:r w:rsidRPr="006B70B3">
        <w:rPr>
          <w:rFonts w:ascii="Times New Roman" w:hAnsi="Times New Roman" w:cs="Times New Roman"/>
          <w:color w:val="000000" w:themeColor="text1"/>
          <w:position w:val="-8"/>
          <w:sz w:val="26"/>
          <w:szCs w:val="26"/>
        </w:rPr>
        <w:object w:dxaOrig="940" w:dyaOrig="400" w14:anchorId="71E3B426">
          <v:shape id="_x0000_i1053" type="#_x0000_t75" style="width:47.25pt;height:20.25pt" o:ole="">
            <v:imagedata r:id="rId59" o:title=""/>
          </v:shape>
          <o:OLEObject Type="Embed" ProgID="Equation.3" ShapeID="_x0000_i1053" DrawAspect="Content" ObjectID="_1774964472" r:id="rId60"/>
        </w:object>
      </w:r>
      <w:r w:rsidRPr="006B70B3">
        <w:rPr>
          <w:rFonts w:ascii="Times New Roman" w:hAnsi="Times New Roman" w:cs="Times New Roman"/>
          <w:color w:val="000000" w:themeColor="text1"/>
          <w:sz w:val="26"/>
          <w:szCs w:val="26"/>
        </w:rPr>
        <w:t xml:space="preserve">. Trong đó, d là khoảng cách giữa hành tinh quay xung quanh Mặt Trời và Mặt Trời (đơn vị:  triệu dặm, 1 dặm = 1609 mét), t là thời gian hành tinh quay quanh Mặt Trời đúng một vòng (đơn vị: ngày của Trái Đất). </w:t>
      </w:r>
    </w:p>
    <w:p w14:paraId="7E9EA678"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4782FD35" wp14:editId="0738A736">
            <wp:extent cx="3825875" cy="213614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5875" cy="2136140"/>
                    </a:xfrm>
                    <a:prstGeom prst="rect">
                      <a:avLst/>
                    </a:prstGeom>
                    <a:noFill/>
                    <a:ln>
                      <a:noFill/>
                    </a:ln>
                  </pic:spPr>
                </pic:pic>
              </a:graphicData>
            </a:graphic>
          </wp:inline>
        </w:drawing>
      </w:r>
    </w:p>
    <w:p w14:paraId="27654CF2"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Trái Đất quay quanh Mặt Trời trong 365 ngày. Hãy tính khoảng cách giữa Trái Đất và Mặt Trời theo km. </w:t>
      </w:r>
    </w:p>
    <w:p w14:paraId="7445A36C"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Một năm Sao Hỏa dài bằng 687 ngày trên Trái Đất, nghĩa là Sao Hỏa quay xung quanh Mặt Trời đúng một vòng với thời gian bằng 687 ngày Trái Đất. Hãy tính khoảng cách giữa Sao Hỏa và Mặt Trời theo km. </w:t>
      </w:r>
    </w:p>
    <w:p w14:paraId="2E9B5953"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18BE9EF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t = 365 vào công thức </w:t>
      </w:r>
      <w:r w:rsidRPr="006B70B3">
        <w:rPr>
          <w:rFonts w:ascii="Times New Roman" w:hAnsi="Times New Roman" w:cs="Times New Roman"/>
          <w:color w:val="000000" w:themeColor="text1"/>
          <w:position w:val="-8"/>
          <w:sz w:val="26"/>
          <w:szCs w:val="26"/>
        </w:rPr>
        <w:object w:dxaOrig="940" w:dyaOrig="400" w14:anchorId="237364A3">
          <v:shape id="_x0000_i1054" type="#_x0000_t75" style="width:47.25pt;height:20.25pt" o:ole="">
            <v:imagedata r:id="rId59" o:title=""/>
          </v:shape>
          <o:OLEObject Type="Embed" ProgID="Equation.3" ShapeID="_x0000_i1054" DrawAspect="Content" ObjectID="_1774964473" r:id="rId62"/>
        </w:object>
      </w:r>
      <w:r w:rsidRPr="006B70B3">
        <w:rPr>
          <w:rFonts w:ascii="Times New Roman" w:hAnsi="Times New Roman" w:cs="Times New Roman"/>
          <w:color w:val="000000" w:themeColor="text1"/>
          <w:sz w:val="26"/>
          <w:szCs w:val="26"/>
        </w:rPr>
        <w:t xml:space="preserve">, ta được: </w:t>
      </w:r>
    </w:p>
    <w:p w14:paraId="63E647F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1920" w:dyaOrig="420" w14:anchorId="1CE88687">
          <v:shape id="_x0000_i1055" type="#_x0000_t75" style="width:95.25pt;height:21.75pt" o:ole="">
            <v:imagedata r:id="rId63" o:title=""/>
          </v:shape>
          <o:OLEObject Type="Embed" ProgID="Equation.3" ShapeID="_x0000_i1055" DrawAspect="Content" ObjectID="_1774964474" r:id="rId64"/>
        </w:object>
      </w:r>
      <w:r w:rsidRPr="006B70B3">
        <w:rPr>
          <w:rFonts w:ascii="Times New Roman" w:hAnsi="Times New Roman" w:cs="Times New Roman"/>
          <w:color w:val="000000" w:themeColor="text1"/>
          <w:sz w:val="26"/>
          <w:szCs w:val="26"/>
        </w:rPr>
        <w:t xml:space="preserve"> (triệu dặm) </w:t>
      </w:r>
      <w:r w:rsidRPr="006B70B3">
        <w:rPr>
          <w:rFonts w:ascii="Times New Roman" w:hAnsi="Times New Roman" w:cs="Times New Roman"/>
          <w:color w:val="000000" w:themeColor="text1"/>
          <w:position w:val="-10"/>
          <w:sz w:val="26"/>
          <w:szCs w:val="26"/>
        </w:rPr>
        <w:object w:dxaOrig="760" w:dyaOrig="320" w14:anchorId="1F7D9D32">
          <v:shape id="_x0000_i1056" type="#_x0000_t75" style="width:38.25pt;height:15.75pt" o:ole="">
            <v:imagedata r:id="rId65" o:title=""/>
          </v:shape>
          <o:OLEObject Type="Embed" ProgID="Equation.3" ShapeID="_x0000_i1056" DrawAspect="Content" ObjectID="_1774964475" r:id="rId66"/>
        </w:object>
      </w:r>
      <w:r w:rsidRPr="006B70B3">
        <w:rPr>
          <w:rFonts w:ascii="Times New Roman" w:hAnsi="Times New Roman" w:cs="Times New Roman"/>
          <w:color w:val="000000" w:themeColor="text1"/>
          <w:sz w:val="26"/>
          <w:szCs w:val="26"/>
        </w:rPr>
        <w:t xml:space="preserve"> (triệu km) </w:t>
      </w:r>
    </w:p>
    <w:p w14:paraId="1462E84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khoảng cách giữa Trái Đất và Mặt Trời 149,3 triệu km</w:t>
      </w:r>
    </w:p>
    <w:p w14:paraId="3176C69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t = 687 vào công thức </w:t>
      </w:r>
      <w:r w:rsidRPr="006B70B3">
        <w:rPr>
          <w:rFonts w:ascii="Times New Roman" w:hAnsi="Times New Roman" w:cs="Times New Roman"/>
          <w:color w:val="000000" w:themeColor="text1"/>
          <w:position w:val="-8"/>
          <w:sz w:val="26"/>
          <w:szCs w:val="26"/>
        </w:rPr>
        <w:object w:dxaOrig="940" w:dyaOrig="400" w14:anchorId="31044AD3">
          <v:shape id="_x0000_i1057" type="#_x0000_t75" style="width:47.25pt;height:20.25pt" o:ole="">
            <v:imagedata r:id="rId59" o:title=""/>
          </v:shape>
          <o:OLEObject Type="Embed" ProgID="Equation.3" ShapeID="_x0000_i1057" DrawAspect="Content" ObjectID="_1774964476" r:id="rId67"/>
        </w:object>
      </w:r>
      <w:r w:rsidRPr="006B70B3">
        <w:rPr>
          <w:rFonts w:ascii="Times New Roman" w:hAnsi="Times New Roman" w:cs="Times New Roman"/>
          <w:color w:val="000000" w:themeColor="text1"/>
          <w:sz w:val="26"/>
          <w:szCs w:val="26"/>
        </w:rPr>
        <w:t>, ta được:</w:t>
      </w:r>
    </w:p>
    <w:p w14:paraId="34AC4E1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260" w:dyaOrig="420" w14:anchorId="0CB75B52">
          <v:shape id="_x0000_i1058" type="#_x0000_t75" style="width:113.25pt;height:21.75pt" o:ole="">
            <v:imagedata r:id="rId68" o:title=""/>
          </v:shape>
          <o:OLEObject Type="Embed" ProgID="Equation.3" ShapeID="_x0000_i1058" DrawAspect="Content" ObjectID="_1774964477" r:id="rId69"/>
        </w:object>
      </w:r>
      <w:r w:rsidRPr="006B70B3">
        <w:rPr>
          <w:rFonts w:ascii="Times New Roman" w:hAnsi="Times New Roman" w:cs="Times New Roman"/>
          <w:color w:val="000000" w:themeColor="text1"/>
          <w:sz w:val="26"/>
          <w:szCs w:val="26"/>
        </w:rPr>
        <w:t xml:space="preserve"> (triệu dặm) </w:t>
      </w:r>
      <w:r w:rsidRPr="006B70B3">
        <w:rPr>
          <w:rFonts w:ascii="Times New Roman" w:hAnsi="Times New Roman" w:cs="Times New Roman"/>
          <w:color w:val="000000" w:themeColor="text1"/>
          <w:position w:val="-10"/>
          <w:sz w:val="26"/>
          <w:szCs w:val="26"/>
        </w:rPr>
        <w:object w:dxaOrig="800" w:dyaOrig="320" w14:anchorId="71370405">
          <v:shape id="_x0000_i1059" type="#_x0000_t75" style="width:39pt;height:15.75pt" o:ole="">
            <v:imagedata r:id="rId70" o:title=""/>
          </v:shape>
          <o:OLEObject Type="Embed" ProgID="Equation.3" ShapeID="_x0000_i1059" DrawAspect="Content" ObjectID="_1774964478" r:id="rId71"/>
        </w:object>
      </w:r>
      <w:r w:rsidRPr="006B70B3">
        <w:rPr>
          <w:rFonts w:ascii="Times New Roman" w:hAnsi="Times New Roman" w:cs="Times New Roman"/>
          <w:color w:val="000000" w:themeColor="text1"/>
          <w:sz w:val="26"/>
          <w:szCs w:val="26"/>
        </w:rPr>
        <w:t xml:space="preserve"> (triệu km)</w:t>
      </w:r>
    </w:p>
    <w:p w14:paraId="513BAE2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khoảng cách giữa Sao Hỏa và Mặt Trời 227,6 triệu km</w:t>
      </w:r>
    </w:p>
    <w:p w14:paraId="7994EF0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6:</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Sóng thần (tsunami) là một loạt các đợt sóng tạo nên khi một thể tích lớn của nước đại dương bị dịch chuyển chớp nhoáng trên một quy mô lớn. Động đất cùng những dịch chuyển địa chất lớn bên trên hoặc bên dưới mặt nước, núi lửa phun và va chạm thiên thạch đều có khả năng gây ra sóng thần. Cơn sóng thần khởi phát từ dưới đáy biển sâu, khi còn ngoài xa khơi, sóng có biên độ (chiều cao sóng) khá nhỏ nhưng chiều dài của cơn sóng lên đến hàng trăm km. Con sóng </w:t>
      </w:r>
      <w:r w:rsidRPr="006B70B3">
        <w:rPr>
          <w:rFonts w:ascii="Times New Roman" w:hAnsi="Times New Roman" w:cs="Times New Roman"/>
          <w:color w:val="000000" w:themeColor="text1"/>
          <w:sz w:val="26"/>
          <w:szCs w:val="26"/>
        </w:rPr>
        <w:lastRenderedPageBreak/>
        <w:t xml:space="preserve">đi qua đại dương với tốc độ trung bình 500 dặm một giờ. Khi tiến tới đất liền, đáy biển trở nên nông, con sóng không còn dịch chuyển nhanh được nữa, vì thế nó bắt đầu “dựng đứng lên” có thể đạt chiều cao một tòa nhà sáu tầng hay hơn nữa và tàn phá khủng khiếp. </w:t>
      </w:r>
    </w:p>
    <w:p w14:paraId="61A39A3D" w14:textId="77777777" w:rsidR="006B70B3" w:rsidRPr="006B70B3" w:rsidRDefault="006B70B3" w:rsidP="006B70B3">
      <w:pPr>
        <w:spacing w:after="0" w:line="360" w:lineRule="auto"/>
        <w:ind w:firstLine="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Tốc độ của con sóng thần và chiều sâu của đại dương liên hệ bởi công thức </w:t>
      </w:r>
      <w:r w:rsidRPr="006B70B3">
        <w:rPr>
          <w:rFonts w:ascii="Times New Roman" w:hAnsi="Times New Roman" w:cs="Times New Roman"/>
          <w:color w:val="000000" w:themeColor="text1"/>
          <w:position w:val="-12"/>
          <w:sz w:val="26"/>
          <w:szCs w:val="26"/>
        </w:rPr>
        <w:object w:dxaOrig="840" w:dyaOrig="400" w14:anchorId="66A22C99">
          <v:shape id="_x0000_i1060" type="#_x0000_t75" style="width:42pt;height:20.25pt" o:ole="">
            <v:imagedata r:id="rId72" o:title=""/>
          </v:shape>
          <o:OLEObject Type="Embed" ProgID="Equation.3" ShapeID="_x0000_i1060" DrawAspect="Content" ObjectID="_1774964479" r:id="rId73"/>
        </w:object>
      </w:r>
      <w:r w:rsidRPr="006B70B3">
        <w:rPr>
          <w:rFonts w:ascii="Times New Roman" w:hAnsi="Times New Roman" w:cs="Times New Roman"/>
          <w:color w:val="000000" w:themeColor="text1"/>
          <w:sz w:val="26"/>
          <w:szCs w:val="26"/>
        </w:rPr>
        <w:t xml:space="preserve">. Trong đó, </w:t>
      </w:r>
      <w:r w:rsidRPr="006B70B3">
        <w:rPr>
          <w:rFonts w:ascii="Times New Roman" w:hAnsi="Times New Roman" w:cs="Times New Roman"/>
          <w:color w:val="000000" w:themeColor="text1"/>
          <w:position w:val="-10"/>
          <w:sz w:val="26"/>
          <w:szCs w:val="26"/>
        </w:rPr>
        <w:object w:dxaOrig="1300" w:dyaOrig="360" w14:anchorId="7695E24A">
          <v:shape id="_x0000_i1061" type="#_x0000_t75" style="width:65.25pt;height:18.75pt" o:ole="">
            <v:imagedata r:id="rId74" o:title=""/>
          </v:shape>
          <o:OLEObject Type="Embed" ProgID="Equation.3" ShapeID="_x0000_i1061" DrawAspect="Content" ObjectID="_1774964480" r:id="rId75"/>
        </w:object>
      </w:r>
      <w:r w:rsidRPr="006B70B3">
        <w:rPr>
          <w:rFonts w:ascii="Times New Roman" w:hAnsi="Times New Roman" w:cs="Times New Roman"/>
          <w:color w:val="000000" w:themeColor="text1"/>
          <w:sz w:val="26"/>
          <w:szCs w:val="26"/>
        </w:rPr>
        <w:t xml:space="preserve">, d  (deep) là chiều sâu đại dương tính bằng m, s là vận tốc của sóng thần tính bằng m/s.  </w:t>
      </w:r>
    </w:p>
    <w:p w14:paraId="5C61122A"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6F17229F" wp14:editId="659823C6">
            <wp:extent cx="2706624" cy="1706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8489" cy="1707816"/>
                    </a:xfrm>
                    <a:prstGeom prst="rect">
                      <a:avLst/>
                    </a:prstGeom>
                    <a:noFill/>
                    <a:ln>
                      <a:noFill/>
                    </a:ln>
                  </pic:spPr>
                </pic:pic>
              </a:graphicData>
            </a:graphic>
          </wp:inline>
        </w:drawing>
      </w:r>
    </w:p>
    <w:p w14:paraId="1302C6B4"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Biết độ sâu trung bình của đại dương trên trái đất là d = 3790 mét hãy tính tốc độ trung bình của các con sóng thần xuất phát từ đáy các đại dương theo km/h. </w:t>
      </w:r>
    </w:p>
    <w:p w14:paraId="6C8D9B04"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Susan Kieffer, một chuyên gia về cơ học chất lỏng địa chất của đại học Illinois tại Mỹ, đã nghiên cứu năng lượng của trận sóng thần Tohoku 2011 tại Nhật Bản. Những tính toán của Kieffer cho thấy tốc độ sóng thần vào xấp xỉ 220 m/giây. Hãy tính độ sâu của đại dương nơi xuất phát con sóng thần này. </w:t>
      </w:r>
    </w:p>
    <w:p w14:paraId="0F80C811"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5A87DEF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780" w:dyaOrig="320" w14:anchorId="18A14011">
          <v:shape id="_x0000_i1062" type="#_x0000_t75" style="width:89.25pt;height:15.75pt" o:ole="">
            <v:imagedata r:id="rId77" o:title=""/>
          </v:shape>
          <o:OLEObject Type="Embed" ProgID="Equation.3" ShapeID="_x0000_i1062" DrawAspect="Content" ObjectID="_1774964481" r:id="rId78"/>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2"/>
          <w:sz w:val="26"/>
          <w:szCs w:val="26"/>
        </w:rPr>
        <w:object w:dxaOrig="840" w:dyaOrig="400" w14:anchorId="7D239D8B">
          <v:shape id="_x0000_i1063" type="#_x0000_t75" style="width:42pt;height:20.25pt" o:ole="">
            <v:imagedata r:id="rId72" o:title=""/>
          </v:shape>
          <o:OLEObject Type="Embed" ProgID="Equation.3" ShapeID="_x0000_i1063" DrawAspect="Content" ObjectID="_1774964482" r:id="rId79"/>
        </w:object>
      </w:r>
      <w:r w:rsidRPr="006B70B3">
        <w:rPr>
          <w:rFonts w:ascii="Times New Roman" w:hAnsi="Times New Roman" w:cs="Times New Roman"/>
          <w:color w:val="000000" w:themeColor="text1"/>
          <w:sz w:val="26"/>
          <w:szCs w:val="26"/>
        </w:rPr>
        <w:t xml:space="preserve">, ta được: </w:t>
      </w:r>
    </w:p>
    <w:p w14:paraId="2981525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2460" w:dyaOrig="400" w14:anchorId="5A5FE7BD">
          <v:shape id="_x0000_i1064" type="#_x0000_t75" style="width:122.25pt;height:20.25pt" o:ole="">
            <v:imagedata r:id="rId80" o:title=""/>
          </v:shape>
          <o:OLEObject Type="Embed" ProgID="Equation.3" ShapeID="_x0000_i1064" DrawAspect="Content" ObjectID="_1774964483" r:id="rId81"/>
        </w:object>
      </w:r>
    </w:p>
    <w:p w14:paraId="6140BEA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tốc độ trung bình của các con sóng thần là 193m/s</w:t>
      </w:r>
    </w:p>
    <w:p w14:paraId="0BDFE25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s = 220; g = 9,81 vào công thức  </w:t>
      </w:r>
      <w:r w:rsidRPr="006B70B3">
        <w:rPr>
          <w:rFonts w:ascii="Times New Roman" w:hAnsi="Times New Roman" w:cs="Times New Roman"/>
          <w:color w:val="000000" w:themeColor="text1"/>
          <w:position w:val="-12"/>
          <w:sz w:val="26"/>
          <w:szCs w:val="26"/>
        </w:rPr>
        <w:object w:dxaOrig="840" w:dyaOrig="400" w14:anchorId="2C4A1C72">
          <v:shape id="_x0000_i1065" type="#_x0000_t75" style="width:42pt;height:20.25pt" o:ole="">
            <v:imagedata r:id="rId72" o:title=""/>
          </v:shape>
          <o:OLEObject Type="Embed" ProgID="Equation.3" ShapeID="_x0000_i1065" DrawAspect="Content" ObjectID="_1774964484" r:id="rId82"/>
        </w:object>
      </w:r>
      <w:r w:rsidRPr="006B70B3">
        <w:rPr>
          <w:rFonts w:ascii="Times New Roman" w:hAnsi="Times New Roman" w:cs="Times New Roman"/>
          <w:color w:val="000000" w:themeColor="text1"/>
          <w:sz w:val="26"/>
          <w:szCs w:val="26"/>
        </w:rPr>
        <w:t xml:space="preserve">, ta được: </w:t>
      </w:r>
    </w:p>
    <w:p w14:paraId="26FB083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5560" w:dyaOrig="720" w14:anchorId="323212A3">
          <v:shape id="_x0000_i1066" type="#_x0000_t75" style="width:278.25pt;height:36.75pt" o:ole="">
            <v:imagedata r:id="rId83" o:title=""/>
          </v:shape>
          <o:OLEObject Type="Embed" ProgID="Equation.3" ShapeID="_x0000_i1066" DrawAspect="Content" ObjectID="_1774964485" r:id="rId84"/>
        </w:object>
      </w:r>
    </w:p>
    <w:p w14:paraId="0777BD7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độ sâu của đại dương nơi xuất phát con sóng thần này là 4934m</w:t>
      </w:r>
    </w:p>
    <w:p w14:paraId="17AC45A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7:</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Vận tốc v (m/s ) của một tàu lượn di chuyển trên một cung tròn có bán kính r(m) được cho bởi công thức: </w:t>
      </w:r>
      <w:r w:rsidRPr="006B70B3">
        <w:rPr>
          <w:rFonts w:ascii="Times New Roman" w:hAnsi="Times New Roman" w:cs="Times New Roman"/>
          <w:color w:val="000000" w:themeColor="text1"/>
          <w:position w:val="-8"/>
          <w:sz w:val="26"/>
          <w:szCs w:val="26"/>
        </w:rPr>
        <w:object w:dxaOrig="820" w:dyaOrig="360" w14:anchorId="4601CD28">
          <v:shape id="_x0000_i1067" type="#_x0000_t75" style="width:41.25pt;height:18.75pt" o:ole="">
            <v:imagedata r:id="rId85" o:title=""/>
          </v:shape>
          <o:OLEObject Type="Embed" ProgID="Equation.3" ShapeID="_x0000_i1067" DrawAspect="Content" ObjectID="_1774964486" r:id="rId86"/>
        </w:object>
      </w:r>
      <w:r w:rsidRPr="006B70B3">
        <w:rPr>
          <w:rFonts w:ascii="Times New Roman" w:hAnsi="Times New Roman" w:cs="Times New Roman"/>
          <w:color w:val="000000" w:themeColor="text1"/>
          <w:sz w:val="26"/>
          <w:szCs w:val="26"/>
        </w:rPr>
        <w:t>. Trong đó a là gia tốc của tàu (m/s</w:t>
      </w:r>
      <w:r w:rsidRPr="006B70B3">
        <w:rPr>
          <w:rFonts w:ascii="Times New Roman" w:hAnsi="Times New Roman" w:cs="Times New Roman"/>
          <w:color w:val="000000" w:themeColor="text1"/>
          <w:sz w:val="26"/>
          <w:szCs w:val="26"/>
          <w:vertAlign w:val="superscript"/>
        </w:rPr>
        <w:t>2</w:t>
      </w:r>
      <w:r w:rsidRPr="006B70B3">
        <w:rPr>
          <w:rFonts w:ascii="Times New Roman" w:hAnsi="Times New Roman" w:cs="Times New Roman"/>
          <w:color w:val="000000" w:themeColor="text1"/>
          <w:sz w:val="26"/>
          <w:szCs w:val="26"/>
        </w:rPr>
        <w:t xml:space="preserve">) (gia tốc là đại lượng vật lý đặc </w:t>
      </w:r>
      <w:r w:rsidRPr="006B70B3">
        <w:rPr>
          <w:rFonts w:ascii="Times New Roman" w:hAnsi="Times New Roman" w:cs="Times New Roman"/>
          <w:color w:val="000000" w:themeColor="text1"/>
          <w:sz w:val="26"/>
          <w:szCs w:val="26"/>
        </w:rPr>
        <w:lastRenderedPageBreak/>
        <w:t xml:space="preserve">trưng cho sự thay đổi của vận tốc theo thời gian. Nó là một trong những đại lượng cơ bản dùng để mô tả chuyển động và là độ biến thiên của vận tốc theo thời gian). </w:t>
      </w:r>
    </w:p>
    <w:p w14:paraId="46F85C06"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4E285E7B" wp14:editId="7DBD848C">
            <wp:extent cx="2809037" cy="15440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2773" cy="1546088"/>
                    </a:xfrm>
                    <a:prstGeom prst="rect">
                      <a:avLst/>
                    </a:prstGeom>
                    <a:noFill/>
                    <a:ln>
                      <a:noFill/>
                    </a:ln>
                  </pic:spPr>
                </pic:pic>
              </a:graphicData>
            </a:graphic>
          </wp:inline>
        </w:drawing>
      </w:r>
    </w:p>
    <w:p w14:paraId="40EF3BE7"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Nếu tàu lượn đang chạy với vận tốc v = 14m/s và muốn đạt mức gia tốc tối đa cho phép là </w:t>
      </w:r>
      <w:r w:rsidRPr="006B70B3">
        <w:rPr>
          <w:rFonts w:ascii="Times New Roman" w:hAnsi="Times New Roman" w:cs="Times New Roman"/>
          <w:color w:val="000000" w:themeColor="text1"/>
          <w:position w:val="-6"/>
          <w:sz w:val="26"/>
          <w:szCs w:val="26"/>
        </w:rPr>
        <w:object w:dxaOrig="980" w:dyaOrig="320" w14:anchorId="6A92F654">
          <v:shape id="_x0000_i1068" type="#_x0000_t75" style="width:48.75pt;height:15.75pt" o:ole="">
            <v:imagedata r:id="rId88" o:title=""/>
          </v:shape>
          <o:OLEObject Type="Embed" ProgID="Equation.3" ShapeID="_x0000_i1068" DrawAspect="Content" ObjectID="_1774964487" r:id="rId89"/>
        </w:object>
      </w:r>
      <w:r w:rsidRPr="006B70B3">
        <w:rPr>
          <w:rFonts w:ascii="Times New Roman" w:hAnsi="Times New Roman" w:cs="Times New Roman"/>
          <w:color w:val="000000" w:themeColor="text1"/>
          <w:sz w:val="26"/>
          <w:szCs w:val="26"/>
        </w:rPr>
        <w:t xml:space="preserve"> thì bán kính tối thiểu của cung tròn phải là bao nhiêu để xe không văng ra khỏi đường ray? </w:t>
      </w:r>
    </w:p>
    <w:p w14:paraId="34D9F212"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tàu lượn đang di chuyển với vận tốc v = 8m/s xung quanh một cung tròn có bán kính r = 25m thì có gia tốc tối đa cho phép là bao nhiêu? </w:t>
      </w:r>
    </w:p>
    <w:p w14:paraId="28287E9F"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348E6AA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240" w:dyaOrig="320" w14:anchorId="2300DDF1">
          <v:shape id="_x0000_i1069" type="#_x0000_t75" style="width:62.25pt;height:15.75pt" o:ole="">
            <v:imagedata r:id="rId90" o:title=""/>
          </v:shape>
          <o:OLEObject Type="Embed" ProgID="Equation.3" ShapeID="_x0000_i1069" DrawAspect="Content" ObjectID="_1774964488" r:id="rId91"/>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8"/>
          <w:sz w:val="26"/>
          <w:szCs w:val="26"/>
        </w:rPr>
        <w:object w:dxaOrig="820" w:dyaOrig="360" w14:anchorId="734F2FD4">
          <v:shape id="_x0000_i1070" type="#_x0000_t75" style="width:41.25pt;height:18.75pt" o:ole="">
            <v:imagedata r:id="rId85" o:title=""/>
          </v:shape>
          <o:OLEObject Type="Embed" ProgID="Equation.3" ShapeID="_x0000_i1070" DrawAspect="Content" ObjectID="_1774964489" r:id="rId92"/>
        </w:object>
      </w:r>
      <w:r w:rsidRPr="006B70B3">
        <w:rPr>
          <w:rFonts w:ascii="Times New Roman" w:hAnsi="Times New Roman" w:cs="Times New Roman"/>
          <w:color w:val="000000" w:themeColor="text1"/>
          <w:sz w:val="26"/>
          <w:szCs w:val="26"/>
        </w:rPr>
        <w:t xml:space="preserve">, ta được: </w:t>
      </w:r>
    </w:p>
    <w:p w14:paraId="569F9C0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3340" w:dyaOrig="380" w14:anchorId="3FEACA95">
          <v:shape id="_x0000_i1071" type="#_x0000_t75" style="width:167.25pt;height:18.75pt" o:ole="">
            <v:imagedata r:id="rId93" o:title=""/>
          </v:shape>
          <o:OLEObject Type="Embed" ProgID="Equation.3" ShapeID="_x0000_i1071" DrawAspect="Content" ObjectID="_1774964490" r:id="rId94"/>
        </w:object>
      </w:r>
    </w:p>
    <w:p w14:paraId="4430C9C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bán kính tối thiểu của cung tròn phải là 21,8m. </w:t>
      </w:r>
    </w:p>
    <w:p w14:paraId="1EBA857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219" w:dyaOrig="320" w14:anchorId="2D6A85A1">
          <v:shape id="_x0000_i1072" type="#_x0000_t75" style="width:60.75pt;height:15.75pt" o:ole="">
            <v:imagedata r:id="rId95" o:title=""/>
          </v:shape>
          <o:OLEObject Type="Embed" ProgID="Equation.3" ShapeID="_x0000_i1072" DrawAspect="Content" ObjectID="_1774964491" r:id="rId96"/>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8"/>
          <w:sz w:val="26"/>
          <w:szCs w:val="26"/>
        </w:rPr>
        <w:object w:dxaOrig="820" w:dyaOrig="360" w14:anchorId="6A95409C">
          <v:shape id="_x0000_i1073" type="#_x0000_t75" style="width:41.25pt;height:18.75pt" o:ole="">
            <v:imagedata r:id="rId85" o:title=""/>
          </v:shape>
          <o:OLEObject Type="Embed" ProgID="Equation.3" ShapeID="_x0000_i1073" DrawAspect="Content" ObjectID="_1774964492" r:id="rId97"/>
        </w:object>
      </w:r>
      <w:r w:rsidRPr="006B70B3">
        <w:rPr>
          <w:rFonts w:ascii="Times New Roman" w:hAnsi="Times New Roman" w:cs="Times New Roman"/>
          <w:color w:val="000000" w:themeColor="text1"/>
          <w:sz w:val="26"/>
          <w:szCs w:val="26"/>
        </w:rPr>
        <w:t xml:space="preserve">, ta được: </w:t>
      </w:r>
    </w:p>
    <w:p w14:paraId="749F888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3720" w:dyaOrig="380" w14:anchorId="7ADC99AE">
          <v:shape id="_x0000_i1074" type="#_x0000_t75" style="width:186pt;height:18.75pt" o:ole="">
            <v:imagedata r:id="rId98" o:title=""/>
          </v:shape>
          <o:OLEObject Type="Embed" ProgID="Equation.3" ShapeID="_x0000_i1074" DrawAspect="Content" ObjectID="_1774964493" r:id="rId99"/>
        </w:object>
      </w:r>
    </w:p>
    <w:p w14:paraId="2744F8B6" w14:textId="77777777" w:rsidR="006B70B3" w:rsidRPr="006B70B3" w:rsidRDefault="006B70B3" w:rsidP="006B70B3">
      <w:pPr>
        <w:spacing w:after="0" w:line="360" w:lineRule="auto"/>
        <w:jc w:val="both"/>
        <w:rPr>
          <w:rFonts w:ascii="Times New Roman" w:hAnsi="Times New Roman" w:cs="Times New Roman"/>
          <w:b/>
          <w:color w:val="0000FF"/>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gia tốc tối đa cho phép là 2,56m/s</w:t>
      </w:r>
      <w:r w:rsidRPr="006B70B3">
        <w:rPr>
          <w:rFonts w:ascii="Times New Roman" w:hAnsi="Times New Roman" w:cs="Times New Roman"/>
          <w:color w:val="000000" w:themeColor="text1"/>
          <w:sz w:val="26"/>
          <w:szCs w:val="26"/>
          <w:vertAlign w:val="superscript"/>
        </w:rPr>
        <w:t>2</w:t>
      </w:r>
    </w:p>
    <w:p w14:paraId="1C061FF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8:</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Quãng đường đi của một vật rơi tự do không vận tốc đầu cho bởi công thức </w:t>
      </w:r>
      <w:r w:rsidRPr="006B70B3">
        <w:rPr>
          <w:rFonts w:ascii="Times New Roman" w:hAnsi="Times New Roman" w:cs="Times New Roman"/>
          <w:color w:val="000000" w:themeColor="text1"/>
          <w:position w:val="-24"/>
          <w:sz w:val="26"/>
          <w:szCs w:val="26"/>
        </w:rPr>
        <w:object w:dxaOrig="920" w:dyaOrig="620" w14:anchorId="7C008F75">
          <v:shape id="_x0000_i1075" type="#_x0000_t75" style="width:45.75pt;height:30.75pt" o:ole="">
            <v:imagedata r:id="rId100" o:title=""/>
          </v:shape>
          <o:OLEObject Type="Embed" ProgID="Equation.3" ShapeID="_x0000_i1075" DrawAspect="Content" ObjectID="_1774964494" r:id="rId101"/>
        </w:object>
      </w:r>
      <w:r w:rsidRPr="006B70B3">
        <w:rPr>
          <w:rFonts w:ascii="Times New Roman" w:hAnsi="Times New Roman" w:cs="Times New Roman"/>
          <w:color w:val="000000" w:themeColor="text1"/>
          <w:sz w:val="26"/>
          <w:szCs w:val="26"/>
        </w:rPr>
        <w:t xml:space="preserve"> (trong đó g là gia tốc trọng trường </w:t>
      </w:r>
      <w:r w:rsidRPr="006B70B3">
        <w:rPr>
          <w:rFonts w:ascii="Times New Roman" w:hAnsi="Times New Roman" w:cs="Times New Roman"/>
          <w:color w:val="000000" w:themeColor="text1"/>
          <w:position w:val="-10"/>
          <w:sz w:val="26"/>
          <w:szCs w:val="26"/>
        </w:rPr>
        <w:object w:dxaOrig="1180" w:dyaOrig="360" w14:anchorId="3C8C8765">
          <v:shape id="_x0000_i1076" type="#_x0000_t75" style="width:57.75pt;height:18.75pt" o:ole="">
            <v:imagedata r:id="rId102" o:title=""/>
          </v:shape>
          <o:OLEObject Type="Embed" ProgID="Equation.3" ShapeID="_x0000_i1076" DrawAspect="Content" ObjectID="_1774964495" r:id="rId103"/>
        </w:object>
      </w:r>
      <w:r w:rsidRPr="006B70B3">
        <w:rPr>
          <w:rFonts w:ascii="Times New Roman" w:hAnsi="Times New Roman" w:cs="Times New Roman"/>
          <w:color w:val="000000" w:themeColor="text1"/>
          <w:sz w:val="26"/>
          <w:szCs w:val="26"/>
        </w:rPr>
        <w:t xml:space="preserve">, t là thời gian rơi tự do, S là quãng đường rơi tự do). Một vận động viên nhảy dù, nhảy khỏi máy bay ở độ cao 3500 mét (vị trí A) với vận tốc ban đầu không đáng kể. Hỏi sau thời gian bao nhiêu giây (làm tròn đến chữ số thập phân thứ nhất) vận động viên phải mở dù để khoảng cách từ (vị trí B) đến mặt đất (vị trí C) trong hình vẽ là 1500 mét. </w:t>
      </w:r>
    </w:p>
    <w:p w14:paraId="3205AD10"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76330C53" wp14:editId="1F6CB5CE">
            <wp:extent cx="1901952" cy="2332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04798" cy="2336276"/>
                    </a:xfrm>
                    <a:prstGeom prst="rect">
                      <a:avLst/>
                    </a:prstGeom>
                    <a:noFill/>
                    <a:ln>
                      <a:noFill/>
                    </a:ln>
                  </pic:spPr>
                </pic:pic>
              </a:graphicData>
            </a:graphic>
          </wp:inline>
        </w:drawing>
      </w:r>
    </w:p>
    <w:p w14:paraId="1ECD003A"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398E7A8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Quãng đường vận động viên nhảy từ vị trí A đến vị trí B là: </w:t>
      </w:r>
      <w:r w:rsidRPr="006B70B3">
        <w:rPr>
          <w:rFonts w:ascii="Times New Roman" w:hAnsi="Times New Roman" w:cs="Times New Roman"/>
          <w:color w:val="000000" w:themeColor="text1"/>
          <w:position w:val="-6"/>
          <w:sz w:val="26"/>
          <w:szCs w:val="26"/>
        </w:rPr>
        <w:object w:dxaOrig="2500" w:dyaOrig="279" w14:anchorId="288757CF">
          <v:shape id="_x0000_i1077" type="#_x0000_t75" style="width:125.25pt;height:14.25pt" o:ole="">
            <v:imagedata r:id="rId105" o:title=""/>
          </v:shape>
          <o:OLEObject Type="Embed" ProgID="Equation.3" ShapeID="_x0000_i1077" DrawAspect="Content" ObjectID="_1774964496" r:id="rId106"/>
        </w:object>
      </w:r>
    </w:p>
    <w:p w14:paraId="29FE5AA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Thay S = 2000 vào công thức </w:t>
      </w:r>
      <w:r w:rsidRPr="006B70B3">
        <w:rPr>
          <w:rFonts w:ascii="Times New Roman" w:hAnsi="Times New Roman" w:cs="Times New Roman"/>
          <w:color w:val="000000" w:themeColor="text1"/>
          <w:position w:val="-24"/>
          <w:sz w:val="26"/>
          <w:szCs w:val="26"/>
        </w:rPr>
        <w:object w:dxaOrig="920" w:dyaOrig="620" w14:anchorId="6B406DF9">
          <v:shape id="_x0000_i1078" type="#_x0000_t75" style="width:45.75pt;height:30.75pt" o:ole="">
            <v:imagedata r:id="rId100" o:title=""/>
          </v:shape>
          <o:OLEObject Type="Embed" ProgID="Equation.3" ShapeID="_x0000_i1078" DrawAspect="Content" ObjectID="_1774964497" r:id="rId107"/>
        </w:object>
      </w:r>
      <w:r w:rsidRPr="006B70B3">
        <w:rPr>
          <w:rFonts w:ascii="Times New Roman" w:hAnsi="Times New Roman" w:cs="Times New Roman"/>
          <w:color w:val="000000" w:themeColor="text1"/>
          <w:sz w:val="26"/>
          <w:szCs w:val="26"/>
        </w:rPr>
        <w:t xml:space="preserve">, ta được: </w:t>
      </w:r>
    </w:p>
    <w:p w14:paraId="1DE80CC3" w14:textId="77777777" w:rsidR="006B70B3" w:rsidRPr="006B70B3" w:rsidRDefault="006B70B3" w:rsidP="006B70B3">
      <w:pPr>
        <w:spacing w:after="0" w:line="360" w:lineRule="auto"/>
        <w:ind w:left="720" w:firstLine="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30"/>
          <w:sz w:val="26"/>
          <w:szCs w:val="26"/>
        </w:rPr>
        <w:object w:dxaOrig="4940" w:dyaOrig="740" w14:anchorId="21C7D821">
          <v:shape id="_x0000_i1079" type="#_x0000_t75" style="width:246.75pt;height:36.75pt" o:ole="">
            <v:imagedata r:id="rId108" o:title=""/>
          </v:shape>
          <o:OLEObject Type="Embed" ProgID="Equation.3" ShapeID="_x0000_i1079" DrawAspect="Content" ObjectID="_1774964498" r:id="rId109"/>
        </w:object>
      </w:r>
      <w:r w:rsidRPr="006B70B3">
        <w:rPr>
          <w:rFonts w:ascii="Times New Roman" w:hAnsi="Times New Roman" w:cs="Times New Roman"/>
          <w:color w:val="000000" w:themeColor="text1"/>
          <w:sz w:val="26"/>
          <w:szCs w:val="26"/>
        </w:rPr>
        <w:t xml:space="preserve"> giây</w:t>
      </w:r>
    </w:p>
    <w:p w14:paraId="6A3E5DB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Vậy vận động viên phải mở dù sau thời gian 20,2 giây. </w:t>
      </w:r>
    </w:p>
    <w:p w14:paraId="759F381C"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b/>
          <w:color w:val="0000FF"/>
          <w:sz w:val="26"/>
          <w:szCs w:val="26"/>
        </w:rPr>
        <w:t>Bài 9:</w:t>
      </w:r>
      <w:r w:rsidRPr="006B70B3">
        <w:rPr>
          <w:rFonts w:ascii="Times New Roman" w:hAnsi="Times New Roman" w:cs="Times New Roman"/>
          <w:b/>
          <w:color w:val="FF0000"/>
          <w:sz w:val="26"/>
          <w:szCs w:val="26"/>
        </w:rPr>
        <w:t xml:space="preserve"> </w:t>
      </w:r>
      <w:r w:rsidRPr="006B70B3">
        <w:rPr>
          <w:rFonts w:ascii="Times New Roman" w:hAnsi="Times New Roman" w:cs="Times New Roman"/>
          <w:sz w:val="26"/>
          <w:szCs w:val="26"/>
        </w:rPr>
        <w:t xml:space="preserve">Galilei là người phát hiện ra quãng đường chuyển động của vật rơi tự do tỉ lệ thuận với bình phương của thời gian. Quan hệ giữa quãng đường chuyển động y (mét) và thời gian chuyển động x (giây) được biểu diễn gần đúng bởi công thức </w:t>
      </w:r>
      <w:r w:rsidRPr="006B70B3">
        <w:rPr>
          <w:rFonts w:ascii="Times New Roman" w:hAnsi="Times New Roman" w:cs="Times New Roman"/>
          <w:position w:val="-10"/>
          <w:sz w:val="26"/>
          <w:szCs w:val="26"/>
        </w:rPr>
        <w:object w:dxaOrig="780" w:dyaOrig="360" w14:anchorId="0ABB2868">
          <v:shape id="_x0000_i1080" type="#_x0000_t75" style="width:38.25pt;height:18.75pt" o:ole="">
            <v:imagedata r:id="rId110" o:title=""/>
          </v:shape>
          <o:OLEObject Type="Embed" ProgID="Equation.3" ShapeID="_x0000_i1080" DrawAspect="Content" ObjectID="_1774964499" r:id="rId111"/>
        </w:object>
      </w:r>
      <w:r w:rsidRPr="006B70B3">
        <w:rPr>
          <w:rFonts w:ascii="Times New Roman" w:hAnsi="Times New Roman" w:cs="Times New Roman"/>
          <w:sz w:val="26"/>
          <w:szCs w:val="26"/>
        </w:rPr>
        <w:t>. Người ta thả một vật nặng từ độ cao 55m trên tháp nghiêng Pi – da xuống đất (sức cản của không khí không đáng kể)</w:t>
      </w:r>
    </w:p>
    <w:p w14:paraId="78386E33" w14:textId="77777777" w:rsidR="006B70B3" w:rsidRPr="006B70B3" w:rsidRDefault="006B70B3" w:rsidP="006B70B3">
      <w:pPr>
        <w:spacing w:after="0" w:line="360" w:lineRule="auto"/>
        <w:jc w:val="center"/>
        <w:rPr>
          <w:rFonts w:ascii="Times New Roman" w:hAnsi="Times New Roman" w:cs="Times New Roman"/>
          <w:sz w:val="26"/>
          <w:szCs w:val="26"/>
        </w:rPr>
      </w:pPr>
      <w:r w:rsidRPr="006B70B3">
        <w:rPr>
          <w:rFonts w:ascii="Times New Roman" w:hAnsi="Times New Roman" w:cs="Times New Roman"/>
          <w:noProof/>
          <w:sz w:val="26"/>
          <w:szCs w:val="26"/>
        </w:rPr>
        <w:drawing>
          <wp:inline distT="0" distB="0" distL="0" distR="0" wp14:anchorId="4909DD05" wp14:editId="1A70EE59">
            <wp:extent cx="2077517" cy="155974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77578" cy="1559789"/>
                    </a:xfrm>
                    <a:prstGeom prst="rect">
                      <a:avLst/>
                    </a:prstGeom>
                    <a:noFill/>
                    <a:ln>
                      <a:noFill/>
                    </a:ln>
                  </pic:spPr>
                </pic:pic>
              </a:graphicData>
            </a:graphic>
          </wp:inline>
        </w:drawing>
      </w:r>
    </w:p>
    <w:p w14:paraId="27E88740"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t xml:space="preserve">a) Hãy cho biết sau 3 giây thì vật nặng còn cách mặt đất bao nhiêu mét? </w:t>
      </w:r>
    </w:p>
    <w:p w14:paraId="1E996B4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sz w:val="26"/>
          <w:szCs w:val="26"/>
        </w:rPr>
        <w:tab/>
        <w:t xml:space="preserve">b) Khi vật nặng còn cách đất 25m thì nó đã rơi được thời gian bao lâu? </w:t>
      </w:r>
    </w:p>
    <w:p w14:paraId="7EB66CFE"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37804E6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560" w:dyaOrig="279" w14:anchorId="79748486">
          <v:shape id="_x0000_i1081" type="#_x0000_t75" style="width:29.25pt;height:14.25pt" o:ole="">
            <v:imagedata r:id="rId113" o:title=""/>
          </v:shape>
          <o:OLEObject Type="Embed" ProgID="Equation.3" ShapeID="_x0000_i1081" DrawAspect="Content" ObjectID="_1774964500" r:id="rId114"/>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position w:val="-10"/>
          <w:sz w:val="26"/>
          <w:szCs w:val="26"/>
        </w:rPr>
        <w:object w:dxaOrig="780" w:dyaOrig="360" w14:anchorId="060D11BA">
          <v:shape id="_x0000_i1082" type="#_x0000_t75" style="width:38.25pt;height:18.75pt" o:ole="">
            <v:imagedata r:id="rId110" o:title=""/>
          </v:shape>
          <o:OLEObject Type="Embed" ProgID="Equation.3" ShapeID="_x0000_i1082" DrawAspect="Content" ObjectID="_1774964501" r:id="rId115"/>
        </w:object>
      </w:r>
      <w:r w:rsidRPr="006B70B3">
        <w:rPr>
          <w:rFonts w:ascii="Times New Roman" w:hAnsi="Times New Roman" w:cs="Times New Roman"/>
          <w:color w:val="000000" w:themeColor="text1"/>
          <w:sz w:val="26"/>
          <w:szCs w:val="26"/>
        </w:rPr>
        <w:t xml:space="preserve">, ta được: </w:t>
      </w:r>
    </w:p>
    <w:p w14:paraId="504D72B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1520" w:dyaOrig="360" w14:anchorId="3E6DC897">
          <v:shape id="_x0000_i1083" type="#_x0000_t75" style="width:76.5pt;height:18.75pt" o:ole="">
            <v:imagedata r:id="rId116" o:title=""/>
          </v:shape>
          <o:OLEObject Type="Embed" ProgID="Equation.3" ShapeID="_x0000_i1083" DrawAspect="Content" ObjectID="_1774964502" r:id="rId117"/>
        </w:object>
      </w:r>
    </w:p>
    <w:p w14:paraId="46364BB1"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w:t>
      </w:r>
      <w:r w:rsidRPr="006B70B3">
        <w:rPr>
          <w:rFonts w:ascii="Times New Roman" w:hAnsi="Times New Roman" w:cs="Times New Roman"/>
          <w:sz w:val="26"/>
          <w:szCs w:val="26"/>
        </w:rPr>
        <w:t xml:space="preserve">sau 3 giây thì vật nặng còn cách mặt đất là: 55 – 45 = 10m </w:t>
      </w:r>
    </w:p>
    <w:p w14:paraId="2C02992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sz w:val="26"/>
          <w:szCs w:val="26"/>
        </w:rPr>
        <w:lastRenderedPageBreak/>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Quãng đường chuyển động của vật nặng còn cách đất 25m là: 55 – 25 = 30m</w:t>
      </w:r>
    </w:p>
    <w:p w14:paraId="7ABA041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680" w:dyaOrig="320" w14:anchorId="14B50F4B">
          <v:shape id="_x0000_i1084" type="#_x0000_t75" style="width:33.75pt;height:15.75pt" o:ole="">
            <v:imagedata r:id="rId118" o:title=""/>
          </v:shape>
          <o:OLEObject Type="Embed" ProgID="Equation.3" ShapeID="_x0000_i1084" DrawAspect="Content" ObjectID="_1774964503" r:id="rId119"/>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position w:val="-10"/>
          <w:sz w:val="26"/>
          <w:szCs w:val="26"/>
        </w:rPr>
        <w:object w:dxaOrig="780" w:dyaOrig="360" w14:anchorId="011859D6">
          <v:shape id="_x0000_i1085" type="#_x0000_t75" style="width:38.25pt;height:18.75pt" o:ole="">
            <v:imagedata r:id="rId110" o:title=""/>
          </v:shape>
          <o:OLEObject Type="Embed" ProgID="Equation.3" ShapeID="_x0000_i1085" DrawAspect="Content" ObjectID="_1774964504" r:id="rId120"/>
        </w:object>
      </w:r>
      <w:r w:rsidRPr="006B70B3">
        <w:rPr>
          <w:rFonts w:ascii="Times New Roman" w:hAnsi="Times New Roman" w:cs="Times New Roman"/>
          <w:color w:val="000000" w:themeColor="text1"/>
          <w:sz w:val="26"/>
          <w:szCs w:val="26"/>
        </w:rPr>
        <w:t xml:space="preserve">, ta được: </w:t>
      </w:r>
    </w:p>
    <w:p w14:paraId="4D3BFCE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3440" w:dyaOrig="380" w14:anchorId="1E3B12F4">
          <v:shape id="_x0000_i1086" type="#_x0000_t75" style="width:173.25pt;height:18.75pt" o:ole="">
            <v:imagedata r:id="rId121" o:title=""/>
          </v:shape>
          <o:OLEObject Type="Embed" ProgID="Equation.3" ShapeID="_x0000_i1086" DrawAspect="Content" ObjectID="_1774964505" r:id="rId122"/>
        </w:object>
      </w:r>
      <w:r w:rsidRPr="006B70B3">
        <w:rPr>
          <w:rFonts w:ascii="Times New Roman" w:hAnsi="Times New Roman" w:cs="Times New Roman"/>
          <w:color w:val="000000" w:themeColor="text1"/>
          <w:sz w:val="26"/>
          <w:szCs w:val="26"/>
        </w:rPr>
        <w:t xml:space="preserve"> (giây) </w:t>
      </w:r>
    </w:p>
    <w:p w14:paraId="1161672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thời gian vật nặng </w:t>
      </w:r>
      <w:r w:rsidRPr="006B70B3">
        <w:rPr>
          <w:rFonts w:ascii="Times New Roman" w:hAnsi="Times New Roman" w:cs="Times New Roman"/>
          <w:sz w:val="26"/>
          <w:szCs w:val="26"/>
        </w:rPr>
        <w:t>rơi được là 2,4 giây</w:t>
      </w:r>
    </w:p>
    <w:p w14:paraId="60BF4970" w14:textId="77777777" w:rsidR="006B70B3" w:rsidRPr="006B70B3" w:rsidRDefault="006B70B3" w:rsidP="003A0BCA">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10:</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Thời gian t (tính bằng giây) từ khi một người bắt đầu nhảy bungee trên cao cách mặt nước d (tính bằng m) đến khi chạm mặt nước được cho bởi công thức: </w:t>
      </w:r>
      <w:r w:rsidRPr="006B70B3">
        <w:rPr>
          <w:rFonts w:ascii="Times New Roman" w:hAnsi="Times New Roman" w:cs="Times New Roman"/>
          <w:color w:val="000000" w:themeColor="text1"/>
          <w:position w:val="-30"/>
          <w:sz w:val="26"/>
          <w:szCs w:val="26"/>
        </w:rPr>
        <w:object w:dxaOrig="920" w:dyaOrig="740" w14:anchorId="5B52D48F">
          <v:shape id="_x0000_i1087" type="#_x0000_t75" style="width:45.75pt;height:36.75pt" o:ole="">
            <v:imagedata r:id="rId123" o:title=""/>
          </v:shape>
          <o:OLEObject Type="Embed" ProgID="Equation.3" ShapeID="_x0000_i1087" DrawAspect="Content" ObjectID="_1774964506" r:id="rId124"/>
        </w:object>
      </w:r>
    </w:p>
    <w:p w14:paraId="25713AB6"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13B166F4" wp14:editId="17C75724">
            <wp:extent cx="2384755" cy="14753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84905" cy="1475469"/>
                    </a:xfrm>
                    <a:prstGeom prst="rect">
                      <a:avLst/>
                    </a:prstGeom>
                    <a:noFill/>
                    <a:ln>
                      <a:noFill/>
                    </a:ln>
                  </pic:spPr>
                </pic:pic>
              </a:graphicData>
            </a:graphic>
          </wp:inline>
        </w:drawing>
      </w:r>
    </w:p>
    <w:p w14:paraId="03E6169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Tìm thời gian một người nhảy bungee từ vị trí cao cách mặt nước 108m đến khi chạm mặt nước? </w:t>
      </w:r>
    </w:p>
    <w:p w14:paraId="2CFE24E2"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một người nhảy bungee từ một vị trí khác đến khi chạm mặt nước là 7 giây. Hãy tìm độ cao của người nhảy bungee so với mặt nước?  </w:t>
      </w:r>
    </w:p>
    <w:p w14:paraId="2CD9AD26"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35D4436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d = 108 vào công thức </w:t>
      </w:r>
      <w:r w:rsidRPr="006B70B3">
        <w:rPr>
          <w:rFonts w:ascii="Times New Roman" w:hAnsi="Times New Roman" w:cs="Times New Roman"/>
          <w:color w:val="000000" w:themeColor="text1"/>
          <w:position w:val="-30"/>
          <w:sz w:val="26"/>
          <w:szCs w:val="26"/>
        </w:rPr>
        <w:object w:dxaOrig="920" w:dyaOrig="740" w14:anchorId="5566B1E8">
          <v:shape id="_x0000_i1088" type="#_x0000_t75" style="width:45.75pt;height:36.75pt" o:ole="">
            <v:imagedata r:id="rId123" o:title=""/>
          </v:shape>
          <o:OLEObject Type="Embed" ProgID="Equation.3" ShapeID="_x0000_i1088" DrawAspect="Content" ObjectID="_1774964507" r:id="rId126"/>
        </w:object>
      </w:r>
      <w:r w:rsidRPr="006B70B3">
        <w:rPr>
          <w:rFonts w:ascii="Times New Roman" w:hAnsi="Times New Roman" w:cs="Times New Roman"/>
          <w:color w:val="000000" w:themeColor="text1"/>
          <w:sz w:val="26"/>
          <w:szCs w:val="26"/>
        </w:rPr>
        <w:t xml:space="preserve">, ta được: </w:t>
      </w:r>
    </w:p>
    <w:p w14:paraId="2B29990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1820" w:dyaOrig="740" w14:anchorId="5FC3E31A">
          <v:shape id="_x0000_i1089" type="#_x0000_t75" style="width:90pt;height:36.75pt" o:ole="">
            <v:imagedata r:id="rId127" o:title=""/>
          </v:shape>
          <o:OLEObject Type="Embed" ProgID="Equation.3" ShapeID="_x0000_i1089" DrawAspect="Content" ObjectID="_1774964508" r:id="rId128"/>
        </w:object>
      </w:r>
      <w:r w:rsidRPr="006B70B3">
        <w:rPr>
          <w:rFonts w:ascii="Times New Roman" w:hAnsi="Times New Roman" w:cs="Times New Roman"/>
          <w:color w:val="000000" w:themeColor="text1"/>
          <w:sz w:val="26"/>
          <w:szCs w:val="26"/>
        </w:rPr>
        <w:t xml:space="preserve"> giây</w:t>
      </w:r>
    </w:p>
    <w:p w14:paraId="75E0BBF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thời gian một người nhảy bungee là 5,75 giây</w:t>
      </w:r>
    </w:p>
    <w:p w14:paraId="499800C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520" w:dyaOrig="279" w14:anchorId="78EC43C5">
          <v:shape id="_x0000_i1090" type="#_x0000_t75" style="width:26.25pt;height:14.25pt" o:ole="">
            <v:imagedata r:id="rId129" o:title=""/>
          </v:shape>
          <o:OLEObject Type="Embed" ProgID="Equation.3" ShapeID="_x0000_i1090" DrawAspect="Content" ObjectID="_1774964509" r:id="rId13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920" w:dyaOrig="740" w14:anchorId="1AF0C8EA">
          <v:shape id="_x0000_i1091" type="#_x0000_t75" style="width:45.75pt;height:36.75pt" o:ole="">
            <v:imagedata r:id="rId123" o:title=""/>
          </v:shape>
          <o:OLEObject Type="Embed" ProgID="Equation.3" ShapeID="_x0000_i1091" DrawAspect="Content" ObjectID="_1774964510" r:id="rId131"/>
        </w:object>
      </w:r>
      <w:r w:rsidRPr="006B70B3">
        <w:rPr>
          <w:rFonts w:ascii="Times New Roman" w:hAnsi="Times New Roman" w:cs="Times New Roman"/>
          <w:color w:val="000000" w:themeColor="text1"/>
          <w:sz w:val="26"/>
          <w:szCs w:val="26"/>
        </w:rPr>
        <w:t xml:space="preserve">, ta được: </w:t>
      </w:r>
    </w:p>
    <w:p w14:paraId="6763549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4540" w:dyaOrig="740" w14:anchorId="225885A9">
          <v:shape id="_x0000_i1092" type="#_x0000_t75" style="width:227.25pt;height:36.75pt" o:ole="">
            <v:imagedata r:id="rId132" o:title=""/>
          </v:shape>
          <o:OLEObject Type="Embed" ProgID="Equation.3" ShapeID="_x0000_i1092" DrawAspect="Content" ObjectID="_1774964511" r:id="rId133"/>
        </w:object>
      </w:r>
    </w:p>
    <w:p w14:paraId="68B0434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độ cao của người nhảy bungee so với mặt nước là 160,07m</w:t>
      </w:r>
    </w:p>
    <w:p w14:paraId="4D12A7C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11:</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Đường chân trời được xem là một đường thẳng, nơi mà mặt đất và bầu trời giao nhau trong mắt người. Đường chân trời thật ra không tồn tại một cách vật lý, mà đơn giản nó là đường </w:t>
      </w:r>
      <w:r w:rsidRPr="006B70B3">
        <w:rPr>
          <w:rFonts w:ascii="Times New Roman" w:hAnsi="Times New Roman" w:cs="Times New Roman"/>
          <w:color w:val="000000" w:themeColor="text1"/>
          <w:sz w:val="26"/>
          <w:szCs w:val="26"/>
        </w:rPr>
        <w:lastRenderedPageBreak/>
        <w:t xml:space="preserve">giao nhau giữa bầu trời và mặt đất do giới hạn của mắt nên ở điểm xa tít mắt dường như thấy chúng tiếp xúc với nhau. </w:t>
      </w:r>
    </w:p>
    <w:p w14:paraId="5FBB7015"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390C7744" wp14:editId="2E48417F">
            <wp:extent cx="2801722" cy="157846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01804" cy="1578506"/>
                    </a:xfrm>
                    <a:prstGeom prst="rect">
                      <a:avLst/>
                    </a:prstGeom>
                    <a:noFill/>
                    <a:ln>
                      <a:noFill/>
                    </a:ln>
                  </pic:spPr>
                </pic:pic>
              </a:graphicData>
            </a:graphic>
          </wp:inline>
        </w:drawing>
      </w:r>
    </w:p>
    <w:p w14:paraId="34C7B9F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Do Trái Đất hình cầu nên sự uống cong bề mặt của nó đã ngăn không cho chúng ta nhìn xa quá một khoảng cách nhất định. Cũng vì lý do đó cho nên khi càng lên cao, tầm quan sát của mắt người càng lớn. </w:t>
      </w:r>
    </w:p>
    <w:p w14:paraId="6D35CE2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Khoảng cách d (tính bằng km) từ một người ở vị trí có chiều cao h (tính bằng mét) nhìn thấy được được chân trời được cho bởi công thức: </w:t>
      </w:r>
    </w:p>
    <w:p w14:paraId="4432D2C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10"/>
          <w:sz w:val="26"/>
          <w:szCs w:val="26"/>
        </w:rPr>
        <w:object w:dxaOrig="1180" w:dyaOrig="380" w14:anchorId="25057E27">
          <v:shape id="_x0000_i1093" type="#_x0000_t75" style="width:57.75pt;height:18.75pt" o:ole="">
            <v:imagedata r:id="rId135" o:title=""/>
          </v:shape>
          <o:OLEObject Type="Embed" ProgID="Equation.3" ShapeID="_x0000_i1093" DrawAspect="Content" ObjectID="_1774964512" r:id="rId136"/>
        </w:object>
      </w:r>
      <w:r w:rsidRPr="006B70B3">
        <w:rPr>
          <w:rFonts w:ascii="Times New Roman" w:hAnsi="Times New Roman" w:cs="Times New Roman"/>
          <w:color w:val="000000" w:themeColor="text1"/>
          <w:sz w:val="26"/>
          <w:szCs w:val="26"/>
        </w:rPr>
        <w:t xml:space="preserve"> </w:t>
      </w:r>
    </w:p>
    <w:p w14:paraId="6CCD4567"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Hãy tính khoảng cách d từ người đó đến đường chân trời, biết người đó đang đứng trên ngọn hải đăng Kê Gà có chiều cao của tầm mắt h = 65m. </w:t>
      </w:r>
    </w:p>
    <w:p w14:paraId="19EC7F33"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muốn nhìn thấy đường chân trời từ khoảng cách 25km thì vị trí quan sát của ngọn hải đăng phải được xây cao bao nhiêu so với mặt nước biển? </w:t>
      </w:r>
    </w:p>
    <w:p w14:paraId="20D887E5"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DE210C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a)</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680" w:dyaOrig="279" w14:anchorId="5EC56FEA">
          <v:shape id="_x0000_i1094" type="#_x0000_t75" style="width:33.75pt;height:14.25pt" o:ole="">
            <v:imagedata r:id="rId137" o:title=""/>
          </v:shape>
          <o:OLEObject Type="Embed" ProgID="Equation.3" ShapeID="_x0000_i1094" DrawAspect="Content" ObjectID="_1774964513" r:id="rId138"/>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180" w:dyaOrig="380" w14:anchorId="5763445D">
          <v:shape id="_x0000_i1095" type="#_x0000_t75" style="width:57.75pt;height:18.75pt" o:ole="">
            <v:imagedata r:id="rId135" o:title=""/>
          </v:shape>
          <o:OLEObject Type="Embed" ProgID="Equation.3" ShapeID="_x0000_i1095" DrawAspect="Content" ObjectID="_1774964514" r:id="rId139"/>
        </w:object>
      </w:r>
      <w:r w:rsidRPr="006B70B3">
        <w:rPr>
          <w:rFonts w:ascii="Times New Roman" w:hAnsi="Times New Roman" w:cs="Times New Roman"/>
          <w:color w:val="000000" w:themeColor="text1"/>
          <w:sz w:val="26"/>
          <w:szCs w:val="26"/>
        </w:rPr>
        <w:t xml:space="preserve">, ta được: </w:t>
      </w:r>
    </w:p>
    <w:p w14:paraId="54AB02D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420" w:dyaOrig="380" w14:anchorId="16429441">
          <v:shape id="_x0000_i1096" type="#_x0000_t75" style="width:120.75pt;height:18.75pt" o:ole="">
            <v:imagedata r:id="rId140" o:title=""/>
          </v:shape>
          <o:OLEObject Type="Embed" ProgID="Equation.3" ShapeID="_x0000_i1096" DrawAspect="Content" ObjectID="_1774964515" r:id="rId141"/>
        </w:object>
      </w:r>
      <w:r w:rsidRPr="006B70B3">
        <w:rPr>
          <w:rFonts w:ascii="Times New Roman" w:hAnsi="Times New Roman" w:cs="Times New Roman"/>
          <w:color w:val="000000" w:themeColor="text1"/>
          <w:sz w:val="26"/>
          <w:szCs w:val="26"/>
        </w:rPr>
        <w:t xml:space="preserve"> </w:t>
      </w:r>
    </w:p>
    <w:p w14:paraId="3F994D7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Vậy khoảng cách d từ người đó đến đường chân trời là 28,78km</w:t>
      </w:r>
    </w:p>
    <w:p w14:paraId="773ED4F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Thay d = 25 vào công thức </w:t>
      </w:r>
      <w:r w:rsidRPr="006B70B3">
        <w:rPr>
          <w:rFonts w:ascii="Times New Roman" w:hAnsi="Times New Roman" w:cs="Times New Roman"/>
          <w:color w:val="000000" w:themeColor="text1"/>
          <w:position w:val="-10"/>
          <w:sz w:val="26"/>
          <w:szCs w:val="26"/>
        </w:rPr>
        <w:object w:dxaOrig="1180" w:dyaOrig="380" w14:anchorId="133E4DBE">
          <v:shape id="_x0000_i1097" type="#_x0000_t75" style="width:57.75pt;height:18.75pt" o:ole="">
            <v:imagedata r:id="rId135" o:title=""/>
          </v:shape>
          <o:OLEObject Type="Embed" ProgID="Equation.3" ShapeID="_x0000_i1097" DrawAspect="Content" ObjectID="_1774964516" r:id="rId142"/>
        </w:object>
      </w:r>
      <w:r w:rsidRPr="006B70B3">
        <w:rPr>
          <w:rFonts w:ascii="Times New Roman" w:hAnsi="Times New Roman" w:cs="Times New Roman"/>
          <w:color w:val="000000" w:themeColor="text1"/>
          <w:sz w:val="26"/>
          <w:szCs w:val="26"/>
        </w:rPr>
        <w:t>, ta được:</w:t>
      </w:r>
    </w:p>
    <w:p w14:paraId="407D84D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5140" w:dyaOrig="760" w14:anchorId="58393A7A">
          <v:shape id="_x0000_i1098" type="#_x0000_t75" style="width:257.25pt;height:38.25pt" o:ole="">
            <v:imagedata r:id="rId143" o:title=""/>
          </v:shape>
          <o:OLEObject Type="Embed" ProgID="Equation.3" ShapeID="_x0000_i1098" DrawAspect="Content" ObjectID="_1774964517" r:id="rId144"/>
        </w:object>
      </w:r>
    </w:p>
    <w:p w14:paraId="2A5DF61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Vậy vị trí quan sát của ngọn hải đăng phải được xây cao so với mặt nước biển là 49,04m</w:t>
      </w:r>
    </w:p>
    <w:p w14:paraId="71B5820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12:</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Tốc độ tăng trưởng dân số bình quân hàng năm có thể tính theo công thức: </w:t>
      </w:r>
    </w:p>
    <w:p w14:paraId="5B49310F"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32"/>
          <w:sz w:val="26"/>
          <w:szCs w:val="26"/>
        </w:rPr>
        <w:object w:dxaOrig="1140" w:dyaOrig="760" w14:anchorId="26854CF6">
          <v:shape id="_x0000_i1099" type="#_x0000_t75" style="width:57pt;height:38.25pt" o:ole="">
            <v:imagedata r:id="rId145" o:title=""/>
          </v:shape>
          <o:OLEObject Type="Embed" ProgID="Equation.3" ShapeID="_x0000_i1099" DrawAspect="Content" ObjectID="_1774964518" r:id="rId146"/>
        </w:object>
      </w:r>
    </w:p>
    <w:p w14:paraId="21EBFE6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b/>
        <w:t xml:space="preserve">Trong đó: </w:t>
      </w:r>
    </w:p>
    <w:p w14:paraId="758C0CE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260" w:dyaOrig="360" w14:anchorId="62E64FC2">
          <v:shape id="_x0000_i1100" type="#_x0000_t75" style="width:14.25pt;height:18.75pt" o:ole="">
            <v:imagedata r:id="rId147" o:title=""/>
          </v:shape>
          <o:OLEObject Type="Embed" ProgID="Equation.3" ShapeID="_x0000_i1100" DrawAspect="Content" ObjectID="_1774964519" r:id="rId148"/>
        </w:object>
      </w:r>
      <w:r w:rsidRPr="006B70B3">
        <w:rPr>
          <w:rFonts w:ascii="Times New Roman" w:hAnsi="Times New Roman" w:cs="Times New Roman"/>
          <w:color w:val="000000" w:themeColor="text1"/>
          <w:sz w:val="26"/>
          <w:szCs w:val="26"/>
        </w:rPr>
        <w:t>: Dân số thời điểm gốc</w:t>
      </w:r>
    </w:p>
    <w:p w14:paraId="18D82FC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240" w:dyaOrig="360" w14:anchorId="388EAFE0">
          <v:shape id="_x0000_i1101" type="#_x0000_t75" style="width:12pt;height:18.75pt" o:ole="">
            <v:imagedata r:id="rId149" o:title=""/>
          </v:shape>
          <o:OLEObject Type="Embed" ProgID="Equation.3" ShapeID="_x0000_i1101" DrawAspect="Content" ObjectID="_1774964520" r:id="rId150"/>
        </w:object>
      </w:r>
      <w:r w:rsidRPr="006B70B3">
        <w:rPr>
          <w:rFonts w:ascii="Times New Roman" w:hAnsi="Times New Roman" w:cs="Times New Roman"/>
          <w:color w:val="000000" w:themeColor="text1"/>
          <w:sz w:val="26"/>
          <w:szCs w:val="26"/>
        </w:rPr>
        <w:t>: Dân số thời điểm năm sau</w:t>
      </w:r>
    </w:p>
    <w:p w14:paraId="38AD6C6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4"/>
          <w:sz w:val="26"/>
          <w:szCs w:val="26"/>
        </w:rPr>
        <w:object w:dxaOrig="160" w:dyaOrig="320" w14:anchorId="54FDFB84">
          <v:shape id="_x0000_i1102" type="#_x0000_t75" style="width:8.25pt;height:15.75pt" o:ole="">
            <v:imagedata r:id="rId151" o:title=""/>
          </v:shape>
          <o:OLEObject Type="Embed" ProgID="Equation.3" ShapeID="_x0000_i1102" DrawAspect="Content" ObjectID="_1774964521" r:id="rId152"/>
        </w:object>
      </w:r>
      <w:r w:rsidRPr="006B70B3">
        <w:rPr>
          <w:rFonts w:ascii="Times New Roman" w:hAnsi="Times New Roman" w:cs="Times New Roman"/>
          <w:color w:val="000000" w:themeColor="text1"/>
          <w:sz w:val="26"/>
          <w:szCs w:val="26"/>
        </w:rPr>
        <w:t xml:space="preserve">: Tốc độ tăng trưởng dân số bình quân hàng năm. </w:t>
      </w:r>
    </w:p>
    <w:p w14:paraId="7024DBCC"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Tổng số dân Việt Nam năm 2014 là 90728,9 ngàn người. Tổng số dân Việt Nam năm 2015 là: 91703,8 ngàn người. </w:t>
      </w:r>
    </w:p>
    <w:p w14:paraId="51111147"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2EA6DA4F" wp14:editId="5211DCFE">
            <wp:extent cx="3108960" cy="185967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09001" cy="1859699"/>
                    </a:xfrm>
                    <a:prstGeom prst="rect">
                      <a:avLst/>
                    </a:prstGeom>
                    <a:noFill/>
                    <a:ln>
                      <a:noFill/>
                    </a:ln>
                  </pic:spPr>
                </pic:pic>
              </a:graphicData>
            </a:graphic>
          </wp:inline>
        </w:drawing>
      </w:r>
    </w:p>
    <w:p w14:paraId="16D0A77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Hãy tính tốc độ tăng trưởng dân số bình quân hàng năm của Việt Nam trong giai đoạn trên. </w:t>
      </w:r>
    </w:p>
    <w:p w14:paraId="5DB61FF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Theo tốc độ tăng trưởng trên. Hãy ước tính số dân Việt Nam vào năm 2016. </w:t>
      </w:r>
    </w:p>
    <w:p w14:paraId="2EF4C0AA"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7E8FF83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2"/>
          <w:sz w:val="26"/>
          <w:szCs w:val="26"/>
        </w:rPr>
        <w:object w:dxaOrig="2620" w:dyaOrig="360" w14:anchorId="1257E361">
          <v:shape id="_x0000_i1103" type="#_x0000_t75" style="width:129.75pt;height:18.75pt" o:ole="">
            <v:imagedata r:id="rId154" o:title=""/>
          </v:shape>
          <o:OLEObject Type="Embed" ProgID="Equation.3" ShapeID="_x0000_i1103" DrawAspect="Content" ObjectID="_1774964522" r:id="rId155"/>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2"/>
          <w:sz w:val="26"/>
          <w:szCs w:val="26"/>
        </w:rPr>
        <w:object w:dxaOrig="1140" w:dyaOrig="760" w14:anchorId="50BAB151">
          <v:shape id="_x0000_i1104" type="#_x0000_t75" style="width:57pt;height:38.25pt" o:ole="">
            <v:imagedata r:id="rId145" o:title=""/>
          </v:shape>
          <o:OLEObject Type="Embed" ProgID="Equation.3" ShapeID="_x0000_i1104" DrawAspect="Content" ObjectID="_1774964523" r:id="rId156"/>
        </w:object>
      </w:r>
      <w:r w:rsidRPr="006B70B3">
        <w:rPr>
          <w:rFonts w:ascii="Times New Roman" w:hAnsi="Times New Roman" w:cs="Times New Roman"/>
          <w:color w:val="000000" w:themeColor="text1"/>
          <w:sz w:val="26"/>
          <w:szCs w:val="26"/>
        </w:rPr>
        <w:t xml:space="preserve">, ta được: </w:t>
      </w:r>
    </w:p>
    <w:p w14:paraId="7433757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2900" w:dyaOrig="740" w14:anchorId="2531494B">
          <v:shape id="_x0000_i1105" type="#_x0000_t75" style="width:144.75pt;height:36.75pt" o:ole="">
            <v:imagedata r:id="rId157" o:title=""/>
          </v:shape>
          <o:OLEObject Type="Embed" ProgID="Equation.3" ShapeID="_x0000_i1105" DrawAspect="Content" ObjectID="_1774964524" r:id="rId158"/>
        </w:object>
      </w:r>
    </w:p>
    <w:p w14:paraId="752DEAF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tốc độ tăng trưởng dân số bình quân hàng năm trong giai đoạn trên của Việt Nam là 1%</w:t>
      </w:r>
    </w:p>
    <w:p w14:paraId="7D9CAB8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2"/>
          <w:sz w:val="26"/>
          <w:szCs w:val="26"/>
        </w:rPr>
        <w:object w:dxaOrig="2160" w:dyaOrig="360" w14:anchorId="6ED5860E">
          <v:shape id="_x0000_i1106" type="#_x0000_t75" style="width:108.75pt;height:18.75pt" o:ole="">
            <v:imagedata r:id="rId159" o:title=""/>
          </v:shape>
          <o:OLEObject Type="Embed" ProgID="Equation.3" ShapeID="_x0000_i1106" DrawAspect="Content" ObjectID="_1774964525" r:id="rId16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2"/>
          <w:sz w:val="26"/>
          <w:szCs w:val="26"/>
        </w:rPr>
        <w:object w:dxaOrig="1140" w:dyaOrig="760" w14:anchorId="1084AFB0">
          <v:shape id="_x0000_i1107" type="#_x0000_t75" style="width:57pt;height:38.25pt" o:ole="">
            <v:imagedata r:id="rId145" o:title=""/>
          </v:shape>
          <o:OLEObject Type="Embed" ProgID="Equation.3" ShapeID="_x0000_i1107" DrawAspect="Content" ObjectID="_1774964526" r:id="rId161"/>
        </w:object>
      </w:r>
      <w:r w:rsidRPr="006B70B3">
        <w:rPr>
          <w:rFonts w:ascii="Times New Roman" w:hAnsi="Times New Roman" w:cs="Times New Roman"/>
          <w:color w:val="000000" w:themeColor="text1"/>
          <w:sz w:val="26"/>
          <w:szCs w:val="26"/>
        </w:rPr>
        <w:t>, ta được:</w:t>
      </w:r>
    </w:p>
    <w:p w14:paraId="7E6D15C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9360" w:dyaOrig="740" w14:anchorId="4D54BC4B">
          <v:shape id="_x0000_i1108" type="#_x0000_t75" style="width:468.75pt;height:36.75pt" o:ole="">
            <v:imagedata r:id="rId162" o:title=""/>
          </v:shape>
          <o:OLEObject Type="Embed" ProgID="Equation.3" ShapeID="_x0000_i1108" DrawAspect="Content" ObjectID="_1774964527" r:id="rId163"/>
        </w:object>
      </w:r>
      <w:r w:rsidRPr="006B70B3">
        <w:rPr>
          <w:rFonts w:ascii="Times New Roman" w:hAnsi="Times New Roman" w:cs="Times New Roman"/>
          <w:color w:val="000000" w:themeColor="text1"/>
          <w:sz w:val="26"/>
          <w:szCs w:val="26"/>
        </w:rPr>
        <w:t xml:space="preserve"> </w:t>
      </w:r>
    </w:p>
    <w:p w14:paraId="39E8AAD7" w14:textId="77777777" w:rsidR="003A0BCA"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ước tính  số dân Việt Nam vào năm 2016 là 93547,05 ngàn người</w:t>
      </w:r>
    </w:p>
    <w:p w14:paraId="2DEEBB3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13:</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Để ước tính tốc độ s (dặm/giờ) của một chiếc xe, cảnh sát sử dụng công thức: </w:t>
      </w:r>
    </w:p>
    <w:p w14:paraId="3A91274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8"/>
          <w:sz w:val="26"/>
          <w:szCs w:val="26"/>
        </w:rPr>
        <w:object w:dxaOrig="1040" w:dyaOrig="360" w14:anchorId="46C85C6B">
          <v:shape id="_x0000_i1109" type="#_x0000_t75" style="width:51.75pt;height:18.75pt" o:ole="">
            <v:imagedata r:id="rId164" o:title=""/>
          </v:shape>
          <o:OLEObject Type="Embed" ProgID="Equation.3" ShapeID="_x0000_i1109" DrawAspect="Content" ObjectID="_1774964528" r:id="rId165"/>
        </w:object>
      </w:r>
      <w:r w:rsidRPr="006B70B3">
        <w:rPr>
          <w:rFonts w:ascii="Times New Roman" w:hAnsi="Times New Roman" w:cs="Times New Roman"/>
          <w:color w:val="000000" w:themeColor="text1"/>
          <w:sz w:val="26"/>
          <w:szCs w:val="26"/>
        </w:rPr>
        <w:t xml:space="preserve"> (với d (tính bằng feet) là độ dài vết trượt của bánh xe và f là hệ số ma sát) </w:t>
      </w:r>
    </w:p>
    <w:p w14:paraId="6D9C1FF6"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 Trên một đoạn đường (có gắn bảng báo tốc độ bên trên) có hệ số ma sát là 0,73 và vết trượt của một xe 4 bánh sau khi thắng lại là 49,7 feet. Hỏi xe có vượt quá tốc độ theo biển báo trên đoạn đường đó không? (Cho biết 1 dặm = 1,61km)</w:t>
      </w:r>
    </w:p>
    <w:p w14:paraId="19830C6B"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xe chạy với tốc độ 48km/giờ trên đoạn đường có hệ số ma sát là 0,45 thì khi thắng lại vết trượt trên nền đường dài bao nhiêu feet? </w:t>
      </w:r>
    </w:p>
    <w:p w14:paraId="538015A6"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0F8E402D" wp14:editId="5F40C6E0">
            <wp:extent cx="2882189" cy="165514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85121" cy="1656825"/>
                    </a:xfrm>
                    <a:prstGeom prst="rect">
                      <a:avLst/>
                    </a:prstGeom>
                    <a:noFill/>
                    <a:ln>
                      <a:noFill/>
                    </a:ln>
                  </pic:spPr>
                </pic:pic>
              </a:graphicData>
            </a:graphic>
          </wp:inline>
        </w:drawing>
      </w:r>
    </w:p>
    <w:p w14:paraId="73CB64A8"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5CE17BB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f = 0,73 và d = 49,7 vào công thức </w:t>
      </w:r>
      <w:r w:rsidRPr="006B70B3">
        <w:rPr>
          <w:rFonts w:ascii="Times New Roman" w:hAnsi="Times New Roman" w:cs="Times New Roman"/>
          <w:color w:val="000000" w:themeColor="text1"/>
          <w:position w:val="-8"/>
          <w:sz w:val="26"/>
          <w:szCs w:val="26"/>
        </w:rPr>
        <w:object w:dxaOrig="1040" w:dyaOrig="360" w14:anchorId="531A78FC">
          <v:shape id="_x0000_i1110" type="#_x0000_t75" style="width:51.75pt;height:18.75pt" o:ole="">
            <v:imagedata r:id="rId164" o:title=""/>
          </v:shape>
          <o:OLEObject Type="Embed" ProgID="Equation.3" ShapeID="_x0000_i1110" DrawAspect="Content" ObjectID="_1774964529" r:id="rId167"/>
        </w:object>
      </w:r>
      <w:r w:rsidRPr="006B70B3">
        <w:rPr>
          <w:rFonts w:ascii="Times New Roman" w:hAnsi="Times New Roman" w:cs="Times New Roman"/>
          <w:color w:val="000000" w:themeColor="text1"/>
          <w:sz w:val="26"/>
          <w:szCs w:val="26"/>
        </w:rPr>
        <w:t xml:space="preserve">, ta được: </w:t>
      </w:r>
    </w:p>
    <w:p w14:paraId="5152F61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position w:val="-12"/>
          <w:sz w:val="26"/>
          <w:szCs w:val="26"/>
        </w:rPr>
        <w:object w:dxaOrig="2580" w:dyaOrig="400" w14:anchorId="39A02DD2">
          <v:shape id="_x0000_i1111" type="#_x0000_t75" style="width:129pt;height:20.25pt" o:ole="">
            <v:imagedata r:id="rId168" o:title=""/>
          </v:shape>
          <o:OLEObject Type="Embed" ProgID="Equation.3" ShapeID="_x0000_i1111" DrawAspect="Content" ObjectID="_1774964530" r:id="rId169"/>
        </w:object>
      </w:r>
      <w:r w:rsidRPr="006B70B3">
        <w:rPr>
          <w:rFonts w:ascii="Times New Roman" w:hAnsi="Times New Roman" w:cs="Times New Roman"/>
          <w:color w:val="000000" w:themeColor="text1"/>
          <w:sz w:val="26"/>
          <w:szCs w:val="26"/>
        </w:rPr>
        <w:t>(dặm/h)</w:t>
      </w:r>
      <w:r w:rsidRPr="006B70B3">
        <w:rPr>
          <w:rFonts w:ascii="Times New Roman" w:hAnsi="Times New Roman" w:cs="Times New Roman"/>
          <w:color w:val="000000" w:themeColor="text1"/>
          <w:position w:val="-10"/>
          <w:sz w:val="26"/>
          <w:szCs w:val="26"/>
        </w:rPr>
        <w:object w:dxaOrig="760" w:dyaOrig="320" w14:anchorId="510A95B3">
          <v:shape id="_x0000_i1112" type="#_x0000_t75" style="width:38.25pt;height:15.75pt" o:ole="">
            <v:imagedata r:id="rId170" o:title=""/>
          </v:shape>
          <o:OLEObject Type="Embed" ProgID="Equation.3" ShapeID="_x0000_i1112" DrawAspect="Content" ObjectID="_1774964531" r:id="rId171"/>
        </w:object>
      </w:r>
      <w:r w:rsidRPr="006B70B3">
        <w:rPr>
          <w:rFonts w:ascii="Times New Roman" w:hAnsi="Times New Roman" w:cs="Times New Roman"/>
          <w:color w:val="000000" w:themeColor="text1"/>
          <w:sz w:val="26"/>
          <w:szCs w:val="26"/>
        </w:rPr>
        <w:t>(km/h)</w:t>
      </w:r>
    </w:p>
    <w:p w14:paraId="76B894F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Vì </w:t>
      </w:r>
      <w:r w:rsidRPr="006B70B3">
        <w:rPr>
          <w:rFonts w:ascii="Times New Roman" w:hAnsi="Times New Roman" w:cs="Times New Roman"/>
          <w:color w:val="000000" w:themeColor="text1"/>
          <w:position w:val="-10"/>
          <w:sz w:val="26"/>
          <w:szCs w:val="26"/>
        </w:rPr>
        <w:object w:dxaOrig="920" w:dyaOrig="320" w14:anchorId="1E1DC7A6">
          <v:shape id="_x0000_i1113" type="#_x0000_t75" style="width:45.75pt;height:15.75pt" o:ole="">
            <v:imagedata r:id="rId172" o:title=""/>
          </v:shape>
          <o:OLEObject Type="Embed" ProgID="Equation.3" ShapeID="_x0000_i1113" DrawAspect="Content" ObjectID="_1774964532" r:id="rId173"/>
        </w:object>
      </w:r>
      <w:r w:rsidRPr="006B70B3">
        <w:rPr>
          <w:rFonts w:ascii="Times New Roman" w:hAnsi="Times New Roman" w:cs="Times New Roman"/>
          <w:color w:val="000000" w:themeColor="text1"/>
          <w:sz w:val="26"/>
          <w:szCs w:val="26"/>
        </w:rPr>
        <w:t xml:space="preserve"> nên xe đó vượt quá tốc độ cho phép</w:t>
      </w:r>
    </w:p>
    <w:p w14:paraId="2236DCA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Quy đổi: 48(km/h)</w:t>
      </w:r>
      <w:r w:rsidRPr="006B70B3">
        <w:rPr>
          <w:rFonts w:ascii="Times New Roman" w:hAnsi="Times New Roman" w:cs="Times New Roman"/>
          <w:color w:val="000000" w:themeColor="text1"/>
          <w:position w:val="-10"/>
          <w:sz w:val="26"/>
          <w:szCs w:val="26"/>
        </w:rPr>
        <w:object w:dxaOrig="780" w:dyaOrig="320" w14:anchorId="7780FA0D">
          <v:shape id="_x0000_i1114" type="#_x0000_t75" style="width:38.25pt;height:15.75pt" o:ole="">
            <v:imagedata r:id="rId174" o:title=""/>
          </v:shape>
          <o:OLEObject Type="Embed" ProgID="Equation.3" ShapeID="_x0000_i1114" DrawAspect="Content" ObjectID="_1774964533" r:id="rId175"/>
        </w:object>
      </w:r>
      <w:r w:rsidRPr="006B70B3">
        <w:rPr>
          <w:rFonts w:ascii="Times New Roman" w:hAnsi="Times New Roman" w:cs="Times New Roman"/>
          <w:color w:val="000000" w:themeColor="text1"/>
          <w:sz w:val="26"/>
          <w:szCs w:val="26"/>
        </w:rPr>
        <w:t xml:space="preserve">(dặm/h) </w:t>
      </w:r>
    </w:p>
    <w:p w14:paraId="2DBC03A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940" w:dyaOrig="320" w14:anchorId="2A05C141">
          <v:shape id="_x0000_i1115" type="#_x0000_t75" style="width:47.25pt;height:15.75pt" o:ole="">
            <v:imagedata r:id="rId176" o:title=""/>
          </v:shape>
          <o:OLEObject Type="Embed" ProgID="Equation.3" ShapeID="_x0000_i1115" DrawAspect="Content" ObjectID="_1774964534" r:id="rId177"/>
        </w:object>
      </w:r>
      <w:r w:rsidRPr="006B70B3">
        <w:rPr>
          <w:rFonts w:ascii="Times New Roman" w:hAnsi="Times New Roman" w:cs="Times New Roman"/>
          <w:color w:val="000000" w:themeColor="text1"/>
          <w:sz w:val="26"/>
          <w:szCs w:val="26"/>
        </w:rPr>
        <w:t xml:space="preserve">; f = 0,45 vào công thức </w:t>
      </w:r>
      <w:r w:rsidRPr="006B70B3">
        <w:rPr>
          <w:rFonts w:ascii="Times New Roman" w:hAnsi="Times New Roman" w:cs="Times New Roman"/>
          <w:color w:val="000000" w:themeColor="text1"/>
          <w:position w:val="-8"/>
          <w:sz w:val="26"/>
          <w:szCs w:val="26"/>
        </w:rPr>
        <w:object w:dxaOrig="1040" w:dyaOrig="360" w14:anchorId="39D3B042">
          <v:shape id="_x0000_i1116" type="#_x0000_t75" style="width:51.75pt;height:18.75pt" o:ole="">
            <v:imagedata r:id="rId164" o:title=""/>
          </v:shape>
          <o:OLEObject Type="Embed" ProgID="Equation.3" ShapeID="_x0000_i1116" DrawAspect="Content" ObjectID="_1774964535" r:id="rId178"/>
        </w:object>
      </w:r>
      <w:r w:rsidRPr="006B70B3">
        <w:rPr>
          <w:rFonts w:ascii="Times New Roman" w:hAnsi="Times New Roman" w:cs="Times New Roman"/>
          <w:color w:val="000000" w:themeColor="text1"/>
          <w:sz w:val="26"/>
          <w:szCs w:val="26"/>
        </w:rPr>
        <w:t xml:space="preserve">, ta được: </w:t>
      </w:r>
    </w:p>
    <w:p w14:paraId="20E509B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6500" w:dyaOrig="720" w14:anchorId="091D9F0F">
          <v:shape id="_x0000_i1117" type="#_x0000_t75" style="width:324.75pt;height:36.75pt" o:ole="">
            <v:imagedata r:id="rId179" o:title=""/>
          </v:shape>
          <o:OLEObject Type="Embed" ProgID="Equation.3" ShapeID="_x0000_i1117" DrawAspect="Content" ObjectID="_1774964536" r:id="rId180"/>
        </w:object>
      </w:r>
      <w:r w:rsidRPr="006B70B3">
        <w:rPr>
          <w:rFonts w:ascii="Times New Roman" w:hAnsi="Times New Roman" w:cs="Times New Roman"/>
          <w:color w:val="000000" w:themeColor="text1"/>
          <w:sz w:val="26"/>
          <w:szCs w:val="26"/>
        </w:rPr>
        <w:t xml:space="preserve"> (feet) </w:t>
      </w:r>
    </w:p>
    <w:p w14:paraId="0DB2887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vết trượt trên nền đường dài 65,82 (feet) </w:t>
      </w:r>
    </w:p>
    <w:p w14:paraId="152A5F6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  </w:t>
      </w:r>
    </w:p>
    <w:p w14:paraId="1599C26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14:</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Số lượng táo trung bình một người châu Mỹ tiêu thụ mỗi năm trong giai đoạn 1980 đến 2000 được biểu diễn bởi công thức: </w:t>
      </w:r>
      <w:r w:rsidRPr="006B70B3">
        <w:rPr>
          <w:rFonts w:ascii="Times New Roman" w:hAnsi="Times New Roman" w:cs="Times New Roman"/>
          <w:color w:val="000000" w:themeColor="text1"/>
          <w:position w:val="-10"/>
          <w:sz w:val="26"/>
          <w:szCs w:val="26"/>
        </w:rPr>
        <w:object w:dxaOrig="1560" w:dyaOrig="380" w14:anchorId="506BB613">
          <v:shape id="_x0000_i1118" type="#_x0000_t75" style="width:78.75pt;height:18.75pt" o:ole="">
            <v:imagedata r:id="rId181" o:title=""/>
          </v:shape>
          <o:OLEObject Type="Embed" ProgID="Equation.3" ShapeID="_x0000_i1118" DrawAspect="Content" ObjectID="_1774964537" r:id="rId182"/>
        </w:object>
      </w:r>
      <w:r w:rsidRPr="006B70B3">
        <w:rPr>
          <w:rFonts w:ascii="Times New Roman" w:hAnsi="Times New Roman" w:cs="Times New Roman"/>
          <w:color w:val="000000" w:themeColor="text1"/>
          <w:sz w:val="26"/>
          <w:szCs w:val="26"/>
        </w:rPr>
        <w:t xml:space="preserve">. Trong đó y là số táo mỗi người tiêu thụ trong một năm tính theo pound, x là năm (chạy từ 1980 đến 2000). </w:t>
      </w:r>
    </w:p>
    <w:p w14:paraId="46C41C7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Hỏi năm 1990 mỗi đầu người tiêu thụ bao nhiêu pound táo? </w:t>
      </w:r>
    </w:p>
    <w:p w14:paraId="6C86129E"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công thức tính số lượng táo tiêu thụ vẫn còn giá trị cho những năm sau thì mỗi người sẽ tiêu thụ 211 pound táo vào năm nào? </w:t>
      </w:r>
    </w:p>
    <w:p w14:paraId="6E85397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(Giá trị quốc tế được công nhận hiện nay là 1 pound = 0,454kg) </w:t>
      </w:r>
    </w:p>
    <w:p w14:paraId="07FABD63"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4F34D683" wp14:editId="391630BD">
            <wp:extent cx="2201876" cy="1482844"/>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04395" cy="1484540"/>
                    </a:xfrm>
                    <a:prstGeom prst="rect">
                      <a:avLst/>
                    </a:prstGeom>
                    <a:noFill/>
                    <a:ln>
                      <a:noFill/>
                    </a:ln>
                  </pic:spPr>
                </pic:pic>
              </a:graphicData>
            </a:graphic>
          </wp:inline>
        </w:drawing>
      </w:r>
    </w:p>
    <w:p w14:paraId="39403E21"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709C568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920" w:dyaOrig="279" w14:anchorId="235891A3">
          <v:shape id="_x0000_i1119" type="#_x0000_t75" style="width:45.75pt;height:14.25pt" o:ole="">
            <v:imagedata r:id="rId184" o:title=""/>
          </v:shape>
          <o:OLEObject Type="Embed" ProgID="Equation.3" ShapeID="_x0000_i1119" DrawAspect="Content" ObjectID="_1774964538" r:id="rId185"/>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560" w:dyaOrig="380" w14:anchorId="17D7DEED">
          <v:shape id="_x0000_i1120" type="#_x0000_t75" style="width:78.75pt;height:18.75pt" o:ole="">
            <v:imagedata r:id="rId181" o:title=""/>
          </v:shape>
          <o:OLEObject Type="Embed" ProgID="Equation.3" ShapeID="_x0000_i1120" DrawAspect="Content" ObjectID="_1774964539" r:id="rId186"/>
        </w:object>
      </w:r>
      <w:r w:rsidRPr="006B70B3">
        <w:rPr>
          <w:rFonts w:ascii="Times New Roman" w:hAnsi="Times New Roman" w:cs="Times New Roman"/>
          <w:color w:val="000000" w:themeColor="text1"/>
          <w:sz w:val="26"/>
          <w:szCs w:val="26"/>
        </w:rPr>
        <w:t xml:space="preserve">, ta được: </w:t>
      </w:r>
    </w:p>
    <w:p w14:paraId="38B11B8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position w:val="-10"/>
          <w:sz w:val="26"/>
          <w:szCs w:val="26"/>
          <w:vertAlign w:val="subscript"/>
        </w:rPr>
        <w:object w:dxaOrig="2580" w:dyaOrig="380" w14:anchorId="4F8FF33A">
          <v:shape id="_x0000_i1121" type="#_x0000_t75" style="width:129pt;height:18.75pt" o:ole="">
            <v:imagedata r:id="rId187" o:title=""/>
          </v:shape>
          <o:OLEObject Type="Embed" ProgID="Equation.3" ShapeID="_x0000_i1121" DrawAspect="Content" ObjectID="_1774964540" r:id="rId188"/>
        </w:object>
      </w:r>
      <w:r w:rsidRPr="006B70B3">
        <w:rPr>
          <w:rFonts w:ascii="Times New Roman" w:hAnsi="Times New Roman" w:cs="Times New Roman"/>
          <w:color w:val="000000" w:themeColor="text1"/>
          <w:sz w:val="26"/>
          <w:szCs w:val="26"/>
          <w:vertAlign w:val="subscript"/>
        </w:rPr>
        <w:t xml:space="preserve"> </w:t>
      </w:r>
      <w:r w:rsidRPr="006B70B3">
        <w:rPr>
          <w:rFonts w:ascii="Times New Roman" w:hAnsi="Times New Roman" w:cs="Times New Roman"/>
          <w:color w:val="000000" w:themeColor="text1"/>
          <w:sz w:val="26"/>
          <w:szCs w:val="26"/>
        </w:rPr>
        <w:t xml:space="preserve"> (pound) </w:t>
      </w:r>
    </w:p>
    <w:p w14:paraId="7D7A5F8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năm 1990 số lượng táo tiêu thụ là 210 (pound)</w:t>
      </w:r>
    </w:p>
    <w:p w14:paraId="5AAF116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800" w:dyaOrig="320" w14:anchorId="6072DCB3">
          <v:shape id="_x0000_i1122" type="#_x0000_t75" style="width:39pt;height:15.75pt" o:ole="">
            <v:imagedata r:id="rId189" o:title=""/>
          </v:shape>
          <o:OLEObject Type="Embed" ProgID="Equation.3" ShapeID="_x0000_i1122" DrawAspect="Content" ObjectID="_1774964541" r:id="rId19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560" w:dyaOrig="380" w14:anchorId="318996B2">
          <v:shape id="_x0000_i1123" type="#_x0000_t75" style="width:78.75pt;height:18.75pt" o:ole="">
            <v:imagedata r:id="rId181" o:title=""/>
          </v:shape>
          <o:OLEObject Type="Embed" ProgID="Equation.3" ShapeID="_x0000_i1123" DrawAspect="Content" ObjectID="_1774964542" r:id="rId191"/>
        </w:object>
      </w:r>
      <w:r w:rsidRPr="006B70B3">
        <w:rPr>
          <w:rFonts w:ascii="Times New Roman" w:hAnsi="Times New Roman" w:cs="Times New Roman"/>
          <w:color w:val="000000" w:themeColor="text1"/>
          <w:sz w:val="26"/>
          <w:szCs w:val="26"/>
        </w:rPr>
        <w:t xml:space="preserve">, ta được: </w:t>
      </w:r>
    </w:p>
    <w:p w14:paraId="093AD2E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8"/>
          <w:sz w:val="26"/>
          <w:szCs w:val="26"/>
        </w:rPr>
        <w:object w:dxaOrig="5080" w:dyaOrig="360" w14:anchorId="0666F213">
          <v:shape id="_x0000_i1124" type="#_x0000_t75" style="width:254.25pt;height:18.75pt" o:ole="">
            <v:imagedata r:id="rId192" o:title=""/>
          </v:shape>
          <o:OLEObject Type="Embed" ProgID="Equation.3" ShapeID="_x0000_i1124" DrawAspect="Content" ObjectID="_1774964543" r:id="rId193"/>
        </w:object>
      </w:r>
    </w:p>
    <w:p w14:paraId="30BA2D9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mỗi người sẽ tiêu thụ 211 pound táo vào năm 2016</w:t>
      </w:r>
    </w:p>
    <w:p w14:paraId="7173670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15:</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Công thức </w:t>
      </w:r>
      <w:r w:rsidRPr="006B70B3">
        <w:rPr>
          <w:rFonts w:ascii="Times New Roman" w:hAnsi="Times New Roman" w:cs="Times New Roman"/>
          <w:color w:val="000000" w:themeColor="text1"/>
          <w:position w:val="-10"/>
          <w:sz w:val="26"/>
          <w:szCs w:val="26"/>
        </w:rPr>
        <w:object w:dxaOrig="1080" w:dyaOrig="380" w14:anchorId="36617A5A">
          <v:shape id="_x0000_i1125" type="#_x0000_t75" style="width:53.25pt;height:18.75pt" o:ole="">
            <v:imagedata r:id="rId194" o:title=""/>
          </v:shape>
          <o:OLEObject Type="Embed" ProgID="Equation.3" ShapeID="_x0000_i1125" DrawAspect="Content" ObjectID="_1774964544" r:id="rId195"/>
        </w:object>
      </w:r>
      <w:r w:rsidRPr="006B70B3">
        <w:rPr>
          <w:rFonts w:ascii="Times New Roman" w:hAnsi="Times New Roman" w:cs="Times New Roman"/>
          <w:color w:val="000000" w:themeColor="text1"/>
          <w:sz w:val="26"/>
          <w:szCs w:val="26"/>
        </w:rPr>
        <w:t xml:space="preserve"> biểu diễn mối tương quan giữa cân nặng x (tính bằng kg) và chiều cao h (tính bằng m) của một con hươu cao cổ. </w:t>
      </w:r>
    </w:p>
    <w:p w14:paraId="734520DB"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549F920E" wp14:editId="08B3083E">
            <wp:extent cx="2852928" cy="1643571"/>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57956" cy="1646467"/>
                    </a:xfrm>
                    <a:prstGeom prst="rect">
                      <a:avLst/>
                    </a:prstGeom>
                    <a:noFill/>
                    <a:ln>
                      <a:noFill/>
                    </a:ln>
                  </pic:spPr>
                </pic:pic>
              </a:graphicData>
            </a:graphic>
          </wp:inline>
        </w:drawing>
      </w:r>
    </w:p>
    <w:p w14:paraId="3E0A682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Một con hươu cao cổ cân nặng 180kg thì cao bao nhiêu mét? </w:t>
      </w:r>
    </w:p>
    <w:p w14:paraId="304B282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Một con hươu cao cổ có chiều cao 2,56m thì cân nặng bao nhiêu kg? </w:t>
      </w:r>
    </w:p>
    <w:p w14:paraId="4E4FC3D8"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65191C5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800" w:dyaOrig="279" w14:anchorId="574FEE3D">
          <v:shape id="_x0000_i1126" type="#_x0000_t75" style="width:39pt;height:14.25pt" o:ole="">
            <v:imagedata r:id="rId197" o:title=""/>
          </v:shape>
          <o:OLEObject Type="Embed" ProgID="Equation.3" ShapeID="_x0000_i1126" DrawAspect="Content" ObjectID="_1774964545" r:id="rId198"/>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080" w:dyaOrig="380" w14:anchorId="30739173">
          <v:shape id="_x0000_i1127" type="#_x0000_t75" style="width:53.25pt;height:18.75pt" o:ole="">
            <v:imagedata r:id="rId194" o:title=""/>
          </v:shape>
          <o:OLEObject Type="Embed" ProgID="Equation.3" ShapeID="_x0000_i1127" DrawAspect="Content" ObjectID="_1774964546" r:id="rId199"/>
        </w:object>
      </w:r>
      <w:r w:rsidRPr="006B70B3">
        <w:rPr>
          <w:rFonts w:ascii="Times New Roman" w:hAnsi="Times New Roman" w:cs="Times New Roman"/>
          <w:color w:val="000000" w:themeColor="text1"/>
          <w:sz w:val="26"/>
          <w:szCs w:val="26"/>
        </w:rPr>
        <w:t xml:space="preserve">, ta được: </w:t>
      </w:r>
    </w:p>
    <w:p w14:paraId="0F6144D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180" w:dyaOrig="380" w14:anchorId="5C9FA2D8">
          <v:shape id="_x0000_i1128" type="#_x0000_t75" style="width:108.75pt;height:18.75pt" o:ole="">
            <v:imagedata r:id="rId200" o:title=""/>
          </v:shape>
          <o:OLEObject Type="Embed" ProgID="Equation.3" ShapeID="_x0000_i1128" DrawAspect="Content" ObjectID="_1774964547" r:id="rId201"/>
        </w:object>
      </w:r>
    </w:p>
    <w:p w14:paraId="219BDDE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chiều cao của hươu cao cổ là 2,26m</w:t>
      </w:r>
    </w:p>
    <w:p w14:paraId="739BC36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h = 2,56 vào công thức </w:t>
      </w:r>
      <w:r w:rsidRPr="006B70B3">
        <w:rPr>
          <w:rFonts w:ascii="Times New Roman" w:hAnsi="Times New Roman" w:cs="Times New Roman"/>
          <w:color w:val="000000" w:themeColor="text1"/>
          <w:position w:val="-10"/>
          <w:sz w:val="26"/>
          <w:szCs w:val="26"/>
        </w:rPr>
        <w:object w:dxaOrig="1080" w:dyaOrig="380" w14:anchorId="73372FE7">
          <v:shape id="_x0000_i1129" type="#_x0000_t75" style="width:53.25pt;height:18.75pt" o:ole="">
            <v:imagedata r:id="rId194" o:title=""/>
          </v:shape>
          <o:OLEObject Type="Embed" ProgID="Equation.3" ShapeID="_x0000_i1129" DrawAspect="Content" ObjectID="_1774964548" r:id="rId202"/>
        </w:object>
      </w:r>
      <w:r w:rsidRPr="006B70B3">
        <w:rPr>
          <w:rFonts w:ascii="Times New Roman" w:hAnsi="Times New Roman" w:cs="Times New Roman"/>
          <w:color w:val="000000" w:themeColor="text1"/>
          <w:sz w:val="26"/>
          <w:szCs w:val="26"/>
        </w:rPr>
        <w:t>, ta được:</w:t>
      </w:r>
    </w:p>
    <w:p w14:paraId="39A4F96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5400" w:dyaOrig="760" w14:anchorId="27359F4A">
          <v:shape id="_x0000_i1130" type="#_x0000_t75" style="width:270pt;height:38.25pt" o:ole="">
            <v:imagedata r:id="rId203" o:title=""/>
          </v:shape>
          <o:OLEObject Type="Embed" ProgID="Equation.3" ShapeID="_x0000_i1130" DrawAspect="Content" ObjectID="_1774964549" r:id="rId204"/>
        </w:object>
      </w:r>
    </w:p>
    <w:p w14:paraId="09009EF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cân nặng của hươu cao cổ là 262,14kg</w:t>
      </w:r>
    </w:p>
    <w:p w14:paraId="77DE31B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16:</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Theo quy định, bán kính trái bóng rỗ của nữ nhỏ hơn của nam. Bán kính của trái bóng rổ được cho bởi công thức: </w:t>
      </w:r>
      <w:r w:rsidRPr="006B70B3">
        <w:rPr>
          <w:rFonts w:ascii="Times New Roman" w:hAnsi="Times New Roman" w:cs="Times New Roman"/>
          <w:color w:val="000000" w:themeColor="text1"/>
          <w:position w:val="-26"/>
          <w:sz w:val="26"/>
          <w:szCs w:val="26"/>
        </w:rPr>
        <w:object w:dxaOrig="920" w:dyaOrig="700" w14:anchorId="4F2CA2CA">
          <v:shape id="_x0000_i1131" type="#_x0000_t75" style="width:45.75pt;height:35.25pt" o:ole="">
            <v:imagedata r:id="rId205" o:title=""/>
          </v:shape>
          <o:OLEObject Type="Embed" ProgID="Equation.3" ShapeID="_x0000_i1131" DrawAspect="Content" ObjectID="_1774964550" r:id="rId206"/>
        </w:object>
      </w:r>
      <w:r w:rsidRPr="006B70B3">
        <w:rPr>
          <w:rFonts w:ascii="Times New Roman" w:hAnsi="Times New Roman" w:cs="Times New Roman"/>
          <w:color w:val="000000" w:themeColor="text1"/>
          <w:sz w:val="26"/>
          <w:szCs w:val="26"/>
        </w:rPr>
        <w:t>. Trong đó, r là bán kính của trái bóng rổ tính bằng inch (1inch = 2,54cm), V là thể tích không khí được chứa trong trái bóng tính bằng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 xml:space="preserve">). </w:t>
      </w:r>
    </w:p>
    <w:p w14:paraId="2225C266"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7E6DEF1A" wp14:editId="5A7AC2D6">
            <wp:extent cx="2472538" cy="164607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72675" cy="1646163"/>
                    </a:xfrm>
                    <a:prstGeom prst="rect">
                      <a:avLst/>
                    </a:prstGeom>
                    <a:noFill/>
                    <a:ln>
                      <a:noFill/>
                    </a:ln>
                  </pic:spPr>
                </pic:pic>
              </a:graphicData>
            </a:graphic>
          </wp:inline>
        </w:drawing>
      </w:r>
    </w:p>
    <w:p w14:paraId="1D9F8E3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a) Tính bán kính của trái bóng rổ nữ biết nó chứa được 413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 xml:space="preserve"> không khí. </w:t>
      </w:r>
    </w:p>
    <w:p w14:paraId="0D1F683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Tính thể tích của trái bóng rổ nam biết nó có bán kính 4,77 inch. </w:t>
      </w:r>
    </w:p>
    <w:p w14:paraId="08EDBB1C"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32FCC5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V = 413  vào công thức </w:t>
      </w:r>
      <w:r w:rsidRPr="006B70B3">
        <w:rPr>
          <w:rFonts w:ascii="Times New Roman" w:hAnsi="Times New Roman" w:cs="Times New Roman"/>
          <w:color w:val="000000" w:themeColor="text1"/>
          <w:position w:val="-26"/>
          <w:sz w:val="26"/>
          <w:szCs w:val="26"/>
        </w:rPr>
        <w:object w:dxaOrig="920" w:dyaOrig="700" w14:anchorId="32917877">
          <v:shape id="_x0000_i1132" type="#_x0000_t75" style="width:45.75pt;height:35.25pt" o:ole="">
            <v:imagedata r:id="rId205" o:title=""/>
          </v:shape>
          <o:OLEObject Type="Embed" ProgID="Equation.3" ShapeID="_x0000_i1132" DrawAspect="Content" ObjectID="_1774964551" r:id="rId208"/>
        </w:object>
      </w:r>
      <w:r w:rsidRPr="006B70B3">
        <w:rPr>
          <w:rFonts w:ascii="Times New Roman" w:hAnsi="Times New Roman" w:cs="Times New Roman"/>
          <w:color w:val="000000" w:themeColor="text1"/>
          <w:sz w:val="26"/>
          <w:szCs w:val="26"/>
        </w:rPr>
        <w:t xml:space="preserve">, ta được: </w:t>
      </w:r>
    </w:p>
    <w:p w14:paraId="7BBEA45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1820" w:dyaOrig="700" w14:anchorId="11C73637">
          <v:shape id="_x0000_i1133" type="#_x0000_t75" style="width:90pt;height:35.25pt" o:ole="">
            <v:imagedata r:id="rId209" o:title=""/>
          </v:shape>
          <o:OLEObject Type="Embed" ProgID="Equation.3" ShapeID="_x0000_i1133" DrawAspect="Content" ObjectID="_1774964552" r:id="rId210"/>
        </w:object>
      </w:r>
      <w:r w:rsidRPr="006B70B3">
        <w:rPr>
          <w:rFonts w:ascii="Times New Roman" w:hAnsi="Times New Roman" w:cs="Times New Roman"/>
          <w:color w:val="000000" w:themeColor="text1"/>
          <w:sz w:val="26"/>
          <w:szCs w:val="26"/>
        </w:rPr>
        <w:t xml:space="preserve"> (inch)</w:t>
      </w:r>
    </w:p>
    <w:p w14:paraId="5BB3275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bán kính của trái bóng rổ nữ là 4,62 (inch)</w:t>
      </w:r>
    </w:p>
    <w:p w14:paraId="02F94C7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840" w:dyaOrig="320" w14:anchorId="22778C50">
          <v:shape id="_x0000_i1134" type="#_x0000_t75" style="width:42pt;height:15.75pt" o:ole="">
            <v:imagedata r:id="rId211" o:title=""/>
          </v:shape>
          <o:OLEObject Type="Embed" ProgID="Equation.3" ShapeID="_x0000_i1134" DrawAspect="Content" ObjectID="_1774964553" r:id="rId21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26"/>
          <w:sz w:val="26"/>
          <w:szCs w:val="26"/>
        </w:rPr>
        <w:object w:dxaOrig="920" w:dyaOrig="700" w14:anchorId="5F4E929B">
          <v:shape id="_x0000_i1135" type="#_x0000_t75" style="width:45.75pt;height:35.25pt" o:ole="">
            <v:imagedata r:id="rId205" o:title=""/>
          </v:shape>
          <o:OLEObject Type="Embed" ProgID="Equation.3" ShapeID="_x0000_i1135" DrawAspect="Content" ObjectID="_1774964554" r:id="rId213"/>
        </w:object>
      </w:r>
      <w:r w:rsidRPr="006B70B3">
        <w:rPr>
          <w:rFonts w:ascii="Times New Roman" w:hAnsi="Times New Roman" w:cs="Times New Roman"/>
          <w:color w:val="000000" w:themeColor="text1"/>
          <w:sz w:val="26"/>
          <w:szCs w:val="26"/>
        </w:rPr>
        <w:t>, ta được:</w:t>
      </w:r>
    </w:p>
    <w:p w14:paraId="30F8120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5520" w:dyaOrig="700" w14:anchorId="645B3154">
          <v:shape id="_x0000_i1136" type="#_x0000_t75" style="width:276pt;height:35.25pt" o:ole="">
            <v:imagedata r:id="rId214" o:title=""/>
          </v:shape>
          <o:OLEObject Type="Embed" ProgID="Equation.3" ShapeID="_x0000_i1136" DrawAspect="Content" ObjectID="_1774964555" r:id="rId215"/>
        </w:object>
      </w:r>
      <w:r w:rsidRPr="006B70B3">
        <w:rPr>
          <w:rFonts w:ascii="Times New Roman" w:hAnsi="Times New Roman" w:cs="Times New Roman"/>
          <w:color w:val="000000" w:themeColor="text1"/>
          <w:sz w:val="26"/>
          <w:szCs w:val="26"/>
        </w:rPr>
        <w:t xml:space="preserve">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w:t>
      </w:r>
    </w:p>
    <w:p w14:paraId="37D78BD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thể tích của trái bóng rổ nam là 454,61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 xml:space="preserve">)  </w:t>
      </w:r>
    </w:p>
    <w:p w14:paraId="631D12B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17:</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Địa y là một dạng kết hợp giữa nấm và một loại sinh vật có thể quang hợp (có thể là tảo lục hay khuẩn lam) trong một mối quan hệ cộng sinh. Địa y tồn tại ở một số môi trường khắc nghiệt nhất thế giới đài nguyên bắc cực, sa mạc, bờ đá. Chúng rất phong phú trên các lá và cành cây tại rừng mưa và rừng gỗ, trên đá, cả trên tường gạch và đất. Nóc của nhiều tòa nhà cũng có địa y mọc. Địa y rất phổ biến và có thể sống lâu; tuy nhiên, nhiều loại địa y dễ bị tổn thương khi thay đổi thời tiết đột ngột, chúng có thể được các nhà khoa học dùng để đo mức độ ô nhiễm không khí, hay hủy hoại tầng ôzôn. </w:t>
      </w:r>
    </w:p>
    <w:p w14:paraId="6D64059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b/>
        <w:t xml:space="preserve">Kết quả của sự nóng dần lên của trái đất làm băng tan trên các dòng sông bị đóng băng. Mười hai năm sau khi băng tan, những thực vật nhỏ, được gọi là Địa y, bắt đầu phát triển trên đá. Mỗi nhóm địa y phát triển trên một khoảng đất hình tròn. </w:t>
      </w:r>
    </w:p>
    <w:p w14:paraId="31376F83"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1980485F" wp14:editId="69652AB8">
            <wp:extent cx="3672230" cy="17992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672444" cy="1799366"/>
                    </a:xfrm>
                    <a:prstGeom prst="rect">
                      <a:avLst/>
                    </a:prstGeom>
                    <a:noFill/>
                    <a:ln>
                      <a:noFill/>
                    </a:ln>
                  </pic:spPr>
                </pic:pic>
              </a:graphicData>
            </a:graphic>
          </wp:inline>
        </w:drawing>
      </w:r>
    </w:p>
    <w:p w14:paraId="36BDBF9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Mối quan hệ giữa đường kính d, tính bằng mi-li-mét (mm), của hình tròn và tuổi t của Địa y có thể biểu diễn tương đối theo công thức: </w:t>
      </w:r>
    </w:p>
    <w:p w14:paraId="286BFD3E"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8"/>
          <w:sz w:val="26"/>
          <w:szCs w:val="26"/>
        </w:rPr>
        <w:object w:dxaOrig="1280" w:dyaOrig="360" w14:anchorId="6924B640">
          <v:shape id="_x0000_i1137" type="#_x0000_t75" style="width:63.75pt;height:18.75pt" o:ole="">
            <v:imagedata r:id="rId217" o:title=""/>
          </v:shape>
          <o:OLEObject Type="Embed" ProgID="Equation.3" ShapeID="_x0000_i1137" DrawAspect="Content" ObjectID="_1774964556" r:id="rId218"/>
        </w:object>
      </w:r>
      <w:r w:rsidRPr="006B70B3">
        <w:rPr>
          <w:rFonts w:ascii="Times New Roman" w:hAnsi="Times New Roman" w:cs="Times New Roman"/>
          <w:color w:val="000000" w:themeColor="text1"/>
          <w:sz w:val="26"/>
          <w:szCs w:val="26"/>
        </w:rPr>
        <w:t xml:space="preserve">, với </w:t>
      </w:r>
      <w:r w:rsidRPr="006B70B3">
        <w:rPr>
          <w:rFonts w:ascii="Times New Roman" w:hAnsi="Times New Roman" w:cs="Times New Roman"/>
          <w:color w:val="000000" w:themeColor="text1"/>
          <w:position w:val="-6"/>
          <w:sz w:val="26"/>
          <w:szCs w:val="26"/>
        </w:rPr>
        <w:object w:dxaOrig="620" w:dyaOrig="279" w14:anchorId="4070942F">
          <v:shape id="_x0000_i1138" type="#_x0000_t75" style="width:30.75pt;height:14.25pt" o:ole="">
            <v:imagedata r:id="rId219" o:title=""/>
          </v:shape>
          <o:OLEObject Type="Embed" ProgID="Equation.3" ShapeID="_x0000_i1138" DrawAspect="Content" ObjectID="_1774964557" r:id="rId220"/>
        </w:object>
      </w:r>
    </w:p>
    <w:p w14:paraId="51DEF0E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Em hãy sử dụng công thức trên để tính đường kính của một nhóm Địa y, 16 năm sau khi băng tan. </w:t>
      </w:r>
    </w:p>
    <w:p w14:paraId="70CC2B99"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An đo đường kính của một số nhóm địa y và thấy có số đo là 35mm. Đối với kết quả trên thì băng đã tan cách đó bao nhiêu năm? </w:t>
      </w:r>
    </w:p>
    <w:p w14:paraId="63B18571"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C59197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t = 16 vào công thức </w:t>
      </w:r>
      <w:r w:rsidRPr="006B70B3">
        <w:rPr>
          <w:rFonts w:ascii="Times New Roman" w:hAnsi="Times New Roman" w:cs="Times New Roman"/>
          <w:color w:val="000000" w:themeColor="text1"/>
          <w:position w:val="-8"/>
          <w:sz w:val="26"/>
          <w:szCs w:val="26"/>
        </w:rPr>
        <w:object w:dxaOrig="1280" w:dyaOrig="360" w14:anchorId="39F1AE3C">
          <v:shape id="_x0000_i1139" type="#_x0000_t75" style="width:63.75pt;height:18.75pt" o:ole="">
            <v:imagedata r:id="rId217" o:title=""/>
          </v:shape>
          <o:OLEObject Type="Embed" ProgID="Equation.3" ShapeID="_x0000_i1139" DrawAspect="Content" ObjectID="_1774964558" r:id="rId221"/>
        </w:object>
      </w:r>
      <w:r w:rsidRPr="006B70B3">
        <w:rPr>
          <w:rFonts w:ascii="Times New Roman" w:hAnsi="Times New Roman" w:cs="Times New Roman"/>
          <w:color w:val="000000" w:themeColor="text1"/>
          <w:sz w:val="26"/>
          <w:szCs w:val="26"/>
        </w:rPr>
        <w:t xml:space="preserve">, ta được: </w:t>
      </w:r>
    </w:p>
    <w:p w14:paraId="7131D24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8"/>
          <w:sz w:val="26"/>
          <w:szCs w:val="26"/>
        </w:rPr>
        <w:object w:dxaOrig="2460" w:dyaOrig="360" w14:anchorId="07B60180">
          <v:shape id="_x0000_i1140" type="#_x0000_t75" style="width:122.25pt;height:18.75pt" o:ole="">
            <v:imagedata r:id="rId222" o:title=""/>
          </v:shape>
          <o:OLEObject Type="Embed" ProgID="Equation.3" ShapeID="_x0000_i1140" DrawAspect="Content" ObjectID="_1774964559" r:id="rId223"/>
        </w:object>
      </w:r>
      <w:r w:rsidRPr="006B70B3">
        <w:rPr>
          <w:rFonts w:ascii="Times New Roman" w:hAnsi="Times New Roman" w:cs="Times New Roman"/>
          <w:color w:val="000000" w:themeColor="text1"/>
          <w:sz w:val="26"/>
          <w:szCs w:val="26"/>
        </w:rPr>
        <w:t xml:space="preserve">mm </w:t>
      </w:r>
    </w:p>
    <w:p w14:paraId="1F5CB98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sau 16 năm thì đường kính của một nhóm Địa y là 14mm</w:t>
      </w:r>
    </w:p>
    <w:p w14:paraId="4346FBE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d = 35 vào công thức </w:t>
      </w:r>
      <w:r w:rsidRPr="006B70B3">
        <w:rPr>
          <w:rFonts w:ascii="Times New Roman" w:hAnsi="Times New Roman" w:cs="Times New Roman"/>
          <w:color w:val="000000" w:themeColor="text1"/>
          <w:position w:val="-8"/>
          <w:sz w:val="26"/>
          <w:szCs w:val="26"/>
        </w:rPr>
        <w:object w:dxaOrig="1280" w:dyaOrig="360" w14:anchorId="6C644CD6">
          <v:shape id="_x0000_i1141" type="#_x0000_t75" style="width:63.75pt;height:18.75pt" o:ole="">
            <v:imagedata r:id="rId217" o:title=""/>
          </v:shape>
          <o:OLEObject Type="Embed" ProgID="Equation.3" ShapeID="_x0000_i1141" DrawAspect="Content" ObjectID="_1774964560" r:id="rId224"/>
        </w:object>
      </w:r>
      <w:r w:rsidRPr="006B70B3">
        <w:rPr>
          <w:rFonts w:ascii="Times New Roman" w:hAnsi="Times New Roman" w:cs="Times New Roman"/>
          <w:color w:val="000000" w:themeColor="text1"/>
          <w:sz w:val="26"/>
          <w:szCs w:val="26"/>
        </w:rPr>
        <w:t xml:space="preserve">, ta được: </w:t>
      </w:r>
    </w:p>
    <w:p w14:paraId="153B018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8"/>
          <w:sz w:val="26"/>
          <w:szCs w:val="26"/>
        </w:rPr>
        <w:object w:dxaOrig="5120" w:dyaOrig="360" w14:anchorId="5EE49691">
          <v:shape id="_x0000_i1142" type="#_x0000_t75" style="width:255pt;height:18.75pt" o:ole="">
            <v:imagedata r:id="rId225" o:title=""/>
          </v:shape>
          <o:OLEObject Type="Embed" ProgID="Equation.3" ShapeID="_x0000_i1142" DrawAspect="Content" ObjectID="_1774964561" r:id="rId226"/>
        </w:object>
      </w:r>
      <w:r w:rsidRPr="006B70B3">
        <w:rPr>
          <w:rFonts w:ascii="Times New Roman" w:hAnsi="Times New Roman" w:cs="Times New Roman"/>
          <w:color w:val="000000" w:themeColor="text1"/>
          <w:sz w:val="26"/>
          <w:szCs w:val="26"/>
        </w:rPr>
        <w:t xml:space="preserve"> (năm) </w:t>
      </w:r>
    </w:p>
    <w:p w14:paraId="13B5358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băng tan cách đó: </w:t>
      </w:r>
      <w:r w:rsidRPr="006B70B3">
        <w:rPr>
          <w:rFonts w:ascii="Times New Roman" w:hAnsi="Times New Roman" w:cs="Times New Roman"/>
          <w:color w:val="000000" w:themeColor="text1"/>
          <w:position w:val="-6"/>
          <w:sz w:val="26"/>
          <w:szCs w:val="26"/>
        </w:rPr>
        <w:object w:dxaOrig="1240" w:dyaOrig="279" w14:anchorId="02711704">
          <v:shape id="_x0000_i1143" type="#_x0000_t75" style="width:62.25pt;height:14.25pt" o:ole="">
            <v:imagedata r:id="rId227" o:title=""/>
          </v:shape>
          <o:OLEObject Type="Embed" ProgID="Equation.3" ShapeID="_x0000_i1143" DrawAspect="Content" ObjectID="_1774964562" r:id="rId228"/>
        </w:object>
      </w:r>
      <w:r w:rsidRPr="006B70B3">
        <w:rPr>
          <w:rFonts w:ascii="Times New Roman" w:hAnsi="Times New Roman" w:cs="Times New Roman"/>
          <w:color w:val="000000" w:themeColor="text1"/>
          <w:sz w:val="26"/>
          <w:szCs w:val="26"/>
        </w:rPr>
        <w:t xml:space="preserve"> (năm) </w:t>
      </w:r>
    </w:p>
    <w:p w14:paraId="29D39EC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18:</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Để tính toán thời gian một chu kỳ đong đưa (một chu kỳ đong đưa dây đu được tính từ lúc dây đu bắt đầu được đưa lên cao đến khi dừng hẳn) của một dây đu, người ta sử dụng công thức: </w:t>
      </w:r>
      <w:r w:rsidRPr="006B70B3">
        <w:rPr>
          <w:rFonts w:ascii="Times New Roman" w:hAnsi="Times New Roman" w:cs="Times New Roman"/>
          <w:color w:val="000000" w:themeColor="text1"/>
          <w:position w:val="-30"/>
          <w:sz w:val="26"/>
          <w:szCs w:val="26"/>
        </w:rPr>
        <w:object w:dxaOrig="1100" w:dyaOrig="740" w14:anchorId="478C9BDE">
          <v:shape id="_x0000_i1144" type="#_x0000_t75" style="width:54.75pt;height:36.75pt" o:ole="">
            <v:imagedata r:id="rId229" o:title=""/>
          </v:shape>
          <o:OLEObject Type="Embed" ProgID="Equation.3" ShapeID="_x0000_i1144" DrawAspect="Content" ObjectID="_1774964563" r:id="rId230"/>
        </w:object>
      </w:r>
      <w:r w:rsidRPr="006B70B3">
        <w:rPr>
          <w:rFonts w:ascii="Times New Roman" w:hAnsi="Times New Roman" w:cs="Times New Roman"/>
          <w:color w:val="000000" w:themeColor="text1"/>
          <w:sz w:val="26"/>
          <w:szCs w:val="26"/>
        </w:rPr>
        <w:t>. Trong đó, T là thời gian một chu kỳ đong đưa, L là chiều dài của dây đu, g = 9,81m/s</w:t>
      </w:r>
      <w:r w:rsidRPr="006B70B3">
        <w:rPr>
          <w:rFonts w:ascii="Times New Roman" w:hAnsi="Times New Roman" w:cs="Times New Roman"/>
          <w:color w:val="000000" w:themeColor="text1"/>
          <w:sz w:val="26"/>
          <w:szCs w:val="26"/>
          <w:vertAlign w:val="superscript"/>
        </w:rPr>
        <w:t>2</w:t>
      </w:r>
      <w:r w:rsidRPr="006B70B3">
        <w:rPr>
          <w:rFonts w:ascii="Times New Roman" w:hAnsi="Times New Roman" w:cs="Times New Roman"/>
          <w:color w:val="000000" w:themeColor="text1"/>
          <w:sz w:val="26"/>
          <w:szCs w:val="26"/>
        </w:rPr>
        <w:t xml:space="preserve">. </w:t>
      </w:r>
    </w:p>
    <w:p w14:paraId="367F72F1"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78445BF4" wp14:editId="71889B58">
            <wp:extent cx="2311603" cy="161309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15327" cy="1615697"/>
                    </a:xfrm>
                    <a:prstGeom prst="rect">
                      <a:avLst/>
                    </a:prstGeom>
                    <a:noFill/>
                    <a:ln>
                      <a:noFill/>
                    </a:ln>
                  </pic:spPr>
                </pic:pic>
              </a:graphicData>
            </a:graphic>
          </wp:inline>
        </w:drawing>
      </w:r>
    </w:p>
    <w:p w14:paraId="52694CE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Một dây đu có chiều dài </w:t>
      </w:r>
      <w:r w:rsidRPr="006B70B3">
        <w:rPr>
          <w:rFonts w:ascii="Times New Roman" w:hAnsi="Times New Roman" w:cs="Times New Roman"/>
          <w:color w:val="000000" w:themeColor="text1"/>
          <w:position w:val="-8"/>
          <w:sz w:val="26"/>
          <w:szCs w:val="26"/>
        </w:rPr>
        <w:object w:dxaOrig="880" w:dyaOrig="360" w14:anchorId="20BC7AFA">
          <v:shape id="_x0000_i1145" type="#_x0000_t75" style="width:42.75pt;height:18.75pt" o:ole="">
            <v:imagedata r:id="rId232" o:title=""/>
          </v:shape>
          <o:OLEObject Type="Embed" ProgID="Equation.3" ShapeID="_x0000_i1145" DrawAspect="Content" ObjectID="_1774964564" r:id="rId233"/>
        </w:object>
      </w:r>
      <w:r w:rsidRPr="006B70B3">
        <w:rPr>
          <w:rFonts w:ascii="Times New Roman" w:hAnsi="Times New Roman" w:cs="Times New Roman"/>
          <w:color w:val="000000" w:themeColor="text1"/>
          <w:sz w:val="26"/>
          <w:szCs w:val="26"/>
        </w:rPr>
        <w:t xml:space="preserve">, hỏi chu kỳ đong đưa dài bao nhiêu giây? </w:t>
      </w:r>
    </w:p>
    <w:p w14:paraId="2CB94E4F"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Một người muốn thiết kế một dây đu sao cho một chu kỳ đong đưa của nó kéo dài 4 giây. Hỏi người đó phải làm một dây đu dài bao nhiêu? </w:t>
      </w:r>
    </w:p>
    <w:p w14:paraId="5BFDEC3D"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375CBB3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960" w:dyaOrig="380" w14:anchorId="79C693F8">
          <v:shape id="_x0000_i1146" type="#_x0000_t75" style="width:98.25pt;height:18.75pt" o:ole="">
            <v:imagedata r:id="rId234" o:title=""/>
          </v:shape>
          <o:OLEObject Type="Embed" ProgID="Equation.3" ShapeID="_x0000_i1146" DrawAspect="Content" ObjectID="_1774964565" r:id="rId235"/>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1100" w:dyaOrig="740" w14:anchorId="5227986A">
          <v:shape id="_x0000_i1147" type="#_x0000_t75" style="width:54.75pt;height:36.75pt" o:ole="">
            <v:imagedata r:id="rId229" o:title=""/>
          </v:shape>
          <o:OLEObject Type="Embed" ProgID="Equation.3" ShapeID="_x0000_i1147" DrawAspect="Content" ObjectID="_1774964566" r:id="rId236"/>
        </w:object>
      </w:r>
      <w:r w:rsidRPr="006B70B3">
        <w:rPr>
          <w:rFonts w:ascii="Times New Roman" w:hAnsi="Times New Roman" w:cs="Times New Roman"/>
          <w:color w:val="000000" w:themeColor="text1"/>
          <w:sz w:val="26"/>
          <w:szCs w:val="26"/>
        </w:rPr>
        <w:t xml:space="preserve">, ta được: </w:t>
      </w:r>
    </w:p>
    <w:p w14:paraId="7B86619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2220" w:dyaOrig="780" w14:anchorId="540EF625">
          <v:shape id="_x0000_i1148" type="#_x0000_t75" style="width:110.25pt;height:38.25pt" o:ole="">
            <v:imagedata r:id="rId237" o:title=""/>
          </v:shape>
          <o:OLEObject Type="Embed" ProgID="Equation.3" ShapeID="_x0000_i1148" DrawAspect="Content" ObjectID="_1774964567" r:id="rId238"/>
        </w:object>
      </w:r>
      <w:r w:rsidRPr="006B70B3">
        <w:rPr>
          <w:rFonts w:ascii="Times New Roman" w:hAnsi="Times New Roman" w:cs="Times New Roman"/>
          <w:color w:val="000000" w:themeColor="text1"/>
          <w:sz w:val="26"/>
          <w:szCs w:val="26"/>
        </w:rPr>
        <w:t xml:space="preserve"> (giây)</w:t>
      </w:r>
    </w:p>
    <w:p w14:paraId="6D5B351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chu kỳ đong đưa dài 3,88 giây </w:t>
      </w:r>
    </w:p>
    <w:p w14:paraId="5F11E0E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460" w:dyaOrig="320" w14:anchorId="5D05C8E6">
          <v:shape id="_x0000_i1149" type="#_x0000_t75" style="width:72.75pt;height:15.75pt" o:ole="">
            <v:imagedata r:id="rId239" o:title=""/>
          </v:shape>
          <o:OLEObject Type="Embed" ProgID="Equation.3" ShapeID="_x0000_i1149" DrawAspect="Content" ObjectID="_1774964568" r:id="rId24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1100" w:dyaOrig="740" w14:anchorId="41F90921">
          <v:shape id="_x0000_i1150" type="#_x0000_t75" style="width:54.75pt;height:36.75pt" o:ole="">
            <v:imagedata r:id="rId229" o:title=""/>
          </v:shape>
          <o:OLEObject Type="Embed" ProgID="Equation.3" ShapeID="_x0000_i1150" DrawAspect="Content" ObjectID="_1774964569" r:id="rId241"/>
        </w:object>
      </w:r>
      <w:r w:rsidRPr="006B70B3">
        <w:rPr>
          <w:rFonts w:ascii="Times New Roman" w:hAnsi="Times New Roman" w:cs="Times New Roman"/>
          <w:color w:val="000000" w:themeColor="text1"/>
          <w:sz w:val="26"/>
          <w:szCs w:val="26"/>
        </w:rPr>
        <w:t xml:space="preserve">, ta được: </w:t>
      </w:r>
    </w:p>
    <w:p w14:paraId="4BEE7E8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6540" w:dyaOrig="760" w14:anchorId="09E00E35">
          <v:shape id="_x0000_i1151" type="#_x0000_t75" style="width:326.25pt;height:38.25pt" o:ole="">
            <v:imagedata r:id="rId242" o:title=""/>
          </v:shape>
          <o:OLEObject Type="Embed" ProgID="Equation.3" ShapeID="_x0000_i1151" DrawAspect="Content" ObjectID="_1774964570" r:id="rId243"/>
        </w:object>
      </w:r>
    </w:p>
    <w:p w14:paraId="17799F4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phải làm một dây đu dài 4m</w:t>
      </w:r>
    </w:p>
    <w:p w14:paraId="2FDFEED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19:</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Cho biết các công thức tính sau: </w:t>
      </w:r>
    </w:p>
    <w:p w14:paraId="3CD965B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lang w:val="fr-FR"/>
        </w:rPr>
        <w:t xml:space="preserve">Dân số thành phố A trong năm thứ t là: </w:t>
      </w:r>
    </w:p>
    <w:p w14:paraId="7B213576" w14:textId="77777777" w:rsidR="006B70B3" w:rsidRPr="006B70B3" w:rsidRDefault="006B70B3" w:rsidP="006B70B3">
      <w:pPr>
        <w:spacing w:after="0" w:line="360" w:lineRule="auto"/>
        <w:ind w:left="720" w:firstLine="720"/>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position w:val="-10"/>
          <w:sz w:val="26"/>
          <w:szCs w:val="26"/>
        </w:rPr>
        <w:object w:dxaOrig="2580" w:dyaOrig="340" w14:anchorId="738DCB36">
          <v:shape id="_x0000_i1152" type="#_x0000_t75" style="width:129pt;height:17.25pt" o:ole="">
            <v:imagedata r:id="rId244" o:title=""/>
          </v:shape>
          <o:OLEObject Type="Embed" ProgID="Equation.3" ShapeID="_x0000_i1152" DrawAspect="Content" ObjectID="_1774964571" r:id="rId245"/>
        </w:object>
      </w:r>
      <w:r w:rsidRPr="006B70B3">
        <w:rPr>
          <w:rFonts w:ascii="Times New Roman" w:hAnsi="Times New Roman" w:cs="Times New Roman"/>
          <w:color w:val="000000" w:themeColor="text1"/>
          <w:sz w:val="26"/>
          <w:szCs w:val="26"/>
          <w:lang w:val="fr-FR"/>
        </w:rPr>
        <w:t xml:space="preserve"> (nghìn người) </w:t>
      </w:r>
    </w:p>
    <w:p w14:paraId="440CF15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lang w:val="fr-FR"/>
        </w:rPr>
        <w:tab/>
        <w:t xml:space="preserve">Tổng thu nhập bình quân của thành phố A trong năm thứ t là: </w:t>
      </w:r>
    </w:p>
    <w:p w14:paraId="3F93920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lang w:val="fr-FR"/>
        </w:rPr>
        <w:tab/>
      </w:r>
      <w:r w:rsidRPr="006B70B3">
        <w:rPr>
          <w:rFonts w:ascii="Times New Roman" w:hAnsi="Times New Roman" w:cs="Times New Roman"/>
          <w:color w:val="000000" w:themeColor="text1"/>
          <w:sz w:val="26"/>
          <w:szCs w:val="26"/>
          <w:lang w:val="fr-FR"/>
        </w:rPr>
        <w:tab/>
      </w:r>
      <w:r w:rsidRPr="006B70B3">
        <w:rPr>
          <w:rFonts w:ascii="Times New Roman" w:hAnsi="Times New Roman" w:cs="Times New Roman"/>
          <w:color w:val="000000" w:themeColor="text1"/>
          <w:position w:val="-12"/>
          <w:sz w:val="26"/>
          <w:szCs w:val="26"/>
        </w:rPr>
        <w:object w:dxaOrig="4060" w:dyaOrig="460" w14:anchorId="21B9CD28">
          <v:shape id="_x0000_i1153" type="#_x0000_t75" style="width:202.5pt;height:23.25pt" o:ole="">
            <v:imagedata r:id="rId246" o:title=""/>
          </v:shape>
          <o:OLEObject Type="Embed" ProgID="Equation.3" ShapeID="_x0000_i1153" DrawAspect="Content" ObjectID="_1774964572" r:id="rId247"/>
        </w:object>
      </w:r>
      <w:r w:rsidRPr="006B70B3">
        <w:rPr>
          <w:rFonts w:ascii="Times New Roman" w:hAnsi="Times New Roman" w:cs="Times New Roman"/>
          <w:color w:val="000000" w:themeColor="text1"/>
          <w:sz w:val="26"/>
          <w:szCs w:val="26"/>
          <w:lang w:val="fr-FR"/>
        </w:rPr>
        <w:t xml:space="preserve"> (triệu USD) </w:t>
      </w:r>
    </w:p>
    <w:p w14:paraId="1B555D2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lang w:val="fr-FR"/>
        </w:rPr>
        <w:tab/>
        <w:t xml:space="preserve">Thu nhập bình quân đầu người của thành phố A trong năm thứ t là: </w:t>
      </w:r>
      <w:r w:rsidRPr="006B70B3">
        <w:rPr>
          <w:rFonts w:ascii="Times New Roman" w:hAnsi="Times New Roman" w:cs="Times New Roman"/>
          <w:color w:val="000000" w:themeColor="text1"/>
          <w:position w:val="-28"/>
          <w:sz w:val="26"/>
          <w:szCs w:val="26"/>
        </w:rPr>
        <w:object w:dxaOrig="499" w:dyaOrig="660" w14:anchorId="700038CB">
          <v:shape id="_x0000_i1154" type="#_x0000_t75" style="width:24.75pt;height:33.75pt" o:ole="">
            <v:imagedata r:id="rId248" o:title=""/>
          </v:shape>
          <o:OLEObject Type="Embed" ProgID="Equation.3" ShapeID="_x0000_i1154" DrawAspect="Content" ObjectID="_1774964573" r:id="rId249"/>
        </w:object>
      </w:r>
      <w:r w:rsidRPr="006B70B3">
        <w:rPr>
          <w:rFonts w:ascii="Times New Roman" w:hAnsi="Times New Roman" w:cs="Times New Roman"/>
          <w:color w:val="000000" w:themeColor="text1"/>
          <w:sz w:val="26"/>
          <w:szCs w:val="26"/>
          <w:lang w:val="fr-FR"/>
        </w:rPr>
        <w:t xml:space="preserve">. </w:t>
      </w:r>
    </w:p>
    <w:p w14:paraId="34E34F66"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538FA59A" wp14:editId="48D0E77A">
            <wp:extent cx="2801722" cy="1588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801744" cy="1588433"/>
                    </a:xfrm>
                    <a:prstGeom prst="rect">
                      <a:avLst/>
                    </a:prstGeom>
                    <a:noFill/>
                    <a:ln>
                      <a:noFill/>
                    </a:ln>
                  </pic:spPr>
                </pic:pic>
              </a:graphicData>
            </a:graphic>
          </wp:inline>
        </w:drawing>
      </w:r>
    </w:p>
    <w:p w14:paraId="0F69D8A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Hỏi thu nhập bình quân đầu người của thành phố A trong năm 2017 là bao nhiêu? </w:t>
      </w:r>
    </w:p>
    <w:p w14:paraId="6AA9DF1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Hãy dự đoán thu nhập bình quân đầu người của thành phố A trong năm 2020? </w:t>
      </w:r>
    </w:p>
    <w:p w14:paraId="11DFDCA2"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541FE89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Dân số thành phố A trong năm 2017 là: </w:t>
      </w:r>
    </w:p>
    <w:p w14:paraId="672A324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4140" w:dyaOrig="340" w14:anchorId="114D07B1">
          <v:shape id="_x0000_i1155" type="#_x0000_t75" style="width:207.75pt;height:17.25pt" o:ole="">
            <v:imagedata r:id="rId251" o:title=""/>
          </v:shape>
          <o:OLEObject Type="Embed" ProgID="Equation.3" ShapeID="_x0000_i1155" DrawAspect="Content" ObjectID="_1774964574" r:id="rId252"/>
        </w:object>
      </w:r>
      <w:r w:rsidRPr="006B70B3">
        <w:rPr>
          <w:rFonts w:ascii="Times New Roman" w:hAnsi="Times New Roman" w:cs="Times New Roman"/>
          <w:color w:val="000000" w:themeColor="text1"/>
          <w:sz w:val="26"/>
          <w:szCs w:val="26"/>
        </w:rPr>
        <w:t xml:space="preserve"> (nghìn người) </w:t>
      </w:r>
    </w:p>
    <w:p w14:paraId="58D8D18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1500 nghìn người = 1500000 người </w:t>
      </w:r>
    </w:p>
    <w:p w14:paraId="10EBC15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Tổng thu nhập bình quân của thành phố A trong năm 2017 là: </w:t>
      </w:r>
    </w:p>
    <w:p w14:paraId="3F64625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6840" w:dyaOrig="460" w14:anchorId="532CD902">
          <v:shape id="_x0000_i1156" type="#_x0000_t75" style="width:342pt;height:23.25pt" o:ole="">
            <v:imagedata r:id="rId253" o:title=""/>
          </v:shape>
          <o:OLEObject Type="Embed" ProgID="Equation.3" ShapeID="_x0000_i1156" DrawAspect="Content" ObjectID="_1774964575" r:id="rId254"/>
        </w:object>
      </w:r>
      <w:r w:rsidRPr="006B70B3">
        <w:rPr>
          <w:rFonts w:ascii="Times New Roman" w:hAnsi="Times New Roman" w:cs="Times New Roman"/>
          <w:color w:val="000000" w:themeColor="text1"/>
          <w:sz w:val="26"/>
          <w:szCs w:val="26"/>
        </w:rPr>
        <w:t xml:space="preserve"> (triệu USD) </w:t>
      </w:r>
    </w:p>
    <w:p w14:paraId="091DB7F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w:t>
      </w:r>
      <w:r w:rsidRPr="006B70B3">
        <w:rPr>
          <w:rFonts w:ascii="Times New Roman" w:hAnsi="Times New Roman" w:cs="Times New Roman"/>
          <w:color w:val="000000" w:themeColor="text1"/>
          <w:position w:val="-10"/>
          <w:sz w:val="26"/>
          <w:szCs w:val="26"/>
        </w:rPr>
        <w:object w:dxaOrig="1300" w:dyaOrig="320" w14:anchorId="7A8DF50B">
          <v:shape id="_x0000_i1157" type="#_x0000_t75" style="width:65.25pt;height:15.75pt" o:ole="">
            <v:imagedata r:id="rId255" o:title=""/>
          </v:shape>
          <o:OLEObject Type="Embed" ProgID="Equation.3" ShapeID="_x0000_i1157" DrawAspect="Content" ObjectID="_1774964576" r:id="rId256"/>
        </w:object>
      </w:r>
      <w:r w:rsidRPr="006B70B3">
        <w:rPr>
          <w:rFonts w:ascii="Times New Roman" w:hAnsi="Times New Roman" w:cs="Times New Roman"/>
          <w:color w:val="000000" w:themeColor="text1"/>
          <w:sz w:val="26"/>
          <w:szCs w:val="26"/>
        </w:rPr>
        <w:t xml:space="preserve"> triệu USD = 13379088,16 USD </w:t>
      </w:r>
    </w:p>
    <w:p w14:paraId="54274B1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Thu nhập bình quân đầu người của thành phố A trong năm 2017 là: </w:t>
      </w:r>
    </w:p>
    <w:p w14:paraId="027841F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3980" w:dyaOrig="660" w14:anchorId="32FEA69A">
          <v:shape id="_x0000_i1158" type="#_x0000_t75" style="width:198.75pt;height:33.75pt" o:ole="">
            <v:imagedata r:id="rId257" o:title=""/>
          </v:shape>
          <o:OLEObject Type="Embed" ProgID="Equation.3" ShapeID="_x0000_i1158" DrawAspect="Content" ObjectID="_1774964577" r:id="rId258"/>
        </w:object>
      </w:r>
    </w:p>
    <w:p w14:paraId="5A886D3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Dân số thành phố A trong năm 2020 là: </w:t>
      </w:r>
    </w:p>
    <w:p w14:paraId="3ED1A1F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4300" w:dyaOrig="340" w14:anchorId="6E4A224E">
          <v:shape id="_x0000_i1159" type="#_x0000_t75" style="width:215.25pt;height:17.25pt" o:ole="">
            <v:imagedata r:id="rId259" o:title=""/>
          </v:shape>
          <o:OLEObject Type="Embed" ProgID="Equation.3" ShapeID="_x0000_i1159" DrawAspect="Content" ObjectID="_1774964578" r:id="rId260"/>
        </w:object>
      </w:r>
      <w:r w:rsidRPr="006B70B3">
        <w:rPr>
          <w:rFonts w:ascii="Times New Roman" w:hAnsi="Times New Roman" w:cs="Times New Roman"/>
          <w:color w:val="000000" w:themeColor="text1"/>
          <w:sz w:val="26"/>
          <w:szCs w:val="26"/>
        </w:rPr>
        <w:t xml:space="preserve"> (nghìn người) </w:t>
      </w:r>
    </w:p>
    <w:p w14:paraId="0B3F047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w:t>
      </w:r>
      <w:r w:rsidRPr="006B70B3">
        <w:rPr>
          <w:rFonts w:ascii="Times New Roman" w:hAnsi="Times New Roman" w:cs="Times New Roman"/>
          <w:color w:val="000000" w:themeColor="text1"/>
          <w:position w:val="-10"/>
          <w:sz w:val="26"/>
          <w:szCs w:val="26"/>
        </w:rPr>
        <w:object w:dxaOrig="700" w:dyaOrig="320" w14:anchorId="2D130BAA">
          <v:shape id="_x0000_i1160" type="#_x0000_t75" style="width:35.25pt;height:15.75pt" o:ole="">
            <v:imagedata r:id="rId261" o:title=""/>
          </v:shape>
          <o:OLEObject Type="Embed" ProgID="Equation.3" ShapeID="_x0000_i1160" DrawAspect="Content" ObjectID="_1774964579" r:id="rId262"/>
        </w:object>
      </w:r>
      <w:r w:rsidRPr="006B70B3">
        <w:rPr>
          <w:rFonts w:ascii="Times New Roman" w:hAnsi="Times New Roman" w:cs="Times New Roman"/>
          <w:color w:val="000000" w:themeColor="text1"/>
          <w:sz w:val="26"/>
          <w:szCs w:val="26"/>
        </w:rPr>
        <w:t xml:space="preserve"> nghìn người = 1500600 người </w:t>
      </w:r>
    </w:p>
    <w:p w14:paraId="0B9B994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Tổng thu nhập bình quân của thành phố năm 2020 là: </w:t>
      </w:r>
    </w:p>
    <w:p w14:paraId="6B552F2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6720" w:dyaOrig="460" w14:anchorId="4EB34004">
          <v:shape id="_x0000_i1161" type="#_x0000_t75" style="width:336.75pt;height:23.25pt" o:ole="">
            <v:imagedata r:id="rId263" o:title=""/>
          </v:shape>
          <o:OLEObject Type="Embed" ProgID="Equation.3" ShapeID="_x0000_i1161" DrawAspect="Content" ObjectID="_1774964580" r:id="rId264"/>
        </w:object>
      </w:r>
      <w:r w:rsidRPr="006B70B3">
        <w:rPr>
          <w:rFonts w:ascii="Times New Roman" w:hAnsi="Times New Roman" w:cs="Times New Roman"/>
          <w:color w:val="000000" w:themeColor="text1"/>
          <w:sz w:val="26"/>
          <w:szCs w:val="26"/>
        </w:rPr>
        <w:t xml:space="preserve"> (triệu USD) </w:t>
      </w:r>
    </w:p>
    <w:p w14:paraId="3DFE177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w:t>
      </w:r>
      <w:r w:rsidRPr="006B70B3">
        <w:rPr>
          <w:rFonts w:ascii="Times New Roman" w:hAnsi="Times New Roman" w:cs="Times New Roman"/>
          <w:color w:val="000000" w:themeColor="text1"/>
          <w:position w:val="-10"/>
          <w:sz w:val="26"/>
          <w:szCs w:val="26"/>
        </w:rPr>
        <w:object w:dxaOrig="1160" w:dyaOrig="320" w14:anchorId="4DABA954">
          <v:shape id="_x0000_i1162" type="#_x0000_t75" style="width:57.75pt;height:15.75pt" o:ole="">
            <v:imagedata r:id="rId265" o:title=""/>
          </v:shape>
          <o:OLEObject Type="Embed" ProgID="Equation.3" ShapeID="_x0000_i1162" DrawAspect="Content" ObjectID="_1774964581" r:id="rId266"/>
        </w:object>
      </w:r>
      <w:r w:rsidRPr="006B70B3">
        <w:rPr>
          <w:rFonts w:ascii="Times New Roman" w:hAnsi="Times New Roman" w:cs="Times New Roman"/>
          <w:color w:val="000000" w:themeColor="text1"/>
          <w:sz w:val="26"/>
          <w:szCs w:val="26"/>
        </w:rPr>
        <w:t xml:space="preserve"> triệu USD = 16170961,6 USD </w:t>
      </w:r>
    </w:p>
    <w:p w14:paraId="57D75AF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Thu nhập bình quân đầu người của thành phố A trong năm 2020 là: </w:t>
      </w:r>
    </w:p>
    <w:p w14:paraId="7BCA9A8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3940" w:dyaOrig="660" w14:anchorId="4D8BC71E">
          <v:shape id="_x0000_i1163" type="#_x0000_t75" style="width:197.25pt;height:33.75pt" o:ole="">
            <v:imagedata r:id="rId267" o:title=""/>
          </v:shape>
          <o:OLEObject Type="Embed" ProgID="Equation.3" ShapeID="_x0000_i1163" DrawAspect="Content" ObjectID="_1774964582" r:id="rId268"/>
        </w:object>
      </w:r>
      <w:r w:rsidRPr="006B70B3">
        <w:rPr>
          <w:rFonts w:ascii="Times New Roman" w:hAnsi="Times New Roman" w:cs="Times New Roman"/>
          <w:color w:val="000000" w:themeColor="text1"/>
          <w:sz w:val="26"/>
          <w:szCs w:val="26"/>
        </w:rPr>
        <w:t xml:space="preserve"> </w:t>
      </w:r>
    </w:p>
    <w:p w14:paraId="269778ED" w14:textId="77777777" w:rsidR="006B70B3" w:rsidRPr="006B70B3" w:rsidRDefault="006B70B3" w:rsidP="003A0BCA">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20:</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Khi cần nâng vật tải trọng nặng phải sử dụng 4 nhánh dây cáp thì sự đồng đều về độ dài dây của các nhánh có ý nghĩa rất quan trọng vì đảm bảo sự phân bố tải trọng lên các nhánh, nếu </w:t>
      </w:r>
      <w:r w:rsidRPr="006B70B3">
        <w:rPr>
          <w:rFonts w:ascii="Times New Roman" w:hAnsi="Times New Roman" w:cs="Times New Roman"/>
          <w:color w:val="000000" w:themeColor="text1"/>
          <w:sz w:val="26"/>
          <w:szCs w:val="26"/>
        </w:rPr>
        <w:lastRenderedPageBreak/>
        <w:t xml:space="preserve">không sẽ có nhánh chịu vượt tải, mất cân bằng và có khi gây tai nạn. Chiều dài của mỗi nhánh dây được xác định theo công thức: </w:t>
      </w:r>
      <w:r w:rsidRPr="006B70B3">
        <w:rPr>
          <w:rFonts w:ascii="Times New Roman" w:hAnsi="Times New Roman" w:cs="Times New Roman"/>
          <w:color w:val="000000" w:themeColor="text1"/>
          <w:position w:val="-30"/>
          <w:sz w:val="26"/>
          <w:szCs w:val="26"/>
        </w:rPr>
        <w:object w:dxaOrig="1620" w:dyaOrig="800" w14:anchorId="0662AE4E">
          <v:shape id="_x0000_i1164" type="#_x0000_t75" style="width:80.25pt;height:39pt" o:ole="">
            <v:imagedata r:id="rId269" o:title=""/>
          </v:shape>
          <o:OLEObject Type="Embed" ProgID="Equation.3" ShapeID="_x0000_i1164" DrawAspect="Content" ObjectID="_1774964583" r:id="rId270"/>
        </w:object>
      </w:r>
    </w:p>
    <w:p w14:paraId="1C06D90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Trong đó: </w:t>
      </w:r>
    </w:p>
    <w:p w14:paraId="4DC03BC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L (m) là độ dài của nhánh dây cáp </w:t>
      </w:r>
    </w:p>
    <w:p w14:paraId="62C22C8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h (m) là chiều cao tam giác tạo thành bởi các nhánh </w:t>
      </w:r>
    </w:p>
    <w:p w14:paraId="4E329B0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(m) là khoảng cách giữa các điểm cố định dây cáp theo đường chéo </w:t>
      </w:r>
    </w:p>
    <w:p w14:paraId="0671EB3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Cần nâng một vật nặng hình vuông, khoảng cách giữa hai điểm cố định trên một cạnh bất kỳ của hình vuông là </w:t>
      </w:r>
      <w:r w:rsidRPr="006B70B3">
        <w:rPr>
          <w:rFonts w:ascii="Times New Roman" w:hAnsi="Times New Roman" w:cs="Times New Roman"/>
          <w:color w:val="000000" w:themeColor="text1"/>
          <w:position w:val="-8"/>
          <w:sz w:val="26"/>
          <w:szCs w:val="26"/>
        </w:rPr>
        <w:object w:dxaOrig="360" w:dyaOrig="360" w14:anchorId="12C5A91A">
          <v:shape id="_x0000_i1165" type="#_x0000_t75" style="width:18.75pt;height:18.75pt" o:ole="">
            <v:imagedata r:id="rId271" o:title=""/>
          </v:shape>
          <o:OLEObject Type="Embed" ProgID="Equation.3" ShapeID="_x0000_i1165" DrawAspect="Content" ObjectID="_1774964584" r:id="rId272"/>
        </w:object>
      </w:r>
      <w:r w:rsidRPr="006B70B3">
        <w:rPr>
          <w:rFonts w:ascii="Times New Roman" w:hAnsi="Times New Roman" w:cs="Times New Roman"/>
          <w:color w:val="000000" w:themeColor="text1"/>
          <w:sz w:val="26"/>
          <w:szCs w:val="26"/>
        </w:rPr>
        <w:t xml:space="preserve">m. Tính độ dài đường chéo b của vật nặng hình vuông và độ dài dây cáp L, biết khoảng cách từ cù móc đến vật nặng là </w:t>
      </w:r>
      <w:r w:rsidRPr="006B70B3">
        <w:rPr>
          <w:rFonts w:ascii="Times New Roman" w:hAnsi="Times New Roman" w:cs="Times New Roman"/>
          <w:color w:val="000000" w:themeColor="text1"/>
          <w:position w:val="-10"/>
          <w:sz w:val="26"/>
          <w:szCs w:val="26"/>
        </w:rPr>
        <w:object w:dxaOrig="1219" w:dyaOrig="440" w14:anchorId="43F4F7DA">
          <v:shape id="_x0000_i1166" type="#_x0000_t75" style="width:60.75pt;height:21.75pt" o:ole="">
            <v:imagedata r:id="rId273" o:title=""/>
          </v:shape>
          <o:OLEObject Type="Embed" ProgID="Equation.3" ShapeID="_x0000_i1166" DrawAspect="Content" ObjectID="_1774964585" r:id="rId274"/>
        </w:object>
      </w:r>
      <w:r w:rsidRPr="006B70B3">
        <w:rPr>
          <w:rFonts w:ascii="Times New Roman" w:hAnsi="Times New Roman" w:cs="Times New Roman"/>
          <w:color w:val="000000" w:themeColor="text1"/>
          <w:sz w:val="26"/>
          <w:szCs w:val="26"/>
        </w:rPr>
        <w:t xml:space="preserve">. </w:t>
      </w:r>
    </w:p>
    <w:p w14:paraId="5B59024E"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27D542E2" wp14:editId="3B73A607">
            <wp:extent cx="4550054" cy="18606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7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50146" cy="1860696"/>
                    </a:xfrm>
                    <a:prstGeom prst="rect">
                      <a:avLst/>
                    </a:prstGeom>
                    <a:noFill/>
                    <a:ln>
                      <a:noFill/>
                    </a:ln>
                  </pic:spPr>
                </pic:pic>
              </a:graphicData>
            </a:graphic>
          </wp:inline>
        </w:drawing>
      </w:r>
    </w:p>
    <w:p w14:paraId="00BA5111"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06C4ADC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Áp dụng định lý Pytago, ta có: </w:t>
      </w:r>
      <w:r w:rsidRPr="006B70B3">
        <w:rPr>
          <w:rFonts w:ascii="Times New Roman" w:hAnsi="Times New Roman" w:cs="Times New Roman"/>
          <w:color w:val="000000" w:themeColor="text1"/>
          <w:position w:val="-10"/>
          <w:sz w:val="26"/>
          <w:szCs w:val="26"/>
        </w:rPr>
        <w:object w:dxaOrig="4500" w:dyaOrig="440" w14:anchorId="5EB530C9">
          <v:shape id="_x0000_i1167" type="#_x0000_t75" style="width:224.25pt;height:21.75pt" o:ole="">
            <v:imagedata r:id="rId276" o:title=""/>
          </v:shape>
          <o:OLEObject Type="Embed" ProgID="Equation.3" ShapeID="_x0000_i1167" DrawAspect="Content" ObjectID="_1774964586" r:id="rId277"/>
        </w:object>
      </w:r>
      <w:r w:rsidRPr="006B70B3">
        <w:rPr>
          <w:rFonts w:ascii="Times New Roman" w:hAnsi="Times New Roman" w:cs="Times New Roman"/>
          <w:color w:val="000000" w:themeColor="text1"/>
          <w:sz w:val="26"/>
          <w:szCs w:val="26"/>
        </w:rPr>
        <w:t xml:space="preserve"> </w:t>
      </w:r>
    </w:p>
    <w:p w14:paraId="424B726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6"/>
          <w:sz w:val="26"/>
          <w:szCs w:val="26"/>
        </w:rPr>
        <w:object w:dxaOrig="300" w:dyaOrig="240" w14:anchorId="681D6B7B">
          <v:shape id="_x0000_i1168" type="#_x0000_t75" style="width:15pt;height:12pt" o:ole="">
            <v:imagedata r:id="rId278" o:title=""/>
          </v:shape>
          <o:OLEObject Type="Embed" ProgID="Equation.3" ShapeID="_x0000_i1168" DrawAspect="Content" ObjectID="_1774964587" r:id="rId279"/>
        </w:object>
      </w:r>
      <w:r w:rsidRPr="006B70B3">
        <w:rPr>
          <w:rFonts w:ascii="Times New Roman" w:hAnsi="Times New Roman" w:cs="Times New Roman"/>
          <w:color w:val="000000" w:themeColor="text1"/>
          <w:sz w:val="26"/>
          <w:szCs w:val="26"/>
        </w:rPr>
        <w:t xml:space="preserve"> Độ dài đường chéo b của vật nặng hình vuông là 4m</w:t>
      </w:r>
    </w:p>
    <w:p w14:paraId="6370A6D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620" w:dyaOrig="440" w14:anchorId="4BB12D11">
          <v:shape id="_x0000_i1169" type="#_x0000_t75" style="width:80.25pt;height:21.75pt" o:ole="">
            <v:imagedata r:id="rId280" o:title=""/>
          </v:shape>
          <o:OLEObject Type="Embed" ProgID="Equation.3" ShapeID="_x0000_i1169" DrawAspect="Content" ObjectID="_1774964588" r:id="rId281"/>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1620" w:dyaOrig="800" w14:anchorId="671AC7C8">
          <v:shape id="_x0000_i1170" type="#_x0000_t75" style="width:80.25pt;height:39pt" o:ole="">
            <v:imagedata r:id="rId269" o:title=""/>
          </v:shape>
          <o:OLEObject Type="Embed" ProgID="Equation.3" ShapeID="_x0000_i1170" DrawAspect="Content" ObjectID="_1774964589" r:id="rId282"/>
        </w:object>
      </w:r>
      <w:r w:rsidRPr="006B70B3">
        <w:rPr>
          <w:rFonts w:ascii="Times New Roman" w:hAnsi="Times New Roman" w:cs="Times New Roman"/>
          <w:color w:val="000000" w:themeColor="text1"/>
          <w:sz w:val="26"/>
          <w:szCs w:val="26"/>
        </w:rPr>
        <w:t xml:space="preserve">, ta được: </w:t>
      </w:r>
    </w:p>
    <w:p w14:paraId="73BE020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5940" w:dyaOrig="800" w14:anchorId="096F1EFF">
          <v:shape id="_x0000_i1171" type="#_x0000_t75" style="width:296.25pt;height:39pt" o:ole="">
            <v:imagedata r:id="rId283" o:title=""/>
          </v:shape>
          <o:OLEObject Type="Embed" ProgID="Equation.3" ShapeID="_x0000_i1171" DrawAspect="Content" ObjectID="_1774964590" r:id="rId284"/>
        </w:object>
      </w:r>
    </w:p>
    <w:p w14:paraId="5B6020DA" w14:textId="10341E81" w:rsidR="006B70B3" w:rsidRPr="003A0BCA" w:rsidRDefault="006B70B3" w:rsidP="003A0BCA">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6"/>
          <w:sz w:val="26"/>
          <w:szCs w:val="26"/>
        </w:rPr>
        <w:object w:dxaOrig="300" w:dyaOrig="240" w14:anchorId="0704E03A">
          <v:shape id="_x0000_i1172" type="#_x0000_t75" style="width:15pt;height:12pt" o:ole="">
            <v:imagedata r:id="rId278" o:title=""/>
          </v:shape>
          <o:OLEObject Type="Embed" ProgID="Equation.3" ShapeID="_x0000_i1172" DrawAspect="Content" ObjectID="_1774964591" r:id="rId285"/>
        </w:object>
      </w:r>
      <w:r w:rsidRPr="006B70B3">
        <w:rPr>
          <w:rFonts w:ascii="Times New Roman" w:hAnsi="Times New Roman" w:cs="Times New Roman"/>
          <w:color w:val="000000" w:themeColor="text1"/>
          <w:sz w:val="26"/>
          <w:szCs w:val="26"/>
          <w:lang w:val="fr-FR"/>
        </w:rPr>
        <w:t xml:space="preserve"> Độ dài dây cáp L là </w:t>
      </w:r>
      <w:r w:rsidRPr="006B70B3">
        <w:rPr>
          <w:rFonts w:ascii="Times New Roman" w:hAnsi="Times New Roman" w:cs="Times New Roman"/>
          <w:color w:val="000000" w:themeColor="text1"/>
          <w:position w:val="-8"/>
          <w:sz w:val="26"/>
          <w:szCs w:val="26"/>
        </w:rPr>
        <w:object w:dxaOrig="660" w:dyaOrig="360" w14:anchorId="611ABE66">
          <v:shape id="_x0000_i1173" type="#_x0000_t75" style="width:33.75pt;height:18.75pt" o:ole="">
            <v:imagedata r:id="rId286" o:title=""/>
          </v:shape>
          <o:OLEObject Type="Embed" ProgID="Equation.3" ShapeID="_x0000_i1173" DrawAspect="Content" ObjectID="_1774964592" r:id="rId287"/>
        </w:object>
      </w:r>
      <w:r w:rsidRPr="006B70B3">
        <w:rPr>
          <w:rFonts w:ascii="Times New Roman" w:hAnsi="Times New Roman" w:cs="Times New Roman"/>
          <w:color w:val="000000" w:themeColor="text1"/>
          <w:sz w:val="26"/>
          <w:szCs w:val="26"/>
          <w:lang w:val="fr-FR"/>
        </w:rPr>
        <w:t xml:space="preserve">(m) </w:t>
      </w:r>
      <w:r w:rsidR="0001040C" w:rsidRPr="0001040C">
        <w:rPr>
          <w:rFonts w:ascii="Times New Roman" w:hAnsi="Times New Roman" w:cs="Times New Roman"/>
          <w:color w:val="000000" w:themeColor="text1"/>
          <w:sz w:val="26"/>
          <w:szCs w:val="26"/>
          <w:lang w:val="fr-FR"/>
        </w:rPr>
        <w:t>http://vnteach.com – Website tài liệu dành cho giáo viên và học sinh Việt Nam</w:t>
      </w:r>
    </w:p>
    <w:sectPr w:rsidR="006B70B3" w:rsidRPr="003A0BCA" w:rsidSect="003A0BCA">
      <w:footerReference w:type="default" r:id="rId288"/>
      <w:pgSz w:w="12240" w:h="15840" w:code="1"/>
      <w:pgMar w:top="737" w:right="737" w:bottom="737" w:left="1418" w:header="52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B1BA6" w14:textId="77777777" w:rsidR="00E02683" w:rsidRDefault="00E02683" w:rsidP="006B70B3">
      <w:pPr>
        <w:spacing w:after="0" w:line="240" w:lineRule="auto"/>
      </w:pPr>
      <w:r>
        <w:separator/>
      </w:r>
    </w:p>
  </w:endnote>
  <w:endnote w:type="continuationSeparator" w:id="0">
    <w:p w14:paraId="4F1D1CF1" w14:textId="77777777" w:rsidR="00E02683" w:rsidRDefault="00E02683" w:rsidP="006B7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28178"/>
      <w:docPartObj>
        <w:docPartGallery w:val="Page Numbers (Bottom of Page)"/>
        <w:docPartUnique/>
      </w:docPartObj>
    </w:sdtPr>
    <w:sdtEndPr>
      <w:rPr>
        <w:rFonts w:ascii="Times New Roman" w:hAnsi="Times New Roman" w:cs="Times New Roman"/>
        <w:noProof/>
        <w:sz w:val="26"/>
        <w:szCs w:val="26"/>
      </w:rPr>
    </w:sdtEndPr>
    <w:sdtContent>
      <w:p w14:paraId="077FEE0E" w14:textId="77777777" w:rsidR="003A0BCA" w:rsidRPr="003A0BCA" w:rsidRDefault="003A0BCA">
        <w:pPr>
          <w:pStyle w:val="Footer"/>
          <w:jc w:val="center"/>
          <w:rPr>
            <w:rFonts w:ascii="Times New Roman" w:hAnsi="Times New Roman" w:cs="Times New Roman"/>
            <w:sz w:val="26"/>
            <w:szCs w:val="26"/>
          </w:rPr>
        </w:pPr>
        <w:r w:rsidRPr="003A0BCA">
          <w:rPr>
            <w:rFonts w:ascii="Times New Roman" w:hAnsi="Times New Roman" w:cs="Times New Roman"/>
            <w:sz w:val="26"/>
            <w:szCs w:val="26"/>
          </w:rPr>
          <w:fldChar w:fldCharType="begin"/>
        </w:r>
        <w:r w:rsidRPr="003A0BCA">
          <w:rPr>
            <w:rFonts w:ascii="Times New Roman" w:hAnsi="Times New Roman" w:cs="Times New Roman"/>
            <w:sz w:val="26"/>
            <w:szCs w:val="26"/>
          </w:rPr>
          <w:instrText xml:space="preserve"> PAGE   \* MERGEFORMAT </w:instrText>
        </w:r>
        <w:r w:rsidRPr="003A0BCA">
          <w:rPr>
            <w:rFonts w:ascii="Times New Roman" w:hAnsi="Times New Roman" w:cs="Times New Roman"/>
            <w:sz w:val="26"/>
            <w:szCs w:val="26"/>
          </w:rPr>
          <w:fldChar w:fldCharType="separate"/>
        </w:r>
        <w:r w:rsidR="00EC723E">
          <w:rPr>
            <w:rFonts w:ascii="Times New Roman" w:hAnsi="Times New Roman" w:cs="Times New Roman"/>
            <w:noProof/>
            <w:sz w:val="26"/>
            <w:szCs w:val="26"/>
          </w:rPr>
          <w:t>17</w:t>
        </w:r>
        <w:r w:rsidRPr="003A0BCA">
          <w:rPr>
            <w:rFonts w:ascii="Times New Roman" w:hAnsi="Times New Roman" w:cs="Times New Roman"/>
            <w:noProof/>
            <w:sz w:val="26"/>
            <w:szCs w:val="26"/>
          </w:rPr>
          <w:fldChar w:fldCharType="end"/>
        </w:r>
      </w:p>
    </w:sdtContent>
  </w:sdt>
  <w:p w14:paraId="51DC49C1" w14:textId="77777777" w:rsidR="003A0BCA" w:rsidRDefault="003A0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D853B" w14:textId="77777777" w:rsidR="00E02683" w:rsidRDefault="00E02683" w:rsidP="006B70B3">
      <w:pPr>
        <w:spacing w:after="0" w:line="240" w:lineRule="auto"/>
      </w:pPr>
      <w:r>
        <w:separator/>
      </w:r>
    </w:p>
  </w:footnote>
  <w:footnote w:type="continuationSeparator" w:id="0">
    <w:p w14:paraId="17F8C4A7" w14:textId="77777777" w:rsidR="00E02683" w:rsidRDefault="00E02683" w:rsidP="006B70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70B3"/>
    <w:rsid w:val="0001040C"/>
    <w:rsid w:val="000D70E9"/>
    <w:rsid w:val="003A0BCA"/>
    <w:rsid w:val="00507825"/>
    <w:rsid w:val="00531401"/>
    <w:rsid w:val="005E68F3"/>
    <w:rsid w:val="006B70B3"/>
    <w:rsid w:val="00CB56E2"/>
    <w:rsid w:val="00E02683"/>
    <w:rsid w:val="00EC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F59B0"/>
  <w15:docId w15:val="{1A54DD2C-B921-463E-B1E3-BFE749548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0B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0B3"/>
    <w:pPr>
      <w:ind w:left="720"/>
      <w:contextualSpacing/>
    </w:pPr>
  </w:style>
  <w:style w:type="paragraph" w:styleId="BalloonText">
    <w:name w:val="Balloon Text"/>
    <w:basedOn w:val="Normal"/>
    <w:link w:val="BalloonTextChar"/>
    <w:uiPriority w:val="99"/>
    <w:semiHidden/>
    <w:unhideWhenUsed/>
    <w:rsid w:val="006B7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0B3"/>
    <w:rPr>
      <w:rFonts w:ascii="Tahoma" w:hAnsi="Tahoma" w:cs="Tahoma"/>
      <w:sz w:val="16"/>
      <w:szCs w:val="16"/>
    </w:rPr>
  </w:style>
  <w:style w:type="table" w:styleId="TableGrid">
    <w:name w:val="Table Grid"/>
    <w:basedOn w:val="TableNormal"/>
    <w:uiPriority w:val="59"/>
    <w:rsid w:val="006B7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B70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0B3"/>
  </w:style>
  <w:style w:type="paragraph" w:styleId="Footer">
    <w:name w:val="footer"/>
    <w:basedOn w:val="Normal"/>
    <w:link w:val="FooterChar"/>
    <w:uiPriority w:val="99"/>
    <w:unhideWhenUsed/>
    <w:rsid w:val="006B70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0B3"/>
  </w:style>
  <w:style w:type="character" w:styleId="Hyperlink">
    <w:name w:val="Hyperlink"/>
    <w:basedOn w:val="DefaultParagraphFont"/>
    <w:uiPriority w:val="99"/>
    <w:unhideWhenUsed/>
    <w:rsid w:val="006B70B3"/>
    <w:rPr>
      <w:color w:val="0563C1" w:themeColor="hyperlink"/>
      <w:u w:val="single"/>
    </w:rPr>
  </w:style>
  <w:style w:type="character" w:styleId="PlaceholderText">
    <w:name w:val="Placeholder Text"/>
    <w:basedOn w:val="DefaultParagraphFont"/>
    <w:uiPriority w:val="99"/>
    <w:semiHidden/>
    <w:rsid w:val="006B70B3"/>
    <w:rPr>
      <w:color w:val="808080"/>
    </w:rPr>
  </w:style>
  <w:style w:type="character" w:customStyle="1" w:styleId="UnresolvedMention1">
    <w:name w:val="Unresolved Mention1"/>
    <w:basedOn w:val="DefaultParagraphFont"/>
    <w:uiPriority w:val="99"/>
    <w:semiHidden/>
    <w:unhideWhenUsed/>
    <w:rsid w:val="006B7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image" Target="media/image9.wmf"/><Relationship Id="rId63" Type="http://schemas.openxmlformats.org/officeDocument/2006/relationships/image" Target="media/image28.wmf"/><Relationship Id="rId159" Type="http://schemas.openxmlformats.org/officeDocument/2006/relationships/image" Target="media/image73.wmf"/><Relationship Id="rId170" Type="http://schemas.openxmlformats.org/officeDocument/2006/relationships/image" Target="media/image78.wmf"/><Relationship Id="rId226" Type="http://schemas.openxmlformats.org/officeDocument/2006/relationships/oleObject" Target="embeddings/oleObject118.bin"/><Relationship Id="rId268" Type="http://schemas.openxmlformats.org/officeDocument/2006/relationships/oleObject" Target="embeddings/oleObject139.bin"/><Relationship Id="rId32" Type="http://schemas.openxmlformats.org/officeDocument/2006/relationships/oleObject" Target="embeddings/oleObject14.bin"/><Relationship Id="rId74" Type="http://schemas.openxmlformats.org/officeDocument/2006/relationships/image" Target="media/image33.wmf"/><Relationship Id="rId128" Type="http://schemas.openxmlformats.org/officeDocument/2006/relationships/oleObject" Target="embeddings/oleObject65.bin"/><Relationship Id="rId5" Type="http://schemas.openxmlformats.org/officeDocument/2006/relationships/endnotes" Target="endnotes.xml"/><Relationship Id="rId181" Type="http://schemas.openxmlformats.org/officeDocument/2006/relationships/image" Target="media/image83.wmf"/><Relationship Id="rId237" Type="http://schemas.openxmlformats.org/officeDocument/2006/relationships/image" Target="media/image109.wmf"/><Relationship Id="rId279" Type="http://schemas.openxmlformats.org/officeDocument/2006/relationships/oleObject" Target="embeddings/oleObject144.bin"/><Relationship Id="rId43" Type="http://schemas.openxmlformats.org/officeDocument/2006/relationships/oleObject" Target="embeddings/oleObject20.bin"/><Relationship Id="rId139" Type="http://schemas.openxmlformats.org/officeDocument/2006/relationships/oleObject" Target="embeddings/oleObject71.bin"/><Relationship Id="rId290" Type="http://schemas.openxmlformats.org/officeDocument/2006/relationships/theme" Target="theme/theme1.xml"/><Relationship Id="rId85" Type="http://schemas.openxmlformats.org/officeDocument/2006/relationships/image" Target="media/image38.wmf"/><Relationship Id="rId150" Type="http://schemas.openxmlformats.org/officeDocument/2006/relationships/oleObject" Target="embeddings/oleObject77.bin"/><Relationship Id="rId192" Type="http://schemas.openxmlformats.org/officeDocument/2006/relationships/image" Target="media/image88.wmf"/><Relationship Id="rId206" Type="http://schemas.openxmlformats.org/officeDocument/2006/relationships/oleObject" Target="embeddings/oleObject107.bin"/><Relationship Id="rId248" Type="http://schemas.openxmlformats.org/officeDocument/2006/relationships/image" Target="media/image114.wmf"/><Relationship Id="rId269" Type="http://schemas.openxmlformats.org/officeDocument/2006/relationships/image" Target="media/image125.wmf"/><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image" Target="media/image49.wmf"/><Relationship Id="rId129" Type="http://schemas.openxmlformats.org/officeDocument/2006/relationships/image" Target="media/image59.wmf"/><Relationship Id="rId280" Type="http://schemas.openxmlformats.org/officeDocument/2006/relationships/image" Target="media/image131.wmf"/><Relationship Id="rId54" Type="http://schemas.openxmlformats.org/officeDocument/2006/relationships/image" Target="media/image24.wmf"/><Relationship Id="rId75" Type="http://schemas.openxmlformats.org/officeDocument/2006/relationships/oleObject" Target="embeddings/oleObject37.bin"/><Relationship Id="rId96" Type="http://schemas.openxmlformats.org/officeDocument/2006/relationships/oleObject" Target="embeddings/oleObject48.bin"/><Relationship Id="rId140" Type="http://schemas.openxmlformats.org/officeDocument/2006/relationships/image" Target="media/image64.wmf"/><Relationship Id="rId161" Type="http://schemas.openxmlformats.org/officeDocument/2006/relationships/oleObject" Target="embeddings/oleObject83.bin"/><Relationship Id="rId182" Type="http://schemas.openxmlformats.org/officeDocument/2006/relationships/oleObject" Target="embeddings/oleObject94.bin"/><Relationship Id="rId217" Type="http://schemas.openxmlformats.org/officeDocument/2006/relationships/image" Target="media/image100.wmf"/><Relationship Id="rId6" Type="http://schemas.openxmlformats.org/officeDocument/2006/relationships/image" Target="media/image1.wmf"/><Relationship Id="rId238" Type="http://schemas.openxmlformats.org/officeDocument/2006/relationships/oleObject" Target="embeddings/oleObject124.bin"/><Relationship Id="rId259" Type="http://schemas.openxmlformats.org/officeDocument/2006/relationships/image" Target="media/image120.wmf"/><Relationship Id="rId23" Type="http://schemas.openxmlformats.org/officeDocument/2006/relationships/oleObject" Target="embeddings/oleObject9.bin"/><Relationship Id="rId119" Type="http://schemas.openxmlformats.org/officeDocument/2006/relationships/oleObject" Target="embeddings/oleObject60.bin"/><Relationship Id="rId270" Type="http://schemas.openxmlformats.org/officeDocument/2006/relationships/oleObject" Target="embeddings/oleObject140.bin"/><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oleObject" Target="embeddings/oleObject43.bin"/><Relationship Id="rId130" Type="http://schemas.openxmlformats.org/officeDocument/2006/relationships/oleObject" Target="embeddings/oleObject66.bin"/><Relationship Id="rId151" Type="http://schemas.openxmlformats.org/officeDocument/2006/relationships/image" Target="media/image69.wmf"/><Relationship Id="rId172" Type="http://schemas.openxmlformats.org/officeDocument/2006/relationships/image" Target="media/image79.wmf"/><Relationship Id="rId193" Type="http://schemas.openxmlformats.org/officeDocument/2006/relationships/oleObject" Target="embeddings/oleObject100.bin"/><Relationship Id="rId207" Type="http://schemas.openxmlformats.org/officeDocument/2006/relationships/image" Target="media/image95.png"/><Relationship Id="rId228" Type="http://schemas.openxmlformats.org/officeDocument/2006/relationships/oleObject" Target="embeddings/oleObject119.bin"/><Relationship Id="rId249" Type="http://schemas.openxmlformats.org/officeDocument/2006/relationships/oleObject" Target="embeddings/oleObject130.bin"/><Relationship Id="rId13" Type="http://schemas.openxmlformats.org/officeDocument/2006/relationships/oleObject" Target="embeddings/oleObject4.bin"/><Relationship Id="rId109" Type="http://schemas.openxmlformats.org/officeDocument/2006/relationships/oleObject" Target="embeddings/oleObject55.bin"/><Relationship Id="rId260" Type="http://schemas.openxmlformats.org/officeDocument/2006/relationships/oleObject" Target="embeddings/oleObject135.bin"/><Relationship Id="rId281" Type="http://schemas.openxmlformats.org/officeDocument/2006/relationships/oleObject" Target="embeddings/oleObject145.bin"/><Relationship Id="rId34" Type="http://schemas.openxmlformats.org/officeDocument/2006/relationships/oleObject" Target="embeddings/oleObject15.bin"/><Relationship Id="rId55" Type="http://schemas.openxmlformats.org/officeDocument/2006/relationships/oleObject" Target="embeddings/oleObject26.bin"/><Relationship Id="rId76" Type="http://schemas.openxmlformats.org/officeDocument/2006/relationships/image" Target="media/image34.png"/><Relationship Id="rId97" Type="http://schemas.openxmlformats.org/officeDocument/2006/relationships/oleObject" Target="embeddings/oleObject49.bin"/><Relationship Id="rId120" Type="http://schemas.openxmlformats.org/officeDocument/2006/relationships/oleObject" Target="embeddings/oleObject61.bin"/><Relationship Id="rId141" Type="http://schemas.openxmlformats.org/officeDocument/2006/relationships/oleObject" Target="embeddings/oleObject72.bin"/><Relationship Id="rId7" Type="http://schemas.openxmlformats.org/officeDocument/2006/relationships/oleObject" Target="embeddings/oleObject1.bin"/><Relationship Id="rId162" Type="http://schemas.openxmlformats.org/officeDocument/2006/relationships/image" Target="media/image74.wmf"/><Relationship Id="rId183" Type="http://schemas.openxmlformats.org/officeDocument/2006/relationships/image" Target="media/image84.jpeg"/><Relationship Id="rId218" Type="http://schemas.openxmlformats.org/officeDocument/2006/relationships/oleObject" Target="embeddings/oleObject113.bin"/><Relationship Id="rId239" Type="http://schemas.openxmlformats.org/officeDocument/2006/relationships/image" Target="media/image110.wmf"/><Relationship Id="rId250" Type="http://schemas.openxmlformats.org/officeDocument/2006/relationships/image" Target="media/image115.jpeg"/><Relationship Id="rId271" Type="http://schemas.openxmlformats.org/officeDocument/2006/relationships/image" Target="media/image126.wmf"/><Relationship Id="rId24" Type="http://schemas.openxmlformats.org/officeDocument/2006/relationships/image" Target="media/image10.wmf"/><Relationship Id="rId45" Type="http://schemas.openxmlformats.org/officeDocument/2006/relationships/oleObject" Target="embeddings/oleObject21.bin"/><Relationship Id="rId66" Type="http://schemas.openxmlformats.org/officeDocument/2006/relationships/oleObject" Target="embeddings/oleObject32.bin"/><Relationship Id="rId87" Type="http://schemas.openxmlformats.org/officeDocument/2006/relationships/image" Target="media/image39.png"/><Relationship Id="rId110" Type="http://schemas.openxmlformats.org/officeDocument/2006/relationships/image" Target="media/image50.wmf"/><Relationship Id="rId131" Type="http://schemas.openxmlformats.org/officeDocument/2006/relationships/oleObject" Target="embeddings/oleObject67.bin"/><Relationship Id="rId152" Type="http://schemas.openxmlformats.org/officeDocument/2006/relationships/oleObject" Target="embeddings/oleObject78.bin"/><Relationship Id="rId173" Type="http://schemas.openxmlformats.org/officeDocument/2006/relationships/oleObject" Target="embeddings/oleObject89.bin"/><Relationship Id="rId194" Type="http://schemas.openxmlformats.org/officeDocument/2006/relationships/image" Target="media/image89.wmf"/><Relationship Id="rId208" Type="http://schemas.openxmlformats.org/officeDocument/2006/relationships/oleObject" Target="embeddings/oleObject108.bin"/><Relationship Id="rId229" Type="http://schemas.openxmlformats.org/officeDocument/2006/relationships/image" Target="media/image105.wmf"/><Relationship Id="rId240" Type="http://schemas.openxmlformats.org/officeDocument/2006/relationships/oleObject" Target="embeddings/oleObject125.bin"/><Relationship Id="rId261" Type="http://schemas.openxmlformats.org/officeDocument/2006/relationships/image" Target="media/image121.wmf"/><Relationship Id="rId14" Type="http://schemas.openxmlformats.org/officeDocument/2006/relationships/image" Target="media/image5.wmf"/><Relationship Id="rId35" Type="http://schemas.openxmlformats.org/officeDocument/2006/relationships/image" Target="media/image15.png"/><Relationship Id="rId56" Type="http://schemas.openxmlformats.org/officeDocument/2006/relationships/oleObject" Target="embeddings/oleObject27.bin"/><Relationship Id="rId77" Type="http://schemas.openxmlformats.org/officeDocument/2006/relationships/image" Target="media/image35.wmf"/><Relationship Id="rId100" Type="http://schemas.openxmlformats.org/officeDocument/2006/relationships/image" Target="media/image45.wmf"/><Relationship Id="rId282" Type="http://schemas.openxmlformats.org/officeDocument/2006/relationships/oleObject" Target="embeddings/oleObject146.bin"/><Relationship Id="rId8" Type="http://schemas.openxmlformats.org/officeDocument/2006/relationships/image" Target="media/image2.png"/><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73.bin"/><Relationship Id="rId163" Type="http://schemas.openxmlformats.org/officeDocument/2006/relationships/oleObject" Target="embeddings/oleObject84.bin"/><Relationship Id="rId184" Type="http://schemas.openxmlformats.org/officeDocument/2006/relationships/image" Target="media/image85.wmf"/><Relationship Id="rId219" Type="http://schemas.openxmlformats.org/officeDocument/2006/relationships/image" Target="media/image101.wmf"/><Relationship Id="rId230" Type="http://schemas.openxmlformats.org/officeDocument/2006/relationships/oleObject" Target="embeddings/oleObject120.bin"/><Relationship Id="rId251" Type="http://schemas.openxmlformats.org/officeDocument/2006/relationships/image" Target="media/image116.wmf"/><Relationship Id="rId25" Type="http://schemas.openxmlformats.org/officeDocument/2006/relationships/oleObject" Target="embeddings/oleObject10.bin"/><Relationship Id="rId46" Type="http://schemas.openxmlformats.org/officeDocument/2006/relationships/image" Target="media/image20.wmf"/><Relationship Id="rId67" Type="http://schemas.openxmlformats.org/officeDocument/2006/relationships/oleObject" Target="embeddings/oleObject33.bin"/><Relationship Id="rId272" Type="http://schemas.openxmlformats.org/officeDocument/2006/relationships/oleObject" Target="embeddings/oleObject141.bin"/><Relationship Id="rId88" Type="http://schemas.openxmlformats.org/officeDocument/2006/relationships/image" Target="media/image40.wmf"/><Relationship Id="rId111" Type="http://schemas.openxmlformats.org/officeDocument/2006/relationships/oleObject" Target="embeddings/oleObject56.bin"/><Relationship Id="rId132" Type="http://schemas.openxmlformats.org/officeDocument/2006/relationships/image" Target="media/image60.wmf"/><Relationship Id="rId153" Type="http://schemas.openxmlformats.org/officeDocument/2006/relationships/image" Target="media/image70.png"/><Relationship Id="rId174" Type="http://schemas.openxmlformats.org/officeDocument/2006/relationships/image" Target="media/image80.wmf"/><Relationship Id="rId195" Type="http://schemas.openxmlformats.org/officeDocument/2006/relationships/oleObject" Target="embeddings/oleObject101.bin"/><Relationship Id="rId209" Type="http://schemas.openxmlformats.org/officeDocument/2006/relationships/image" Target="media/image96.wmf"/><Relationship Id="rId220" Type="http://schemas.openxmlformats.org/officeDocument/2006/relationships/oleObject" Target="embeddings/oleObject114.bin"/><Relationship Id="rId241" Type="http://schemas.openxmlformats.org/officeDocument/2006/relationships/oleObject" Target="embeddings/oleObject126.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5.wmf"/><Relationship Id="rId262" Type="http://schemas.openxmlformats.org/officeDocument/2006/relationships/oleObject" Target="embeddings/oleObject136.bin"/><Relationship Id="rId283" Type="http://schemas.openxmlformats.org/officeDocument/2006/relationships/image" Target="media/image132.wmf"/><Relationship Id="rId78" Type="http://schemas.openxmlformats.org/officeDocument/2006/relationships/oleObject" Target="embeddings/oleObject38.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2.bin"/><Relationship Id="rId143" Type="http://schemas.openxmlformats.org/officeDocument/2006/relationships/image" Target="media/image65.wmf"/><Relationship Id="rId164" Type="http://schemas.openxmlformats.org/officeDocument/2006/relationships/image" Target="media/image75.wmf"/><Relationship Id="rId185" Type="http://schemas.openxmlformats.org/officeDocument/2006/relationships/oleObject" Target="embeddings/oleObject95.bin"/><Relationship Id="rId9" Type="http://schemas.openxmlformats.org/officeDocument/2006/relationships/oleObject" Target="embeddings/oleObject2.bin"/><Relationship Id="rId210" Type="http://schemas.openxmlformats.org/officeDocument/2006/relationships/oleObject" Target="embeddings/oleObject109.bin"/><Relationship Id="rId26" Type="http://schemas.openxmlformats.org/officeDocument/2006/relationships/image" Target="media/image11.wmf"/><Relationship Id="rId231" Type="http://schemas.openxmlformats.org/officeDocument/2006/relationships/image" Target="media/image106.png"/><Relationship Id="rId252" Type="http://schemas.openxmlformats.org/officeDocument/2006/relationships/oleObject" Target="embeddings/oleObject131.bin"/><Relationship Id="rId273" Type="http://schemas.openxmlformats.org/officeDocument/2006/relationships/image" Target="media/image127.wmf"/><Relationship Id="rId47" Type="http://schemas.openxmlformats.org/officeDocument/2006/relationships/oleObject" Target="embeddings/oleObject22.bin"/><Relationship Id="rId68" Type="http://schemas.openxmlformats.org/officeDocument/2006/relationships/image" Target="media/image30.wmf"/><Relationship Id="rId89" Type="http://schemas.openxmlformats.org/officeDocument/2006/relationships/oleObject" Target="embeddings/oleObject44.bin"/><Relationship Id="rId112" Type="http://schemas.openxmlformats.org/officeDocument/2006/relationships/image" Target="media/image51.png"/><Relationship Id="rId133" Type="http://schemas.openxmlformats.org/officeDocument/2006/relationships/oleObject" Target="embeddings/oleObject68.bin"/><Relationship Id="rId154" Type="http://schemas.openxmlformats.org/officeDocument/2006/relationships/image" Target="media/image71.wmf"/><Relationship Id="rId175" Type="http://schemas.openxmlformats.org/officeDocument/2006/relationships/oleObject" Target="embeddings/oleObject90.bin"/><Relationship Id="rId196" Type="http://schemas.openxmlformats.org/officeDocument/2006/relationships/image" Target="media/image90.png"/><Relationship Id="rId200" Type="http://schemas.openxmlformats.org/officeDocument/2006/relationships/image" Target="media/image92.wmf"/><Relationship Id="rId16" Type="http://schemas.openxmlformats.org/officeDocument/2006/relationships/image" Target="media/image6.emf"/><Relationship Id="rId221" Type="http://schemas.openxmlformats.org/officeDocument/2006/relationships/oleObject" Target="embeddings/oleObject115.bin"/><Relationship Id="rId242" Type="http://schemas.openxmlformats.org/officeDocument/2006/relationships/image" Target="media/image111.wmf"/><Relationship Id="rId263" Type="http://schemas.openxmlformats.org/officeDocument/2006/relationships/image" Target="media/image122.wmf"/><Relationship Id="rId284" Type="http://schemas.openxmlformats.org/officeDocument/2006/relationships/oleObject" Target="embeddings/oleObject147.bin"/><Relationship Id="rId37" Type="http://schemas.openxmlformats.org/officeDocument/2006/relationships/oleObject" Target="embeddings/oleObject16.bin"/><Relationship Id="rId58" Type="http://schemas.openxmlformats.org/officeDocument/2006/relationships/oleObject" Target="embeddings/oleObject28.bin"/><Relationship Id="rId79" Type="http://schemas.openxmlformats.org/officeDocument/2006/relationships/oleObject" Target="embeddings/oleObject39.bin"/><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74.bin"/><Relationship Id="rId90" Type="http://schemas.openxmlformats.org/officeDocument/2006/relationships/image" Target="media/image41.wmf"/><Relationship Id="rId165" Type="http://schemas.openxmlformats.org/officeDocument/2006/relationships/oleObject" Target="embeddings/oleObject85.bin"/><Relationship Id="rId186" Type="http://schemas.openxmlformats.org/officeDocument/2006/relationships/oleObject" Target="embeddings/oleObject96.bin"/><Relationship Id="rId211" Type="http://schemas.openxmlformats.org/officeDocument/2006/relationships/image" Target="media/image97.wmf"/><Relationship Id="rId232" Type="http://schemas.openxmlformats.org/officeDocument/2006/relationships/image" Target="media/image107.wmf"/><Relationship Id="rId253" Type="http://schemas.openxmlformats.org/officeDocument/2006/relationships/image" Target="media/image117.wmf"/><Relationship Id="rId274" Type="http://schemas.openxmlformats.org/officeDocument/2006/relationships/oleObject" Target="embeddings/oleObject142.bin"/><Relationship Id="rId27" Type="http://schemas.openxmlformats.org/officeDocument/2006/relationships/oleObject" Target="embeddings/oleObject11.bin"/><Relationship Id="rId48" Type="http://schemas.openxmlformats.org/officeDocument/2006/relationships/image" Target="media/image21.png"/><Relationship Id="rId69" Type="http://schemas.openxmlformats.org/officeDocument/2006/relationships/oleObject" Target="embeddings/oleObject34.bin"/><Relationship Id="rId113" Type="http://schemas.openxmlformats.org/officeDocument/2006/relationships/image" Target="media/image52.wmf"/><Relationship Id="rId134" Type="http://schemas.openxmlformats.org/officeDocument/2006/relationships/image" Target="media/image61.png"/><Relationship Id="rId80" Type="http://schemas.openxmlformats.org/officeDocument/2006/relationships/image" Target="media/image36.wmf"/><Relationship Id="rId155" Type="http://schemas.openxmlformats.org/officeDocument/2006/relationships/oleObject" Target="embeddings/oleObject79.bin"/><Relationship Id="rId176" Type="http://schemas.openxmlformats.org/officeDocument/2006/relationships/image" Target="media/image81.wmf"/><Relationship Id="rId197" Type="http://schemas.openxmlformats.org/officeDocument/2006/relationships/image" Target="media/image91.wmf"/><Relationship Id="rId201" Type="http://schemas.openxmlformats.org/officeDocument/2006/relationships/oleObject" Target="embeddings/oleObject104.bin"/><Relationship Id="rId222" Type="http://schemas.openxmlformats.org/officeDocument/2006/relationships/image" Target="media/image102.wmf"/><Relationship Id="rId243" Type="http://schemas.openxmlformats.org/officeDocument/2006/relationships/oleObject" Target="embeddings/oleObject127.bin"/><Relationship Id="rId264" Type="http://schemas.openxmlformats.org/officeDocument/2006/relationships/oleObject" Target="embeddings/oleObject137.bin"/><Relationship Id="rId285" Type="http://schemas.openxmlformats.org/officeDocument/2006/relationships/oleObject" Target="embeddings/oleObject148.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6.wmf"/><Relationship Id="rId103" Type="http://schemas.openxmlformats.org/officeDocument/2006/relationships/oleObject" Target="embeddings/oleObject52.bin"/><Relationship Id="rId124" Type="http://schemas.openxmlformats.org/officeDocument/2006/relationships/oleObject" Target="embeddings/oleObject63.bin"/><Relationship Id="rId70" Type="http://schemas.openxmlformats.org/officeDocument/2006/relationships/image" Target="media/image31.wmf"/><Relationship Id="rId91" Type="http://schemas.openxmlformats.org/officeDocument/2006/relationships/oleObject" Target="embeddings/oleObject45.bin"/><Relationship Id="rId145" Type="http://schemas.openxmlformats.org/officeDocument/2006/relationships/image" Target="media/image66.wmf"/><Relationship Id="rId166" Type="http://schemas.openxmlformats.org/officeDocument/2006/relationships/image" Target="media/image76.png"/><Relationship Id="rId187" Type="http://schemas.openxmlformats.org/officeDocument/2006/relationships/image" Target="media/image86.wmf"/><Relationship Id="rId1" Type="http://schemas.openxmlformats.org/officeDocument/2006/relationships/styles" Target="styles.xml"/><Relationship Id="rId212" Type="http://schemas.openxmlformats.org/officeDocument/2006/relationships/oleObject" Target="embeddings/oleObject110.bin"/><Relationship Id="rId233" Type="http://schemas.openxmlformats.org/officeDocument/2006/relationships/oleObject" Target="embeddings/oleObject121.bin"/><Relationship Id="rId254" Type="http://schemas.openxmlformats.org/officeDocument/2006/relationships/oleObject" Target="embeddings/oleObject132.bin"/><Relationship Id="rId28" Type="http://schemas.openxmlformats.org/officeDocument/2006/relationships/oleObject" Target="embeddings/oleObject12.bin"/><Relationship Id="rId49" Type="http://schemas.openxmlformats.org/officeDocument/2006/relationships/image" Target="media/image22.wmf"/><Relationship Id="rId114" Type="http://schemas.openxmlformats.org/officeDocument/2006/relationships/oleObject" Target="embeddings/oleObject57.bin"/><Relationship Id="rId275" Type="http://schemas.openxmlformats.org/officeDocument/2006/relationships/image" Target="media/image128.emf"/><Relationship Id="rId60" Type="http://schemas.openxmlformats.org/officeDocument/2006/relationships/oleObject" Target="embeddings/oleObject29.bin"/><Relationship Id="rId81" Type="http://schemas.openxmlformats.org/officeDocument/2006/relationships/oleObject" Target="embeddings/oleObject40.bin"/><Relationship Id="rId135" Type="http://schemas.openxmlformats.org/officeDocument/2006/relationships/image" Target="media/image62.wmf"/><Relationship Id="rId156" Type="http://schemas.openxmlformats.org/officeDocument/2006/relationships/oleObject" Target="embeddings/oleObject80.bin"/><Relationship Id="rId177" Type="http://schemas.openxmlformats.org/officeDocument/2006/relationships/oleObject" Target="embeddings/oleObject91.bin"/><Relationship Id="rId198" Type="http://schemas.openxmlformats.org/officeDocument/2006/relationships/oleObject" Target="embeddings/oleObject102.bin"/><Relationship Id="rId202" Type="http://schemas.openxmlformats.org/officeDocument/2006/relationships/oleObject" Target="embeddings/oleObject105.bin"/><Relationship Id="rId223" Type="http://schemas.openxmlformats.org/officeDocument/2006/relationships/oleObject" Target="embeddings/oleObject116.bin"/><Relationship Id="rId244" Type="http://schemas.openxmlformats.org/officeDocument/2006/relationships/image" Target="media/image112.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23.wmf"/><Relationship Id="rId286" Type="http://schemas.openxmlformats.org/officeDocument/2006/relationships/image" Target="media/image133.wmf"/><Relationship Id="rId50" Type="http://schemas.openxmlformats.org/officeDocument/2006/relationships/oleObject" Target="embeddings/oleObject23.bin"/><Relationship Id="rId104" Type="http://schemas.openxmlformats.org/officeDocument/2006/relationships/image" Target="media/image47.emf"/><Relationship Id="rId125" Type="http://schemas.openxmlformats.org/officeDocument/2006/relationships/image" Target="media/image57.png"/><Relationship Id="rId146" Type="http://schemas.openxmlformats.org/officeDocument/2006/relationships/oleObject" Target="embeddings/oleObject75.bin"/><Relationship Id="rId167" Type="http://schemas.openxmlformats.org/officeDocument/2006/relationships/oleObject" Target="embeddings/oleObject86.bin"/><Relationship Id="rId188" Type="http://schemas.openxmlformats.org/officeDocument/2006/relationships/oleObject" Target="embeddings/oleObject97.bin"/><Relationship Id="rId71" Type="http://schemas.openxmlformats.org/officeDocument/2006/relationships/oleObject" Target="embeddings/oleObject35.bin"/><Relationship Id="rId92" Type="http://schemas.openxmlformats.org/officeDocument/2006/relationships/oleObject" Target="embeddings/oleObject46.bin"/><Relationship Id="rId213" Type="http://schemas.openxmlformats.org/officeDocument/2006/relationships/oleObject" Target="embeddings/oleObject111.bin"/><Relationship Id="rId234" Type="http://schemas.openxmlformats.org/officeDocument/2006/relationships/image" Target="media/image108.wmf"/><Relationship Id="rId2" Type="http://schemas.openxmlformats.org/officeDocument/2006/relationships/settings" Target="settings.xml"/><Relationship Id="rId29" Type="http://schemas.openxmlformats.org/officeDocument/2006/relationships/image" Target="media/image12.wmf"/><Relationship Id="rId255" Type="http://schemas.openxmlformats.org/officeDocument/2006/relationships/image" Target="media/image118.wmf"/><Relationship Id="rId276" Type="http://schemas.openxmlformats.org/officeDocument/2006/relationships/image" Target="media/image129.wmf"/><Relationship Id="rId40" Type="http://schemas.openxmlformats.org/officeDocument/2006/relationships/oleObject" Target="embeddings/oleObject18.bin"/><Relationship Id="rId115" Type="http://schemas.openxmlformats.org/officeDocument/2006/relationships/oleObject" Target="embeddings/oleObject58.bin"/><Relationship Id="rId136" Type="http://schemas.openxmlformats.org/officeDocument/2006/relationships/oleObject" Target="embeddings/oleObject69.bin"/><Relationship Id="rId157" Type="http://schemas.openxmlformats.org/officeDocument/2006/relationships/image" Target="media/image72.wmf"/><Relationship Id="rId178" Type="http://schemas.openxmlformats.org/officeDocument/2006/relationships/oleObject" Target="embeddings/oleObject92.bin"/><Relationship Id="rId61" Type="http://schemas.openxmlformats.org/officeDocument/2006/relationships/image" Target="media/image27.png"/><Relationship Id="rId82" Type="http://schemas.openxmlformats.org/officeDocument/2006/relationships/oleObject" Target="embeddings/oleObject41.bin"/><Relationship Id="rId199" Type="http://schemas.openxmlformats.org/officeDocument/2006/relationships/oleObject" Target="embeddings/oleObject103.bin"/><Relationship Id="rId203" Type="http://schemas.openxmlformats.org/officeDocument/2006/relationships/image" Target="media/image93.wmf"/><Relationship Id="rId19" Type="http://schemas.openxmlformats.org/officeDocument/2006/relationships/image" Target="media/image8.wmf"/><Relationship Id="rId224" Type="http://schemas.openxmlformats.org/officeDocument/2006/relationships/oleObject" Target="embeddings/oleObject117.bin"/><Relationship Id="rId245" Type="http://schemas.openxmlformats.org/officeDocument/2006/relationships/oleObject" Target="embeddings/oleObject128.bin"/><Relationship Id="rId266" Type="http://schemas.openxmlformats.org/officeDocument/2006/relationships/oleObject" Target="embeddings/oleObject138.bin"/><Relationship Id="rId287" Type="http://schemas.openxmlformats.org/officeDocument/2006/relationships/oleObject" Target="embeddings/oleObject149.bin"/><Relationship Id="rId30" Type="http://schemas.openxmlformats.org/officeDocument/2006/relationships/oleObject" Target="embeddings/oleObject13.bin"/><Relationship Id="rId105" Type="http://schemas.openxmlformats.org/officeDocument/2006/relationships/image" Target="media/image48.wmf"/><Relationship Id="rId126" Type="http://schemas.openxmlformats.org/officeDocument/2006/relationships/oleObject" Target="embeddings/oleObject64.bin"/><Relationship Id="rId147" Type="http://schemas.openxmlformats.org/officeDocument/2006/relationships/image" Target="media/image67.wmf"/><Relationship Id="rId168" Type="http://schemas.openxmlformats.org/officeDocument/2006/relationships/image" Target="media/image77.wmf"/><Relationship Id="rId51" Type="http://schemas.openxmlformats.org/officeDocument/2006/relationships/image" Target="media/image23.wmf"/><Relationship Id="rId72" Type="http://schemas.openxmlformats.org/officeDocument/2006/relationships/image" Target="media/image32.wmf"/><Relationship Id="rId93" Type="http://schemas.openxmlformats.org/officeDocument/2006/relationships/image" Target="media/image42.wmf"/><Relationship Id="rId189" Type="http://schemas.openxmlformats.org/officeDocument/2006/relationships/image" Target="media/image87.wmf"/><Relationship Id="rId3" Type="http://schemas.openxmlformats.org/officeDocument/2006/relationships/webSettings" Target="webSettings.xml"/><Relationship Id="rId214" Type="http://schemas.openxmlformats.org/officeDocument/2006/relationships/image" Target="media/image98.wmf"/><Relationship Id="rId235" Type="http://schemas.openxmlformats.org/officeDocument/2006/relationships/oleObject" Target="embeddings/oleObject122.bin"/><Relationship Id="rId256" Type="http://schemas.openxmlformats.org/officeDocument/2006/relationships/oleObject" Target="embeddings/oleObject133.bin"/><Relationship Id="rId277" Type="http://schemas.openxmlformats.org/officeDocument/2006/relationships/oleObject" Target="embeddings/oleObject143.bin"/><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81.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30.bin"/><Relationship Id="rId83" Type="http://schemas.openxmlformats.org/officeDocument/2006/relationships/image" Target="media/image37.wmf"/><Relationship Id="rId179" Type="http://schemas.openxmlformats.org/officeDocument/2006/relationships/image" Target="media/image82.wmf"/><Relationship Id="rId190" Type="http://schemas.openxmlformats.org/officeDocument/2006/relationships/oleObject" Target="embeddings/oleObject98.bin"/><Relationship Id="rId204" Type="http://schemas.openxmlformats.org/officeDocument/2006/relationships/oleObject" Target="embeddings/oleObject106.bin"/><Relationship Id="rId225" Type="http://schemas.openxmlformats.org/officeDocument/2006/relationships/image" Target="media/image103.wmf"/><Relationship Id="rId246" Type="http://schemas.openxmlformats.org/officeDocument/2006/relationships/image" Target="media/image113.wmf"/><Relationship Id="rId267" Type="http://schemas.openxmlformats.org/officeDocument/2006/relationships/image" Target="media/image124.wmf"/><Relationship Id="rId288" Type="http://schemas.openxmlformats.org/officeDocument/2006/relationships/footer" Target="footer1.xml"/><Relationship Id="rId106" Type="http://schemas.openxmlformats.org/officeDocument/2006/relationships/oleObject" Target="embeddings/oleObject53.bin"/><Relationship Id="rId127" Type="http://schemas.openxmlformats.org/officeDocument/2006/relationships/image" Target="media/image58.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4.bin"/><Relationship Id="rId73" Type="http://schemas.openxmlformats.org/officeDocument/2006/relationships/oleObject" Target="embeddings/oleObject36.bin"/><Relationship Id="rId94" Type="http://schemas.openxmlformats.org/officeDocument/2006/relationships/oleObject" Target="embeddings/oleObject47.bin"/><Relationship Id="rId148" Type="http://schemas.openxmlformats.org/officeDocument/2006/relationships/oleObject" Target="embeddings/oleObject76.bin"/><Relationship Id="rId169" Type="http://schemas.openxmlformats.org/officeDocument/2006/relationships/oleObject" Target="embeddings/oleObject87.bin"/><Relationship Id="rId4" Type="http://schemas.openxmlformats.org/officeDocument/2006/relationships/footnotes" Target="footnotes.xml"/><Relationship Id="rId180" Type="http://schemas.openxmlformats.org/officeDocument/2006/relationships/oleObject" Target="embeddings/oleObject93.bin"/><Relationship Id="rId215" Type="http://schemas.openxmlformats.org/officeDocument/2006/relationships/oleObject" Target="embeddings/oleObject112.bin"/><Relationship Id="rId236" Type="http://schemas.openxmlformats.org/officeDocument/2006/relationships/oleObject" Target="embeddings/oleObject123.bin"/><Relationship Id="rId257" Type="http://schemas.openxmlformats.org/officeDocument/2006/relationships/image" Target="media/image119.wmf"/><Relationship Id="rId278" Type="http://schemas.openxmlformats.org/officeDocument/2006/relationships/image" Target="media/image130.wmf"/><Relationship Id="rId42" Type="http://schemas.openxmlformats.org/officeDocument/2006/relationships/oleObject" Target="embeddings/oleObject19.bin"/><Relationship Id="rId84" Type="http://schemas.openxmlformats.org/officeDocument/2006/relationships/oleObject" Target="embeddings/oleObject42.bin"/><Relationship Id="rId138" Type="http://schemas.openxmlformats.org/officeDocument/2006/relationships/oleObject" Target="embeddings/oleObject70.bin"/><Relationship Id="rId191" Type="http://schemas.openxmlformats.org/officeDocument/2006/relationships/oleObject" Target="embeddings/oleObject99.bin"/><Relationship Id="rId205" Type="http://schemas.openxmlformats.org/officeDocument/2006/relationships/image" Target="media/image94.wmf"/><Relationship Id="rId247" Type="http://schemas.openxmlformats.org/officeDocument/2006/relationships/oleObject" Target="embeddings/oleObject129.bin"/><Relationship Id="rId107" Type="http://schemas.openxmlformats.org/officeDocument/2006/relationships/oleObject" Target="embeddings/oleObject54.bin"/><Relationship Id="rId289" Type="http://schemas.openxmlformats.org/officeDocument/2006/relationships/fontTable" Target="fontTable.xml"/><Relationship Id="rId11" Type="http://schemas.openxmlformats.org/officeDocument/2006/relationships/oleObject" Target="embeddings/oleObject3.bin"/><Relationship Id="rId53" Type="http://schemas.openxmlformats.org/officeDocument/2006/relationships/oleObject" Target="embeddings/oleObject25.bin"/><Relationship Id="rId149" Type="http://schemas.openxmlformats.org/officeDocument/2006/relationships/image" Target="media/image68.wmf"/><Relationship Id="rId95" Type="http://schemas.openxmlformats.org/officeDocument/2006/relationships/image" Target="media/image43.wmf"/><Relationship Id="rId160" Type="http://schemas.openxmlformats.org/officeDocument/2006/relationships/oleObject" Target="embeddings/oleObject82.bin"/><Relationship Id="rId216" Type="http://schemas.openxmlformats.org/officeDocument/2006/relationships/image" Target="media/image99.emf"/><Relationship Id="rId258" Type="http://schemas.openxmlformats.org/officeDocument/2006/relationships/oleObject" Target="embeddings/oleObject134.bin"/><Relationship Id="rId22" Type="http://schemas.openxmlformats.org/officeDocument/2006/relationships/oleObject" Target="embeddings/oleObject8.bin"/><Relationship Id="rId64" Type="http://schemas.openxmlformats.org/officeDocument/2006/relationships/oleObject" Target="embeddings/oleObject31.bin"/><Relationship Id="rId118" Type="http://schemas.openxmlformats.org/officeDocument/2006/relationships/image" Target="media/image54.wmf"/><Relationship Id="rId171" Type="http://schemas.openxmlformats.org/officeDocument/2006/relationships/oleObject" Target="embeddings/oleObject88.bin"/><Relationship Id="rId227" Type="http://schemas.openxmlformats.org/officeDocument/2006/relationships/image" Target="media/image1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2967</Words>
  <Characters>16913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Website@VnTeach.Com</cp:keywords>
  <dc:description/>
  <cp:lastModifiedBy>Admin</cp:lastModifiedBy>
  <cp:revision>4</cp:revision>
  <cp:lastPrinted>2020-11-10T02:13:00Z</cp:lastPrinted>
  <dcterms:created xsi:type="dcterms:W3CDTF">2022-11-03T09:12:00Z</dcterms:created>
  <dcterms:modified xsi:type="dcterms:W3CDTF">2024-04-18T09:49:00Z</dcterms:modified>
</cp:coreProperties>
</file>