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134" w:type="dxa"/>
        <w:tblLook w:val="01E0" w:firstRow="1" w:lastRow="1" w:firstColumn="1" w:lastColumn="1" w:noHBand="0" w:noVBand="0"/>
      </w:tblPr>
      <w:tblGrid>
        <w:gridCol w:w="5152"/>
        <w:gridCol w:w="5764"/>
      </w:tblGrid>
      <w:tr w:rsidR="003D7FCC" w:rsidRPr="00D203C9" w14:paraId="7A2A8057" w14:textId="77777777" w:rsidTr="00F9355B">
        <w:trPr>
          <w:trHeight w:val="924"/>
        </w:trPr>
        <w:tc>
          <w:tcPr>
            <w:tcW w:w="5152" w:type="dxa"/>
          </w:tcPr>
          <w:p w14:paraId="5AFC8839" w14:textId="26BF1A46" w:rsidR="003D7FCC" w:rsidRPr="00D203C9" w:rsidRDefault="003D7FCC" w:rsidP="00F9355B">
            <w:pPr>
              <w:spacing w:after="0" w:line="288" w:lineRule="auto"/>
              <w:jc w:val="center"/>
              <w:rPr>
                <w:b/>
                <w:sz w:val="24"/>
                <w:szCs w:val="24"/>
              </w:rPr>
            </w:pPr>
            <w:r>
              <w:rPr>
                <w:b/>
                <w:sz w:val="24"/>
                <w:szCs w:val="24"/>
              </w:rPr>
              <w:t xml:space="preserve">   PHÒNG GD &amp; ĐT GIAO THUỶ</w:t>
            </w:r>
          </w:p>
          <w:p w14:paraId="2502C9C7" w14:textId="3A2C231C" w:rsidR="003D7FCC" w:rsidRPr="00D203C9" w:rsidRDefault="003D7FCC" w:rsidP="00F9355B">
            <w:pPr>
              <w:spacing w:after="0" w:line="288" w:lineRule="auto"/>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3ABA872F" wp14:editId="20E0EF77">
                      <wp:simplePos x="0" y="0"/>
                      <wp:positionH relativeFrom="column">
                        <wp:posOffset>769620</wp:posOffset>
                      </wp:positionH>
                      <wp:positionV relativeFrom="paragraph">
                        <wp:posOffset>194310</wp:posOffset>
                      </wp:positionV>
                      <wp:extent cx="1539240" cy="0"/>
                      <wp:effectExtent l="7620" t="13335" r="5715" b="5715"/>
                      <wp:wrapNone/>
                      <wp:docPr id="24309714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0E346" id="_x0000_t32" coordsize="21600,21600" o:spt="32" o:oned="t" path="m,l21600,21600e" filled="f">
                      <v:path arrowok="t" fillok="f" o:connecttype="none"/>
                      <o:lock v:ext="edit" shapetype="t"/>
                    </v:shapetype>
                    <v:shape id="Straight Arrow Connector 2" o:spid="_x0000_s1026" type="#_x0000_t32" style="position:absolute;margin-left:60.6pt;margin-top:15.3pt;width:12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"/>
                  </w:pict>
                </mc:Fallback>
              </mc:AlternateContent>
            </w:r>
            <w:r>
              <w:rPr>
                <w:b/>
                <w:sz w:val="24"/>
                <w:szCs w:val="24"/>
              </w:rPr>
              <w:t>TRƯỜNG THCS BÌNH HOÀ</w:t>
            </w:r>
          </w:p>
        </w:tc>
        <w:tc>
          <w:tcPr>
            <w:tcW w:w="5764" w:type="dxa"/>
          </w:tcPr>
          <w:p w14:paraId="77038D50" w14:textId="77777777" w:rsidR="003D7FCC" w:rsidRDefault="003D7FCC" w:rsidP="00F9355B">
            <w:pPr>
              <w:spacing w:after="0" w:line="288" w:lineRule="auto"/>
              <w:jc w:val="center"/>
              <w:rPr>
                <w:b/>
                <w:bCs/>
                <w:sz w:val="24"/>
                <w:szCs w:val="24"/>
                <w:lang w:val="es-VE"/>
              </w:rPr>
            </w:pPr>
            <w:r>
              <w:rPr>
                <w:b/>
                <w:bCs/>
                <w:sz w:val="24"/>
                <w:szCs w:val="24"/>
                <w:lang w:val="es-VE"/>
              </w:rPr>
              <w:t>ĐỀ KIỂM TRA CHẤT LƯỢNG CUỐI HỌC KÌ II</w:t>
            </w:r>
          </w:p>
          <w:p w14:paraId="5E5134D7" w14:textId="77777777" w:rsidR="003D7FCC" w:rsidRDefault="003D7FCC" w:rsidP="00F9355B">
            <w:pPr>
              <w:spacing w:after="0" w:line="288" w:lineRule="auto"/>
              <w:jc w:val="center"/>
              <w:rPr>
                <w:b/>
                <w:bCs/>
                <w:sz w:val="24"/>
                <w:szCs w:val="24"/>
                <w:lang w:val="es-VE"/>
              </w:rPr>
            </w:pPr>
            <w:r>
              <w:rPr>
                <w:b/>
                <w:bCs/>
                <w:sz w:val="24"/>
                <w:szCs w:val="24"/>
                <w:lang w:val="es-VE"/>
              </w:rPr>
              <w:t>MÔN: NGỮ VĂN 7</w:t>
            </w:r>
          </w:p>
          <w:p w14:paraId="6C6502D4" w14:textId="77777777" w:rsidR="003D7FCC" w:rsidRPr="00D203C9" w:rsidRDefault="003D7FCC" w:rsidP="00F9355B">
            <w:pPr>
              <w:spacing w:after="0" w:line="288" w:lineRule="auto"/>
              <w:jc w:val="center"/>
              <w:rPr>
                <w:sz w:val="24"/>
                <w:szCs w:val="24"/>
              </w:rPr>
            </w:pPr>
            <w:r>
              <w:rPr>
                <w:b/>
                <w:bCs/>
                <w:sz w:val="24"/>
                <w:szCs w:val="24"/>
                <w:lang w:val="es-VE"/>
              </w:rPr>
              <w:t>(Thời gian 90 phút)</w:t>
            </w:r>
          </w:p>
        </w:tc>
      </w:tr>
    </w:tbl>
    <w:p w14:paraId="4B8A773A" w14:textId="77777777" w:rsidR="003D7FCC" w:rsidRPr="00E02D79" w:rsidRDefault="003D7FCC" w:rsidP="003D7FCC">
      <w:pPr>
        <w:spacing w:after="0" w:line="320" w:lineRule="exact"/>
        <w:jc w:val="center"/>
        <w:rPr>
          <w:i/>
          <w:spacing w:val="-10"/>
          <w:szCs w:val="28"/>
        </w:rPr>
      </w:pPr>
    </w:p>
    <w:p w14:paraId="1A0CBC05" w14:textId="77777777" w:rsidR="003D7FCC" w:rsidRPr="00E02D79" w:rsidRDefault="003D7FCC" w:rsidP="003D7FCC">
      <w:pPr>
        <w:spacing w:after="0" w:line="276" w:lineRule="auto"/>
        <w:rPr>
          <w:rFonts w:eastAsia="Times New Roman"/>
          <w:b/>
          <w:color w:val="000000"/>
          <w:szCs w:val="28"/>
        </w:rPr>
      </w:pPr>
      <w:r w:rsidRPr="00E02D79">
        <w:rPr>
          <w:rFonts w:eastAsia="Times New Roman"/>
          <w:b/>
          <w:bCs/>
          <w:color w:val="000000"/>
          <w:szCs w:val="28"/>
        </w:rPr>
        <w:t>Phần</w:t>
      </w:r>
      <w:r w:rsidRPr="00E02D79">
        <w:rPr>
          <w:rFonts w:eastAsia="Times New Roman"/>
          <w:b/>
          <w:bCs/>
          <w:color w:val="000000"/>
          <w:szCs w:val="28"/>
          <w:lang w:val="vi-VN"/>
        </w:rPr>
        <w:t xml:space="preserve"> I. Đọc hiểu</w:t>
      </w:r>
      <w:r w:rsidRPr="00E02D79">
        <w:rPr>
          <w:rFonts w:eastAsia="Times New Roman"/>
          <w:b/>
          <w:bCs/>
          <w:color w:val="000000"/>
          <w:szCs w:val="28"/>
        </w:rPr>
        <w:t xml:space="preserve"> (6</w:t>
      </w:r>
      <w:r w:rsidRPr="00E02D79">
        <w:rPr>
          <w:rFonts w:eastAsia="Times New Roman"/>
          <w:b/>
          <w:bCs/>
          <w:color w:val="000000"/>
          <w:szCs w:val="28"/>
          <w:lang w:val="vi-VN"/>
        </w:rPr>
        <w:t>,0</w:t>
      </w:r>
      <w:r w:rsidRPr="00E02D79">
        <w:rPr>
          <w:rFonts w:eastAsia="Times New Roman"/>
          <w:b/>
          <w:bCs/>
          <w:color w:val="000000"/>
          <w:szCs w:val="28"/>
        </w:rPr>
        <w:t xml:space="preserve"> điểm)</w:t>
      </w:r>
    </w:p>
    <w:p w14:paraId="7595DE62" w14:textId="77777777" w:rsidR="003D7FCC" w:rsidRPr="00E02D79" w:rsidRDefault="003D7FCC" w:rsidP="003D7FCC">
      <w:pPr>
        <w:spacing w:after="0" w:line="276" w:lineRule="auto"/>
        <w:rPr>
          <w:rFonts w:eastAsia="Times New Roman"/>
          <w:color w:val="000000"/>
          <w:szCs w:val="28"/>
          <w:lang w:val="vi-VN"/>
        </w:rPr>
      </w:pPr>
      <w:r w:rsidRPr="00E02D79">
        <w:rPr>
          <w:rFonts w:eastAsia="Times New Roman"/>
          <w:color w:val="000000"/>
          <w:szCs w:val="28"/>
          <w:lang w:val="vi-VN"/>
        </w:rPr>
        <w:t>Đọc ngữ liệu sau</w:t>
      </w:r>
      <w:r w:rsidRPr="00E02D79">
        <w:rPr>
          <w:rFonts w:eastAsia="Times New Roman"/>
          <w:color w:val="000000"/>
          <w:szCs w:val="28"/>
          <w:lang w:val="nl-NL"/>
        </w:rPr>
        <w:t xml:space="preserve"> và trả lời câu hỏi bên dưới</w:t>
      </w:r>
      <w:r w:rsidRPr="00E02D79">
        <w:rPr>
          <w:rFonts w:eastAsia="Times New Roman"/>
          <w:color w:val="000000"/>
          <w:szCs w:val="28"/>
          <w:lang w:val="vi-VN"/>
        </w:rPr>
        <w:t>:</w:t>
      </w:r>
    </w:p>
    <w:p w14:paraId="11815C40" w14:textId="77777777" w:rsidR="003D7FCC" w:rsidRPr="00E02D79" w:rsidRDefault="003D7FCC" w:rsidP="003D7FCC">
      <w:pPr>
        <w:shd w:val="clear" w:color="auto" w:fill="FFFFFF"/>
        <w:spacing w:after="0" w:line="276" w:lineRule="auto"/>
        <w:ind w:firstLine="360"/>
        <w:jc w:val="both"/>
        <w:rPr>
          <w:rFonts w:eastAsia="Times New Roman"/>
          <w:i/>
          <w:iCs/>
          <w:color w:val="000000"/>
          <w:szCs w:val="28"/>
          <w:lang w:val="vi-VN"/>
        </w:rPr>
      </w:pPr>
      <w:r w:rsidRPr="00E02D79">
        <w:rPr>
          <w:rFonts w:eastAsia="Times New Roman"/>
          <w:i/>
          <w:iCs/>
          <w:color w:val="000000"/>
          <w:szCs w:val="28"/>
          <w:lang w:val="vi-VN"/>
        </w:rPr>
        <w:t>Đầu tiên, đó chính là sự thiếu ý thức nghiêm trọng và thờ ơ của người dân. Nhiều người cho rằng những việc mình làm là quá nhỏ bé, không đủ để làm hại môi trường. Một số người lại cho rằng việc bảo vệ môi trường là trách nhiệm của nhà nước, của các cấp chính quyền...trong khi số khác lại nghĩ rằng việc môi trường đã bị ô nhiễm thì có làm gì cũng "chẳng ăn thua", và ô nhiễm môi trường cũng không ảnh hưởng đến mình nhiều. Và chính những suy nghĩ này sẽ ảnh hưởng không nhỏ đến việc giáo dục cũng như tư duy bảo vệ môi trường của các thế hệ trẻ về sau.</w:t>
      </w:r>
    </w:p>
    <w:p w14:paraId="2ABCC676" w14:textId="77777777" w:rsidR="003D7FCC" w:rsidRPr="00E02D79" w:rsidRDefault="003D7FCC" w:rsidP="003D7FCC">
      <w:pPr>
        <w:shd w:val="clear" w:color="auto" w:fill="FFFFFF"/>
        <w:spacing w:after="0" w:line="276" w:lineRule="auto"/>
        <w:ind w:firstLine="360"/>
        <w:jc w:val="both"/>
        <w:rPr>
          <w:rFonts w:eastAsia="Times New Roman"/>
          <w:i/>
          <w:iCs/>
          <w:color w:val="000000"/>
          <w:szCs w:val="28"/>
          <w:lang w:val="vi-VN"/>
        </w:rPr>
      </w:pPr>
      <w:r w:rsidRPr="00E02D79">
        <w:rPr>
          <w:rFonts w:eastAsia="Times New Roman"/>
          <w:i/>
          <w:iCs/>
          <w:color w:val="000000"/>
          <w:szCs w:val="28"/>
          <w:shd w:val="clear" w:color="auto" w:fill="FFFFFF"/>
          <w:lang w:val="vi-VN"/>
        </w:rPr>
        <w:t>Thật vậy, người lớn không làm gương để giáo dục trẻ em, mà minh chứng cụ thể đầu tiên là hành động vứt rác bừa bãi ra môi trường thay vì vứt đúng nơi quy định. Theo quan sát, tại các trường học, chúng tôi nhiều lần chứng kiến phụ huynh đưa con đi học đến cổng trường dừng lại ăn sáng và sau khi ăn xong, thay vì bỏ hộp xôi, hộp bánh, túi nylon vào thùng rác thì họ lại vứt ngay tại chỗ. Mặc dù, các trường học có treo rất nhiều tấm biến, khẩu hiệu cấm xả rác bừa bãi nhưng phụ huynh vẫn thản nhiên xả rác nơi công cộng thì rất khó hình thành ý thức tốt cho thế hệ trẻ.</w:t>
      </w:r>
    </w:p>
    <w:p w14:paraId="27167416" w14:textId="77777777" w:rsidR="003D7FCC" w:rsidRPr="00E02D79" w:rsidRDefault="003D7FCC" w:rsidP="003D7FCC">
      <w:pPr>
        <w:spacing w:after="0" w:line="276" w:lineRule="auto"/>
        <w:ind w:firstLine="360"/>
        <w:jc w:val="both"/>
        <w:rPr>
          <w:rFonts w:eastAsia="Times New Roman"/>
          <w:i/>
          <w:iCs/>
          <w:color w:val="000000"/>
          <w:szCs w:val="28"/>
          <w:shd w:val="clear" w:color="auto" w:fill="FFFFFF"/>
        </w:rPr>
      </w:pPr>
      <w:r w:rsidRPr="00E02D79">
        <w:rPr>
          <w:rFonts w:eastAsia="Times New Roman"/>
          <w:i/>
          <w:iCs/>
          <w:color w:val="000000"/>
          <w:szCs w:val="28"/>
          <w:shd w:val="clear" w:color="auto" w:fill="FFFFFF"/>
          <w:lang w:val="vi-VN"/>
        </w:rPr>
        <w:t xml:space="preserve">Nói cách khác, thực trạng ô nhiễm môi trường nước tại Việt Nam có sự đóng góp rất lớn từ chính ý thức kém của một bộ phận người dân. Tình trạng này thậm chí còn tồi tệ hơn ở các bãi biển tự nhiên. Theo thống kê mới nhất của Bộ Tài nguyên và Môi trường, tại Việt Nam rác thải nhựa chiếm 7% tổng lượng chất thải rắn thải ra, tương đương gần 2.500 tấn/ngày. Bạn có biết rằng Việt Nam đang đứng thứ 4 trên thế giới về lượng chất thải nhựa xả ra đại dương hàng năm lên đến 0,28 - 0,73 triệu tấn rác thải nhựa (chiếm 6% toàn thế giới), chỉ đứng sau Trung Quốc, Indonesia và Philippines.           </w:t>
      </w:r>
    </w:p>
    <w:p w14:paraId="237033F4" w14:textId="77777777" w:rsidR="003D7FCC" w:rsidRPr="00E02D79" w:rsidRDefault="003D7FCC" w:rsidP="003D7FCC">
      <w:pPr>
        <w:spacing w:after="0" w:line="276" w:lineRule="auto"/>
        <w:ind w:firstLine="360"/>
        <w:rPr>
          <w:rFonts w:eastAsia="Times New Roman"/>
          <w:color w:val="000000"/>
          <w:szCs w:val="28"/>
          <w:shd w:val="clear" w:color="auto" w:fill="FFFFFF"/>
          <w:lang w:val="vi-VN"/>
        </w:rPr>
      </w:pPr>
      <w:r w:rsidRPr="00E02D79">
        <w:rPr>
          <w:rFonts w:eastAsia="Times New Roman"/>
          <w:i/>
          <w:iCs/>
          <w:color w:val="000000"/>
          <w:szCs w:val="28"/>
          <w:shd w:val="clear" w:color="auto" w:fill="FFFFFF"/>
        </w:rPr>
        <w:t xml:space="preserve">                                                                                           </w:t>
      </w:r>
      <w:r w:rsidRPr="00E02D79">
        <w:rPr>
          <w:rFonts w:eastAsia="Times New Roman"/>
          <w:color w:val="000000"/>
          <w:szCs w:val="28"/>
          <w:shd w:val="clear" w:color="auto" w:fill="FFFFFF"/>
          <w:lang w:val="vi-VN"/>
        </w:rPr>
        <w:t>( Nguồn internet)</w:t>
      </w:r>
    </w:p>
    <w:p w14:paraId="2285E7D1" w14:textId="77777777" w:rsidR="003D7FCC" w:rsidRPr="00E02D79" w:rsidRDefault="003D7FCC" w:rsidP="003D7FCC">
      <w:pPr>
        <w:spacing w:after="0" w:line="276" w:lineRule="auto"/>
        <w:jc w:val="both"/>
        <w:rPr>
          <w:rFonts w:eastAsia="Times New Roman"/>
          <w:color w:val="000000"/>
          <w:szCs w:val="28"/>
          <w:lang w:val="vi-VN"/>
        </w:rPr>
      </w:pPr>
      <w:r w:rsidRPr="00E02D79">
        <w:rPr>
          <w:rFonts w:eastAsia="Times New Roman"/>
          <w:b/>
          <w:color w:val="000000"/>
          <w:szCs w:val="28"/>
          <w:lang w:val="vi-VN"/>
        </w:rPr>
        <w:t xml:space="preserve">Câu 1. </w:t>
      </w:r>
      <w:r w:rsidRPr="00E02D79">
        <w:rPr>
          <w:rFonts w:eastAsia="Times New Roman"/>
          <w:color w:val="000000"/>
          <w:szCs w:val="28"/>
          <w:lang w:val="vi-VN"/>
        </w:rPr>
        <w:t>Văn bản </w:t>
      </w:r>
      <w:r w:rsidRPr="00E02D79">
        <w:rPr>
          <w:rFonts w:eastAsia="Times New Roman"/>
          <w:iCs/>
          <w:color w:val="000000"/>
          <w:szCs w:val="28"/>
          <w:lang w:val="vi-VN"/>
        </w:rPr>
        <w:t xml:space="preserve">trên có thể xếp vào </w:t>
      </w:r>
      <w:r w:rsidRPr="00E02D79">
        <w:rPr>
          <w:rFonts w:eastAsia="Times New Roman"/>
          <w:color w:val="000000"/>
          <w:szCs w:val="28"/>
          <w:lang w:val="vi-VN"/>
        </w:rPr>
        <w:t xml:space="preserve"> thể loại nào?</w:t>
      </w:r>
    </w:p>
    <w:p w14:paraId="061AFE0B" w14:textId="77777777" w:rsidR="003D7FCC" w:rsidRPr="00E02D79" w:rsidRDefault="003D7FCC" w:rsidP="003D7FCC">
      <w:pPr>
        <w:spacing w:after="0" w:line="276" w:lineRule="auto"/>
        <w:ind w:right="48"/>
        <w:jc w:val="both"/>
        <w:rPr>
          <w:rFonts w:eastAsia="Times New Roman"/>
          <w:color w:val="000000"/>
          <w:szCs w:val="28"/>
        </w:rPr>
      </w:pPr>
      <w:r w:rsidRPr="00E02D79">
        <w:rPr>
          <w:rFonts w:eastAsia="Times New Roman"/>
          <w:color w:val="000000"/>
          <w:szCs w:val="28"/>
          <w:lang w:val="vi-VN"/>
        </w:rPr>
        <w:t xml:space="preserve">    A. Văn bản thông tin                  </w:t>
      </w:r>
      <w:r w:rsidRPr="00E02D79">
        <w:rPr>
          <w:rFonts w:eastAsia="Times New Roman"/>
          <w:color w:val="000000"/>
          <w:szCs w:val="28"/>
        </w:rPr>
        <w:t xml:space="preserve">                       </w:t>
      </w:r>
      <w:r w:rsidRPr="00E02D79">
        <w:rPr>
          <w:rFonts w:eastAsia="Times New Roman"/>
          <w:color w:val="000000"/>
          <w:szCs w:val="28"/>
          <w:lang w:val="vi-VN"/>
        </w:rPr>
        <w:t xml:space="preserve">B. Văn bản nghị luận     </w:t>
      </w:r>
      <w:r w:rsidRPr="00E02D79">
        <w:rPr>
          <w:rFonts w:eastAsia="Times New Roman"/>
          <w:color w:val="000000"/>
          <w:szCs w:val="28"/>
        </w:rPr>
        <w:t xml:space="preserve">              </w:t>
      </w:r>
    </w:p>
    <w:p w14:paraId="5490998D"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color w:val="000000"/>
          <w:szCs w:val="28"/>
          <w:lang w:val="vi-VN"/>
        </w:rPr>
        <w:t xml:space="preserve">    C. Tiểu thuyết                    </w:t>
      </w:r>
      <w:r w:rsidRPr="00E02D79">
        <w:rPr>
          <w:rFonts w:eastAsia="Times New Roman"/>
          <w:color w:val="000000"/>
          <w:szCs w:val="28"/>
        </w:rPr>
        <w:t xml:space="preserve">            </w:t>
      </w:r>
      <w:r w:rsidRPr="00E02D79">
        <w:rPr>
          <w:rFonts w:eastAsia="Times New Roman"/>
          <w:color w:val="000000"/>
          <w:szCs w:val="28"/>
          <w:lang w:val="vi-VN"/>
        </w:rPr>
        <w:t xml:space="preserve"> </w:t>
      </w:r>
      <w:r w:rsidRPr="00E02D79">
        <w:rPr>
          <w:rFonts w:eastAsia="Times New Roman"/>
          <w:color w:val="000000"/>
          <w:szCs w:val="28"/>
        </w:rPr>
        <w:t xml:space="preserve">                   </w:t>
      </w:r>
      <w:r w:rsidRPr="00E02D79">
        <w:rPr>
          <w:rFonts w:eastAsia="Times New Roman"/>
          <w:color w:val="000000"/>
          <w:szCs w:val="28"/>
          <w:lang w:val="vi-VN"/>
        </w:rPr>
        <w:t>D. Truyện ngắn</w:t>
      </w:r>
    </w:p>
    <w:p w14:paraId="4A5FA0D8" w14:textId="77777777" w:rsidR="003D7FCC" w:rsidRPr="00E02D79" w:rsidRDefault="003D7FCC" w:rsidP="003D7FCC">
      <w:pPr>
        <w:spacing w:after="0" w:line="276" w:lineRule="auto"/>
        <w:ind w:right="48"/>
        <w:jc w:val="both"/>
        <w:rPr>
          <w:rFonts w:eastAsia="Malgun Gothic" w:cs="Helvetica"/>
          <w:color w:val="000000"/>
          <w:szCs w:val="28"/>
          <w:lang w:val="vi-VN"/>
        </w:rPr>
      </w:pPr>
      <w:r w:rsidRPr="00E02D79">
        <w:rPr>
          <w:rFonts w:eastAsia="Malgun Gothic" w:cs="Helvetica"/>
          <w:b/>
          <w:bCs/>
          <w:color w:val="000000"/>
          <w:szCs w:val="28"/>
          <w:lang w:val="vi-VN"/>
        </w:rPr>
        <w:t>Câu 2</w:t>
      </w:r>
      <w:r w:rsidRPr="00E02D79">
        <w:rPr>
          <w:rFonts w:eastAsia="Malgun Gothic" w:cs="Helvetica"/>
          <w:color w:val="000000"/>
          <w:szCs w:val="28"/>
          <w:lang w:val="vi-VN"/>
        </w:rPr>
        <w:t>:Phương thức biểu đạt chính của văn bản  trên là gì ?</w:t>
      </w:r>
    </w:p>
    <w:p w14:paraId="51AA6A84"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color w:val="000000"/>
          <w:szCs w:val="28"/>
          <w:lang w:val="vi-VN"/>
        </w:rPr>
        <w:t xml:space="preserve">    A. Tự sự</w:t>
      </w:r>
      <w:r w:rsidRPr="00E02D79">
        <w:rPr>
          <w:rFonts w:eastAsia="Times New Roman"/>
          <w:color w:val="000000"/>
          <w:szCs w:val="28"/>
          <w:lang w:val="vi-VN"/>
        </w:rPr>
        <w:tab/>
      </w:r>
      <w:r w:rsidRPr="00E02D79">
        <w:rPr>
          <w:rFonts w:eastAsia="Times New Roman"/>
          <w:color w:val="000000"/>
          <w:szCs w:val="28"/>
          <w:lang w:val="vi-VN"/>
        </w:rPr>
        <w:tab/>
        <w:t>B. Miêu tả</w:t>
      </w:r>
      <w:r w:rsidRPr="00E02D79">
        <w:rPr>
          <w:rFonts w:eastAsia="Times New Roman"/>
          <w:color w:val="000000"/>
          <w:szCs w:val="28"/>
          <w:lang w:val="vi-VN"/>
        </w:rPr>
        <w:tab/>
        <w:t xml:space="preserve">  </w:t>
      </w:r>
      <w:r w:rsidRPr="00E02D79">
        <w:rPr>
          <w:rFonts w:eastAsia="Times New Roman"/>
          <w:color w:val="000000"/>
          <w:szCs w:val="28"/>
          <w:lang w:val="vi-VN"/>
        </w:rPr>
        <w:tab/>
        <w:t xml:space="preserve">  C.  Nghị luận</w:t>
      </w:r>
      <w:r w:rsidRPr="00E02D79">
        <w:rPr>
          <w:rFonts w:eastAsia="Times New Roman"/>
          <w:color w:val="000000"/>
          <w:szCs w:val="28"/>
          <w:lang w:val="vi-VN"/>
        </w:rPr>
        <w:tab/>
        <w:t xml:space="preserve">              D. Thuyết minh</w:t>
      </w:r>
    </w:p>
    <w:p w14:paraId="11C520F3"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b/>
          <w:bCs/>
          <w:color w:val="000000"/>
          <w:szCs w:val="28"/>
          <w:lang w:val="vi-VN"/>
        </w:rPr>
        <w:t>Câu 3</w:t>
      </w:r>
      <w:r w:rsidRPr="00E02D79">
        <w:rPr>
          <w:rFonts w:eastAsia="Times New Roman"/>
          <w:color w:val="000000"/>
          <w:szCs w:val="28"/>
          <w:lang w:val="vi-VN"/>
        </w:rPr>
        <w:t>. Văn bản trên viết về đề tài nào ?</w:t>
      </w:r>
    </w:p>
    <w:p w14:paraId="528DB955"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color w:val="000000"/>
          <w:szCs w:val="28"/>
          <w:lang w:val="vi-VN"/>
        </w:rPr>
        <w:t xml:space="preserve">    A. Thiên nhiên                                                      B. Con người                   </w:t>
      </w:r>
    </w:p>
    <w:p w14:paraId="220BCE6B"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color w:val="000000"/>
          <w:szCs w:val="28"/>
          <w:lang w:val="vi-VN"/>
        </w:rPr>
        <w:t xml:space="preserve">    C.   Môi trường.                                                    D. Xã hội                   </w:t>
      </w:r>
    </w:p>
    <w:p w14:paraId="39FA9EDC"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b/>
          <w:bCs/>
          <w:color w:val="000000"/>
          <w:szCs w:val="28"/>
          <w:lang w:val="vi-VN"/>
        </w:rPr>
        <w:t>Câu 4</w:t>
      </w:r>
      <w:r w:rsidRPr="00E02D79">
        <w:rPr>
          <w:rFonts w:eastAsia="Times New Roman"/>
          <w:color w:val="000000"/>
          <w:szCs w:val="28"/>
          <w:lang w:val="vi-VN"/>
        </w:rPr>
        <w:t>: Nghĩa của từ “</w:t>
      </w:r>
      <w:r w:rsidRPr="00E02D79">
        <w:rPr>
          <w:rFonts w:eastAsia="Times New Roman"/>
          <w:i/>
          <w:iCs/>
          <w:color w:val="000000"/>
          <w:szCs w:val="28"/>
          <w:lang w:val="vi-VN"/>
        </w:rPr>
        <w:t>môi trường</w:t>
      </w:r>
      <w:r w:rsidRPr="00E02D79">
        <w:rPr>
          <w:rFonts w:eastAsia="Times New Roman"/>
          <w:color w:val="000000"/>
          <w:szCs w:val="28"/>
          <w:lang w:val="vi-VN"/>
        </w:rPr>
        <w:t>” là:</w:t>
      </w:r>
    </w:p>
    <w:p w14:paraId="5EAD3C68"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color w:val="000000"/>
          <w:szCs w:val="28"/>
          <w:lang w:val="vi-VN"/>
        </w:rPr>
        <w:t xml:space="preserve">    A. Nơi sinh sống của con người trên trái đất hiện nay. </w:t>
      </w:r>
    </w:p>
    <w:p w14:paraId="36F33D7F"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color w:val="000000"/>
          <w:szCs w:val="28"/>
          <w:lang w:val="vi-VN"/>
        </w:rPr>
        <w:lastRenderedPageBreak/>
        <w:t xml:space="preserve">    B. Nơi sinh sống của các loài vật trên cạn và dưới nước hiện nay.            </w:t>
      </w:r>
    </w:p>
    <w:p w14:paraId="2C8AF134"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color w:val="000000"/>
          <w:szCs w:val="28"/>
          <w:lang w:val="vi-VN"/>
        </w:rPr>
        <w:t xml:space="preserve">    C.  Nơi sinh sống của con người và muôn loài trên cạn và dưới nước hiện nay. </w:t>
      </w:r>
    </w:p>
    <w:p w14:paraId="695416FA"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color w:val="000000"/>
          <w:szCs w:val="28"/>
          <w:lang w:val="vi-VN"/>
        </w:rPr>
        <w:t xml:space="preserve">    D. Tập hợp tất cả các yếu tố tự nhiên và nhân tạo bao quanh con người, ảnh hưởng tới con người và tác động đến các hoạt động sống của con người .</w:t>
      </w:r>
    </w:p>
    <w:p w14:paraId="5A0272C6"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b/>
          <w:bCs/>
          <w:color w:val="000000"/>
          <w:szCs w:val="28"/>
          <w:lang w:val="vi-VN"/>
        </w:rPr>
        <w:t>Câu 5</w:t>
      </w:r>
      <w:r w:rsidRPr="00E02D79">
        <w:rPr>
          <w:rFonts w:eastAsia="Times New Roman"/>
          <w:color w:val="000000"/>
          <w:szCs w:val="28"/>
          <w:lang w:val="vi-VN"/>
        </w:rPr>
        <w:t>:  Trong câu “</w:t>
      </w:r>
      <w:r w:rsidRPr="00E02D79">
        <w:rPr>
          <w:rFonts w:eastAsia="Times New Roman"/>
          <w:i/>
          <w:iCs/>
          <w:color w:val="000000"/>
          <w:szCs w:val="28"/>
          <w:lang w:val="vi-VN"/>
        </w:rPr>
        <w:t>Đầu tiên, đó chính là sự thiếu ý thức nghiêm trọng và thờ ơ của người dân</w:t>
      </w:r>
      <w:r w:rsidRPr="00E02D79">
        <w:rPr>
          <w:rFonts w:eastAsia="Times New Roman"/>
          <w:color w:val="000000"/>
          <w:szCs w:val="28"/>
          <w:lang w:val="vi-VN"/>
        </w:rPr>
        <w:t>”, trạng ngữ “đầu tiên”được dùng với chức năng gì ?</w:t>
      </w:r>
    </w:p>
    <w:p w14:paraId="2AF9FCBC"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color w:val="000000"/>
          <w:szCs w:val="28"/>
          <w:lang w:val="vi-VN"/>
        </w:rPr>
        <w:t xml:space="preserve">    A. Chỉ thời gian            </w:t>
      </w:r>
      <w:r w:rsidRPr="00E02D79">
        <w:rPr>
          <w:rFonts w:eastAsia="Times New Roman"/>
          <w:color w:val="000000"/>
          <w:szCs w:val="28"/>
          <w:lang w:val="vi-VN"/>
        </w:rPr>
        <w:tab/>
      </w:r>
      <w:r w:rsidRPr="00E02D79">
        <w:rPr>
          <w:rFonts w:eastAsia="Times New Roman"/>
          <w:color w:val="000000"/>
          <w:szCs w:val="28"/>
          <w:lang w:val="vi-VN"/>
        </w:rPr>
        <w:tab/>
        <w:t xml:space="preserve"> </w:t>
      </w:r>
      <w:r w:rsidRPr="00E02D79">
        <w:rPr>
          <w:rFonts w:eastAsia="Times New Roman"/>
          <w:color w:val="000000"/>
          <w:szCs w:val="28"/>
          <w:lang w:val="vi-VN"/>
        </w:rPr>
        <w:tab/>
        <w:t xml:space="preserve"> B. Chỉ nguyên nhân              </w:t>
      </w:r>
      <w:r w:rsidRPr="00E02D79">
        <w:rPr>
          <w:rFonts w:eastAsia="Times New Roman"/>
          <w:color w:val="000000"/>
          <w:szCs w:val="28"/>
          <w:lang w:val="vi-VN"/>
        </w:rPr>
        <w:tab/>
      </w:r>
    </w:p>
    <w:p w14:paraId="536173DD"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color w:val="000000"/>
          <w:szCs w:val="28"/>
          <w:lang w:val="vi-VN"/>
        </w:rPr>
        <w:t xml:space="preserve">    C. Chỉ mục đích</w:t>
      </w:r>
      <w:r w:rsidRPr="00E02D79">
        <w:rPr>
          <w:rFonts w:eastAsia="Times New Roman"/>
          <w:color w:val="000000"/>
          <w:szCs w:val="28"/>
          <w:lang w:val="vi-VN"/>
        </w:rPr>
        <w:tab/>
        <w:t xml:space="preserve">            </w:t>
      </w:r>
      <w:r w:rsidRPr="00E02D79">
        <w:rPr>
          <w:rFonts w:eastAsia="Times New Roman"/>
          <w:color w:val="000000"/>
          <w:szCs w:val="28"/>
          <w:lang w:val="vi-VN"/>
        </w:rPr>
        <w:tab/>
      </w:r>
      <w:r w:rsidRPr="00E02D79">
        <w:rPr>
          <w:rFonts w:eastAsia="Times New Roman"/>
          <w:color w:val="000000"/>
          <w:szCs w:val="28"/>
          <w:lang w:val="vi-VN"/>
        </w:rPr>
        <w:tab/>
      </w:r>
      <w:r w:rsidRPr="00E02D79">
        <w:rPr>
          <w:rFonts w:eastAsia="Times New Roman"/>
          <w:color w:val="000000"/>
          <w:szCs w:val="28"/>
          <w:lang w:val="vi-VN"/>
        </w:rPr>
        <w:tab/>
        <w:t xml:space="preserve"> D. Chỉ địa điểm</w:t>
      </w:r>
    </w:p>
    <w:p w14:paraId="5CA6CEA2"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b/>
          <w:bCs/>
          <w:color w:val="000000"/>
          <w:szCs w:val="28"/>
          <w:lang w:val="vi-VN"/>
        </w:rPr>
        <w:t>Câu 6</w:t>
      </w:r>
      <w:r w:rsidRPr="00E02D79">
        <w:rPr>
          <w:rFonts w:eastAsia="Times New Roman"/>
          <w:color w:val="000000"/>
          <w:szCs w:val="28"/>
          <w:lang w:val="vi-VN"/>
        </w:rPr>
        <w:t>: Theo em dấu chấm lửng trong câu sau có tác dụng gì ?</w:t>
      </w:r>
    </w:p>
    <w:p w14:paraId="06520588" w14:textId="77777777" w:rsidR="003D7FCC" w:rsidRPr="00E02D79" w:rsidRDefault="003D7FCC" w:rsidP="003D7FCC">
      <w:pPr>
        <w:spacing w:after="0" w:line="276" w:lineRule="auto"/>
        <w:ind w:right="48"/>
        <w:jc w:val="both"/>
        <w:rPr>
          <w:rFonts w:eastAsia="Times New Roman"/>
          <w:i/>
          <w:iCs/>
          <w:color w:val="000000"/>
          <w:szCs w:val="28"/>
          <w:lang w:val="vi-VN"/>
        </w:rPr>
      </w:pPr>
      <w:r w:rsidRPr="00E02D79">
        <w:rPr>
          <w:rFonts w:eastAsia="Times New Roman"/>
          <w:color w:val="000000"/>
          <w:szCs w:val="28"/>
          <w:lang w:val="vi-VN"/>
        </w:rPr>
        <w:t xml:space="preserve">     </w:t>
      </w:r>
      <w:r w:rsidRPr="00E02D79">
        <w:rPr>
          <w:rFonts w:eastAsia="Times New Roman"/>
          <w:i/>
          <w:iCs/>
          <w:color w:val="000000"/>
          <w:szCs w:val="28"/>
          <w:lang w:val="vi-VN"/>
        </w:rPr>
        <w:t>“ Một số người lại cho rằng việc bảo vệ môi trường là trách nhiệm của nhà nước, của các cấp chính quyền...trong khi số khác lại nghĩ rằng việc môi trường đã bị ô nhiễm thì có làm gì cũng "chẳng ăn thua", và ô nhiễm môi trường cũng không ảnh hưởng đến mình nhiều.</w:t>
      </w:r>
    </w:p>
    <w:p w14:paraId="13AADC5E"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color w:val="000000"/>
          <w:szCs w:val="28"/>
          <w:lang w:val="vi-VN"/>
        </w:rPr>
        <w:t xml:space="preserve">    A. Tỏ ý còn nhiều đối tượng khác có trách nhiệm bảo vệ môi trường chưa liệt kê hết.</w:t>
      </w:r>
    </w:p>
    <w:p w14:paraId="1CD4D133"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color w:val="000000"/>
          <w:szCs w:val="28"/>
          <w:lang w:val="vi-VN"/>
        </w:rPr>
        <w:t xml:space="preserve">    B. Thể hiện lời nói bỏ dở hay ngập ngừng ngắt quãng.</w:t>
      </w:r>
    </w:p>
    <w:p w14:paraId="2B6A5D35"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color w:val="000000"/>
          <w:szCs w:val="28"/>
          <w:lang w:val="vi-VN"/>
        </w:rPr>
        <w:t xml:space="preserve">    C. Làm giãn nhịp điệu câu văn chuẩn bị cho sự xuất hiện của một từ ngữ biểu thị nội  dung bất ngờ thường có sắc thái hài ước , châm biếm.</w:t>
      </w:r>
    </w:p>
    <w:p w14:paraId="2A867F44"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color w:val="000000"/>
          <w:szCs w:val="28"/>
          <w:lang w:val="vi-VN"/>
        </w:rPr>
        <w:t xml:space="preserve">    D. Không nhằm mục đích gì cả.</w:t>
      </w:r>
    </w:p>
    <w:p w14:paraId="04CD1259" w14:textId="77777777" w:rsidR="003D7FCC" w:rsidRPr="00E02D79" w:rsidRDefault="003D7FCC" w:rsidP="003D7FCC">
      <w:pPr>
        <w:spacing w:after="0" w:line="276" w:lineRule="auto"/>
        <w:ind w:right="48"/>
        <w:jc w:val="both"/>
        <w:rPr>
          <w:rFonts w:eastAsia="Times New Roman"/>
          <w:color w:val="000000"/>
          <w:szCs w:val="28"/>
          <w:lang w:val="vi-VN"/>
        </w:rPr>
      </w:pPr>
      <w:r w:rsidRPr="00E02D79">
        <w:rPr>
          <w:rFonts w:eastAsia="Times New Roman"/>
          <w:b/>
          <w:color w:val="000000"/>
          <w:szCs w:val="28"/>
          <w:lang w:val="vi-VN"/>
        </w:rPr>
        <w:t xml:space="preserve">Câu </w:t>
      </w:r>
      <w:r w:rsidRPr="00E02D79">
        <w:rPr>
          <w:rFonts w:eastAsia="Times New Roman"/>
          <w:b/>
          <w:color w:val="000000"/>
          <w:szCs w:val="28"/>
        </w:rPr>
        <w:t>7</w:t>
      </w:r>
      <w:r w:rsidRPr="00E02D79">
        <w:rPr>
          <w:rFonts w:eastAsia="Times New Roman"/>
          <w:b/>
          <w:color w:val="000000"/>
          <w:szCs w:val="28"/>
          <w:lang w:val="vi-VN"/>
        </w:rPr>
        <w:t>.</w:t>
      </w:r>
      <w:r w:rsidRPr="00E02D79">
        <w:rPr>
          <w:rFonts w:eastAsia="Times New Roman"/>
          <w:color w:val="000000"/>
          <w:szCs w:val="28"/>
          <w:shd w:val="clear" w:color="auto" w:fill="FFFFFF"/>
        </w:rPr>
        <w:t xml:space="preserve"> </w:t>
      </w:r>
      <w:r w:rsidRPr="00E02D79">
        <w:rPr>
          <w:rFonts w:eastAsia="Times New Roman"/>
          <w:color w:val="000000"/>
          <w:szCs w:val="28"/>
          <w:shd w:val="clear" w:color="auto" w:fill="FFFFFF"/>
          <w:lang w:val="vi-VN"/>
        </w:rPr>
        <w:t xml:space="preserve"> Theo  tác giả bài viết </w:t>
      </w:r>
      <w:r w:rsidRPr="00E02D79">
        <w:rPr>
          <w:rFonts w:eastAsia="Times New Roman"/>
          <w:color w:val="000000"/>
          <w:szCs w:val="28"/>
          <w:shd w:val="clear" w:color="auto" w:fill="FFFFFF"/>
        </w:rPr>
        <w:t>Việt Nam đang đứng thứ 4 trên thế giới về lượng chất thải nhựa xả ra đại dương hàng năm</w:t>
      </w:r>
      <w:r w:rsidRPr="00E02D79">
        <w:rPr>
          <w:rFonts w:eastAsia="Times New Roman"/>
          <w:color w:val="000000"/>
          <w:szCs w:val="28"/>
          <w:shd w:val="clear" w:color="auto" w:fill="FFFFFF"/>
          <w:lang w:val="vi-VN"/>
        </w:rPr>
        <w:t xml:space="preserve"> sau các quốc gia nào</w:t>
      </w:r>
      <w:r w:rsidRPr="00E02D79">
        <w:rPr>
          <w:rFonts w:eastAsia="Times New Roman"/>
          <w:color w:val="000000"/>
          <w:szCs w:val="28"/>
          <w:shd w:val="clear" w:color="auto" w:fill="FFFFFF"/>
        </w:rPr>
        <w:t xml:space="preserve"> </w:t>
      </w:r>
    </w:p>
    <w:p w14:paraId="4A458E1D" w14:textId="77777777" w:rsidR="003D7FCC" w:rsidRPr="00E02D79" w:rsidRDefault="003D7FCC" w:rsidP="003D7FCC">
      <w:pPr>
        <w:pStyle w:val="ListParagraph"/>
        <w:numPr>
          <w:ilvl w:val="0"/>
          <w:numId w:val="1"/>
        </w:numPr>
        <w:spacing w:after="0" w:line="276" w:lineRule="auto"/>
        <w:jc w:val="both"/>
        <w:rPr>
          <w:rFonts w:eastAsia="Times New Roman" w:cs="Times New Roman"/>
          <w:color w:val="000000"/>
          <w:szCs w:val="28"/>
          <w:shd w:val="clear" w:color="auto" w:fill="FFFFFF"/>
        </w:rPr>
      </w:pPr>
      <w:r w:rsidRPr="00E02D79">
        <w:rPr>
          <w:rFonts w:eastAsia="Times New Roman" w:cs="Times New Roman"/>
          <w:color w:val="000000"/>
          <w:szCs w:val="28"/>
          <w:shd w:val="clear" w:color="auto" w:fill="FFFFFF"/>
          <w:lang w:val="vi-VN"/>
        </w:rPr>
        <w:t>Mỹ, Indonesia và Philippines.</w:t>
      </w:r>
    </w:p>
    <w:p w14:paraId="6969C7B3" w14:textId="77777777" w:rsidR="003D7FCC" w:rsidRPr="00E02D79" w:rsidRDefault="003D7FCC" w:rsidP="003D7FCC">
      <w:pPr>
        <w:pStyle w:val="ListParagraph"/>
        <w:numPr>
          <w:ilvl w:val="0"/>
          <w:numId w:val="1"/>
        </w:numPr>
        <w:spacing w:after="0" w:line="276" w:lineRule="auto"/>
        <w:jc w:val="both"/>
        <w:rPr>
          <w:rFonts w:eastAsia="Times New Roman" w:cs="Times New Roman"/>
          <w:color w:val="000000"/>
          <w:szCs w:val="28"/>
          <w:shd w:val="clear" w:color="auto" w:fill="FFFFFF"/>
        </w:rPr>
      </w:pPr>
      <w:r w:rsidRPr="00E02D79">
        <w:rPr>
          <w:rFonts w:eastAsia="Times New Roman" w:cs="Times New Roman"/>
          <w:color w:val="000000"/>
          <w:szCs w:val="28"/>
          <w:shd w:val="clear" w:color="auto" w:fill="FFFFFF"/>
        </w:rPr>
        <w:t xml:space="preserve">Trung Quốc, Indonesia và Philippines.                     </w:t>
      </w:r>
    </w:p>
    <w:p w14:paraId="1A1EFDB7" w14:textId="3DA2240D" w:rsidR="003D7FCC" w:rsidRPr="00E02D79" w:rsidRDefault="003D7FCC" w:rsidP="003D7FCC">
      <w:pPr>
        <w:spacing w:after="0" w:line="276" w:lineRule="auto"/>
        <w:ind w:firstLine="360"/>
        <w:jc w:val="both"/>
        <w:rPr>
          <w:rFonts w:eastAsia="Times New Roman"/>
          <w:color w:val="000000"/>
          <w:szCs w:val="28"/>
          <w:shd w:val="clear" w:color="auto" w:fill="FFFFFF"/>
        </w:rPr>
      </w:pPr>
      <w:r w:rsidRPr="00E02D79">
        <w:rPr>
          <w:rFonts w:eastAsia="Times New Roman"/>
          <w:color w:val="000000"/>
          <w:szCs w:val="28"/>
          <w:shd w:val="clear" w:color="auto" w:fill="FFFFFF"/>
          <w:lang w:val="vi-VN"/>
        </w:rPr>
        <w:t>C.</w:t>
      </w:r>
      <w:r w:rsidRPr="00E02D79">
        <w:rPr>
          <w:rFonts w:eastAsia="Times New Roman"/>
          <w:color w:val="000000"/>
          <w:szCs w:val="28"/>
          <w:shd w:val="clear" w:color="auto" w:fill="FFFFFF"/>
        </w:rPr>
        <w:t xml:space="preserve"> </w:t>
      </w:r>
      <w:r>
        <w:rPr>
          <w:rFonts w:eastAsia="Times New Roman"/>
          <w:color w:val="000000"/>
          <w:szCs w:val="28"/>
          <w:shd w:val="clear" w:color="auto" w:fill="FFFFFF"/>
        </w:rPr>
        <w:t xml:space="preserve">  </w:t>
      </w:r>
      <w:r w:rsidR="00CE36B9">
        <w:rPr>
          <w:rFonts w:eastAsia="Times New Roman"/>
          <w:color w:val="000000"/>
          <w:szCs w:val="28"/>
          <w:shd w:val="clear" w:color="auto" w:fill="FFFFFF"/>
        </w:rPr>
        <w:t xml:space="preserve"> </w:t>
      </w:r>
      <w:r w:rsidRPr="00E02D79">
        <w:rPr>
          <w:rFonts w:eastAsia="Times New Roman"/>
          <w:color w:val="000000"/>
          <w:szCs w:val="28"/>
          <w:shd w:val="clear" w:color="auto" w:fill="FFFFFF"/>
          <w:lang w:val="vi-VN"/>
        </w:rPr>
        <w:t xml:space="preserve">Trung Quốc, Malai xi a và Philippines.                     </w:t>
      </w:r>
    </w:p>
    <w:p w14:paraId="31F8073C" w14:textId="4662B6BD" w:rsidR="003D7FCC" w:rsidRPr="00E02D79" w:rsidRDefault="003D7FCC" w:rsidP="003D7FCC">
      <w:pPr>
        <w:spacing w:after="0" w:line="276" w:lineRule="auto"/>
        <w:ind w:firstLine="360"/>
        <w:jc w:val="both"/>
        <w:rPr>
          <w:rFonts w:eastAsia="Times New Roman"/>
          <w:color w:val="000000"/>
          <w:szCs w:val="28"/>
          <w:shd w:val="clear" w:color="auto" w:fill="FFFFFF"/>
          <w:lang w:val="vi-VN"/>
        </w:rPr>
      </w:pPr>
      <w:r w:rsidRPr="00E02D79">
        <w:rPr>
          <w:rFonts w:eastAsia="Times New Roman"/>
          <w:color w:val="000000"/>
          <w:szCs w:val="28"/>
          <w:shd w:val="clear" w:color="auto" w:fill="FFFFFF"/>
          <w:lang w:val="vi-VN"/>
        </w:rPr>
        <w:t xml:space="preserve">D. </w:t>
      </w:r>
      <w:r>
        <w:rPr>
          <w:rFonts w:eastAsia="Times New Roman"/>
          <w:color w:val="000000"/>
          <w:szCs w:val="28"/>
          <w:shd w:val="clear" w:color="auto" w:fill="FFFFFF"/>
        </w:rPr>
        <w:t xml:space="preserve">   </w:t>
      </w:r>
      <w:r w:rsidRPr="00E02D79">
        <w:rPr>
          <w:rFonts w:eastAsia="Times New Roman"/>
          <w:color w:val="000000"/>
          <w:szCs w:val="28"/>
          <w:shd w:val="clear" w:color="auto" w:fill="FFFFFF"/>
          <w:lang w:val="vi-VN"/>
        </w:rPr>
        <w:t>Thái Lan, Indonesia và Philippines.</w:t>
      </w:r>
    </w:p>
    <w:p w14:paraId="133A53A7" w14:textId="77777777" w:rsidR="003D7FCC" w:rsidRPr="00E02D79" w:rsidRDefault="003D7FCC" w:rsidP="003D7FCC">
      <w:pPr>
        <w:spacing w:after="0" w:line="276" w:lineRule="auto"/>
        <w:jc w:val="both"/>
        <w:rPr>
          <w:rFonts w:eastAsia="Times New Roman"/>
          <w:color w:val="000000"/>
          <w:szCs w:val="28"/>
          <w:shd w:val="clear" w:color="auto" w:fill="FFFFFF"/>
          <w:lang w:val="vi-VN"/>
        </w:rPr>
      </w:pPr>
      <w:r w:rsidRPr="00E02D79">
        <w:rPr>
          <w:rFonts w:eastAsia="Times New Roman"/>
          <w:b/>
          <w:color w:val="000000"/>
          <w:szCs w:val="28"/>
        </w:rPr>
        <w:t xml:space="preserve">  </w:t>
      </w:r>
      <w:r w:rsidRPr="00E02D79">
        <w:rPr>
          <w:rFonts w:eastAsia="Times New Roman"/>
          <w:b/>
          <w:color w:val="000000"/>
          <w:szCs w:val="28"/>
          <w:lang w:val="vi-VN"/>
        </w:rPr>
        <w:t xml:space="preserve">Câu </w:t>
      </w:r>
      <w:r w:rsidRPr="00E02D79">
        <w:rPr>
          <w:rFonts w:eastAsia="Times New Roman"/>
          <w:b/>
          <w:color w:val="000000"/>
          <w:szCs w:val="28"/>
          <w:shd w:val="clear" w:color="auto" w:fill="FFFFFF"/>
          <w:lang w:val="vi-VN"/>
        </w:rPr>
        <w:t>8.</w:t>
      </w:r>
      <w:r w:rsidRPr="00E02D79">
        <w:rPr>
          <w:rFonts w:eastAsia="Times New Roman"/>
          <w:color w:val="000000"/>
          <w:szCs w:val="28"/>
          <w:shd w:val="clear" w:color="auto" w:fill="FFFFFF"/>
          <w:lang w:val="vi-VN"/>
        </w:rPr>
        <w:t xml:space="preserve"> </w:t>
      </w:r>
      <w:r w:rsidRPr="00E02D79">
        <w:rPr>
          <w:rFonts w:eastAsia="Times New Roman"/>
          <w:color w:val="000000"/>
          <w:szCs w:val="28"/>
          <w:shd w:val="clear" w:color="auto" w:fill="FFFFFF"/>
        </w:rPr>
        <w:t>T</w:t>
      </w:r>
      <w:r w:rsidRPr="00E02D79">
        <w:rPr>
          <w:rFonts w:eastAsia="Times New Roman"/>
          <w:color w:val="000000"/>
          <w:szCs w:val="28"/>
          <w:shd w:val="clear" w:color="auto" w:fill="FFFFFF"/>
          <w:lang w:val="vi-VN"/>
        </w:rPr>
        <w:t xml:space="preserve">hực trạng ô nhiễm môi trường hiện nay đầu tiên </w:t>
      </w:r>
      <w:r w:rsidRPr="00E02D79">
        <w:rPr>
          <w:rFonts w:eastAsia="Times New Roman"/>
          <w:color w:val="000000"/>
          <w:szCs w:val="28"/>
          <w:shd w:val="clear" w:color="auto" w:fill="FFFFFF"/>
        </w:rPr>
        <w:t>t</w:t>
      </w:r>
      <w:r w:rsidRPr="00E02D79">
        <w:rPr>
          <w:rFonts w:eastAsia="Times New Roman"/>
          <w:color w:val="000000"/>
          <w:szCs w:val="28"/>
          <w:shd w:val="clear" w:color="auto" w:fill="FFFFFF"/>
          <w:lang w:val="vi-VN"/>
        </w:rPr>
        <w:t>heo tác giả là do</w:t>
      </w:r>
    </w:p>
    <w:p w14:paraId="3FA7F2C1" w14:textId="77777777" w:rsidR="003D7FCC" w:rsidRPr="00E02D79" w:rsidRDefault="003D7FCC" w:rsidP="003D7FCC">
      <w:pPr>
        <w:spacing w:after="0" w:line="276" w:lineRule="auto"/>
        <w:ind w:firstLine="360"/>
        <w:jc w:val="both"/>
        <w:rPr>
          <w:rFonts w:eastAsia="Times New Roman"/>
          <w:color w:val="000000"/>
          <w:szCs w:val="28"/>
          <w:shd w:val="clear" w:color="auto" w:fill="FFFFFF"/>
          <w:lang w:val="vi-VN"/>
        </w:rPr>
      </w:pPr>
      <w:r w:rsidRPr="00E02D79">
        <w:rPr>
          <w:rFonts w:eastAsia="Times New Roman"/>
          <w:color w:val="000000"/>
          <w:szCs w:val="28"/>
          <w:shd w:val="clear" w:color="auto" w:fill="FFFFFF"/>
          <w:lang w:val="vi-VN"/>
        </w:rPr>
        <w:t>A.</w:t>
      </w:r>
      <w:r w:rsidRPr="00E02D79">
        <w:rPr>
          <w:rFonts w:eastAsia="Times New Roman"/>
          <w:color w:val="000000"/>
          <w:szCs w:val="28"/>
          <w:shd w:val="clear" w:color="auto" w:fill="FFFFFF"/>
        </w:rPr>
        <w:t xml:space="preserve">  </w:t>
      </w:r>
      <w:r w:rsidRPr="00E02D79">
        <w:rPr>
          <w:rFonts w:eastAsia="Times New Roman"/>
          <w:color w:val="000000"/>
          <w:szCs w:val="28"/>
          <w:shd w:val="clear" w:color="auto" w:fill="FFFFFF"/>
          <w:lang w:val="vi-VN"/>
        </w:rPr>
        <w:t xml:space="preserve">Đất nước còn nghèo </w:t>
      </w:r>
      <w:r w:rsidRPr="00E02D79">
        <w:rPr>
          <w:rFonts w:eastAsia="Times New Roman"/>
          <w:color w:val="000000"/>
          <w:szCs w:val="28"/>
          <w:shd w:val="clear" w:color="auto" w:fill="FFFFFF"/>
        </w:rPr>
        <w:t xml:space="preserve">                                         B. </w:t>
      </w:r>
      <w:r w:rsidRPr="00E02D79">
        <w:rPr>
          <w:rFonts w:eastAsia="Times New Roman"/>
          <w:color w:val="000000"/>
          <w:szCs w:val="28"/>
          <w:shd w:val="clear" w:color="auto" w:fill="FFFFFF"/>
          <w:lang w:val="vi-VN"/>
        </w:rPr>
        <w:t>Chất thải sinh hoạt</w:t>
      </w:r>
    </w:p>
    <w:p w14:paraId="29189BB9" w14:textId="77777777" w:rsidR="003D7FCC" w:rsidRPr="00E02D79" w:rsidRDefault="003D7FCC" w:rsidP="003D7FCC">
      <w:pPr>
        <w:spacing w:after="0" w:line="276" w:lineRule="auto"/>
        <w:ind w:firstLine="360"/>
        <w:jc w:val="both"/>
        <w:rPr>
          <w:rFonts w:eastAsia="Times New Roman"/>
          <w:color w:val="000000"/>
          <w:szCs w:val="28"/>
          <w:shd w:val="clear" w:color="auto" w:fill="FFFFFF"/>
          <w:lang w:val="vi-VN"/>
        </w:rPr>
      </w:pPr>
      <w:r w:rsidRPr="00E02D79">
        <w:rPr>
          <w:rFonts w:eastAsia="Times New Roman"/>
          <w:color w:val="000000"/>
          <w:szCs w:val="28"/>
          <w:shd w:val="clear" w:color="auto" w:fill="FFFFFF"/>
          <w:lang w:val="vi-VN"/>
        </w:rPr>
        <w:t>C.</w:t>
      </w:r>
      <w:r w:rsidRPr="00E02D79">
        <w:rPr>
          <w:rFonts w:eastAsia="Times New Roman"/>
          <w:color w:val="000000"/>
          <w:szCs w:val="28"/>
          <w:shd w:val="clear" w:color="auto" w:fill="FFFFFF"/>
        </w:rPr>
        <w:t xml:space="preserve">  </w:t>
      </w:r>
      <w:r w:rsidRPr="00E02D79">
        <w:rPr>
          <w:rFonts w:eastAsia="Times New Roman"/>
          <w:color w:val="000000"/>
          <w:szCs w:val="28"/>
          <w:shd w:val="clear" w:color="auto" w:fill="FFFFFF"/>
          <w:lang w:val="vi-VN"/>
        </w:rPr>
        <w:t xml:space="preserve">Sản xuất công nghiệp phát triển                       </w:t>
      </w:r>
      <w:r w:rsidRPr="00E02D79">
        <w:rPr>
          <w:rFonts w:eastAsia="Times New Roman"/>
          <w:color w:val="000000"/>
          <w:szCs w:val="28"/>
          <w:shd w:val="clear" w:color="auto" w:fill="FFFFFF"/>
        </w:rPr>
        <w:t xml:space="preserve"> </w:t>
      </w:r>
      <w:r w:rsidRPr="00E02D79">
        <w:rPr>
          <w:rFonts w:eastAsia="Times New Roman"/>
          <w:color w:val="000000"/>
          <w:szCs w:val="28"/>
          <w:shd w:val="clear" w:color="auto" w:fill="FFFFFF"/>
          <w:lang w:val="vi-VN"/>
        </w:rPr>
        <w:t>D.</w:t>
      </w:r>
      <w:r w:rsidRPr="00E02D79">
        <w:rPr>
          <w:rFonts w:eastAsia="Times New Roman"/>
          <w:color w:val="000000"/>
          <w:szCs w:val="28"/>
          <w:shd w:val="clear" w:color="auto" w:fill="FFFFFF"/>
        </w:rPr>
        <w:t xml:space="preserve"> </w:t>
      </w:r>
      <w:r w:rsidRPr="00E02D79">
        <w:rPr>
          <w:rFonts w:eastAsia="Times New Roman"/>
          <w:color w:val="000000"/>
          <w:szCs w:val="28"/>
          <w:shd w:val="clear" w:color="auto" w:fill="FFFFFF"/>
          <w:lang w:val="vi-VN"/>
        </w:rPr>
        <w:t xml:space="preserve">Ý thức của con người                       </w:t>
      </w:r>
      <w:r w:rsidRPr="00E02D79">
        <w:rPr>
          <w:rFonts w:eastAsia="Times New Roman"/>
          <w:color w:val="000000"/>
          <w:szCs w:val="28"/>
          <w:shd w:val="clear" w:color="auto" w:fill="FFFFFF"/>
        </w:rPr>
        <w:t xml:space="preserve">  </w:t>
      </w:r>
    </w:p>
    <w:p w14:paraId="301AD83B" w14:textId="77777777" w:rsidR="003D7FCC" w:rsidRPr="00E02D79" w:rsidRDefault="003D7FCC" w:rsidP="003D7FCC">
      <w:pPr>
        <w:spacing w:after="0" w:line="276" w:lineRule="auto"/>
        <w:jc w:val="both"/>
        <w:rPr>
          <w:rFonts w:eastAsia="Times New Roman"/>
          <w:szCs w:val="28"/>
        </w:rPr>
      </w:pPr>
      <w:r w:rsidRPr="00E02D79">
        <w:rPr>
          <w:rFonts w:eastAsia="Times New Roman"/>
          <w:b/>
          <w:color w:val="000000"/>
          <w:szCs w:val="28"/>
        </w:rPr>
        <w:t xml:space="preserve"> </w:t>
      </w:r>
      <w:r w:rsidRPr="00E02D79">
        <w:rPr>
          <w:rFonts w:eastAsia="Times New Roman"/>
          <w:b/>
          <w:szCs w:val="28"/>
          <w:lang w:val="vi-VN"/>
        </w:rPr>
        <w:t xml:space="preserve">Câu </w:t>
      </w:r>
      <w:r w:rsidRPr="00E02D79">
        <w:rPr>
          <w:rFonts w:eastAsia="Times New Roman"/>
          <w:b/>
          <w:szCs w:val="28"/>
        </w:rPr>
        <w:t>9</w:t>
      </w:r>
      <w:r w:rsidRPr="00E02D79">
        <w:rPr>
          <w:rFonts w:eastAsia="Times New Roman"/>
          <w:b/>
          <w:szCs w:val="28"/>
          <w:lang w:val="vi-VN"/>
        </w:rPr>
        <w:t>: :</w:t>
      </w:r>
      <w:r w:rsidRPr="00E02D79">
        <w:rPr>
          <w:rFonts w:eastAsia="Times New Roman"/>
          <w:szCs w:val="28"/>
          <w:lang w:val="vi-VN"/>
        </w:rPr>
        <w:t xml:space="preserve"> Nêu  thông điệp mà</w:t>
      </w:r>
      <w:r w:rsidRPr="00E02D79">
        <w:rPr>
          <w:rFonts w:eastAsia="Times New Roman"/>
          <w:szCs w:val="28"/>
        </w:rPr>
        <w:t xml:space="preserve"> tác giả muốn </w:t>
      </w:r>
      <w:r w:rsidRPr="00E02D79">
        <w:rPr>
          <w:rFonts w:eastAsia="Times New Roman"/>
          <w:szCs w:val="28"/>
          <w:lang w:val="vi-VN"/>
        </w:rPr>
        <w:t xml:space="preserve">gửi tới chúng  ta </w:t>
      </w:r>
      <w:r w:rsidRPr="00E02D79">
        <w:rPr>
          <w:rFonts w:eastAsia="Times New Roman"/>
          <w:szCs w:val="28"/>
        </w:rPr>
        <w:t xml:space="preserve">qua </w:t>
      </w:r>
      <w:r w:rsidRPr="00E02D79">
        <w:rPr>
          <w:rFonts w:eastAsia="Times New Roman"/>
          <w:szCs w:val="28"/>
          <w:lang w:val="vi-VN"/>
        </w:rPr>
        <w:t>văn bản</w:t>
      </w:r>
      <w:r w:rsidRPr="00E02D79">
        <w:rPr>
          <w:rFonts w:eastAsia="Times New Roman"/>
          <w:szCs w:val="28"/>
        </w:rPr>
        <w:t xml:space="preserve"> ?</w:t>
      </w:r>
    </w:p>
    <w:p w14:paraId="10E628FA" w14:textId="77777777" w:rsidR="003D7FCC" w:rsidRPr="00E02D79" w:rsidRDefault="003D7FCC" w:rsidP="003D7FCC">
      <w:pPr>
        <w:spacing w:after="0" w:line="276" w:lineRule="auto"/>
        <w:jc w:val="both"/>
        <w:rPr>
          <w:rFonts w:eastAsia="Times New Roman"/>
          <w:szCs w:val="28"/>
        </w:rPr>
      </w:pPr>
      <w:r w:rsidRPr="00E02D79">
        <w:rPr>
          <w:rFonts w:eastAsia="Times New Roman"/>
          <w:b/>
          <w:szCs w:val="28"/>
        </w:rPr>
        <w:t xml:space="preserve"> Câu 10:</w:t>
      </w:r>
      <w:r w:rsidRPr="00E02D79">
        <w:rPr>
          <w:rFonts w:eastAsia="Times New Roman"/>
          <w:szCs w:val="28"/>
        </w:rPr>
        <w:t xml:space="preserve"> Theo em </w:t>
      </w:r>
      <w:r w:rsidRPr="00E02D79">
        <w:rPr>
          <w:rFonts w:eastAsia="Times New Roman"/>
          <w:szCs w:val="28"/>
          <w:lang w:val="vi-VN"/>
        </w:rPr>
        <w:t xml:space="preserve">để bảo vệ môi trường sống chúng ta cần </w:t>
      </w:r>
      <w:r w:rsidRPr="00E02D79">
        <w:rPr>
          <w:rFonts w:eastAsia="Times New Roman"/>
          <w:szCs w:val="28"/>
        </w:rPr>
        <w:t>phải làm gì ?</w:t>
      </w:r>
      <w:r w:rsidRPr="00E02D79">
        <w:rPr>
          <w:rFonts w:eastAsia="Times New Roman"/>
          <w:color w:val="FF0000"/>
          <w:szCs w:val="28"/>
          <w:lang w:val="vi-VN"/>
        </w:rPr>
        <w:t xml:space="preserve"> </w:t>
      </w:r>
      <w:r w:rsidRPr="00E02D79">
        <w:rPr>
          <w:rFonts w:eastAsia="Times New Roman"/>
          <w:szCs w:val="28"/>
          <w:lang w:val="vi-VN"/>
        </w:rPr>
        <w:t xml:space="preserve">Hãy nêu </w:t>
      </w:r>
      <w:r>
        <w:rPr>
          <w:rFonts w:eastAsia="Times New Roman"/>
          <w:szCs w:val="28"/>
          <w:lang w:val="vi-VN"/>
        </w:rPr>
        <w:t xml:space="preserve">  </w:t>
      </w:r>
      <w:r w:rsidRPr="00E02D79">
        <w:rPr>
          <w:rFonts w:eastAsia="Times New Roman"/>
          <w:szCs w:val="28"/>
          <w:lang w:val="vi-VN"/>
        </w:rPr>
        <w:t>những việc chúng ta cần làm mỗi ngày để bảo vệ môi trường sống</w:t>
      </w:r>
      <w:r>
        <w:rPr>
          <w:rFonts w:eastAsia="Times New Roman"/>
          <w:szCs w:val="28"/>
          <w:lang w:val="vi-VN"/>
        </w:rPr>
        <w:t>?</w:t>
      </w:r>
    </w:p>
    <w:p w14:paraId="68BEB49E" w14:textId="77777777" w:rsidR="003D7FCC" w:rsidRPr="00E02D79" w:rsidRDefault="003D7FCC" w:rsidP="003D7FCC">
      <w:pPr>
        <w:spacing w:after="0" w:line="240" w:lineRule="auto"/>
        <w:jc w:val="both"/>
        <w:rPr>
          <w:rFonts w:eastAsia="Times New Roman"/>
          <w:b/>
          <w:szCs w:val="28"/>
          <w:lang w:val="vi-VN"/>
        </w:rPr>
      </w:pPr>
      <w:r w:rsidRPr="00E02D79">
        <w:rPr>
          <w:rFonts w:eastAsia="Times New Roman"/>
          <w:b/>
          <w:szCs w:val="28"/>
        </w:rPr>
        <w:t xml:space="preserve">  </w:t>
      </w:r>
      <w:r w:rsidRPr="00E02D79">
        <w:rPr>
          <w:rFonts w:eastAsia="Times New Roman"/>
          <w:b/>
          <w:szCs w:val="28"/>
          <w:lang w:val="vi-VN"/>
        </w:rPr>
        <w:t>Phần II: Viết (</w:t>
      </w:r>
      <w:r w:rsidRPr="00E02D79">
        <w:rPr>
          <w:rFonts w:eastAsia="Times New Roman"/>
          <w:b/>
          <w:szCs w:val="28"/>
        </w:rPr>
        <w:t>4</w:t>
      </w:r>
      <w:r w:rsidRPr="00E02D79">
        <w:rPr>
          <w:rFonts w:eastAsia="Times New Roman"/>
          <w:b/>
          <w:szCs w:val="28"/>
          <w:lang w:val="vi-VN"/>
        </w:rPr>
        <w:t xml:space="preserve"> điểm).</w:t>
      </w:r>
    </w:p>
    <w:p w14:paraId="7723FB45" w14:textId="0689841E" w:rsidR="003D7FCC" w:rsidRPr="00E02D79" w:rsidRDefault="003D7FCC" w:rsidP="003D7FCC">
      <w:pPr>
        <w:spacing w:line="312" w:lineRule="auto"/>
        <w:jc w:val="both"/>
        <w:rPr>
          <w:szCs w:val="28"/>
        </w:rPr>
      </w:pPr>
      <w:r w:rsidRPr="00E02D79">
        <w:rPr>
          <w:bCs/>
          <w:szCs w:val="28"/>
        </w:rPr>
        <w:t xml:space="preserve">             </w:t>
      </w:r>
      <w:r w:rsidRPr="00E02D79">
        <w:rPr>
          <w:color w:val="000000"/>
          <w:szCs w:val="28"/>
          <w:shd w:val="clear" w:color="auto" w:fill="FFFFFF"/>
        </w:rPr>
        <w:t>Em hãy giới thiệu về trò chơi kéo co bằng một bài văn thuyết minh.</w:t>
      </w:r>
    </w:p>
    <w:p w14:paraId="3A6B7928" w14:textId="77777777" w:rsidR="003D7FCC" w:rsidRPr="00E02D79" w:rsidRDefault="003D7FCC" w:rsidP="003D7FCC">
      <w:pPr>
        <w:spacing w:after="0" w:line="240" w:lineRule="auto"/>
        <w:jc w:val="both"/>
        <w:rPr>
          <w:rFonts w:eastAsia="Times New Roman"/>
          <w:b/>
          <w:szCs w:val="28"/>
        </w:rPr>
      </w:pPr>
    </w:p>
    <w:p w14:paraId="4813CD5F" w14:textId="77777777" w:rsidR="003D7FCC" w:rsidRPr="00E02D79" w:rsidRDefault="003D7FCC" w:rsidP="003D7FCC">
      <w:pPr>
        <w:jc w:val="both"/>
        <w:rPr>
          <w:szCs w:val="28"/>
        </w:rPr>
      </w:pPr>
    </w:p>
    <w:p w14:paraId="7D75C466" w14:textId="77777777" w:rsidR="003614F4" w:rsidRDefault="003614F4" w:rsidP="003614F4"/>
    <w:p w14:paraId="29FC8A99" w14:textId="77777777" w:rsidR="003614F4" w:rsidRDefault="003614F4" w:rsidP="003614F4">
      <w:r>
        <w:t xml:space="preserve">Xem thêm tại Website VnTeach.Com </w:t>
      </w:r>
    </w:p>
    <w:p w14:paraId="116A3F50" w14:textId="585DC7B4" w:rsidR="000F10D6" w:rsidRDefault="003614F4" w:rsidP="003614F4">
      <w:r>
        <w:t>https://www.vnteach.com</w:t>
      </w:r>
    </w:p>
    <w:sectPr w:rsidR="000F10D6" w:rsidSect="008073F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7FD6"/>
    <w:multiLevelType w:val="hybridMultilevel"/>
    <w:tmpl w:val="EF3EE18E"/>
    <w:lvl w:ilvl="0" w:tplc="C08416D2">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94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CC"/>
    <w:rsid w:val="000F10D6"/>
    <w:rsid w:val="001064D4"/>
    <w:rsid w:val="003614F4"/>
    <w:rsid w:val="003D7FCC"/>
    <w:rsid w:val="004F2C55"/>
    <w:rsid w:val="008073FD"/>
    <w:rsid w:val="00CE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1C59"/>
  <w15:chartTrackingRefBased/>
  <w15:docId w15:val="{CE7EA29D-8EE0-44F6-A031-F9BB8286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FCC"/>
    <w:rPr>
      <w:rFonts w:eastAsia="Calibri"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FCC"/>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2024-04-05T00:17:00Z</dcterms:created>
  <dcterms:modified xsi:type="dcterms:W3CDTF">2024-04-13T08:34:00Z</dcterms:modified>
  <cp:category>VnTeach.Com</cp:category>
</cp:coreProperties>
</file>