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65C59">
      <w:pPr>
        <w:pStyle w:val="2"/>
        <w:spacing w:after="196"/>
        <w:ind w:left="2726" w:right="0" w:hanging="2439"/>
        <w:rPr>
          <w:rFonts w:ascii="Times New Roman" w:hAnsi="Times New Roman" w:cs="Times New Roman"/>
          <w:b/>
          <w:color w:val="auto"/>
          <w:sz w:val="36"/>
          <w:szCs w:val="36"/>
        </w:rPr>
      </w:pPr>
      <w:r>
        <w:rPr>
          <w:rFonts w:ascii="Times New Roman" w:hAnsi="Times New Roman" w:cs="Times New Roman"/>
          <w:b/>
          <w:color w:val="auto"/>
          <w:sz w:val="36"/>
          <w:szCs w:val="36"/>
        </w:rPr>
        <w:t>CHỦ ĐỀ 9</w:t>
      </w:r>
      <w:r>
        <w:rPr>
          <w:rFonts w:ascii="Times New Roman" w:hAnsi="Times New Roman" w:cs="Times New Roman"/>
          <w:b/>
          <w:color w:val="auto"/>
          <w:sz w:val="36"/>
          <w:szCs w:val="36"/>
        </w:rPr>
        <w:tab/>
      </w:r>
    </w:p>
    <w:p w14:paraId="7B262F59">
      <w:pPr>
        <w:pStyle w:val="2"/>
        <w:spacing w:after="196"/>
        <w:ind w:left="3147" w:leftChars="-74" w:right="0" w:hanging="3332" w:hangingChars="925"/>
        <w:jc w:val="center"/>
        <w:rPr>
          <w:rFonts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HIỂU BẢN THÂN </w:t>
      </w:r>
      <w:r>
        <w:rPr>
          <w:rFonts w:ascii="Times New Roman" w:hAnsi="Times New Roman" w:cs="Times New Roman"/>
          <w:b/>
          <w:bCs/>
          <w:color w:val="auto"/>
          <w:sz w:val="30"/>
        </w:rPr>
        <w:t xml:space="preserve"> </w:t>
      </w:r>
      <w:r>
        <w:rPr>
          <w:rFonts w:ascii="Times New Roman" w:hAnsi="Times New Roman" w:cs="Times New Roman"/>
          <w:b/>
          <w:bCs/>
          <w:color w:val="auto"/>
          <w:sz w:val="36"/>
          <w:szCs w:val="36"/>
        </w:rPr>
        <w:t>CHỌN ĐÚNG NGHỀ</w:t>
      </w:r>
    </w:p>
    <w:p w14:paraId="5A308318">
      <w:pPr>
        <w:pStyle w:val="2"/>
        <w:spacing w:after="196"/>
        <w:ind w:left="2726" w:right="0" w:hanging="2439"/>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(15 TIẾT)</w:t>
      </w:r>
    </w:p>
    <w:p w14:paraId="72DAB2AA"/>
    <w:p w14:paraId="3DC83116">
      <w:pPr>
        <w:numPr>
          <w:ilvl w:val="0"/>
          <w:numId w:val="0"/>
        </w:numPr>
        <w:bidi w:val="0"/>
        <w:ind w:leftChars="0"/>
        <w:rPr>
          <w:b/>
          <w:bCs/>
          <w:sz w:val="28"/>
          <w:szCs w:val="28"/>
        </w:rPr>
      </w:pPr>
      <w:r>
        <w:rPr>
          <w:b/>
          <w:bCs/>
          <w:sz w:val="28"/>
          <w:szCs w:val="28"/>
        </w:rPr>
        <w:t xml:space="preserve">MỤC TIÊU CHỦ ĐỀ </w:t>
      </w:r>
    </w:p>
    <w:p w14:paraId="0FF8BA68">
      <w:pPr>
        <w:bidi w:val="0"/>
        <w:rPr>
          <w:sz w:val="28"/>
          <w:szCs w:val="28"/>
        </w:rPr>
      </w:pPr>
      <w:r>
        <w:rPr>
          <w:sz w:val="28"/>
          <w:szCs w:val="28"/>
        </w:rPr>
        <w:t>Sau khi tham gia các hoạt động trong chủ đề này, HS:</w:t>
      </w:r>
    </w:p>
    <w:p w14:paraId="69697B3C">
      <w:pPr>
        <w:bidi w:val="0"/>
        <w:rPr>
          <w:sz w:val="28"/>
          <w:szCs w:val="28"/>
        </w:rPr>
      </w:pPr>
      <w:r>
        <w:rPr>
          <w:sz w:val="28"/>
          <w:szCs w:val="28"/>
        </w:rPr>
        <w:t>– Tìm hiểu được hệ thống các cơ sở giáo dục nghề nghiệp (GDNN) của trung ương và địa phương.</w:t>
      </w:r>
    </w:p>
    <w:p w14:paraId="741517AD">
      <w:pPr>
        <w:bidi w:val="0"/>
        <w:rPr>
          <w:sz w:val="28"/>
          <w:szCs w:val="28"/>
        </w:rPr>
      </w:pPr>
      <w:r>
        <w:rPr>
          <w:sz w:val="28"/>
          <w:szCs w:val="28"/>
        </w:rPr>
        <w:t>– Tham vấn được ý kiến của người thân, thầy cô về con đường tiếp theo sau THCS.</w:t>
      </w:r>
    </w:p>
    <w:p w14:paraId="660562D5">
      <w:pPr>
        <w:bidi w:val="0"/>
        <w:rPr>
          <w:sz w:val="28"/>
          <w:szCs w:val="28"/>
        </w:rPr>
      </w:pPr>
      <w:r>
        <w:rPr>
          <w:sz w:val="28"/>
          <w:szCs w:val="28"/>
        </w:rPr>
        <w:t>– Ra quyết định lựa chọn con đường học tập, làm việc sau THCS.</w:t>
      </w:r>
    </w:p>
    <w:p w14:paraId="6A886B03">
      <w:pPr>
        <w:bidi w:val="0"/>
        <w:rPr>
          <w:sz w:val="28"/>
          <w:szCs w:val="28"/>
        </w:rPr>
      </w:pPr>
      <w:r>
        <w:rPr>
          <w:sz w:val="28"/>
          <w:szCs w:val="28"/>
        </w:rPr>
        <w:t>– Thực hiện được kế hoạch phát triển bản thân để đạt được yêu cầu của định hướng nghề nghiệp.</w:t>
      </w:r>
    </w:p>
    <w:p w14:paraId="09FADE60">
      <w:pPr>
        <w:bidi w:val="0"/>
        <w:rPr>
          <w:sz w:val="28"/>
          <w:szCs w:val="28"/>
        </w:rPr>
      </w:pPr>
      <w:r>
        <w:rPr>
          <w:sz w:val="28"/>
          <w:szCs w:val="28"/>
        </w:rPr>
        <w:t>– Tự đánh giá được hiệu quả việc rèn luyện phẩm chất và năng lực cần có của người lao động.</w:t>
      </w:r>
    </w:p>
    <w:p w14:paraId="152FA7E5">
      <w:pPr>
        <w:bidi w:val="0"/>
        <w:rPr>
          <w:sz w:val="28"/>
          <w:szCs w:val="28"/>
        </w:rPr>
      </w:pPr>
      <w:r>
        <w:rPr>
          <w:sz w:val="28"/>
          <w:szCs w:val="28"/>
        </w:rPr>
        <w:t xml:space="preserve">– Phát triển các phẩm chất: </w:t>
      </w:r>
    </w:p>
    <w:p w14:paraId="3D479479">
      <w:pPr>
        <w:bidi w:val="0"/>
        <w:rPr>
          <w:sz w:val="28"/>
          <w:szCs w:val="28"/>
        </w:rPr>
      </w:pPr>
      <w:r>
        <w:rPr>
          <w:sz w:val="28"/>
          <w:szCs w:val="28"/>
        </w:rPr>
        <w:t xml:space="preserve">+  Chăm chỉ, trách nhiệm khi tìm hiểu và báo cáo kết quả tìm hiểu hệ thống cơ sở </w:t>
      </w:r>
    </w:p>
    <w:p w14:paraId="32C3E36B">
      <w:pPr>
        <w:bidi w:val="0"/>
        <w:rPr>
          <w:sz w:val="28"/>
          <w:szCs w:val="28"/>
        </w:rPr>
      </w:pPr>
      <w:r>
        <w:rPr>
          <w:sz w:val="28"/>
          <w:szCs w:val="28"/>
        </w:rPr>
        <w:t>GDNN.</w:t>
      </w:r>
    </w:p>
    <w:p w14:paraId="17933174">
      <w:pPr>
        <w:bidi w:val="0"/>
        <w:rPr>
          <w:sz w:val="28"/>
          <w:szCs w:val="28"/>
        </w:rPr>
      </w:pPr>
      <w:r>
        <w:rPr>
          <w:sz w:val="28"/>
          <w:szCs w:val="28"/>
        </w:rPr>
        <w:t>+  Trung thực trong việc tham vấn ý kiến và ra quyết định lựa chọn con đường học tập, làm việc tiếp theo sau THCS; tự đánh giá hiệu quả của việc rèn luyện phẩm chất, năng lực cần có của người lao động.</w:t>
      </w:r>
    </w:p>
    <w:p w14:paraId="5082CE51">
      <w:pPr>
        <w:bidi w:val="0"/>
        <w:rPr>
          <w:sz w:val="28"/>
          <w:szCs w:val="28"/>
        </w:rPr>
      </w:pPr>
      <w:r>
        <w:rPr>
          <w:sz w:val="28"/>
          <w:szCs w:val="28"/>
        </w:rPr>
        <w:t>– Phát triển các năng lực:</w:t>
      </w:r>
    </w:p>
    <w:p w14:paraId="7AD2E7CB">
      <w:pPr>
        <w:bidi w:val="0"/>
        <w:rPr>
          <w:sz w:val="28"/>
          <w:szCs w:val="28"/>
        </w:rPr>
      </w:pPr>
      <w:r>
        <w:rPr>
          <w:sz w:val="28"/>
          <w:szCs w:val="28"/>
        </w:rPr>
        <w:t>+  Định hướng nghề nghiệp thông qua việc tìm hiểu các cơ sở GDNN; tham vấn ý kiến và ra quyết định lựa chọn con đường học tập, làm việc tiếp theo sau THCS.</w:t>
      </w:r>
    </w:p>
    <w:p w14:paraId="5604C83F">
      <w:pPr>
        <w:bidi w:val="0"/>
        <w:rPr>
          <w:sz w:val="28"/>
          <w:szCs w:val="28"/>
        </w:rPr>
      </w:pPr>
      <w:r>
        <w:rPr>
          <w:sz w:val="28"/>
          <w:szCs w:val="28"/>
        </w:rPr>
        <w:t>+  Thiết kế và tổ chức hoạt động qua việc lập và thực hiện kế hoạch phát triển bản thân theo định hướng nghề nghiệp.</w:t>
      </w:r>
    </w:p>
    <w:p w14:paraId="58C191DB">
      <w:pPr>
        <w:bidi w:val="0"/>
        <w:rPr>
          <w:sz w:val="28"/>
          <w:szCs w:val="28"/>
        </w:rPr>
      </w:pPr>
      <w:r>
        <w:rPr>
          <w:sz w:val="28"/>
          <w:szCs w:val="28"/>
        </w:rPr>
        <w:t>+  Nhận thức bản thân qua việc tự đánh giá sở thích, khả năng, điểm mạnh, điểm hạn chế của bản thân.</w:t>
      </w:r>
    </w:p>
    <w:p w14:paraId="730E6D0E">
      <w:pPr>
        <w:bidi w:val="0"/>
        <w:rPr>
          <w:sz w:val="28"/>
          <w:szCs w:val="28"/>
        </w:rPr>
      </w:pPr>
      <w:r>
        <w:rPr>
          <w:sz w:val="28"/>
          <w:szCs w:val="28"/>
        </w:rPr>
        <w:t>+  Rèn luyện năng lực cơ bản của người lao động qua việc thực hiện kế hoạch rèn luyện, phát triển bản thân.</w:t>
      </w:r>
    </w:p>
    <w:p w14:paraId="37F8E72F">
      <w:pPr>
        <w:bidi w:val="0"/>
        <w:rPr>
          <w:sz w:val="28"/>
          <w:szCs w:val="28"/>
        </w:rPr>
      </w:pPr>
      <w:r>
        <w:rPr>
          <w:sz w:val="28"/>
          <w:szCs w:val="28"/>
        </w:rPr>
        <w:t>+  Tự chủ, giao tiếp, hợp tác, giải quyết vấn đề thông qua việc thực hiện các nhiệm vụ: tìm hiểu cơ sở GDNN, tham vấn ý kiến người thân, thầy cô về con đường học tập, làm việc tiếp theo sau THCS.</w:t>
      </w:r>
    </w:p>
    <w:tbl>
      <w:tblPr>
        <w:tblStyle w:val="11"/>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5"/>
        <w:gridCol w:w="5748"/>
      </w:tblGrid>
      <w:tr w14:paraId="7C28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9" w:hRule="atLeast"/>
        </w:trPr>
        <w:tc>
          <w:tcPr>
            <w:tcW w:w="3115" w:type="dxa"/>
          </w:tcPr>
          <w:p w14:paraId="71F52DBC">
            <w:pPr>
              <w:pStyle w:val="3"/>
              <w:spacing w:after="10" w:line="253" w:lineRule="auto"/>
              <w:ind w:left="0" w:leftChars="0" w:firstLine="0" w:firstLineChars="0"/>
              <w:jc w:val="center"/>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Tuần 31</w:t>
            </w:r>
          </w:p>
          <w:p w14:paraId="0C0FFEBC">
            <w:pPr>
              <w:pStyle w:val="3"/>
              <w:spacing w:after="10" w:line="253" w:lineRule="auto"/>
              <w:ind w:left="0" w:leftChars="0" w:firstLine="0" w:firstLineChars="0"/>
              <w:jc w:val="center"/>
              <w:rPr>
                <w:rFonts w:hint="default" w:ascii="Times New Roman" w:hAnsi="Times New Roman" w:cs="Times New Roman"/>
                <w:color w:val="auto"/>
                <w:sz w:val="36"/>
                <w:szCs w:val="36"/>
                <w:vertAlign w:val="baseline"/>
                <w:lang w:val="en-US"/>
              </w:rPr>
            </w:pPr>
            <w:r>
              <w:rPr>
                <w:rFonts w:hint="default" w:ascii="Times New Roman" w:hAnsi="Times New Roman" w:cs="Times New Roman"/>
                <w:color w:val="auto"/>
                <w:sz w:val="28"/>
                <w:szCs w:val="28"/>
                <w:vertAlign w:val="baseline"/>
                <w:lang w:val="en-US"/>
              </w:rPr>
              <w:t xml:space="preserve">Tiết 91 - 92 - 93 - 94 - 95 </w:t>
            </w:r>
          </w:p>
        </w:tc>
        <w:tc>
          <w:tcPr>
            <w:tcW w:w="5748" w:type="dxa"/>
          </w:tcPr>
          <w:p w14:paraId="55602EA6">
            <w:pPr>
              <w:pStyle w:val="3"/>
              <w:spacing w:after="10" w:line="253" w:lineRule="auto"/>
              <w:ind w:left="0" w:leftChars="0" w:firstLine="260" w:firstLineChars="0"/>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HỆ THỐNG CÁC CƠ SỞ GIÁO DỤC NGHỀ NGHIỆP CỦA TRUNG ƯƠNG VÀ ĐỊA PHƯƠNG</w:t>
            </w:r>
          </w:p>
          <w:p w14:paraId="10F2E648">
            <w:pPr>
              <w:jc w:val="center"/>
              <w:rPr>
                <w:rFonts w:hint="default"/>
                <w:b/>
                <w:bCs/>
                <w:lang w:val="en-US"/>
              </w:rPr>
            </w:pPr>
            <w:r>
              <w:rPr>
                <w:rFonts w:hint="default" w:cs="Times New Roman"/>
                <w:b/>
                <w:bCs/>
                <w:color w:val="auto"/>
                <w:sz w:val="32"/>
                <w:szCs w:val="32"/>
                <w:lang w:val="en-US"/>
              </w:rPr>
              <w:t>Đi thăm làng nghề ở địa phương</w:t>
            </w:r>
          </w:p>
          <w:p w14:paraId="2901CAEC">
            <w:pPr>
              <w:spacing w:after="17" w:line="249" w:lineRule="auto"/>
              <w:ind w:left="282" w:firstLine="4"/>
              <w:jc w:val="center"/>
              <w:rPr>
                <w:color w:val="auto"/>
              </w:rPr>
            </w:pPr>
            <w:r>
              <w:rPr>
                <w:color w:val="auto"/>
              </w:rPr>
              <w:t xml:space="preserve">(Hoạt động định hướng: 1 tiết;  </w:t>
            </w:r>
          </w:p>
          <w:p w14:paraId="3F046307">
            <w:pPr>
              <w:spacing w:after="17" w:line="249" w:lineRule="auto"/>
              <w:ind w:left="282" w:firstLine="4"/>
              <w:jc w:val="center"/>
              <w:rPr>
                <w:color w:val="auto"/>
              </w:rPr>
            </w:pPr>
            <w:r>
              <w:rPr>
                <w:color w:val="auto"/>
              </w:rPr>
              <w:t xml:space="preserve">Hoạt động giáo dục theo chủ đề: </w:t>
            </w:r>
            <w:r>
              <w:rPr>
                <w:rFonts w:hint="default"/>
                <w:color w:val="auto"/>
                <w:lang w:val="en-US"/>
              </w:rPr>
              <w:t>3</w:t>
            </w:r>
            <w:r>
              <w:rPr>
                <w:color w:val="auto"/>
              </w:rPr>
              <w:t xml:space="preserve"> tiết;  </w:t>
            </w:r>
          </w:p>
          <w:p w14:paraId="4316E05B">
            <w:pPr>
              <w:spacing w:after="391" w:line="249" w:lineRule="auto"/>
              <w:ind w:left="282" w:right="1" w:firstLine="4"/>
              <w:jc w:val="center"/>
              <w:rPr>
                <w:rFonts w:hint="default" w:ascii="Times New Roman" w:hAnsi="Times New Roman" w:cs="Times New Roman"/>
                <w:color w:val="auto"/>
                <w:sz w:val="36"/>
                <w:szCs w:val="36"/>
                <w:vertAlign w:val="baseline"/>
              </w:rPr>
            </w:pPr>
            <w:r>
              <w:rPr>
                <w:color w:val="auto"/>
              </w:rPr>
              <w:t>Hoạt động phản hồi kết quả vận dụng: 1 tiết)</w:t>
            </w:r>
          </w:p>
        </w:tc>
      </w:tr>
    </w:tbl>
    <w:p w14:paraId="52242A3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I. MỤC TIÊU</w:t>
      </w:r>
    </w:p>
    <w:p w14:paraId="7A6BF60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1. Về kiến thức</w:t>
      </w:r>
    </w:p>
    <w:p w14:paraId="3222D0D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rPr>
        <w:t>-    HS có được những hiểu biết cơ bản, cần thiết về hệ thống các cơ sở giáo dục nghề nghiệp ở nước ta</w:t>
      </w:r>
      <w:r>
        <w:rPr>
          <w:rFonts w:hint="default" w:ascii="Times New Roman" w:hAnsi="Times New Roman" w:cs="Times New Roman"/>
          <w:bCs/>
          <w:sz w:val="28"/>
          <w:szCs w:val="28"/>
          <w:lang w:val="vi-VN"/>
        </w:rPr>
        <w:t>.</w:t>
      </w:r>
    </w:p>
    <w:p w14:paraId="2EC21629">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ind w:left="0" w:leftChars="0" w:firstLine="280" w:firstLineChars="1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Trình bày được nội dung, cách thức tìm hiểu hệ thống các cơ sở giáo dục nghề nghiệp của trung ương và địa phương</w:t>
      </w:r>
      <w:r>
        <w:rPr>
          <w:rFonts w:hint="default" w:ascii="Times New Roman" w:hAnsi="Times New Roman" w:cs="Times New Roman"/>
          <w:bCs/>
          <w:sz w:val="28"/>
          <w:szCs w:val="28"/>
          <w:lang w:val="vi-VN"/>
        </w:rPr>
        <w:t>.</w:t>
      </w:r>
    </w:p>
    <w:p w14:paraId="77D2F479">
      <w:pPr>
        <w:keepNext w:val="0"/>
        <w:keepLines w:val="0"/>
        <w:pageBreakBefore w:val="0"/>
        <w:widowControl/>
        <w:kinsoku/>
        <w:wordWrap/>
        <w:overflowPunct/>
        <w:topLinePunct w:val="0"/>
        <w:autoSpaceDE/>
        <w:autoSpaceDN/>
        <w:bidi w:val="0"/>
        <w:adjustRightInd/>
        <w:snapToGrid/>
        <w:spacing w:after="0" w:line="269" w:lineRule="auto"/>
        <w:ind w:left="0" w:leftChars="0" w:firstLine="280" w:firstLineChars="1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2. Về năng lực</w:t>
      </w:r>
    </w:p>
    <w:p w14:paraId="2441A218">
      <w:pPr>
        <w:keepNext w:val="0"/>
        <w:keepLines w:val="0"/>
        <w:pageBreakBefore w:val="0"/>
        <w:widowControl/>
        <w:kinsoku/>
        <w:wordWrap/>
        <w:overflowPunct/>
        <w:topLinePunct w:val="0"/>
        <w:autoSpaceDE/>
        <w:autoSpaceDN/>
        <w:bidi w:val="0"/>
        <w:adjustRightInd/>
        <w:snapToGrid/>
        <w:spacing w:after="0" w:line="269" w:lineRule="auto"/>
        <w:ind w:left="0" w:leftChars="0" w:firstLine="280" w:firstLineChars="100"/>
        <w:jc w:val="both"/>
        <w:textAlignment w:val="auto"/>
        <w:rPr>
          <w:rFonts w:hint="default" w:ascii="Times New Roman" w:hAnsi="Times New Roman" w:cs="Times New Roman"/>
          <w:bCs/>
          <w:i/>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i/>
          <w:sz w:val="28"/>
          <w:szCs w:val="28"/>
        </w:rPr>
        <w:t>Rèn luyện và phát triển các năng lực:</w:t>
      </w:r>
    </w:p>
    <w:p w14:paraId="0976F300">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ind w:left="0" w:leftChars="0" w:firstLine="280" w:firstLineChars="1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Thiết kế và tổ chức hoạt động thông qua hoạt động lập và thực hiện kế hoạch tìm hiểu các cơ sở giáo dục nghề nghiệp của trung ương và địa phương.</w:t>
      </w:r>
    </w:p>
    <w:p w14:paraId="0E10A5A1">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ind w:left="0" w:leftChars="0" w:firstLine="280" w:firstLineChars="10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Thuyết trình thông qua hoạt động giới thiệu sản phẩm tìm hiểu hệ thống các cơ sở giáo dục nghề nghiệp của trung ương và địa phương</w:t>
      </w:r>
    </w:p>
    <w:p w14:paraId="43770786">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ind w:left="0" w:leftChars="0" w:firstLine="280" w:firstLineChars="100"/>
        <w:jc w:val="both"/>
        <w:textAlignment w:val="auto"/>
        <w:rPr>
          <w:rStyle w:val="14"/>
          <w:rFonts w:hint="default" w:ascii="Times New Roman" w:hAnsi="Times New Roman" w:cs="Times New Roman"/>
          <w:bCs/>
          <w:color w:val="auto"/>
          <w:sz w:val="28"/>
          <w:szCs w:val="28"/>
        </w:rPr>
      </w:pPr>
      <w:r>
        <w:rPr>
          <w:rStyle w:val="14"/>
          <w:rFonts w:hint="default" w:ascii="Times New Roman" w:hAnsi="Times New Roman" w:cs="Times New Roman"/>
          <w:sz w:val="28"/>
          <w:szCs w:val="28"/>
        </w:rPr>
        <w:t xml:space="preserve">Định hướng nghề nghiệp, tự chủ, giao tiếp, hợp tác, giải quyết vấn đề thông qua việc thực hiện các hoạt động tìm hiểu cơ sở giáo dục nghề nghiệp </w:t>
      </w:r>
    </w:p>
    <w:p w14:paraId="013FBBEE">
      <w:pPr>
        <w:keepNext w:val="0"/>
        <w:keepLines w:val="0"/>
        <w:pageBreakBefore w:val="0"/>
        <w:widowControl/>
        <w:kinsoku/>
        <w:wordWrap/>
        <w:overflowPunct/>
        <w:topLinePunct w:val="0"/>
        <w:autoSpaceDE/>
        <w:autoSpaceDN/>
        <w:bidi w:val="0"/>
        <w:adjustRightInd/>
        <w:snapToGrid/>
        <w:spacing w:after="0" w:line="269" w:lineRule="auto"/>
        <w:ind w:left="0" w:leftChars="0" w:firstLine="280" w:firstLineChars="10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3. Về phẩm chất</w:t>
      </w:r>
    </w:p>
    <w:p w14:paraId="16E4B780">
      <w:pPr>
        <w:pStyle w:val="13"/>
        <w:keepNext w:val="0"/>
        <w:keepLines w:val="0"/>
        <w:pageBreakBefore w:val="0"/>
        <w:widowControl/>
        <w:kinsoku/>
        <w:wordWrap/>
        <w:overflowPunct/>
        <w:topLinePunct w:val="0"/>
        <w:autoSpaceDE/>
        <w:autoSpaceDN/>
        <w:bidi w:val="0"/>
        <w:adjustRightInd/>
        <w:snapToGrid/>
        <w:spacing w:after="0" w:line="269" w:lineRule="auto"/>
        <w:ind w:left="0" w:leftChars="0" w:firstLine="280" w:firstLineChars="100"/>
        <w:textAlignment w:val="auto"/>
        <w:rPr>
          <w:rStyle w:val="14"/>
          <w:rFonts w:hint="default" w:ascii="Times New Roman" w:hAnsi="Times New Roman" w:cs="Times New Roman"/>
          <w:sz w:val="28"/>
          <w:szCs w:val="28"/>
        </w:rPr>
      </w:pPr>
      <w:r>
        <w:rPr>
          <w:rStyle w:val="14"/>
          <w:rFonts w:hint="default" w:ascii="Times New Roman" w:hAnsi="Times New Roman" w:cs="Times New Roman"/>
          <w:sz w:val="28"/>
          <w:szCs w:val="28"/>
        </w:rPr>
        <w:t>Phát triển phẩm chất chăm chỉ, trách nhiệm trong việc tìm hiểu và báo cáo kết quả tìm hiểu hệ thống cơ sở giáo dục nghề nghiệp;</w:t>
      </w:r>
    </w:p>
    <w:p w14:paraId="13CC221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II. THIẾT BỊ DẠY HỌC VÀ HỌC LIỆU</w:t>
      </w:r>
    </w:p>
    <w:p w14:paraId="16E88D5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1. GV chuẩn bị</w:t>
      </w:r>
    </w:p>
    <w:p w14:paraId="22B036A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Video giới thiệu một số cơ sở giáo dục nghề nghiệp của trung ương và địa phương+ Máy tính + Máy chiếu ( nếu có)</w:t>
      </w:r>
    </w:p>
    <w:p w14:paraId="2B19F79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Luật giáo dục nghề nghiệp ( Luật số 74/ 2014/ QH 13 ngày 27 tháng 11 năm 2014); </w:t>
      </w:r>
    </w:p>
    <w:p w14:paraId="0BBE5EF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Tài liệu “ Những điều cần biết về tuyển sinh cao đẳng, trung cấp”</w:t>
      </w:r>
      <w:r>
        <w:rPr>
          <w:rFonts w:hint="default" w:ascii="Times New Roman" w:hAnsi="Times New Roman" w:cs="Times New Roman"/>
          <w:b/>
          <w:bCs/>
          <w:sz w:val="28"/>
          <w:szCs w:val="28"/>
        </w:rPr>
        <w:t>;</w:t>
      </w:r>
      <w:r>
        <w:rPr>
          <w:rFonts w:hint="default" w:ascii="Times New Roman" w:hAnsi="Times New Roman" w:cs="Times New Roman"/>
          <w:bCs/>
          <w:sz w:val="28"/>
          <w:szCs w:val="28"/>
        </w:rPr>
        <w:t xml:space="preserve"> sách báo, cổng thông tin điện tử giới thiệu các cơ sở giáo dục nghề nghiệp của trung ương và địa phương.</w:t>
      </w:r>
    </w:p>
    <w:p w14:paraId="78B071B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Báo cáo đề dẫn và nội dung giới thiệu “Hệ thống các cơ sở giáo dục nghề nghiệp của trung ương và địa phương” ( phân công GV hoặc mời khách mời có hiểu biết sâu, rộng về các cơ sở GDNN giới thiệu, trao đổi với HS về chủ đề này). </w:t>
      </w:r>
    </w:p>
    <w:p w14:paraId="7524D1A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Địa điểm, hệ thống âm thanh để tổ chức hoạt động định hướng</w:t>
      </w:r>
    </w:p>
    <w:p w14:paraId="6E52E9B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2. HS chuẩn bị</w:t>
      </w:r>
    </w:p>
    <w:p w14:paraId="3764511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Sách giáo khoa, Sách bài tập Hoạt động trải nghiệm, hướng nghiệp lớp 9</w:t>
      </w:r>
    </w:p>
    <w:p w14:paraId="4B8AB60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HS lớp/ tổ trực tuần chuẩn bị tiết mục văn nghệ, kịch bản chương trình và phân công bạn dẫn chương trình (MC)</w:t>
      </w:r>
    </w:p>
    <w:p w14:paraId="1A86E80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Tìm hiểu hệ thống cơ sở giáo dục nghề nghiệp của trung ương và địa phương</w:t>
      </w:r>
    </w:p>
    <w:p w14:paraId="464E724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III. TIẾN TRÌNH TỔ CHỨC HOẠT ĐỘNG</w:t>
      </w:r>
    </w:p>
    <w:p w14:paraId="3AD9D9C9">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A. HOẠT ĐỘNG ĐỊNH HƯỚNG </w:t>
      </w:r>
    </w:p>
    <w:p w14:paraId="11BF0B5C">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Cs/>
          <w:i/>
          <w:color w:val="00B050"/>
          <w:sz w:val="28"/>
          <w:szCs w:val="28"/>
        </w:rPr>
      </w:pPr>
      <w:r>
        <w:rPr>
          <w:rFonts w:hint="default" w:ascii="Times New Roman" w:hAnsi="Times New Roman" w:cs="Times New Roman"/>
          <w:bCs/>
          <w:sz w:val="28"/>
          <w:szCs w:val="28"/>
        </w:rPr>
        <w:t>(Tổ chức theo hình thức Sinh hoạt dưới cờ; qui mô khối lớp)</w:t>
      </w:r>
    </w:p>
    <w:p w14:paraId="5E12F79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C00000"/>
          <w:sz w:val="28"/>
          <w:szCs w:val="28"/>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 GIỚI THIỆU, TRAO ĐỔI VỀ HỆ THỐNG CÁC CƠ SỞ GIÁO DỤC NGHỀ NGHIỆP Ở NƯỚC TA ( 1 tiết)</w:t>
      </w:r>
    </w:p>
    <w:p w14:paraId="4A11BE3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 Mục tiêu</w:t>
      </w:r>
    </w:p>
    <w:p w14:paraId="788361A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 Cung cấp cho HS một số thông tin cơ bản, cần thiết về hệ thống các cơ sở giáo dục nghề nghiệp ở nước ta. </w:t>
      </w:r>
    </w:p>
    <w:p w14:paraId="24F07F2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HS được trao đổi, giải đáp thắc mắc về hệ thống các cơ sở giáo dục nghề nghiệp.</w:t>
      </w:r>
    </w:p>
    <w:p w14:paraId="5F01140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 HS có nhu cầu tìm hiểu các cơ sở giáo dục nghề nghiệp để lựa chọn con đường học tập, làm việc trong tương lai phù hợp với điều kiện thực tế của bản thân. </w:t>
      </w:r>
    </w:p>
    <w:p w14:paraId="5F64FB7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bCs/>
          <w:iCs/>
          <w:sz w:val="28"/>
          <w:szCs w:val="28"/>
        </w:rPr>
      </w:pPr>
      <w:r>
        <w:rPr>
          <w:rFonts w:hint="default" w:ascii="Times New Roman" w:hAnsi="Times New Roman" w:cs="Times New Roman"/>
          <w:b/>
          <w:bCs/>
          <w:iCs/>
          <w:sz w:val="28"/>
          <w:szCs w:val="28"/>
        </w:rPr>
        <w:t>b) Nội dung</w:t>
      </w:r>
    </w:p>
    <w:p w14:paraId="7D03F8E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 Giới thiệu chung về hệ thống cơ sở giáo dục nghề nghiệp ở nước ta </w:t>
      </w:r>
    </w:p>
    <w:p w14:paraId="3115DBF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iCs/>
          <w:sz w:val="28"/>
          <w:szCs w:val="28"/>
        </w:rPr>
        <w:t xml:space="preserve"> Giới thiệu các cơ sở giáo dục nghề nghiệp của địa phương, trung ương đang hoạt động tại địa phương</w:t>
      </w:r>
    </w:p>
    <w:p w14:paraId="4613AF7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Trao đổi và giải đáp thắc mắc về hệ thống cơ sở giáo dục nghề nghiệp.</w:t>
      </w:r>
    </w:p>
    <w:p w14:paraId="2FB14F8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
          <w:bCs/>
          <w:iCs/>
          <w:sz w:val="28"/>
          <w:szCs w:val="28"/>
        </w:rPr>
        <w:t>c) Tổ chức thực hiện</w:t>
      </w:r>
      <w:r>
        <w:rPr>
          <w:rFonts w:hint="default" w:ascii="Times New Roman" w:hAnsi="Times New Roman" w:cs="Times New Roman"/>
          <w:bCs/>
          <w:iCs/>
          <w:sz w:val="28"/>
          <w:szCs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0"/>
        <w:gridCol w:w="2194"/>
        <w:gridCol w:w="2503"/>
      </w:tblGrid>
      <w:tr w14:paraId="447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tcPr>
          <w:p w14:paraId="6ADCBBC7">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iCs/>
                <w:sz w:val="28"/>
                <w:szCs w:val="28"/>
              </w:rPr>
            </w:pPr>
            <w:r>
              <w:rPr>
                <w:rFonts w:hint="default" w:ascii="Times New Roman" w:hAnsi="Times New Roman" w:cs="Times New Roman"/>
                <w:b/>
                <w:bCs/>
                <w:iCs/>
                <w:sz w:val="28"/>
                <w:szCs w:val="28"/>
              </w:rPr>
              <w:t xml:space="preserve">HOẠT ĐỘNG CỦA GV </w:t>
            </w:r>
          </w:p>
        </w:tc>
        <w:tc>
          <w:tcPr>
            <w:tcW w:w="2205" w:type="dxa"/>
          </w:tcPr>
          <w:p w14:paraId="5DED13FC">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iCs/>
                <w:sz w:val="28"/>
                <w:szCs w:val="28"/>
              </w:rPr>
            </w:pPr>
            <w:r>
              <w:rPr>
                <w:rFonts w:hint="default" w:ascii="Times New Roman" w:hAnsi="Times New Roman" w:cs="Times New Roman"/>
                <w:b/>
                <w:bCs/>
                <w:iCs/>
                <w:sz w:val="28"/>
                <w:szCs w:val="28"/>
              </w:rPr>
              <w:t>HOẠT ĐỘNG</w:t>
            </w:r>
          </w:p>
          <w:p w14:paraId="5C285A7D">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iCs/>
                <w:sz w:val="28"/>
                <w:szCs w:val="28"/>
              </w:rPr>
            </w:pPr>
            <w:r>
              <w:rPr>
                <w:rFonts w:hint="default" w:ascii="Times New Roman" w:hAnsi="Times New Roman" w:cs="Times New Roman"/>
                <w:b/>
                <w:bCs/>
                <w:iCs/>
                <w:sz w:val="28"/>
                <w:szCs w:val="28"/>
              </w:rPr>
              <w:t xml:space="preserve"> CỦA HS</w:t>
            </w:r>
          </w:p>
        </w:tc>
        <w:tc>
          <w:tcPr>
            <w:tcW w:w="2517" w:type="dxa"/>
          </w:tcPr>
          <w:p w14:paraId="50CCB14E">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iCs/>
                <w:sz w:val="28"/>
                <w:szCs w:val="28"/>
              </w:rPr>
            </w:pPr>
            <w:r>
              <w:rPr>
                <w:rFonts w:hint="default" w:ascii="Times New Roman" w:hAnsi="Times New Roman" w:cs="Times New Roman"/>
                <w:b/>
                <w:bCs/>
                <w:iCs/>
                <w:sz w:val="28"/>
                <w:szCs w:val="28"/>
              </w:rPr>
              <w:t>KẾT QUẢ/ SẢN PHẨM DỰ KIẾN</w:t>
            </w:r>
          </w:p>
        </w:tc>
      </w:tr>
      <w:tr w14:paraId="330F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tcPr>
          <w:p w14:paraId="27E1113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iCs/>
                <w:sz w:val="28"/>
                <w:szCs w:val="28"/>
              </w:rPr>
            </w:pPr>
            <w:r>
              <w:rPr>
                <w:rFonts w:hint="default" w:ascii="Times New Roman" w:hAnsi="Times New Roman" w:cs="Times New Roman"/>
                <w:iCs/>
                <w:sz w:val="28"/>
                <w:szCs w:val="28"/>
              </w:rPr>
              <w:t>1. TPT/ GV chủ trì ổn định tổ chức.</w:t>
            </w:r>
          </w:p>
          <w:p w14:paraId="0EC0591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Cs/>
                <w:sz w:val="28"/>
                <w:szCs w:val="28"/>
              </w:rPr>
            </w:pPr>
            <w:r>
              <w:rPr>
                <w:rFonts w:hint="default" w:ascii="Times New Roman" w:hAnsi="Times New Roman" w:cs="Times New Roman"/>
                <w:iCs/>
                <w:sz w:val="28"/>
                <w:szCs w:val="28"/>
              </w:rPr>
              <w:t>2. Giới thiệu HS lớp/ tổ trực tuần biểu diễn các tiết mục văn nghệ mở đầu tiết Sinh hoạt dưới cờ.</w:t>
            </w:r>
          </w:p>
          <w:p w14:paraId="0684D64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iCs/>
                <w:sz w:val="28"/>
                <w:szCs w:val="28"/>
              </w:rPr>
            </w:pPr>
          </w:p>
          <w:p w14:paraId="2D8DB36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MC giới thiệu và mời GV/ khách mời lên sân khấu </w:t>
            </w:r>
          </w:p>
          <w:p w14:paraId="10E0C12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 Đại diện GV/ HS đọc báo cáo đề dẫn. </w:t>
            </w:r>
          </w:p>
          <w:p w14:paraId="0744AC4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sz w:val="28"/>
                <w:szCs w:val="28"/>
              </w:rPr>
              <w:t>5. GV/ khách mời giới thiệu về hệ thống các cơ sở giáo dục nghề nghiệp ở nước ta</w:t>
            </w:r>
            <w:r>
              <w:rPr>
                <w:rFonts w:hint="default" w:ascii="Times New Roman" w:hAnsi="Times New Roman" w:cs="Times New Roman"/>
                <w:bCs/>
                <w:sz w:val="28"/>
                <w:szCs w:val="28"/>
              </w:rPr>
              <w:t xml:space="preserve"> với các nội dung chủ yếu: </w:t>
            </w:r>
          </w:p>
          <w:p w14:paraId="77E6B6B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Một số vấn đề chung: Các cơ sở giáo dục nghề nghiệp thuộc hệ thống cơ sở giáo dục nghề nghiệp ở nước ta. Mục tiêu, nhiệm vụ của các cơ sở giáo dục nghề nghiệp. Các trình độ giáo dục nghề nghiệp. Các loại hình giáo dục nghề nghiệp. Điều kiện và thời gian đào tạo từng trình độ.</w:t>
            </w:r>
          </w:p>
          <w:p w14:paraId="49AD706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Thực trạng việc làm của sinh viên tốt nghiệp đại học và tốt nghiệp các cơ sở giáo dục nghề nghiệp (cao đẳng nghề, trung cấp nghề). Nguyên nhân của thực trạng. </w:t>
            </w:r>
          </w:p>
          <w:p w14:paraId="32B3A8E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Giới thiệu một số cơ sở giáo dục nghề nghiệp của trung ương và địa phương đang hoạt đông tại địa phương và các ngành nghề đang được đào tạo tại các cơ sở giáo dục nghề nghiệp đó. </w:t>
            </w:r>
          </w:p>
          <w:p w14:paraId="434477B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Giới thiệu quyền lợi và các chính sách hỗ trợ đào tạo cho người học tại các cơ sở giáo dục nghề nghiệp</w:t>
            </w:r>
          </w:p>
          <w:p w14:paraId="4D57403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Giới thiệu nơi đăng kí học nghề tại các cơ sở giáo dục nghề nghiệp tuyển sinh trình độ trung học cơ sở.</w:t>
            </w:r>
          </w:p>
          <w:p w14:paraId="4C83103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bCs/>
                <w:iCs/>
                <w:sz w:val="28"/>
                <w:szCs w:val="28"/>
              </w:rPr>
              <w:t>6. MC mời các bạn trao đổi với GV/ khách mời</w:t>
            </w:r>
            <w:r>
              <w:rPr>
                <w:rFonts w:hint="default" w:ascii="Times New Roman" w:hAnsi="Times New Roman" w:cs="Times New Roman"/>
                <w:sz w:val="28"/>
                <w:szCs w:val="28"/>
              </w:rPr>
              <w:t xml:space="preserve"> về hệ thống các cơ sở giáo dục nghề nghiệp ở nước ta</w:t>
            </w:r>
          </w:p>
          <w:p w14:paraId="28FEDBF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1F3FFC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1CD572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3C8592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464FBDD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A0E367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59345A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B0EE20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lang w:val="vi-VN"/>
              </w:rPr>
            </w:pPr>
            <w:r>
              <w:rPr>
                <w:rFonts w:hint="default" w:ascii="Times New Roman" w:hAnsi="Times New Roman" w:cs="Times New Roman"/>
                <w:bCs/>
                <w:iCs/>
                <w:sz w:val="28"/>
                <w:szCs w:val="28"/>
              </w:rPr>
              <w:t>7. GV khuyến khích, động viên HS xung phong</w:t>
            </w:r>
            <w:r>
              <w:rPr>
                <w:rFonts w:hint="default" w:ascii="Times New Roman" w:hAnsi="Times New Roman" w:cs="Times New Roman"/>
                <w:bCs/>
                <w:iCs/>
                <w:sz w:val="28"/>
                <w:szCs w:val="28"/>
                <w:lang w:val="vi-VN"/>
              </w:rPr>
              <w:t xml:space="preserve"> nêu cảm nhận và những điều học hỏi được qua tham gia hoạt động định hướng.</w:t>
            </w:r>
          </w:p>
          <w:p w14:paraId="797A8AE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lang w:val="vi-VN"/>
              </w:rPr>
            </w:pPr>
          </w:p>
          <w:p w14:paraId="75334E3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lang w:val="vi-VN"/>
              </w:rPr>
            </w:pPr>
          </w:p>
          <w:p w14:paraId="602ADD5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lang w:val="vi-VN"/>
              </w:rPr>
            </w:pPr>
          </w:p>
          <w:p w14:paraId="7A27B62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8. Tổng kết hoạt động.</w:t>
            </w:r>
          </w:p>
          <w:p w14:paraId="09EBD37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8. Dặn dò HS tìm hiểu về hệ thống các cơ sở giáo dục nghề nghiệp của trung ương, địa phương</w:t>
            </w:r>
          </w:p>
        </w:tc>
        <w:tc>
          <w:tcPr>
            <w:tcW w:w="2205" w:type="dxa"/>
          </w:tcPr>
          <w:p w14:paraId="6CBAA8F7">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Ổn định tổ chức</w:t>
            </w:r>
          </w:p>
          <w:p w14:paraId="05A1BC4E">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Biểu diễn văn nghệ theo lời giới thiệu của MC</w:t>
            </w:r>
          </w:p>
          <w:p w14:paraId="05BF0235">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0A40EFBF">
            <w:pPr>
              <w:pStyle w:val="13"/>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Lắng nghe báo cáo đề dẫn và nội dung giới thiệu về hệ thống cơ sở giáo dục nghề nghiệp của nước ta</w:t>
            </w:r>
          </w:p>
          <w:p w14:paraId="559A68D2">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0B31F579">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46D8006A">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44C3122A">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71EA648A">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13944BF2">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605E36C8">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105496BF">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716F8010">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4AAAF325">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748A6026">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2DA1701E">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70A369DE">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18AD3E3A">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333E9B63">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44CCE503">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p>
          <w:p w14:paraId="3B84C37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iCs/>
                <w:sz w:val="28"/>
                <w:szCs w:val="28"/>
              </w:rPr>
            </w:pPr>
            <w:r>
              <w:rPr>
                <w:rFonts w:hint="default" w:ascii="Times New Roman" w:hAnsi="Times New Roman" w:cs="Times New Roman"/>
                <w:bCs/>
                <w:iCs/>
                <w:sz w:val="28"/>
                <w:szCs w:val="28"/>
              </w:rPr>
              <w:t>HS suy nghĩ,  mạnh dạn đặt câu hỏi, nêu thắc mắc để GV/ khách mời giải đáp các thắc mắc và trao đổi các vấn đề về các cơ sở giáo dục nghề nghiệp.</w:t>
            </w:r>
          </w:p>
          <w:p w14:paraId="550882D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iCs/>
                <w:sz w:val="28"/>
                <w:szCs w:val="28"/>
              </w:rPr>
              <w:t>Một số HS xung phong và đứng tại chỗ nêu</w:t>
            </w:r>
            <w:r>
              <w:rPr>
                <w:rFonts w:hint="default" w:ascii="Times New Roman" w:hAnsi="Times New Roman" w:cs="Times New Roman"/>
                <w:bCs/>
                <w:iCs/>
                <w:sz w:val="28"/>
                <w:szCs w:val="28"/>
                <w:lang w:val="vi-VN"/>
              </w:rPr>
              <w:t xml:space="preserve"> cảm nhận, những điều học hỏi được qua tham gia hoạt động định hướng</w:t>
            </w:r>
          </w:p>
          <w:p w14:paraId="534DF251">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Lắng nghe GV tổng kết hoạt động và dặn dò</w:t>
            </w:r>
          </w:p>
        </w:tc>
        <w:tc>
          <w:tcPr>
            <w:tcW w:w="2517" w:type="dxa"/>
          </w:tcPr>
          <w:p w14:paraId="51F0ECA7">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HS biết được:</w:t>
            </w:r>
          </w:p>
          <w:p w14:paraId="3824BB40">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iCs/>
                <w:color w:val="000000"/>
                <w:sz w:val="28"/>
                <w:szCs w:val="28"/>
              </w:rPr>
              <w:t>- Hệ thống giáo dục nghề nghiệp</w:t>
            </w:r>
            <w:r>
              <w:rPr>
                <w:rFonts w:hint="default" w:ascii="Times New Roman" w:hAnsi="Times New Roman" w:eastAsia="Times New Roman" w:cs="Times New Roman"/>
                <w:color w:val="000000"/>
                <w:sz w:val="28"/>
                <w:szCs w:val="28"/>
              </w:rPr>
              <w:t xml:space="preserve"> đào tạo trình độ sơ cấp, trung cấp, cao đẳng và các chương trình đào tạo nghề nghiệp khác cho người lao động nhằm đáp ứng nhu cầu nhân lực trong sản xuất, kinh doanh, dịch vụ của địa phương và đất nước.</w:t>
            </w:r>
          </w:p>
          <w:p w14:paraId="02594EE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Hệ thống cơ sở giáo dục nghề nghiệp bao gồm: Các trung tâm giáo dục nghề nghiệp hoặc trung tâm giáo dục nghề nghiệp- giáo dục thường xuyên (trung tâm GDNN-GDTX) của địa phương, các trường trung cấp, trường cao đẳng của trung ương và địa phương.</w:t>
            </w:r>
          </w:p>
          <w:p w14:paraId="0B8770FF">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both"/>
              <w:textAlignment w:val="auto"/>
              <w:rPr>
                <w:rFonts w:hint="default" w:ascii="Times New Roman" w:hAnsi="Times New Roman" w:eastAsia="Times New Roman" w:cs="Times New Roman"/>
                <w:color w:val="000000"/>
                <w:sz w:val="28"/>
                <w:szCs w:val="28"/>
              </w:rPr>
            </w:pPr>
            <w:r>
              <w:rPr>
                <w:rFonts w:hint="default" w:ascii="Times New Roman" w:hAnsi="Times New Roman" w:cs="Times New Roman"/>
                <w:sz w:val="28"/>
                <w:szCs w:val="28"/>
              </w:rPr>
              <w:t xml:space="preserve">- </w:t>
            </w:r>
            <w:r>
              <w:rPr>
                <w:rFonts w:hint="default" w:ascii="Times New Roman" w:hAnsi="Times New Roman" w:eastAsia="Times New Roman" w:cs="Times New Roman"/>
                <w:color w:val="000000"/>
                <w:sz w:val="28"/>
                <w:szCs w:val="28"/>
              </w:rPr>
              <w:t>Nhà nước có chính sách phát triển giáo dục nghề nghiệp, như: phân luồng học sinh tốt nghiệp THCS, THPT vào giáo dục nghề nghiệp ; hỗ trợ các đối tượng được hưởng chế độ ưu đãi nhằm tạo cơ hội cho mọi người được học tập để tìm việc làm, tự tạo việc làm, lập thân, lập nghiệp.</w:t>
            </w:r>
          </w:p>
          <w:p w14:paraId="43A1E45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Các em có thể lựa chọn con đường  học tập tại cơ sở GDNN sau khi tốt nghiệp THCS.</w:t>
            </w:r>
          </w:p>
        </w:tc>
      </w:tr>
    </w:tbl>
    <w:p w14:paraId="15B04FA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           </w:t>
      </w:r>
    </w:p>
    <w:p w14:paraId="6B4C422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cs="Times New Roman"/>
          <w:b/>
          <w:bCs w:val="0"/>
          <w:iCs/>
          <w:sz w:val="28"/>
          <w:szCs w:val="28"/>
          <w:lang w:val="en-US"/>
        </w:rPr>
      </w:pPr>
      <w:r>
        <w:rPr>
          <w:rFonts w:hint="default" w:cs="Times New Roman"/>
          <w:b/>
          <w:bCs w:val="0"/>
          <w:iCs/>
          <w:sz w:val="28"/>
          <w:szCs w:val="28"/>
          <w:lang w:val="en-US"/>
        </w:rPr>
        <w:t>* Hướng dẫn chuẩn bị bài:</w:t>
      </w:r>
    </w:p>
    <w:p w14:paraId="71E9FE0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cs="Times New Roman"/>
          <w:b w:val="0"/>
          <w:bCs/>
          <w:i w:val="0"/>
          <w:iCs w:val="0"/>
          <w:sz w:val="28"/>
          <w:szCs w:val="28"/>
          <w:lang w:val="en-US"/>
        </w:rPr>
        <w:t>-Tìm hiểu hệ thống nghề VN: cơ sỏ giáo dục và c</w:t>
      </w:r>
      <w:r>
        <w:rPr>
          <w:rFonts w:hint="default" w:ascii="Times New Roman" w:hAnsi="Times New Roman" w:cs="Times New Roman"/>
          <w:b w:val="0"/>
          <w:bCs/>
          <w:i w:val="0"/>
          <w:iCs w:val="0"/>
          <w:sz w:val="28"/>
          <w:szCs w:val="28"/>
        </w:rPr>
        <w:t>ác loại hình cơ sở giáo dục nghề nghiệp</w:t>
      </w:r>
      <w:r>
        <w:rPr>
          <w:rFonts w:hint="default" w:cs="Times New Roman"/>
          <w:b w:val="0"/>
          <w:bCs/>
          <w:i w:val="0"/>
          <w:iCs w:val="0"/>
          <w:sz w:val="28"/>
          <w:szCs w:val="28"/>
          <w:lang w:val="en-US"/>
        </w:rPr>
        <w:t>, trình độ và c</w:t>
      </w:r>
      <w:r>
        <w:rPr>
          <w:rFonts w:hint="default" w:ascii="Times New Roman" w:hAnsi="Times New Roman" w:cs="Times New Roman"/>
          <w:b w:val="0"/>
          <w:bCs/>
          <w:i w:val="0"/>
          <w:iCs w:val="0"/>
          <w:sz w:val="28"/>
          <w:szCs w:val="28"/>
        </w:rPr>
        <w:t>ác nghề được đào tạo</w:t>
      </w:r>
      <w:r>
        <w:rPr>
          <w:rFonts w:hint="default" w:ascii="Times New Roman" w:hAnsi="Times New Roman" w:cs="Times New Roman"/>
          <w:b/>
          <w:sz w:val="28"/>
          <w:szCs w:val="28"/>
        </w:rPr>
        <w:t xml:space="preserve">  </w:t>
      </w:r>
    </w:p>
    <w:p w14:paraId="56A3F3F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cs="Times New Roman"/>
          <w:b w:val="0"/>
          <w:bCs/>
          <w:sz w:val="28"/>
          <w:szCs w:val="28"/>
          <w:lang w:val="en-US"/>
        </w:rPr>
        <w:t>- Chuẩn bị bút, vở ghi, máy ảnh, điện thoại thông minh chuẩn bị chi HĐTN thực tế ở làng nghề</w:t>
      </w:r>
      <w:r>
        <w:rPr>
          <w:rFonts w:hint="default" w:ascii="Times New Roman" w:hAnsi="Times New Roman" w:cs="Times New Roman"/>
          <w:b w:val="0"/>
          <w:bCs/>
          <w:sz w:val="28"/>
          <w:szCs w:val="28"/>
        </w:rPr>
        <w:t xml:space="preserve">  </w:t>
      </w:r>
      <w:r>
        <w:rPr>
          <w:rFonts w:hint="default" w:ascii="Times New Roman" w:hAnsi="Times New Roman" w:cs="Times New Roman"/>
          <w:b/>
          <w:sz w:val="28"/>
          <w:szCs w:val="28"/>
        </w:rPr>
        <w:t xml:space="preserve">                                    </w:t>
      </w:r>
    </w:p>
    <w:p w14:paraId="60D4DDAC">
      <w:pPr>
        <w:keepNext w:val="0"/>
        <w:keepLines w:val="0"/>
        <w:pageBreakBefore w:val="0"/>
        <w:widowControl/>
        <w:numPr>
          <w:ilvl w:val="0"/>
          <w:numId w:val="2"/>
        </w:numPr>
        <w:kinsoku/>
        <w:wordWrap/>
        <w:overflowPunct/>
        <w:topLinePunct w:val="0"/>
        <w:autoSpaceDE/>
        <w:autoSpaceDN/>
        <w:bidi w:val="0"/>
        <w:adjustRightInd/>
        <w:snapToGrid/>
        <w:spacing w:after="0" w:line="269" w:lineRule="auto"/>
        <w:ind w:left="3010" w:leftChars="0" w:hanging="3010" w:firstLineChars="0"/>
        <w:jc w:val="center"/>
        <w:textAlignment w:val="auto"/>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HOẠT ĐỘNG GIÁO DỤC THEO CHỦ ĐỀ</w:t>
      </w:r>
    </w:p>
    <w:p w14:paraId="780F5098">
      <w:pPr>
        <w:keepNext w:val="0"/>
        <w:keepLines w:val="0"/>
        <w:pageBreakBefore w:val="0"/>
        <w:widowControl/>
        <w:numPr>
          <w:ilvl w:val="0"/>
          <w:numId w:val="0"/>
        </w:numPr>
        <w:kinsoku/>
        <w:wordWrap/>
        <w:overflowPunct/>
        <w:topLinePunct w:val="0"/>
        <w:autoSpaceDE/>
        <w:autoSpaceDN/>
        <w:bidi w:val="0"/>
        <w:adjustRightInd/>
        <w:snapToGrid/>
        <w:spacing w:after="0" w:line="269" w:lineRule="auto"/>
        <w:ind w:left="3000" w:leftChars="0"/>
        <w:jc w:val="both"/>
        <w:textAlignment w:val="auto"/>
        <w:rPr>
          <w:rFonts w:hint="default" w:ascii="Times New Roman" w:hAnsi="Times New Roman" w:cs="Times New Roman"/>
          <w:color w:val="auto"/>
          <w:sz w:val="28"/>
          <w:szCs w:val="28"/>
        </w:rPr>
      </w:pPr>
      <w:r>
        <w:rPr>
          <w:rFonts w:hint="default" w:cs="Times New Roman"/>
          <w:color w:val="auto"/>
          <w:sz w:val="28"/>
          <w:szCs w:val="28"/>
          <w:lang w:val="en-US"/>
        </w:rPr>
        <w:t>(T</w:t>
      </w:r>
      <w:r>
        <w:rPr>
          <w:rFonts w:hint="default" w:ascii="Times New Roman" w:hAnsi="Times New Roman" w:cs="Times New Roman"/>
          <w:color w:val="auto"/>
          <w:sz w:val="28"/>
          <w:szCs w:val="28"/>
        </w:rPr>
        <w:t>ổ chức theo qui mô lớp)</w:t>
      </w:r>
    </w:p>
    <w:p w14:paraId="503417D7">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w:t>
      </w:r>
      <w:r>
        <w:rPr>
          <w:rFonts w:hint="default" w:cs="Times New Roman"/>
          <w:b/>
          <w:color w:val="auto"/>
          <w:sz w:val="28"/>
          <w:szCs w:val="28"/>
          <w:lang w:val="en-US"/>
        </w:rPr>
        <w:t>3</w:t>
      </w:r>
      <w:r>
        <w:rPr>
          <w:rFonts w:hint="default" w:ascii="Times New Roman" w:hAnsi="Times New Roman" w:cs="Times New Roman"/>
          <w:b/>
          <w:color w:val="auto"/>
          <w:sz w:val="28"/>
          <w:szCs w:val="28"/>
        </w:rPr>
        <w:t xml:space="preserve"> tiết)</w:t>
      </w:r>
    </w:p>
    <w:p w14:paraId="1345CFED">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KHỞI ĐỘNG:</w:t>
      </w:r>
      <w:r>
        <w:rPr>
          <w:rFonts w:hint="default" w:ascii="Times New Roman" w:hAnsi="Times New Roman" w:cs="Times New Roman"/>
          <w:color w:val="auto"/>
          <w:sz w:val="28"/>
          <w:szCs w:val="28"/>
        </w:rPr>
        <w:t xml:space="preserve"> Chơi trò chơi “ Tiếp sức”,</w:t>
      </w:r>
    </w:p>
    <w:p w14:paraId="668F3D2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i/>
          <w:color w:val="auto"/>
          <w:sz w:val="28"/>
          <w:szCs w:val="28"/>
        </w:rPr>
        <w:t xml:space="preserve"> </w:t>
      </w:r>
      <w:r>
        <w:rPr>
          <w:rFonts w:hint="default" w:ascii="Times New Roman" w:hAnsi="Times New Roman" w:cs="Times New Roman"/>
          <w:b/>
          <w:color w:val="auto"/>
          <w:sz w:val="28"/>
          <w:szCs w:val="28"/>
        </w:rPr>
        <w:t>a) Mục tiêu</w:t>
      </w:r>
    </w:p>
    <w:p w14:paraId="76B461F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có cơ hội thể hiện được những hiểu biết về hệ thống cơ sở giáo dục nghề nghiệp đã tiếp thu được qua tham gia hoạt động định hướng.</w:t>
      </w:r>
    </w:p>
    <w:p w14:paraId="0D8ED55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hứng thú, có nhu cầu tham gia các hoạt động trải nghiệm của nội dung 1.</w:t>
      </w:r>
    </w:p>
    <w:p w14:paraId="2D2E659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b) Tổ chức thực hiện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7"/>
        <w:gridCol w:w="2346"/>
        <w:gridCol w:w="2194"/>
      </w:tblGrid>
      <w:tr w14:paraId="531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868D0ED">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GV </w:t>
            </w:r>
          </w:p>
        </w:tc>
        <w:tc>
          <w:tcPr>
            <w:tcW w:w="2359" w:type="dxa"/>
          </w:tcPr>
          <w:p w14:paraId="7D3C8BB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CỦA HS</w:t>
            </w:r>
          </w:p>
        </w:tc>
        <w:tc>
          <w:tcPr>
            <w:tcW w:w="2206" w:type="dxa"/>
          </w:tcPr>
          <w:p w14:paraId="4610F5B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bCs/>
                <w:iCs/>
                <w:sz w:val="28"/>
                <w:szCs w:val="28"/>
              </w:rPr>
              <w:t>KẾT QUẢ/ SẢN PHẨM DỰ KIẾN</w:t>
            </w:r>
          </w:p>
        </w:tc>
      </w:tr>
      <w:tr w14:paraId="23D2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ACDFB0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14:paraId="1F582C0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Khích lệ một HS xung phong làm quản trò.</w:t>
            </w:r>
          </w:p>
          <w:p w14:paraId="5401753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C851FC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Kết thúc cuộc chơi, yêu cầu quản trò cùng các bạn trong lớp đếm số thông tin của từng đội ghi trên bảng. </w:t>
            </w:r>
          </w:p>
          <w:p w14:paraId="7514578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làm trọng tài quyết định những thông tin đúng và tuyên bố đội thắng cuộc.</w:t>
            </w:r>
          </w:p>
          <w:p w14:paraId="4D2F1EE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0BB6D4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Trao phần thưởng cho đội thắng cuộc. </w:t>
            </w:r>
          </w:p>
          <w:p w14:paraId="1A4D731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 Nhận xét và dẫn dắt vào hoạt động 1.  </w:t>
            </w:r>
          </w:p>
        </w:tc>
        <w:tc>
          <w:tcPr>
            <w:tcW w:w="2359" w:type="dxa"/>
          </w:tcPr>
          <w:p w14:paraId="4540876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Lắng nghe GV hướng dẫn cách chơi</w:t>
            </w:r>
          </w:p>
          <w:p w14:paraId="1477353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EA442A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3F003F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4CED7B2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F75FF1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DA333E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1D9B56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88C1AD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A8ED1C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86B878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1573F1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888869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F14162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65FCDF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4E9032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4D125A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HS xung phong làm quản trò</w:t>
            </w:r>
          </w:p>
          <w:p w14:paraId="1CA5B50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Quản trò tổ chức cho các bạn chơi trò chơi.</w:t>
            </w:r>
          </w:p>
          <w:p w14:paraId="4412191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Một số HS chơi trò chơi. HS trong lớp cổ vũ bạn chơi và cùng quản trò đếm các thông tin của từng đội ghi trên bảng </w:t>
            </w:r>
          </w:p>
        </w:tc>
        <w:tc>
          <w:tcPr>
            <w:tcW w:w="2206" w:type="dxa"/>
          </w:tcPr>
          <w:p w14:paraId="7FBE374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HS có nhu cầu tìm hiểu nhiều hơn về   cơ sở giáo dục nghề nghiệp của trung ương và địa phương do</w:t>
            </w:r>
          </w:p>
          <w:p w14:paraId="6FD5333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nhận thấy những điều học hỏi được   về hệ thống cơ sở giáo dục nghề nghiệp qua tham gia hoạt động định hướng còn chưa  đầy đủ. </w:t>
            </w:r>
          </w:p>
        </w:tc>
      </w:tr>
    </w:tbl>
    <w:p w14:paraId="252668D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color w:val="00B050"/>
          <w:sz w:val="28"/>
          <w:szCs w:val="28"/>
        </w:rPr>
      </w:pPr>
      <w:r>
        <w:rPr>
          <w:rFonts w:hint="default" w:ascii="Times New Roman" w:hAnsi="Times New Roman" w:cs="Times New Roman"/>
          <w:b/>
          <w:color w:val="00B050"/>
          <w:sz w:val="28"/>
          <w:szCs w:val="28"/>
        </w:rPr>
        <w:t xml:space="preserve"> </w:t>
      </w:r>
    </w:p>
    <w:p w14:paraId="3750D61C">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KHÁM PHÁ- KẾT NỐI</w:t>
      </w:r>
    </w:p>
    <w:p w14:paraId="3ED976F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Hoạt động 1. </w:t>
      </w:r>
      <w:r>
        <w:rPr>
          <w:rFonts w:hint="default" w:ascii="Times New Roman" w:hAnsi="Times New Roman" w:cs="Times New Roman"/>
          <w:sz w:val="28"/>
          <w:szCs w:val="28"/>
        </w:rPr>
        <w:t>TÌM HIỂU HỆ THỐNG CÁC CƠ SỞ GIÁO DỤC NGHỀ NGHIỆP CỦA TRUNG ƯƠNG VÀ ĐỊA PHƯƠNG</w:t>
      </w:r>
    </w:p>
    <w:p w14:paraId="4FF2F80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a) Mục tiêu</w:t>
      </w:r>
    </w:p>
    <w:p w14:paraId="5B8C6B2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HS</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chia sẻ được những hiểu biết của bản thân về hệ thống các cơ cơ sở giáo dục nghề nghiệp của trung ương và địa phương</w:t>
      </w:r>
      <w:r>
        <w:rPr>
          <w:rFonts w:hint="default" w:ascii="Times New Roman" w:hAnsi="Times New Roman" w:cs="Times New Roman"/>
          <w:sz w:val="28"/>
          <w:szCs w:val="28"/>
          <w:lang w:val="vi-VN"/>
        </w:rPr>
        <w:t>.</w:t>
      </w:r>
    </w:p>
    <w:p w14:paraId="57B459B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trình bày được những nội dung cần tìm hiểu</w:t>
      </w:r>
      <w:r>
        <w:rPr>
          <w:rFonts w:hint="default" w:ascii="Times New Roman" w:hAnsi="Times New Roman" w:cs="Times New Roman"/>
          <w:sz w:val="28"/>
          <w:szCs w:val="28"/>
          <w:lang w:val="vi-VN"/>
        </w:rPr>
        <w:t xml:space="preserve"> và</w:t>
      </w:r>
      <w:r>
        <w:rPr>
          <w:rFonts w:hint="default" w:ascii="Times New Roman" w:hAnsi="Times New Roman" w:cs="Times New Roman"/>
          <w:sz w:val="28"/>
          <w:szCs w:val="28"/>
        </w:rPr>
        <w:t xml:space="preserve"> cách tìm hiểu hệ thống các cơ sở giáo dục nghề nghiệp của trung ương và địa phương.</w:t>
      </w:r>
    </w:p>
    <w:p w14:paraId="53BACFD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b) Tổ chức thực hiện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6"/>
        <w:gridCol w:w="2196"/>
        <w:gridCol w:w="3492"/>
      </w:tblGrid>
      <w:tr w14:paraId="617B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Pr>
          <w:p w14:paraId="3F05BD6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CỦA GV </w:t>
            </w:r>
          </w:p>
        </w:tc>
        <w:tc>
          <w:tcPr>
            <w:tcW w:w="2196" w:type="dxa"/>
          </w:tcPr>
          <w:p w14:paraId="33B22E2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CỦA HS</w:t>
            </w:r>
          </w:p>
        </w:tc>
        <w:tc>
          <w:tcPr>
            <w:tcW w:w="3492" w:type="dxa"/>
          </w:tcPr>
          <w:p w14:paraId="670522E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KẾT QUẢ/ SẢN PHẨM HỌC TẬP</w:t>
            </w:r>
          </w:p>
        </w:tc>
      </w:tr>
      <w:tr w14:paraId="5084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Pr>
          <w:p w14:paraId="6FE6F7B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 xml:space="preserve">Nhiệm vụ 1: </w:t>
            </w:r>
            <w:r>
              <w:rPr>
                <w:rFonts w:hint="default" w:ascii="Times New Roman" w:hAnsi="Times New Roman" w:cs="Times New Roman"/>
                <w:sz w:val="28"/>
                <w:szCs w:val="28"/>
              </w:rPr>
              <w:t>Chia sẻ hiểu biết về hệ thống các cơ cơ sở giáo dục nghề nghiệp của trung ương và địa phương.</w:t>
            </w:r>
          </w:p>
          <w:p w14:paraId="522BFDD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Trình chiếu nội dung nhiệm vụ 1 và giao nhiệm vụ . </w:t>
            </w:r>
          </w:p>
          <w:p w14:paraId="14BA081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Yêu cầu HS mở SGK, trang 54 đọc gợi ý  ở mục 1- HĐ 1 và hướng dẫn HS thực hiện nhiệm vụ 1 theo trình tự: Các cá nhân ghi ý kiến của mình vào </w:t>
            </w:r>
            <w:r>
              <w:rPr>
                <w:rFonts w:hint="default" w:ascii="Times New Roman" w:hAnsi="Times New Roman" w:cs="Times New Roman"/>
                <w:sz w:val="28"/>
                <w:szCs w:val="28"/>
                <w:lang w:val="vi-VN"/>
              </w:rPr>
              <w:t>SBT</w:t>
            </w:r>
            <w:r>
              <w:rPr>
                <w:rFonts w:hint="default" w:ascii="Times New Roman" w:hAnsi="Times New Roman" w:cs="Times New Roman"/>
                <w:sz w:val="28"/>
                <w:szCs w:val="28"/>
              </w:rPr>
              <w:t>, sau đó chia sẻ trong nhóm. Thư kí nhóm ghi lại và tổng hợp ý kiến chia sẻ của các bạn</w:t>
            </w:r>
          </w:p>
          <w:p w14:paraId="3300C81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Tổ chức cho HS thực hiện nhiệm vụ 1. GV đến các nhóm quan sát, nghe HS chia sẻ hiểu biết về hệ thống các cơ cơ sở giáo dục nghề nghiệp của trung ương và địa phương.</w:t>
            </w:r>
          </w:p>
          <w:p w14:paraId="660D190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Báo cáo, thảo luận kết quả thực hiện nhiệm vụ 1.</w:t>
            </w:r>
          </w:p>
          <w:p w14:paraId="3F56821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Chỉ định/ khích lệ HS chia sẻ kết quả thực hiện nhiệm vụ 1.  Nhắc HS trong lớp chú ý lắng nghe bạn trình bày để nhận xét, bổ sung ý kiến</w:t>
            </w:r>
          </w:p>
          <w:p w14:paraId="4E1394B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52AD42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2B46F7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Nhận định, kết luận: Tổng hợp các ý kiến của HS và chốt những điểm cần ghi nhớ về hệ thống các cơ sở GDNN; tên</w:t>
            </w:r>
            <w:r>
              <w:rPr>
                <w:rFonts w:hint="default" w:ascii="Times New Roman" w:hAnsi="Times New Roman" w:cs="Times New Roman"/>
                <w:sz w:val="28"/>
                <w:szCs w:val="28"/>
                <w:lang w:val="vi-VN"/>
              </w:rPr>
              <w:t xml:space="preserve"> các</w:t>
            </w:r>
            <w:r>
              <w:rPr>
                <w:rFonts w:hint="default" w:ascii="Times New Roman" w:hAnsi="Times New Roman" w:cs="Times New Roman"/>
                <w:sz w:val="28"/>
                <w:szCs w:val="28"/>
              </w:rPr>
              <w:t xml:space="preserve"> cơ sở giáo dục nghề nghiệp đang có trên địa bàn và các nghề đang được đào tạo tại đó.</w:t>
            </w:r>
          </w:p>
          <w:p w14:paraId="2BFDF08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GV cho HS xem video về một cơ sở giáo dục nghề nghiệp của trung ương hoặc địa phương</w:t>
            </w:r>
            <w:r>
              <w:rPr>
                <w:rFonts w:hint="default" w:ascii="Times New Roman" w:hAnsi="Times New Roman" w:cs="Times New Roman"/>
                <w:i/>
                <w:sz w:val="28"/>
                <w:szCs w:val="28"/>
              </w:rPr>
              <w:t xml:space="preserve"> </w:t>
            </w:r>
          </w:p>
          <w:p w14:paraId="17503F0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p>
        </w:tc>
        <w:tc>
          <w:tcPr>
            <w:tcW w:w="2196" w:type="dxa"/>
          </w:tcPr>
          <w:p w14:paraId="2BDE2B5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p>
          <w:p w14:paraId="5410BBE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p>
          <w:p w14:paraId="76374FA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p>
          <w:p w14:paraId="7C4B9BB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p>
          <w:p w14:paraId="6B6F13B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tiếp nhận nhiệm vụ 1 và lắng nghe GV hướng dẫn thực hiện nhiệm vụ. Có thể giơ tay hỏi nếu chưa rõ yêu cầu thực hiện nhiệm vụ</w:t>
            </w:r>
          </w:p>
          <w:p w14:paraId="28A8074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CA500C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AB5B10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747FAB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-HS đọc gợi ý  thực hiện nhiệm vụ 1 và thực hiện nhiệm vụ theo yêu cầu, hướng dẫn của GV  </w:t>
            </w:r>
          </w:p>
          <w:p w14:paraId="52487AE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40ADFA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Đại diện 1-2 nhóm HS lên bảng trình bày kết quả thực hiện của nhóm mình. HS khác nhận xét, bổ sung ý kiến.</w:t>
            </w:r>
          </w:p>
          <w:p w14:paraId="39D9339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DEB347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Lắng nghe, ghi bổ sung nội dung GV chốt nhiệm vụ 1. </w:t>
            </w:r>
          </w:p>
        </w:tc>
        <w:tc>
          <w:tcPr>
            <w:tcW w:w="3492" w:type="dxa"/>
          </w:tcPr>
          <w:p w14:paraId="172A892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Liệt kê được:</w:t>
            </w:r>
          </w:p>
          <w:p w14:paraId="24FED23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Các cơ sở giáo dục nghề nghiệp</w:t>
            </w:r>
            <w:r>
              <w:rPr>
                <w:rFonts w:hint="default" w:ascii="Times New Roman" w:hAnsi="Times New Roman" w:cs="Times New Roman"/>
                <w:sz w:val="28"/>
                <w:szCs w:val="28"/>
              </w:rPr>
              <w:t>, bao gồm: Các trường cao đẳng, trường trung cấp, trung tâm giáo dục nghề nghiệp.</w:t>
            </w:r>
          </w:p>
          <w:p w14:paraId="304A514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Các loại hình cơ sở giáo dục nghề nghiệp</w:t>
            </w:r>
            <w:r>
              <w:rPr>
                <w:rFonts w:hint="default" w:ascii="Times New Roman" w:hAnsi="Times New Roman" w:cs="Times New Roman"/>
                <w:sz w:val="28"/>
                <w:szCs w:val="28"/>
              </w:rPr>
              <w:t>: cơ sở GDNN công lập, cơ sở GDNN tư thục, cơ sở GDNN có vốn đầu tư nước ngoài.</w:t>
            </w:r>
          </w:p>
          <w:p w14:paraId="7CD5F6C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 xml:space="preserve">Các trình độ nghề đào tạo: </w:t>
            </w:r>
            <w:r>
              <w:rPr>
                <w:rFonts w:hint="default" w:ascii="Times New Roman" w:hAnsi="Times New Roman" w:cs="Times New Roman"/>
                <w:sz w:val="28"/>
                <w:szCs w:val="28"/>
              </w:rPr>
              <w:t>cao đẳng, trung cấp, sơ cấp</w:t>
            </w:r>
          </w:p>
          <w:p w14:paraId="36F68EC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Các nghề được đào tạo</w:t>
            </w:r>
            <w:r>
              <w:rPr>
                <w:rFonts w:hint="default" w:ascii="Times New Roman" w:hAnsi="Times New Roman" w:cs="Times New Roman"/>
                <w:sz w:val="28"/>
                <w:szCs w:val="28"/>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5314B30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tc>
      </w:tr>
      <w:tr w14:paraId="1BF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tcPr>
          <w:p w14:paraId="1EDE02A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Nhiệm vụ 2</w:t>
            </w:r>
            <w:r>
              <w:rPr>
                <w:rFonts w:hint="default" w:ascii="Times New Roman" w:hAnsi="Times New Roman" w:cs="Times New Roman"/>
                <w:sz w:val="28"/>
                <w:szCs w:val="28"/>
              </w:rPr>
              <w:t xml:space="preserve">. Xác định nội dung và cách tìm hiểu tìm hiểu hệ thống các cơ sở giáo dục nghề nghiệp của trung ương và địa phương </w:t>
            </w:r>
          </w:p>
          <w:p w14:paraId="6C7C7A0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Trình chiếu nội dung nhiệm vụ 2 và giao nhiệm vụ </w:t>
            </w:r>
            <w:r>
              <w:rPr>
                <w:rFonts w:hint="default" w:ascii="Times New Roman" w:hAnsi="Times New Roman" w:cs="Times New Roman"/>
                <w:i/>
                <w:sz w:val="28"/>
                <w:szCs w:val="28"/>
              </w:rPr>
              <w:t>.</w:t>
            </w:r>
            <w:r>
              <w:rPr>
                <w:rFonts w:hint="default" w:ascii="Times New Roman" w:hAnsi="Times New Roman" w:cs="Times New Roman"/>
                <w:sz w:val="28"/>
                <w:szCs w:val="28"/>
              </w:rPr>
              <w:t xml:space="preserve"> </w:t>
            </w:r>
          </w:p>
          <w:p w14:paraId="7E07C21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Yêu cầu HS mở SGK, đọc các gợi ý trong mục 2, mục 3 trang 54 </w:t>
            </w:r>
            <w:r>
              <w:rPr>
                <w:rFonts w:hint="default" w:ascii="Times New Roman" w:hAnsi="Times New Roman" w:cs="Times New Roman"/>
                <w:sz w:val="28"/>
                <w:szCs w:val="28"/>
                <w:lang w:val="vi-VN"/>
              </w:rPr>
              <w:t>(</w:t>
            </w:r>
            <w:r>
              <w:rPr>
                <w:rFonts w:hint="default" w:ascii="Times New Roman" w:hAnsi="Times New Roman" w:cs="Times New Roman"/>
                <w:sz w:val="28"/>
                <w:szCs w:val="28"/>
              </w:rPr>
              <w:t>SGK</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và hướng dẫn HS thực hiện nhiệm vụ 2 theo cách đã thực hiện ở nhiệm vụ 1 ( làm việc cá nhân- trao đổi trong nhóm)</w:t>
            </w:r>
          </w:p>
          <w:p w14:paraId="0BAD091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–Tổ chức cho  HS thực hiện nhiệm vụ 2. GV đến các nhóm quan sát, nghe HS trao đổi kết quả thực hiện nhiệm vụ.</w:t>
            </w:r>
          </w:p>
          <w:p w14:paraId="3EDE42F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563BAA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Báo cáo, thảo luận: Tổ chức cho HS báo cáo kết quả thực hiện nhiệm vụ 2.  Khích lệ HS xung phong trình bày kết quả thực hiện nhiệm vụ.</w:t>
            </w:r>
          </w:p>
          <w:p w14:paraId="060534D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Nhận định, kết luận: Tổng hợp ý kiến của HS và giải thích, mở rộng kiến thức về:</w:t>
            </w:r>
          </w:p>
          <w:p w14:paraId="2200311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Các cơ sở GDNN, loại hình GDNN, các nghề được đào tạo và các trình độ đào tạo nghề</w:t>
            </w:r>
          </w:p>
          <w:p w14:paraId="311825A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Các nội dung thông tin cần thu thập khi tìm hiểu cơ sở giáo dục nghề nghiệp của trung ương và địa phương</w:t>
            </w:r>
          </w:p>
          <w:p w14:paraId="564D6AA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Các cách tìm hiểu, thu thập thông tin về hệ thống cơ sở giáo dục nghề nghiệp   </w:t>
            </w:r>
          </w:p>
          <w:p w14:paraId="4AA8847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Ý nghĩa, tầm quan trọng của việc tìm hiểu hệ thống các cơ sở giáo dục nghề nghiệp: Tìm hiểu, thu thập được các nội dung thông tin về cơ sở giáo dục nghề nghiệp giúp các em có cơ sở để đối chiếu khả năng, điều kiện của bản thân, gia đình với những yêu cầu, điều kiện tuyển sinh, học tập, sinh hoạt của cơ sở đào tạo nghề, từ đó có sự lựa chọn con đường tiếp theo sau THCS phù hợp</w:t>
            </w:r>
          </w:p>
          <w:p w14:paraId="0828D0A0">
            <w:pPr>
              <w:keepNext w:val="0"/>
              <w:keepLines w:val="0"/>
              <w:pageBreakBefore w:val="0"/>
              <w:widowControl/>
              <w:kinsoku/>
              <w:wordWrap/>
              <w:overflowPunct/>
              <w:topLinePunct w:val="0"/>
              <w:autoSpaceDE/>
              <w:autoSpaceDN/>
              <w:bidi w:val="0"/>
              <w:adjustRightInd/>
              <w:snapToGrid/>
              <w:spacing w:after="0" w:line="269" w:lineRule="auto"/>
              <w:ind w:left="0" w:leftChars="0" w:firstLine="0" w:firstLineChars="0"/>
              <w:textAlignment w:val="auto"/>
              <w:rPr>
                <w:rFonts w:hint="default" w:ascii="Times New Roman" w:hAnsi="Times New Roman" w:cs="Times New Roman"/>
                <w:sz w:val="28"/>
                <w:szCs w:val="28"/>
              </w:rPr>
            </w:pPr>
          </w:p>
        </w:tc>
        <w:tc>
          <w:tcPr>
            <w:tcW w:w="2196" w:type="dxa"/>
          </w:tcPr>
          <w:p w14:paraId="4467643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7113FB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4E72E5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2905D6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498570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ED7055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-HS tiếp nhận nhiệm vụ 2 và nghe GV hướng dẫn thực hiện nhiệm vụ </w:t>
            </w:r>
          </w:p>
          <w:p w14:paraId="50143B0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589E8A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88961A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64D143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B23168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làm việc cá nhân, ghi ý kiến của mình vào vở, sau đó trao đổi, chia sẻ với các bạn trong nhóm</w:t>
            </w:r>
          </w:p>
          <w:p w14:paraId="6666DE5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Đại diện nhóm HS báo cáo kết quả thực hiện nhiệm vụ. HS khác lắng nghe, nhận xét và bổ sung ý kiến </w:t>
            </w:r>
          </w:p>
          <w:p w14:paraId="4ED20C7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Nghe GV nhận định, kết luận và ghi bổ sung ý kiến của GV vào vở.</w:t>
            </w:r>
          </w:p>
          <w:p w14:paraId="4EBF2E2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E8B5A9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p>
        </w:tc>
        <w:tc>
          <w:tcPr>
            <w:tcW w:w="3492" w:type="dxa"/>
          </w:tcPr>
          <w:p w14:paraId="551A0F3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Những nội dung thông tin cần tìm hiểu, thu thập khi tìm hiểu hệ thống các cơ sở giáo dục nghề nghiệp:</w:t>
            </w:r>
          </w:p>
          <w:p w14:paraId="5071DB1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Tên cơ sở đào tạo nghề và địa điểm của trường </w:t>
            </w:r>
          </w:p>
          <w:p w14:paraId="667840D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Các trình độ đào tạo nghề và các ngành nghề được đào tạo tại đó </w:t>
            </w:r>
          </w:p>
          <w:p w14:paraId="33E0536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Đối tượng, điều kiện tuyển sinh và thời gian đào tạo đối với từng trình độ nghề</w:t>
            </w:r>
          </w:p>
          <w:p w14:paraId="61B9CFD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Chế độ học phí, học bổng, điều kiện sinh hoạt và chính sách đối với người học nghề</w:t>
            </w:r>
          </w:p>
          <w:p w14:paraId="1FFFD7D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Chương trình đào tạo</w:t>
            </w:r>
          </w:p>
          <w:p w14:paraId="3EB6F1A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Quyền lợi và cơ hội việc làm sau khi tốt nghiệp từng trình độ đào tạo nghề.                </w:t>
            </w:r>
          </w:p>
          <w:p w14:paraId="26B9DF6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 xml:space="preserve">- Cách </w:t>
            </w:r>
            <w:r>
              <w:rPr>
                <w:rFonts w:hint="default" w:ascii="Times New Roman" w:hAnsi="Times New Roman" w:cs="Times New Roman"/>
                <w:i/>
                <w:sz w:val="28"/>
                <w:szCs w:val="28"/>
                <w:lang w:val="vi-VN"/>
              </w:rPr>
              <w:t xml:space="preserve"> tìm hiểu, thu thập</w:t>
            </w:r>
            <w:r>
              <w:rPr>
                <w:rFonts w:hint="default" w:ascii="Times New Roman" w:hAnsi="Times New Roman" w:cs="Times New Roman"/>
                <w:i/>
                <w:sz w:val="28"/>
                <w:szCs w:val="28"/>
              </w:rPr>
              <w:t xml:space="preserve"> những nội dung thông tin trên về hệ thống cơ sở giáo dục nghề nghiệp của trung ương và địa phương:</w:t>
            </w:r>
          </w:p>
          <w:p w14:paraId="05CD90C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sz w:val="28"/>
                <w:szCs w:val="28"/>
              </w:rPr>
              <w:t>+ Tìm đọc chính sách pháp luật của Nhà nước về giáo dục nghê nghiệp như</w:t>
            </w:r>
            <w:r>
              <w:rPr>
                <w:rFonts w:hint="default" w:ascii="Times New Roman" w:hAnsi="Times New Roman" w:cs="Times New Roman"/>
                <w:bCs/>
                <w:sz w:val="28"/>
                <w:szCs w:val="28"/>
              </w:rPr>
              <w:t xml:space="preserve"> Luật giáo dục nghề nghiệp ( luật số 74/ 2014/ QH 13 ngày 27 tháng 11 năm 2014)</w:t>
            </w:r>
          </w:p>
          <w:p w14:paraId="4983D68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i/>
                <w:sz w:val="28"/>
                <w:szCs w:val="28"/>
              </w:rPr>
            </w:pPr>
            <w:r>
              <w:rPr>
                <w:rFonts w:hint="default" w:ascii="Times New Roman" w:hAnsi="Times New Roman" w:cs="Times New Roman"/>
                <w:bCs/>
                <w:sz w:val="28"/>
                <w:szCs w:val="28"/>
              </w:rPr>
              <w:t xml:space="preserve"> + Tra cứu thông tin tuyển sinh của các cơ sở giáo dục nghề nghiệp trên cổng thông tin điện tử của</w:t>
            </w:r>
            <w:r>
              <w:rPr>
                <w:rFonts w:hint="default" w:ascii="Times New Roman" w:hAnsi="Times New Roman" w:cs="Times New Roman"/>
                <w:bCs/>
                <w:i/>
                <w:sz w:val="28"/>
                <w:szCs w:val="28"/>
              </w:rPr>
              <w:t xml:space="preserve"> địa phương, trung ương</w:t>
            </w:r>
          </w:p>
          <w:p w14:paraId="2372334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i/>
                <w:sz w:val="28"/>
                <w:szCs w:val="28"/>
              </w:rPr>
              <w:t xml:space="preserve"> + </w:t>
            </w:r>
            <w:r>
              <w:rPr>
                <w:rFonts w:hint="default" w:ascii="Times New Roman" w:hAnsi="Times New Roman" w:cs="Times New Roman"/>
                <w:bCs/>
                <w:sz w:val="28"/>
                <w:szCs w:val="28"/>
              </w:rPr>
              <w:t>Tìm đọc tài liệu “ Những điều cần biết về tuyển sinh trung cấp, cao đẳng năm….” ( tài liệu được phát hành trong năm học gần nhất).</w:t>
            </w:r>
          </w:p>
          <w:p w14:paraId="6635887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Hỏi những người đang công tác, những anh chị đã/ đang học tại cơ sở giáo dục nghề nghiệp mình muốn tìm hiểu.</w:t>
            </w:r>
          </w:p>
          <w:p w14:paraId="2B833F5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 Tham quan trải nghiệm cơ sở giáo dục nghề nghiệp</w:t>
            </w:r>
          </w:p>
          <w:p w14:paraId="7FF63C4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tc>
      </w:tr>
    </w:tbl>
    <w:p w14:paraId="3F6033A2">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THỰC HÀNH</w:t>
      </w:r>
    </w:p>
    <w:p w14:paraId="62F1E18C">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Hoạt động 2. </w:t>
      </w:r>
      <w:r>
        <w:rPr>
          <w:rFonts w:hint="default" w:ascii="Times New Roman" w:hAnsi="Times New Roman" w:cs="Times New Roman"/>
          <w:bCs/>
          <w:sz w:val="28"/>
          <w:szCs w:val="28"/>
        </w:rPr>
        <w:t>LUYỆN TẬP TÌM HIỂU HỆ THỐNG CÁC CƠ SỞ GIÁO DỤC NGHỀ NGHIỆP CỦA TRUNG ƯƠNG VÀ ĐỊA PHƯƠNG</w:t>
      </w:r>
    </w:p>
    <w:p w14:paraId="243F32D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a) Mục tiêu</w:t>
      </w:r>
    </w:p>
    <w:p w14:paraId="2AE6ECD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Cs/>
          <w:sz w:val="28"/>
          <w:szCs w:val="28"/>
        </w:rPr>
      </w:pPr>
      <w:r>
        <w:rPr>
          <w:rFonts w:hint="default" w:ascii="Times New Roman" w:hAnsi="Times New Roman" w:cs="Times New Roman"/>
          <w:sz w:val="28"/>
          <w:szCs w:val="28"/>
        </w:rPr>
        <w:t>-Tìm hiểu, thu thập được các nội dung thông tin cần thiết về hệ thống</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các cơ sở giáo dục nghề nghiệp của trung ương và địa phương.</w:t>
      </w:r>
    </w:p>
    <w:p w14:paraId="104374D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Củng cố, mở rộng hiểu biết về </w:t>
      </w:r>
      <w:r>
        <w:rPr>
          <w:rFonts w:hint="default" w:ascii="Times New Roman" w:hAnsi="Times New Roman" w:cs="Times New Roman"/>
          <w:sz w:val="28"/>
          <w:szCs w:val="28"/>
        </w:rPr>
        <w:t>hệ thống</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các cơ sở giáo dục nghề nghiệp của trung ương và địa phương.</w:t>
      </w:r>
    </w:p>
    <w:p w14:paraId="225E7B5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Tự tin lựa chọn cơ sở giáo dục nghề nghiệp phù hợp với điều kiện thực tế của bản thân, gia đình.</w:t>
      </w:r>
    </w:p>
    <w:p w14:paraId="7A0BFC5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b) Tổ chức thực hiện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6"/>
        <w:gridCol w:w="2535"/>
        <w:gridCol w:w="2396"/>
      </w:tblGrid>
      <w:tr w14:paraId="12D4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54D332D">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CỦA GV</w:t>
            </w:r>
          </w:p>
        </w:tc>
        <w:tc>
          <w:tcPr>
            <w:tcW w:w="2551" w:type="dxa"/>
          </w:tcPr>
          <w:p w14:paraId="2B14B3A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CỦA HS</w:t>
            </w:r>
          </w:p>
        </w:tc>
        <w:tc>
          <w:tcPr>
            <w:tcW w:w="2409" w:type="dxa"/>
          </w:tcPr>
          <w:p w14:paraId="6CB8C6F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KẾT QUẢ/ SẢN PHẨM HỌC TẬP</w:t>
            </w:r>
          </w:p>
        </w:tc>
      </w:tr>
      <w:tr w14:paraId="464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1F5FD77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1- Chuyển giao nhiệm vụ: Thực hành luyện tập tìm hiểu, thu thập những nội dung thông tin cần thiết về một cơ sở giáo dục nghề nghiệp của trung ương hoặc địa phương. </w:t>
            </w:r>
          </w:p>
          <w:p w14:paraId="3CA350D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Cs/>
                <w:i/>
                <w:sz w:val="28"/>
                <w:szCs w:val="28"/>
              </w:rPr>
            </w:pPr>
            <w:r>
              <w:rPr>
                <w:rFonts w:hint="default" w:ascii="Times New Roman" w:hAnsi="Times New Roman" w:cs="Times New Roman"/>
                <w:bCs/>
                <w:i/>
                <w:sz w:val="28"/>
                <w:szCs w:val="28"/>
              </w:rPr>
              <w:t>Nêu yêu cầu và hướng dẫn HS  thực hiện nhiệm vụ:</w:t>
            </w:r>
          </w:p>
          <w:p w14:paraId="7062595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Thành lập 6 nhóm học tập và phân công nhiệm vụ cho các nhóm: Nhóm 1 và nhóm 2 tìm hiểu, thu thập nội dung thông tin cần thiết về 1 trung tâm giáo dục nghề nghiệp của địa phương (có thể là trung tâm giáo dục nghề nghiệp, có thể là trung tâm giáo dục nghề nghiệp- giáo dục thường xuyên). Nhóm 3 và nhóm 4 tìm hiểu, thu thập nội dung thông tin cần thiết về 1 trường trung cấp.  Nhóm 5 và nhóm 6 tìm hiểu, thu thập nội dung thông tin cơ bản về 1 trường cao đẳng. </w:t>
            </w:r>
          </w:p>
          <w:p w14:paraId="110E313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Có thể cho HS lựa chọn nhóm thực hành theo nhu cầu tìm hiểu cơ sở giáo dục nghề nghiệp của các em,  </w:t>
            </w:r>
          </w:p>
          <w:p w14:paraId="505681C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i/>
                <w:sz w:val="28"/>
                <w:szCs w:val="28"/>
              </w:rPr>
              <w:t>+ Nêu lưu ý</w:t>
            </w:r>
            <w:r>
              <w:rPr>
                <w:rFonts w:hint="default" w:ascii="Times New Roman" w:hAnsi="Times New Roman" w:cs="Times New Roman"/>
                <w:bCs/>
                <w:sz w:val="28"/>
                <w:szCs w:val="28"/>
              </w:rPr>
              <w:t xml:space="preserve">: Các em có thể tìm hiểu trường trung cấp, cao đẳng công lập, tư thục hoặc trường có vốn đầu tư nước ngoài. </w:t>
            </w:r>
          </w:p>
          <w:p w14:paraId="3124152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Các nhóm thảo luận để lập kế hoạch tìm hiểu cơ sở giáo dục nghề nghiệp, bao gồm các mục: 1. Tên nhóm và các thành viên trong nhóm; 2/ Mục tiêu tìm hiểu cơ sở giáo dục nghề nghiệp; 3/ Nội dung tìm hiểu; 4/ Cách thức thực hiện; 5/ Phương tiện, đồ dùng; 6/ Phân công nhiệm vụ; 7/ Thời gian, địa điểm thực hiện nhiệm vụ.</w:t>
            </w:r>
          </w:p>
          <w:p w14:paraId="3797D56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2- Tổ chức cho HS thực hiện nhiệm vụ theo 3 bước:</w:t>
            </w:r>
          </w:p>
          <w:p w14:paraId="1D3AA11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Bước 1: Lập kế hoạch tìm hiểu cơ sở giáo dục nghề nghiệp theo nhóm tại lớp.</w:t>
            </w:r>
          </w:p>
          <w:p w14:paraId="3D6267C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6E7F68E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Cuối tiết học, yêu cầu:</w:t>
            </w:r>
          </w:p>
          <w:p w14:paraId="0FE2FEB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Đại diện một nhóm trình bày kế hoạch đã lập. Các nhóm khác điều chỉnh kế hoạch của nhóm mình sau phần trình bày, góp ý kế hoạch của nhóm bạn</w:t>
            </w:r>
          </w:p>
          <w:p w14:paraId="6F83C87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186A3CC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1C2285B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082296E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Bước 2. HS thực hiện kế hoạch tìm hiểu cơ sở giáo dục nghề nghiệp trong không gian ngoài lớp học (vào thời gian ngoài giờ học - sau tiết 1).</w:t>
            </w:r>
          </w:p>
          <w:p w14:paraId="39A21C0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TIẾT 2</w:t>
            </w:r>
          </w:p>
          <w:p w14:paraId="15FDFFD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Bước 3. Thiết kế sản phẩm giới thiệu cơ sở giáo dục nghề nghiệp được phân công </w:t>
            </w:r>
          </w:p>
          <w:p w14:paraId="44EA2AA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0B786AA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13A5A1B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6EB65CA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166709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4C0923C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3E4771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3-</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Báo cáo, thảo luận</w:t>
            </w:r>
            <w:r>
              <w:rPr>
                <w:rFonts w:hint="default" w:ascii="Times New Roman" w:hAnsi="Times New Roman" w:cs="Times New Roman"/>
                <w:b/>
                <w:bCs/>
                <w:sz w:val="28"/>
                <w:szCs w:val="28"/>
              </w:rPr>
              <w:t>:</w:t>
            </w:r>
            <w:r>
              <w:rPr>
                <w:rFonts w:hint="default" w:ascii="Times New Roman" w:hAnsi="Times New Roman" w:cs="Times New Roman"/>
                <w:bCs/>
                <w:sz w:val="28"/>
                <w:szCs w:val="28"/>
              </w:rPr>
              <w:t xml:space="preserve"> Lần lượt đại diện các nhóm HS giới thiệu trước lớp sản phẩm tìm hiểu cơ sở giáo dục nghề nghiệp của nhóm mình.</w:t>
            </w:r>
          </w:p>
          <w:p w14:paraId="3DEB1D4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E25CAF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Cs/>
                <w:sz w:val="28"/>
                <w:szCs w:val="28"/>
              </w:rPr>
            </w:pPr>
          </w:p>
          <w:p w14:paraId="54463CD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Cs/>
                <w:sz w:val="28"/>
                <w:szCs w:val="28"/>
              </w:rPr>
            </w:pPr>
          </w:p>
          <w:p w14:paraId="41F88E0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Gọi 2-3 HS nêu cảm nhận và những điều học hỏi được qua phần chia sẻ kết quả thực hành của các nhóm.</w:t>
            </w:r>
          </w:p>
          <w:p w14:paraId="557E6BF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bCs/>
                <w:sz w:val="28"/>
                <w:szCs w:val="28"/>
              </w:rPr>
            </w:pPr>
            <w:r>
              <w:rPr>
                <w:rFonts w:hint="default" w:ascii="Times New Roman" w:hAnsi="Times New Roman" w:cs="Times New Roman"/>
                <w:bCs/>
                <w:sz w:val="28"/>
                <w:szCs w:val="28"/>
              </w:rPr>
              <w:t xml:space="preserve">4- Nhận định và </w:t>
            </w:r>
            <w:r>
              <w:rPr>
                <w:rFonts w:hint="default" w:ascii="Times New Roman" w:hAnsi="Times New Roman" w:cs="Times New Roman"/>
                <w:b/>
                <w:bCs/>
                <w:sz w:val="28"/>
                <w:szCs w:val="28"/>
              </w:rPr>
              <w:t>kết luận hoạt động 2</w:t>
            </w:r>
            <w:r>
              <w:rPr>
                <w:rFonts w:hint="default" w:ascii="Times New Roman" w:hAnsi="Times New Roman" w:cs="Times New Roman"/>
                <w:bCs/>
                <w:sz w:val="28"/>
                <w:szCs w:val="28"/>
              </w:rPr>
              <w:t xml:space="preserve"> trên cơ sở tổng hợp kết quả thực hành của các nhóm (về loại hình, trình độ đào tạo, điều kiện, đối tượng tuyển sinh, thời gian đào tạo, chính sách hỗ trợ, khuyến khích HS học nghề và cơ hội việc làm sau khi học nghề).</w:t>
            </w:r>
          </w:p>
        </w:tc>
        <w:tc>
          <w:tcPr>
            <w:tcW w:w="2551" w:type="dxa"/>
          </w:tcPr>
          <w:p w14:paraId="3407DCD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-HS tiếp nhận nhiệm vụ thực hành luyện tập</w:t>
            </w:r>
          </w:p>
          <w:p w14:paraId="7339A94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69366D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077A25A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-Nghe GV nêu yêu cầu và hướng dẫn thực hiện nhiệm vụ</w:t>
            </w:r>
          </w:p>
          <w:p w14:paraId="3C5FFE3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76BC243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2C274F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2F55FC4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6BC6E0A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3702997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71BD7D9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7580A6A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03BDB17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1066EC6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-Thành lập và di chuyển đến các nhóm theo nhiệm vụ tìm hiểu cơ sở giáo dục nghề nghiệp được phân công</w:t>
            </w:r>
          </w:p>
          <w:p w14:paraId="3D6CE51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410F36C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12ADDB7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4EB47C3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2BC44DC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73FD6AD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6B3050E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F1DF80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205292B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6164C55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18E748D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4FA253B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7D46AEB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4A66A99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738EB09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ABD216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-Các nhóm thảo luận lập kế hoạch tìm hiểu cơ sở giáo dục nghề nghiệp được phân công</w:t>
            </w:r>
          </w:p>
          <w:p w14:paraId="5916051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Đại diện nhóm được chỉ định trình bày kế hoạch đã lập. Các nhóm khác lắng nghe, góp ý và điều chỉnh kế hoạch của nhóm mình</w:t>
            </w:r>
          </w:p>
          <w:p w14:paraId="151C318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433051B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47FB94F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561849B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 HS thực hiện kế hoạch theo sự phân công của nhóm vào thời gian sau giờ học </w:t>
            </w:r>
          </w:p>
          <w:p w14:paraId="563AF57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p>
          <w:p w14:paraId="7D1C760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Các nhóm HS tập hợp, xử lí các thông tin, dữ liệu thu thập được và thiết kế sản phẩm giới thiệu cơ sở giáo dục nghề nghiệp của nhóm theo hình thức nhóm lựa chọn</w:t>
            </w:r>
          </w:p>
          <w:p w14:paraId="1BD7A66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Đại diện các nhóm HS lên thuyết trình, giới thiệu sản phẩm thực hành của nhóm mình. HS khác lắng nghe, nêu ý kiến nhận xét</w:t>
            </w:r>
          </w:p>
          <w:p w14:paraId="0EA2D99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HS đứng tại chỗ nêu cảm nhận và những điều học hỏi được về hệ thống các cơ sở giáo dục nghề nghiệp</w:t>
            </w:r>
          </w:p>
          <w:p w14:paraId="38F7EA2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Lắng nghe GV nhận định, kết luận và ghi tóm tắt các nội dung cần thiết vào vở</w:t>
            </w:r>
          </w:p>
        </w:tc>
        <w:tc>
          <w:tcPr>
            <w:tcW w:w="2409" w:type="dxa"/>
          </w:tcPr>
          <w:p w14:paraId="247C536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p>
          <w:p w14:paraId="057598C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p>
          <w:p w14:paraId="65ADFE2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p>
          <w:p w14:paraId="110A6C2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p>
          <w:p w14:paraId="175B101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p>
          <w:p w14:paraId="215E6EF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bCs/>
                <w:sz w:val="28"/>
                <w:szCs w:val="28"/>
              </w:rPr>
            </w:pPr>
            <w:r>
              <w:rPr>
                <w:rFonts w:hint="default" w:ascii="Times New Roman" w:hAnsi="Times New Roman" w:cs="Times New Roman"/>
                <w:bCs/>
                <w:sz w:val="28"/>
                <w:szCs w:val="28"/>
              </w:rPr>
              <w:t xml:space="preserve">Vận dụng kiến thức, kinh nghiệm mới </w:t>
            </w:r>
            <w:r>
              <w:rPr>
                <w:rFonts w:hint="default" w:ascii="Times New Roman" w:hAnsi="Times New Roman" w:cs="Times New Roman"/>
                <w:sz w:val="28"/>
                <w:szCs w:val="28"/>
              </w:rPr>
              <w:t>để tìm hiểu, thu thập các nội dung thông tin cần thiết về hệ thống</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các cơ sở giáo dục nghề nghiệp của trung ương và địa phương.</w:t>
            </w:r>
          </w:p>
          <w:p w14:paraId="1E1F0B2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Với mỗi cơ sở giáo dục nghề nghiệp, HS tìm kiếm, thu thập được các nội dung thông tin đã xác định ở hoạt động 1</w:t>
            </w:r>
            <w:r>
              <w:rPr>
                <w:rFonts w:hint="default" w:ascii="Times New Roman" w:hAnsi="Times New Roman" w:cs="Times New Roman"/>
                <w:b/>
                <w:bCs/>
                <w:sz w:val="28"/>
                <w:szCs w:val="28"/>
              </w:rPr>
              <w:t xml:space="preserve">  </w:t>
            </w:r>
          </w:p>
          <w:p w14:paraId="2DEC4FE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7A49A1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66D3C1B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21B2CA8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3B0DA93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67895ED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63D6D2A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4852163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0BD67A3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085888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6E3E966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498D8D5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0346175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61773CC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156F18E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3459A3B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5F34C3D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78C43E3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70624E2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1CF9BFC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32B74F5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1352F16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p w14:paraId="244345B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90D396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2A1511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E8DC42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E05158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23EB08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Mỗi nhóm đều có sản phẩm giới thiệu cơ sở giáo dục nghề nghiệp, trong đó thể hiện các nội dung thông tin và hình ảnh HS thu thập được qua hoạt động luyện tập</w:t>
            </w:r>
          </w:p>
          <w:p w14:paraId="38D5FD4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2A2002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40AA5CE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A45E93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EB5294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 xml:space="preserve">HS nhận thức được: tham gia học nghề tại cơ sở giáo dục nghề nghiệp là một hướng đi tốt, HS có thể lựa chọn sau khi tốt nghiệp THCS.           </w:t>
            </w:r>
          </w:p>
        </w:tc>
      </w:tr>
    </w:tbl>
    <w:p w14:paraId="60971022">
      <w:pPr>
        <w:pStyle w:val="13"/>
        <w:keepNext w:val="0"/>
        <w:keepLines w:val="0"/>
        <w:pageBreakBefore w:val="0"/>
        <w:widowControl/>
        <w:kinsoku/>
        <w:wordWrap/>
        <w:overflowPunct/>
        <w:topLinePunct w:val="0"/>
        <w:autoSpaceDE/>
        <w:autoSpaceDN/>
        <w:bidi w:val="0"/>
        <w:adjustRightInd/>
        <w:snapToGrid/>
        <w:spacing w:after="0" w:line="269" w:lineRule="auto"/>
        <w:ind w:left="360"/>
        <w:textAlignment w:val="auto"/>
        <w:rPr>
          <w:rFonts w:hint="default" w:ascii="Times New Roman" w:hAnsi="Times New Roman" w:cs="Times New Roman"/>
          <w:b/>
          <w:bCs/>
          <w:sz w:val="28"/>
          <w:szCs w:val="28"/>
        </w:rPr>
      </w:pPr>
      <w:r>
        <w:rPr>
          <w:rFonts w:hint="default" w:ascii="Times New Roman" w:hAnsi="Times New Roman" w:cs="Times New Roman"/>
          <w:bCs/>
          <w:sz w:val="28"/>
          <w:szCs w:val="28"/>
        </w:rPr>
        <w:t xml:space="preserve">                                        </w:t>
      </w:r>
    </w:p>
    <w:p w14:paraId="61AD2764">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VẬN DỤNG</w:t>
      </w:r>
    </w:p>
    <w:p w14:paraId="66A177FB">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sz w:val="28"/>
          <w:szCs w:val="28"/>
        </w:rPr>
        <w:t xml:space="preserve">Hoạt động 3. </w:t>
      </w:r>
      <w:r>
        <w:rPr>
          <w:rFonts w:hint="default" w:ascii="Times New Roman" w:hAnsi="Times New Roman" w:cs="Times New Roman"/>
          <w:b/>
          <w:bCs/>
          <w:sz w:val="28"/>
          <w:szCs w:val="28"/>
        </w:rPr>
        <w:t>THAM QUAN MỘT CƠ SỞ GIÁO DỤC NGHỀ NGHIỆP TẠI ĐỊA PHƯƠNG</w:t>
      </w:r>
    </w:p>
    <w:p w14:paraId="64572D5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a) Mục tiêu</w:t>
      </w:r>
    </w:p>
    <w:p w14:paraId="53286C9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HS củng cố, mở rộng hiểu biết về cơ sở giáo dục nghề nghiệp qua hoạt động tham quan trải nghiệm trong thực tế.</w:t>
      </w:r>
    </w:p>
    <w:p w14:paraId="00C8FCC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Rèn kĩ năng tìm hiểu nghề, năng lực định hướng nghề nghiệp, phẩm chất trách nhiệm.</w:t>
      </w:r>
    </w:p>
    <w:p w14:paraId="55F23B0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b) Tổ chức thực hiện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5"/>
        <w:gridCol w:w="3097"/>
        <w:gridCol w:w="1975"/>
      </w:tblGrid>
      <w:tr w14:paraId="5983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8" w:type="dxa"/>
            <w:vAlign w:val="top"/>
          </w:tcPr>
          <w:p w14:paraId="69B9118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CỦA GV </w:t>
            </w:r>
          </w:p>
        </w:tc>
        <w:tc>
          <w:tcPr>
            <w:tcW w:w="3118" w:type="dxa"/>
            <w:vAlign w:val="top"/>
          </w:tcPr>
          <w:p w14:paraId="7EC2077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CỦA HS</w:t>
            </w:r>
          </w:p>
        </w:tc>
        <w:tc>
          <w:tcPr>
            <w:tcW w:w="1984" w:type="dxa"/>
            <w:vAlign w:val="top"/>
          </w:tcPr>
          <w:p w14:paraId="3552CCE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KẾT QUẢ/ SẢN PHẨM HỌC TẬP</w:t>
            </w:r>
          </w:p>
        </w:tc>
      </w:tr>
      <w:tr w14:paraId="104E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8" w:type="dxa"/>
            <w:vAlign w:val="top"/>
          </w:tcPr>
          <w:p w14:paraId="525DF16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i/>
                <w:sz w:val="28"/>
                <w:szCs w:val="28"/>
              </w:rPr>
              <w:t>Giao nhiệm vụ và hướng dẫn HS thực hiện những việc sau:</w:t>
            </w:r>
          </w:p>
          <w:p w14:paraId="734F3E3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Lựa chọn một cơ sở giáo dục nghề nghiệp ở địa phương. </w:t>
            </w:r>
          </w:p>
          <w:p w14:paraId="3B05FDB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Cử người liên hệ với đại diện của cơ sở giáo dục nghề nghiệp, nêu rõ mục đích, nội dung, chương trình, thời gian tham quan và mong muốn được giúp đỡ, hỗ trợ tham quan.</w:t>
            </w:r>
          </w:p>
          <w:p w14:paraId="03614DE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Chuẩn bị giấy bút, phương tiện để ghi chép, lưu lại những thông tin, hình ảnh thu thập được về cơ sở GDNN. </w:t>
            </w:r>
          </w:p>
          <w:p w14:paraId="319CEB0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Quan sát, lắng nghe, ghi chép trong quá trình tham quan</w:t>
            </w:r>
          </w:p>
          <w:p w14:paraId="2A9CC56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Viết báo cáo thu hoạch sau chuyến tham quan</w:t>
            </w:r>
            <w:r>
              <w:rPr>
                <w:rFonts w:hint="default" w:ascii="Times New Roman" w:hAnsi="Times New Roman" w:cs="Times New Roman"/>
                <w:sz w:val="28"/>
                <w:szCs w:val="28"/>
                <w:lang w:val="vi-VN"/>
              </w:rPr>
              <w:t>.</w:t>
            </w:r>
          </w:p>
          <w:p w14:paraId="101F0C7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Thời gian thực hiện hoạt động vận dụng: Tiến hành vào thời gian ngoài giờ học theo qui mô phù hợp (nhóm, tổ hoặc cả lớp)</w:t>
            </w:r>
          </w:p>
          <w:p w14:paraId="180B8BE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2- Đồng hành/ hỗ trợ HS tổ chức hoạt đông tham quan cơ sở giáo dục nghề nghiệp</w:t>
            </w:r>
          </w:p>
        </w:tc>
        <w:tc>
          <w:tcPr>
            <w:tcW w:w="3118" w:type="dxa"/>
            <w:vAlign w:val="top"/>
          </w:tcPr>
          <w:p w14:paraId="240AF9E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tiếp nhận nhiệm vụ và ghi chép yêu cầu, hướng dẫn thực hiện nhiệm vụ</w:t>
            </w:r>
          </w:p>
          <w:p w14:paraId="03EB1EE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-Thực hiện những việc GV hướng dẫn trước khi tham quan cơ sở GDNN</w:t>
            </w:r>
          </w:p>
          <w:p w14:paraId="3C7925C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21B1E2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530298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25164C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40860F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4F5F33C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11EDAE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CB5DE6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2CA885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62B3DA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3BD680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40A4C8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BAE959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F440C8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-Tham quan cơ sở giáo dục nghề nghiệp theo kế hoạch đã thống nhất.</w:t>
            </w:r>
          </w:p>
          <w:p w14:paraId="0D6891C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Thu thập thông tin về cơ sở giáo dục nghề nghiệp đến tham quan</w:t>
            </w:r>
          </w:p>
          <w:p w14:paraId="1D7A309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Viết báo cáo thu hoạch sau chuyến tham quan  </w:t>
            </w:r>
          </w:p>
        </w:tc>
        <w:tc>
          <w:tcPr>
            <w:tcW w:w="1984" w:type="dxa"/>
            <w:vAlign w:val="top"/>
          </w:tcPr>
          <w:p w14:paraId="758729E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Những ghi chép và hình ảnh thể hiện những điều HS quan sát, tiếp thu được qua tham quan cơ sở giáo dục nghề nghiệp </w:t>
            </w:r>
          </w:p>
          <w:p w14:paraId="62198118">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Bản thu hoạch cá nhân sau chuyến tham quan cơ sở giáo dục nghề nghiệp.</w:t>
            </w:r>
          </w:p>
          <w:p w14:paraId="3605288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Rèn luyện và phát triển  năng lực thiết kế và tổ chức hoạt động, năng lực định hướng nghề nghiệp, tự chủ, giải quyết vấn đề; phẩm chất trách nhiệm.</w:t>
            </w:r>
          </w:p>
          <w:p w14:paraId="20D1431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96CECA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tc>
      </w:tr>
    </w:tbl>
    <w:p w14:paraId="3FE3D58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cs="Times New Roman"/>
          <w:b/>
          <w:sz w:val="28"/>
          <w:szCs w:val="28"/>
          <w:lang w:val="en-US"/>
        </w:rPr>
      </w:pPr>
      <w:r>
        <w:rPr>
          <w:rFonts w:hint="default" w:ascii="Times New Roman" w:hAnsi="Times New Roman" w:cs="Times New Roman"/>
          <w:b/>
          <w:sz w:val="28"/>
          <w:szCs w:val="28"/>
        </w:rPr>
        <w:t xml:space="preserve">   </w:t>
      </w:r>
      <w:r>
        <w:rPr>
          <w:rFonts w:hint="default" w:cs="Times New Roman"/>
          <w:b/>
          <w:sz w:val="28"/>
          <w:szCs w:val="28"/>
          <w:lang w:val="en-US"/>
        </w:rPr>
        <w:t>* Hướng dẫn chuẩn bị bài:</w:t>
      </w:r>
    </w:p>
    <w:p w14:paraId="2DC6D89F">
      <w:pPr>
        <w:pStyle w:val="13"/>
        <w:keepNext w:val="0"/>
        <w:keepLines w:val="0"/>
        <w:pageBreakBefore w:val="0"/>
        <w:widowControl/>
        <w:numPr>
          <w:ilvl w:val="0"/>
          <w:numId w:val="0"/>
        </w:numPr>
        <w:kinsoku/>
        <w:wordWrap/>
        <w:overflowPunct/>
        <w:topLinePunct w:val="0"/>
        <w:autoSpaceDE/>
        <w:autoSpaceDN/>
        <w:bidi w:val="0"/>
        <w:adjustRightInd/>
        <w:snapToGrid/>
        <w:spacing w:after="0" w:line="269" w:lineRule="auto"/>
        <w:ind w:leftChars="0"/>
        <w:jc w:val="both"/>
        <w:textAlignment w:val="auto"/>
        <w:rPr>
          <w:rFonts w:hint="default" w:ascii="Times New Roman" w:hAnsi="Times New Roman" w:cs="Times New Roman"/>
          <w:sz w:val="28"/>
          <w:szCs w:val="28"/>
        </w:rPr>
      </w:pPr>
      <w:r>
        <w:rPr>
          <w:rFonts w:hint="default" w:cs="Times New Roman"/>
          <w:sz w:val="28"/>
          <w:szCs w:val="28"/>
          <w:lang w:val="en-US"/>
        </w:rPr>
        <w:t>Hoàn thành b</w:t>
      </w:r>
      <w:r>
        <w:rPr>
          <w:rFonts w:hint="default" w:ascii="Times New Roman" w:hAnsi="Times New Roman" w:cs="Times New Roman"/>
          <w:sz w:val="28"/>
          <w:szCs w:val="28"/>
        </w:rPr>
        <w:t>ản thu hoạch cá nhân sau chuyến tham quan trải nghiệm cơ sở giáo dục nghề nghiệm.</w:t>
      </w:r>
    </w:p>
    <w:p w14:paraId="71ACC09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color w:val="4472C4" w:themeColor="accent5"/>
          <w:sz w:val="28"/>
          <w:szCs w:val="28"/>
          <w14:textFill>
            <w14:solidFill>
              <w14:schemeClr w14:val="accent5"/>
            </w14:solidFill>
          </w14:textFill>
        </w:rPr>
      </w:pPr>
      <w:r>
        <w:rPr>
          <w:rFonts w:hint="default" w:ascii="Times New Roman" w:hAnsi="Times New Roman" w:cs="Times New Roman"/>
          <w:b/>
          <w:sz w:val="28"/>
          <w:szCs w:val="28"/>
        </w:rPr>
        <w:t xml:space="preserve">                      </w:t>
      </w:r>
    </w:p>
    <w:p w14:paraId="3DD52B8B">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 xml:space="preserve">C. PHẢN HỒI KẾT QUẢ VẬN DỤNG </w:t>
      </w:r>
    </w:p>
    <w:p w14:paraId="69FB68CD">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sz w:val="28"/>
          <w:szCs w:val="28"/>
        </w:rPr>
      </w:pPr>
      <w:r>
        <w:rPr>
          <w:rFonts w:hint="default" w:ascii="Times New Roman" w:hAnsi="Times New Roman" w:cs="Times New Roman"/>
          <w:sz w:val="28"/>
          <w:szCs w:val="28"/>
        </w:rPr>
        <w:t xml:space="preserve">(Tổ chức thực hiện theo hình thức Sinh hoạt lớp) </w:t>
      </w:r>
    </w:p>
    <w:p w14:paraId="22D93A8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4. </w:t>
      </w:r>
      <w:r>
        <w:rPr>
          <w:rFonts w:hint="default" w:ascii="Times New Roman" w:hAnsi="Times New Roman" w:cs="Times New Roman"/>
          <w:sz w:val="28"/>
          <w:szCs w:val="28"/>
        </w:rPr>
        <w:t>BÁO CÁO KẾT QUẢ THAM QUAN CƠ SỞ GIÁO DỤC NGHỀ NGHIỆP TẠI ĐỊA PHƯƠNG</w:t>
      </w:r>
      <w:r>
        <w:rPr>
          <w:rFonts w:hint="default" w:ascii="Times New Roman" w:hAnsi="Times New Roman" w:cs="Times New Roman"/>
          <w:b/>
          <w:sz w:val="28"/>
          <w:szCs w:val="28"/>
        </w:rPr>
        <w:t xml:space="preserve">  ( 1 tiết)  </w:t>
      </w:r>
    </w:p>
    <w:p w14:paraId="6A8E763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a) Mục tiêu</w:t>
      </w:r>
    </w:p>
    <w:p w14:paraId="118C349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trình bày những thông tin thu thập được và những thu hoạch của bản thân sau chuyến tham quan cơ sở giáo dục nghề nghiệp tại địa phương</w:t>
      </w:r>
    </w:p>
    <w:p w14:paraId="310FF5A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thu thập được thông tin về kết quả thực hiện hoạt động vận dụng của HS, lưu vào hồ sơ học tập để có dữ liệu đánh giá kết quả tham gia HĐTN, HN của HS.</w:t>
      </w:r>
    </w:p>
    <w:p w14:paraId="52B30E7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b) Tổ chức thực hiện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5"/>
        <w:gridCol w:w="2536"/>
        <w:gridCol w:w="2676"/>
      </w:tblGrid>
      <w:tr w14:paraId="7A83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2C24C5E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CỦA GV </w:t>
            </w:r>
          </w:p>
        </w:tc>
        <w:tc>
          <w:tcPr>
            <w:tcW w:w="2552" w:type="dxa"/>
          </w:tcPr>
          <w:p w14:paraId="5FB92C4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CỦA HS</w:t>
            </w:r>
          </w:p>
        </w:tc>
        <w:tc>
          <w:tcPr>
            <w:tcW w:w="2692" w:type="dxa"/>
          </w:tcPr>
          <w:p w14:paraId="02ED431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KẾT QUẢ/ SẢN PHẨM HỌC TẬP</w:t>
            </w:r>
          </w:p>
        </w:tc>
      </w:tr>
      <w:tr w14:paraId="6E28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E261D7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1-Tổ chức cho HS trao đổi, hoàn thiện báo cáo thu hoạch sau chuyến tham quan theo những nội dung gợi ý sau:</w:t>
            </w:r>
          </w:p>
          <w:p w14:paraId="2D56730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Tên cơ sở giáo dục nghề nghiệp đến tham quan.</w:t>
            </w:r>
          </w:p>
          <w:p w14:paraId="39780DE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Thời gian, địa điểm tham quan </w:t>
            </w:r>
          </w:p>
          <w:p w14:paraId="2029FA5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Những việc đã làm và những khó khăn, thuận lợi khi tham quan, tìm hiểu cơ sở giáo dục nghề nghiệp.</w:t>
            </w:r>
          </w:p>
          <w:p w14:paraId="6841B83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Những nội dung thông tin đã thu nhận được khi tham quan, tìm hiểu cơ sở giáo dục nghề nghiệp.</w:t>
            </w:r>
          </w:p>
          <w:p w14:paraId="3B79C91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Cảm nhận của em và những điều em học hỏi được sau khi tham quan</w:t>
            </w:r>
          </w:p>
          <w:p w14:paraId="03E3481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Tổ chức cho HS báo cáo, thảo luận thu hoạch sau chuyến tham quan cơ sở giáo dục nghề nghiệp tại địa phương. Động viên, khuyến khích HS chia sẻ báo cáo thu hoạch. </w:t>
            </w:r>
          </w:p>
          <w:p w14:paraId="44F3C18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Chỉ định 1-2 HS nhận xét, nêu những điều học hỏi được sau phần chia sẻ của các bạn.</w:t>
            </w:r>
          </w:p>
          <w:p w14:paraId="77FFF68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Tổ chức cho HS bình chọn những cá nhân thực hiện hoạt động vận dụng tốt theo các tiêu chí:</w:t>
            </w:r>
          </w:p>
          <w:p w14:paraId="62C21FC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Tham gia hoạt động vận dụng tích cực, nghiêm túc </w:t>
            </w:r>
          </w:p>
          <w:p w14:paraId="49955FE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Nội dung báo cáo thu hoạch rõ ràng, đầy đủ các thông tin </w:t>
            </w:r>
          </w:p>
          <w:p w14:paraId="4F54F71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Trình bày báo cáo sinh động, hấp dẫn.</w:t>
            </w:r>
          </w:p>
          <w:p w14:paraId="1BAA5406">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Khen ngợi, động viên những HS được bình chọn</w:t>
            </w:r>
          </w:p>
          <w:p w14:paraId="32E44AE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 xml:space="preserve"> - Nhận xét chung kết quả hoạt động vận dụng của HS.</w:t>
            </w:r>
          </w:p>
        </w:tc>
        <w:tc>
          <w:tcPr>
            <w:tcW w:w="2552" w:type="dxa"/>
          </w:tcPr>
          <w:p w14:paraId="2BDDF79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HS trao đổi, hoàn thiện báo cáo thu hoạch sau chuyến tham quan theo các gợi ý của GV</w:t>
            </w:r>
          </w:p>
          <w:p w14:paraId="711D811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0428E9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394047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D46817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3AA0A2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F79F71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88CABB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37345B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1EC22CA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2021249">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3C0A43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59CD1F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02CDAF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Lần lượt từng HS được chỉ định trình bày báo cáo thu hoạch của cá nhân</w:t>
            </w:r>
          </w:p>
          <w:p w14:paraId="08FFACC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015B14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8382C9B">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thực hiện yêu cầu của GV</w:t>
            </w:r>
          </w:p>
          <w:p w14:paraId="2FA5474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301726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Bình chọn trong nhóm/ tổ những cá nhân thực hiện tốt hoạt động vận dụng</w:t>
            </w:r>
          </w:p>
          <w:p w14:paraId="08B15FE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43C3044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D8A545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0F47EEF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79287601">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2E9D83F4">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8D4C6B5">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Cổ vũ những bạn được bình chọn </w:t>
            </w:r>
          </w:p>
        </w:tc>
        <w:tc>
          <w:tcPr>
            <w:tcW w:w="2692" w:type="dxa"/>
          </w:tcPr>
          <w:p w14:paraId="2A8772E9">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Bản thu hoạch cá nhân sau chuyến tham quan trải nghiệm cơ sở giáo dục nghề nghiệm.</w:t>
            </w:r>
          </w:p>
          <w:p w14:paraId="676C76CF">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HS nhận thức đầy đủ, thực tế hơn về cơ sở giáo dục nghề nghiệp.</w:t>
            </w:r>
          </w:p>
          <w:p w14:paraId="7C94101A">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Rèn luyện và phát triển năng lực thuyết trình, định hướng nghề nghiệp. Phẩm chất trách nhiệm, trung thực. </w:t>
            </w:r>
          </w:p>
          <w:p w14:paraId="7AA7409F">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tc>
      </w:tr>
    </w:tbl>
    <w:p w14:paraId="142CF6E5">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TỔNG KẾT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3"/>
        <w:gridCol w:w="2676"/>
        <w:gridCol w:w="2538"/>
      </w:tblGrid>
      <w:tr w14:paraId="3B74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5D9F23FD">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CỦA GV </w:t>
            </w:r>
          </w:p>
        </w:tc>
        <w:tc>
          <w:tcPr>
            <w:tcW w:w="2693" w:type="dxa"/>
          </w:tcPr>
          <w:p w14:paraId="2206707C">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CỦA HS</w:t>
            </w:r>
          </w:p>
        </w:tc>
        <w:tc>
          <w:tcPr>
            <w:tcW w:w="2551" w:type="dxa"/>
          </w:tcPr>
          <w:p w14:paraId="5CFD5D9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KẾT QUẢ/ SẢN PHẨM HỌC TẬP</w:t>
            </w:r>
          </w:p>
        </w:tc>
      </w:tr>
      <w:tr w14:paraId="2A7F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62F52F8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Yêu cầu HS chia sẻ những điều học hỏi được sau khi tham gia các hoạt động.</w:t>
            </w:r>
          </w:p>
          <w:p w14:paraId="1C4DD392">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19C5BA7">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sz w:val="28"/>
                <w:szCs w:val="28"/>
              </w:rPr>
            </w:pPr>
            <w:r>
              <w:rPr>
                <w:rFonts w:hint="default" w:ascii="Times New Roman" w:hAnsi="Times New Roman" w:cs="Times New Roman"/>
                <w:b/>
                <w:sz w:val="28"/>
                <w:szCs w:val="28"/>
              </w:rPr>
              <w:t>- Kết luận chung</w:t>
            </w:r>
            <w:r>
              <w:rPr>
                <w:rFonts w:hint="default" w:ascii="Times New Roman" w:hAnsi="Times New Roman" w:cs="Times New Roman"/>
                <w:sz w:val="28"/>
                <w:szCs w:val="28"/>
              </w:rPr>
              <w:t xml:space="preserve">: </w:t>
            </w:r>
            <w:r>
              <w:rPr>
                <w:rFonts w:hint="default" w:ascii="Times New Roman" w:hAnsi="Times New Roman" w:cs="Times New Roman"/>
                <w:i/>
                <w:sz w:val="28"/>
                <w:szCs w:val="28"/>
              </w:rPr>
              <w:t>Tìm hiểu các cơ sở giáo dục nghề nghiệp là việc làm cần thiết nhằm giúp HS lớp 9 có được những hiểu biết cần thiết về các cơ sở giáo dục nghề nghiệp, từ đó đưa ra được lựa chọn về con đường học tập, làm việc tiếp theo sau trung học cơ sở phù hợp với nhu cầu, khả năng thực có của bản thân, điều kiện, hoàn cảnh gia đình và nhu cầu lao động của xã hội.</w:t>
            </w:r>
          </w:p>
          <w:p w14:paraId="5A7E799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Nhận xét thái độ tham gia các hoạt động của HS</w:t>
            </w:r>
          </w:p>
          <w:p w14:paraId="419BE613">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b/>
                <w:sz w:val="28"/>
                <w:szCs w:val="28"/>
              </w:rPr>
            </w:pPr>
          </w:p>
        </w:tc>
        <w:tc>
          <w:tcPr>
            <w:tcW w:w="2693" w:type="dxa"/>
          </w:tcPr>
          <w:p w14:paraId="0458DA23">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Một số HS đứng tại chỗ chia sẻ những điều học hỏi được</w:t>
            </w:r>
          </w:p>
          <w:p w14:paraId="25957B0A">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Lắng nghe và ghi chép tóm tắt nội dung kết luận về sự cần thiết của việc tìm hiểu  hệ thống cơ sở giáo dục nghề nghiệp của trung ương và địa phương</w:t>
            </w:r>
          </w:p>
          <w:p w14:paraId="278E7445">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63131290">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553E784E">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p>
          <w:p w14:paraId="30B1041D">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Lắng nghe GV nhận xét </w:t>
            </w:r>
          </w:p>
        </w:tc>
        <w:tc>
          <w:tcPr>
            <w:tcW w:w="2551" w:type="dxa"/>
          </w:tcPr>
          <w:p w14:paraId="3D948DBF">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Những điều HS học hỏi được về hệ thống các cơ sở giáo dục nghề nghiệp của trung ương và địa phương</w:t>
            </w:r>
          </w:p>
          <w:p w14:paraId="6DD3C002">
            <w:pPr>
              <w:pStyle w:val="13"/>
              <w:keepNext w:val="0"/>
              <w:keepLines w:val="0"/>
              <w:pageBreakBefore w:val="0"/>
              <w:widowControl/>
              <w:numPr>
                <w:ilvl w:val="0"/>
                <w:numId w:val="1"/>
              </w:numPr>
              <w:kinsoku/>
              <w:wordWrap/>
              <w:overflowPunct/>
              <w:topLinePunct w:val="0"/>
              <w:autoSpaceDE/>
              <w:autoSpaceDN/>
              <w:bidi w:val="0"/>
              <w:adjustRightInd/>
              <w:snapToGrid/>
              <w:spacing w:after="0" w:line="269"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Nhận ra được ý nghĩa và sự cần thiết của việc tìm hiểu hệ thống các cơ sở giáo dục nghề nghiệp đối với việc lựa chọn con đường học tập, làm việc tiếp theo sau THCS của bản thân</w:t>
            </w:r>
          </w:p>
        </w:tc>
      </w:tr>
    </w:tbl>
    <w:p w14:paraId="0FBA679A">
      <w:pPr>
        <w:keepNext w:val="0"/>
        <w:keepLines w:val="0"/>
        <w:pageBreakBefore w:val="0"/>
        <w:widowControl/>
        <w:kinsoku/>
        <w:wordWrap/>
        <w:overflowPunct/>
        <w:topLinePunct w:val="0"/>
        <w:autoSpaceDE/>
        <w:autoSpaceDN/>
        <w:bidi w:val="0"/>
        <w:adjustRightInd/>
        <w:snapToGrid/>
        <w:spacing w:after="0" w:line="269" w:lineRule="auto"/>
        <w:jc w:val="both"/>
        <w:textAlignment w:val="auto"/>
        <w:rPr>
          <w:rFonts w:ascii="Arial" w:hAnsi="Arial" w:cs="Arial"/>
          <w:b/>
          <w:sz w:val="28"/>
          <w:szCs w:val="28"/>
        </w:rPr>
      </w:pPr>
    </w:p>
    <w:p w14:paraId="60EE20AA">
      <w:pPr>
        <w:keepNext w:val="0"/>
        <w:keepLines w:val="0"/>
        <w:pageBreakBefore w:val="0"/>
        <w:widowControl/>
        <w:kinsoku/>
        <w:wordWrap/>
        <w:overflowPunct/>
        <w:topLinePunct w:val="0"/>
        <w:autoSpaceDE/>
        <w:autoSpaceDN/>
        <w:bidi w:val="0"/>
        <w:adjustRightInd/>
        <w:snapToGrid/>
        <w:spacing w:after="0" w:line="269" w:lineRule="auto"/>
        <w:ind w:firstLine="4726" w:firstLineChars="1687"/>
        <w:jc w:val="both"/>
        <w:textAlignment w:val="auto"/>
        <w:rPr>
          <w:rStyle w:val="14"/>
          <w:rFonts w:hint="default" w:ascii="Times New Roman" w:hAnsi="Times New Roman" w:cs="Times New Roman"/>
          <w:b/>
          <w:bCs/>
          <w:sz w:val="28"/>
          <w:szCs w:val="28"/>
          <w:lang w:val="en-US"/>
        </w:rPr>
      </w:pPr>
      <w:r>
        <w:rPr>
          <w:rStyle w:val="14"/>
          <w:rFonts w:hint="default" w:ascii="Times New Roman" w:hAnsi="Times New Roman" w:cs="Times New Roman"/>
          <w:b/>
          <w:bCs/>
          <w:sz w:val="28"/>
          <w:szCs w:val="28"/>
          <w:lang w:val="en-US"/>
        </w:rPr>
        <w:t>Kí kiểm tra của tổ chuyên môn</w:t>
      </w:r>
    </w:p>
    <w:p w14:paraId="456D29A4">
      <w:pPr>
        <w:keepNext w:val="0"/>
        <w:keepLines w:val="0"/>
        <w:pageBreakBefore w:val="0"/>
        <w:widowControl/>
        <w:kinsoku/>
        <w:wordWrap/>
        <w:overflowPunct/>
        <w:topLinePunct w:val="0"/>
        <w:autoSpaceDE/>
        <w:autoSpaceDN/>
        <w:bidi w:val="0"/>
        <w:adjustRightInd/>
        <w:snapToGrid/>
        <w:spacing w:after="0" w:line="269" w:lineRule="auto"/>
        <w:textAlignment w:val="auto"/>
        <w:rPr>
          <w:rFonts w:ascii="Arial" w:hAnsi="Arial" w:cs="Arial"/>
          <w:b/>
          <w:sz w:val="28"/>
          <w:szCs w:val="28"/>
        </w:rPr>
      </w:pPr>
    </w:p>
    <w:p w14:paraId="1401A755">
      <w:pPr>
        <w:keepNext w:val="0"/>
        <w:keepLines w:val="0"/>
        <w:pageBreakBefore w:val="0"/>
        <w:widowControl/>
        <w:kinsoku/>
        <w:wordWrap/>
        <w:overflowPunct/>
        <w:topLinePunct w:val="0"/>
        <w:autoSpaceDE/>
        <w:autoSpaceDN/>
        <w:bidi w:val="0"/>
        <w:adjustRightInd/>
        <w:snapToGrid/>
        <w:spacing w:after="0" w:line="269" w:lineRule="auto"/>
        <w:textAlignment w:val="auto"/>
        <w:rPr>
          <w:rFonts w:ascii="Arial" w:hAnsi="Arial" w:cs="Arial"/>
          <w:b/>
          <w:sz w:val="28"/>
          <w:szCs w:val="28"/>
        </w:rPr>
      </w:pPr>
    </w:p>
    <w:p w14:paraId="590D3CFF">
      <w:pPr>
        <w:keepNext w:val="0"/>
        <w:keepLines w:val="0"/>
        <w:pageBreakBefore w:val="0"/>
        <w:widowControl/>
        <w:kinsoku/>
        <w:wordWrap/>
        <w:overflowPunct/>
        <w:topLinePunct w:val="0"/>
        <w:autoSpaceDE/>
        <w:autoSpaceDN/>
        <w:bidi w:val="0"/>
        <w:adjustRightInd/>
        <w:snapToGrid/>
        <w:spacing w:after="0" w:line="269" w:lineRule="auto"/>
        <w:textAlignment w:val="auto"/>
        <w:rPr>
          <w:sz w:val="28"/>
          <w:szCs w:val="28"/>
        </w:rPr>
      </w:pP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2C86">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18a9cee4-a44c-4609-a876-7d6ebf8c06e4}"/>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131BC0C4">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bookmarkStart w:id="0" w:name="_GoBack"/>
        <w:bookmarkEnd w:id="0"/>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634EB"/>
    <w:multiLevelType w:val="multilevel"/>
    <w:tmpl w:val="223634EB"/>
    <w:lvl w:ilvl="0" w:tentative="0">
      <w:start w:val="1"/>
      <w:numFmt w:val="bullet"/>
      <w:lvlText w:val="-"/>
      <w:lvlJc w:val="left"/>
      <w:pPr>
        <w:ind w:left="360" w:hanging="360"/>
      </w:pPr>
      <w:rPr>
        <w:rFonts w:hint="default" w:ascii="Arial" w:hAnsi="Arial" w:cs="Arial"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5023C690"/>
    <w:multiLevelType w:val="singleLevel"/>
    <w:tmpl w:val="5023C690"/>
    <w:lvl w:ilvl="0" w:tentative="0">
      <w:start w:val="2"/>
      <w:numFmt w:val="upperLetter"/>
      <w:suff w:val="space"/>
      <w:lvlText w:val="%1."/>
      <w:lvlJc w:val="left"/>
      <w:pPr>
        <w:ind w:left="30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77FE6"/>
    <w:rsid w:val="1DB22B1D"/>
    <w:rsid w:val="330170B3"/>
    <w:rsid w:val="45925DB1"/>
    <w:rsid w:val="46B84C96"/>
    <w:rsid w:val="4DE87677"/>
    <w:rsid w:val="603F2553"/>
    <w:rsid w:val="7C81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 w:type="paragraph" w:styleId="13">
    <w:name w:val="List Paragraph"/>
    <w:basedOn w:val="1"/>
    <w:qFormat/>
    <w:uiPriority w:val="99"/>
    <w:pPr>
      <w:ind w:left="720"/>
      <w:contextualSpacing/>
    </w:pPr>
  </w:style>
  <w:style w:type="character" w:customStyle="1" w:styleId="14">
    <w:name w:val="fontstyle01"/>
    <w:qFormat/>
    <w:uiPriority w:val="0"/>
    <w:rPr>
      <w:rFonts w:ascii="Times New Roman" w:hAnsi="Times New Roman"/>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a9cee4-a44c-4609-a876-7d6ebf8c06e4}"/>
        <w:style w:val=""/>
        <w:category>
          <w:name w:val="General"/>
          <w:gallery w:val="placeholder"/>
        </w:category>
        <w:types>
          <w:type w:val="bbPlcHdr"/>
        </w:types>
        <w:behaviors>
          <w:behavior w:val="content"/>
        </w:behaviors>
        <w:description w:val=""/>
        <w:guid w:val="{18a9cee4-a44c-4609-a876-7d6ebf8c06e4}"/>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2024-08-07T09:51:00Z</dcterms:created>
  <dcterms:modified xsi:type="dcterms:W3CDTF">2024-08-11T00:50:39Z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7F342CABB82344068B26B859B493D721_12</vt:lpwstr>
  </property>
</Properties>
</file>