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65" w:type="dxa"/>
        <w:jc w:val="center"/>
        <w:tblLook w:val="01E0" w:firstRow="1" w:lastRow="1" w:firstColumn="1" w:lastColumn="1" w:noHBand="0" w:noVBand="0"/>
      </w:tblPr>
      <w:tblGrid>
        <w:gridCol w:w="4066"/>
        <w:gridCol w:w="6599"/>
      </w:tblGrid>
      <w:tr w:rsidR="009F1BA4" w:rsidRPr="00D74FF4" w14:paraId="118E8802" w14:textId="77777777" w:rsidTr="009B1EA6">
        <w:trPr>
          <w:jc w:val="center"/>
        </w:trPr>
        <w:tc>
          <w:tcPr>
            <w:tcW w:w="4068" w:type="dxa"/>
            <w:hideMark/>
          </w:tcPr>
          <w:p w14:paraId="01CD1217" w14:textId="77777777" w:rsidR="009F1BA4" w:rsidRPr="00D74FF4" w:rsidRDefault="009F1BA4" w:rsidP="009B1EA6">
            <w:pPr>
              <w:jc w:val="center"/>
              <w:rPr>
                <w:bCs/>
                <w:sz w:val="26"/>
                <w:szCs w:val="26"/>
              </w:rPr>
            </w:pPr>
            <w:r w:rsidRPr="00D74FF4">
              <w:rPr>
                <w:bCs/>
                <w:sz w:val="26"/>
                <w:szCs w:val="26"/>
              </w:rPr>
              <w:t>SỞ GIÁO DỤC VÀ ĐÀO TẠO</w:t>
            </w:r>
          </w:p>
          <w:p w14:paraId="333BBDB2" w14:textId="77777777" w:rsidR="009F1BA4" w:rsidRPr="00D74FF4" w:rsidRDefault="009F1BA4" w:rsidP="009B1EA6">
            <w:pPr>
              <w:jc w:val="center"/>
              <w:rPr>
                <w:bCs/>
                <w:sz w:val="26"/>
                <w:szCs w:val="26"/>
              </w:rPr>
            </w:pPr>
            <w:r w:rsidRPr="00D74FF4">
              <w:rPr>
                <w:bCs/>
                <w:sz w:val="26"/>
                <w:szCs w:val="26"/>
              </w:rPr>
              <w:t>THÀNH PHỐ HỒ CHÍ MINH</w:t>
            </w:r>
          </w:p>
          <w:p w14:paraId="15E91821" w14:textId="77777777" w:rsidR="009F1BA4" w:rsidRPr="00D74FF4" w:rsidRDefault="009F1BA4" w:rsidP="009B1EA6">
            <w:pPr>
              <w:jc w:val="center"/>
              <w:rPr>
                <w:b/>
                <w:bCs/>
                <w:sz w:val="26"/>
                <w:szCs w:val="26"/>
              </w:rPr>
            </w:pPr>
            <w:r w:rsidRPr="00D74FF4">
              <w:rPr>
                <w:b/>
                <w:bCs/>
                <w:sz w:val="26"/>
                <w:szCs w:val="26"/>
              </w:rPr>
              <w:t>TRƯỜNG THPT TÂN PHONG</w:t>
            </w:r>
          </w:p>
          <w:p w14:paraId="2A4F78E4" w14:textId="47AD0DB2" w:rsidR="009F1BA4" w:rsidRPr="00D74FF4" w:rsidRDefault="009F1BA4" w:rsidP="009B1EA6">
            <w:pPr>
              <w:jc w:val="center"/>
              <w:rPr>
                <w:b/>
                <w:bCs/>
                <w:sz w:val="26"/>
                <w:szCs w:val="26"/>
              </w:rPr>
            </w:pPr>
            <w:r>
              <w:rPr>
                <w:noProof/>
                <w:sz w:val="26"/>
                <w:szCs w:val="26"/>
                <w:lang w:val="vi-VN" w:eastAsia="vi-VN"/>
              </w:rPr>
              <mc:AlternateContent>
                <mc:Choice Requires="wps">
                  <w:drawing>
                    <wp:anchor distT="4294967295" distB="4294967295" distL="114300" distR="114300" simplePos="0" relativeHeight="251661312" behindDoc="0" locked="0" layoutInCell="1" allowOverlap="1" wp14:anchorId="5CD41E9F" wp14:editId="6C710A82">
                      <wp:simplePos x="0" y="0"/>
                      <wp:positionH relativeFrom="column">
                        <wp:posOffset>540385</wp:posOffset>
                      </wp:positionH>
                      <wp:positionV relativeFrom="paragraph">
                        <wp:posOffset>28574</wp:posOffset>
                      </wp:positionV>
                      <wp:extent cx="1259840" cy="0"/>
                      <wp:effectExtent l="0" t="0" r="1651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55pt,2.25pt" to="141.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ekCHQIAADcEAAAOAAAAZHJzL2Uyb0RvYy54bWysU02P2yAQvVfqf0DcE9uJd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" strokeweight="1pt"/>
                  </w:pict>
                </mc:Fallback>
              </mc:AlternateContent>
            </w:r>
          </w:p>
        </w:tc>
        <w:tc>
          <w:tcPr>
            <w:tcW w:w="6602" w:type="dxa"/>
          </w:tcPr>
          <w:p w14:paraId="45DD8092" w14:textId="77777777" w:rsidR="009F1BA4" w:rsidRPr="00D74FF4" w:rsidRDefault="009F1BA4" w:rsidP="009B1EA6">
            <w:pPr>
              <w:jc w:val="center"/>
              <w:rPr>
                <w:b/>
                <w:bCs/>
                <w:sz w:val="26"/>
                <w:szCs w:val="26"/>
              </w:rPr>
            </w:pPr>
            <w:r w:rsidRPr="00D74FF4">
              <w:rPr>
                <w:b/>
                <w:bCs/>
                <w:sz w:val="26"/>
                <w:szCs w:val="26"/>
              </w:rPr>
              <w:t>ĐỀ KIỂM TRA HỌC KỲ I</w:t>
            </w:r>
            <w:r>
              <w:rPr>
                <w:b/>
                <w:bCs/>
                <w:sz w:val="26"/>
                <w:szCs w:val="26"/>
              </w:rPr>
              <w:t>I</w:t>
            </w:r>
            <w:r w:rsidRPr="00D74FF4">
              <w:rPr>
                <w:b/>
                <w:bCs/>
                <w:sz w:val="26"/>
                <w:szCs w:val="26"/>
              </w:rPr>
              <w:t xml:space="preserve"> NĂM HỌC 2022 – 2023</w:t>
            </w:r>
          </w:p>
          <w:p w14:paraId="5D9A2E4A" w14:textId="77777777" w:rsidR="009F1BA4" w:rsidRPr="00D74FF4" w:rsidRDefault="009F1BA4" w:rsidP="009B1EA6">
            <w:pPr>
              <w:jc w:val="center"/>
              <w:rPr>
                <w:b/>
                <w:bCs/>
                <w:sz w:val="26"/>
                <w:szCs w:val="26"/>
              </w:rPr>
            </w:pPr>
            <w:r w:rsidRPr="00D74FF4">
              <w:rPr>
                <w:b/>
                <w:bCs/>
                <w:sz w:val="26"/>
                <w:szCs w:val="26"/>
              </w:rPr>
              <w:t>Môn: VẬT L</w:t>
            </w:r>
            <w:r>
              <w:rPr>
                <w:b/>
                <w:bCs/>
                <w:sz w:val="26"/>
                <w:szCs w:val="26"/>
              </w:rPr>
              <w:t>Í</w:t>
            </w:r>
            <w:r w:rsidRPr="00D74FF4">
              <w:rPr>
                <w:b/>
                <w:bCs/>
                <w:sz w:val="26"/>
                <w:szCs w:val="26"/>
              </w:rPr>
              <w:t xml:space="preserve"> – KHỐI 11</w:t>
            </w:r>
          </w:p>
          <w:p w14:paraId="7EEEB122" w14:textId="77777777" w:rsidR="009F1BA4" w:rsidRPr="00D74FF4" w:rsidRDefault="009F1BA4" w:rsidP="009B1EA6">
            <w:pPr>
              <w:jc w:val="center"/>
              <w:rPr>
                <w:i/>
                <w:iCs/>
                <w:sz w:val="26"/>
                <w:szCs w:val="26"/>
              </w:rPr>
            </w:pPr>
            <w:r w:rsidRPr="00D74FF4">
              <w:rPr>
                <w:i/>
                <w:iCs/>
                <w:sz w:val="26"/>
                <w:szCs w:val="26"/>
              </w:rPr>
              <w:t>Thời gian làm bài: 45 phút, không kể thời gian giao đề</w:t>
            </w:r>
          </w:p>
          <w:p w14:paraId="260E66E8" w14:textId="77777777" w:rsidR="009F1BA4" w:rsidRPr="00D74FF4" w:rsidRDefault="009F1BA4" w:rsidP="009B1EA6">
            <w:pPr>
              <w:jc w:val="center"/>
              <w:rPr>
                <w:b/>
                <w:bCs/>
                <w:sz w:val="26"/>
                <w:szCs w:val="26"/>
              </w:rPr>
            </w:pPr>
          </w:p>
        </w:tc>
      </w:tr>
    </w:tbl>
    <w:p w14:paraId="24047145" w14:textId="77777777" w:rsidR="009F1BA4" w:rsidRPr="00D74FF4" w:rsidRDefault="009F1BA4" w:rsidP="009F1BA4">
      <w:pPr>
        <w:tabs>
          <w:tab w:val="center" w:pos="2268"/>
          <w:tab w:val="center" w:pos="7655"/>
        </w:tabs>
        <w:rPr>
          <w:sz w:val="26"/>
          <w:szCs w:val="26"/>
        </w:rPr>
      </w:pPr>
      <w:r w:rsidRPr="00D74FF4">
        <w:rPr>
          <w:sz w:val="26"/>
          <w:szCs w:val="26"/>
        </w:rPr>
        <w:t>Họ và tên học sinh : ........................................................................  SBD : ...................................</w:t>
      </w:r>
    </w:p>
    <w:p w14:paraId="597A34EA" w14:textId="77777777" w:rsidR="009F1BA4" w:rsidRPr="00D74FF4" w:rsidRDefault="009F1BA4" w:rsidP="009F1BA4">
      <w:pPr>
        <w:tabs>
          <w:tab w:val="left" w:pos="2268"/>
        </w:tabs>
        <w:rPr>
          <w:sz w:val="26"/>
          <w:szCs w:val="26"/>
        </w:rPr>
      </w:pPr>
      <w:r w:rsidRPr="00D74FF4">
        <w:rPr>
          <w:sz w:val="26"/>
          <w:szCs w:val="26"/>
        </w:rPr>
        <w:tab/>
      </w:r>
    </w:p>
    <w:p w14:paraId="404CCE79" w14:textId="77777777" w:rsidR="009F1BA4" w:rsidRPr="00D74FF4" w:rsidRDefault="009F1BA4" w:rsidP="009F1BA4">
      <w:pPr>
        <w:tabs>
          <w:tab w:val="center" w:pos="2268"/>
          <w:tab w:val="center" w:pos="7655"/>
        </w:tabs>
        <w:jc w:val="both"/>
        <w:rPr>
          <w:noProof/>
          <w:sz w:val="26"/>
          <w:szCs w:val="26"/>
        </w:rPr>
      </w:pPr>
      <w:r w:rsidRPr="00D74FF4">
        <w:rPr>
          <w:b/>
          <w:sz w:val="26"/>
          <w:szCs w:val="26"/>
        </w:rPr>
        <w:t xml:space="preserve">I. LÝ THUYẾT </w:t>
      </w:r>
      <w:r w:rsidRPr="00D74FF4">
        <w:rPr>
          <w:sz w:val="26"/>
          <w:szCs w:val="26"/>
        </w:rPr>
        <w:t>(</w:t>
      </w:r>
      <w:r w:rsidRPr="00D74FF4">
        <w:rPr>
          <w:i/>
          <w:sz w:val="26"/>
          <w:szCs w:val="26"/>
        </w:rPr>
        <w:t>5,0 điểm</w:t>
      </w:r>
      <w:r w:rsidRPr="00D74FF4">
        <w:rPr>
          <w:sz w:val="26"/>
          <w:szCs w:val="26"/>
        </w:rPr>
        <w:t>)</w:t>
      </w:r>
      <w:r w:rsidRPr="00D74FF4">
        <w:rPr>
          <w:noProof/>
          <w:sz w:val="26"/>
          <w:szCs w:val="26"/>
        </w:rPr>
        <w:t xml:space="preserve"> </w:t>
      </w:r>
    </w:p>
    <w:p w14:paraId="5D99CD26" w14:textId="77777777" w:rsidR="009F1BA4" w:rsidRPr="009F1BA4" w:rsidRDefault="009F1BA4" w:rsidP="009F1BA4">
      <w:pPr>
        <w:spacing w:line="360" w:lineRule="auto"/>
        <w:jc w:val="both"/>
        <w:rPr>
          <w:bCs/>
          <w:sz w:val="26"/>
          <w:szCs w:val="26"/>
        </w:rPr>
      </w:pPr>
      <w:r w:rsidRPr="00667950">
        <w:rPr>
          <w:b/>
          <w:sz w:val="26"/>
          <w:szCs w:val="26"/>
        </w:rPr>
        <w:t xml:space="preserve">Câu 1. </w:t>
      </w:r>
      <w:r w:rsidRPr="00667950">
        <w:rPr>
          <w:sz w:val="26"/>
          <w:szCs w:val="26"/>
        </w:rPr>
        <w:t>(</w:t>
      </w:r>
      <w:r w:rsidRPr="00667950">
        <w:rPr>
          <w:i/>
          <w:sz w:val="26"/>
          <w:szCs w:val="26"/>
        </w:rPr>
        <w:t>1,0 điểm</w:t>
      </w:r>
      <w:r w:rsidRPr="00667950">
        <w:rPr>
          <w:sz w:val="26"/>
          <w:szCs w:val="26"/>
        </w:rPr>
        <w:t xml:space="preserve">) </w:t>
      </w:r>
      <w:r w:rsidRPr="009F1BA4">
        <w:rPr>
          <w:bCs/>
          <w:sz w:val="26"/>
          <w:szCs w:val="26"/>
        </w:rPr>
        <w:t>Thấu kính là gì? Kể tên các loại thấu kính.</w:t>
      </w:r>
    </w:p>
    <w:p w14:paraId="706018CC" w14:textId="77777777" w:rsidR="009F1BA4" w:rsidRPr="00667950" w:rsidRDefault="009F1BA4" w:rsidP="009F1BA4">
      <w:pPr>
        <w:spacing w:line="360" w:lineRule="auto"/>
        <w:jc w:val="both"/>
        <w:rPr>
          <w:bCs/>
          <w:sz w:val="26"/>
          <w:szCs w:val="26"/>
        </w:rPr>
      </w:pPr>
      <w:r w:rsidRPr="00667950">
        <w:rPr>
          <w:b/>
          <w:sz w:val="26"/>
          <w:szCs w:val="26"/>
        </w:rPr>
        <w:t xml:space="preserve">Câu 2. </w:t>
      </w:r>
      <w:r w:rsidRPr="00667950">
        <w:rPr>
          <w:sz w:val="26"/>
          <w:szCs w:val="26"/>
        </w:rPr>
        <w:t>(</w:t>
      </w:r>
      <w:r w:rsidRPr="00667950">
        <w:rPr>
          <w:i/>
          <w:sz w:val="26"/>
          <w:szCs w:val="26"/>
        </w:rPr>
        <w:t>1,5 điểm</w:t>
      </w:r>
      <w:r w:rsidRPr="00667950">
        <w:rPr>
          <w:sz w:val="26"/>
          <w:szCs w:val="26"/>
        </w:rPr>
        <w:t xml:space="preserve">) </w:t>
      </w:r>
      <w:r w:rsidRPr="00667950">
        <w:rPr>
          <w:bCs/>
          <w:sz w:val="26"/>
          <w:szCs w:val="26"/>
        </w:rPr>
        <w:t>Từ thông là gì? Nêu ý nghĩa và đơn vị của từ thông.</w:t>
      </w:r>
    </w:p>
    <w:p w14:paraId="31A43CD3" w14:textId="77777777" w:rsidR="009F1BA4" w:rsidRPr="00667950" w:rsidRDefault="009F1BA4" w:rsidP="009F1BA4">
      <w:pPr>
        <w:spacing w:line="360" w:lineRule="auto"/>
        <w:jc w:val="both"/>
        <w:rPr>
          <w:bCs/>
          <w:sz w:val="26"/>
          <w:szCs w:val="26"/>
        </w:rPr>
      </w:pPr>
      <w:r w:rsidRPr="00667950">
        <w:rPr>
          <w:b/>
          <w:sz w:val="26"/>
          <w:szCs w:val="26"/>
        </w:rPr>
        <w:t xml:space="preserve">Câu 3. </w:t>
      </w:r>
      <w:r w:rsidRPr="00667950">
        <w:rPr>
          <w:sz w:val="26"/>
          <w:szCs w:val="26"/>
        </w:rPr>
        <w:t>(</w:t>
      </w:r>
      <w:r w:rsidRPr="00667950">
        <w:rPr>
          <w:i/>
          <w:sz w:val="26"/>
          <w:szCs w:val="26"/>
        </w:rPr>
        <w:t>1,5 điểm</w:t>
      </w:r>
      <w:r w:rsidRPr="00667950">
        <w:rPr>
          <w:sz w:val="26"/>
          <w:szCs w:val="26"/>
        </w:rPr>
        <w:t xml:space="preserve">) </w:t>
      </w:r>
      <w:r w:rsidRPr="00667950">
        <w:rPr>
          <w:bCs/>
          <w:sz w:val="26"/>
          <w:szCs w:val="26"/>
        </w:rPr>
        <w:t xml:space="preserve">Thế nào là </w:t>
      </w:r>
      <w:r>
        <w:rPr>
          <w:bCs/>
          <w:sz w:val="26"/>
          <w:szCs w:val="26"/>
        </w:rPr>
        <w:t xml:space="preserve">hiện tượng </w:t>
      </w:r>
      <w:r w:rsidRPr="00667950">
        <w:rPr>
          <w:bCs/>
          <w:sz w:val="26"/>
          <w:szCs w:val="26"/>
        </w:rPr>
        <w:t xml:space="preserve">phản xạ toàn phần? Nêu điều kiện để </w:t>
      </w:r>
      <w:r>
        <w:rPr>
          <w:bCs/>
          <w:sz w:val="26"/>
          <w:szCs w:val="26"/>
        </w:rPr>
        <w:t>xảy ra hiện tượng</w:t>
      </w:r>
      <w:r w:rsidRPr="00667950">
        <w:rPr>
          <w:bCs/>
          <w:sz w:val="26"/>
          <w:szCs w:val="26"/>
        </w:rPr>
        <w:t xml:space="preserve"> phản xạ toàn phần. </w:t>
      </w:r>
    </w:p>
    <w:p w14:paraId="04BE4818" w14:textId="77777777" w:rsidR="009F1BA4" w:rsidRPr="00D91C5D" w:rsidRDefault="009F1BA4" w:rsidP="009F1BA4">
      <w:pPr>
        <w:spacing w:line="360" w:lineRule="auto"/>
        <w:jc w:val="both"/>
        <w:rPr>
          <w:bCs/>
          <w:iCs/>
          <w:sz w:val="26"/>
          <w:szCs w:val="26"/>
        </w:rPr>
      </w:pPr>
      <w:r w:rsidRPr="00667950">
        <w:rPr>
          <w:b/>
          <w:sz w:val="26"/>
          <w:szCs w:val="26"/>
        </w:rPr>
        <w:t xml:space="preserve">Câu 4. </w:t>
      </w:r>
      <w:r w:rsidRPr="00667950">
        <w:rPr>
          <w:sz w:val="26"/>
          <w:szCs w:val="26"/>
        </w:rPr>
        <w:t>(</w:t>
      </w:r>
      <w:r w:rsidRPr="00BC7970">
        <w:rPr>
          <w:i/>
          <w:sz w:val="26"/>
          <w:szCs w:val="26"/>
        </w:rPr>
        <w:t>1,0 điểm)</w:t>
      </w:r>
      <w:r>
        <w:rPr>
          <w:b/>
          <w:sz w:val="26"/>
          <w:szCs w:val="26"/>
        </w:rPr>
        <w:t xml:space="preserve"> </w:t>
      </w:r>
      <w:r w:rsidRPr="00D91C5D">
        <w:rPr>
          <w:iCs/>
          <w:sz w:val="26"/>
          <w:szCs w:val="26"/>
        </w:rPr>
        <w:t>Trình bày hiểu biết của em về k</w:t>
      </w:r>
      <w:r w:rsidRPr="00D91C5D">
        <w:rPr>
          <w:rStyle w:val="Strong"/>
          <w:b w:val="0"/>
          <w:iCs/>
          <w:color w:val="000000"/>
          <w:sz w:val="26"/>
          <w:szCs w:val="26"/>
        </w:rPr>
        <w:t>hái niệm khám thị lực đã được học ở bài Mắt.</w:t>
      </w:r>
    </w:p>
    <w:p w14:paraId="12E0613E" w14:textId="77777777" w:rsidR="009F1BA4" w:rsidRDefault="009F1BA4" w:rsidP="009F1BA4">
      <w:pPr>
        <w:spacing w:line="360" w:lineRule="auto"/>
        <w:jc w:val="both"/>
        <w:rPr>
          <w:b/>
          <w:sz w:val="26"/>
          <w:szCs w:val="26"/>
        </w:rPr>
      </w:pPr>
    </w:p>
    <w:p w14:paraId="44FF348E" w14:textId="77777777" w:rsidR="009F1BA4" w:rsidRDefault="009F1BA4" w:rsidP="009F1BA4">
      <w:pPr>
        <w:spacing w:line="360" w:lineRule="auto"/>
        <w:jc w:val="both"/>
        <w:rPr>
          <w:sz w:val="26"/>
          <w:szCs w:val="26"/>
        </w:rPr>
      </w:pPr>
      <w:r w:rsidRPr="00667950">
        <w:rPr>
          <w:b/>
          <w:sz w:val="26"/>
          <w:szCs w:val="26"/>
        </w:rPr>
        <w:t xml:space="preserve">II. </w:t>
      </w:r>
      <w:r w:rsidRPr="00667950">
        <w:rPr>
          <w:b/>
          <w:color w:val="000000"/>
          <w:sz w:val="26"/>
          <w:szCs w:val="26"/>
          <w:lang w:val="vi-VN"/>
        </w:rPr>
        <w:t>BÀI TẬP</w:t>
      </w:r>
      <w:r w:rsidRPr="00667950">
        <w:rPr>
          <w:b/>
          <w:color w:val="000000"/>
          <w:sz w:val="26"/>
          <w:szCs w:val="26"/>
        </w:rPr>
        <w:t xml:space="preserve"> </w:t>
      </w:r>
      <w:r w:rsidRPr="00667950">
        <w:rPr>
          <w:sz w:val="26"/>
          <w:szCs w:val="26"/>
        </w:rPr>
        <w:t>(</w:t>
      </w:r>
      <w:r w:rsidRPr="00667950">
        <w:rPr>
          <w:i/>
          <w:sz w:val="26"/>
          <w:szCs w:val="26"/>
        </w:rPr>
        <w:t>5,0 điểm</w:t>
      </w:r>
      <w:r w:rsidRPr="00667950">
        <w:rPr>
          <w:sz w:val="26"/>
          <w:szCs w:val="26"/>
        </w:rPr>
        <w:t>)</w:t>
      </w:r>
    </w:p>
    <w:p w14:paraId="0D900BCC" w14:textId="10FDE958" w:rsidR="009F1BA4" w:rsidRDefault="009F1BA4" w:rsidP="009F1BA4">
      <w:pPr>
        <w:pStyle w:val="ListParagraph"/>
        <w:tabs>
          <w:tab w:val="left" w:pos="1080"/>
        </w:tabs>
        <w:spacing w:after="0" w:line="360" w:lineRule="auto"/>
        <w:ind w:left="0"/>
        <w:jc w:val="both"/>
        <w:rPr>
          <w:rFonts w:eastAsia="Times New Roman"/>
          <w:sz w:val="26"/>
          <w:szCs w:val="26"/>
        </w:rPr>
      </w:pPr>
      <w:r>
        <w:rPr>
          <w:noProof/>
          <w:lang w:val="vi-VN" w:eastAsia="vi-VN"/>
        </w:rPr>
        <w:drawing>
          <wp:anchor distT="0" distB="0" distL="114300" distR="114300" simplePos="0" relativeHeight="251662336" behindDoc="0" locked="0" layoutInCell="1" allowOverlap="1" wp14:anchorId="50A79B2B" wp14:editId="5A307B7A">
            <wp:simplePos x="0" y="0"/>
            <wp:positionH relativeFrom="column">
              <wp:posOffset>5186680</wp:posOffset>
            </wp:positionH>
            <wp:positionV relativeFrom="paragraph">
              <wp:posOffset>38735</wp:posOffset>
            </wp:positionV>
            <wp:extent cx="1415415" cy="10496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5415" cy="1049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7950">
        <w:rPr>
          <w:b/>
          <w:sz w:val="26"/>
          <w:szCs w:val="26"/>
        </w:rPr>
        <w:t>Câu 5.</w:t>
      </w:r>
      <w:r w:rsidRPr="00667950">
        <w:rPr>
          <w:sz w:val="26"/>
          <w:szCs w:val="26"/>
        </w:rPr>
        <w:t xml:space="preserve"> (</w:t>
      </w:r>
      <w:r>
        <w:rPr>
          <w:i/>
          <w:sz w:val="26"/>
          <w:szCs w:val="26"/>
        </w:rPr>
        <w:t>0</w:t>
      </w:r>
      <w:r w:rsidRPr="00667950">
        <w:rPr>
          <w:i/>
          <w:sz w:val="26"/>
          <w:szCs w:val="26"/>
        </w:rPr>
        <w:t>,</w:t>
      </w:r>
      <w:r>
        <w:rPr>
          <w:i/>
          <w:sz w:val="26"/>
          <w:szCs w:val="26"/>
        </w:rPr>
        <w:t>5</w:t>
      </w:r>
      <w:r w:rsidRPr="00667950">
        <w:rPr>
          <w:i/>
          <w:sz w:val="26"/>
          <w:szCs w:val="26"/>
        </w:rPr>
        <w:t xml:space="preserve"> điểm</w:t>
      </w:r>
      <w:r w:rsidRPr="00667950">
        <w:rPr>
          <w:sz w:val="26"/>
          <w:szCs w:val="26"/>
        </w:rPr>
        <w:t>)</w:t>
      </w:r>
      <w:r w:rsidRPr="00667950">
        <w:rPr>
          <w:b/>
          <w:sz w:val="26"/>
          <w:szCs w:val="26"/>
        </w:rPr>
        <w:t xml:space="preserve"> </w:t>
      </w:r>
      <w:r w:rsidRPr="00667950">
        <w:rPr>
          <w:rFonts w:eastAsia="Times New Roman"/>
          <w:sz w:val="26"/>
          <w:szCs w:val="26"/>
        </w:rPr>
        <w:t xml:space="preserve">Xác định </w:t>
      </w:r>
      <w:r>
        <w:rPr>
          <w:rFonts w:eastAsia="Times New Roman"/>
          <w:sz w:val="26"/>
          <w:szCs w:val="26"/>
        </w:rPr>
        <w:t xml:space="preserve">chiều của </w:t>
      </w:r>
      <w:r w:rsidRPr="00667950">
        <w:rPr>
          <w:rFonts w:eastAsia="Times New Roman"/>
          <w:sz w:val="26"/>
          <w:szCs w:val="26"/>
        </w:rPr>
        <w:t xml:space="preserve">lực từ tác dụng vào dây dẫn mang dòng điện đặt trong từ trường </w:t>
      </w:r>
      <w:bookmarkStart w:id="0" w:name="_GoBack"/>
      <w:bookmarkEnd w:id="0"/>
      <w:r>
        <w:rPr>
          <w:rFonts w:eastAsia="Times New Roman"/>
          <w:sz w:val="26"/>
          <w:szCs w:val="26"/>
        </w:rPr>
        <w:t>ở</w:t>
      </w:r>
      <w:r w:rsidRPr="00667950">
        <w:rPr>
          <w:rFonts w:eastAsia="Times New Roman"/>
          <w:sz w:val="26"/>
          <w:szCs w:val="26"/>
        </w:rPr>
        <w:t xml:space="preserve"> trường hợp </w:t>
      </w:r>
      <w:r>
        <w:rPr>
          <w:rFonts w:eastAsia="Times New Roman"/>
          <w:sz w:val="26"/>
          <w:szCs w:val="26"/>
        </w:rPr>
        <w:t>hình bên.</w:t>
      </w:r>
    </w:p>
    <w:p w14:paraId="6A214D46" w14:textId="77777777" w:rsidR="009F1BA4" w:rsidRDefault="009F1BA4" w:rsidP="009F1BA4">
      <w:pPr>
        <w:pStyle w:val="ListParagraph"/>
        <w:tabs>
          <w:tab w:val="left" w:pos="1080"/>
        </w:tabs>
        <w:spacing w:after="0" w:line="360" w:lineRule="auto"/>
        <w:ind w:left="0"/>
        <w:jc w:val="both"/>
        <w:rPr>
          <w:rFonts w:eastAsia="Times New Roman"/>
          <w:sz w:val="26"/>
          <w:szCs w:val="26"/>
        </w:rPr>
      </w:pPr>
      <w:r w:rsidRPr="004548B3">
        <w:rPr>
          <w:i/>
          <w:sz w:val="26"/>
          <w:szCs w:val="26"/>
        </w:rPr>
        <w:t>(Yêu cầu: học sinh vẽ lại hình vào giấy làm bài)</w:t>
      </w:r>
    </w:p>
    <w:p w14:paraId="1A9E712A" w14:textId="77777777" w:rsidR="009F1BA4" w:rsidRPr="00667950" w:rsidRDefault="009F1BA4" w:rsidP="009F1BA4">
      <w:pPr>
        <w:spacing w:line="360" w:lineRule="auto"/>
        <w:jc w:val="both"/>
        <w:rPr>
          <w:sz w:val="26"/>
          <w:szCs w:val="26"/>
        </w:rPr>
      </w:pPr>
      <w:r w:rsidRPr="00667950">
        <w:rPr>
          <w:b/>
          <w:sz w:val="26"/>
          <w:szCs w:val="26"/>
        </w:rPr>
        <w:t>Câu 6.</w:t>
      </w:r>
      <w:r w:rsidRPr="00667950">
        <w:rPr>
          <w:sz w:val="26"/>
          <w:szCs w:val="26"/>
        </w:rPr>
        <w:t xml:space="preserve"> (</w:t>
      </w:r>
      <w:r w:rsidRPr="00667950">
        <w:rPr>
          <w:i/>
          <w:sz w:val="26"/>
          <w:szCs w:val="26"/>
        </w:rPr>
        <w:t>2,0 điểm</w:t>
      </w:r>
      <w:r w:rsidRPr="00667950">
        <w:rPr>
          <w:sz w:val="26"/>
          <w:szCs w:val="26"/>
        </w:rPr>
        <w:t>) Một ống dây dài 10 cm, tiết diện 0,003 m</w:t>
      </w:r>
      <w:r w:rsidRPr="00667950">
        <w:rPr>
          <w:sz w:val="26"/>
          <w:szCs w:val="26"/>
          <w:vertAlign w:val="superscript"/>
        </w:rPr>
        <w:t>2</w:t>
      </w:r>
      <w:r w:rsidRPr="00667950">
        <w:rPr>
          <w:sz w:val="26"/>
          <w:szCs w:val="26"/>
        </w:rPr>
        <w:t xml:space="preserve"> và có 3000 vòng dây.</w:t>
      </w:r>
    </w:p>
    <w:p w14:paraId="4B681FF7" w14:textId="77777777" w:rsidR="009F1BA4" w:rsidRPr="00667950" w:rsidRDefault="009F1BA4" w:rsidP="009F1BA4">
      <w:pPr>
        <w:pStyle w:val="ListParagraph"/>
        <w:numPr>
          <w:ilvl w:val="0"/>
          <w:numId w:val="5"/>
        </w:numPr>
        <w:spacing w:after="0" w:line="360" w:lineRule="auto"/>
        <w:ind w:left="142" w:right="178" w:firstLine="218"/>
        <w:jc w:val="both"/>
        <w:rPr>
          <w:sz w:val="26"/>
          <w:szCs w:val="26"/>
        </w:rPr>
      </w:pPr>
      <w:r w:rsidRPr="00667950">
        <w:rPr>
          <w:sz w:val="26"/>
          <w:szCs w:val="26"/>
        </w:rPr>
        <w:t>Tính độ tự cảm của ống dây dây.</w:t>
      </w:r>
    </w:p>
    <w:p w14:paraId="749F1A0C" w14:textId="77777777" w:rsidR="009F1BA4" w:rsidRPr="00667950" w:rsidRDefault="009F1BA4" w:rsidP="009F1BA4">
      <w:pPr>
        <w:pStyle w:val="ListParagraph"/>
        <w:numPr>
          <w:ilvl w:val="0"/>
          <w:numId w:val="5"/>
        </w:numPr>
        <w:spacing w:after="0" w:line="360" w:lineRule="auto"/>
        <w:ind w:left="142" w:right="178" w:firstLine="218"/>
        <w:jc w:val="both"/>
        <w:rPr>
          <w:sz w:val="26"/>
          <w:szCs w:val="26"/>
        </w:rPr>
      </w:pPr>
      <w:r w:rsidRPr="00667950">
        <w:rPr>
          <w:sz w:val="26"/>
          <w:szCs w:val="26"/>
        </w:rPr>
        <w:t>Cho biết khoảng thời gian 0,1 s cường độ dòng điện chạy qua ống dây tăng đều đặn từ 0 A đến 1 A. Tính độ lớn suất điện động tự cảm xuất hiện trong ống dây.</w:t>
      </w:r>
    </w:p>
    <w:p w14:paraId="16B73DF7" w14:textId="77777777" w:rsidR="009F1BA4" w:rsidRPr="00667950" w:rsidRDefault="009F1BA4" w:rsidP="009F1BA4">
      <w:pPr>
        <w:pStyle w:val="BodyText"/>
        <w:tabs>
          <w:tab w:val="left" w:pos="900"/>
        </w:tabs>
        <w:spacing w:line="360" w:lineRule="auto"/>
        <w:ind w:left="0"/>
        <w:jc w:val="both"/>
        <w:rPr>
          <w:sz w:val="26"/>
          <w:szCs w:val="26"/>
          <w:lang w:val="en-US"/>
        </w:rPr>
      </w:pPr>
      <w:bookmarkStart w:id="1" w:name="_Hlk121677694"/>
      <w:r w:rsidRPr="00667950">
        <w:rPr>
          <w:b/>
          <w:sz w:val="26"/>
          <w:szCs w:val="26"/>
        </w:rPr>
        <w:t>Câu 7.</w:t>
      </w:r>
      <w:r w:rsidRPr="00667950">
        <w:rPr>
          <w:sz w:val="26"/>
          <w:szCs w:val="26"/>
        </w:rPr>
        <w:t xml:space="preserve"> </w:t>
      </w:r>
      <w:bookmarkEnd w:id="1"/>
      <w:r w:rsidRPr="00667950">
        <w:rPr>
          <w:sz w:val="26"/>
          <w:szCs w:val="26"/>
        </w:rPr>
        <w:t>(</w:t>
      </w:r>
      <w:r w:rsidRPr="00667950">
        <w:rPr>
          <w:i/>
          <w:sz w:val="26"/>
          <w:szCs w:val="26"/>
        </w:rPr>
        <w:t>1,</w:t>
      </w:r>
      <w:r w:rsidRPr="00667950">
        <w:rPr>
          <w:i/>
          <w:sz w:val="26"/>
          <w:szCs w:val="26"/>
          <w:lang w:val="en-US"/>
        </w:rPr>
        <w:t>5</w:t>
      </w:r>
      <w:r w:rsidRPr="00667950">
        <w:rPr>
          <w:i/>
          <w:sz w:val="26"/>
          <w:szCs w:val="26"/>
        </w:rPr>
        <w:t xml:space="preserve"> điểm</w:t>
      </w:r>
      <w:r w:rsidRPr="00667950">
        <w:rPr>
          <w:sz w:val="26"/>
          <w:szCs w:val="26"/>
        </w:rPr>
        <w:t xml:space="preserve">) Một </w:t>
      </w:r>
      <w:r w:rsidRPr="00667950">
        <w:rPr>
          <w:sz w:val="26"/>
          <w:szCs w:val="26"/>
          <w:lang w:val="en-US"/>
        </w:rPr>
        <w:t>chùm tia</w:t>
      </w:r>
      <w:r w:rsidRPr="00667950">
        <w:rPr>
          <w:sz w:val="26"/>
          <w:szCs w:val="26"/>
        </w:rPr>
        <w:t xml:space="preserve"> sáng</w:t>
      </w:r>
      <w:r w:rsidRPr="00667950">
        <w:rPr>
          <w:sz w:val="26"/>
          <w:szCs w:val="26"/>
          <w:lang w:val="en-US"/>
        </w:rPr>
        <w:t xml:space="preserve"> hẹp</w:t>
      </w:r>
      <w:r w:rsidRPr="00667950">
        <w:rPr>
          <w:sz w:val="26"/>
          <w:szCs w:val="26"/>
        </w:rPr>
        <w:t xml:space="preserve"> đơn sắc</w:t>
      </w:r>
      <w:r w:rsidRPr="00667950">
        <w:rPr>
          <w:sz w:val="26"/>
          <w:szCs w:val="26"/>
          <w:lang w:val="en-US"/>
        </w:rPr>
        <w:t xml:space="preserve"> </w:t>
      </w:r>
      <w:r w:rsidRPr="00667950">
        <w:rPr>
          <w:sz w:val="26"/>
          <w:szCs w:val="26"/>
        </w:rPr>
        <w:t>được truyền từ</w:t>
      </w:r>
      <w:r w:rsidRPr="00667950">
        <w:rPr>
          <w:sz w:val="26"/>
          <w:szCs w:val="26"/>
          <w:lang w:val="en-US"/>
        </w:rPr>
        <w:t xml:space="preserve"> thủy tinh vào môi trường nước </w:t>
      </w:r>
      <w:r w:rsidRPr="00667950">
        <w:rPr>
          <w:sz w:val="26"/>
          <w:szCs w:val="26"/>
        </w:rPr>
        <w:t xml:space="preserve">với góc tới là </w:t>
      </w:r>
      <w:r w:rsidRPr="00667950">
        <w:rPr>
          <w:sz w:val="26"/>
          <w:szCs w:val="26"/>
          <w:lang w:val="en-US"/>
        </w:rPr>
        <w:t>4</w:t>
      </w:r>
      <w:r w:rsidRPr="00667950">
        <w:rPr>
          <w:sz w:val="26"/>
          <w:szCs w:val="26"/>
        </w:rPr>
        <w:t>0</w:t>
      </w:r>
      <w:r w:rsidRPr="00667950">
        <w:rPr>
          <w:sz w:val="26"/>
          <w:szCs w:val="26"/>
          <w:vertAlign w:val="superscript"/>
        </w:rPr>
        <w:t>0</w:t>
      </w:r>
      <w:r w:rsidRPr="00667950">
        <w:rPr>
          <w:sz w:val="26"/>
          <w:szCs w:val="26"/>
        </w:rPr>
        <w:t>.</w:t>
      </w:r>
      <w:r w:rsidRPr="00667950">
        <w:rPr>
          <w:sz w:val="26"/>
          <w:szCs w:val="26"/>
          <w:lang w:val="en-US"/>
        </w:rPr>
        <w:t xml:space="preserve"> Biết chiết suất của thủy tinh và nước lần lượt là </w:t>
      </w:r>
      <w:r w:rsidRPr="00667950">
        <w:rPr>
          <w:position w:val="-8"/>
          <w:sz w:val="26"/>
          <w:szCs w:val="26"/>
          <w:lang w:val="en-US"/>
        </w:rPr>
        <w:object w:dxaOrig="400" w:dyaOrig="380" w14:anchorId="48F89F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9.65pt;height:18.7pt" o:ole="">
            <v:imagedata r:id="rId10" o:title=""/>
          </v:shape>
          <o:OLEObject Type="Embed" ProgID="Equation.DSMT4" ShapeID="_x0000_i1031" DrawAspect="Content" ObjectID="_1746688461" r:id="rId11"/>
        </w:object>
      </w:r>
      <w:r w:rsidRPr="00667950">
        <w:rPr>
          <w:sz w:val="26"/>
          <w:szCs w:val="26"/>
          <w:lang w:val="en-US"/>
        </w:rPr>
        <w:t xml:space="preserve">và </w:t>
      </w:r>
      <w:r w:rsidRPr="00667950">
        <w:rPr>
          <w:position w:val="-26"/>
          <w:sz w:val="26"/>
          <w:szCs w:val="26"/>
          <w:lang w:val="en-US"/>
        </w:rPr>
        <w:object w:dxaOrig="240" w:dyaOrig="680" w14:anchorId="050DE9C0">
          <v:shape id="_x0000_i1032" type="#_x0000_t75" style="width:12.15pt;height:33.65pt" o:ole="">
            <v:imagedata r:id="rId12" o:title=""/>
          </v:shape>
          <o:OLEObject Type="Embed" ProgID="Equation.DSMT4" ShapeID="_x0000_i1032" DrawAspect="Content" ObjectID="_1746688462" r:id="rId13"/>
        </w:object>
      </w:r>
      <w:r w:rsidRPr="00667950">
        <w:rPr>
          <w:sz w:val="26"/>
          <w:szCs w:val="26"/>
          <w:lang w:val="en-US"/>
        </w:rPr>
        <w:t>.</w:t>
      </w:r>
    </w:p>
    <w:p w14:paraId="0ED0ED19" w14:textId="77777777" w:rsidR="009F1BA4" w:rsidRPr="00667950" w:rsidRDefault="009F1BA4" w:rsidP="009F1BA4">
      <w:pPr>
        <w:pStyle w:val="ListParagraph"/>
        <w:numPr>
          <w:ilvl w:val="0"/>
          <w:numId w:val="6"/>
        </w:numPr>
        <w:spacing w:after="0" w:line="360" w:lineRule="auto"/>
        <w:jc w:val="both"/>
        <w:rPr>
          <w:bCs/>
          <w:sz w:val="26"/>
          <w:szCs w:val="26"/>
          <w:lang w:val="vi-VN"/>
        </w:rPr>
      </w:pPr>
      <w:r w:rsidRPr="00667950">
        <w:rPr>
          <w:bCs/>
          <w:sz w:val="26"/>
          <w:szCs w:val="26"/>
          <w:lang w:val="vi-VN"/>
        </w:rPr>
        <w:t xml:space="preserve">Xảy ra </w:t>
      </w:r>
      <w:r w:rsidRPr="00667950">
        <w:rPr>
          <w:bCs/>
          <w:sz w:val="26"/>
          <w:szCs w:val="26"/>
        </w:rPr>
        <w:t>hiện tượng khúc xạ ánh sáng hay phản xạ toàn phần? Giải thích.</w:t>
      </w:r>
    </w:p>
    <w:p w14:paraId="00248CB0" w14:textId="77777777" w:rsidR="009F1BA4" w:rsidRPr="00667950" w:rsidRDefault="009F1BA4" w:rsidP="009F1BA4">
      <w:pPr>
        <w:pStyle w:val="ListParagraph"/>
        <w:numPr>
          <w:ilvl w:val="0"/>
          <w:numId w:val="6"/>
        </w:numPr>
        <w:spacing w:after="0" w:line="360" w:lineRule="auto"/>
        <w:jc w:val="both"/>
        <w:rPr>
          <w:bCs/>
          <w:sz w:val="26"/>
          <w:szCs w:val="26"/>
          <w:lang w:val="vi-VN"/>
        </w:rPr>
      </w:pPr>
      <w:r w:rsidRPr="00667950">
        <w:rPr>
          <w:bCs/>
          <w:sz w:val="26"/>
          <w:szCs w:val="26"/>
          <w:lang w:val="vi-VN"/>
        </w:rPr>
        <w:t>Tính góc khúc xạ hoặc phản xạ tương ứng.</w:t>
      </w:r>
    </w:p>
    <w:p w14:paraId="1535DCAF" w14:textId="77777777" w:rsidR="009F1BA4" w:rsidRPr="00667950" w:rsidRDefault="009F1BA4" w:rsidP="009F1BA4">
      <w:pPr>
        <w:pStyle w:val="ListParagraph"/>
        <w:numPr>
          <w:ilvl w:val="0"/>
          <w:numId w:val="6"/>
        </w:numPr>
        <w:spacing w:after="0" w:line="360" w:lineRule="auto"/>
        <w:jc w:val="both"/>
        <w:rPr>
          <w:bCs/>
          <w:sz w:val="26"/>
          <w:szCs w:val="26"/>
          <w:lang w:val="vi-VN"/>
        </w:rPr>
      </w:pPr>
      <w:r w:rsidRPr="00667950">
        <w:rPr>
          <w:bCs/>
          <w:sz w:val="26"/>
          <w:szCs w:val="26"/>
          <w:lang w:val="vi-VN"/>
        </w:rPr>
        <w:t>Vẽ hình minh họa.</w:t>
      </w:r>
    </w:p>
    <w:p w14:paraId="4E5FE783" w14:textId="77777777" w:rsidR="009F1BA4" w:rsidRPr="009F1BA4" w:rsidRDefault="009F1BA4" w:rsidP="009F1BA4">
      <w:pPr>
        <w:pStyle w:val="ListParagraph"/>
        <w:spacing w:after="0" w:line="360" w:lineRule="auto"/>
        <w:ind w:left="0"/>
        <w:jc w:val="both"/>
        <w:rPr>
          <w:sz w:val="26"/>
          <w:szCs w:val="26"/>
          <w:lang w:val="vi-VN"/>
        </w:rPr>
      </w:pPr>
      <w:r w:rsidRPr="009F1BA4">
        <w:rPr>
          <w:b/>
          <w:sz w:val="26"/>
          <w:szCs w:val="26"/>
          <w:lang w:val="vi-VN"/>
        </w:rPr>
        <w:t>Câu 8.</w:t>
      </w:r>
      <w:r w:rsidRPr="009F1BA4">
        <w:rPr>
          <w:sz w:val="26"/>
          <w:szCs w:val="26"/>
          <w:lang w:val="vi-VN"/>
        </w:rPr>
        <w:t xml:space="preserve"> (</w:t>
      </w:r>
      <w:r w:rsidRPr="009F1BA4">
        <w:rPr>
          <w:i/>
          <w:sz w:val="26"/>
          <w:szCs w:val="26"/>
          <w:lang w:val="vi-VN"/>
        </w:rPr>
        <w:t>1,0 điểm</w:t>
      </w:r>
      <w:r w:rsidRPr="009F1BA4">
        <w:rPr>
          <w:sz w:val="26"/>
          <w:szCs w:val="26"/>
          <w:lang w:val="vi-VN"/>
        </w:rPr>
        <w:t>)</w:t>
      </w:r>
      <w:r w:rsidRPr="00667950">
        <w:rPr>
          <w:b/>
          <w:sz w:val="26"/>
          <w:szCs w:val="26"/>
          <w:lang w:val="es-ES"/>
        </w:rPr>
        <w:t xml:space="preserve"> </w:t>
      </w:r>
      <w:r w:rsidRPr="009F1BA4">
        <w:rPr>
          <w:sz w:val="26"/>
          <w:szCs w:val="26"/>
          <w:lang w:val="vi-VN"/>
        </w:rPr>
        <w:t>Một thấu kính hội tụ có tiêu cự 30 cm. Một vật sáng AB cao 6 cm được đặt trên trục chính, vuông góc với trục chính của thấu kính và cách thấu kính một khoảng 20 cm. Nhận xét tính chất ảnh A’B’ của vật tạo bởi thấu kính.</w:t>
      </w:r>
    </w:p>
    <w:p w14:paraId="50416ECD" w14:textId="77777777" w:rsidR="009F1BA4" w:rsidRPr="009F1BA4" w:rsidRDefault="009F1BA4" w:rsidP="009F1BA4">
      <w:pPr>
        <w:pStyle w:val="ListParagraph"/>
        <w:spacing w:after="0" w:line="240" w:lineRule="auto"/>
        <w:ind w:left="0"/>
        <w:rPr>
          <w:b/>
          <w:sz w:val="26"/>
          <w:szCs w:val="26"/>
          <w:lang w:val="vi-VN"/>
        </w:rPr>
      </w:pPr>
    </w:p>
    <w:p w14:paraId="79449532" w14:textId="77777777" w:rsidR="009F1BA4" w:rsidRPr="00667950" w:rsidRDefault="009F1BA4" w:rsidP="009F1BA4">
      <w:pPr>
        <w:tabs>
          <w:tab w:val="left" w:leader="dot" w:pos="9900"/>
        </w:tabs>
        <w:jc w:val="center"/>
        <w:rPr>
          <w:b/>
          <w:sz w:val="26"/>
          <w:szCs w:val="26"/>
        </w:rPr>
      </w:pPr>
      <w:r w:rsidRPr="00667950">
        <w:rPr>
          <w:b/>
          <w:sz w:val="26"/>
          <w:szCs w:val="26"/>
        </w:rPr>
        <w:t>----</w:t>
      </w:r>
      <w:r>
        <w:rPr>
          <w:b/>
          <w:sz w:val="26"/>
          <w:szCs w:val="26"/>
        </w:rPr>
        <w:t xml:space="preserve"> </w:t>
      </w:r>
      <w:r w:rsidRPr="00667950">
        <w:rPr>
          <w:b/>
          <w:sz w:val="26"/>
          <w:szCs w:val="26"/>
        </w:rPr>
        <w:t>HẾT ----</w:t>
      </w:r>
    </w:p>
    <w:p w14:paraId="10CCE113" w14:textId="77777777" w:rsidR="009F1BA4" w:rsidRDefault="009F1BA4" w:rsidP="000C426B">
      <w:pPr>
        <w:jc w:val="center"/>
        <w:rPr>
          <w:b/>
          <w:sz w:val="28"/>
          <w:szCs w:val="28"/>
        </w:rPr>
        <w:sectPr w:rsidR="009F1BA4" w:rsidSect="00EC708E">
          <w:footerReference w:type="default" r:id="rId14"/>
          <w:pgSz w:w="11907" w:h="16840" w:code="9"/>
          <w:pgMar w:top="720" w:right="720" w:bottom="720" w:left="720" w:header="288" w:footer="288" w:gutter="0"/>
          <w:cols w:space="720"/>
          <w:docGrid w:linePitch="360"/>
        </w:sectPr>
      </w:pPr>
    </w:p>
    <w:tbl>
      <w:tblPr>
        <w:tblW w:w="11273" w:type="dxa"/>
        <w:jc w:val="center"/>
        <w:tblLayout w:type="fixed"/>
        <w:tblLook w:val="01E0" w:firstRow="1" w:lastRow="1" w:firstColumn="1" w:lastColumn="1" w:noHBand="0" w:noVBand="0"/>
      </w:tblPr>
      <w:tblGrid>
        <w:gridCol w:w="4066"/>
        <w:gridCol w:w="7207"/>
      </w:tblGrid>
      <w:tr w:rsidR="009F1BA4" w:rsidRPr="00400B10" w14:paraId="6BE2331D" w14:textId="77777777" w:rsidTr="009B1EA6">
        <w:trPr>
          <w:jc w:val="center"/>
        </w:trPr>
        <w:tc>
          <w:tcPr>
            <w:tcW w:w="4066" w:type="dxa"/>
            <w:hideMark/>
          </w:tcPr>
          <w:p w14:paraId="58F9936B" w14:textId="77777777" w:rsidR="009F1BA4" w:rsidRPr="00400B10" w:rsidRDefault="009F1BA4" w:rsidP="009B1EA6">
            <w:pPr>
              <w:jc w:val="center"/>
              <w:rPr>
                <w:bCs/>
                <w:szCs w:val="26"/>
              </w:rPr>
            </w:pPr>
            <w:r w:rsidRPr="00400B10">
              <w:rPr>
                <w:bCs/>
                <w:szCs w:val="26"/>
              </w:rPr>
              <w:lastRenderedPageBreak/>
              <w:t>SỞ GIÁO DỤC VÀ ĐÀO TẠO</w:t>
            </w:r>
          </w:p>
          <w:p w14:paraId="79995565" w14:textId="77777777" w:rsidR="009F1BA4" w:rsidRPr="00400B10" w:rsidRDefault="009F1BA4" w:rsidP="009B1EA6">
            <w:pPr>
              <w:jc w:val="center"/>
              <w:rPr>
                <w:bCs/>
                <w:szCs w:val="26"/>
              </w:rPr>
            </w:pPr>
            <w:r w:rsidRPr="00400B10">
              <w:rPr>
                <w:bCs/>
                <w:szCs w:val="26"/>
              </w:rPr>
              <w:t>THÀNH PHỐ HỒ CHÍ MINH</w:t>
            </w:r>
          </w:p>
          <w:p w14:paraId="0A6E089E" w14:textId="77777777" w:rsidR="009F1BA4" w:rsidRPr="00400B10" w:rsidRDefault="009F1BA4" w:rsidP="009B1EA6">
            <w:pPr>
              <w:jc w:val="center"/>
              <w:rPr>
                <w:b/>
                <w:bCs/>
                <w:szCs w:val="26"/>
              </w:rPr>
            </w:pPr>
            <w:r w:rsidRPr="00400B10">
              <w:rPr>
                <w:b/>
                <w:bCs/>
                <w:szCs w:val="26"/>
              </w:rPr>
              <w:t>TRƯỜNG THPT TÂN PHONG</w:t>
            </w:r>
          </w:p>
          <w:p w14:paraId="3A4D51B7" w14:textId="77777777" w:rsidR="009F1BA4" w:rsidRPr="00400B10" w:rsidRDefault="009F1BA4" w:rsidP="009B1EA6">
            <w:pPr>
              <w:jc w:val="center"/>
              <w:rPr>
                <w:b/>
                <w:bCs/>
                <w:szCs w:val="26"/>
              </w:rPr>
            </w:pPr>
            <w:r w:rsidRPr="00400B10">
              <w:rPr>
                <w:noProof/>
                <w:szCs w:val="26"/>
                <w:lang w:val="vi-VN" w:eastAsia="vi-VN"/>
              </w:rPr>
              <mc:AlternateContent>
                <mc:Choice Requires="wps">
                  <w:drawing>
                    <wp:anchor distT="0" distB="0" distL="114300" distR="114300" simplePos="0" relativeHeight="251664384" behindDoc="0" locked="0" layoutInCell="1" allowOverlap="1" wp14:anchorId="1FE24DD6" wp14:editId="47D0D333">
                      <wp:simplePos x="0" y="0"/>
                      <wp:positionH relativeFrom="column">
                        <wp:posOffset>540385</wp:posOffset>
                      </wp:positionH>
                      <wp:positionV relativeFrom="paragraph">
                        <wp:posOffset>28575</wp:posOffset>
                      </wp:positionV>
                      <wp:extent cx="1259840" cy="0"/>
                      <wp:effectExtent l="0" t="0" r="1651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5pt,2.25pt" to="141.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" strokeweight="1pt"/>
                  </w:pict>
                </mc:Fallback>
              </mc:AlternateContent>
            </w:r>
          </w:p>
        </w:tc>
        <w:tc>
          <w:tcPr>
            <w:tcW w:w="7207" w:type="dxa"/>
          </w:tcPr>
          <w:p w14:paraId="4344BBC9" w14:textId="77777777" w:rsidR="009F1BA4" w:rsidRPr="00400B10" w:rsidRDefault="009F1BA4" w:rsidP="009B1EA6">
            <w:pPr>
              <w:jc w:val="center"/>
              <w:rPr>
                <w:b/>
                <w:bCs/>
                <w:szCs w:val="26"/>
              </w:rPr>
            </w:pPr>
            <w:r w:rsidRPr="00400B10">
              <w:rPr>
                <w:b/>
                <w:bCs/>
                <w:szCs w:val="26"/>
              </w:rPr>
              <w:t>ĐÁP ÁN ĐỀ KIỂM TRA HỌC KỲ II NĂM HỌC 2022 – 2023</w:t>
            </w:r>
          </w:p>
          <w:p w14:paraId="3EE4F3D9" w14:textId="77777777" w:rsidR="009F1BA4" w:rsidRPr="00400B10" w:rsidRDefault="009F1BA4" w:rsidP="009B1EA6">
            <w:pPr>
              <w:jc w:val="center"/>
              <w:rPr>
                <w:b/>
                <w:bCs/>
                <w:szCs w:val="26"/>
              </w:rPr>
            </w:pPr>
            <w:r w:rsidRPr="00400B10">
              <w:rPr>
                <w:b/>
                <w:bCs/>
                <w:szCs w:val="26"/>
              </w:rPr>
              <w:t>Môn: VẬT L</w:t>
            </w:r>
            <w:r>
              <w:rPr>
                <w:b/>
                <w:bCs/>
                <w:szCs w:val="26"/>
              </w:rPr>
              <w:t>Í</w:t>
            </w:r>
            <w:r w:rsidRPr="00400B10">
              <w:rPr>
                <w:b/>
                <w:bCs/>
                <w:szCs w:val="26"/>
              </w:rPr>
              <w:t xml:space="preserve"> – KHỐI 11</w:t>
            </w:r>
          </w:p>
          <w:p w14:paraId="706B9FE6" w14:textId="77777777" w:rsidR="009F1BA4" w:rsidRPr="00400B10" w:rsidRDefault="009F1BA4" w:rsidP="009B1EA6">
            <w:pPr>
              <w:jc w:val="center"/>
              <w:rPr>
                <w:b/>
                <w:bCs/>
                <w:szCs w:val="26"/>
              </w:rPr>
            </w:pPr>
          </w:p>
        </w:tc>
      </w:tr>
    </w:tbl>
    <w:p w14:paraId="5FCFC36A" w14:textId="77777777" w:rsidR="009F1BA4" w:rsidRPr="00400B10" w:rsidRDefault="009F1BA4" w:rsidP="009F1BA4">
      <w:pPr>
        <w:rPr>
          <w:b/>
          <w:szCs w:val="26"/>
        </w:rPr>
      </w:pPr>
    </w:p>
    <w:p w14:paraId="4088984B" w14:textId="77777777" w:rsidR="009F1BA4" w:rsidRPr="00400B10" w:rsidRDefault="009F1BA4" w:rsidP="009F1BA4">
      <w:pPr>
        <w:rPr>
          <w:szCs w:val="26"/>
        </w:rPr>
      </w:pPr>
      <w:r w:rsidRPr="00400B10">
        <w:rPr>
          <w:b/>
          <w:szCs w:val="26"/>
        </w:rPr>
        <w:t xml:space="preserve">I. LÝ THUYẾT </w:t>
      </w:r>
      <w:r w:rsidRPr="00400B10">
        <w:rPr>
          <w:szCs w:val="26"/>
        </w:rPr>
        <w:t>(</w:t>
      </w:r>
      <w:r w:rsidRPr="00400B10">
        <w:rPr>
          <w:i/>
          <w:szCs w:val="26"/>
        </w:rPr>
        <w:t>5,0 điểm</w:t>
      </w:r>
      <w:r w:rsidRPr="00400B10">
        <w:rPr>
          <w:szCs w:val="26"/>
        </w:rPr>
        <w:t>)</w:t>
      </w:r>
    </w:p>
    <w:p w14:paraId="53474678" w14:textId="77777777" w:rsidR="009F1BA4" w:rsidRPr="009F1BA4" w:rsidRDefault="009F1BA4" w:rsidP="009F1BA4">
      <w:pPr>
        <w:jc w:val="both"/>
        <w:rPr>
          <w:bCs/>
          <w:szCs w:val="26"/>
        </w:rPr>
      </w:pPr>
      <w:r w:rsidRPr="00400B10">
        <w:rPr>
          <w:b/>
          <w:szCs w:val="26"/>
        </w:rPr>
        <w:t xml:space="preserve">Câu 1. </w:t>
      </w:r>
      <w:r w:rsidRPr="00400B10">
        <w:rPr>
          <w:szCs w:val="26"/>
        </w:rPr>
        <w:t>(</w:t>
      </w:r>
      <w:r w:rsidRPr="00400B10">
        <w:rPr>
          <w:i/>
          <w:szCs w:val="26"/>
        </w:rPr>
        <w:t>1,0 điểm</w:t>
      </w:r>
      <w:r w:rsidRPr="00400B10">
        <w:rPr>
          <w:szCs w:val="26"/>
        </w:rPr>
        <w:t xml:space="preserve">) </w:t>
      </w:r>
      <w:r w:rsidRPr="00400B10">
        <w:rPr>
          <w:b/>
          <w:szCs w:val="26"/>
        </w:rPr>
        <w:t>:</w:t>
      </w:r>
      <w:r w:rsidRPr="00400B10">
        <w:rPr>
          <w:szCs w:val="26"/>
        </w:rPr>
        <w:t xml:space="preserve"> </w:t>
      </w:r>
      <w:r w:rsidRPr="009F1BA4">
        <w:rPr>
          <w:bCs/>
          <w:szCs w:val="26"/>
        </w:rPr>
        <w:t>Thấu kính là gì? Kể các loại thấu kính.</w:t>
      </w:r>
    </w:p>
    <w:tbl>
      <w:tblPr>
        <w:tblStyle w:val="TableGrid"/>
        <w:tblW w:w="9776" w:type="dxa"/>
        <w:tblLook w:val="04A0" w:firstRow="1" w:lastRow="0" w:firstColumn="1" w:lastColumn="0" w:noHBand="0" w:noVBand="1"/>
      </w:tblPr>
      <w:tblGrid>
        <w:gridCol w:w="8926"/>
        <w:gridCol w:w="850"/>
      </w:tblGrid>
      <w:tr w:rsidR="009F1BA4" w:rsidRPr="00400B10" w14:paraId="6834EFB6" w14:textId="77777777" w:rsidTr="009B1EA6">
        <w:tc>
          <w:tcPr>
            <w:tcW w:w="8926" w:type="dxa"/>
            <w:vAlign w:val="center"/>
          </w:tcPr>
          <w:p w14:paraId="70673F89" w14:textId="77777777" w:rsidR="009F1BA4" w:rsidRPr="009F1BA4" w:rsidRDefault="009F1BA4" w:rsidP="009B1EA6">
            <w:pPr>
              <w:spacing w:line="300" w:lineRule="auto"/>
              <w:jc w:val="both"/>
              <w:rPr>
                <w:sz w:val="26"/>
                <w:szCs w:val="26"/>
              </w:rPr>
            </w:pPr>
            <w:r w:rsidRPr="009F1BA4">
              <w:rPr>
                <w:sz w:val="26"/>
                <w:szCs w:val="26"/>
              </w:rPr>
              <w:t xml:space="preserve">Thấu kính là một khối chất trong suốt (thủy tinh, nhựa,…) </w:t>
            </w:r>
          </w:p>
        </w:tc>
        <w:tc>
          <w:tcPr>
            <w:tcW w:w="850" w:type="dxa"/>
            <w:vAlign w:val="center"/>
          </w:tcPr>
          <w:p w14:paraId="43FD51B9" w14:textId="77777777" w:rsidR="009F1BA4" w:rsidRPr="00400B10" w:rsidRDefault="009F1BA4" w:rsidP="009B1EA6">
            <w:pPr>
              <w:jc w:val="center"/>
              <w:rPr>
                <w:sz w:val="26"/>
                <w:szCs w:val="26"/>
              </w:rPr>
            </w:pPr>
            <w:r w:rsidRPr="00400B10">
              <w:rPr>
                <w:sz w:val="26"/>
                <w:szCs w:val="26"/>
              </w:rPr>
              <w:t>0,25đ</w:t>
            </w:r>
          </w:p>
        </w:tc>
      </w:tr>
      <w:tr w:rsidR="009F1BA4" w:rsidRPr="00400B10" w14:paraId="12274FA2" w14:textId="77777777" w:rsidTr="009B1EA6">
        <w:tc>
          <w:tcPr>
            <w:tcW w:w="8926" w:type="dxa"/>
            <w:vAlign w:val="center"/>
          </w:tcPr>
          <w:p w14:paraId="51DCFA39" w14:textId="77777777" w:rsidR="009F1BA4" w:rsidRPr="009F1BA4" w:rsidRDefault="009F1BA4" w:rsidP="009B1EA6">
            <w:pPr>
              <w:spacing w:line="300" w:lineRule="auto"/>
              <w:jc w:val="both"/>
              <w:rPr>
                <w:sz w:val="26"/>
                <w:szCs w:val="26"/>
              </w:rPr>
            </w:pPr>
            <w:r w:rsidRPr="009F1BA4">
              <w:rPr>
                <w:sz w:val="26"/>
                <w:szCs w:val="26"/>
              </w:rPr>
              <w:t>giới hạn bởi hai mặt cong hoặc bởi một mặt cong và một mặt phẳng.</w:t>
            </w:r>
          </w:p>
        </w:tc>
        <w:tc>
          <w:tcPr>
            <w:tcW w:w="850" w:type="dxa"/>
            <w:vAlign w:val="center"/>
          </w:tcPr>
          <w:p w14:paraId="25784622" w14:textId="77777777" w:rsidR="009F1BA4" w:rsidRPr="00400B10" w:rsidRDefault="009F1BA4" w:rsidP="009B1EA6">
            <w:pPr>
              <w:jc w:val="center"/>
              <w:rPr>
                <w:sz w:val="26"/>
                <w:szCs w:val="26"/>
              </w:rPr>
            </w:pPr>
            <w:r w:rsidRPr="00400B10">
              <w:rPr>
                <w:sz w:val="26"/>
                <w:szCs w:val="26"/>
              </w:rPr>
              <w:t>0,25đ</w:t>
            </w:r>
          </w:p>
        </w:tc>
      </w:tr>
      <w:tr w:rsidR="009F1BA4" w:rsidRPr="00400B10" w14:paraId="2F9A27BF" w14:textId="77777777" w:rsidTr="009B1EA6">
        <w:tc>
          <w:tcPr>
            <w:tcW w:w="8926" w:type="dxa"/>
            <w:vAlign w:val="center"/>
          </w:tcPr>
          <w:p w14:paraId="0926C60F" w14:textId="77777777" w:rsidR="009F1BA4" w:rsidRPr="009F1BA4" w:rsidRDefault="009F1BA4" w:rsidP="009B1EA6">
            <w:pPr>
              <w:spacing w:line="300" w:lineRule="auto"/>
              <w:jc w:val="both"/>
              <w:rPr>
                <w:sz w:val="26"/>
                <w:szCs w:val="26"/>
              </w:rPr>
            </w:pPr>
            <w:r w:rsidRPr="009F1BA4">
              <w:rPr>
                <w:sz w:val="26"/>
                <w:szCs w:val="26"/>
              </w:rPr>
              <w:t>Thấu kính lồi (còn gọi là thấu kính rìa mỏng).</w:t>
            </w:r>
          </w:p>
        </w:tc>
        <w:tc>
          <w:tcPr>
            <w:tcW w:w="850" w:type="dxa"/>
            <w:vAlign w:val="center"/>
          </w:tcPr>
          <w:p w14:paraId="2F88D683" w14:textId="77777777" w:rsidR="009F1BA4" w:rsidRPr="00400B10" w:rsidRDefault="009F1BA4" w:rsidP="009B1EA6">
            <w:pPr>
              <w:jc w:val="center"/>
              <w:rPr>
                <w:sz w:val="26"/>
                <w:szCs w:val="26"/>
              </w:rPr>
            </w:pPr>
            <w:r w:rsidRPr="00400B10">
              <w:rPr>
                <w:sz w:val="26"/>
                <w:szCs w:val="26"/>
              </w:rPr>
              <w:t>0,25đ</w:t>
            </w:r>
          </w:p>
        </w:tc>
      </w:tr>
      <w:tr w:rsidR="009F1BA4" w:rsidRPr="00400B10" w14:paraId="345E5AE6" w14:textId="77777777" w:rsidTr="009B1EA6">
        <w:tc>
          <w:tcPr>
            <w:tcW w:w="8926" w:type="dxa"/>
            <w:vAlign w:val="center"/>
          </w:tcPr>
          <w:p w14:paraId="47F3A127" w14:textId="77777777" w:rsidR="009F1BA4" w:rsidRPr="009F1BA4" w:rsidRDefault="009F1BA4" w:rsidP="009B1EA6">
            <w:pPr>
              <w:spacing w:line="300" w:lineRule="auto"/>
              <w:jc w:val="both"/>
              <w:rPr>
                <w:sz w:val="26"/>
                <w:szCs w:val="26"/>
              </w:rPr>
            </w:pPr>
            <w:r w:rsidRPr="009F1BA4">
              <w:rPr>
                <w:sz w:val="26"/>
                <w:szCs w:val="26"/>
              </w:rPr>
              <w:t>Thấu kính lõm (còn gọi là thấu kính rìa dày).</w:t>
            </w:r>
          </w:p>
        </w:tc>
        <w:tc>
          <w:tcPr>
            <w:tcW w:w="850" w:type="dxa"/>
            <w:vAlign w:val="center"/>
          </w:tcPr>
          <w:p w14:paraId="687A3C0B" w14:textId="77777777" w:rsidR="009F1BA4" w:rsidRPr="00400B10" w:rsidRDefault="009F1BA4" w:rsidP="009B1EA6">
            <w:pPr>
              <w:jc w:val="center"/>
              <w:rPr>
                <w:sz w:val="26"/>
                <w:szCs w:val="26"/>
              </w:rPr>
            </w:pPr>
            <w:r w:rsidRPr="00400B10">
              <w:rPr>
                <w:sz w:val="26"/>
                <w:szCs w:val="26"/>
              </w:rPr>
              <w:t>0,25đ</w:t>
            </w:r>
          </w:p>
        </w:tc>
      </w:tr>
    </w:tbl>
    <w:p w14:paraId="22D1E86C" w14:textId="77777777" w:rsidR="009F1BA4" w:rsidRPr="00400B10" w:rsidRDefault="009F1BA4" w:rsidP="009F1BA4">
      <w:pPr>
        <w:tabs>
          <w:tab w:val="left" w:leader="dot" w:pos="4536"/>
          <w:tab w:val="left" w:leader="dot" w:pos="5670"/>
        </w:tabs>
        <w:ind w:right="272"/>
        <w:jc w:val="both"/>
        <w:rPr>
          <w:b/>
          <w:szCs w:val="26"/>
        </w:rPr>
      </w:pPr>
    </w:p>
    <w:p w14:paraId="69CE39EB" w14:textId="77777777" w:rsidR="009F1BA4" w:rsidRPr="00400B10" w:rsidRDefault="009F1BA4" w:rsidP="009F1BA4">
      <w:pPr>
        <w:jc w:val="both"/>
        <w:rPr>
          <w:bCs/>
          <w:szCs w:val="26"/>
        </w:rPr>
      </w:pPr>
      <w:r w:rsidRPr="00400B10">
        <w:rPr>
          <w:b/>
          <w:szCs w:val="26"/>
        </w:rPr>
        <w:t xml:space="preserve">Câu 2. </w:t>
      </w:r>
      <w:r w:rsidRPr="00400B10">
        <w:rPr>
          <w:szCs w:val="26"/>
        </w:rPr>
        <w:t>(</w:t>
      </w:r>
      <w:r w:rsidRPr="00400B10">
        <w:rPr>
          <w:i/>
          <w:szCs w:val="26"/>
        </w:rPr>
        <w:t>1,5 điểm</w:t>
      </w:r>
      <w:r w:rsidRPr="00400B10">
        <w:rPr>
          <w:szCs w:val="26"/>
        </w:rPr>
        <w:t xml:space="preserve">) </w:t>
      </w:r>
      <w:r w:rsidRPr="00400B10">
        <w:rPr>
          <w:b/>
          <w:szCs w:val="26"/>
        </w:rPr>
        <w:t>:</w:t>
      </w:r>
      <w:r w:rsidRPr="00400B10">
        <w:rPr>
          <w:szCs w:val="26"/>
        </w:rPr>
        <w:t xml:space="preserve"> </w:t>
      </w:r>
      <w:r w:rsidRPr="00400B10">
        <w:rPr>
          <w:bCs/>
          <w:szCs w:val="26"/>
        </w:rPr>
        <w:t>Từ thông là gì? Nêu ý nghĩa và đơn vị của từ thông.</w:t>
      </w:r>
    </w:p>
    <w:tbl>
      <w:tblPr>
        <w:tblStyle w:val="TableGrid"/>
        <w:tblW w:w="9776" w:type="dxa"/>
        <w:tblLook w:val="04A0" w:firstRow="1" w:lastRow="0" w:firstColumn="1" w:lastColumn="0" w:noHBand="0" w:noVBand="1"/>
      </w:tblPr>
      <w:tblGrid>
        <w:gridCol w:w="8926"/>
        <w:gridCol w:w="850"/>
      </w:tblGrid>
      <w:tr w:rsidR="009F1BA4" w:rsidRPr="00400B10" w14:paraId="781F2F43" w14:textId="77777777" w:rsidTr="009B1EA6">
        <w:tc>
          <w:tcPr>
            <w:tcW w:w="8926" w:type="dxa"/>
            <w:vAlign w:val="center"/>
          </w:tcPr>
          <w:p w14:paraId="2790DF8A" w14:textId="77777777" w:rsidR="009F1BA4" w:rsidRPr="00400B10" w:rsidRDefault="009F1BA4" w:rsidP="009B1EA6">
            <w:pPr>
              <w:tabs>
                <w:tab w:val="left" w:pos="567"/>
              </w:tabs>
              <w:spacing w:line="300" w:lineRule="auto"/>
              <w:jc w:val="both"/>
              <w:rPr>
                <w:b/>
                <w:sz w:val="26"/>
                <w:szCs w:val="26"/>
                <w:bdr w:val="single" w:sz="4" w:space="0" w:color="auto"/>
              </w:rPr>
            </w:pPr>
            <w:r w:rsidRPr="00400B10">
              <w:rPr>
                <w:sz w:val="26"/>
                <w:szCs w:val="26"/>
              </w:rPr>
              <w:t xml:space="preserve">Một vòng dây kín, phẳng (C), giới hạn diện tích S </w:t>
            </w:r>
          </w:p>
          <w:p w14:paraId="7BDC6B93" w14:textId="77777777" w:rsidR="009F1BA4" w:rsidRPr="00400B10" w:rsidRDefault="009F1BA4" w:rsidP="009B1EA6">
            <w:pPr>
              <w:pStyle w:val="ListParagraph"/>
              <w:spacing w:line="300" w:lineRule="auto"/>
              <w:ind w:left="142"/>
              <w:jc w:val="both"/>
              <w:rPr>
                <w:sz w:val="26"/>
                <w:szCs w:val="26"/>
              </w:rPr>
            </w:pPr>
          </w:p>
        </w:tc>
        <w:tc>
          <w:tcPr>
            <w:tcW w:w="850" w:type="dxa"/>
            <w:vAlign w:val="center"/>
          </w:tcPr>
          <w:p w14:paraId="5217DA51" w14:textId="77777777" w:rsidR="009F1BA4" w:rsidRPr="00400B10" w:rsidRDefault="009F1BA4" w:rsidP="009B1EA6">
            <w:pPr>
              <w:jc w:val="center"/>
              <w:rPr>
                <w:sz w:val="26"/>
                <w:szCs w:val="26"/>
              </w:rPr>
            </w:pPr>
            <w:r w:rsidRPr="00400B10">
              <w:rPr>
                <w:sz w:val="26"/>
                <w:szCs w:val="26"/>
              </w:rPr>
              <w:t>0,25đ</w:t>
            </w:r>
          </w:p>
        </w:tc>
      </w:tr>
      <w:tr w:rsidR="009F1BA4" w:rsidRPr="00400B10" w14:paraId="30C247EE" w14:textId="77777777" w:rsidTr="009B1EA6">
        <w:tc>
          <w:tcPr>
            <w:tcW w:w="8926" w:type="dxa"/>
            <w:vAlign w:val="center"/>
          </w:tcPr>
          <w:p w14:paraId="5F651560" w14:textId="77777777" w:rsidR="009F1BA4" w:rsidRPr="00400B10" w:rsidRDefault="009F1BA4" w:rsidP="009B1EA6">
            <w:pPr>
              <w:rPr>
                <w:sz w:val="26"/>
                <w:szCs w:val="26"/>
              </w:rPr>
            </w:pPr>
            <w:r w:rsidRPr="00400B10">
              <w:rPr>
                <w:sz w:val="26"/>
                <w:szCs w:val="26"/>
              </w:rPr>
              <w:t xml:space="preserve">được đặt trong một từ trường đều </w:t>
            </w:r>
            <w:r w:rsidRPr="00400B10">
              <w:rPr>
                <w:noProof/>
                <w:position w:val="-4"/>
                <w:szCs w:val="26"/>
                <w:lang w:val="vi-VN" w:eastAsia="vi-VN"/>
              </w:rPr>
              <w:drawing>
                <wp:inline distT="0" distB="0" distL="0" distR="0" wp14:anchorId="314317CE" wp14:editId="75F5103A">
                  <wp:extent cx="163195" cy="1993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3195" cy="199390"/>
                          </a:xfrm>
                          <a:prstGeom prst="rect">
                            <a:avLst/>
                          </a:prstGeom>
                          <a:noFill/>
                          <a:ln>
                            <a:noFill/>
                          </a:ln>
                        </pic:spPr>
                      </pic:pic>
                    </a:graphicData>
                  </a:graphic>
                </wp:inline>
              </w:drawing>
            </w:r>
            <w:r w:rsidRPr="00400B10">
              <w:rPr>
                <w:sz w:val="26"/>
                <w:szCs w:val="26"/>
              </w:rPr>
              <w:t>.</w:t>
            </w:r>
          </w:p>
        </w:tc>
        <w:tc>
          <w:tcPr>
            <w:tcW w:w="850" w:type="dxa"/>
            <w:vAlign w:val="bottom"/>
          </w:tcPr>
          <w:p w14:paraId="43F1DD44" w14:textId="77777777" w:rsidR="009F1BA4" w:rsidRPr="00400B10" w:rsidRDefault="009F1BA4" w:rsidP="009B1EA6">
            <w:pPr>
              <w:jc w:val="center"/>
              <w:rPr>
                <w:sz w:val="26"/>
                <w:szCs w:val="26"/>
              </w:rPr>
            </w:pPr>
            <w:r w:rsidRPr="00400B10">
              <w:rPr>
                <w:sz w:val="26"/>
                <w:szCs w:val="26"/>
              </w:rPr>
              <w:t>0,25đ</w:t>
            </w:r>
          </w:p>
        </w:tc>
      </w:tr>
      <w:tr w:rsidR="009F1BA4" w:rsidRPr="00400B10" w14:paraId="7B99E5E2" w14:textId="77777777" w:rsidTr="009B1EA6">
        <w:tc>
          <w:tcPr>
            <w:tcW w:w="8926" w:type="dxa"/>
            <w:vAlign w:val="center"/>
          </w:tcPr>
          <w:p w14:paraId="284E4137" w14:textId="77777777" w:rsidR="009F1BA4" w:rsidRPr="00400B10" w:rsidRDefault="009F1BA4" w:rsidP="009B1EA6">
            <w:pPr>
              <w:rPr>
                <w:sz w:val="26"/>
                <w:szCs w:val="26"/>
              </w:rPr>
            </w:pPr>
            <w:r w:rsidRPr="00400B10">
              <w:rPr>
                <w:sz w:val="26"/>
                <w:szCs w:val="26"/>
              </w:rPr>
              <w:t xml:space="preserve">Véctơ pháp tuyến </w:t>
            </w:r>
            <w:r w:rsidRPr="00400B10">
              <w:rPr>
                <w:noProof/>
                <w:position w:val="-4"/>
                <w:szCs w:val="26"/>
                <w:lang w:val="vi-VN" w:eastAsia="vi-VN"/>
              </w:rPr>
              <w:drawing>
                <wp:inline distT="0" distB="0" distL="0" distR="0" wp14:anchorId="557C6B78" wp14:editId="2133B1BD">
                  <wp:extent cx="117475" cy="1993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7475" cy="199390"/>
                          </a:xfrm>
                          <a:prstGeom prst="rect">
                            <a:avLst/>
                          </a:prstGeom>
                          <a:noFill/>
                          <a:ln>
                            <a:noFill/>
                          </a:ln>
                        </pic:spPr>
                      </pic:pic>
                    </a:graphicData>
                  </a:graphic>
                </wp:inline>
              </w:drawing>
            </w:r>
            <w:r w:rsidRPr="00400B10">
              <w:rPr>
                <w:sz w:val="26"/>
                <w:szCs w:val="26"/>
              </w:rPr>
              <w:t xml:space="preserve"> của mặt S tạo với </w:t>
            </w:r>
            <w:r w:rsidRPr="00400B10">
              <w:rPr>
                <w:noProof/>
                <w:position w:val="-4"/>
                <w:szCs w:val="26"/>
                <w:lang w:val="vi-VN" w:eastAsia="vi-VN"/>
              </w:rPr>
              <w:drawing>
                <wp:inline distT="0" distB="0" distL="0" distR="0" wp14:anchorId="57365CA7" wp14:editId="5B8D46F6">
                  <wp:extent cx="163195" cy="1993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3195" cy="199390"/>
                          </a:xfrm>
                          <a:prstGeom prst="rect">
                            <a:avLst/>
                          </a:prstGeom>
                          <a:noFill/>
                          <a:ln>
                            <a:noFill/>
                          </a:ln>
                        </pic:spPr>
                      </pic:pic>
                    </a:graphicData>
                  </a:graphic>
                </wp:inline>
              </w:drawing>
            </w:r>
            <w:r w:rsidRPr="00400B10">
              <w:rPr>
                <w:sz w:val="26"/>
                <w:szCs w:val="26"/>
              </w:rPr>
              <w:t xml:space="preserve"> một góc </w:t>
            </w:r>
            <w:r w:rsidRPr="00400B10">
              <w:rPr>
                <w:sz w:val="26"/>
                <w:szCs w:val="26"/>
              </w:rPr>
              <w:sym w:font="Symbol" w:char="F061"/>
            </w:r>
            <w:r w:rsidRPr="00400B10">
              <w:rPr>
                <w:sz w:val="26"/>
                <w:szCs w:val="26"/>
              </w:rPr>
              <w:t>.</w:t>
            </w:r>
          </w:p>
        </w:tc>
        <w:tc>
          <w:tcPr>
            <w:tcW w:w="850" w:type="dxa"/>
            <w:vAlign w:val="bottom"/>
          </w:tcPr>
          <w:p w14:paraId="5D28A6F5" w14:textId="77777777" w:rsidR="009F1BA4" w:rsidRPr="00400B10" w:rsidRDefault="009F1BA4" w:rsidP="009B1EA6">
            <w:pPr>
              <w:jc w:val="center"/>
              <w:rPr>
                <w:sz w:val="26"/>
                <w:szCs w:val="26"/>
              </w:rPr>
            </w:pPr>
            <w:r w:rsidRPr="00400B10">
              <w:rPr>
                <w:sz w:val="26"/>
                <w:szCs w:val="26"/>
              </w:rPr>
              <w:t>0,25đ</w:t>
            </w:r>
          </w:p>
        </w:tc>
      </w:tr>
      <w:tr w:rsidR="009F1BA4" w:rsidRPr="00400B10" w14:paraId="67AB39BA" w14:textId="77777777" w:rsidTr="009B1EA6">
        <w:tc>
          <w:tcPr>
            <w:tcW w:w="8926" w:type="dxa"/>
            <w:vAlign w:val="center"/>
          </w:tcPr>
          <w:p w14:paraId="5A1509FC" w14:textId="77777777" w:rsidR="009F1BA4" w:rsidRPr="00400B10" w:rsidRDefault="009F1BA4" w:rsidP="009B1EA6">
            <w:pPr>
              <w:tabs>
                <w:tab w:val="left" w:pos="567"/>
              </w:tabs>
              <w:spacing w:line="300" w:lineRule="auto"/>
              <w:jc w:val="both"/>
              <w:rPr>
                <w:sz w:val="26"/>
                <w:szCs w:val="26"/>
              </w:rPr>
            </w:pPr>
            <w:r w:rsidRPr="00400B10">
              <w:rPr>
                <w:sz w:val="26"/>
                <w:szCs w:val="26"/>
              </w:rPr>
              <w:t>Từ thông được định nghĩa:</w:t>
            </w:r>
          </w:p>
          <w:p w14:paraId="742CDE30" w14:textId="77777777" w:rsidR="009F1BA4" w:rsidRPr="00400B10" w:rsidRDefault="009F1BA4" w:rsidP="009B1EA6">
            <w:pPr>
              <w:tabs>
                <w:tab w:val="left" w:pos="284"/>
              </w:tabs>
              <w:spacing w:line="300" w:lineRule="auto"/>
              <w:ind w:left="142"/>
              <w:jc w:val="center"/>
              <w:rPr>
                <w:b/>
                <w:sz w:val="26"/>
                <w:szCs w:val="26"/>
                <w:bdr w:val="single" w:sz="4" w:space="0" w:color="auto"/>
              </w:rPr>
            </w:pPr>
            <w:r w:rsidRPr="00400B10">
              <w:rPr>
                <w:b/>
                <w:sz w:val="26"/>
                <w:szCs w:val="26"/>
                <w:bdr w:val="single" w:sz="4" w:space="0" w:color="auto"/>
              </w:rPr>
              <w:sym w:font="Symbol" w:char="F066"/>
            </w:r>
            <w:r w:rsidRPr="00400B10">
              <w:rPr>
                <w:b/>
                <w:sz w:val="26"/>
                <w:szCs w:val="26"/>
                <w:bdr w:val="single" w:sz="4" w:space="0" w:color="auto"/>
              </w:rPr>
              <w:t xml:space="preserve"> = B.S.cos</w:t>
            </w:r>
            <w:r w:rsidRPr="00400B10">
              <w:rPr>
                <w:b/>
                <w:sz w:val="26"/>
                <w:szCs w:val="26"/>
                <w:bdr w:val="single" w:sz="4" w:space="0" w:color="auto"/>
              </w:rPr>
              <w:sym w:font="Symbol" w:char="F061"/>
            </w:r>
          </w:p>
        </w:tc>
        <w:tc>
          <w:tcPr>
            <w:tcW w:w="850" w:type="dxa"/>
            <w:vAlign w:val="bottom"/>
          </w:tcPr>
          <w:p w14:paraId="7854C8E0" w14:textId="77777777" w:rsidR="009F1BA4" w:rsidRPr="00400B10" w:rsidRDefault="009F1BA4" w:rsidP="009B1EA6">
            <w:pPr>
              <w:jc w:val="center"/>
              <w:rPr>
                <w:sz w:val="26"/>
                <w:szCs w:val="26"/>
              </w:rPr>
            </w:pPr>
            <w:r w:rsidRPr="00400B10">
              <w:rPr>
                <w:sz w:val="26"/>
                <w:szCs w:val="26"/>
              </w:rPr>
              <w:t>0,25đ</w:t>
            </w:r>
          </w:p>
        </w:tc>
      </w:tr>
      <w:tr w:rsidR="009F1BA4" w:rsidRPr="00400B10" w14:paraId="7B5C05C9" w14:textId="77777777" w:rsidTr="009B1EA6">
        <w:tc>
          <w:tcPr>
            <w:tcW w:w="8926" w:type="dxa"/>
            <w:vAlign w:val="center"/>
          </w:tcPr>
          <w:p w14:paraId="2ED27441" w14:textId="77777777" w:rsidR="009F1BA4" w:rsidRPr="00400B10" w:rsidRDefault="009F1BA4" w:rsidP="009B1EA6">
            <w:pPr>
              <w:spacing w:line="300" w:lineRule="auto"/>
              <w:jc w:val="both"/>
              <w:rPr>
                <w:sz w:val="26"/>
                <w:szCs w:val="26"/>
              </w:rPr>
            </w:pPr>
            <w:r w:rsidRPr="00400B10">
              <w:rPr>
                <w:sz w:val="26"/>
                <w:szCs w:val="26"/>
              </w:rPr>
              <w:t>Ý nghĩa của từ thông: đặc trưng cho số đường sức từ xuyên qua diện tích S đặt vuông góc với đường sức từ.</w:t>
            </w:r>
          </w:p>
        </w:tc>
        <w:tc>
          <w:tcPr>
            <w:tcW w:w="850" w:type="dxa"/>
            <w:vAlign w:val="bottom"/>
          </w:tcPr>
          <w:p w14:paraId="5AC2B9BA" w14:textId="77777777" w:rsidR="009F1BA4" w:rsidRPr="00400B10" w:rsidRDefault="009F1BA4" w:rsidP="009B1EA6">
            <w:pPr>
              <w:jc w:val="center"/>
              <w:rPr>
                <w:sz w:val="26"/>
                <w:szCs w:val="26"/>
              </w:rPr>
            </w:pPr>
            <w:r w:rsidRPr="00400B10">
              <w:rPr>
                <w:sz w:val="26"/>
                <w:szCs w:val="26"/>
              </w:rPr>
              <w:t>0,25đ</w:t>
            </w:r>
          </w:p>
        </w:tc>
      </w:tr>
      <w:tr w:rsidR="009F1BA4" w:rsidRPr="00400B10" w14:paraId="02C7AAEB" w14:textId="77777777" w:rsidTr="009B1EA6">
        <w:tc>
          <w:tcPr>
            <w:tcW w:w="8926" w:type="dxa"/>
            <w:vAlign w:val="center"/>
          </w:tcPr>
          <w:p w14:paraId="1456DB78" w14:textId="77777777" w:rsidR="009F1BA4" w:rsidRPr="00400B10" w:rsidRDefault="009F1BA4" w:rsidP="009B1EA6">
            <w:pPr>
              <w:pStyle w:val="ListParagraph"/>
              <w:spacing w:line="300" w:lineRule="auto"/>
              <w:ind w:left="142"/>
              <w:jc w:val="both"/>
              <w:rPr>
                <w:sz w:val="26"/>
                <w:szCs w:val="26"/>
              </w:rPr>
            </w:pPr>
            <w:r w:rsidRPr="00400B10">
              <w:rPr>
                <w:rFonts w:eastAsia="Times New Roman"/>
                <w:sz w:val="26"/>
                <w:szCs w:val="26"/>
              </w:rPr>
              <w:t>Đơn vị của từ thông là Vêbe, kí hiệu (Wb)</w:t>
            </w:r>
          </w:p>
        </w:tc>
        <w:tc>
          <w:tcPr>
            <w:tcW w:w="850" w:type="dxa"/>
            <w:vAlign w:val="bottom"/>
          </w:tcPr>
          <w:p w14:paraId="632E5033" w14:textId="77777777" w:rsidR="009F1BA4" w:rsidRPr="00400B10" w:rsidRDefault="009F1BA4" w:rsidP="009B1EA6">
            <w:pPr>
              <w:jc w:val="center"/>
              <w:rPr>
                <w:sz w:val="26"/>
                <w:szCs w:val="26"/>
              </w:rPr>
            </w:pPr>
            <w:r w:rsidRPr="00400B10">
              <w:rPr>
                <w:sz w:val="26"/>
                <w:szCs w:val="26"/>
              </w:rPr>
              <w:t>0,25đ</w:t>
            </w:r>
          </w:p>
        </w:tc>
      </w:tr>
    </w:tbl>
    <w:p w14:paraId="40F4AC8C" w14:textId="77777777" w:rsidR="009F1BA4" w:rsidRPr="00400B10" w:rsidRDefault="009F1BA4" w:rsidP="009F1BA4">
      <w:pPr>
        <w:jc w:val="both"/>
        <w:rPr>
          <w:b/>
          <w:szCs w:val="26"/>
        </w:rPr>
      </w:pPr>
    </w:p>
    <w:p w14:paraId="058C5307" w14:textId="77777777" w:rsidR="009F1BA4" w:rsidRPr="00400B10" w:rsidRDefault="009F1BA4" w:rsidP="009F1BA4">
      <w:pPr>
        <w:jc w:val="both"/>
        <w:rPr>
          <w:bCs/>
          <w:szCs w:val="26"/>
        </w:rPr>
      </w:pPr>
      <w:r w:rsidRPr="00400B10">
        <w:rPr>
          <w:b/>
          <w:szCs w:val="26"/>
        </w:rPr>
        <w:t xml:space="preserve">Câu 3. </w:t>
      </w:r>
      <w:r w:rsidRPr="00400B10">
        <w:rPr>
          <w:szCs w:val="26"/>
        </w:rPr>
        <w:t>(</w:t>
      </w:r>
      <w:r w:rsidRPr="00400B10">
        <w:rPr>
          <w:i/>
          <w:szCs w:val="26"/>
        </w:rPr>
        <w:t>1,5 điểm</w:t>
      </w:r>
      <w:r w:rsidRPr="00400B10">
        <w:rPr>
          <w:szCs w:val="26"/>
        </w:rPr>
        <w:t xml:space="preserve">) </w:t>
      </w:r>
      <w:r w:rsidRPr="00400B10">
        <w:rPr>
          <w:b/>
          <w:szCs w:val="26"/>
        </w:rPr>
        <w:t>:</w:t>
      </w:r>
      <w:r w:rsidRPr="00400B10">
        <w:rPr>
          <w:szCs w:val="26"/>
        </w:rPr>
        <w:t xml:space="preserve"> </w:t>
      </w:r>
      <w:r w:rsidRPr="00400B10">
        <w:rPr>
          <w:bCs/>
          <w:szCs w:val="26"/>
        </w:rPr>
        <w:t xml:space="preserve">Thế nào là phản xạ toàn phần? Nêu điều kiện để có phản xạ toàn phần. </w:t>
      </w:r>
    </w:p>
    <w:tbl>
      <w:tblPr>
        <w:tblStyle w:val="TableGrid"/>
        <w:tblW w:w="9776" w:type="dxa"/>
        <w:tblLook w:val="04A0" w:firstRow="1" w:lastRow="0" w:firstColumn="1" w:lastColumn="0" w:noHBand="0" w:noVBand="1"/>
      </w:tblPr>
      <w:tblGrid>
        <w:gridCol w:w="8926"/>
        <w:gridCol w:w="850"/>
      </w:tblGrid>
      <w:tr w:rsidR="009F1BA4" w:rsidRPr="00400B10" w14:paraId="163B5865" w14:textId="77777777" w:rsidTr="009B1EA6">
        <w:trPr>
          <w:trHeight w:val="378"/>
        </w:trPr>
        <w:tc>
          <w:tcPr>
            <w:tcW w:w="8926" w:type="dxa"/>
            <w:vAlign w:val="center"/>
          </w:tcPr>
          <w:p w14:paraId="7359E7B1" w14:textId="77777777" w:rsidR="009F1BA4" w:rsidRPr="00400B10" w:rsidRDefault="009F1BA4" w:rsidP="009B1EA6">
            <w:pPr>
              <w:spacing w:line="300" w:lineRule="auto"/>
              <w:rPr>
                <w:b/>
                <w:sz w:val="26"/>
                <w:szCs w:val="26"/>
              </w:rPr>
            </w:pPr>
            <w:r w:rsidRPr="00400B10">
              <w:rPr>
                <w:sz w:val="26"/>
                <w:szCs w:val="26"/>
              </w:rPr>
              <w:t>Phản xạ toàn phần là hiện tượng phản xạ toàn bộ tia sáng tới</w:t>
            </w:r>
          </w:p>
          <w:p w14:paraId="5B1A5B53" w14:textId="77777777" w:rsidR="009F1BA4" w:rsidRPr="009F1BA4" w:rsidRDefault="009F1BA4" w:rsidP="009B1EA6">
            <w:pPr>
              <w:tabs>
                <w:tab w:val="left" w:pos="567"/>
              </w:tabs>
              <w:spacing w:line="300" w:lineRule="auto"/>
              <w:ind w:left="142"/>
              <w:jc w:val="both"/>
              <w:rPr>
                <w:sz w:val="26"/>
                <w:szCs w:val="26"/>
              </w:rPr>
            </w:pPr>
          </w:p>
        </w:tc>
        <w:tc>
          <w:tcPr>
            <w:tcW w:w="850" w:type="dxa"/>
            <w:vAlign w:val="center"/>
          </w:tcPr>
          <w:p w14:paraId="1D2E59E5" w14:textId="77777777" w:rsidR="009F1BA4" w:rsidRPr="00400B10" w:rsidRDefault="009F1BA4" w:rsidP="009B1EA6">
            <w:pPr>
              <w:jc w:val="center"/>
              <w:rPr>
                <w:sz w:val="26"/>
                <w:szCs w:val="26"/>
              </w:rPr>
            </w:pPr>
            <w:r w:rsidRPr="00400B10">
              <w:rPr>
                <w:sz w:val="26"/>
                <w:szCs w:val="26"/>
              </w:rPr>
              <w:t>0,25đ</w:t>
            </w:r>
          </w:p>
        </w:tc>
      </w:tr>
      <w:tr w:rsidR="009F1BA4" w:rsidRPr="00400B10" w14:paraId="5743407E" w14:textId="77777777" w:rsidTr="009B1EA6">
        <w:tc>
          <w:tcPr>
            <w:tcW w:w="8926" w:type="dxa"/>
            <w:vAlign w:val="center"/>
          </w:tcPr>
          <w:p w14:paraId="7DBAE8FD" w14:textId="77777777" w:rsidR="009F1BA4" w:rsidRPr="00400B10" w:rsidRDefault="009F1BA4" w:rsidP="009B1EA6">
            <w:pPr>
              <w:spacing w:line="300" w:lineRule="auto"/>
              <w:rPr>
                <w:b/>
                <w:sz w:val="26"/>
                <w:szCs w:val="26"/>
              </w:rPr>
            </w:pPr>
            <w:r w:rsidRPr="00400B10">
              <w:rPr>
                <w:sz w:val="26"/>
                <w:szCs w:val="26"/>
              </w:rPr>
              <w:t>xảy ra ở mặt phân cách giữa hai môi trường trong suốt.</w:t>
            </w:r>
          </w:p>
        </w:tc>
        <w:tc>
          <w:tcPr>
            <w:tcW w:w="850" w:type="dxa"/>
            <w:vAlign w:val="center"/>
          </w:tcPr>
          <w:p w14:paraId="06892B00" w14:textId="77777777" w:rsidR="009F1BA4" w:rsidRPr="00400B10" w:rsidRDefault="009F1BA4" w:rsidP="009B1EA6">
            <w:pPr>
              <w:jc w:val="center"/>
              <w:rPr>
                <w:sz w:val="26"/>
                <w:szCs w:val="26"/>
              </w:rPr>
            </w:pPr>
            <w:r w:rsidRPr="00400B10">
              <w:rPr>
                <w:sz w:val="26"/>
                <w:szCs w:val="26"/>
              </w:rPr>
              <w:t>0,25đ</w:t>
            </w:r>
          </w:p>
        </w:tc>
      </w:tr>
      <w:tr w:rsidR="009F1BA4" w:rsidRPr="00400B10" w14:paraId="3DEFF752" w14:textId="77777777" w:rsidTr="009B1EA6">
        <w:tc>
          <w:tcPr>
            <w:tcW w:w="8926" w:type="dxa"/>
            <w:vAlign w:val="center"/>
          </w:tcPr>
          <w:p w14:paraId="4A0E0308" w14:textId="77777777" w:rsidR="009F1BA4" w:rsidRPr="00400B10" w:rsidRDefault="009F1BA4" w:rsidP="009B1EA6">
            <w:pPr>
              <w:spacing w:line="300" w:lineRule="auto"/>
              <w:rPr>
                <w:b/>
                <w:sz w:val="26"/>
                <w:szCs w:val="26"/>
              </w:rPr>
            </w:pPr>
            <w:r w:rsidRPr="00400B10">
              <w:rPr>
                <w:sz w:val="26"/>
                <w:szCs w:val="26"/>
              </w:rPr>
              <w:t>Có hai điều kiện xảy ra đồng thời:</w:t>
            </w:r>
          </w:p>
        </w:tc>
        <w:tc>
          <w:tcPr>
            <w:tcW w:w="850" w:type="dxa"/>
            <w:vAlign w:val="center"/>
          </w:tcPr>
          <w:p w14:paraId="16971AE8" w14:textId="77777777" w:rsidR="009F1BA4" w:rsidRPr="00400B10" w:rsidRDefault="009F1BA4" w:rsidP="009B1EA6">
            <w:pPr>
              <w:jc w:val="center"/>
              <w:rPr>
                <w:sz w:val="26"/>
                <w:szCs w:val="26"/>
              </w:rPr>
            </w:pPr>
            <w:r w:rsidRPr="00400B10">
              <w:rPr>
                <w:sz w:val="26"/>
                <w:szCs w:val="26"/>
              </w:rPr>
              <w:t>0,25đ</w:t>
            </w:r>
          </w:p>
        </w:tc>
      </w:tr>
      <w:tr w:rsidR="009F1BA4" w:rsidRPr="00400B10" w14:paraId="313779DF" w14:textId="77777777" w:rsidTr="009B1EA6">
        <w:tc>
          <w:tcPr>
            <w:tcW w:w="8926" w:type="dxa"/>
            <w:vAlign w:val="center"/>
          </w:tcPr>
          <w:p w14:paraId="39EFD1BE" w14:textId="77777777" w:rsidR="009F1BA4" w:rsidRPr="00400B10" w:rsidRDefault="009F1BA4" w:rsidP="009B1EA6">
            <w:pPr>
              <w:tabs>
                <w:tab w:val="left" w:pos="567"/>
              </w:tabs>
              <w:spacing w:line="300" w:lineRule="auto"/>
              <w:jc w:val="both"/>
              <w:rPr>
                <w:sz w:val="26"/>
                <w:szCs w:val="26"/>
              </w:rPr>
            </w:pPr>
            <w:r w:rsidRPr="00400B10">
              <w:rPr>
                <w:sz w:val="26"/>
                <w:szCs w:val="26"/>
              </w:rPr>
              <w:t xml:space="preserve"> Ánh sáng truyền từ môi trường có chiết suất lớn tới môi trường chiết suất nhỏ. </w:t>
            </w:r>
          </w:p>
          <w:p w14:paraId="404E2E68" w14:textId="77777777" w:rsidR="009F1BA4" w:rsidRPr="00400B10" w:rsidRDefault="009F1BA4" w:rsidP="009B1EA6">
            <w:pPr>
              <w:tabs>
                <w:tab w:val="left" w:pos="567"/>
              </w:tabs>
              <w:spacing w:line="300" w:lineRule="auto"/>
              <w:jc w:val="both"/>
              <w:rPr>
                <w:sz w:val="26"/>
                <w:szCs w:val="26"/>
              </w:rPr>
            </w:pPr>
            <w:r w:rsidRPr="00400B10">
              <w:rPr>
                <w:sz w:val="26"/>
                <w:szCs w:val="26"/>
              </w:rPr>
              <w:t>(n</w:t>
            </w:r>
            <w:r w:rsidRPr="00400B10">
              <w:rPr>
                <w:sz w:val="26"/>
                <w:szCs w:val="26"/>
                <w:vertAlign w:val="subscript"/>
              </w:rPr>
              <w:t>1</w:t>
            </w:r>
            <w:r w:rsidRPr="00400B10">
              <w:rPr>
                <w:sz w:val="26"/>
                <w:szCs w:val="26"/>
              </w:rPr>
              <w:t xml:space="preserve"> &gt; n</w:t>
            </w:r>
            <w:r w:rsidRPr="00400B10">
              <w:rPr>
                <w:sz w:val="26"/>
                <w:szCs w:val="26"/>
                <w:vertAlign w:val="subscript"/>
              </w:rPr>
              <w:t>2</w:t>
            </w:r>
            <w:r w:rsidRPr="00400B10">
              <w:rPr>
                <w:sz w:val="26"/>
                <w:szCs w:val="26"/>
              </w:rPr>
              <w:t>)</w:t>
            </w:r>
          </w:p>
        </w:tc>
        <w:tc>
          <w:tcPr>
            <w:tcW w:w="850" w:type="dxa"/>
            <w:vAlign w:val="center"/>
          </w:tcPr>
          <w:p w14:paraId="12571118" w14:textId="77777777" w:rsidR="009F1BA4" w:rsidRPr="00400B10" w:rsidRDefault="009F1BA4" w:rsidP="009B1EA6">
            <w:pPr>
              <w:jc w:val="center"/>
              <w:rPr>
                <w:sz w:val="26"/>
                <w:szCs w:val="26"/>
              </w:rPr>
            </w:pPr>
            <w:r w:rsidRPr="00400B10">
              <w:rPr>
                <w:sz w:val="26"/>
                <w:szCs w:val="26"/>
              </w:rPr>
              <w:t>0,25đ</w:t>
            </w:r>
          </w:p>
        </w:tc>
      </w:tr>
      <w:tr w:rsidR="009F1BA4" w:rsidRPr="00400B10" w14:paraId="7CD67B66" w14:textId="77777777" w:rsidTr="009B1EA6">
        <w:tc>
          <w:tcPr>
            <w:tcW w:w="8926" w:type="dxa"/>
            <w:vAlign w:val="center"/>
          </w:tcPr>
          <w:p w14:paraId="384B23AC" w14:textId="77777777" w:rsidR="009F1BA4" w:rsidRPr="00400B10" w:rsidRDefault="009F1BA4" w:rsidP="009B1EA6">
            <w:pPr>
              <w:tabs>
                <w:tab w:val="left" w:pos="567"/>
              </w:tabs>
              <w:spacing w:line="300" w:lineRule="auto"/>
              <w:jc w:val="both"/>
              <w:rPr>
                <w:sz w:val="26"/>
                <w:szCs w:val="26"/>
              </w:rPr>
            </w:pPr>
            <w:r w:rsidRPr="00400B10">
              <w:rPr>
                <w:sz w:val="26"/>
                <w:szCs w:val="26"/>
              </w:rPr>
              <w:t xml:space="preserve">Góc tới lớn hơn hoặc bằng góc giới hạn.  </w:t>
            </w:r>
            <w:r w:rsidRPr="00400B10">
              <w:rPr>
                <w:b/>
                <w:sz w:val="26"/>
                <w:szCs w:val="26"/>
                <w:bdr w:val="single" w:sz="4" w:space="0" w:color="auto"/>
              </w:rPr>
              <w:t>i ≥ i</w:t>
            </w:r>
            <w:r w:rsidRPr="00400B10">
              <w:rPr>
                <w:b/>
                <w:sz w:val="26"/>
                <w:szCs w:val="26"/>
                <w:bdr w:val="single" w:sz="4" w:space="0" w:color="auto"/>
                <w:vertAlign w:val="subscript"/>
              </w:rPr>
              <w:t xml:space="preserve">gh </w:t>
            </w:r>
            <w:r w:rsidRPr="00400B10">
              <w:rPr>
                <w:sz w:val="26"/>
                <w:szCs w:val="26"/>
              </w:rPr>
              <w:t xml:space="preserve"> </w:t>
            </w:r>
          </w:p>
        </w:tc>
        <w:tc>
          <w:tcPr>
            <w:tcW w:w="850" w:type="dxa"/>
            <w:vAlign w:val="center"/>
          </w:tcPr>
          <w:p w14:paraId="35A45826" w14:textId="77777777" w:rsidR="009F1BA4" w:rsidRPr="00400B10" w:rsidRDefault="009F1BA4" w:rsidP="009B1EA6">
            <w:pPr>
              <w:jc w:val="center"/>
              <w:rPr>
                <w:sz w:val="26"/>
                <w:szCs w:val="26"/>
              </w:rPr>
            </w:pPr>
            <w:r w:rsidRPr="00400B10">
              <w:rPr>
                <w:sz w:val="26"/>
                <w:szCs w:val="26"/>
              </w:rPr>
              <w:t>0,25đ</w:t>
            </w:r>
          </w:p>
        </w:tc>
      </w:tr>
      <w:tr w:rsidR="009F1BA4" w:rsidRPr="00400B10" w14:paraId="2F6B3F85" w14:textId="77777777" w:rsidTr="009B1EA6">
        <w:tc>
          <w:tcPr>
            <w:tcW w:w="8926" w:type="dxa"/>
            <w:vAlign w:val="center"/>
          </w:tcPr>
          <w:p w14:paraId="4B48F0D7" w14:textId="77777777" w:rsidR="009F1BA4" w:rsidRPr="00400B10" w:rsidRDefault="009F1BA4" w:rsidP="009B1EA6">
            <w:pPr>
              <w:tabs>
                <w:tab w:val="left" w:pos="567"/>
              </w:tabs>
              <w:spacing w:line="300" w:lineRule="auto"/>
              <w:jc w:val="both"/>
              <w:rPr>
                <w:b/>
                <w:sz w:val="26"/>
                <w:szCs w:val="26"/>
                <w:bdr w:val="single" w:sz="4" w:space="0" w:color="auto"/>
              </w:rPr>
            </w:pPr>
            <w:r w:rsidRPr="00400B10">
              <w:rPr>
                <w:sz w:val="26"/>
                <w:szCs w:val="26"/>
              </w:rPr>
              <w:t>với sini</w:t>
            </w:r>
            <w:r w:rsidRPr="00400B10">
              <w:rPr>
                <w:sz w:val="26"/>
                <w:szCs w:val="26"/>
                <w:vertAlign w:val="subscript"/>
              </w:rPr>
              <w:t>gh</w:t>
            </w:r>
            <w:r w:rsidRPr="00400B10">
              <w:rPr>
                <w:sz w:val="26"/>
                <w:szCs w:val="26"/>
              </w:rPr>
              <w:t xml:space="preserve"> = </w:t>
            </w:r>
            <w:r w:rsidRPr="00400B10">
              <w:rPr>
                <w:noProof/>
                <w:position w:val="-30"/>
                <w:szCs w:val="26"/>
                <w:lang w:val="vi-VN" w:eastAsia="vi-VN"/>
              </w:rPr>
              <w:drawing>
                <wp:inline distT="0" distB="0" distL="0" distR="0" wp14:anchorId="55E83278" wp14:editId="47E4FD09">
                  <wp:extent cx="217170" cy="434340"/>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7170" cy="434340"/>
                          </a:xfrm>
                          <a:prstGeom prst="rect">
                            <a:avLst/>
                          </a:prstGeom>
                          <a:noFill/>
                          <a:ln>
                            <a:noFill/>
                          </a:ln>
                        </pic:spPr>
                      </pic:pic>
                    </a:graphicData>
                  </a:graphic>
                </wp:inline>
              </w:drawing>
            </w:r>
          </w:p>
        </w:tc>
        <w:tc>
          <w:tcPr>
            <w:tcW w:w="850" w:type="dxa"/>
            <w:vAlign w:val="center"/>
          </w:tcPr>
          <w:p w14:paraId="484C3A74" w14:textId="77777777" w:rsidR="009F1BA4" w:rsidRPr="00400B10" w:rsidRDefault="009F1BA4" w:rsidP="009B1EA6">
            <w:pPr>
              <w:jc w:val="center"/>
              <w:rPr>
                <w:sz w:val="26"/>
                <w:szCs w:val="26"/>
              </w:rPr>
            </w:pPr>
            <w:r w:rsidRPr="00400B10">
              <w:rPr>
                <w:sz w:val="26"/>
                <w:szCs w:val="26"/>
              </w:rPr>
              <w:t>0,25đ</w:t>
            </w:r>
          </w:p>
        </w:tc>
      </w:tr>
    </w:tbl>
    <w:p w14:paraId="4070A0D1" w14:textId="77777777" w:rsidR="009F1BA4" w:rsidRPr="00400B10" w:rsidRDefault="009F1BA4" w:rsidP="009F1BA4">
      <w:pPr>
        <w:jc w:val="both"/>
        <w:rPr>
          <w:bCs/>
          <w:iCs/>
          <w:szCs w:val="26"/>
        </w:rPr>
      </w:pPr>
      <w:r w:rsidRPr="00400B10">
        <w:rPr>
          <w:b/>
          <w:szCs w:val="26"/>
        </w:rPr>
        <w:t xml:space="preserve">Câu 4. </w:t>
      </w:r>
      <w:r w:rsidRPr="00400B10">
        <w:rPr>
          <w:szCs w:val="26"/>
        </w:rPr>
        <w:t xml:space="preserve">(1,0 điểm) </w:t>
      </w:r>
      <w:r w:rsidRPr="00400B10">
        <w:rPr>
          <w:b/>
          <w:szCs w:val="26"/>
        </w:rPr>
        <w:t xml:space="preserve">: </w:t>
      </w:r>
      <w:r w:rsidRPr="00400B10">
        <w:rPr>
          <w:iCs/>
          <w:szCs w:val="26"/>
        </w:rPr>
        <w:t>Trình bày hiểu biết của em về k</w:t>
      </w:r>
      <w:r w:rsidRPr="00400B10">
        <w:rPr>
          <w:rStyle w:val="Strong"/>
          <w:iCs/>
          <w:color w:val="000000"/>
          <w:szCs w:val="26"/>
        </w:rPr>
        <w:t>hái niệm khám thị lực đã được học ở bài Mắt.</w:t>
      </w:r>
    </w:p>
    <w:tbl>
      <w:tblPr>
        <w:tblStyle w:val="TableGrid"/>
        <w:tblW w:w="9776" w:type="dxa"/>
        <w:tblLook w:val="04A0" w:firstRow="1" w:lastRow="0" w:firstColumn="1" w:lastColumn="0" w:noHBand="0" w:noVBand="1"/>
      </w:tblPr>
      <w:tblGrid>
        <w:gridCol w:w="8926"/>
        <w:gridCol w:w="850"/>
      </w:tblGrid>
      <w:tr w:rsidR="009F1BA4" w:rsidRPr="00CE4821" w14:paraId="48EC9766" w14:textId="77777777" w:rsidTr="009B1EA6">
        <w:tc>
          <w:tcPr>
            <w:tcW w:w="8926" w:type="dxa"/>
            <w:vAlign w:val="center"/>
          </w:tcPr>
          <w:p w14:paraId="3BD6410D" w14:textId="77777777" w:rsidR="009F1BA4" w:rsidRPr="00CE4821" w:rsidRDefault="009F1BA4" w:rsidP="009B1EA6">
            <w:pPr>
              <w:rPr>
                <w:iCs/>
                <w:sz w:val="26"/>
                <w:szCs w:val="26"/>
              </w:rPr>
            </w:pPr>
            <w:r w:rsidRPr="00CE4821">
              <w:rPr>
                <w:iCs/>
                <w:color w:val="000000" w:themeColor="text1"/>
                <w:sz w:val="26"/>
                <w:szCs w:val="26"/>
              </w:rPr>
              <w:t>Thị lực là khả năng của mắt nhận biết riêng biệt 2 điểm ở gần nhau</w:t>
            </w:r>
          </w:p>
        </w:tc>
        <w:tc>
          <w:tcPr>
            <w:tcW w:w="850" w:type="dxa"/>
            <w:vAlign w:val="center"/>
          </w:tcPr>
          <w:p w14:paraId="258A625F" w14:textId="77777777" w:rsidR="009F1BA4" w:rsidRPr="00CE4821" w:rsidRDefault="009F1BA4" w:rsidP="009B1EA6">
            <w:pPr>
              <w:jc w:val="center"/>
              <w:rPr>
                <w:iCs/>
                <w:sz w:val="26"/>
                <w:szCs w:val="26"/>
              </w:rPr>
            </w:pPr>
            <w:r w:rsidRPr="00CE4821">
              <w:rPr>
                <w:iCs/>
                <w:sz w:val="26"/>
                <w:szCs w:val="26"/>
              </w:rPr>
              <w:t>0,25đ</w:t>
            </w:r>
          </w:p>
        </w:tc>
      </w:tr>
      <w:tr w:rsidR="009F1BA4" w:rsidRPr="00CE4821" w14:paraId="747CA9D5" w14:textId="77777777" w:rsidTr="009B1EA6">
        <w:tc>
          <w:tcPr>
            <w:tcW w:w="8926" w:type="dxa"/>
            <w:vAlign w:val="center"/>
          </w:tcPr>
          <w:p w14:paraId="3779096F" w14:textId="77777777" w:rsidR="009F1BA4" w:rsidRPr="00CE4821" w:rsidRDefault="009F1BA4" w:rsidP="009B1EA6">
            <w:pPr>
              <w:rPr>
                <w:iCs/>
                <w:color w:val="000000" w:themeColor="text1"/>
                <w:sz w:val="26"/>
                <w:szCs w:val="26"/>
              </w:rPr>
            </w:pPr>
            <w:r w:rsidRPr="00CE4821">
              <w:rPr>
                <w:iCs/>
                <w:color w:val="000000" w:themeColor="text1"/>
                <w:sz w:val="26"/>
                <w:szCs w:val="26"/>
              </w:rPr>
              <w:t>Khám thị lực phải là bước đầu tiên ở tất cả bệnh nhân đến khám mắt</w:t>
            </w:r>
          </w:p>
        </w:tc>
        <w:tc>
          <w:tcPr>
            <w:tcW w:w="850" w:type="dxa"/>
            <w:vAlign w:val="center"/>
          </w:tcPr>
          <w:p w14:paraId="396BB7F3" w14:textId="77777777" w:rsidR="009F1BA4" w:rsidRPr="00CE4821" w:rsidRDefault="009F1BA4" w:rsidP="009B1EA6">
            <w:pPr>
              <w:jc w:val="center"/>
              <w:rPr>
                <w:iCs/>
                <w:sz w:val="26"/>
                <w:szCs w:val="26"/>
              </w:rPr>
            </w:pPr>
            <w:r w:rsidRPr="00CE4821">
              <w:rPr>
                <w:iCs/>
                <w:sz w:val="26"/>
                <w:szCs w:val="26"/>
              </w:rPr>
              <w:t>0,25đ</w:t>
            </w:r>
          </w:p>
        </w:tc>
      </w:tr>
      <w:tr w:rsidR="009F1BA4" w:rsidRPr="00CE4821" w14:paraId="56FD6DAD" w14:textId="77777777" w:rsidTr="009B1EA6">
        <w:tc>
          <w:tcPr>
            <w:tcW w:w="8926" w:type="dxa"/>
            <w:vAlign w:val="center"/>
          </w:tcPr>
          <w:p w14:paraId="6D8C584C" w14:textId="77777777" w:rsidR="009F1BA4" w:rsidRPr="00CE4821" w:rsidRDefault="009F1BA4" w:rsidP="009B1EA6">
            <w:pPr>
              <w:rPr>
                <w:iCs/>
                <w:sz w:val="26"/>
                <w:szCs w:val="26"/>
              </w:rPr>
            </w:pPr>
            <w:r w:rsidRPr="00CE4821">
              <w:rPr>
                <w:iCs/>
                <w:color w:val="000000" w:themeColor="text1"/>
                <w:sz w:val="26"/>
                <w:szCs w:val="26"/>
              </w:rPr>
              <w:t>Khám thị lực để đánh giá không chỉ chức năng của hệ thống quang học mắt (giác mạc, thể thuỷ tinh)</w:t>
            </w:r>
          </w:p>
        </w:tc>
        <w:tc>
          <w:tcPr>
            <w:tcW w:w="850" w:type="dxa"/>
            <w:vAlign w:val="center"/>
          </w:tcPr>
          <w:p w14:paraId="3C24487B" w14:textId="77777777" w:rsidR="009F1BA4" w:rsidRPr="00CE4821" w:rsidRDefault="009F1BA4" w:rsidP="009B1EA6">
            <w:pPr>
              <w:jc w:val="center"/>
              <w:rPr>
                <w:iCs/>
                <w:sz w:val="26"/>
                <w:szCs w:val="26"/>
              </w:rPr>
            </w:pPr>
            <w:r w:rsidRPr="00CE4821">
              <w:rPr>
                <w:iCs/>
                <w:sz w:val="26"/>
                <w:szCs w:val="26"/>
              </w:rPr>
              <w:t>0,25đ</w:t>
            </w:r>
          </w:p>
        </w:tc>
      </w:tr>
      <w:tr w:rsidR="009F1BA4" w:rsidRPr="00CE4821" w14:paraId="12273684" w14:textId="77777777" w:rsidTr="009B1EA6">
        <w:tc>
          <w:tcPr>
            <w:tcW w:w="8926" w:type="dxa"/>
            <w:vAlign w:val="center"/>
          </w:tcPr>
          <w:p w14:paraId="53655B44" w14:textId="77777777" w:rsidR="009F1BA4" w:rsidRPr="00CE4821" w:rsidRDefault="009F1BA4" w:rsidP="009B1EA6">
            <w:pPr>
              <w:shd w:val="clear" w:color="auto" w:fill="FFFFFF"/>
              <w:spacing w:line="300" w:lineRule="auto"/>
              <w:jc w:val="both"/>
              <w:rPr>
                <w:iCs/>
                <w:color w:val="000000" w:themeColor="text1"/>
                <w:sz w:val="26"/>
                <w:szCs w:val="26"/>
              </w:rPr>
            </w:pPr>
            <w:r w:rsidRPr="00CE4821">
              <w:rPr>
                <w:iCs/>
                <w:color w:val="000000" w:themeColor="text1"/>
                <w:sz w:val="26"/>
                <w:szCs w:val="26"/>
              </w:rPr>
              <w:t>mà còn để đánh giá chức năng của võng mạc, đường thần kinh thị giác và cơ chế thần kinh.</w:t>
            </w:r>
          </w:p>
        </w:tc>
        <w:tc>
          <w:tcPr>
            <w:tcW w:w="850" w:type="dxa"/>
            <w:vAlign w:val="center"/>
          </w:tcPr>
          <w:p w14:paraId="726B1C3D" w14:textId="77777777" w:rsidR="009F1BA4" w:rsidRPr="00CE4821" w:rsidRDefault="009F1BA4" w:rsidP="009B1EA6">
            <w:pPr>
              <w:jc w:val="center"/>
              <w:rPr>
                <w:iCs/>
                <w:sz w:val="26"/>
                <w:szCs w:val="26"/>
              </w:rPr>
            </w:pPr>
            <w:r w:rsidRPr="00CE4821">
              <w:rPr>
                <w:iCs/>
                <w:sz w:val="26"/>
                <w:szCs w:val="26"/>
              </w:rPr>
              <w:t>0,25đ</w:t>
            </w:r>
          </w:p>
        </w:tc>
      </w:tr>
    </w:tbl>
    <w:p w14:paraId="05631E14" w14:textId="77777777" w:rsidR="009F1BA4" w:rsidRDefault="009F1BA4" w:rsidP="009F1BA4">
      <w:pPr>
        <w:rPr>
          <w:b/>
          <w:szCs w:val="26"/>
        </w:rPr>
      </w:pPr>
    </w:p>
    <w:p w14:paraId="46859A9D" w14:textId="77777777" w:rsidR="009F1BA4" w:rsidRDefault="009F1BA4" w:rsidP="009F1BA4">
      <w:pPr>
        <w:rPr>
          <w:b/>
          <w:szCs w:val="26"/>
        </w:rPr>
      </w:pPr>
      <w:r>
        <w:rPr>
          <w:b/>
          <w:szCs w:val="26"/>
        </w:rPr>
        <w:br w:type="page"/>
      </w:r>
    </w:p>
    <w:p w14:paraId="0E895F77" w14:textId="77777777" w:rsidR="009F1BA4" w:rsidRPr="00400B10" w:rsidRDefault="009F1BA4" w:rsidP="009F1BA4">
      <w:pPr>
        <w:rPr>
          <w:szCs w:val="26"/>
        </w:rPr>
      </w:pPr>
      <w:r w:rsidRPr="00400B10">
        <w:rPr>
          <w:b/>
          <w:szCs w:val="26"/>
        </w:rPr>
        <w:lastRenderedPageBreak/>
        <w:t xml:space="preserve">II. BÀI TẬP </w:t>
      </w:r>
      <w:r w:rsidRPr="00400B10">
        <w:rPr>
          <w:szCs w:val="26"/>
        </w:rPr>
        <w:t>(</w:t>
      </w:r>
      <w:r w:rsidRPr="00400B10">
        <w:rPr>
          <w:i/>
          <w:szCs w:val="26"/>
        </w:rPr>
        <w:t>5,0 điểm</w:t>
      </w:r>
      <w:r w:rsidRPr="00400B10">
        <w:rPr>
          <w:szCs w:val="26"/>
        </w:rPr>
        <w:t>)</w:t>
      </w:r>
    </w:p>
    <w:p w14:paraId="47201752" w14:textId="77777777" w:rsidR="009F1BA4" w:rsidRPr="00400B10" w:rsidRDefault="009F1BA4" w:rsidP="009F1BA4">
      <w:pPr>
        <w:ind w:right="-12"/>
        <w:jc w:val="both"/>
        <w:rPr>
          <w:szCs w:val="26"/>
        </w:rPr>
      </w:pPr>
      <w:r w:rsidRPr="00400B10">
        <w:rPr>
          <w:b/>
          <w:szCs w:val="26"/>
        </w:rPr>
        <w:t xml:space="preserve">Câu 5. </w:t>
      </w:r>
      <w:r w:rsidRPr="00400B10">
        <w:rPr>
          <w:szCs w:val="26"/>
        </w:rPr>
        <w:t>(</w:t>
      </w:r>
      <w:r w:rsidRPr="00400B10">
        <w:rPr>
          <w:i/>
          <w:szCs w:val="26"/>
        </w:rPr>
        <w:t>0,5 điểm</w:t>
      </w:r>
      <w:r w:rsidRPr="00400B10">
        <w:rPr>
          <w:szCs w:val="26"/>
        </w:rPr>
        <w:t xml:space="preserve">) </w:t>
      </w:r>
      <w:r w:rsidRPr="00400B10">
        <w:rPr>
          <w:b/>
          <w:szCs w:val="26"/>
        </w:rPr>
        <w:t>:</w:t>
      </w:r>
      <w:r w:rsidRPr="00400B10">
        <w:rPr>
          <w:szCs w:val="26"/>
        </w:rPr>
        <w:t xml:space="preserve"> Xác định chiều dòng điện cảm ứng trong vòng dây có giải thích, trong các trường hợp sau:</w:t>
      </w:r>
    </w:p>
    <w:tbl>
      <w:tblPr>
        <w:tblStyle w:val="TableGrid"/>
        <w:tblW w:w="9918" w:type="dxa"/>
        <w:tblLook w:val="04A0" w:firstRow="1" w:lastRow="0" w:firstColumn="1" w:lastColumn="0" w:noHBand="0" w:noVBand="1"/>
      </w:tblPr>
      <w:tblGrid>
        <w:gridCol w:w="9015"/>
        <w:gridCol w:w="903"/>
      </w:tblGrid>
      <w:tr w:rsidR="009F1BA4" w:rsidRPr="00400B10" w14:paraId="64566D90" w14:textId="77777777" w:rsidTr="009B1EA6">
        <w:trPr>
          <w:trHeight w:val="345"/>
        </w:trPr>
        <w:tc>
          <w:tcPr>
            <w:tcW w:w="9015" w:type="dxa"/>
            <w:vAlign w:val="center"/>
          </w:tcPr>
          <w:p w14:paraId="352B7C62" w14:textId="77777777" w:rsidR="009F1BA4" w:rsidRPr="00400B10" w:rsidRDefault="009F1BA4" w:rsidP="009B1EA6">
            <w:pPr>
              <w:rPr>
                <w:sz w:val="26"/>
                <w:szCs w:val="26"/>
              </w:rPr>
            </w:pPr>
            <w:r w:rsidRPr="00400B10">
              <w:rPr>
                <w:sz w:val="26"/>
                <w:szCs w:val="26"/>
              </w:rPr>
              <w:t xml:space="preserve">Xác định đúng chiều </w:t>
            </w:r>
            <w:r w:rsidRPr="00400B10">
              <w:rPr>
                <w:position w:val="-4"/>
                <w:sz w:val="26"/>
                <w:szCs w:val="26"/>
              </w:rPr>
              <w:object w:dxaOrig="240" w:dyaOrig="320" w14:anchorId="7A16D516">
                <v:shape id="_x0000_i1033" type="#_x0000_t75" style="width:12.15pt;height:16.85pt" o:ole="">
                  <v:imagedata r:id="rId19" o:title=""/>
                </v:shape>
                <o:OLEObject Type="Embed" ProgID="Equation.DSMT4" ShapeID="_x0000_i1033" DrawAspect="Content" ObjectID="_1746688463" r:id="rId20"/>
              </w:object>
            </w:r>
          </w:p>
        </w:tc>
        <w:tc>
          <w:tcPr>
            <w:tcW w:w="903" w:type="dxa"/>
            <w:vAlign w:val="center"/>
          </w:tcPr>
          <w:p w14:paraId="604F7C0A" w14:textId="77777777" w:rsidR="009F1BA4" w:rsidRPr="00400B10" w:rsidRDefault="009F1BA4" w:rsidP="009B1EA6">
            <w:pPr>
              <w:jc w:val="center"/>
              <w:rPr>
                <w:sz w:val="26"/>
                <w:szCs w:val="26"/>
              </w:rPr>
            </w:pPr>
            <w:r w:rsidRPr="00400B10">
              <w:rPr>
                <w:sz w:val="26"/>
                <w:szCs w:val="26"/>
              </w:rPr>
              <w:t>0,25đ</w:t>
            </w:r>
          </w:p>
        </w:tc>
      </w:tr>
      <w:tr w:rsidR="009F1BA4" w:rsidRPr="00400B10" w14:paraId="7E1094DC" w14:textId="77777777" w:rsidTr="009B1EA6">
        <w:tc>
          <w:tcPr>
            <w:tcW w:w="9015" w:type="dxa"/>
            <w:vAlign w:val="center"/>
          </w:tcPr>
          <w:p w14:paraId="62B616A9" w14:textId="77777777" w:rsidR="009F1BA4" w:rsidRPr="00400B10" w:rsidRDefault="009F1BA4" w:rsidP="009B1EA6">
            <w:pPr>
              <w:rPr>
                <w:sz w:val="26"/>
                <w:szCs w:val="26"/>
              </w:rPr>
            </w:pPr>
            <w:r w:rsidRPr="00400B10">
              <w:rPr>
                <w:sz w:val="26"/>
                <w:szCs w:val="26"/>
              </w:rPr>
              <w:t>Xác định đúng chiều lực từ .</w:t>
            </w:r>
          </w:p>
        </w:tc>
        <w:tc>
          <w:tcPr>
            <w:tcW w:w="903" w:type="dxa"/>
            <w:vAlign w:val="center"/>
          </w:tcPr>
          <w:p w14:paraId="7E903A11" w14:textId="77777777" w:rsidR="009F1BA4" w:rsidRPr="00400B10" w:rsidRDefault="009F1BA4" w:rsidP="009B1EA6">
            <w:pPr>
              <w:jc w:val="center"/>
              <w:rPr>
                <w:sz w:val="26"/>
                <w:szCs w:val="26"/>
              </w:rPr>
            </w:pPr>
            <w:r w:rsidRPr="00400B10">
              <w:rPr>
                <w:sz w:val="26"/>
                <w:szCs w:val="26"/>
              </w:rPr>
              <w:t>0,25đ</w:t>
            </w:r>
          </w:p>
        </w:tc>
      </w:tr>
    </w:tbl>
    <w:p w14:paraId="5D2BB155" w14:textId="77777777" w:rsidR="009F1BA4" w:rsidRDefault="009F1BA4" w:rsidP="009F1BA4">
      <w:pPr>
        <w:ind w:right="272"/>
        <w:jc w:val="both"/>
        <w:rPr>
          <w:b/>
          <w:szCs w:val="26"/>
        </w:rPr>
      </w:pPr>
    </w:p>
    <w:p w14:paraId="703EFBFE" w14:textId="77777777" w:rsidR="009F1BA4" w:rsidRPr="00400B10" w:rsidRDefault="009F1BA4" w:rsidP="009F1BA4">
      <w:pPr>
        <w:ind w:right="272"/>
        <w:jc w:val="both"/>
        <w:rPr>
          <w:szCs w:val="26"/>
        </w:rPr>
      </w:pPr>
      <w:r w:rsidRPr="00400B10">
        <w:rPr>
          <w:b/>
          <w:szCs w:val="26"/>
        </w:rPr>
        <w:t>Câu 6.</w:t>
      </w:r>
      <w:r w:rsidRPr="00400B10">
        <w:rPr>
          <w:szCs w:val="26"/>
        </w:rPr>
        <w:t xml:space="preserve"> (</w:t>
      </w:r>
      <w:r w:rsidRPr="00400B10">
        <w:rPr>
          <w:i/>
          <w:szCs w:val="26"/>
        </w:rPr>
        <w:t>2,0 điểm</w:t>
      </w:r>
      <w:r w:rsidRPr="00400B10">
        <w:rPr>
          <w:szCs w:val="26"/>
        </w:rPr>
        <w:t xml:space="preserve">) </w:t>
      </w:r>
      <w:r w:rsidRPr="00400B10">
        <w:rPr>
          <w:b/>
          <w:szCs w:val="26"/>
        </w:rPr>
        <w:t xml:space="preserve">: </w:t>
      </w:r>
    </w:p>
    <w:tbl>
      <w:tblPr>
        <w:tblStyle w:val="TableGrid"/>
        <w:tblW w:w="9918" w:type="dxa"/>
        <w:tblLook w:val="04A0" w:firstRow="1" w:lastRow="0" w:firstColumn="1" w:lastColumn="0" w:noHBand="0" w:noVBand="1"/>
      </w:tblPr>
      <w:tblGrid>
        <w:gridCol w:w="9020"/>
        <w:gridCol w:w="898"/>
      </w:tblGrid>
      <w:tr w:rsidR="009F1BA4" w:rsidRPr="00400B10" w14:paraId="268CEFE4" w14:textId="77777777" w:rsidTr="009B1EA6">
        <w:trPr>
          <w:trHeight w:val="676"/>
        </w:trPr>
        <w:tc>
          <w:tcPr>
            <w:tcW w:w="9020" w:type="dxa"/>
            <w:vAlign w:val="center"/>
          </w:tcPr>
          <w:p w14:paraId="3B56319D" w14:textId="77777777" w:rsidR="009F1BA4" w:rsidRPr="00400B10" w:rsidRDefault="009F1BA4" w:rsidP="009B1EA6">
            <w:pPr>
              <w:rPr>
                <w:sz w:val="26"/>
                <w:szCs w:val="26"/>
              </w:rPr>
            </w:pPr>
            <w:r w:rsidRPr="00400B10">
              <w:rPr>
                <w:rFonts w:eastAsiaTheme="minorEastAsia"/>
                <w:sz w:val="26"/>
                <w:szCs w:val="26"/>
              </w:rPr>
              <w:t xml:space="preserve">L = </w:t>
            </w:r>
            <m:oMath>
              <m:r>
                <m:rPr>
                  <m:sty m:val="p"/>
                </m:rPr>
                <w:rPr>
                  <w:rFonts w:ascii="Cambria Math" w:hAnsi="Cambria Math"/>
                  <w:sz w:val="26"/>
                  <w:szCs w:val="26"/>
                </w:rPr>
                <m:t>4π.</m:t>
              </m:r>
              <m:sSup>
                <m:sSupPr>
                  <m:ctrlPr>
                    <w:rPr>
                      <w:rFonts w:ascii="Cambria Math" w:hAnsi="Cambria Math"/>
                      <w:sz w:val="26"/>
                      <w:szCs w:val="26"/>
                    </w:rPr>
                  </m:ctrlPr>
                </m:sSupPr>
                <m:e>
                  <m:r>
                    <m:rPr>
                      <m:sty m:val="p"/>
                    </m:rPr>
                    <w:rPr>
                      <w:rFonts w:ascii="Cambria Math" w:hAnsi="Cambria Math"/>
                      <w:sz w:val="26"/>
                      <w:szCs w:val="26"/>
                    </w:rPr>
                    <m:t>10</m:t>
                  </m:r>
                </m:e>
                <m:sup>
                  <m:r>
                    <m:rPr>
                      <m:sty m:val="p"/>
                    </m:rPr>
                    <w:rPr>
                      <w:rFonts w:ascii="Cambria Math" w:hAnsi="Cambria Math"/>
                      <w:sz w:val="26"/>
                      <w:szCs w:val="26"/>
                    </w:rPr>
                    <m:t>-7</m:t>
                  </m:r>
                </m:sup>
              </m:sSup>
              <m:f>
                <m:fPr>
                  <m:ctrlPr>
                    <w:rPr>
                      <w:rFonts w:ascii="Cambria Math" w:hAnsi="Cambria Math"/>
                      <w:sz w:val="26"/>
                      <w:szCs w:val="26"/>
                    </w:rPr>
                  </m:ctrlPr>
                </m:fPr>
                <m:num>
                  <m:sSup>
                    <m:sSupPr>
                      <m:ctrlPr>
                        <w:rPr>
                          <w:rFonts w:ascii="Cambria Math" w:hAnsi="Cambria Math"/>
                          <w:sz w:val="26"/>
                          <w:szCs w:val="26"/>
                        </w:rPr>
                      </m:ctrlPr>
                    </m:sSupPr>
                    <m:e>
                      <m:r>
                        <m:rPr>
                          <m:sty m:val="p"/>
                        </m:rPr>
                        <w:rPr>
                          <w:rFonts w:ascii="Cambria Math" w:hAnsi="Cambria Math"/>
                          <w:sz w:val="26"/>
                          <w:szCs w:val="26"/>
                        </w:rPr>
                        <m:t>N</m:t>
                      </m:r>
                    </m:e>
                    <m:sup>
                      <m:r>
                        <m:rPr>
                          <m:sty m:val="p"/>
                        </m:rPr>
                        <w:rPr>
                          <w:rFonts w:ascii="Cambria Math" w:hAnsi="Cambria Math"/>
                          <w:sz w:val="26"/>
                          <w:szCs w:val="26"/>
                        </w:rPr>
                        <m:t>2</m:t>
                      </m:r>
                    </m:sup>
                  </m:sSup>
                </m:num>
                <m:den>
                  <m:r>
                    <w:rPr>
                      <w:rFonts w:ascii="Cambria Math" w:hAnsi="Cambria Math"/>
                      <w:sz w:val="26"/>
                      <w:szCs w:val="26"/>
                    </w:rPr>
                    <m:t>l</m:t>
                  </m:r>
                </m:den>
              </m:f>
              <m:r>
                <m:rPr>
                  <m:sty m:val="p"/>
                </m:rPr>
                <w:rPr>
                  <w:rFonts w:ascii="Cambria Math" w:hAnsi="Cambria Math"/>
                  <w:sz w:val="26"/>
                  <w:szCs w:val="26"/>
                </w:rPr>
                <m:t>S</m:t>
              </m:r>
            </m:oMath>
            <w:r w:rsidRPr="00400B10">
              <w:rPr>
                <w:rFonts w:eastAsiaTheme="minorEastAsia"/>
                <w:sz w:val="26"/>
                <w:szCs w:val="26"/>
              </w:rPr>
              <w:t xml:space="preserve">  </w:t>
            </w:r>
          </w:p>
        </w:tc>
        <w:tc>
          <w:tcPr>
            <w:tcW w:w="898" w:type="dxa"/>
            <w:vAlign w:val="center"/>
          </w:tcPr>
          <w:p w14:paraId="74BA34EA" w14:textId="77777777" w:rsidR="009F1BA4" w:rsidRPr="00400B10" w:rsidRDefault="009F1BA4" w:rsidP="009B1EA6">
            <w:pPr>
              <w:jc w:val="center"/>
              <w:rPr>
                <w:sz w:val="26"/>
                <w:szCs w:val="26"/>
              </w:rPr>
            </w:pPr>
            <w:r w:rsidRPr="00400B10">
              <w:rPr>
                <w:sz w:val="26"/>
                <w:szCs w:val="26"/>
              </w:rPr>
              <w:t>0,5đ</w:t>
            </w:r>
          </w:p>
        </w:tc>
      </w:tr>
      <w:tr w:rsidR="009F1BA4" w:rsidRPr="00400B10" w14:paraId="6FD7F741" w14:textId="77777777" w:rsidTr="009B1EA6">
        <w:tc>
          <w:tcPr>
            <w:tcW w:w="9020" w:type="dxa"/>
            <w:vAlign w:val="center"/>
          </w:tcPr>
          <w:p w14:paraId="07DBD37A" w14:textId="77777777" w:rsidR="009F1BA4" w:rsidRPr="00400B10" w:rsidRDefault="009F1BA4" w:rsidP="009B1EA6">
            <w:pPr>
              <w:rPr>
                <w:sz w:val="26"/>
                <w:szCs w:val="26"/>
              </w:rPr>
            </w:pPr>
            <w:r w:rsidRPr="00400B10">
              <w:rPr>
                <w:sz w:val="26"/>
                <w:szCs w:val="26"/>
              </w:rPr>
              <w:t xml:space="preserve">Thay số </w:t>
            </w:r>
          </w:p>
        </w:tc>
        <w:tc>
          <w:tcPr>
            <w:tcW w:w="898" w:type="dxa"/>
            <w:vAlign w:val="center"/>
          </w:tcPr>
          <w:p w14:paraId="174C940A" w14:textId="77777777" w:rsidR="009F1BA4" w:rsidRPr="00400B10" w:rsidRDefault="009F1BA4" w:rsidP="009B1EA6">
            <w:pPr>
              <w:jc w:val="center"/>
              <w:rPr>
                <w:sz w:val="26"/>
                <w:szCs w:val="26"/>
              </w:rPr>
            </w:pPr>
            <w:r w:rsidRPr="00400B10">
              <w:rPr>
                <w:sz w:val="26"/>
                <w:szCs w:val="26"/>
              </w:rPr>
              <w:t>0,25đ</w:t>
            </w:r>
          </w:p>
        </w:tc>
      </w:tr>
      <w:tr w:rsidR="009F1BA4" w:rsidRPr="00400B10" w14:paraId="411F8F8E" w14:textId="77777777" w:rsidTr="009B1EA6">
        <w:tc>
          <w:tcPr>
            <w:tcW w:w="9020" w:type="dxa"/>
            <w:vAlign w:val="center"/>
          </w:tcPr>
          <w:p w14:paraId="4B357E96" w14:textId="77777777" w:rsidR="009F1BA4" w:rsidRPr="00400B10" w:rsidRDefault="009F1BA4" w:rsidP="009B1EA6">
            <w:pPr>
              <w:rPr>
                <w:sz w:val="26"/>
                <w:szCs w:val="26"/>
              </w:rPr>
            </w:pPr>
            <w:r w:rsidRPr="00400B10">
              <w:rPr>
                <w:sz w:val="26"/>
                <w:szCs w:val="26"/>
              </w:rPr>
              <w:t xml:space="preserve">L </w:t>
            </w:r>
            <w:r w:rsidRPr="00400B10">
              <w:rPr>
                <w:sz w:val="26"/>
                <w:szCs w:val="26"/>
              </w:rPr>
              <w:sym w:font="Symbol" w:char="F0BB"/>
            </w:r>
            <w:r w:rsidRPr="00400B10">
              <w:rPr>
                <w:sz w:val="26"/>
                <w:szCs w:val="26"/>
              </w:rPr>
              <w:t xml:space="preserve"> 0,34 H</w:t>
            </w:r>
          </w:p>
        </w:tc>
        <w:tc>
          <w:tcPr>
            <w:tcW w:w="898" w:type="dxa"/>
            <w:vAlign w:val="center"/>
          </w:tcPr>
          <w:p w14:paraId="5E4611A3" w14:textId="77777777" w:rsidR="009F1BA4" w:rsidRPr="00400B10" w:rsidRDefault="009F1BA4" w:rsidP="009B1EA6">
            <w:pPr>
              <w:jc w:val="center"/>
              <w:rPr>
                <w:sz w:val="26"/>
                <w:szCs w:val="26"/>
              </w:rPr>
            </w:pPr>
            <w:r w:rsidRPr="00400B10">
              <w:rPr>
                <w:sz w:val="26"/>
                <w:szCs w:val="26"/>
              </w:rPr>
              <w:t>0,25đ</w:t>
            </w:r>
          </w:p>
        </w:tc>
      </w:tr>
      <w:tr w:rsidR="009F1BA4" w:rsidRPr="00400B10" w14:paraId="38666A4A" w14:textId="77777777" w:rsidTr="009B1EA6">
        <w:tc>
          <w:tcPr>
            <w:tcW w:w="9020" w:type="dxa"/>
            <w:vAlign w:val="center"/>
          </w:tcPr>
          <w:p w14:paraId="72D2FF4B" w14:textId="77777777" w:rsidR="009F1BA4" w:rsidRPr="00400B10" w:rsidRDefault="009F1BA4" w:rsidP="009B1EA6">
            <w:pPr>
              <w:rPr>
                <w:sz w:val="26"/>
                <w:szCs w:val="26"/>
              </w:rPr>
            </w:pPr>
            <w:r w:rsidRPr="00400B10">
              <w:rPr>
                <w:sz w:val="26"/>
                <w:szCs w:val="26"/>
              </w:rPr>
              <w:t>Công thức |e</w:t>
            </w:r>
            <w:r w:rsidRPr="00400B10">
              <w:rPr>
                <w:sz w:val="26"/>
                <w:szCs w:val="26"/>
                <w:vertAlign w:val="subscript"/>
              </w:rPr>
              <w:t>tc</w:t>
            </w:r>
            <w:r w:rsidRPr="00400B10">
              <w:rPr>
                <w:sz w:val="26"/>
                <w:szCs w:val="26"/>
              </w:rPr>
              <w:t>|</w:t>
            </w:r>
          </w:p>
        </w:tc>
        <w:tc>
          <w:tcPr>
            <w:tcW w:w="898" w:type="dxa"/>
            <w:vAlign w:val="center"/>
          </w:tcPr>
          <w:p w14:paraId="2398CFBE" w14:textId="77777777" w:rsidR="009F1BA4" w:rsidRPr="00400B10" w:rsidRDefault="009F1BA4" w:rsidP="009B1EA6">
            <w:pPr>
              <w:jc w:val="center"/>
              <w:rPr>
                <w:sz w:val="26"/>
                <w:szCs w:val="26"/>
              </w:rPr>
            </w:pPr>
            <w:r w:rsidRPr="00400B10">
              <w:rPr>
                <w:sz w:val="26"/>
                <w:szCs w:val="26"/>
              </w:rPr>
              <w:t>0,5đ</w:t>
            </w:r>
          </w:p>
        </w:tc>
      </w:tr>
      <w:tr w:rsidR="009F1BA4" w:rsidRPr="00400B10" w14:paraId="7C36364C" w14:textId="77777777" w:rsidTr="009B1EA6">
        <w:tc>
          <w:tcPr>
            <w:tcW w:w="9020" w:type="dxa"/>
            <w:vAlign w:val="center"/>
          </w:tcPr>
          <w:p w14:paraId="4C08708C" w14:textId="77777777" w:rsidR="009F1BA4" w:rsidRPr="00400B10" w:rsidRDefault="009F1BA4" w:rsidP="009B1EA6">
            <w:pPr>
              <w:rPr>
                <w:sz w:val="26"/>
                <w:szCs w:val="26"/>
              </w:rPr>
            </w:pPr>
            <w:r w:rsidRPr="00400B10">
              <w:rPr>
                <w:sz w:val="26"/>
                <w:szCs w:val="26"/>
              </w:rPr>
              <w:t>Thay số</w:t>
            </w:r>
          </w:p>
        </w:tc>
        <w:tc>
          <w:tcPr>
            <w:tcW w:w="898" w:type="dxa"/>
            <w:vAlign w:val="center"/>
          </w:tcPr>
          <w:p w14:paraId="7AD298A0" w14:textId="77777777" w:rsidR="009F1BA4" w:rsidRPr="00400B10" w:rsidRDefault="009F1BA4" w:rsidP="009B1EA6">
            <w:pPr>
              <w:jc w:val="center"/>
              <w:rPr>
                <w:sz w:val="26"/>
                <w:szCs w:val="26"/>
              </w:rPr>
            </w:pPr>
            <w:r w:rsidRPr="00400B10">
              <w:rPr>
                <w:sz w:val="26"/>
                <w:szCs w:val="26"/>
              </w:rPr>
              <w:t>0,25đ</w:t>
            </w:r>
          </w:p>
        </w:tc>
      </w:tr>
      <w:tr w:rsidR="009F1BA4" w:rsidRPr="00400B10" w14:paraId="349951DC" w14:textId="77777777" w:rsidTr="009B1EA6">
        <w:tc>
          <w:tcPr>
            <w:tcW w:w="9020" w:type="dxa"/>
            <w:vAlign w:val="center"/>
          </w:tcPr>
          <w:p w14:paraId="46CDEB55" w14:textId="77777777" w:rsidR="009F1BA4" w:rsidRPr="00400B10" w:rsidRDefault="009F1BA4" w:rsidP="009B1EA6">
            <w:pPr>
              <w:rPr>
                <w:sz w:val="26"/>
                <w:szCs w:val="26"/>
              </w:rPr>
            </w:pPr>
            <w:r w:rsidRPr="00400B10">
              <w:rPr>
                <w:sz w:val="26"/>
                <w:szCs w:val="26"/>
              </w:rPr>
              <w:t>|e</w:t>
            </w:r>
            <w:r w:rsidRPr="00400B10">
              <w:rPr>
                <w:sz w:val="26"/>
                <w:szCs w:val="26"/>
                <w:vertAlign w:val="subscript"/>
              </w:rPr>
              <w:t>tc</w:t>
            </w:r>
            <w:r w:rsidRPr="00400B10">
              <w:rPr>
                <w:sz w:val="26"/>
                <w:szCs w:val="26"/>
              </w:rPr>
              <w:t>| =3,4 V</w:t>
            </w:r>
          </w:p>
        </w:tc>
        <w:tc>
          <w:tcPr>
            <w:tcW w:w="898" w:type="dxa"/>
            <w:vAlign w:val="center"/>
          </w:tcPr>
          <w:p w14:paraId="64CA011B" w14:textId="77777777" w:rsidR="009F1BA4" w:rsidRPr="00400B10" w:rsidRDefault="009F1BA4" w:rsidP="009B1EA6">
            <w:pPr>
              <w:jc w:val="center"/>
              <w:rPr>
                <w:sz w:val="26"/>
                <w:szCs w:val="26"/>
              </w:rPr>
            </w:pPr>
            <w:r w:rsidRPr="00400B10">
              <w:rPr>
                <w:sz w:val="26"/>
                <w:szCs w:val="26"/>
              </w:rPr>
              <w:t>0,25đ</w:t>
            </w:r>
          </w:p>
        </w:tc>
      </w:tr>
    </w:tbl>
    <w:p w14:paraId="78E631B8" w14:textId="77777777" w:rsidR="009F1BA4" w:rsidRPr="00400B10" w:rsidRDefault="009F1BA4" w:rsidP="009F1BA4">
      <w:pPr>
        <w:tabs>
          <w:tab w:val="center" w:pos="2268"/>
          <w:tab w:val="center" w:pos="7655"/>
        </w:tabs>
        <w:rPr>
          <w:b/>
          <w:szCs w:val="26"/>
        </w:rPr>
      </w:pPr>
    </w:p>
    <w:p w14:paraId="320E6704" w14:textId="77777777" w:rsidR="009F1BA4" w:rsidRPr="00400B10" w:rsidRDefault="009F1BA4" w:rsidP="009F1BA4">
      <w:pPr>
        <w:widowControl w:val="0"/>
        <w:tabs>
          <w:tab w:val="left" w:pos="821"/>
        </w:tabs>
        <w:autoSpaceDE w:val="0"/>
        <w:autoSpaceDN w:val="0"/>
        <w:ind w:right="272"/>
        <w:rPr>
          <w:szCs w:val="26"/>
        </w:rPr>
      </w:pPr>
      <w:r w:rsidRPr="00400B10">
        <w:rPr>
          <w:b/>
          <w:szCs w:val="26"/>
        </w:rPr>
        <w:t>Câu 7.</w:t>
      </w:r>
      <w:r w:rsidRPr="00400B10">
        <w:rPr>
          <w:szCs w:val="26"/>
        </w:rPr>
        <w:t xml:space="preserve"> (</w:t>
      </w:r>
      <w:r w:rsidRPr="00400B10">
        <w:rPr>
          <w:i/>
          <w:szCs w:val="26"/>
        </w:rPr>
        <w:t>1,5 điểm</w:t>
      </w:r>
      <w:r w:rsidRPr="00400B10">
        <w:rPr>
          <w:szCs w:val="26"/>
        </w:rPr>
        <w:t>) :</w:t>
      </w:r>
    </w:p>
    <w:tbl>
      <w:tblPr>
        <w:tblStyle w:val="TableGrid"/>
        <w:tblW w:w="9918" w:type="dxa"/>
        <w:tblLayout w:type="fixed"/>
        <w:tblLook w:val="04A0" w:firstRow="1" w:lastRow="0" w:firstColumn="1" w:lastColumn="0" w:noHBand="0" w:noVBand="1"/>
      </w:tblPr>
      <w:tblGrid>
        <w:gridCol w:w="1008"/>
        <w:gridCol w:w="8059"/>
        <w:gridCol w:w="851"/>
      </w:tblGrid>
      <w:tr w:rsidR="009F1BA4" w:rsidRPr="00400B10" w14:paraId="56A3C9CF" w14:textId="77777777" w:rsidTr="009B1EA6">
        <w:tc>
          <w:tcPr>
            <w:tcW w:w="1008" w:type="dxa"/>
          </w:tcPr>
          <w:p w14:paraId="6D92D200" w14:textId="77777777" w:rsidR="009F1BA4" w:rsidRPr="00400B10" w:rsidRDefault="009F1BA4" w:rsidP="009B1EA6">
            <w:pPr>
              <w:rPr>
                <w:sz w:val="26"/>
                <w:szCs w:val="26"/>
              </w:rPr>
            </w:pPr>
            <w:r w:rsidRPr="00400B10">
              <w:rPr>
                <w:sz w:val="26"/>
                <w:szCs w:val="26"/>
              </w:rPr>
              <w:t>a.</w:t>
            </w:r>
          </w:p>
        </w:tc>
        <w:tc>
          <w:tcPr>
            <w:tcW w:w="8059" w:type="dxa"/>
            <w:vAlign w:val="center"/>
          </w:tcPr>
          <w:p w14:paraId="348F4A21" w14:textId="77777777" w:rsidR="009F1BA4" w:rsidRPr="00400B10" w:rsidRDefault="009F1BA4" w:rsidP="009B1EA6">
            <w:pPr>
              <w:rPr>
                <w:rFonts w:eastAsiaTheme="minorEastAsia"/>
                <w:sz w:val="26"/>
                <w:szCs w:val="26"/>
              </w:rPr>
            </w:pPr>
            <w:r w:rsidRPr="00400B10">
              <w:rPr>
                <w:sz w:val="26"/>
                <w:szCs w:val="26"/>
              </w:rPr>
              <w:t>Khúc xạ ánh sáng (có giải thích)</w:t>
            </w:r>
          </w:p>
        </w:tc>
        <w:tc>
          <w:tcPr>
            <w:tcW w:w="851" w:type="dxa"/>
            <w:vAlign w:val="center"/>
          </w:tcPr>
          <w:p w14:paraId="781B9EB0" w14:textId="77777777" w:rsidR="009F1BA4" w:rsidRPr="00400B10" w:rsidRDefault="009F1BA4" w:rsidP="009B1EA6">
            <w:pPr>
              <w:jc w:val="center"/>
              <w:rPr>
                <w:sz w:val="26"/>
                <w:szCs w:val="26"/>
              </w:rPr>
            </w:pPr>
            <w:r w:rsidRPr="00400B10">
              <w:rPr>
                <w:sz w:val="26"/>
                <w:szCs w:val="26"/>
              </w:rPr>
              <w:t>0,5đ</w:t>
            </w:r>
          </w:p>
        </w:tc>
      </w:tr>
      <w:tr w:rsidR="009F1BA4" w:rsidRPr="00400B10" w14:paraId="3C0AC72B" w14:textId="77777777" w:rsidTr="009B1EA6">
        <w:tc>
          <w:tcPr>
            <w:tcW w:w="1008" w:type="dxa"/>
          </w:tcPr>
          <w:p w14:paraId="6481FE69" w14:textId="77777777" w:rsidR="009F1BA4" w:rsidRPr="00400B10" w:rsidRDefault="009F1BA4" w:rsidP="009B1EA6">
            <w:pPr>
              <w:rPr>
                <w:sz w:val="26"/>
                <w:szCs w:val="26"/>
              </w:rPr>
            </w:pPr>
            <w:r w:rsidRPr="00400B10">
              <w:rPr>
                <w:sz w:val="26"/>
                <w:szCs w:val="26"/>
              </w:rPr>
              <w:t>b.</w:t>
            </w:r>
          </w:p>
        </w:tc>
        <w:tc>
          <w:tcPr>
            <w:tcW w:w="8059" w:type="dxa"/>
            <w:vAlign w:val="center"/>
          </w:tcPr>
          <w:p w14:paraId="6A09F7C8" w14:textId="77777777" w:rsidR="009F1BA4" w:rsidRPr="00400B10" w:rsidRDefault="009F1BA4" w:rsidP="009B1EA6">
            <w:pPr>
              <w:pStyle w:val="ListParagraph"/>
              <w:ind w:left="0"/>
              <w:rPr>
                <w:rFonts w:eastAsiaTheme="minorEastAsia"/>
                <w:sz w:val="26"/>
                <w:szCs w:val="26"/>
              </w:rPr>
            </w:pPr>
            <w:r w:rsidRPr="00400B10">
              <w:rPr>
                <w:sz w:val="26"/>
                <w:szCs w:val="26"/>
              </w:rPr>
              <w:t>n</w:t>
            </w:r>
            <w:r w:rsidRPr="00400B10">
              <w:rPr>
                <w:sz w:val="26"/>
                <w:szCs w:val="26"/>
                <w:vertAlign w:val="subscript"/>
              </w:rPr>
              <w:t>1</w:t>
            </w:r>
            <w:r w:rsidRPr="00400B10">
              <w:rPr>
                <w:sz w:val="26"/>
                <w:szCs w:val="26"/>
              </w:rPr>
              <w:t xml:space="preserve"> sini = n</w:t>
            </w:r>
            <w:r w:rsidRPr="00400B10">
              <w:rPr>
                <w:sz w:val="26"/>
                <w:szCs w:val="26"/>
                <w:vertAlign w:val="subscript"/>
              </w:rPr>
              <w:t>2</w:t>
            </w:r>
            <w:r w:rsidRPr="00400B10">
              <w:rPr>
                <w:sz w:val="26"/>
                <w:szCs w:val="26"/>
              </w:rPr>
              <w:t xml:space="preserve"> sinr</w:t>
            </w:r>
          </w:p>
        </w:tc>
        <w:tc>
          <w:tcPr>
            <w:tcW w:w="851" w:type="dxa"/>
            <w:vAlign w:val="bottom"/>
          </w:tcPr>
          <w:p w14:paraId="1B73943E" w14:textId="77777777" w:rsidR="009F1BA4" w:rsidRPr="00400B10" w:rsidRDefault="009F1BA4" w:rsidP="009B1EA6">
            <w:pPr>
              <w:jc w:val="center"/>
              <w:rPr>
                <w:sz w:val="26"/>
                <w:szCs w:val="26"/>
              </w:rPr>
            </w:pPr>
            <w:r w:rsidRPr="00400B10">
              <w:rPr>
                <w:sz w:val="26"/>
                <w:szCs w:val="26"/>
              </w:rPr>
              <w:t>0,</w:t>
            </w:r>
            <w:r>
              <w:rPr>
                <w:sz w:val="26"/>
                <w:szCs w:val="26"/>
              </w:rPr>
              <w:t>2</w:t>
            </w:r>
            <w:r w:rsidRPr="00400B10">
              <w:rPr>
                <w:sz w:val="26"/>
                <w:szCs w:val="26"/>
              </w:rPr>
              <w:t>5đ</w:t>
            </w:r>
          </w:p>
        </w:tc>
      </w:tr>
      <w:tr w:rsidR="009F1BA4" w:rsidRPr="00400B10" w14:paraId="0284BD2A" w14:textId="77777777" w:rsidTr="009B1EA6">
        <w:tc>
          <w:tcPr>
            <w:tcW w:w="1008" w:type="dxa"/>
          </w:tcPr>
          <w:p w14:paraId="0487A2C1" w14:textId="77777777" w:rsidR="009F1BA4" w:rsidRPr="00400B10" w:rsidRDefault="009F1BA4" w:rsidP="009B1EA6">
            <w:pPr>
              <w:rPr>
                <w:szCs w:val="26"/>
              </w:rPr>
            </w:pPr>
          </w:p>
        </w:tc>
        <w:tc>
          <w:tcPr>
            <w:tcW w:w="8059" w:type="dxa"/>
            <w:vAlign w:val="center"/>
          </w:tcPr>
          <w:p w14:paraId="627B6954" w14:textId="77777777" w:rsidR="009F1BA4" w:rsidRPr="00400B10" w:rsidRDefault="009F1BA4" w:rsidP="009B1EA6">
            <w:pPr>
              <w:pStyle w:val="ListParagraph"/>
              <w:ind w:left="0"/>
              <w:rPr>
                <w:szCs w:val="26"/>
              </w:rPr>
            </w:pPr>
            <w:r w:rsidRPr="00400B10">
              <w:rPr>
                <w:rFonts w:eastAsiaTheme="minorEastAsia"/>
                <w:sz w:val="26"/>
                <w:szCs w:val="26"/>
              </w:rPr>
              <w:t xml:space="preserve">r </w:t>
            </w:r>
            <w:r w:rsidRPr="00400B10">
              <w:rPr>
                <w:rFonts w:eastAsiaTheme="minorEastAsia"/>
                <w:sz w:val="26"/>
                <w:szCs w:val="26"/>
              </w:rPr>
              <w:sym w:font="Symbol" w:char="F0BB"/>
            </w:r>
            <w:r w:rsidRPr="00400B10">
              <w:rPr>
                <w:rFonts w:eastAsiaTheme="minorEastAsia"/>
                <w:sz w:val="26"/>
                <w:szCs w:val="26"/>
              </w:rPr>
              <w:t xml:space="preserve"> 43</w:t>
            </w:r>
            <w:r w:rsidRPr="00400B10">
              <w:rPr>
                <w:rFonts w:eastAsiaTheme="minorEastAsia"/>
                <w:sz w:val="26"/>
                <w:szCs w:val="26"/>
                <w:vertAlign w:val="superscript"/>
              </w:rPr>
              <w:t>0</w:t>
            </w:r>
          </w:p>
        </w:tc>
        <w:tc>
          <w:tcPr>
            <w:tcW w:w="851" w:type="dxa"/>
            <w:vAlign w:val="bottom"/>
          </w:tcPr>
          <w:p w14:paraId="3384A398" w14:textId="77777777" w:rsidR="009F1BA4" w:rsidRPr="00400B10" w:rsidRDefault="009F1BA4" w:rsidP="009B1EA6">
            <w:pPr>
              <w:jc w:val="center"/>
              <w:rPr>
                <w:sz w:val="26"/>
                <w:szCs w:val="26"/>
              </w:rPr>
            </w:pPr>
            <w:r w:rsidRPr="00400B10">
              <w:rPr>
                <w:sz w:val="26"/>
                <w:szCs w:val="26"/>
              </w:rPr>
              <w:t>0,25đ</w:t>
            </w:r>
          </w:p>
        </w:tc>
      </w:tr>
      <w:tr w:rsidR="009F1BA4" w:rsidRPr="00400B10" w14:paraId="4AFB2EC5" w14:textId="77777777" w:rsidTr="009B1EA6">
        <w:tc>
          <w:tcPr>
            <w:tcW w:w="1008" w:type="dxa"/>
          </w:tcPr>
          <w:p w14:paraId="3959978D" w14:textId="77777777" w:rsidR="009F1BA4" w:rsidRPr="00400B10" w:rsidRDefault="009F1BA4" w:rsidP="009B1EA6">
            <w:pPr>
              <w:rPr>
                <w:szCs w:val="26"/>
              </w:rPr>
            </w:pPr>
            <w:r>
              <w:rPr>
                <w:szCs w:val="26"/>
              </w:rPr>
              <w:t>c.</w:t>
            </w:r>
          </w:p>
        </w:tc>
        <w:tc>
          <w:tcPr>
            <w:tcW w:w="8059" w:type="dxa"/>
            <w:vAlign w:val="center"/>
          </w:tcPr>
          <w:p w14:paraId="3D17C4E8" w14:textId="77777777" w:rsidR="009F1BA4" w:rsidRPr="00400B10" w:rsidRDefault="009F1BA4" w:rsidP="009B1EA6">
            <w:pPr>
              <w:pStyle w:val="ListParagraph"/>
              <w:ind w:left="0"/>
              <w:rPr>
                <w:szCs w:val="26"/>
              </w:rPr>
            </w:pPr>
            <w:r w:rsidRPr="00400B10">
              <w:rPr>
                <w:sz w:val="26"/>
                <w:szCs w:val="26"/>
              </w:rPr>
              <w:t>Hình vẽ đúng, đủ.</w:t>
            </w:r>
          </w:p>
        </w:tc>
        <w:tc>
          <w:tcPr>
            <w:tcW w:w="851" w:type="dxa"/>
            <w:vAlign w:val="bottom"/>
          </w:tcPr>
          <w:p w14:paraId="53E9CA1A" w14:textId="77777777" w:rsidR="009F1BA4" w:rsidRPr="00400B10" w:rsidRDefault="009F1BA4" w:rsidP="009B1EA6">
            <w:pPr>
              <w:jc w:val="center"/>
              <w:rPr>
                <w:szCs w:val="26"/>
              </w:rPr>
            </w:pPr>
            <w:r w:rsidRPr="00400B10">
              <w:rPr>
                <w:sz w:val="26"/>
                <w:szCs w:val="26"/>
              </w:rPr>
              <w:t>0,5đ</w:t>
            </w:r>
          </w:p>
        </w:tc>
      </w:tr>
    </w:tbl>
    <w:p w14:paraId="213E27EA" w14:textId="77777777" w:rsidR="009F1BA4" w:rsidRDefault="009F1BA4" w:rsidP="009F1BA4">
      <w:pPr>
        <w:ind w:right="272"/>
        <w:rPr>
          <w:b/>
          <w:szCs w:val="26"/>
        </w:rPr>
      </w:pPr>
    </w:p>
    <w:p w14:paraId="688E0882" w14:textId="77777777" w:rsidR="009F1BA4" w:rsidRPr="00400B10" w:rsidRDefault="009F1BA4" w:rsidP="009F1BA4">
      <w:pPr>
        <w:ind w:right="272"/>
        <w:rPr>
          <w:b/>
          <w:szCs w:val="26"/>
        </w:rPr>
      </w:pPr>
      <w:r w:rsidRPr="00400B10">
        <w:rPr>
          <w:b/>
          <w:szCs w:val="26"/>
        </w:rPr>
        <w:t>Câu 8.</w:t>
      </w:r>
      <w:r w:rsidRPr="00400B10">
        <w:rPr>
          <w:szCs w:val="26"/>
        </w:rPr>
        <w:t xml:space="preserve"> (</w:t>
      </w:r>
      <w:r w:rsidRPr="00400B10">
        <w:rPr>
          <w:i/>
          <w:szCs w:val="26"/>
        </w:rPr>
        <w:t>1,0 điểm</w:t>
      </w:r>
      <w:r w:rsidRPr="00400B10">
        <w:rPr>
          <w:szCs w:val="26"/>
        </w:rPr>
        <w:t xml:space="preserve">) </w:t>
      </w:r>
    </w:p>
    <w:tbl>
      <w:tblPr>
        <w:tblStyle w:val="TableGrid"/>
        <w:tblW w:w="9947" w:type="dxa"/>
        <w:tblLayout w:type="fixed"/>
        <w:tblLook w:val="04A0" w:firstRow="1" w:lastRow="0" w:firstColumn="1" w:lastColumn="0" w:noHBand="0" w:noVBand="1"/>
      </w:tblPr>
      <w:tblGrid>
        <w:gridCol w:w="8997"/>
        <w:gridCol w:w="950"/>
      </w:tblGrid>
      <w:tr w:rsidR="009F1BA4" w:rsidRPr="00400B10" w14:paraId="0AE8B42E" w14:textId="77777777" w:rsidTr="009B1EA6">
        <w:trPr>
          <w:trHeight w:val="598"/>
        </w:trPr>
        <w:tc>
          <w:tcPr>
            <w:tcW w:w="8997" w:type="dxa"/>
            <w:vAlign w:val="center"/>
          </w:tcPr>
          <w:p w14:paraId="2BE94E87" w14:textId="77777777" w:rsidR="009F1BA4" w:rsidRPr="00400B10" w:rsidRDefault="009F1BA4" w:rsidP="009B1EA6">
            <w:pPr>
              <w:pStyle w:val="ListParagraph"/>
              <w:ind w:left="0"/>
              <w:rPr>
                <w:sz w:val="26"/>
                <w:szCs w:val="26"/>
              </w:rPr>
            </w:pPr>
            <w:r w:rsidRPr="00400B10">
              <w:rPr>
                <w:sz w:val="26"/>
                <w:szCs w:val="26"/>
              </w:rPr>
              <w:t>d' = - 60 cm (có công thức, thay số)</w:t>
            </w:r>
          </w:p>
        </w:tc>
        <w:tc>
          <w:tcPr>
            <w:tcW w:w="950" w:type="dxa"/>
            <w:vAlign w:val="center"/>
          </w:tcPr>
          <w:p w14:paraId="307648B7" w14:textId="77777777" w:rsidR="009F1BA4" w:rsidRPr="00400B10" w:rsidRDefault="009F1BA4" w:rsidP="009B1EA6">
            <w:pPr>
              <w:jc w:val="center"/>
              <w:rPr>
                <w:sz w:val="26"/>
                <w:szCs w:val="26"/>
              </w:rPr>
            </w:pPr>
            <w:r w:rsidRPr="00400B10">
              <w:rPr>
                <w:sz w:val="26"/>
                <w:szCs w:val="26"/>
              </w:rPr>
              <w:t>0,25đ</w:t>
            </w:r>
          </w:p>
          <w:p w14:paraId="44D06CBF" w14:textId="77777777" w:rsidR="009F1BA4" w:rsidRPr="00400B10" w:rsidRDefault="009F1BA4" w:rsidP="009B1EA6">
            <w:pPr>
              <w:jc w:val="center"/>
              <w:rPr>
                <w:sz w:val="26"/>
                <w:szCs w:val="26"/>
              </w:rPr>
            </w:pPr>
          </w:p>
        </w:tc>
      </w:tr>
      <w:tr w:rsidR="009F1BA4" w:rsidRPr="00400B10" w14:paraId="42EFB2E5" w14:textId="77777777" w:rsidTr="009B1EA6">
        <w:trPr>
          <w:trHeight w:val="444"/>
        </w:trPr>
        <w:tc>
          <w:tcPr>
            <w:tcW w:w="8997" w:type="dxa"/>
            <w:vAlign w:val="center"/>
          </w:tcPr>
          <w:p w14:paraId="1C55058E" w14:textId="77777777" w:rsidR="009F1BA4" w:rsidRPr="00400B10" w:rsidRDefault="009F1BA4" w:rsidP="009B1EA6">
            <w:pPr>
              <w:pStyle w:val="ListParagraph"/>
              <w:ind w:left="0"/>
              <w:rPr>
                <w:sz w:val="26"/>
                <w:szCs w:val="26"/>
              </w:rPr>
            </w:pPr>
            <w:r w:rsidRPr="00400B10">
              <w:rPr>
                <w:rFonts w:eastAsiaTheme="minorEastAsia"/>
                <w:sz w:val="26"/>
                <w:szCs w:val="26"/>
              </w:rPr>
              <w:t>k = 3 (</w:t>
            </w:r>
            <w:r w:rsidRPr="00400B10">
              <w:rPr>
                <w:sz w:val="26"/>
                <w:szCs w:val="26"/>
              </w:rPr>
              <w:t>có công thức, thay số)</w:t>
            </w:r>
          </w:p>
        </w:tc>
        <w:tc>
          <w:tcPr>
            <w:tcW w:w="950" w:type="dxa"/>
            <w:vAlign w:val="center"/>
          </w:tcPr>
          <w:p w14:paraId="04C2DEF3" w14:textId="77777777" w:rsidR="009F1BA4" w:rsidRPr="00400B10" w:rsidRDefault="009F1BA4" w:rsidP="009B1EA6">
            <w:pPr>
              <w:jc w:val="center"/>
              <w:rPr>
                <w:sz w:val="26"/>
                <w:szCs w:val="26"/>
              </w:rPr>
            </w:pPr>
            <w:r w:rsidRPr="00400B10">
              <w:rPr>
                <w:sz w:val="26"/>
                <w:szCs w:val="26"/>
              </w:rPr>
              <w:t>0,25đ</w:t>
            </w:r>
          </w:p>
        </w:tc>
      </w:tr>
      <w:tr w:rsidR="009F1BA4" w:rsidRPr="00400B10" w14:paraId="73CB58BF" w14:textId="77777777" w:rsidTr="009B1EA6">
        <w:trPr>
          <w:trHeight w:val="375"/>
        </w:trPr>
        <w:tc>
          <w:tcPr>
            <w:tcW w:w="8997" w:type="dxa"/>
            <w:vAlign w:val="center"/>
          </w:tcPr>
          <w:p w14:paraId="00AED1E3" w14:textId="77777777" w:rsidR="009F1BA4" w:rsidRPr="00400B10" w:rsidRDefault="009F1BA4" w:rsidP="009B1EA6">
            <w:pPr>
              <w:pStyle w:val="ListParagraph"/>
              <w:ind w:left="0"/>
              <w:rPr>
                <w:rFonts w:eastAsiaTheme="minorEastAsia"/>
                <w:sz w:val="26"/>
                <w:szCs w:val="26"/>
              </w:rPr>
            </w:pPr>
            <w:r w:rsidRPr="00400B10">
              <w:rPr>
                <w:rFonts w:eastAsiaTheme="minorEastAsia"/>
                <w:sz w:val="26"/>
                <w:szCs w:val="26"/>
              </w:rPr>
              <w:t>A’B’ = 18 cm</w:t>
            </w:r>
          </w:p>
        </w:tc>
        <w:tc>
          <w:tcPr>
            <w:tcW w:w="950" w:type="dxa"/>
            <w:vAlign w:val="center"/>
          </w:tcPr>
          <w:p w14:paraId="4DB6AB02" w14:textId="77777777" w:rsidR="009F1BA4" w:rsidRPr="00400B10" w:rsidRDefault="009F1BA4" w:rsidP="009B1EA6">
            <w:pPr>
              <w:jc w:val="center"/>
              <w:rPr>
                <w:sz w:val="26"/>
                <w:szCs w:val="26"/>
              </w:rPr>
            </w:pPr>
            <w:r w:rsidRPr="00400B10">
              <w:rPr>
                <w:sz w:val="26"/>
                <w:szCs w:val="26"/>
              </w:rPr>
              <w:t>0,25đ</w:t>
            </w:r>
          </w:p>
        </w:tc>
      </w:tr>
      <w:tr w:rsidR="009F1BA4" w:rsidRPr="00400B10" w14:paraId="50DFC7F3" w14:textId="77777777" w:rsidTr="009B1EA6">
        <w:trPr>
          <w:trHeight w:val="940"/>
        </w:trPr>
        <w:tc>
          <w:tcPr>
            <w:tcW w:w="8997" w:type="dxa"/>
            <w:vAlign w:val="center"/>
          </w:tcPr>
          <w:p w14:paraId="5B1887B4" w14:textId="77777777" w:rsidR="009F1BA4" w:rsidRPr="00400B10" w:rsidRDefault="009F1BA4" w:rsidP="009B1EA6">
            <w:pPr>
              <w:rPr>
                <w:sz w:val="26"/>
                <w:szCs w:val="26"/>
              </w:rPr>
            </w:pPr>
            <w:r w:rsidRPr="00400B10">
              <w:rPr>
                <w:sz w:val="26"/>
                <w:szCs w:val="26"/>
              </w:rPr>
              <w:t xml:space="preserve">d’ &lt;  0 </w:t>
            </w:r>
            <w:r w:rsidRPr="00400B10">
              <w:rPr>
                <w:sz w:val="26"/>
                <w:szCs w:val="26"/>
              </w:rPr>
              <w:sym w:font="Symbol" w:char="F0DE"/>
            </w:r>
            <w:r w:rsidRPr="00400B10">
              <w:rPr>
                <w:sz w:val="26"/>
                <w:szCs w:val="26"/>
              </w:rPr>
              <w:t xml:space="preserve"> ảnh ảo cách thấu kính 60cm.</w:t>
            </w:r>
          </w:p>
          <w:p w14:paraId="571AE905" w14:textId="77777777" w:rsidR="009F1BA4" w:rsidRPr="00400B10" w:rsidRDefault="009F1BA4" w:rsidP="009B1EA6">
            <w:pPr>
              <w:rPr>
                <w:rFonts w:eastAsiaTheme="minorEastAsia"/>
                <w:sz w:val="26"/>
                <w:szCs w:val="26"/>
              </w:rPr>
            </w:pPr>
            <w:r w:rsidRPr="00400B10">
              <w:rPr>
                <w:rFonts w:eastAsiaTheme="minorEastAsia"/>
                <w:sz w:val="26"/>
                <w:szCs w:val="26"/>
              </w:rPr>
              <w:t xml:space="preserve">k &gt;  0 </w:t>
            </w:r>
            <w:r w:rsidRPr="00400B10">
              <w:rPr>
                <w:rFonts w:eastAsiaTheme="minorEastAsia"/>
                <w:sz w:val="26"/>
                <w:szCs w:val="26"/>
              </w:rPr>
              <w:sym w:font="Symbol" w:char="F0DE"/>
            </w:r>
            <w:r w:rsidRPr="00400B10">
              <w:rPr>
                <w:rFonts w:eastAsiaTheme="minorEastAsia"/>
                <w:sz w:val="26"/>
                <w:szCs w:val="26"/>
              </w:rPr>
              <w:t xml:space="preserve"> ảnh cùng chiều với vật.</w:t>
            </w:r>
          </w:p>
          <w:p w14:paraId="3E6A3C7C" w14:textId="77777777" w:rsidR="009F1BA4" w:rsidRPr="00400B10" w:rsidRDefault="009F1BA4" w:rsidP="009B1EA6">
            <w:pPr>
              <w:rPr>
                <w:sz w:val="26"/>
                <w:szCs w:val="26"/>
              </w:rPr>
            </w:pPr>
            <w:r w:rsidRPr="00400B10">
              <w:rPr>
                <w:rFonts w:eastAsiaTheme="minorEastAsia"/>
                <w:sz w:val="26"/>
                <w:szCs w:val="26"/>
              </w:rPr>
              <w:t>ảnh lớn hơn vật.</w:t>
            </w:r>
          </w:p>
        </w:tc>
        <w:tc>
          <w:tcPr>
            <w:tcW w:w="950" w:type="dxa"/>
            <w:vAlign w:val="center"/>
          </w:tcPr>
          <w:p w14:paraId="0C9F2875" w14:textId="77777777" w:rsidR="009F1BA4" w:rsidRPr="00400B10" w:rsidRDefault="009F1BA4" w:rsidP="009B1EA6">
            <w:pPr>
              <w:jc w:val="center"/>
              <w:rPr>
                <w:sz w:val="26"/>
                <w:szCs w:val="26"/>
              </w:rPr>
            </w:pPr>
            <w:r w:rsidRPr="00400B10">
              <w:rPr>
                <w:sz w:val="26"/>
                <w:szCs w:val="26"/>
              </w:rPr>
              <w:t>0,25đ</w:t>
            </w:r>
          </w:p>
        </w:tc>
      </w:tr>
    </w:tbl>
    <w:p w14:paraId="34069F01" w14:textId="77777777" w:rsidR="009F1BA4" w:rsidRPr="00400B10" w:rsidRDefault="009F1BA4" w:rsidP="009F1BA4">
      <w:pPr>
        <w:tabs>
          <w:tab w:val="left" w:pos="284"/>
        </w:tabs>
        <w:rPr>
          <w:szCs w:val="26"/>
        </w:rPr>
      </w:pPr>
    </w:p>
    <w:p w14:paraId="7D0EA826" w14:textId="77777777" w:rsidR="009F1BA4" w:rsidRPr="00400B10" w:rsidRDefault="009F1BA4" w:rsidP="009F1BA4">
      <w:pPr>
        <w:tabs>
          <w:tab w:val="center" w:pos="2268"/>
          <w:tab w:val="center" w:pos="7655"/>
        </w:tabs>
        <w:rPr>
          <w:szCs w:val="26"/>
        </w:rPr>
      </w:pPr>
    </w:p>
    <w:p w14:paraId="3655C240" w14:textId="77777777" w:rsidR="009F1BA4" w:rsidRPr="00400B10" w:rsidRDefault="009F1BA4" w:rsidP="009F1BA4">
      <w:pPr>
        <w:rPr>
          <w:szCs w:val="26"/>
        </w:rPr>
      </w:pPr>
    </w:p>
    <w:p w14:paraId="1309E240" w14:textId="77777777" w:rsidR="009F1BA4" w:rsidRPr="00667950" w:rsidRDefault="009F1BA4" w:rsidP="009F1BA4">
      <w:pPr>
        <w:tabs>
          <w:tab w:val="left" w:leader="dot" w:pos="9900"/>
        </w:tabs>
        <w:jc w:val="center"/>
        <w:rPr>
          <w:b/>
          <w:szCs w:val="26"/>
        </w:rPr>
      </w:pPr>
      <w:r w:rsidRPr="00667950">
        <w:rPr>
          <w:b/>
          <w:szCs w:val="26"/>
        </w:rPr>
        <w:t>----HẾT ----</w:t>
      </w:r>
    </w:p>
    <w:p w14:paraId="7D397249" w14:textId="77777777" w:rsidR="009F1BA4" w:rsidRPr="00400B10" w:rsidRDefault="009F1BA4" w:rsidP="009F1BA4">
      <w:pPr>
        <w:rPr>
          <w:szCs w:val="26"/>
        </w:rPr>
      </w:pPr>
    </w:p>
    <w:p w14:paraId="4F6E96D4" w14:textId="54F331DD" w:rsidR="00EC708E" w:rsidRDefault="00EC708E" w:rsidP="000C426B">
      <w:pPr>
        <w:jc w:val="center"/>
        <w:rPr>
          <w:b/>
          <w:sz w:val="28"/>
          <w:szCs w:val="28"/>
        </w:rPr>
        <w:sectPr w:rsidR="00EC708E" w:rsidSect="00EC708E">
          <w:pgSz w:w="11907" w:h="16840" w:code="9"/>
          <w:pgMar w:top="720" w:right="720" w:bottom="720" w:left="720" w:header="288" w:footer="288" w:gutter="0"/>
          <w:cols w:space="720"/>
          <w:docGrid w:linePitch="360"/>
        </w:sectPr>
      </w:pPr>
    </w:p>
    <w:p w14:paraId="22EFBB05" w14:textId="64F2BDF7" w:rsidR="000C426B" w:rsidRDefault="000C426B" w:rsidP="000C426B">
      <w:pPr>
        <w:jc w:val="center"/>
        <w:rPr>
          <w:b/>
          <w:sz w:val="28"/>
          <w:szCs w:val="28"/>
        </w:rPr>
      </w:pPr>
      <w:r>
        <w:rPr>
          <w:b/>
          <w:noProof/>
          <w:sz w:val="28"/>
          <w:szCs w:val="28"/>
          <w:lang w:val="vi-VN" w:eastAsia="vi-VN"/>
        </w:rPr>
        <w:lastRenderedPageBreak/>
        <mc:AlternateContent>
          <mc:Choice Requires="wps">
            <w:drawing>
              <wp:anchor distT="0" distB="0" distL="114300" distR="114300" simplePos="0" relativeHeight="251659264" behindDoc="0" locked="0" layoutInCell="1" allowOverlap="1" wp14:anchorId="5F249F9B" wp14:editId="1B0BE0E4">
                <wp:simplePos x="0" y="0"/>
                <wp:positionH relativeFrom="column">
                  <wp:posOffset>8359752</wp:posOffset>
                </wp:positionH>
                <wp:positionV relativeFrom="paragraph">
                  <wp:posOffset>103454</wp:posOffset>
                </wp:positionV>
                <wp:extent cx="740795" cy="320374"/>
                <wp:effectExtent l="0" t="0" r="21590" b="22860"/>
                <wp:wrapNone/>
                <wp:docPr id="4" name="Text Box 4"/>
                <wp:cNvGraphicFramePr/>
                <a:graphic xmlns:a="http://schemas.openxmlformats.org/drawingml/2006/main">
                  <a:graphicData uri="http://schemas.microsoft.com/office/word/2010/wordprocessingShape">
                    <wps:wsp>
                      <wps:cNvSpPr txBox="1"/>
                      <wps:spPr>
                        <a:xfrm>
                          <a:off x="0" y="0"/>
                          <a:ext cx="740795" cy="320374"/>
                        </a:xfrm>
                        <a:prstGeom prst="rect">
                          <a:avLst/>
                        </a:prstGeom>
                        <a:solidFill>
                          <a:schemeClr val="lt1"/>
                        </a:solidFill>
                        <a:ln w="6350">
                          <a:solidFill>
                            <a:prstClr val="black"/>
                          </a:solidFill>
                        </a:ln>
                      </wps:spPr>
                      <wps:txbx>
                        <w:txbxContent>
                          <w:p w14:paraId="1B8953F0" w14:textId="77777777" w:rsidR="000C426B" w:rsidRPr="00CC1B72" w:rsidRDefault="000C426B" w:rsidP="000C426B">
                            <w:pPr>
                              <w:jc w:val="center"/>
                              <w:rPr>
                                <w:b/>
                              </w:rPr>
                            </w:pPr>
                            <w:r w:rsidRPr="00CC1B72">
                              <w:rPr>
                                <w:b/>
                              </w:rPr>
                              <w:t>MẪU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658.25pt;margin-top:8.15pt;width:58.35pt;height: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" fillcolor="white [3201]" strokeweight=".5pt">
                <v:textbox>
                  <w:txbxContent>
                    <w:p w14:paraId="1B8953F0" w14:textId="77777777" w:rsidR="000C426B" w:rsidRPr="00CC1B72" w:rsidRDefault="000C426B" w:rsidP="000C426B">
                      <w:pPr>
                        <w:jc w:val="center"/>
                        <w:rPr>
                          <w:b/>
                        </w:rPr>
                      </w:pPr>
                      <w:r w:rsidRPr="00CC1B72">
                        <w:rPr>
                          <w:b/>
                        </w:rPr>
                        <w:t>MẪU 3</w:t>
                      </w:r>
                    </w:p>
                  </w:txbxContent>
                </v:textbox>
              </v:shape>
            </w:pict>
          </mc:Fallback>
        </mc:AlternateContent>
      </w:r>
      <w:r>
        <w:rPr>
          <w:b/>
          <w:sz w:val="28"/>
          <w:szCs w:val="28"/>
        </w:rPr>
        <w:t xml:space="preserve">BẢNG ĐẶC TẢ </w:t>
      </w:r>
      <w:r w:rsidRPr="00714B3C">
        <w:rPr>
          <w:b/>
          <w:sz w:val="28"/>
          <w:szCs w:val="28"/>
        </w:rPr>
        <w:t>ĐỀ KIỂM TRA</w:t>
      </w:r>
      <w:r w:rsidR="005A36A4">
        <w:rPr>
          <w:b/>
          <w:sz w:val="28"/>
          <w:szCs w:val="28"/>
        </w:rPr>
        <w:t xml:space="preserve"> </w:t>
      </w:r>
      <w:r>
        <w:rPr>
          <w:b/>
          <w:sz w:val="28"/>
          <w:szCs w:val="28"/>
        </w:rPr>
        <w:t>HỌC KÌ II</w:t>
      </w:r>
      <w:r w:rsidR="009775CA">
        <w:rPr>
          <w:b/>
          <w:sz w:val="28"/>
          <w:szCs w:val="28"/>
        </w:rPr>
        <w:t xml:space="preserve"> (2022 – 2023)</w:t>
      </w:r>
    </w:p>
    <w:p w14:paraId="61E667AF" w14:textId="77777777" w:rsidR="000C426B" w:rsidRDefault="000C426B" w:rsidP="000C426B">
      <w:pPr>
        <w:jc w:val="center"/>
        <w:rPr>
          <w:b/>
          <w:sz w:val="28"/>
          <w:szCs w:val="28"/>
        </w:rPr>
      </w:pPr>
      <w:r w:rsidRPr="00714B3C">
        <w:rPr>
          <w:b/>
          <w:sz w:val="28"/>
          <w:szCs w:val="28"/>
        </w:rPr>
        <w:t>MÔN:</w:t>
      </w:r>
      <w:r>
        <w:rPr>
          <w:b/>
          <w:sz w:val="28"/>
          <w:szCs w:val="28"/>
        </w:rPr>
        <w:t xml:space="preserve"> VẬT LÍ 1</w:t>
      </w:r>
      <w:r>
        <w:rPr>
          <w:b/>
          <w:sz w:val="28"/>
          <w:szCs w:val="28"/>
          <w:lang w:val="vi-VN"/>
        </w:rPr>
        <w:t>1</w:t>
      </w:r>
      <w:r w:rsidRPr="00714B3C">
        <w:rPr>
          <w:b/>
          <w:sz w:val="28"/>
          <w:szCs w:val="28"/>
        </w:rPr>
        <w:t xml:space="preserve"> – THỜI GIAN LÀM BÀI</w:t>
      </w:r>
      <w:r>
        <w:rPr>
          <w:b/>
          <w:sz w:val="28"/>
          <w:szCs w:val="28"/>
        </w:rPr>
        <w:t>: 45 PHÚT</w:t>
      </w:r>
    </w:p>
    <w:p w14:paraId="56106BB5" w14:textId="77777777" w:rsidR="009C2169" w:rsidRDefault="009C2169" w:rsidP="000E738E">
      <w:pPr>
        <w:jc w:val="center"/>
        <w:rPr>
          <w:b/>
          <w:sz w:val="28"/>
          <w:szCs w:val="28"/>
        </w:rPr>
      </w:pPr>
    </w:p>
    <w:tbl>
      <w:tblPr>
        <w:tblStyle w:val="TableGrid"/>
        <w:tblW w:w="15304" w:type="dxa"/>
        <w:tblLook w:val="04A0" w:firstRow="1" w:lastRow="0" w:firstColumn="1" w:lastColumn="0" w:noHBand="0" w:noVBand="1"/>
      </w:tblPr>
      <w:tblGrid>
        <w:gridCol w:w="1923"/>
        <w:gridCol w:w="1402"/>
        <w:gridCol w:w="1279"/>
        <w:gridCol w:w="5565"/>
        <w:gridCol w:w="1260"/>
        <w:gridCol w:w="1324"/>
        <w:gridCol w:w="1276"/>
        <w:gridCol w:w="1275"/>
      </w:tblGrid>
      <w:tr w:rsidR="009C2169" w14:paraId="37023C67" w14:textId="77777777" w:rsidTr="00CB0D42">
        <w:tc>
          <w:tcPr>
            <w:tcW w:w="1923" w:type="dxa"/>
            <w:vMerge w:val="restart"/>
            <w:vAlign w:val="center"/>
          </w:tcPr>
          <w:p w14:paraId="4F00DA51" w14:textId="77777777" w:rsidR="009C2169" w:rsidRPr="00BA6757" w:rsidRDefault="009C2169" w:rsidP="009C2169">
            <w:pPr>
              <w:jc w:val="center"/>
              <w:rPr>
                <w:b/>
              </w:rPr>
            </w:pPr>
            <w:r w:rsidRPr="00BA6757">
              <w:rPr>
                <w:b/>
              </w:rPr>
              <w:t>TT</w:t>
            </w:r>
          </w:p>
        </w:tc>
        <w:tc>
          <w:tcPr>
            <w:tcW w:w="1402" w:type="dxa"/>
            <w:vMerge w:val="restart"/>
            <w:vAlign w:val="center"/>
          </w:tcPr>
          <w:p w14:paraId="6EC42DEA" w14:textId="77777777" w:rsidR="009C2169" w:rsidRPr="001B5D08" w:rsidRDefault="009C2169" w:rsidP="009C2169">
            <w:pPr>
              <w:jc w:val="center"/>
              <w:rPr>
                <w:b/>
              </w:rPr>
            </w:pPr>
            <w:r w:rsidRPr="001B5D08">
              <w:rPr>
                <w:b/>
              </w:rPr>
              <w:t>Nội dung kiến thức</w:t>
            </w:r>
          </w:p>
        </w:tc>
        <w:tc>
          <w:tcPr>
            <w:tcW w:w="1279" w:type="dxa"/>
            <w:vMerge w:val="restart"/>
            <w:vAlign w:val="center"/>
          </w:tcPr>
          <w:p w14:paraId="772257B3" w14:textId="77777777" w:rsidR="009C2169" w:rsidRPr="001B5D08" w:rsidRDefault="009C2169" w:rsidP="009C2169">
            <w:pPr>
              <w:jc w:val="center"/>
              <w:rPr>
                <w:b/>
              </w:rPr>
            </w:pPr>
            <w:r w:rsidRPr="001B5D08">
              <w:rPr>
                <w:b/>
              </w:rPr>
              <w:t>Đơn vị kiến thức</w:t>
            </w:r>
          </w:p>
        </w:tc>
        <w:tc>
          <w:tcPr>
            <w:tcW w:w="5565" w:type="dxa"/>
            <w:vMerge w:val="restart"/>
            <w:vAlign w:val="center"/>
          </w:tcPr>
          <w:p w14:paraId="7B8B6B3B" w14:textId="77777777" w:rsidR="009C2169" w:rsidRDefault="009C2169" w:rsidP="00CB0D42">
            <w:pPr>
              <w:jc w:val="center"/>
              <w:rPr>
                <w:b/>
              </w:rPr>
            </w:pPr>
            <w:r>
              <w:rPr>
                <w:b/>
              </w:rPr>
              <w:t>Mức độ kiến thức, kĩ năng</w:t>
            </w:r>
          </w:p>
          <w:p w14:paraId="2E9DA45B" w14:textId="77777777" w:rsidR="009C2169" w:rsidRPr="00BA6757" w:rsidRDefault="009C2169" w:rsidP="00CB0D42">
            <w:pPr>
              <w:jc w:val="center"/>
              <w:rPr>
                <w:b/>
              </w:rPr>
            </w:pPr>
            <w:r>
              <w:rPr>
                <w:b/>
              </w:rPr>
              <w:t>cần kiểm tra, đánh giá</w:t>
            </w:r>
          </w:p>
        </w:tc>
        <w:tc>
          <w:tcPr>
            <w:tcW w:w="5135" w:type="dxa"/>
            <w:gridSpan w:val="4"/>
            <w:vAlign w:val="center"/>
          </w:tcPr>
          <w:p w14:paraId="70B6FC84" w14:textId="77777777" w:rsidR="009C2169" w:rsidRDefault="009C2169" w:rsidP="009C2169">
            <w:pPr>
              <w:jc w:val="center"/>
              <w:rPr>
                <w:b/>
                <w:sz w:val="28"/>
                <w:szCs w:val="28"/>
              </w:rPr>
            </w:pPr>
            <w:r>
              <w:rPr>
                <w:b/>
              </w:rPr>
              <w:t>Số câu hỏi theo m</w:t>
            </w:r>
            <w:r w:rsidRPr="00BA6757">
              <w:rPr>
                <w:b/>
              </w:rPr>
              <w:t>ức độ nhận thức</w:t>
            </w:r>
          </w:p>
        </w:tc>
      </w:tr>
      <w:tr w:rsidR="009C2169" w14:paraId="4FA84568" w14:textId="77777777" w:rsidTr="00CB0D42">
        <w:tc>
          <w:tcPr>
            <w:tcW w:w="1923" w:type="dxa"/>
            <w:vMerge/>
            <w:vAlign w:val="center"/>
          </w:tcPr>
          <w:p w14:paraId="6BD41D59" w14:textId="77777777" w:rsidR="009C2169" w:rsidRPr="00BA6757" w:rsidRDefault="009C2169" w:rsidP="009C2169">
            <w:pPr>
              <w:jc w:val="center"/>
              <w:rPr>
                <w:b/>
              </w:rPr>
            </w:pPr>
          </w:p>
        </w:tc>
        <w:tc>
          <w:tcPr>
            <w:tcW w:w="1402" w:type="dxa"/>
            <w:vMerge/>
            <w:vAlign w:val="center"/>
          </w:tcPr>
          <w:p w14:paraId="4376C8AE" w14:textId="77777777" w:rsidR="009C2169" w:rsidRPr="001B5D08" w:rsidRDefault="009C2169" w:rsidP="009C2169">
            <w:pPr>
              <w:jc w:val="center"/>
              <w:rPr>
                <w:b/>
              </w:rPr>
            </w:pPr>
          </w:p>
        </w:tc>
        <w:tc>
          <w:tcPr>
            <w:tcW w:w="1279" w:type="dxa"/>
            <w:vMerge/>
            <w:vAlign w:val="center"/>
          </w:tcPr>
          <w:p w14:paraId="3EFDA409" w14:textId="77777777" w:rsidR="009C2169" w:rsidRPr="001B5D08" w:rsidRDefault="009C2169" w:rsidP="009C2169">
            <w:pPr>
              <w:jc w:val="center"/>
              <w:rPr>
                <w:b/>
              </w:rPr>
            </w:pPr>
          </w:p>
        </w:tc>
        <w:tc>
          <w:tcPr>
            <w:tcW w:w="5565" w:type="dxa"/>
            <w:vMerge/>
          </w:tcPr>
          <w:p w14:paraId="238ACB88" w14:textId="77777777" w:rsidR="009C2169" w:rsidRPr="00BA6757" w:rsidRDefault="009C2169" w:rsidP="009C2169">
            <w:pPr>
              <w:jc w:val="center"/>
              <w:rPr>
                <w:b/>
              </w:rPr>
            </w:pPr>
          </w:p>
        </w:tc>
        <w:tc>
          <w:tcPr>
            <w:tcW w:w="1260" w:type="dxa"/>
            <w:vAlign w:val="center"/>
          </w:tcPr>
          <w:p w14:paraId="1EAEE737" w14:textId="77777777" w:rsidR="009C2169" w:rsidRPr="00BA6757" w:rsidRDefault="009C2169" w:rsidP="009C2169">
            <w:pPr>
              <w:jc w:val="center"/>
              <w:rPr>
                <w:b/>
              </w:rPr>
            </w:pPr>
            <w:r>
              <w:rPr>
                <w:b/>
              </w:rPr>
              <w:t>Nhận biết</w:t>
            </w:r>
          </w:p>
        </w:tc>
        <w:tc>
          <w:tcPr>
            <w:tcW w:w="1324" w:type="dxa"/>
            <w:vAlign w:val="center"/>
          </w:tcPr>
          <w:p w14:paraId="36E8F569" w14:textId="77777777" w:rsidR="009C2169" w:rsidRPr="00BA6757" w:rsidRDefault="009C2169" w:rsidP="009C2169">
            <w:pPr>
              <w:jc w:val="center"/>
              <w:rPr>
                <w:b/>
              </w:rPr>
            </w:pPr>
            <w:r w:rsidRPr="00BA6757">
              <w:rPr>
                <w:b/>
              </w:rPr>
              <w:t>Thông hiểu</w:t>
            </w:r>
          </w:p>
        </w:tc>
        <w:tc>
          <w:tcPr>
            <w:tcW w:w="1276" w:type="dxa"/>
            <w:vAlign w:val="center"/>
          </w:tcPr>
          <w:p w14:paraId="221B7B1D" w14:textId="77777777" w:rsidR="009C2169" w:rsidRPr="00BA6757" w:rsidRDefault="009C2169" w:rsidP="009C2169">
            <w:pPr>
              <w:jc w:val="center"/>
              <w:rPr>
                <w:b/>
              </w:rPr>
            </w:pPr>
            <w:r w:rsidRPr="00BA6757">
              <w:rPr>
                <w:b/>
              </w:rPr>
              <w:t xml:space="preserve">Vận dụng </w:t>
            </w:r>
          </w:p>
        </w:tc>
        <w:tc>
          <w:tcPr>
            <w:tcW w:w="1275" w:type="dxa"/>
            <w:vAlign w:val="center"/>
          </w:tcPr>
          <w:p w14:paraId="134EC355" w14:textId="77777777" w:rsidR="009C2169" w:rsidRPr="00BA6757" w:rsidRDefault="009C2169" w:rsidP="009C2169">
            <w:pPr>
              <w:jc w:val="center"/>
              <w:rPr>
                <w:b/>
              </w:rPr>
            </w:pPr>
            <w:r w:rsidRPr="00BA6757">
              <w:rPr>
                <w:b/>
              </w:rPr>
              <w:t>Vận dụng cao</w:t>
            </w:r>
          </w:p>
        </w:tc>
      </w:tr>
      <w:tr w:rsidR="00693248" w:rsidRPr="009775CA" w14:paraId="33303732" w14:textId="77777777" w:rsidTr="000318F6">
        <w:tc>
          <w:tcPr>
            <w:tcW w:w="1923" w:type="dxa"/>
            <w:vMerge w:val="restart"/>
            <w:vAlign w:val="center"/>
          </w:tcPr>
          <w:p w14:paraId="057B8319" w14:textId="460C7BD5" w:rsidR="00693248" w:rsidRPr="002976C1" w:rsidRDefault="00693248" w:rsidP="009C2169">
            <w:pPr>
              <w:jc w:val="center"/>
              <w:rPr>
                <w:b/>
                <w:sz w:val="28"/>
                <w:szCs w:val="28"/>
                <w:lang w:val="vi-VN"/>
              </w:rPr>
            </w:pPr>
            <w:r w:rsidRPr="002976C1">
              <w:rPr>
                <w:b/>
                <w:sz w:val="28"/>
                <w:szCs w:val="28"/>
                <w:lang w:val="vi-VN"/>
              </w:rPr>
              <w:t>1</w:t>
            </w:r>
          </w:p>
        </w:tc>
        <w:tc>
          <w:tcPr>
            <w:tcW w:w="1402" w:type="dxa"/>
            <w:vMerge w:val="restart"/>
            <w:vAlign w:val="center"/>
          </w:tcPr>
          <w:p w14:paraId="6E61012A" w14:textId="40789101" w:rsidR="00693248" w:rsidRPr="001B5D08" w:rsidRDefault="00693248" w:rsidP="009C2169">
            <w:pPr>
              <w:rPr>
                <w:b/>
              </w:rPr>
            </w:pPr>
            <w:bookmarkStart w:id="2" w:name="OLE_LINK1"/>
            <w:r w:rsidRPr="001B5D08">
              <w:rPr>
                <w:b/>
              </w:rPr>
              <w:t>Từ trường</w:t>
            </w:r>
            <w:bookmarkEnd w:id="2"/>
          </w:p>
        </w:tc>
        <w:tc>
          <w:tcPr>
            <w:tcW w:w="1279" w:type="dxa"/>
            <w:vAlign w:val="center"/>
          </w:tcPr>
          <w:p w14:paraId="1A76931C" w14:textId="07B5B26E" w:rsidR="00693248" w:rsidRPr="001B5D08" w:rsidRDefault="00693248" w:rsidP="009C2169">
            <w:pPr>
              <w:jc w:val="center"/>
              <w:rPr>
                <w:b/>
              </w:rPr>
            </w:pPr>
            <w:r w:rsidRPr="001B5D08">
              <w:rPr>
                <w:b/>
              </w:rPr>
              <w:t>Từ trường</w:t>
            </w:r>
          </w:p>
        </w:tc>
        <w:tc>
          <w:tcPr>
            <w:tcW w:w="5565" w:type="dxa"/>
          </w:tcPr>
          <w:p w14:paraId="51F64D8C" w14:textId="77777777" w:rsidR="00693248" w:rsidRDefault="00693248" w:rsidP="009C2169">
            <w:pPr>
              <w:rPr>
                <w:b/>
              </w:rPr>
            </w:pPr>
            <w:r>
              <w:rPr>
                <w:b/>
              </w:rPr>
              <w:t>Nhận biết:</w:t>
            </w:r>
          </w:p>
          <w:p w14:paraId="7109CC6C" w14:textId="7908B56D" w:rsidR="00693248" w:rsidRDefault="00693248" w:rsidP="009C2169">
            <w:pPr>
              <w:ind w:right="161"/>
            </w:pPr>
            <w:r>
              <w:t xml:space="preserve">- Nêu được </w:t>
            </w:r>
            <w:r>
              <w:rPr>
                <w:lang w:val="vi-VN"/>
              </w:rPr>
              <w:t xml:space="preserve">khái niệm </w:t>
            </w:r>
            <w:r>
              <w:t>và cách nhận biết từ trường.</w:t>
            </w:r>
          </w:p>
          <w:p w14:paraId="4AA18341" w14:textId="4DA10266" w:rsidR="00693248" w:rsidRDefault="00693248" w:rsidP="009C2169">
            <w:pPr>
              <w:ind w:right="161"/>
              <w:rPr>
                <w:lang w:val="vi-VN"/>
              </w:rPr>
            </w:pPr>
            <w:r>
              <w:t>- Nêu được khái niệm đường sức điện</w:t>
            </w:r>
            <w:r>
              <w:rPr>
                <w:lang w:val="vi-VN"/>
              </w:rPr>
              <w:t>.</w:t>
            </w:r>
          </w:p>
          <w:p w14:paraId="27CB1E7E" w14:textId="702A3C71" w:rsidR="00693248" w:rsidRPr="004D4230" w:rsidRDefault="00693248" w:rsidP="009C2169">
            <w:pPr>
              <w:ind w:right="161"/>
              <w:rPr>
                <w:lang w:val="vi-VN"/>
              </w:rPr>
            </w:pPr>
            <w:r w:rsidRPr="004D4230">
              <w:rPr>
                <w:lang w:val="vi-VN"/>
              </w:rPr>
              <w:t>- Phát biểu được tính chất của đường sức từ.</w:t>
            </w:r>
          </w:p>
          <w:p w14:paraId="00AE609E" w14:textId="65AF8EC8" w:rsidR="00693248" w:rsidRPr="004D4230" w:rsidRDefault="00693248" w:rsidP="009C2169">
            <w:pPr>
              <w:ind w:right="161"/>
              <w:rPr>
                <w:lang w:val="vi-VN"/>
              </w:rPr>
            </w:pPr>
            <w:r w:rsidRPr="004D4230">
              <w:rPr>
                <w:lang w:val="vi-VN"/>
              </w:rPr>
              <w:t>- Phát biểu được quy tắc nắm tay phải.</w:t>
            </w:r>
          </w:p>
          <w:p w14:paraId="1FF43FE6" w14:textId="77777777" w:rsidR="00693248" w:rsidRPr="004D4230" w:rsidRDefault="00693248" w:rsidP="009C2169">
            <w:pPr>
              <w:rPr>
                <w:b/>
                <w:lang w:val="vi-VN"/>
              </w:rPr>
            </w:pPr>
            <w:r w:rsidRPr="004D4230">
              <w:rPr>
                <w:b/>
                <w:lang w:val="vi-VN"/>
              </w:rPr>
              <w:t>Thông hiểu:</w:t>
            </w:r>
          </w:p>
          <w:p w14:paraId="69A6A8C1" w14:textId="3B162FD5" w:rsidR="00693248" w:rsidRPr="004D4230" w:rsidRDefault="00693248" w:rsidP="00B30781">
            <w:pPr>
              <w:ind w:right="161"/>
              <w:rPr>
                <w:lang w:val="vi-VN"/>
              </w:rPr>
            </w:pPr>
            <w:r w:rsidRPr="004D4230">
              <w:rPr>
                <w:lang w:val="vi-VN"/>
              </w:rPr>
              <w:t>- Mô tả được đặc điểm của đường sức từ do nam châm và một số dòng điện  tạo ra.</w:t>
            </w:r>
          </w:p>
          <w:p w14:paraId="6A8CA485" w14:textId="77777777" w:rsidR="00693248" w:rsidRPr="004D4230" w:rsidRDefault="00693248" w:rsidP="009C2169">
            <w:pPr>
              <w:rPr>
                <w:b/>
                <w:lang w:val="vi-VN"/>
              </w:rPr>
            </w:pPr>
            <w:r w:rsidRPr="004D4230">
              <w:rPr>
                <w:b/>
                <w:lang w:val="vi-VN"/>
              </w:rPr>
              <w:t>Vận dụng:</w:t>
            </w:r>
          </w:p>
          <w:p w14:paraId="7FEACA47" w14:textId="76080A43" w:rsidR="00693248" w:rsidRPr="004D4230" w:rsidRDefault="00693248" w:rsidP="009C2169">
            <w:pPr>
              <w:rPr>
                <w:lang w:val="vi-VN"/>
              </w:rPr>
            </w:pPr>
            <w:r w:rsidRPr="004D4230">
              <w:rPr>
                <w:lang w:val="vi-VN"/>
              </w:rPr>
              <w:t>- Vẽ được đường sức điện của nam châm và dòng điện.</w:t>
            </w:r>
          </w:p>
          <w:p w14:paraId="59B33B4A" w14:textId="6EF34AB9" w:rsidR="00693248" w:rsidRPr="004D4230" w:rsidRDefault="00693248" w:rsidP="009C2169">
            <w:pPr>
              <w:rPr>
                <w:lang w:val="vi-VN"/>
              </w:rPr>
            </w:pPr>
            <w:r w:rsidRPr="004D4230">
              <w:rPr>
                <w:lang w:val="vi-VN"/>
              </w:rPr>
              <w:t>- Ứng dụng được các quy tắc xác định chiều đường sức từ (quy tắc nắm tay phải, quy tắc vào Nam ra Bắc).</w:t>
            </w:r>
          </w:p>
          <w:p w14:paraId="2DAAB684" w14:textId="77777777" w:rsidR="00693248" w:rsidRPr="004D4230" w:rsidRDefault="00693248" w:rsidP="009C2169">
            <w:pPr>
              <w:rPr>
                <w:b/>
                <w:lang w:val="vi-VN"/>
              </w:rPr>
            </w:pPr>
            <w:r w:rsidRPr="004D4230">
              <w:rPr>
                <w:b/>
                <w:lang w:val="vi-VN"/>
              </w:rPr>
              <w:t>Vận dụng cao:</w:t>
            </w:r>
          </w:p>
          <w:p w14:paraId="0928A379" w14:textId="7130A910" w:rsidR="00693248" w:rsidRPr="004D4230" w:rsidRDefault="00693248" w:rsidP="009C2169">
            <w:pPr>
              <w:rPr>
                <w:lang w:val="vi-VN"/>
              </w:rPr>
            </w:pPr>
            <w:r w:rsidRPr="004D4230">
              <w:rPr>
                <w:lang w:val="vi-VN"/>
              </w:rPr>
              <w:t>- Tìm hiểu được các ứng dụng của từ trường trong thực tế cuộc sống.</w:t>
            </w:r>
          </w:p>
        </w:tc>
        <w:tc>
          <w:tcPr>
            <w:tcW w:w="1260" w:type="dxa"/>
            <w:vMerge w:val="restart"/>
            <w:vAlign w:val="center"/>
          </w:tcPr>
          <w:p w14:paraId="7714114D" w14:textId="03823838" w:rsidR="00693248" w:rsidRPr="004D4230" w:rsidRDefault="00693248" w:rsidP="000318F6">
            <w:pPr>
              <w:jc w:val="center"/>
              <w:rPr>
                <w:b/>
                <w:lang w:val="vi-VN"/>
              </w:rPr>
            </w:pPr>
            <w:r>
              <w:rPr>
                <w:b/>
              </w:rPr>
              <w:t>1</w:t>
            </w:r>
          </w:p>
        </w:tc>
        <w:tc>
          <w:tcPr>
            <w:tcW w:w="1324" w:type="dxa"/>
            <w:vAlign w:val="center"/>
          </w:tcPr>
          <w:p w14:paraId="57E8A797" w14:textId="6EEFED39" w:rsidR="00693248" w:rsidRPr="004D4230" w:rsidRDefault="00693248" w:rsidP="009C2169">
            <w:pPr>
              <w:jc w:val="center"/>
              <w:rPr>
                <w:b/>
                <w:lang w:val="vi-VN"/>
              </w:rPr>
            </w:pPr>
          </w:p>
        </w:tc>
        <w:tc>
          <w:tcPr>
            <w:tcW w:w="1276" w:type="dxa"/>
            <w:vAlign w:val="center"/>
          </w:tcPr>
          <w:p w14:paraId="137225FF" w14:textId="11BF9F45" w:rsidR="00693248" w:rsidRPr="00E10899" w:rsidRDefault="00693248" w:rsidP="009C2169">
            <w:pPr>
              <w:jc w:val="center"/>
              <w:rPr>
                <w:b/>
              </w:rPr>
            </w:pPr>
            <w:r>
              <w:rPr>
                <w:b/>
              </w:rPr>
              <w:t>1</w:t>
            </w:r>
          </w:p>
        </w:tc>
        <w:tc>
          <w:tcPr>
            <w:tcW w:w="1275" w:type="dxa"/>
            <w:vAlign w:val="center"/>
          </w:tcPr>
          <w:p w14:paraId="1D286ED2" w14:textId="77777777" w:rsidR="00693248" w:rsidRPr="004D4230" w:rsidRDefault="00693248" w:rsidP="009C2169">
            <w:pPr>
              <w:jc w:val="center"/>
              <w:rPr>
                <w:b/>
                <w:sz w:val="28"/>
                <w:szCs w:val="28"/>
                <w:lang w:val="vi-VN"/>
              </w:rPr>
            </w:pPr>
          </w:p>
        </w:tc>
      </w:tr>
      <w:tr w:rsidR="00693248" w:rsidRPr="009F1BA4" w14:paraId="093E267C" w14:textId="77777777" w:rsidTr="000318F6">
        <w:tc>
          <w:tcPr>
            <w:tcW w:w="1923" w:type="dxa"/>
            <w:vMerge/>
          </w:tcPr>
          <w:p w14:paraId="5BC248E3" w14:textId="77777777" w:rsidR="00693248" w:rsidRPr="004D4230" w:rsidRDefault="00693248" w:rsidP="009C2169">
            <w:pPr>
              <w:jc w:val="center"/>
              <w:rPr>
                <w:b/>
                <w:sz w:val="28"/>
                <w:szCs w:val="28"/>
                <w:lang w:val="vi-VN"/>
              </w:rPr>
            </w:pPr>
          </w:p>
        </w:tc>
        <w:tc>
          <w:tcPr>
            <w:tcW w:w="1402" w:type="dxa"/>
            <w:vMerge/>
          </w:tcPr>
          <w:p w14:paraId="4773107E" w14:textId="77777777" w:rsidR="00693248" w:rsidRPr="004D4230" w:rsidRDefault="00693248" w:rsidP="009C2169">
            <w:pPr>
              <w:jc w:val="center"/>
              <w:rPr>
                <w:b/>
                <w:sz w:val="28"/>
                <w:szCs w:val="28"/>
                <w:lang w:val="vi-VN"/>
              </w:rPr>
            </w:pPr>
          </w:p>
        </w:tc>
        <w:tc>
          <w:tcPr>
            <w:tcW w:w="1279" w:type="dxa"/>
            <w:vAlign w:val="center"/>
          </w:tcPr>
          <w:p w14:paraId="244C9E6C" w14:textId="462C8958" w:rsidR="00693248" w:rsidRPr="009775CA" w:rsidRDefault="00693248" w:rsidP="009C2169">
            <w:pPr>
              <w:jc w:val="center"/>
              <w:rPr>
                <w:b/>
                <w:lang w:val="vi-VN"/>
              </w:rPr>
            </w:pPr>
            <w:r w:rsidRPr="009775CA">
              <w:rPr>
                <w:b/>
                <w:lang w:val="vi-VN"/>
              </w:rPr>
              <w:t>Lực từ.</w:t>
            </w:r>
            <w:r w:rsidRPr="009775CA">
              <w:rPr>
                <w:b/>
                <w:lang w:val="vi-VN"/>
              </w:rPr>
              <w:br/>
              <w:t>Cảm ứng từ</w:t>
            </w:r>
          </w:p>
        </w:tc>
        <w:tc>
          <w:tcPr>
            <w:tcW w:w="5565" w:type="dxa"/>
          </w:tcPr>
          <w:p w14:paraId="2A66573F" w14:textId="77777777" w:rsidR="00693248" w:rsidRPr="009775CA" w:rsidRDefault="00693248" w:rsidP="009C2169">
            <w:pPr>
              <w:rPr>
                <w:b/>
                <w:lang w:val="vi-VN"/>
              </w:rPr>
            </w:pPr>
            <w:r w:rsidRPr="009775CA">
              <w:rPr>
                <w:b/>
                <w:lang w:val="vi-VN"/>
              </w:rPr>
              <w:t>Nhận biết:</w:t>
            </w:r>
          </w:p>
          <w:p w14:paraId="332DE6B3" w14:textId="1BA94B71" w:rsidR="00693248" w:rsidRPr="009775CA" w:rsidRDefault="00693248" w:rsidP="009C2169">
            <w:pPr>
              <w:rPr>
                <w:lang w:val="vi-VN"/>
              </w:rPr>
            </w:pPr>
            <w:r w:rsidRPr="009775CA">
              <w:rPr>
                <w:lang w:val="vi-VN"/>
              </w:rPr>
              <w:t>- Nêu được các tính chất và công thức tính của lực từ tác dụng lên dòng điện thẳng.</w:t>
            </w:r>
          </w:p>
          <w:p w14:paraId="48AB0D74" w14:textId="69781D9C" w:rsidR="00693248" w:rsidRPr="009775CA" w:rsidRDefault="00693248" w:rsidP="00384EE4">
            <w:pPr>
              <w:jc w:val="center"/>
              <w:rPr>
                <w:lang w:val="vi-VN"/>
              </w:rPr>
            </w:pPr>
            <w:r w:rsidRPr="009775CA">
              <w:rPr>
                <w:lang w:val="vi-VN"/>
              </w:rPr>
              <w:t>F = BI</w:t>
            </w:r>
            <w:r w:rsidRPr="009775CA">
              <w:rPr>
                <w:i/>
                <w:iCs/>
                <w:lang w:val="vi-VN"/>
              </w:rPr>
              <w:t>l</w:t>
            </w:r>
            <w:r w:rsidRPr="009775CA">
              <w:rPr>
                <w:lang w:val="vi-VN"/>
              </w:rPr>
              <w:t>sin</w:t>
            </w:r>
            <w:r>
              <w:rPr>
                <w:rFonts w:ascii="Cambria Math" w:hAnsi="Cambria Math"/>
              </w:rPr>
              <w:t>α</w:t>
            </w:r>
          </w:p>
          <w:p w14:paraId="7E448939" w14:textId="06133482" w:rsidR="00693248" w:rsidRPr="009775CA" w:rsidRDefault="00693248" w:rsidP="009C2169">
            <w:pPr>
              <w:rPr>
                <w:lang w:val="vi-VN"/>
              </w:rPr>
            </w:pPr>
            <w:r w:rsidRPr="009775CA">
              <w:rPr>
                <w:lang w:val="vi-VN"/>
              </w:rPr>
              <w:t>- Nêu được các đặc điểm của cảm ứng từ.</w:t>
            </w:r>
          </w:p>
          <w:p w14:paraId="0DA9B0FF" w14:textId="7D467C7D" w:rsidR="00693248" w:rsidRPr="009775CA" w:rsidRDefault="00693248" w:rsidP="009C2169">
            <w:pPr>
              <w:rPr>
                <w:lang w:val="vi-VN"/>
              </w:rPr>
            </w:pPr>
            <w:r w:rsidRPr="009775CA">
              <w:rPr>
                <w:lang w:val="vi-VN"/>
              </w:rPr>
              <w:t>- Phát biểu được quy tắc bàn tay trái để xác định chiều lực từ.</w:t>
            </w:r>
          </w:p>
          <w:p w14:paraId="35E19DD3" w14:textId="12E3BFB8" w:rsidR="00693248" w:rsidRPr="009775CA" w:rsidRDefault="00693248" w:rsidP="009C2169">
            <w:pPr>
              <w:rPr>
                <w:lang w:val="vi-VN"/>
              </w:rPr>
            </w:pPr>
            <w:r w:rsidRPr="009775CA">
              <w:rPr>
                <w:lang w:val="vi-VN"/>
              </w:rPr>
              <w:t>- Phát biểu được nguyên lý chồng chất từ trường.</w:t>
            </w:r>
          </w:p>
          <w:p w14:paraId="02F84091" w14:textId="77777777" w:rsidR="00693248" w:rsidRPr="009775CA" w:rsidRDefault="00693248" w:rsidP="009C2169">
            <w:pPr>
              <w:rPr>
                <w:b/>
                <w:lang w:val="vi-VN"/>
              </w:rPr>
            </w:pPr>
            <w:r w:rsidRPr="009775CA">
              <w:rPr>
                <w:b/>
                <w:lang w:val="vi-VN"/>
              </w:rPr>
              <w:t>Thông hiểu:</w:t>
            </w:r>
          </w:p>
          <w:p w14:paraId="7BED804C" w14:textId="6F1787C2" w:rsidR="00693248" w:rsidRPr="009775CA" w:rsidRDefault="00693248" w:rsidP="009C2169">
            <w:pPr>
              <w:rPr>
                <w:lang w:val="vi-VN"/>
              </w:rPr>
            </w:pPr>
            <w:r w:rsidRPr="009775CA">
              <w:rPr>
                <w:lang w:val="vi-VN"/>
              </w:rPr>
              <w:t>- Giải thích được ý nghĩa của cảm ứng từ.</w:t>
            </w:r>
          </w:p>
          <w:p w14:paraId="6CBA1ADE" w14:textId="77777777" w:rsidR="00693248" w:rsidRPr="009775CA" w:rsidRDefault="00693248" w:rsidP="009C2169">
            <w:pPr>
              <w:rPr>
                <w:b/>
                <w:lang w:val="vi-VN"/>
              </w:rPr>
            </w:pPr>
            <w:r w:rsidRPr="009775CA">
              <w:rPr>
                <w:b/>
                <w:lang w:val="vi-VN"/>
              </w:rPr>
              <w:t>Vận dụng:</w:t>
            </w:r>
          </w:p>
          <w:p w14:paraId="3AA5B857" w14:textId="063470EF" w:rsidR="00693248" w:rsidRDefault="00693248" w:rsidP="009C2169">
            <w:pPr>
              <w:rPr>
                <w:lang w:val="vi-VN"/>
              </w:rPr>
            </w:pPr>
            <w:r w:rsidRPr="009775CA">
              <w:rPr>
                <w:lang w:val="vi-VN"/>
              </w:rPr>
              <w:t>- Làm được các bài tập cơ bản về tính lực từ</w:t>
            </w:r>
            <w:r>
              <w:rPr>
                <w:lang w:val="vi-VN"/>
              </w:rPr>
              <w:t>.</w:t>
            </w:r>
          </w:p>
          <w:p w14:paraId="12D9CCB7" w14:textId="55C1B8EB" w:rsidR="00693248" w:rsidRPr="006C2894" w:rsidRDefault="00693248" w:rsidP="009C2169">
            <w:pPr>
              <w:rPr>
                <w:lang w:val="vi-VN"/>
              </w:rPr>
            </w:pPr>
            <w:r w:rsidRPr="006C2894">
              <w:rPr>
                <w:lang w:val="vi-VN"/>
              </w:rPr>
              <w:t>- Sử dụng được nguyên lý chồng chất từ trường trong bài tập.</w:t>
            </w:r>
          </w:p>
          <w:p w14:paraId="1489A302" w14:textId="4252B3A6" w:rsidR="00693248" w:rsidRPr="006C2894" w:rsidRDefault="00693248" w:rsidP="009C2169">
            <w:pPr>
              <w:rPr>
                <w:lang w:val="vi-VN"/>
              </w:rPr>
            </w:pPr>
            <w:r w:rsidRPr="006C2894">
              <w:rPr>
                <w:lang w:val="vi-VN"/>
              </w:rPr>
              <w:t xml:space="preserve">- Sử dụng được quy tắc nắm tay phải để xác định chiều </w:t>
            </w:r>
            <w:r w:rsidRPr="006C2894">
              <w:rPr>
                <w:lang w:val="vi-VN"/>
              </w:rPr>
              <w:lastRenderedPageBreak/>
              <w:t>lực từ.</w:t>
            </w:r>
          </w:p>
          <w:p w14:paraId="029DBC59" w14:textId="77777777" w:rsidR="00693248" w:rsidRPr="006C2894" w:rsidRDefault="00693248" w:rsidP="009C2169">
            <w:pPr>
              <w:rPr>
                <w:b/>
                <w:lang w:val="vi-VN"/>
              </w:rPr>
            </w:pPr>
            <w:r w:rsidRPr="006C2894">
              <w:rPr>
                <w:b/>
                <w:lang w:val="vi-VN"/>
              </w:rPr>
              <w:t>Vận dụng cao:</w:t>
            </w:r>
          </w:p>
          <w:p w14:paraId="784F5488" w14:textId="3EA9836D" w:rsidR="00693248" w:rsidRPr="00C6457A" w:rsidRDefault="00693248" w:rsidP="009C2169">
            <w:pPr>
              <w:rPr>
                <w:b/>
                <w:lang w:val="vi-VN"/>
              </w:rPr>
            </w:pPr>
            <w:r w:rsidRPr="006C2894">
              <w:rPr>
                <w:lang w:val="vi-VN"/>
              </w:rPr>
              <w:t>- Tìm hiểu được các ứng dụng của lực từ trong thực tế cuộc sống.</w:t>
            </w:r>
          </w:p>
        </w:tc>
        <w:tc>
          <w:tcPr>
            <w:tcW w:w="1260" w:type="dxa"/>
            <w:vMerge/>
            <w:vAlign w:val="center"/>
          </w:tcPr>
          <w:p w14:paraId="166ADA13" w14:textId="618341DA" w:rsidR="00693248" w:rsidRPr="00693248" w:rsidRDefault="00693248" w:rsidP="000318F6">
            <w:pPr>
              <w:jc w:val="center"/>
              <w:rPr>
                <w:b/>
                <w:lang w:val="vi-VN"/>
              </w:rPr>
            </w:pPr>
          </w:p>
        </w:tc>
        <w:tc>
          <w:tcPr>
            <w:tcW w:w="1324" w:type="dxa"/>
            <w:vAlign w:val="center"/>
          </w:tcPr>
          <w:p w14:paraId="1C3CCE44" w14:textId="261446F9" w:rsidR="00693248" w:rsidRPr="000318F6" w:rsidRDefault="00693248" w:rsidP="000318F6">
            <w:pPr>
              <w:jc w:val="center"/>
              <w:rPr>
                <w:b/>
                <w:lang w:val="vi-VN"/>
              </w:rPr>
            </w:pPr>
          </w:p>
        </w:tc>
        <w:tc>
          <w:tcPr>
            <w:tcW w:w="1276" w:type="dxa"/>
            <w:vAlign w:val="center"/>
          </w:tcPr>
          <w:p w14:paraId="63C1C57E" w14:textId="58ED63A3" w:rsidR="00693248" w:rsidRPr="000318F6" w:rsidRDefault="00693248" w:rsidP="000318F6">
            <w:pPr>
              <w:jc w:val="center"/>
              <w:rPr>
                <w:b/>
                <w:lang w:val="vi-VN"/>
              </w:rPr>
            </w:pPr>
          </w:p>
        </w:tc>
        <w:tc>
          <w:tcPr>
            <w:tcW w:w="1275" w:type="dxa"/>
            <w:vAlign w:val="center"/>
          </w:tcPr>
          <w:p w14:paraId="1BC254DB" w14:textId="77777777" w:rsidR="00693248" w:rsidRPr="00693248" w:rsidRDefault="00693248" w:rsidP="000318F6">
            <w:pPr>
              <w:jc w:val="center"/>
              <w:rPr>
                <w:b/>
                <w:sz w:val="28"/>
                <w:szCs w:val="28"/>
                <w:lang w:val="vi-VN"/>
              </w:rPr>
            </w:pPr>
          </w:p>
        </w:tc>
      </w:tr>
      <w:tr w:rsidR="00693248" w:rsidRPr="009F1BA4" w14:paraId="774AE6E9" w14:textId="77777777" w:rsidTr="000318F6">
        <w:tc>
          <w:tcPr>
            <w:tcW w:w="1923" w:type="dxa"/>
            <w:vMerge/>
          </w:tcPr>
          <w:p w14:paraId="30571D1E" w14:textId="77777777" w:rsidR="00693248" w:rsidRPr="00693248" w:rsidRDefault="00693248" w:rsidP="009C2169">
            <w:pPr>
              <w:jc w:val="center"/>
              <w:rPr>
                <w:b/>
                <w:sz w:val="28"/>
                <w:szCs w:val="28"/>
                <w:lang w:val="vi-VN"/>
              </w:rPr>
            </w:pPr>
          </w:p>
        </w:tc>
        <w:tc>
          <w:tcPr>
            <w:tcW w:w="1402" w:type="dxa"/>
            <w:vMerge/>
          </w:tcPr>
          <w:p w14:paraId="1904D8F9" w14:textId="77777777" w:rsidR="00693248" w:rsidRPr="00693248" w:rsidRDefault="00693248" w:rsidP="009C2169">
            <w:pPr>
              <w:jc w:val="center"/>
              <w:rPr>
                <w:b/>
                <w:sz w:val="28"/>
                <w:szCs w:val="28"/>
                <w:lang w:val="vi-VN"/>
              </w:rPr>
            </w:pPr>
          </w:p>
        </w:tc>
        <w:tc>
          <w:tcPr>
            <w:tcW w:w="1279" w:type="dxa"/>
            <w:vAlign w:val="center"/>
          </w:tcPr>
          <w:p w14:paraId="6A049076" w14:textId="715426B1" w:rsidR="00693248" w:rsidRPr="00693248" w:rsidRDefault="00693248" w:rsidP="009C2169">
            <w:pPr>
              <w:jc w:val="center"/>
              <w:rPr>
                <w:b/>
                <w:lang w:val="vi-VN"/>
              </w:rPr>
            </w:pPr>
            <w:r w:rsidRPr="00693248">
              <w:rPr>
                <w:b/>
                <w:lang w:val="vi-VN"/>
              </w:rPr>
              <w:t>Từ trường của các dây dẫn có dòng điện đặc biệt</w:t>
            </w:r>
          </w:p>
        </w:tc>
        <w:tc>
          <w:tcPr>
            <w:tcW w:w="5565" w:type="dxa"/>
          </w:tcPr>
          <w:p w14:paraId="4C26EE0F" w14:textId="77777777" w:rsidR="00693248" w:rsidRPr="00693248" w:rsidRDefault="00693248" w:rsidP="009C2169">
            <w:pPr>
              <w:rPr>
                <w:b/>
                <w:lang w:val="vi-VN"/>
              </w:rPr>
            </w:pPr>
            <w:r w:rsidRPr="00693248">
              <w:rPr>
                <w:b/>
                <w:lang w:val="vi-VN"/>
              </w:rPr>
              <w:t>Nhận biết:</w:t>
            </w:r>
          </w:p>
          <w:p w14:paraId="0C87A492" w14:textId="5DEE1A77" w:rsidR="00693248" w:rsidRPr="00693248" w:rsidRDefault="00693248" w:rsidP="009C2169">
            <w:pPr>
              <w:rPr>
                <w:lang w:val="vi-VN"/>
              </w:rPr>
            </w:pPr>
            <w:r w:rsidRPr="00693248">
              <w:rPr>
                <w:lang w:val="vi-VN"/>
              </w:rPr>
              <w:t xml:space="preserve">- Nêu được </w:t>
            </w:r>
            <w:r>
              <w:rPr>
                <w:lang w:val="vi-VN"/>
              </w:rPr>
              <w:t xml:space="preserve">công thức tính </w:t>
            </w:r>
            <w:r w:rsidRPr="00693248">
              <w:rPr>
                <w:lang w:val="vi-VN"/>
              </w:rPr>
              <w:t>cảm ứng từ của dòng điện thẳng.</w:t>
            </w:r>
          </w:p>
          <w:p w14:paraId="49DAA6A6" w14:textId="15B29E3B" w:rsidR="00693248" w:rsidRPr="00384EE4" w:rsidRDefault="00693248" w:rsidP="009C2169">
            <m:oMathPara>
              <m:oMath>
                <m:r>
                  <w:rPr>
                    <w:rFonts w:ascii="Cambria Math" w:hAnsi="Cambria Math"/>
                  </w:rPr>
                  <m:t>B=2.</m:t>
                </m:r>
                <m:sSup>
                  <m:sSupPr>
                    <m:ctrlPr>
                      <w:rPr>
                        <w:rFonts w:ascii="Cambria Math" w:hAnsi="Cambria Math"/>
                        <w:i/>
                      </w:rPr>
                    </m:ctrlPr>
                  </m:sSupPr>
                  <m:e>
                    <m:r>
                      <w:rPr>
                        <w:rFonts w:ascii="Cambria Math" w:hAnsi="Cambria Math"/>
                      </w:rPr>
                      <m:t>10</m:t>
                    </m:r>
                  </m:e>
                  <m:sup>
                    <m:r>
                      <w:rPr>
                        <w:rFonts w:ascii="Cambria Math" w:hAnsi="Cambria Math"/>
                      </w:rPr>
                      <m:t>-7</m:t>
                    </m:r>
                  </m:sup>
                </m:sSup>
                <m:f>
                  <m:fPr>
                    <m:ctrlPr>
                      <w:rPr>
                        <w:rFonts w:ascii="Cambria Math" w:hAnsi="Cambria Math"/>
                        <w:i/>
                      </w:rPr>
                    </m:ctrlPr>
                  </m:fPr>
                  <m:num>
                    <m:r>
                      <w:rPr>
                        <w:rFonts w:ascii="Cambria Math" w:hAnsi="Cambria Math"/>
                      </w:rPr>
                      <m:t>I</m:t>
                    </m:r>
                  </m:num>
                  <m:den>
                    <m:r>
                      <w:rPr>
                        <w:rFonts w:ascii="Cambria Math" w:hAnsi="Cambria Math"/>
                      </w:rPr>
                      <m:t>r</m:t>
                    </m:r>
                  </m:den>
                </m:f>
              </m:oMath>
            </m:oMathPara>
          </w:p>
          <w:p w14:paraId="4DDC6FE5" w14:textId="727BBF66" w:rsidR="00693248" w:rsidRDefault="00693248" w:rsidP="00384EE4">
            <w:r>
              <w:t xml:space="preserve">- Nêu được </w:t>
            </w:r>
            <w:r>
              <w:rPr>
                <w:lang w:val="vi-VN"/>
              </w:rPr>
              <w:t xml:space="preserve">công thức tính </w:t>
            </w:r>
            <w:r>
              <w:t>cảm ứng từ tại tâm của dòng điện tròn.</w:t>
            </w:r>
          </w:p>
          <w:p w14:paraId="1CBD94BC" w14:textId="4B009A61" w:rsidR="00693248" w:rsidRPr="00384EE4" w:rsidRDefault="00693248" w:rsidP="00384EE4">
            <m:oMathPara>
              <m:oMath>
                <m:r>
                  <w:rPr>
                    <w:rFonts w:ascii="Cambria Math" w:hAnsi="Cambria Math"/>
                  </w:rPr>
                  <m:t>B=2π.</m:t>
                </m:r>
                <m:sSup>
                  <m:sSupPr>
                    <m:ctrlPr>
                      <w:rPr>
                        <w:rFonts w:ascii="Cambria Math" w:hAnsi="Cambria Math"/>
                        <w:i/>
                      </w:rPr>
                    </m:ctrlPr>
                  </m:sSupPr>
                  <m:e>
                    <m:r>
                      <w:rPr>
                        <w:rFonts w:ascii="Cambria Math" w:hAnsi="Cambria Math"/>
                      </w:rPr>
                      <m:t>10</m:t>
                    </m:r>
                  </m:e>
                  <m:sup>
                    <m:r>
                      <w:rPr>
                        <w:rFonts w:ascii="Cambria Math" w:hAnsi="Cambria Math"/>
                      </w:rPr>
                      <m:t>-7</m:t>
                    </m:r>
                  </m:sup>
                </m:sSup>
                <m:f>
                  <m:fPr>
                    <m:ctrlPr>
                      <w:rPr>
                        <w:rFonts w:ascii="Cambria Math" w:hAnsi="Cambria Math"/>
                        <w:i/>
                      </w:rPr>
                    </m:ctrlPr>
                  </m:fPr>
                  <m:num>
                    <m:r>
                      <w:rPr>
                        <w:rFonts w:ascii="Cambria Math" w:hAnsi="Cambria Math"/>
                      </w:rPr>
                      <m:t>NI</m:t>
                    </m:r>
                  </m:num>
                  <m:den>
                    <m:r>
                      <w:rPr>
                        <w:rFonts w:ascii="Cambria Math" w:hAnsi="Cambria Math"/>
                      </w:rPr>
                      <m:t>R</m:t>
                    </m:r>
                  </m:den>
                </m:f>
              </m:oMath>
            </m:oMathPara>
          </w:p>
          <w:p w14:paraId="7FE86CEC" w14:textId="646853DD" w:rsidR="00693248" w:rsidRDefault="00693248" w:rsidP="00384EE4">
            <w:r>
              <w:t xml:space="preserve">- Nêu được </w:t>
            </w:r>
            <w:r>
              <w:rPr>
                <w:lang w:val="vi-VN"/>
              </w:rPr>
              <w:t xml:space="preserve">công thức tính </w:t>
            </w:r>
            <w:r>
              <w:t>cảm ứng từ bên trong ống dây có dòng điện.</w:t>
            </w:r>
          </w:p>
          <w:p w14:paraId="12A7A7BA" w14:textId="68BCCB2A" w:rsidR="00693248" w:rsidRPr="00384EE4" w:rsidRDefault="00693248" w:rsidP="00384EE4">
            <m:oMathPara>
              <m:oMath>
                <m:r>
                  <w:rPr>
                    <w:rFonts w:ascii="Cambria Math" w:hAnsi="Cambria Math"/>
                  </w:rPr>
                  <m:t>B=4π.</m:t>
                </m:r>
                <m:sSup>
                  <m:sSupPr>
                    <m:ctrlPr>
                      <w:rPr>
                        <w:rFonts w:ascii="Cambria Math" w:hAnsi="Cambria Math"/>
                        <w:i/>
                      </w:rPr>
                    </m:ctrlPr>
                  </m:sSupPr>
                  <m:e>
                    <m:r>
                      <w:rPr>
                        <w:rFonts w:ascii="Cambria Math" w:hAnsi="Cambria Math"/>
                      </w:rPr>
                      <m:t>10</m:t>
                    </m:r>
                  </m:e>
                  <m:sup>
                    <m:r>
                      <w:rPr>
                        <w:rFonts w:ascii="Cambria Math" w:hAnsi="Cambria Math"/>
                      </w:rPr>
                      <m:t>-7</m:t>
                    </m:r>
                  </m:sup>
                </m:sSup>
                <m:f>
                  <m:fPr>
                    <m:ctrlPr>
                      <w:rPr>
                        <w:rFonts w:ascii="Cambria Math" w:hAnsi="Cambria Math"/>
                        <w:i/>
                      </w:rPr>
                    </m:ctrlPr>
                  </m:fPr>
                  <m:num>
                    <m:r>
                      <w:rPr>
                        <w:rFonts w:ascii="Cambria Math" w:hAnsi="Cambria Math"/>
                      </w:rPr>
                      <m:t>NI</m:t>
                    </m:r>
                  </m:num>
                  <m:den>
                    <m:r>
                      <w:rPr>
                        <w:rFonts w:ascii="Cambria Math" w:hAnsi="Cambria Math"/>
                      </w:rPr>
                      <m:t>l</m:t>
                    </m:r>
                  </m:den>
                </m:f>
              </m:oMath>
            </m:oMathPara>
          </w:p>
          <w:p w14:paraId="01DC8585" w14:textId="77777777" w:rsidR="00693248" w:rsidRPr="00384EE4" w:rsidRDefault="00693248" w:rsidP="009C2169"/>
          <w:p w14:paraId="4AC136D3" w14:textId="77777777" w:rsidR="00693248" w:rsidRDefault="00693248" w:rsidP="009C2169">
            <w:pPr>
              <w:rPr>
                <w:b/>
              </w:rPr>
            </w:pPr>
            <w:r>
              <w:rPr>
                <w:b/>
              </w:rPr>
              <w:t>Thông hiểu:</w:t>
            </w:r>
          </w:p>
          <w:p w14:paraId="716128EC" w14:textId="18CFDD41" w:rsidR="00693248" w:rsidRPr="00C6457A" w:rsidRDefault="00693248" w:rsidP="009C2169">
            <w:pPr>
              <w:rPr>
                <w:lang w:val="vi-VN"/>
              </w:rPr>
            </w:pPr>
            <w:r>
              <w:t>- Xác định được chiều của cảm ứng từ bằng quy tắc nắm tay phải</w:t>
            </w:r>
            <w:r>
              <w:rPr>
                <w:lang w:val="vi-VN"/>
              </w:rPr>
              <w:t>.</w:t>
            </w:r>
          </w:p>
          <w:p w14:paraId="376BD1A2" w14:textId="77777777" w:rsidR="00693248" w:rsidRPr="006C2894" w:rsidRDefault="00693248" w:rsidP="009C2169">
            <w:pPr>
              <w:rPr>
                <w:b/>
                <w:lang w:val="vi-VN"/>
              </w:rPr>
            </w:pPr>
            <w:r w:rsidRPr="006C2894">
              <w:rPr>
                <w:b/>
                <w:lang w:val="vi-VN"/>
              </w:rPr>
              <w:t>Vận dụng:</w:t>
            </w:r>
          </w:p>
          <w:p w14:paraId="3E55FCE8" w14:textId="1AA5BE2D" w:rsidR="00693248" w:rsidRPr="00C6457A" w:rsidRDefault="00693248" w:rsidP="009C2169">
            <w:pPr>
              <w:rPr>
                <w:lang w:val="vi-VN"/>
              </w:rPr>
            </w:pPr>
            <w:r w:rsidRPr="006C2894">
              <w:rPr>
                <w:lang w:val="vi-VN"/>
              </w:rPr>
              <w:t>- Làm bài tập cơ bản về từ trường của dòng điện đặc biệt</w:t>
            </w:r>
            <w:r>
              <w:rPr>
                <w:lang w:val="vi-VN"/>
              </w:rPr>
              <w:t>.</w:t>
            </w:r>
          </w:p>
          <w:p w14:paraId="03D42DF2" w14:textId="77777777" w:rsidR="00693248" w:rsidRPr="006C2894" w:rsidRDefault="00693248" w:rsidP="009C2169">
            <w:pPr>
              <w:rPr>
                <w:b/>
                <w:lang w:val="vi-VN"/>
              </w:rPr>
            </w:pPr>
            <w:r w:rsidRPr="006C2894">
              <w:rPr>
                <w:b/>
                <w:lang w:val="vi-VN"/>
              </w:rPr>
              <w:t>Vận dụng cao:</w:t>
            </w:r>
          </w:p>
          <w:p w14:paraId="7DF35256" w14:textId="63C5F925" w:rsidR="00693248" w:rsidRPr="00C6457A" w:rsidRDefault="00693248" w:rsidP="00384EE4">
            <w:pPr>
              <w:rPr>
                <w:b/>
                <w:lang w:val="vi-VN"/>
              </w:rPr>
            </w:pPr>
            <w:r w:rsidRPr="006C2894">
              <w:rPr>
                <w:lang w:val="vi-VN"/>
              </w:rPr>
              <w:t>- Làm bài tập nâng cao về từ trường của dòng điện đặc biệt, phối hợp với kiến thức lực từ và nguyên lý chồng chất từ trường.</w:t>
            </w:r>
          </w:p>
        </w:tc>
        <w:tc>
          <w:tcPr>
            <w:tcW w:w="1260" w:type="dxa"/>
            <w:vMerge/>
            <w:vAlign w:val="center"/>
          </w:tcPr>
          <w:p w14:paraId="7AAA9AA2" w14:textId="1A70F1C8" w:rsidR="00693248" w:rsidRPr="006C2894" w:rsidRDefault="00693248" w:rsidP="000318F6">
            <w:pPr>
              <w:jc w:val="center"/>
              <w:rPr>
                <w:b/>
                <w:lang w:val="vi-VN"/>
              </w:rPr>
            </w:pPr>
          </w:p>
        </w:tc>
        <w:tc>
          <w:tcPr>
            <w:tcW w:w="1324" w:type="dxa"/>
            <w:vAlign w:val="center"/>
          </w:tcPr>
          <w:p w14:paraId="7DFB408B" w14:textId="2579A3A6" w:rsidR="00693248" w:rsidRPr="006C2894" w:rsidRDefault="00693248" w:rsidP="000318F6">
            <w:pPr>
              <w:jc w:val="center"/>
              <w:rPr>
                <w:b/>
                <w:lang w:val="vi-VN"/>
              </w:rPr>
            </w:pPr>
          </w:p>
        </w:tc>
        <w:tc>
          <w:tcPr>
            <w:tcW w:w="1276" w:type="dxa"/>
            <w:vAlign w:val="center"/>
          </w:tcPr>
          <w:p w14:paraId="2AE812E7" w14:textId="02B6D4DC" w:rsidR="00693248" w:rsidRPr="000318F6" w:rsidRDefault="00693248" w:rsidP="000318F6">
            <w:pPr>
              <w:jc w:val="center"/>
              <w:rPr>
                <w:b/>
                <w:lang w:val="vi-VN"/>
              </w:rPr>
            </w:pPr>
          </w:p>
        </w:tc>
        <w:tc>
          <w:tcPr>
            <w:tcW w:w="1275" w:type="dxa"/>
            <w:vAlign w:val="center"/>
          </w:tcPr>
          <w:p w14:paraId="2429EBE1" w14:textId="18A189EE" w:rsidR="00693248" w:rsidRPr="006C2894" w:rsidRDefault="00693248" w:rsidP="000318F6">
            <w:pPr>
              <w:jc w:val="center"/>
              <w:rPr>
                <w:b/>
                <w:sz w:val="28"/>
                <w:szCs w:val="28"/>
                <w:lang w:val="vi-VN"/>
              </w:rPr>
            </w:pPr>
          </w:p>
        </w:tc>
      </w:tr>
      <w:tr w:rsidR="00693248" w:rsidRPr="009F1BA4" w14:paraId="3EA0D311" w14:textId="77777777" w:rsidTr="000318F6">
        <w:trPr>
          <w:trHeight w:val="1840"/>
        </w:trPr>
        <w:tc>
          <w:tcPr>
            <w:tcW w:w="1923" w:type="dxa"/>
            <w:vMerge/>
          </w:tcPr>
          <w:p w14:paraId="0F896020" w14:textId="77777777" w:rsidR="00693248" w:rsidRPr="006C2894" w:rsidRDefault="00693248" w:rsidP="009C2169">
            <w:pPr>
              <w:jc w:val="center"/>
              <w:rPr>
                <w:b/>
                <w:sz w:val="28"/>
                <w:szCs w:val="28"/>
                <w:lang w:val="vi-VN"/>
              </w:rPr>
            </w:pPr>
          </w:p>
        </w:tc>
        <w:tc>
          <w:tcPr>
            <w:tcW w:w="1402" w:type="dxa"/>
            <w:vMerge/>
          </w:tcPr>
          <w:p w14:paraId="24395942" w14:textId="77777777" w:rsidR="00693248" w:rsidRPr="006C2894" w:rsidRDefault="00693248" w:rsidP="009C2169">
            <w:pPr>
              <w:jc w:val="center"/>
              <w:rPr>
                <w:b/>
                <w:sz w:val="28"/>
                <w:szCs w:val="28"/>
                <w:lang w:val="vi-VN"/>
              </w:rPr>
            </w:pPr>
          </w:p>
        </w:tc>
        <w:tc>
          <w:tcPr>
            <w:tcW w:w="1279" w:type="dxa"/>
            <w:vAlign w:val="center"/>
          </w:tcPr>
          <w:p w14:paraId="47220434" w14:textId="79F1A73B" w:rsidR="00693248" w:rsidRPr="001B5D08" w:rsidRDefault="00693248" w:rsidP="009C2169">
            <w:pPr>
              <w:jc w:val="center"/>
              <w:rPr>
                <w:b/>
              </w:rPr>
            </w:pPr>
            <w:r w:rsidRPr="001B5D08">
              <w:rPr>
                <w:b/>
              </w:rPr>
              <w:t>Lực Lorentz</w:t>
            </w:r>
          </w:p>
        </w:tc>
        <w:tc>
          <w:tcPr>
            <w:tcW w:w="5565" w:type="dxa"/>
          </w:tcPr>
          <w:p w14:paraId="7F0826D0" w14:textId="77777777" w:rsidR="00693248" w:rsidRDefault="00693248" w:rsidP="009C2169">
            <w:pPr>
              <w:rPr>
                <w:b/>
              </w:rPr>
            </w:pPr>
            <w:r>
              <w:rPr>
                <w:b/>
              </w:rPr>
              <w:t>Nhận biết:</w:t>
            </w:r>
          </w:p>
          <w:p w14:paraId="76C5F74A" w14:textId="73CFF964" w:rsidR="00693248" w:rsidRDefault="00693248" w:rsidP="009C2169">
            <w:r>
              <w:t>- Nêu được định nghĩa, đặc điểm và công thức của lực Lorentz.</w:t>
            </w:r>
          </w:p>
          <w:p w14:paraId="46596E7C" w14:textId="0E6BE2B1" w:rsidR="00693248" w:rsidRPr="00E3531D" w:rsidRDefault="00693248" w:rsidP="009C2169">
            <w:pPr>
              <w:rPr>
                <w:lang w:val="vi-VN"/>
              </w:rPr>
            </w:pPr>
            <m:oMathPara>
              <m:oMath>
                <m:r>
                  <w:rPr>
                    <w:rFonts w:ascii="Cambria Math" w:hAnsi="Cambria Math"/>
                    <w:lang w:val="vi-VN"/>
                  </w:rPr>
                  <m:t>F=B</m:t>
                </m:r>
                <m:d>
                  <m:dPr>
                    <m:begChr m:val="|"/>
                    <m:endChr m:val="|"/>
                    <m:ctrlPr>
                      <w:rPr>
                        <w:rFonts w:ascii="Cambria Math" w:hAnsi="Cambria Math"/>
                        <w:i/>
                        <w:lang w:val="vi-VN"/>
                      </w:rPr>
                    </m:ctrlPr>
                  </m:dPr>
                  <m:e>
                    <m:r>
                      <w:rPr>
                        <w:rFonts w:ascii="Cambria Math" w:hAnsi="Cambria Math"/>
                        <w:lang w:val="vi-VN"/>
                      </w:rPr>
                      <m:t>q</m:t>
                    </m:r>
                  </m:e>
                </m:d>
                <m:r>
                  <w:rPr>
                    <w:rFonts w:ascii="Cambria Math" w:hAnsi="Cambria Math"/>
                    <w:lang w:val="vi-VN"/>
                  </w:rPr>
                  <m:t>vsin∝</m:t>
                </m:r>
              </m:oMath>
            </m:oMathPara>
          </w:p>
          <w:p w14:paraId="1874A73D" w14:textId="5BEA3F1E" w:rsidR="00693248" w:rsidRPr="006C2894" w:rsidRDefault="00693248" w:rsidP="009C2169">
            <w:pPr>
              <w:rPr>
                <w:lang w:val="vi-VN"/>
              </w:rPr>
            </w:pPr>
            <w:r w:rsidRPr="006C2894">
              <w:rPr>
                <w:lang w:val="vi-VN"/>
              </w:rPr>
              <w:t>- Phát biểu được quy tắc bàn tay trái để xác định chiều của lực Lorentz.</w:t>
            </w:r>
          </w:p>
          <w:p w14:paraId="23ACCA4B" w14:textId="77777777" w:rsidR="00693248" w:rsidRPr="006C2894" w:rsidRDefault="00693248" w:rsidP="009C2169">
            <w:pPr>
              <w:rPr>
                <w:b/>
                <w:lang w:val="vi-VN"/>
              </w:rPr>
            </w:pPr>
            <w:r w:rsidRPr="006C2894">
              <w:rPr>
                <w:b/>
                <w:lang w:val="vi-VN"/>
              </w:rPr>
              <w:t>Thông hiểu:</w:t>
            </w:r>
          </w:p>
          <w:p w14:paraId="36D97531" w14:textId="21BD9EC5" w:rsidR="00693248" w:rsidRPr="006C2894" w:rsidRDefault="00693248" w:rsidP="009C2169">
            <w:pPr>
              <w:rPr>
                <w:lang w:val="vi-VN"/>
              </w:rPr>
            </w:pPr>
            <w:r w:rsidRPr="006C2894">
              <w:rPr>
                <w:lang w:val="vi-VN"/>
              </w:rPr>
              <w:t>- Mô tả được mối liên hệ của lực từ và lực Lorentz.</w:t>
            </w:r>
          </w:p>
          <w:p w14:paraId="4F719963" w14:textId="77777777" w:rsidR="00693248" w:rsidRPr="006C2894" w:rsidRDefault="00693248" w:rsidP="009C2169">
            <w:pPr>
              <w:rPr>
                <w:b/>
                <w:lang w:val="vi-VN"/>
              </w:rPr>
            </w:pPr>
            <w:r w:rsidRPr="006C2894">
              <w:rPr>
                <w:b/>
                <w:lang w:val="vi-VN"/>
              </w:rPr>
              <w:t>Vận dụng:</w:t>
            </w:r>
          </w:p>
          <w:p w14:paraId="54165AD5" w14:textId="209ADE89" w:rsidR="00693248" w:rsidRPr="006C2894" w:rsidRDefault="00693248" w:rsidP="009C2169">
            <w:pPr>
              <w:rPr>
                <w:lang w:val="vi-VN"/>
              </w:rPr>
            </w:pPr>
            <w:r w:rsidRPr="006C2894">
              <w:rPr>
                <w:lang w:val="vi-VN"/>
              </w:rPr>
              <w:lastRenderedPageBreak/>
              <w:t>- Làm bài tập cơ bản về lực Lorentz.</w:t>
            </w:r>
          </w:p>
          <w:p w14:paraId="65AA7A28" w14:textId="769FB41A" w:rsidR="00693248" w:rsidRPr="006C2894" w:rsidRDefault="00693248" w:rsidP="009C2169">
            <w:pPr>
              <w:rPr>
                <w:lang w:val="vi-VN"/>
              </w:rPr>
            </w:pPr>
            <w:r w:rsidRPr="006C2894">
              <w:rPr>
                <w:lang w:val="vi-VN"/>
              </w:rPr>
              <w:t>- Sử dụng được quy tắc bàn tay trái để xác định chiều lực Lorentz.</w:t>
            </w:r>
          </w:p>
          <w:p w14:paraId="78A77E7C" w14:textId="4ECB292F" w:rsidR="00693248" w:rsidRPr="006C2894" w:rsidRDefault="00693248" w:rsidP="00803A24">
            <w:pPr>
              <w:tabs>
                <w:tab w:val="right" w:pos="5349"/>
              </w:tabs>
              <w:rPr>
                <w:b/>
                <w:lang w:val="vi-VN"/>
              </w:rPr>
            </w:pPr>
            <w:r w:rsidRPr="006C2894">
              <w:rPr>
                <w:b/>
                <w:lang w:val="vi-VN"/>
              </w:rPr>
              <w:t>Vận dụng cao:</w:t>
            </w:r>
            <w:r w:rsidRPr="006C2894">
              <w:rPr>
                <w:b/>
                <w:lang w:val="vi-VN"/>
              </w:rPr>
              <w:tab/>
            </w:r>
          </w:p>
          <w:p w14:paraId="5BDA9AEF" w14:textId="47E5CA31" w:rsidR="00693248" w:rsidRPr="006C2894" w:rsidRDefault="00693248" w:rsidP="009C2169">
            <w:pPr>
              <w:rPr>
                <w:lang w:val="vi-VN"/>
              </w:rPr>
            </w:pPr>
            <w:r w:rsidRPr="006C2894">
              <w:rPr>
                <w:lang w:val="vi-VN"/>
              </w:rPr>
              <w:t>- Làm bài tập nâng cao về lực Lorentz.</w:t>
            </w:r>
          </w:p>
          <w:p w14:paraId="4CAC4478" w14:textId="40B367B9" w:rsidR="00693248" w:rsidRPr="006C2894" w:rsidRDefault="00693248" w:rsidP="009C2169">
            <w:pPr>
              <w:rPr>
                <w:bCs/>
                <w:lang w:val="vi-VN"/>
              </w:rPr>
            </w:pPr>
            <w:r w:rsidRPr="006C2894">
              <w:rPr>
                <w:bCs/>
                <w:lang w:val="vi-VN"/>
              </w:rPr>
              <w:t>- Tìm hiểu được các ứng dụng và hiện tượng của lực Lorentz trong thực tế.</w:t>
            </w:r>
          </w:p>
        </w:tc>
        <w:tc>
          <w:tcPr>
            <w:tcW w:w="1260" w:type="dxa"/>
            <w:vMerge/>
            <w:vAlign w:val="center"/>
          </w:tcPr>
          <w:p w14:paraId="07CB9F51" w14:textId="0EC404FC" w:rsidR="00693248" w:rsidRPr="006C2894" w:rsidRDefault="00693248" w:rsidP="000318F6">
            <w:pPr>
              <w:jc w:val="center"/>
              <w:rPr>
                <w:b/>
                <w:lang w:val="vi-VN"/>
              </w:rPr>
            </w:pPr>
          </w:p>
        </w:tc>
        <w:tc>
          <w:tcPr>
            <w:tcW w:w="1324" w:type="dxa"/>
            <w:vAlign w:val="center"/>
          </w:tcPr>
          <w:p w14:paraId="29AB933C" w14:textId="0956B70B" w:rsidR="00693248" w:rsidRPr="000318F6" w:rsidRDefault="00693248" w:rsidP="000318F6">
            <w:pPr>
              <w:jc w:val="center"/>
              <w:rPr>
                <w:b/>
                <w:lang w:val="vi-VN"/>
              </w:rPr>
            </w:pPr>
          </w:p>
        </w:tc>
        <w:tc>
          <w:tcPr>
            <w:tcW w:w="1276" w:type="dxa"/>
            <w:vAlign w:val="center"/>
          </w:tcPr>
          <w:p w14:paraId="363C301A" w14:textId="3B10AA01" w:rsidR="00693248" w:rsidRPr="006C2894" w:rsidRDefault="00693248" w:rsidP="000318F6">
            <w:pPr>
              <w:jc w:val="center"/>
              <w:rPr>
                <w:b/>
                <w:lang w:val="vi-VN"/>
              </w:rPr>
            </w:pPr>
          </w:p>
        </w:tc>
        <w:tc>
          <w:tcPr>
            <w:tcW w:w="1275" w:type="dxa"/>
            <w:vAlign w:val="center"/>
          </w:tcPr>
          <w:p w14:paraId="3E0E1DFA" w14:textId="77777777" w:rsidR="00693248" w:rsidRPr="006C2894" w:rsidRDefault="00693248" w:rsidP="000318F6">
            <w:pPr>
              <w:jc w:val="center"/>
              <w:rPr>
                <w:b/>
                <w:sz w:val="28"/>
                <w:szCs w:val="28"/>
                <w:lang w:val="vi-VN"/>
              </w:rPr>
            </w:pPr>
          </w:p>
        </w:tc>
      </w:tr>
      <w:tr w:rsidR="00693248" w:rsidRPr="004D4230" w14:paraId="0A79908A" w14:textId="77777777" w:rsidTr="000318F6">
        <w:tc>
          <w:tcPr>
            <w:tcW w:w="1923" w:type="dxa"/>
            <w:vMerge w:val="restart"/>
            <w:vAlign w:val="center"/>
          </w:tcPr>
          <w:p w14:paraId="7E56841A" w14:textId="6C8676D0" w:rsidR="00693248" w:rsidRDefault="00693248" w:rsidP="00CB0D42">
            <w:pPr>
              <w:jc w:val="center"/>
              <w:rPr>
                <w:b/>
                <w:sz w:val="28"/>
                <w:szCs w:val="28"/>
              </w:rPr>
            </w:pPr>
            <w:r>
              <w:rPr>
                <w:b/>
                <w:sz w:val="28"/>
                <w:szCs w:val="28"/>
              </w:rPr>
              <w:lastRenderedPageBreak/>
              <w:t>2</w:t>
            </w:r>
          </w:p>
        </w:tc>
        <w:tc>
          <w:tcPr>
            <w:tcW w:w="1402" w:type="dxa"/>
            <w:vMerge w:val="restart"/>
            <w:vAlign w:val="center"/>
          </w:tcPr>
          <w:p w14:paraId="5816C57E" w14:textId="6F93412F" w:rsidR="00693248" w:rsidRPr="001B5D08" w:rsidRDefault="00693248" w:rsidP="00CB0D42">
            <w:pPr>
              <w:jc w:val="center"/>
              <w:rPr>
                <w:b/>
                <w:sz w:val="28"/>
                <w:szCs w:val="28"/>
              </w:rPr>
            </w:pPr>
            <w:r w:rsidRPr="001B5D08">
              <w:rPr>
                <w:b/>
                <w:sz w:val="28"/>
                <w:szCs w:val="28"/>
              </w:rPr>
              <w:t>Cảm ứng điện từ</w:t>
            </w:r>
          </w:p>
        </w:tc>
        <w:tc>
          <w:tcPr>
            <w:tcW w:w="1279" w:type="dxa"/>
            <w:vAlign w:val="center"/>
          </w:tcPr>
          <w:p w14:paraId="19655FF0" w14:textId="77777777" w:rsidR="00693248" w:rsidRPr="001B5D08" w:rsidRDefault="00693248" w:rsidP="009C2169">
            <w:pPr>
              <w:jc w:val="center"/>
              <w:rPr>
                <w:b/>
              </w:rPr>
            </w:pPr>
            <w:r w:rsidRPr="001B5D08">
              <w:rPr>
                <w:b/>
              </w:rPr>
              <w:t>Từ thông.</w:t>
            </w:r>
          </w:p>
          <w:p w14:paraId="7CA349E9" w14:textId="2ACF5058" w:rsidR="00693248" w:rsidRPr="001B5D08" w:rsidRDefault="00693248" w:rsidP="009C2169">
            <w:pPr>
              <w:jc w:val="center"/>
              <w:rPr>
                <w:b/>
              </w:rPr>
            </w:pPr>
            <w:r w:rsidRPr="001B5D08">
              <w:rPr>
                <w:b/>
              </w:rPr>
              <w:t>Cảm ứng điện từ</w:t>
            </w:r>
          </w:p>
        </w:tc>
        <w:tc>
          <w:tcPr>
            <w:tcW w:w="5565" w:type="dxa"/>
          </w:tcPr>
          <w:p w14:paraId="7F92E1C2" w14:textId="77777777" w:rsidR="00693248" w:rsidRDefault="00693248" w:rsidP="002976C1">
            <w:pPr>
              <w:rPr>
                <w:b/>
              </w:rPr>
            </w:pPr>
            <w:r>
              <w:rPr>
                <w:b/>
              </w:rPr>
              <w:t>Nhận biết:</w:t>
            </w:r>
          </w:p>
          <w:p w14:paraId="40EBD227" w14:textId="18D534E7" w:rsidR="00693248" w:rsidRDefault="00693248" w:rsidP="002976C1">
            <w:pPr>
              <w:ind w:right="161"/>
            </w:pPr>
            <w:r>
              <w:t xml:space="preserve">- Nêu được </w:t>
            </w:r>
            <w:r>
              <w:rPr>
                <w:lang w:val="vi-VN"/>
              </w:rPr>
              <w:t>khái niệm</w:t>
            </w:r>
            <w:r>
              <w:t>, đặc điểm</w:t>
            </w:r>
            <w:r>
              <w:rPr>
                <w:lang w:val="vi-VN"/>
              </w:rPr>
              <w:t xml:space="preserve"> </w:t>
            </w:r>
            <w:r>
              <w:t>và công thức từ thông.</w:t>
            </w:r>
          </w:p>
          <w:p w14:paraId="4342260A" w14:textId="2BFA79F8" w:rsidR="00693248" w:rsidRPr="001E7D06" w:rsidRDefault="00693248" w:rsidP="002976C1">
            <w:pPr>
              <w:ind w:right="161"/>
            </w:pPr>
            <m:oMathPara>
              <m:oMath>
                <m:r>
                  <w:rPr>
                    <w:rFonts w:ascii="Cambria Math" w:hAnsi="Cambria Math"/>
                  </w:rPr>
                  <m:t>Φ=BScosα</m:t>
                </m:r>
              </m:oMath>
            </m:oMathPara>
          </w:p>
          <w:p w14:paraId="55F39775" w14:textId="3686398F" w:rsidR="00693248" w:rsidRDefault="00693248" w:rsidP="002976C1">
            <w:pPr>
              <w:ind w:right="161"/>
            </w:pPr>
            <w:r>
              <w:t>- Nêu được các cách làm từ thông biến thiên.</w:t>
            </w:r>
          </w:p>
          <w:p w14:paraId="31E9F39E" w14:textId="7B028A2A" w:rsidR="00693248" w:rsidRDefault="00693248" w:rsidP="002976C1">
            <w:pPr>
              <w:ind w:right="161"/>
              <w:rPr>
                <w:lang w:val="vi-VN"/>
              </w:rPr>
            </w:pPr>
            <w:r>
              <w:t>- Nêu được khái niệm hiện tượng cảm ứng điện từ</w:t>
            </w:r>
            <w:r>
              <w:rPr>
                <w:lang w:val="vi-VN"/>
              </w:rPr>
              <w:t>.</w:t>
            </w:r>
          </w:p>
          <w:p w14:paraId="7733B8E1" w14:textId="388AC08B" w:rsidR="00693248" w:rsidRPr="006C2894" w:rsidRDefault="00693248" w:rsidP="002976C1">
            <w:pPr>
              <w:ind w:right="161"/>
              <w:rPr>
                <w:lang w:val="vi-VN"/>
              </w:rPr>
            </w:pPr>
            <w:r w:rsidRPr="006C2894">
              <w:rPr>
                <w:lang w:val="vi-VN"/>
              </w:rPr>
              <w:t>- Phát biểu được định luật Lenz về chiều dòng điện cảm ứng.</w:t>
            </w:r>
          </w:p>
          <w:p w14:paraId="0E8F80C7" w14:textId="0B1CC7F1" w:rsidR="00693248" w:rsidRPr="006C2894" w:rsidRDefault="00693248" w:rsidP="002976C1">
            <w:pPr>
              <w:ind w:right="161"/>
              <w:rPr>
                <w:lang w:val="vi-VN"/>
              </w:rPr>
            </w:pPr>
            <w:r w:rsidRPr="006C2894">
              <w:rPr>
                <w:lang w:val="vi-VN"/>
              </w:rPr>
              <w:t>- Phát điểu được định nghĩa dòng điện Fu-cô</w:t>
            </w:r>
          </w:p>
          <w:p w14:paraId="78E3A100" w14:textId="77777777" w:rsidR="00693248" w:rsidRPr="006C2894" w:rsidRDefault="00693248" w:rsidP="002976C1">
            <w:pPr>
              <w:rPr>
                <w:b/>
                <w:lang w:val="vi-VN"/>
              </w:rPr>
            </w:pPr>
            <w:r w:rsidRPr="006C2894">
              <w:rPr>
                <w:b/>
                <w:lang w:val="vi-VN"/>
              </w:rPr>
              <w:t>Thông hiểu:</w:t>
            </w:r>
          </w:p>
          <w:p w14:paraId="4FA480E0" w14:textId="2F4CC7F2" w:rsidR="00693248" w:rsidRPr="006C2894" w:rsidRDefault="00693248" w:rsidP="002976C1">
            <w:pPr>
              <w:ind w:right="161"/>
              <w:rPr>
                <w:lang w:val="vi-VN"/>
              </w:rPr>
            </w:pPr>
            <w:r w:rsidRPr="006C2894">
              <w:rPr>
                <w:lang w:val="vi-VN"/>
              </w:rPr>
              <w:t>- Giải thích được ý nghĩa của từ thông.</w:t>
            </w:r>
          </w:p>
          <w:p w14:paraId="070F8599" w14:textId="0EC24579" w:rsidR="00693248" w:rsidRPr="006C2894" w:rsidRDefault="00693248" w:rsidP="002976C1">
            <w:pPr>
              <w:ind w:right="161"/>
              <w:rPr>
                <w:lang w:val="vi-VN"/>
              </w:rPr>
            </w:pPr>
            <w:r w:rsidRPr="006C2894">
              <w:rPr>
                <w:lang w:val="vi-VN"/>
              </w:rPr>
              <w:t>- Giải thích được các thí nghiệm về hiện tượng cảm ửng điện từ.</w:t>
            </w:r>
          </w:p>
          <w:p w14:paraId="74F0DF39" w14:textId="77777777" w:rsidR="00693248" w:rsidRPr="004D4230" w:rsidRDefault="00693248" w:rsidP="002976C1">
            <w:pPr>
              <w:rPr>
                <w:b/>
                <w:lang w:val="vi-VN"/>
              </w:rPr>
            </w:pPr>
            <w:r w:rsidRPr="004D4230">
              <w:rPr>
                <w:b/>
                <w:lang w:val="vi-VN"/>
              </w:rPr>
              <w:t>Vận dụng:</w:t>
            </w:r>
          </w:p>
          <w:p w14:paraId="29ABA7B4" w14:textId="092B4DB2" w:rsidR="00693248" w:rsidRPr="004D4230" w:rsidRDefault="00693248" w:rsidP="002976C1">
            <w:pPr>
              <w:rPr>
                <w:lang w:val="vi-VN"/>
              </w:rPr>
            </w:pPr>
            <w:r w:rsidRPr="004D4230">
              <w:rPr>
                <w:lang w:val="vi-VN"/>
              </w:rPr>
              <w:t>- Ứng dụng được định luật Lenz để xác định chiều dòng điện cảm ứng</w:t>
            </w:r>
          </w:p>
          <w:p w14:paraId="394D6AF9" w14:textId="77777777" w:rsidR="00693248" w:rsidRPr="004D4230" w:rsidRDefault="00693248" w:rsidP="002976C1">
            <w:pPr>
              <w:rPr>
                <w:b/>
                <w:lang w:val="vi-VN"/>
              </w:rPr>
            </w:pPr>
            <w:r w:rsidRPr="004D4230">
              <w:rPr>
                <w:b/>
                <w:lang w:val="vi-VN"/>
              </w:rPr>
              <w:t>Vận dụng cao:</w:t>
            </w:r>
          </w:p>
          <w:p w14:paraId="1F57795D" w14:textId="6F2DA39A" w:rsidR="00693248" w:rsidRPr="004D4230" w:rsidRDefault="00693248" w:rsidP="002976C1">
            <w:pPr>
              <w:rPr>
                <w:b/>
                <w:lang w:val="vi-VN"/>
              </w:rPr>
            </w:pPr>
            <w:r w:rsidRPr="004D4230">
              <w:rPr>
                <w:lang w:val="vi-VN"/>
              </w:rPr>
              <w:t>- Tìm hiểu được các ứng dụng của hiện tượng cảm ứng điện từ và dòng điện Fu-cô trong cuộc sống.</w:t>
            </w:r>
          </w:p>
        </w:tc>
        <w:tc>
          <w:tcPr>
            <w:tcW w:w="1260" w:type="dxa"/>
            <w:vMerge/>
            <w:vAlign w:val="center"/>
          </w:tcPr>
          <w:p w14:paraId="79D7B93A" w14:textId="1FE1E270" w:rsidR="00693248" w:rsidRPr="009F1BA4" w:rsidRDefault="00693248" w:rsidP="000318F6">
            <w:pPr>
              <w:jc w:val="center"/>
              <w:rPr>
                <w:b/>
                <w:lang w:val="vi-VN"/>
              </w:rPr>
            </w:pPr>
          </w:p>
        </w:tc>
        <w:tc>
          <w:tcPr>
            <w:tcW w:w="1324" w:type="dxa"/>
            <w:vAlign w:val="center"/>
          </w:tcPr>
          <w:p w14:paraId="63E9DB1B" w14:textId="47115AE9" w:rsidR="00693248" w:rsidRPr="006100F0" w:rsidRDefault="00693248" w:rsidP="000318F6">
            <w:pPr>
              <w:jc w:val="center"/>
              <w:rPr>
                <w:b/>
              </w:rPr>
            </w:pPr>
            <w:r>
              <w:rPr>
                <w:b/>
              </w:rPr>
              <w:t>1</w:t>
            </w:r>
          </w:p>
        </w:tc>
        <w:tc>
          <w:tcPr>
            <w:tcW w:w="1276" w:type="dxa"/>
            <w:vAlign w:val="center"/>
          </w:tcPr>
          <w:p w14:paraId="1D879086" w14:textId="7E5C0F39" w:rsidR="00693248" w:rsidRPr="00C475C8" w:rsidRDefault="00693248" w:rsidP="000318F6">
            <w:pPr>
              <w:jc w:val="center"/>
              <w:rPr>
                <w:b/>
              </w:rPr>
            </w:pPr>
            <w:r>
              <w:rPr>
                <w:b/>
              </w:rPr>
              <w:t>1/2</w:t>
            </w:r>
          </w:p>
        </w:tc>
        <w:tc>
          <w:tcPr>
            <w:tcW w:w="1275" w:type="dxa"/>
            <w:vAlign w:val="center"/>
          </w:tcPr>
          <w:p w14:paraId="74C025DD" w14:textId="77777777" w:rsidR="00693248" w:rsidRPr="004D4230" w:rsidRDefault="00693248" w:rsidP="000318F6">
            <w:pPr>
              <w:jc w:val="center"/>
              <w:rPr>
                <w:b/>
                <w:sz w:val="28"/>
                <w:szCs w:val="28"/>
                <w:lang w:val="vi-VN"/>
              </w:rPr>
            </w:pPr>
          </w:p>
        </w:tc>
      </w:tr>
      <w:tr w:rsidR="002976C1" w14:paraId="69A474C4" w14:textId="77777777" w:rsidTr="000318F6">
        <w:tc>
          <w:tcPr>
            <w:tcW w:w="1923" w:type="dxa"/>
            <w:vMerge/>
          </w:tcPr>
          <w:p w14:paraId="242CB12B" w14:textId="77777777" w:rsidR="002976C1" w:rsidRPr="004D4230" w:rsidRDefault="002976C1" w:rsidP="009C2169">
            <w:pPr>
              <w:jc w:val="center"/>
              <w:rPr>
                <w:b/>
                <w:sz w:val="28"/>
                <w:szCs w:val="28"/>
                <w:lang w:val="vi-VN"/>
              </w:rPr>
            </w:pPr>
          </w:p>
        </w:tc>
        <w:tc>
          <w:tcPr>
            <w:tcW w:w="1402" w:type="dxa"/>
            <w:vMerge/>
          </w:tcPr>
          <w:p w14:paraId="619576AA" w14:textId="77777777" w:rsidR="002976C1" w:rsidRPr="004D4230" w:rsidRDefault="002976C1" w:rsidP="009C2169">
            <w:pPr>
              <w:jc w:val="center"/>
              <w:rPr>
                <w:b/>
                <w:sz w:val="28"/>
                <w:szCs w:val="28"/>
                <w:lang w:val="vi-VN"/>
              </w:rPr>
            </w:pPr>
          </w:p>
        </w:tc>
        <w:tc>
          <w:tcPr>
            <w:tcW w:w="1279" w:type="dxa"/>
            <w:vAlign w:val="center"/>
          </w:tcPr>
          <w:p w14:paraId="3DF652DE" w14:textId="3319A907" w:rsidR="002976C1" w:rsidRPr="004D4230" w:rsidRDefault="00C34108" w:rsidP="009C2169">
            <w:pPr>
              <w:jc w:val="center"/>
              <w:rPr>
                <w:b/>
                <w:lang w:val="vi-VN"/>
              </w:rPr>
            </w:pPr>
            <w:r w:rsidRPr="004D4230">
              <w:rPr>
                <w:b/>
                <w:lang w:val="vi-VN"/>
              </w:rPr>
              <w:t>Suất điện động cảm ứng</w:t>
            </w:r>
          </w:p>
        </w:tc>
        <w:tc>
          <w:tcPr>
            <w:tcW w:w="5565" w:type="dxa"/>
          </w:tcPr>
          <w:p w14:paraId="3F847D8E" w14:textId="77777777" w:rsidR="00C34108" w:rsidRPr="004D4230" w:rsidRDefault="00C34108" w:rsidP="00C34108">
            <w:pPr>
              <w:rPr>
                <w:b/>
                <w:lang w:val="vi-VN"/>
              </w:rPr>
            </w:pPr>
            <w:r w:rsidRPr="004D4230">
              <w:rPr>
                <w:b/>
                <w:lang w:val="vi-VN"/>
              </w:rPr>
              <w:t>Nhận biết:</w:t>
            </w:r>
          </w:p>
          <w:p w14:paraId="58D17A3D" w14:textId="24B245D3" w:rsidR="00C34108" w:rsidRPr="004D4230" w:rsidRDefault="008F33EB" w:rsidP="00C34108">
            <w:pPr>
              <w:ind w:right="161"/>
              <w:rPr>
                <w:lang w:val="vi-VN"/>
              </w:rPr>
            </w:pPr>
            <w:r w:rsidRPr="004D4230">
              <w:rPr>
                <w:lang w:val="vi-VN"/>
              </w:rPr>
              <w:t xml:space="preserve">- </w:t>
            </w:r>
            <w:r w:rsidR="00C34108" w:rsidRPr="004D4230">
              <w:rPr>
                <w:lang w:val="vi-VN"/>
              </w:rPr>
              <w:t xml:space="preserve">Nêu được </w:t>
            </w:r>
            <w:r w:rsidR="00C34108">
              <w:rPr>
                <w:lang w:val="vi-VN"/>
              </w:rPr>
              <w:t>khái niệm</w:t>
            </w:r>
            <w:r w:rsidR="00C34108" w:rsidRPr="004D4230">
              <w:rPr>
                <w:lang w:val="vi-VN"/>
              </w:rPr>
              <w:t>, đặc điểm</w:t>
            </w:r>
            <w:r w:rsidR="00C34108">
              <w:rPr>
                <w:lang w:val="vi-VN"/>
              </w:rPr>
              <w:t xml:space="preserve"> </w:t>
            </w:r>
            <w:r w:rsidR="00C34108" w:rsidRPr="004D4230">
              <w:rPr>
                <w:lang w:val="vi-VN"/>
              </w:rPr>
              <w:t>và công thức</w:t>
            </w:r>
            <w:r w:rsidR="00521CF5" w:rsidRPr="004D4230">
              <w:rPr>
                <w:lang w:val="vi-VN"/>
              </w:rPr>
              <w:t xml:space="preserve"> định luật Faraday về</w:t>
            </w:r>
            <w:r w:rsidR="00C34108" w:rsidRPr="004D4230">
              <w:rPr>
                <w:lang w:val="vi-VN"/>
              </w:rPr>
              <w:t xml:space="preserve"> suất điện động cảm ứng.</w:t>
            </w:r>
          </w:p>
          <w:p w14:paraId="774B6533" w14:textId="594407BF" w:rsidR="00C34108" w:rsidRPr="001E7D06" w:rsidRDefault="009A06CF" w:rsidP="00C34108">
            <w:pPr>
              <w:ind w:right="161"/>
            </w:pPr>
            <m:oMathPara>
              <m:oMath>
                <m:sSub>
                  <m:sSubPr>
                    <m:ctrlPr>
                      <w:rPr>
                        <w:rFonts w:ascii="Cambria Math" w:hAnsi="Cambria Math"/>
                        <w:i/>
                      </w:rPr>
                    </m:ctrlPr>
                  </m:sSubPr>
                  <m:e>
                    <m:r>
                      <w:rPr>
                        <w:rFonts w:ascii="Cambria Math" w:hAnsi="Cambria Math"/>
                      </w:rPr>
                      <m:t>e</m:t>
                    </m:r>
                  </m:e>
                  <m:sub>
                    <m:r>
                      <w:rPr>
                        <w:rFonts w:ascii="Cambria Math" w:hAnsi="Cambria Math"/>
                      </w:rPr>
                      <m:t>c</m:t>
                    </m:r>
                  </m:sub>
                </m:sSub>
                <m:r>
                  <w:rPr>
                    <w:rFonts w:ascii="Cambria Math" w:hAnsi="Cambria Math"/>
                  </w:rPr>
                  <m:t>=-</m:t>
                </m:r>
                <m:f>
                  <m:fPr>
                    <m:ctrlPr>
                      <w:rPr>
                        <w:rFonts w:ascii="Cambria Math" w:hAnsi="Cambria Math"/>
                        <w:i/>
                      </w:rPr>
                    </m:ctrlPr>
                  </m:fPr>
                  <m:num>
                    <m:r>
                      <w:rPr>
                        <w:rFonts w:ascii="Cambria Math" w:hAnsi="Cambria Math"/>
                      </w:rPr>
                      <m:t>∆Φ</m:t>
                    </m:r>
                  </m:num>
                  <m:den>
                    <m:r>
                      <w:rPr>
                        <w:rFonts w:ascii="Cambria Math" w:hAnsi="Cambria Math"/>
                      </w:rPr>
                      <m:t>∆t</m:t>
                    </m:r>
                  </m:den>
                </m:f>
              </m:oMath>
            </m:oMathPara>
          </w:p>
          <w:p w14:paraId="092D4BBC" w14:textId="77777777" w:rsidR="00C34108" w:rsidRDefault="00C34108" w:rsidP="00C34108">
            <w:pPr>
              <w:rPr>
                <w:b/>
              </w:rPr>
            </w:pPr>
            <w:r>
              <w:rPr>
                <w:b/>
              </w:rPr>
              <w:t>Thông hiểu:</w:t>
            </w:r>
          </w:p>
          <w:p w14:paraId="2388298D" w14:textId="7ABBA70E" w:rsidR="00C34108" w:rsidRPr="00B30781" w:rsidRDefault="008F33EB" w:rsidP="00521CF5">
            <w:pPr>
              <w:ind w:right="161"/>
            </w:pPr>
            <w:r>
              <w:t xml:space="preserve">- </w:t>
            </w:r>
            <w:r w:rsidR="00C34108">
              <w:t xml:space="preserve">Giải thích được ý nghĩa của </w:t>
            </w:r>
            <w:r w:rsidR="00521CF5">
              <w:t>suất điện động cảm ứng và dấu trừ trong công thức.</w:t>
            </w:r>
          </w:p>
          <w:p w14:paraId="39AEDD5D" w14:textId="77777777" w:rsidR="00C34108" w:rsidRDefault="00C34108" w:rsidP="00C34108">
            <w:pPr>
              <w:rPr>
                <w:b/>
              </w:rPr>
            </w:pPr>
            <w:r>
              <w:rPr>
                <w:b/>
              </w:rPr>
              <w:t>Vận dụng:</w:t>
            </w:r>
          </w:p>
          <w:p w14:paraId="046F1C25" w14:textId="2EA5F426" w:rsidR="00C34108" w:rsidRPr="00B30781" w:rsidRDefault="008F33EB" w:rsidP="00C34108">
            <w:r>
              <w:t xml:space="preserve">- </w:t>
            </w:r>
            <w:r w:rsidR="00C34108">
              <w:t xml:space="preserve">Ứng dụng được định luật </w:t>
            </w:r>
            <w:r w:rsidR="00521CF5">
              <w:t>Faraday</w:t>
            </w:r>
            <w:r w:rsidR="00C34108">
              <w:t xml:space="preserve"> để </w:t>
            </w:r>
            <w:r w:rsidR="00521CF5">
              <w:t>tính suất điện động cảm ứng.</w:t>
            </w:r>
          </w:p>
          <w:p w14:paraId="35976560" w14:textId="77777777" w:rsidR="00C34108" w:rsidRDefault="00C34108" w:rsidP="00C34108">
            <w:pPr>
              <w:rPr>
                <w:b/>
              </w:rPr>
            </w:pPr>
            <w:r>
              <w:rPr>
                <w:b/>
              </w:rPr>
              <w:lastRenderedPageBreak/>
              <w:t>Vận dụng cao:</w:t>
            </w:r>
          </w:p>
          <w:p w14:paraId="2DD5D2D6" w14:textId="62FD3E39" w:rsidR="002976C1" w:rsidRDefault="008F33EB" w:rsidP="00521CF5">
            <w:pPr>
              <w:rPr>
                <w:b/>
              </w:rPr>
            </w:pPr>
            <w:r>
              <w:t xml:space="preserve">- </w:t>
            </w:r>
            <w:r w:rsidR="00521CF5">
              <w:t>Ứng dụng được định luật Faraday trong các bài tập nâng cao.</w:t>
            </w:r>
          </w:p>
        </w:tc>
        <w:tc>
          <w:tcPr>
            <w:tcW w:w="1260" w:type="dxa"/>
            <w:vAlign w:val="center"/>
          </w:tcPr>
          <w:p w14:paraId="7F061A74" w14:textId="77777777" w:rsidR="002976C1" w:rsidRPr="000318F6" w:rsidRDefault="002976C1" w:rsidP="000318F6">
            <w:pPr>
              <w:jc w:val="center"/>
              <w:rPr>
                <w:b/>
              </w:rPr>
            </w:pPr>
          </w:p>
        </w:tc>
        <w:tc>
          <w:tcPr>
            <w:tcW w:w="1324" w:type="dxa"/>
            <w:vAlign w:val="center"/>
          </w:tcPr>
          <w:p w14:paraId="2831D59E" w14:textId="77777777" w:rsidR="002976C1" w:rsidRPr="000318F6" w:rsidRDefault="002976C1" w:rsidP="000318F6">
            <w:pPr>
              <w:jc w:val="center"/>
              <w:rPr>
                <w:b/>
              </w:rPr>
            </w:pPr>
          </w:p>
        </w:tc>
        <w:tc>
          <w:tcPr>
            <w:tcW w:w="1276" w:type="dxa"/>
            <w:vAlign w:val="center"/>
          </w:tcPr>
          <w:p w14:paraId="1ADCE372" w14:textId="3EB8CF25" w:rsidR="002976C1" w:rsidRPr="00977C6E" w:rsidRDefault="002976C1" w:rsidP="000318F6">
            <w:pPr>
              <w:jc w:val="center"/>
              <w:rPr>
                <w:b/>
              </w:rPr>
            </w:pPr>
          </w:p>
        </w:tc>
        <w:tc>
          <w:tcPr>
            <w:tcW w:w="1275" w:type="dxa"/>
            <w:vAlign w:val="center"/>
          </w:tcPr>
          <w:p w14:paraId="270E461C" w14:textId="77777777" w:rsidR="002976C1" w:rsidRPr="000318F6" w:rsidRDefault="002976C1" w:rsidP="000318F6">
            <w:pPr>
              <w:jc w:val="center"/>
              <w:rPr>
                <w:b/>
                <w:sz w:val="28"/>
                <w:szCs w:val="28"/>
              </w:rPr>
            </w:pPr>
          </w:p>
        </w:tc>
      </w:tr>
      <w:tr w:rsidR="005112A5" w14:paraId="7BB457DE" w14:textId="77777777" w:rsidTr="000318F6">
        <w:tc>
          <w:tcPr>
            <w:tcW w:w="1923" w:type="dxa"/>
            <w:vMerge/>
          </w:tcPr>
          <w:p w14:paraId="0926C6DE" w14:textId="77777777" w:rsidR="005112A5" w:rsidRDefault="005112A5" w:rsidP="005112A5">
            <w:pPr>
              <w:jc w:val="center"/>
              <w:rPr>
                <w:b/>
                <w:sz w:val="28"/>
                <w:szCs w:val="28"/>
              </w:rPr>
            </w:pPr>
          </w:p>
        </w:tc>
        <w:tc>
          <w:tcPr>
            <w:tcW w:w="1402" w:type="dxa"/>
            <w:vMerge/>
          </w:tcPr>
          <w:p w14:paraId="2FA7D8A3" w14:textId="77777777" w:rsidR="005112A5" w:rsidRPr="001B5D08" w:rsidRDefault="005112A5" w:rsidP="005112A5">
            <w:pPr>
              <w:jc w:val="center"/>
              <w:rPr>
                <w:b/>
                <w:sz w:val="28"/>
                <w:szCs w:val="28"/>
              </w:rPr>
            </w:pPr>
          </w:p>
        </w:tc>
        <w:tc>
          <w:tcPr>
            <w:tcW w:w="1279" w:type="dxa"/>
            <w:vAlign w:val="center"/>
          </w:tcPr>
          <w:p w14:paraId="552EC293" w14:textId="0390A806" w:rsidR="005112A5" w:rsidRPr="001B5D08" w:rsidRDefault="005112A5" w:rsidP="005112A5">
            <w:pPr>
              <w:jc w:val="center"/>
              <w:rPr>
                <w:b/>
              </w:rPr>
            </w:pPr>
            <w:r w:rsidRPr="001B5D08">
              <w:rPr>
                <w:b/>
              </w:rPr>
              <w:t>Tự cảm</w:t>
            </w:r>
          </w:p>
        </w:tc>
        <w:tc>
          <w:tcPr>
            <w:tcW w:w="5565" w:type="dxa"/>
          </w:tcPr>
          <w:p w14:paraId="746430BC" w14:textId="6B162E16" w:rsidR="005112A5" w:rsidRDefault="005112A5" w:rsidP="005112A5">
            <w:pPr>
              <w:rPr>
                <w:b/>
              </w:rPr>
            </w:pPr>
            <w:r>
              <w:rPr>
                <w:b/>
              </w:rPr>
              <w:t>Nhận biết:</w:t>
            </w:r>
          </w:p>
          <w:p w14:paraId="1F77830F" w14:textId="142F026F" w:rsidR="005112A5" w:rsidRDefault="008F33EB" w:rsidP="005112A5">
            <w:pPr>
              <w:ind w:right="161"/>
            </w:pPr>
            <w:r>
              <w:t xml:space="preserve">- </w:t>
            </w:r>
            <w:r w:rsidR="005112A5">
              <w:t xml:space="preserve">Nêu được </w:t>
            </w:r>
            <w:r w:rsidR="005112A5">
              <w:rPr>
                <w:lang w:val="vi-VN"/>
              </w:rPr>
              <w:t xml:space="preserve">khái niệm </w:t>
            </w:r>
            <w:r w:rsidR="005112A5">
              <w:t>và công thức tính từ thông riêng của ống dây.</w:t>
            </w:r>
          </w:p>
          <w:p w14:paraId="4CF2F395" w14:textId="140F559C" w:rsidR="005112A5" w:rsidRPr="005112A5" w:rsidRDefault="000318F6" w:rsidP="005112A5">
            <w:pPr>
              <w:rPr>
                <w:bCs/>
              </w:rPr>
            </w:pPr>
            <m:oMathPara>
              <m:oMath>
                <m:r>
                  <w:rPr>
                    <w:rFonts w:ascii="Cambria Math" w:hAnsi="Cambria Math"/>
                  </w:rPr>
                  <m:t>Φ=L.i</m:t>
                </m:r>
              </m:oMath>
            </m:oMathPara>
          </w:p>
          <w:p w14:paraId="42AE9767" w14:textId="5CE2057A" w:rsidR="005112A5" w:rsidRDefault="008F33EB" w:rsidP="005112A5">
            <w:pPr>
              <w:ind w:right="161"/>
            </w:pPr>
            <w:r>
              <w:t xml:space="preserve">- </w:t>
            </w:r>
            <w:r w:rsidR="005112A5">
              <w:t xml:space="preserve">Nêu được </w:t>
            </w:r>
            <w:r w:rsidR="005112A5">
              <w:rPr>
                <w:lang w:val="vi-VN"/>
              </w:rPr>
              <w:t xml:space="preserve">khái niệm </w:t>
            </w:r>
            <w:r w:rsidR="005112A5">
              <w:t>và công thức tính độ tự cảm của ống dây.</w:t>
            </w:r>
          </w:p>
          <w:p w14:paraId="3EF3350B" w14:textId="0E96963D" w:rsidR="005112A5" w:rsidRPr="005112A5" w:rsidRDefault="000318F6" w:rsidP="005112A5">
            <w:pPr>
              <w:ind w:right="161"/>
            </w:pPr>
            <m:oMathPara>
              <m:oMath>
                <m:r>
                  <w:rPr>
                    <w:rFonts w:ascii="Cambria Math" w:hAnsi="Cambria Math"/>
                  </w:rPr>
                  <m:t>L=4π.</m:t>
                </m:r>
                <m:sSup>
                  <m:sSupPr>
                    <m:ctrlPr>
                      <w:rPr>
                        <w:rFonts w:ascii="Cambria Math" w:hAnsi="Cambria Math"/>
                        <w:i/>
                      </w:rPr>
                    </m:ctrlPr>
                  </m:sSupPr>
                  <m:e>
                    <m:r>
                      <w:rPr>
                        <w:rFonts w:ascii="Cambria Math" w:hAnsi="Cambria Math"/>
                      </w:rPr>
                      <m:t>10</m:t>
                    </m:r>
                  </m:e>
                  <m:sup>
                    <m:r>
                      <w:rPr>
                        <w:rFonts w:ascii="Cambria Math" w:hAnsi="Cambria Math"/>
                      </w:rPr>
                      <m:t>-7</m:t>
                    </m:r>
                  </m:sup>
                </m:sSup>
                <m:r>
                  <w:rPr>
                    <w:rFonts w:ascii="Cambria Math" w:hAnsi="Cambria Math"/>
                  </w:rPr>
                  <m:t>.n.V</m:t>
                </m:r>
              </m:oMath>
            </m:oMathPara>
          </w:p>
          <w:p w14:paraId="0AE1ED57" w14:textId="1C7B07B6" w:rsidR="005112A5" w:rsidRDefault="008F33EB" w:rsidP="005112A5">
            <w:pPr>
              <w:ind w:right="161"/>
            </w:pPr>
            <w:r>
              <w:t xml:space="preserve">- </w:t>
            </w:r>
            <w:r w:rsidR="005112A5">
              <w:t>Phát biểu được khái niệm hiện tượng tự cảm.</w:t>
            </w:r>
          </w:p>
          <w:p w14:paraId="7E31B083" w14:textId="562DF5AB" w:rsidR="008F33EB" w:rsidRDefault="008F33EB" w:rsidP="008F33EB">
            <w:pPr>
              <w:ind w:right="161"/>
            </w:pPr>
            <w:r>
              <w:t>- Nêu được công thức định luật tính suất điện động tự cảm.</w:t>
            </w:r>
          </w:p>
          <w:p w14:paraId="10D6095B" w14:textId="6813066E" w:rsidR="008F33EB" w:rsidRPr="001E7D06" w:rsidRDefault="009A06CF" w:rsidP="005112A5">
            <w:pPr>
              <w:ind w:right="161"/>
            </w:pPr>
            <m:oMathPara>
              <m:oMath>
                <m:sSub>
                  <m:sSubPr>
                    <m:ctrlPr>
                      <w:rPr>
                        <w:rFonts w:ascii="Cambria Math" w:hAnsi="Cambria Math"/>
                        <w:i/>
                      </w:rPr>
                    </m:ctrlPr>
                  </m:sSubPr>
                  <m:e>
                    <m:r>
                      <w:rPr>
                        <w:rFonts w:ascii="Cambria Math" w:hAnsi="Cambria Math"/>
                      </w:rPr>
                      <m:t>e</m:t>
                    </m:r>
                  </m:e>
                  <m:sub>
                    <m:r>
                      <w:rPr>
                        <w:rFonts w:ascii="Cambria Math" w:hAnsi="Cambria Math"/>
                      </w:rPr>
                      <m:t>tc</m:t>
                    </m:r>
                  </m:sub>
                </m:sSub>
                <m:r>
                  <w:rPr>
                    <w:rFonts w:ascii="Cambria Math" w:hAnsi="Cambria Math"/>
                  </w:rPr>
                  <m:t>=-L</m:t>
                </m:r>
                <m:f>
                  <m:fPr>
                    <m:ctrlPr>
                      <w:rPr>
                        <w:rFonts w:ascii="Cambria Math" w:hAnsi="Cambria Math"/>
                        <w:i/>
                      </w:rPr>
                    </m:ctrlPr>
                  </m:fPr>
                  <m:num>
                    <m:r>
                      <w:rPr>
                        <w:rFonts w:ascii="Cambria Math" w:hAnsi="Cambria Math"/>
                      </w:rPr>
                      <m:t>∆i</m:t>
                    </m:r>
                  </m:num>
                  <m:den>
                    <m:r>
                      <w:rPr>
                        <w:rFonts w:ascii="Cambria Math" w:hAnsi="Cambria Math"/>
                      </w:rPr>
                      <m:t>∆t</m:t>
                    </m:r>
                  </m:den>
                </m:f>
              </m:oMath>
            </m:oMathPara>
          </w:p>
          <w:p w14:paraId="1346ACAF" w14:textId="77777777" w:rsidR="005112A5" w:rsidRDefault="005112A5" w:rsidP="005112A5">
            <w:pPr>
              <w:rPr>
                <w:b/>
              </w:rPr>
            </w:pPr>
            <w:r>
              <w:rPr>
                <w:b/>
              </w:rPr>
              <w:t>Thông hiểu:</w:t>
            </w:r>
          </w:p>
          <w:p w14:paraId="195B6635" w14:textId="11C75927" w:rsidR="005112A5" w:rsidRDefault="008F33EB" w:rsidP="005112A5">
            <w:pPr>
              <w:ind w:right="161"/>
            </w:pPr>
            <w:r>
              <w:t xml:space="preserve">- </w:t>
            </w:r>
            <w:r w:rsidR="005112A5">
              <w:t xml:space="preserve">Giải thích được ý nghĩa của </w:t>
            </w:r>
            <w:r>
              <w:t>độ tự cảm.</w:t>
            </w:r>
          </w:p>
          <w:p w14:paraId="20F432C2" w14:textId="3D3EEEC6" w:rsidR="008F33EB" w:rsidRPr="00B30781" w:rsidRDefault="008F33EB" w:rsidP="005112A5">
            <w:pPr>
              <w:ind w:right="161"/>
            </w:pPr>
            <w:r>
              <w:t>- Giải thích được thí nghiệm về hiện tượng tự cảm.</w:t>
            </w:r>
          </w:p>
          <w:p w14:paraId="626CAE4F" w14:textId="77777777" w:rsidR="005112A5" w:rsidRDefault="005112A5" w:rsidP="005112A5">
            <w:pPr>
              <w:rPr>
                <w:b/>
              </w:rPr>
            </w:pPr>
            <w:r>
              <w:rPr>
                <w:b/>
              </w:rPr>
              <w:t>Vận dụng:</w:t>
            </w:r>
          </w:p>
          <w:p w14:paraId="7E67E93B" w14:textId="67AA640A" w:rsidR="005112A5" w:rsidRDefault="008F33EB" w:rsidP="005112A5">
            <w:r>
              <w:t xml:space="preserve">- </w:t>
            </w:r>
            <w:r w:rsidR="005112A5">
              <w:t xml:space="preserve">Ứng dụng được </w:t>
            </w:r>
            <w:r>
              <w:t>công thức tính độ tự cảm vào bài tập.</w:t>
            </w:r>
          </w:p>
          <w:p w14:paraId="7FACF198" w14:textId="5E1661E5" w:rsidR="008F33EB" w:rsidRDefault="008F33EB" w:rsidP="005112A5">
            <w:r>
              <w:t>- Ứng dụng được công thức suất điện động tự cảm vào bài tập.</w:t>
            </w:r>
          </w:p>
          <w:p w14:paraId="02C6A7B5" w14:textId="402C27CB" w:rsidR="008F33EB" w:rsidRPr="00B30781" w:rsidRDefault="008F33EB" w:rsidP="005112A5">
            <w:r>
              <w:t>- Xác định được chiều dòng điện tự cảm trong ví dụ.</w:t>
            </w:r>
          </w:p>
          <w:p w14:paraId="736B8925" w14:textId="77777777" w:rsidR="005112A5" w:rsidRDefault="005112A5" w:rsidP="005112A5">
            <w:pPr>
              <w:rPr>
                <w:b/>
              </w:rPr>
            </w:pPr>
            <w:r>
              <w:rPr>
                <w:b/>
              </w:rPr>
              <w:t>Vận dụng cao:</w:t>
            </w:r>
          </w:p>
          <w:p w14:paraId="480F7068" w14:textId="7AA31B41" w:rsidR="005112A5" w:rsidRDefault="008F33EB" w:rsidP="005112A5">
            <w:r>
              <w:t>- Giải được các bài tập nâng cao về hiện tượng tự cảm.</w:t>
            </w:r>
          </w:p>
          <w:p w14:paraId="7DEB67AD" w14:textId="2DDAAFE5" w:rsidR="008F33EB" w:rsidRPr="008F33EB" w:rsidRDefault="008F33EB" w:rsidP="005112A5">
            <w:pPr>
              <w:rPr>
                <w:bCs/>
              </w:rPr>
            </w:pPr>
            <w:r>
              <w:rPr>
                <w:bCs/>
              </w:rPr>
              <w:t>- Nêu được các ứng dụng của hiện tượng tự cảm trong thực tế.</w:t>
            </w:r>
          </w:p>
        </w:tc>
        <w:tc>
          <w:tcPr>
            <w:tcW w:w="1260" w:type="dxa"/>
            <w:vAlign w:val="center"/>
          </w:tcPr>
          <w:p w14:paraId="4AF555BA" w14:textId="77777777" w:rsidR="005112A5" w:rsidRPr="000318F6" w:rsidRDefault="005112A5" w:rsidP="000318F6">
            <w:pPr>
              <w:jc w:val="center"/>
              <w:rPr>
                <w:b/>
              </w:rPr>
            </w:pPr>
          </w:p>
        </w:tc>
        <w:tc>
          <w:tcPr>
            <w:tcW w:w="1324" w:type="dxa"/>
            <w:vAlign w:val="center"/>
          </w:tcPr>
          <w:p w14:paraId="40E6A067" w14:textId="77777777" w:rsidR="005112A5" w:rsidRPr="000318F6" w:rsidRDefault="005112A5" w:rsidP="000318F6">
            <w:pPr>
              <w:jc w:val="center"/>
              <w:rPr>
                <w:b/>
              </w:rPr>
            </w:pPr>
          </w:p>
        </w:tc>
        <w:tc>
          <w:tcPr>
            <w:tcW w:w="1276" w:type="dxa"/>
            <w:vAlign w:val="center"/>
          </w:tcPr>
          <w:p w14:paraId="6AA47578" w14:textId="2E5ADDE9" w:rsidR="005112A5" w:rsidRPr="000318F6" w:rsidRDefault="00992009" w:rsidP="000318F6">
            <w:pPr>
              <w:jc w:val="center"/>
              <w:rPr>
                <w:b/>
              </w:rPr>
            </w:pPr>
            <w:r>
              <w:rPr>
                <w:b/>
              </w:rPr>
              <w:t>1/2</w:t>
            </w:r>
          </w:p>
        </w:tc>
        <w:tc>
          <w:tcPr>
            <w:tcW w:w="1275" w:type="dxa"/>
            <w:vAlign w:val="center"/>
          </w:tcPr>
          <w:p w14:paraId="423B6592" w14:textId="77777777" w:rsidR="005112A5" w:rsidRPr="000318F6" w:rsidRDefault="005112A5" w:rsidP="000318F6">
            <w:pPr>
              <w:jc w:val="center"/>
              <w:rPr>
                <w:b/>
                <w:sz w:val="28"/>
                <w:szCs w:val="28"/>
              </w:rPr>
            </w:pPr>
          </w:p>
        </w:tc>
      </w:tr>
      <w:tr w:rsidR="00693248" w:rsidRPr="004D4230" w14:paraId="01FE2782" w14:textId="77777777" w:rsidTr="000318F6">
        <w:tc>
          <w:tcPr>
            <w:tcW w:w="1923" w:type="dxa"/>
            <w:vMerge w:val="restart"/>
            <w:vAlign w:val="center"/>
          </w:tcPr>
          <w:p w14:paraId="29A2F729" w14:textId="23150E80" w:rsidR="00693248" w:rsidRDefault="00693248" w:rsidP="003D7820">
            <w:pPr>
              <w:jc w:val="center"/>
              <w:rPr>
                <w:b/>
                <w:sz w:val="28"/>
                <w:szCs w:val="28"/>
              </w:rPr>
            </w:pPr>
            <w:r>
              <w:rPr>
                <w:b/>
                <w:sz w:val="28"/>
                <w:szCs w:val="28"/>
              </w:rPr>
              <w:t>3</w:t>
            </w:r>
          </w:p>
        </w:tc>
        <w:tc>
          <w:tcPr>
            <w:tcW w:w="1402" w:type="dxa"/>
            <w:vMerge w:val="restart"/>
            <w:vAlign w:val="center"/>
          </w:tcPr>
          <w:p w14:paraId="6BF0B802" w14:textId="571690D8" w:rsidR="00693248" w:rsidRPr="001B5D08" w:rsidRDefault="00693248" w:rsidP="003D7820">
            <w:pPr>
              <w:jc w:val="center"/>
              <w:rPr>
                <w:b/>
                <w:sz w:val="28"/>
                <w:szCs w:val="28"/>
              </w:rPr>
            </w:pPr>
            <w:r w:rsidRPr="001B5D08">
              <w:rPr>
                <w:b/>
                <w:color w:val="000000"/>
                <w:sz w:val="26"/>
                <w:szCs w:val="26"/>
                <w:lang w:val="vi-VN"/>
              </w:rPr>
              <w:t>Khúc xạ ánh sáng</w:t>
            </w:r>
          </w:p>
        </w:tc>
        <w:tc>
          <w:tcPr>
            <w:tcW w:w="1279" w:type="dxa"/>
            <w:vAlign w:val="center"/>
          </w:tcPr>
          <w:p w14:paraId="0CD015F2" w14:textId="64620784" w:rsidR="00693248" w:rsidRPr="001B5D08" w:rsidRDefault="00693248" w:rsidP="003D7820">
            <w:pPr>
              <w:jc w:val="center"/>
              <w:rPr>
                <w:b/>
              </w:rPr>
            </w:pPr>
            <w:r w:rsidRPr="001B5D08">
              <w:rPr>
                <w:b/>
                <w:color w:val="000000"/>
                <w:sz w:val="26"/>
                <w:szCs w:val="26"/>
                <w:lang w:val="vi-VN"/>
              </w:rPr>
              <w:t>Khúc xạ ánh sáng</w:t>
            </w:r>
          </w:p>
        </w:tc>
        <w:tc>
          <w:tcPr>
            <w:tcW w:w="5565" w:type="dxa"/>
            <w:vAlign w:val="center"/>
          </w:tcPr>
          <w:p w14:paraId="5F9A4826" w14:textId="77777777" w:rsidR="00693248" w:rsidRPr="008B74E6" w:rsidRDefault="00693248" w:rsidP="003D7820">
            <w:pPr>
              <w:widowControl w:val="0"/>
              <w:spacing w:before="20" w:after="80"/>
              <w:jc w:val="both"/>
              <w:rPr>
                <w:color w:val="000000"/>
                <w:lang w:val="nl-NL"/>
              </w:rPr>
            </w:pPr>
            <w:r w:rsidRPr="008B74E6">
              <w:rPr>
                <w:b/>
                <w:color w:val="000000"/>
                <w:lang w:val="nl-NL"/>
              </w:rPr>
              <w:t>Nhận biết:</w:t>
            </w:r>
          </w:p>
          <w:p w14:paraId="3CCEB511" w14:textId="77777777" w:rsidR="00693248" w:rsidRPr="008B74E6" w:rsidRDefault="00693248" w:rsidP="003D7820">
            <w:pPr>
              <w:widowControl w:val="0"/>
              <w:spacing w:before="20" w:after="80"/>
              <w:jc w:val="both"/>
              <w:rPr>
                <w:color w:val="000000"/>
              </w:rPr>
            </w:pPr>
            <w:r w:rsidRPr="008B74E6">
              <w:rPr>
                <w:color w:val="000000"/>
              </w:rPr>
              <w:t xml:space="preserve">- Nêu được </w:t>
            </w:r>
            <w:r>
              <w:rPr>
                <w:color w:val="000000"/>
                <w:lang w:val="vi-VN"/>
              </w:rPr>
              <w:t>hiện tượng khúc xạ ánh sáng.</w:t>
            </w:r>
          </w:p>
          <w:p w14:paraId="61053028" w14:textId="77777777" w:rsidR="00693248" w:rsidRPr="00F12827" w:rsidRDefault="00693248" w:rsidP="003D7820">
            <w:pPr>
              <w:widowControl w:val="0"/>
              <w:spacing w:before="20" w:after="80"/>
              <w:jc w:val="both"/>
              <w:rPr>
                <w:b/>
                <w:color w:val="FF0000"/>
                <w:lang w:val="vi-VN"/>
              </w:rPr>
            </w:pPr>
            <w:r w:rsidRPr="008B74E6">
              <w:rPr>
                <w:color w:val="000000"/>
              </w:rPr>
              <w:t xml:space="preserve">- </w:t>
            </w:r>
            <w:r>
              <w:rPr>
                <w:color w:val="000000"/>
                <w:lang w:val="vi-VN"/>
              </w:rPr>
              <w:t>Phát biểu</w:t>
            </w:r>
            <w:r w:rsidRPr="008B74E6">
              <w:rPr>
                <w:color w:val="000000"/>
              </w:rPr>
              <w:t xml:space="preserve"> được định </w:t>
            </w:r>
            <w:r>
              <w:rPr>
                <w:color w:val="000000"/>
                <w:lang w:val="vi-VN"/>
              </w:rPr>
              <w:t>luật khúc xạ ánh sáng.</w:t>
            </w:r>
          </w:p>
          <w:p w14:paraId="1F154659" w14:textId="77777777" w:rsidR="00693248" w:rsidRDefault="00693248" w:rsidP="003D7820">
            <w:pPr>
              <w:widowControl w:val="0"/>
              <w:spacing w:before="20" w:after="80"/>
              <w:jc w:val="both"/>
              <w:rPr>
                <w:b/>
                <w:color w:val="000000"/>
                <w:lang w:val="nl-NL"/>
              </w:rPr>
            </w:pPr>
            <w:r w:rsidRPr="008B74E6">
              <w:rPr>
                <w:b/>
                <w:color w:val="000000"/>
                <w:lang w:val="nl-NL"/>
              </w:rPr>
              <w:t>Thông hiểu:</w:t>
            </w:r>
          </w:p>
          <w:p w14:paraId="0E3899AE" w14:textId="77777777" w:rsidR="00693248" w:rsidRPr="001B4CFD" w:rsidRDefault="00693248" w:rsidP="003D7820">
            <w:pPr>
              <w:widowControl w:val="0"/>
              <w:spacing w:before="20" w:after="80"/>
              <w:jc w:val="both"/>
              <w:rPr>
                <w:bCs/>
                <w:color w:val="000000"/>
                <w:lang w:val="vi-VN"/>
              </w:rPr>
            </w:pPr>
            <w:r>
              <w:rPr>
                <w:b/>
                <w:color w:val="000000"/>
                <w:lang w:val="vi-VN"/>
              </w:rPr>
              <w:t xml:space="preserve">- </w:t>
            </w:r>
            <w:r w:rsidRPr="001B4CFD">
              <w:rPr>
                <w:bCs/>
                <w:color w:val="000000"/>
                <w:lang w:val="vi-VN"/>
              </w:rPr>
              <w:t>Trình bày được cách vẽ tia khúc xạ.</w:t>
            </w:r>
          </w:p>
          <w:p w14:paraId="2C6C576B" w14:textId="77777777" w:rsidR="00693248" w:rsidRPr="004D4230" w:rsidRDefault="00693248" w:rsidP="003D7820">
            <w:pPr>
              <w:widowControl w:val="0"/>
              <w:spacing w:before="20" w:after="80"/>
              <w:rPr>
                <w:color w:val="000000"/>
                <w:lang w:val="vi-VN"/>
              </w:rPr>
            </w:pPr>
            <w:r w:rsidRPr="008B74E6">
              <w:rPr>
                <w:color w:val="000000"/>
                <w:lang w:val="nl-NL"/>
              </w:rPr>
              <w:t xml:space="preserve">- Nắm được </w:t>
            </w:r>
            <w:r>
              <w:rPr>
                <w:color w:val="000000"/>
                <w:lang w:val="vi-VN"/>
              </w:rPr>
              <w:t>chiết suất tỷ đối của môi trường 2 đối với môi trường 1 (n</w:t>
            </w:r>
            <w:r w:rsidRPr="003B09F1">
              <w:rPr>
                <w:color w:val="000000"/>
                <w:vertAlign w:val="subscript"/>
                <w:lang w:val="vi-VN"/>
              </w:rPr>
              <w:t>21</w:t>
            </w:r>
            <w:r>
              <w:rPr>
                <w:color w:val="000000"/>
                <w:lang w:val="vi-VN"/>
              </w:rPr>
              <w:t>).</w:t>
            </w:r>
            <w:r w:rsidRPr="004D4230">
              <w:rPr>
                <w:color w:val="000000"/>
                <w:lang w:val="vi-VN"/>
              </w:rPr>
              <w:t xml:space="preserve"> </w:t>
            </w:r>
          </w:p>
          <w:p w14:paraId="536267FB" w14:textId="77777777" w:rsidR="00693248" w:rsidRPr="003B09F1" w:rsidRDefault="00693248" w:rsidP="003D7820">
            <w:pPr>
              <w:widowControl w:val="0"/>
              <w:spacing w:before="20" w:after="80"/>
              <w:rPr>
                <w:color w:val="000000"/>
                <w:lang w:val="vi-VN"/>
              </w:rPr>
            </w:pPr>
            <w:r w:rsidRPr="008B74E6">
              <w:rPr>
                <w:color w:val="000000"/>
                <w:lang w:val="nl-NL"/>
              </w:rPr>
              <w:t xml:space="preserve">- Nắm được </w:t>
            </w:r>
            <w:r>
              <w:rPr>
                <w:color w:val="000000"/>
                <w:lang w:val="vi-VN"/>
              </w:rPr>
              <w:t>chiết suất tuyệt đối của một môi trường.</w:t>
            </w:r>
          </w:p>
          <w:p w14:paraId="013BE64C" w14:textId="77777777" w:rsidR="00693248" w:rsidRPr="004D4230" w:rsidRDefault="00693248" w:rsidP="003D7820">
            <w:pPr>
              <w:widowControl w:val="0"/>
              <w:spacing w:before="20" w:after="80"/>
              <w:jc w:val="both"/>
              <w:rPr>
                <w:color w:val="000000"/>
                <w:lang w:val="vi-VN"/>
              </w:rPr>
            </w:pPr>
            <w:r w:rsidRPr="008B74E6">
              <w:rPr>
                <w:color w:val="000000"/>
                <w:lang w:val="nl-NL"/>
              </w:rPr>
              <w:lastRenderedPageBreak/>
              <w:t xml:space="preserve">- Nắm được </w:t>
            </w:r>
            <w:r>
              <w:rPr>
                <w:color w:val="000000"/>
                <w:lang w:val="vi-VN"/>
              </w:rPr>
              <w:t>tính thuận nghịch của sự truyền ánh sáng.</w:t>
            </w:r>
            <w:r w:rsidRPr="004D4230">
              <w:rPr>
                <w:color w:val="000000"/>
                <w:lang w:val="vi-VN"/>
              </w:rPr>
              <w:t xml:space="preserve"> </w:t>
            </w:r>
          </w:p>
          <w:p w14:paraId="71FEAA7A" w14:textId="77777777" w:rsidR="00693248" w:rsidRPr="00562ADA" w:rsidRDefault="00693248" w:rsidP="003D7820">
            <w:pPr>
              <w:widowControl w:val="0"/>
              <w:spacing w:before="20" w:after="80"/>
              <w:jc w:val="both"/>
              <w:rPr>
                <w:color w:val="000000"/>
                <w:lang w:val="vi-VN"/>
              </w:rPr>
            </w:pPr>
            <w:r>
              <w:rPr>
                <w:color w:val="000000"/>
                <w:lang w:val="vi-VN"/>
              </w:rPr>
              <w:t>- Biết công thức của định luật khúc xạ ánh sáng.</w:t>
            </w:r>
          </w:p>
          <w:p w14:paraId="51DF055A" w14:textId="77777777" w:rsidR="00693248" w:rsidRPr="004D4230" w:rsidRDefault="00693248" w:rsidP="003D7820">
            <w:pPr>
              <w:widowControl w:val="0"/>
              <w:spacing w:before="20" w:after="80"/>
              <w:jc w:val="both"/>
              <w:rPr>
                <w:b/>
                <w:color w:val="000000"/>
                <w:lang w:val="vi-VN"/>
              </w:rPr>
            </w:pPr>
            <w:r w:rsidRPr="004D4230">
              <w:rPr>
                <w:b/>
                <w:color w:val="000000"/>
                <w:lang w:val="vi-VN"/>
              </w:rPr>
              <w:t>Vận dụng:</w:t>
            </w:r>
          </w:p>
          <w:p w14:paraId="73DD3CD0" w14:textId="77777777" w:rsidR="00693248" w:rsidRDefault="00693248" w:rsidP="003D7820">
            <w:pPr>
              <w:widowControl w:val="0"/>
              <w:spacing w:before="20" w:after="80"/>
              <w:jc w:val="both"/>
              <w:rPr>
                <w:color w:val="000000"/>
                <w:lang w:val="vi-VN"/>
              </w:rPr>
            </w:pPr>
            <w:r w:rsidRPr="004D4230">
              <w:rPr>
                <w:color w:val="000000"/>
                <w:lang w:val="vi-VN"/>
              </w:rPr>
              <w:t xml:space="preserve">- Biết cách vẽ </w:t>
            </w:r>
            <w:r>
              <w:rPr>
                <w:color w:val="000000"/>
                <w:lang w:val="vi-VN"/>
              </w:rPr>
              <w:t>đường truyền tia sáng (tia tới, tia khúc xạ, tia phản xạ).</w:t>
            </w:r>
          </w:p>
          <w:p w14:paraId="25E6AA13" w14:textId="0972DFB7" w:rsidR="00693248" w:rsidRPr="004D4230" w:rsidRDefault="00693248" w:rsidP="003D7820">
            <w:pPr>
              <w:rPr>
                <w:b/>
                <w:lang w:val="vi-VN"/>
              </w:rPr>
            </w:pPr>
            <w:r>
              <w:rPr>
                <w:color w:val="000000"/>
                <w:lang w:val="vi-VN"/>
              </w:rPr>
              <w:t>- Xác định được góc tới, góc phản xạ, chiết suất môi trường.</w:t>
            </w:r>
          </w:p>
        </w:tc>
        <w:tc>
          <w:tcPr>
            <w:tcW w:w="1260" w:type="dxa"/>
            <w:vMerge w:val="restart"/>
            <w:vAlign w:val="center"/>
          </w:tcPr>
          <w:p w14:paraId="1D17677B" w14:textId="58974A65" w:rsidR="00693248" w:rsidRPr="000A47FE" w:rsidRDefault="00693248" w:rsidP="000318F6">
            <w:pPr>
              <w:jc w:val="center"/>
              <w:rPr>
                <w:b/>
              </w:rPr>
            </w:pPr>
            <w:r>
              <w:rPr>
                <w:b/>
              </w:rPr>
              <w:lastRenderedPageBreak/>
              <w:t>1</w:t>
            </w:r>
          </w:p>
        </w:tc>
        <w:tc>
          <w:tcPr>
            <w:tcW w:w="1324" w:type="dxa"/>
            <w:vAlign w:val="center"/>
          </w:tcPr>
          <w:p w14:paraId="25E9A596" w14:textId="160031AD" w:rsidR="00693248" w:rsidRPr="00D017EB" w:rsidRDefault="00693248" w:rsidP="000318F6">
            <w:pPr>
              <w:jc w:val="center"/>
              <w:rPr>
                <w:b/>
              </w:rPr>
            </w:pPr>
            <w:r>
              <w:rPr>
                <w:b/>
              </w:rPr>
              <w:t>1</w:t>
            </w:r>
          </w:p>
        </w:tc>
        <w:tc>
          <w:tcPr>
            <w:tcW w:w="1276" w:type="dxa"/>
            <w:vAlign w:val="center"/>
          </w:tcPr>
          <w:p w14:paraId="0F824569" w14:textId="02009526" w:rsidR="00693248" w:rsidRPr="00BD6029" w:rsidRDefault="00693248" w:rsidP="000318F6">
            <w:pPr>
              <w:jc w:val="center"/>
              <w:rPr>
                <w:b/>
              </w:rPr>
            </w:pPr>
            <w:r>
              <w:rPr>
                <w:b/>
              </w:rPr>
              <w:t>2/3</w:t>
            </w:r>
          </w:p>
        </w:tc>
        <w:tc>
          <w:tcPr>
            <w:tcW w:w="1275" w:type="dxa"/>
            <w:vAlign w:val="center"/>
          </w:tcPr>
          <w:p w14:paraId="13AD7F6D" w14:textId="59AFD62A" w:rsidR="00693248" w:rsidRPr="00B015FF" w:rsidRDefault="00693248" w:rsidP="000318F6">
            <w:pPr>
              <w:jc w:val="center"/>
              <w:rPr>
                <w:b/>
                <w:sz w:val="28"/>
                <w:szCs w:val="28"/>
              </w:rPr>
            </w:pPr>
          </w:p>
        </w:tc>
      </w:tr>
      <w:tr w:rsidR="00693248" w:rsidRPr="004D4230" w14:paraId="776C0D36" w14:textId="77777777" w:rsidTr="000318F6">
        <w:tc>
          <w:tcPr>
            <w:tcW w:w="1923" w:type="dxa"/>
            <w:vMerge/>
          </w:tcPr>
          <w:p w14:paraId="685E4ECE" w14:textId="77777777" w:rsidR="00693248" w:rsidRPr="004D4230" w:rsidRDefault="00693248" w:rsidP="003D7820">
            <w:pPr>
              <w:jc w:val="center"/>
              <w:rPr>
                <w:b/>
                <w:sz w:val="28"/>
                <w:szCs w:val="28"/>
                <w:lang w:val="vi-VN"/>
              </w:rPr>
            </w:pPr>
          </w:p>
        </w:tc>
        <w:tc>
          <w:tcPr>
            <w:tcW w:w="1402" w:type="dxa"/>
            <w:vMerge/>
          </w:tcPr>
          <w:p w14:paraId="050213ED" w14:textId="77777777" w:rsidR="00693248" w:rsidRPr="004D4230" w:rsidRDefault="00693248" w:rsidP="003D7820">
            <w:pPr>
              <w:jc w:val="center"/>
              <w:rPr>
                <w:b/>
                <w:sz w:val="28"/>
                <w:szCs w:val="28"/>
                <w:lang w:val="vi-VN"/>
              </w:rPr>
            </w:pPr>
          </w:p>
        </w:tc>
        <w:tc>
          <w:tcPr>
            <w:tcW w:w="1279" w:type="dxa"/>
            <w:vAlign w:val="center"/>
          </w:tcPr>
          <w:p w14:paraId="3BC30B78" w14:textId="7DA3C6BF" w:rsidR="00693248" w:rsidRPr="001B5D08" w:rsidRDefault="00693248" w:rsidP="003D7820">
            <w:pPr>
              <w:jc w:val="center"/>
              <w:rPr>
                <w:b/>
              </w:rPr>
            </w:pPr>
            <w:r w:rsidRPr="001B5D08">
              <w:rPr>
                <w:b/>
                <w:color w:val="000000"/>
                <w:sz w:val="26"/>
                <w:szCs w:val="26"/>
                <w:lang w:val="vi-VN"/>
              </w:rPr>
              <w:t>Phản xạ toàn phần</w:t>
            </w:r>
          </w:p>
        </w:tc>
        <w:tc>
          <w:tcPr>
            <w:tcW w:w="5565" w:type="dxa"/>
          </w:tcPr>
          <w:p w14:paraId="0526DC3E" w14:textId="77777777" w:rsidR="00693248" w:rsidRDefault="00693248" w:rsidP="003D7820">
            <w:pPr>
              <w:widowControl w:val="0"/>
              <w:spacing w:before="20" w:after="80"/>
              <w:jc w:val="both"/>
              <w:rPr>
                <w:b/>
                <w:bCs/>
                <w:color w:val="000000"/>
                <w:sz w:val="26"/>
                <w:szCs w:val="26"/>
                <w:lang w:val="nl-NL"/>
              </w:rPr>
            </w:pPr>
            <w:r>
              <w:rPr>
                <w:b/>
                <w:bCs/>
                <w:color w:val="000000"/>
                <w:sz w:val="26"/>
                <w:szCs w:val="26"/>
                <w:lang w:val="nl-NL"/>
              </w:rPr>
              <w:t xml:space="preserve">Nhận biết: </w:t>
            </w:r>
          </w:p>
          <w:p w14:paraId="3EDBDED6" w14:textId="77777777" w:rsidR="00693248" w:rsidRPr="008B74E6" w:rsidRDefault="00693248" w:rsidP="003D7820">
            <w:pPr>
              <w:widowControl w:val="0"/>
              <w:spacing w:before="20" w:after="80"/>
              <w:jc w:val="both"/>
              <w:rPr>
                <w:color w:val="000000"/>
              </w:rPr>
            </w:pPr>
            <w:r>
              <w:rPr>
                <w:b/>
                <w:bCs/>
                <w:color w:val="000000"/>
                <w:sz w:val="26"/>
                <w:szCs w:val="26"/>
                <w:lang w:val="vi-VN"/>
              </w:rPr>
              <w:t>-</w:t>
            </w:r>
            <w:r w:rsidRPr="008B74E6">
              <w:rPr>
                <w:color w:val="000000"/>
              </w:rPr>
              <w:t xml:space="preserve"> Nêu được </w:t>
            </w:r>
            <w:r>
              <w:rPr>
                <w:color w:val="000000"/>
                <w:lang w:val="vi-VN"/>
              </w:rPr>
              <w:t>phản xạ toàn phần.</w:t>
            </w:r>
          </w:p>
          <w:p w14:paraId="140086F2" w14:textId="77777777" w:rsidR="00693248" w:rsidRPr="008B74E6" w:rsidRDefault="00693248" w:rsidP="003D7820">
            <w:pPr>
              <w:widowControl w:val="0"/>
              <w:spacing w:before="20" w:after="80"/>
              <w:jc w:val="both"/>
              <w:rPr>
                <w:color w:val="000000"/>
              </w:rPr>
            </w:pPr>
            <w:r>
              <w:rPr>
                <w:b/>
                <w:bCs/>
                <w:color w:val="000000"/>
                <w:sz w:val="26"/>
                <w:szCs w:val="26"/>
                <w:lang w:val="vi-VN"/>
              </w:rPr>
              <w:t>-</w:t>
            </w:r>
            <w:r w:rsidRPr="008B74E6">
              <w:rPr>
                <w:color w:val="000000"/>
              </w:rPr>
              <w:t xml:space="preserve"> Nêu được </w:t>
            </w:r>
            <w:r>
              <w:rPr>
                <w:color w:val="000000"/>
                <w:lang w:val="vi-VN"/>
              </w:rPr>
              <w:t>điều kiện để có phản xạ toàn phần.</w:t>
            </w:r>
          </w:p>
          <w:p w14:paraId="7345A52A" w14:textId="77777777" w:rsidR="00693248" w:rsidRDefault="00693248" w:rsidP="003D7820">
            <w:pPr>
              <w:widowControl w:val="0"/>
              <w:spacing w:before="20" w:after="80"/>
              <w:jc w:val="both"/>
              <w:rPr>
                <w:b/>
                <w:bCs/>
                <w:color w:val="000000"/>
                <w:sz w:val="26"/>
                <w:szCs w:val="26"/>
                <w:lang w:val="nl-NL"/>
              </w:rPr>
            </w:pPr>
            <w:r>
              <w:rPr>
                <w:b/>
                <w:bCs/>
                <w:color w:val="000000"/>
                <w:sz w:val="26"/>
                <w:szCs w:val="26"/>
                <w:lang w:val="nl-NL"/>
              </w:rPr>
              <w:t>Thông hiểu:</w:t>
            </w:r>
          </w:p>
          <w:p w14:paraId="51DE1F63" w14:textId="77777777" w:rsidR="00693248" w:rsidRPr="00562ADA" w:rsidRDefault="00693248" w:rsidP="003D7820">
            <w:pPr>
              <w:widowControl w:val="0"/>
              <w:spacing w:before="20" w:after="80"/>
              <w:jc w:val="both"/>
              <w:rPr>
                <w:b/>
                <w:color w:val="000000"/>
                <w:sz w:val="26"/>
                <w:szCs w:val="26"/>
                <w:lang w:val="vi-VN"/>
              </w:rPr>
            </w:pPr>
            <w:r>
              <w:rPr>
                <w:color w:val="000000"/>
                <w:sz w:val="26"/>
                <w:szCs w:val="26"/>
                <w:lang w:val="nl-NL"/>
              </w:rPr>
              <w:t xml:space="preserve">- </w:t>
            </w:r>
            <w:r>
              <w:rPr>
                <w:color w:val="000000"/>
                <w:sz w:val="26"/>
                <w:szCs w:val="26"/>
                <w:lang w:val="vi-VN"/>
              </w:rPr>
              <w:t>Nắm được trường hợp nào có tia khúc xạ, trường hợp nào có phản xạ toàn phần.</w:t>
            </w:r>
          </w:p>
          <w:p w14:paraId="5166FECB" w14:textId="77777777" w:rsidR="00693248" w:rsidRPr="004D4230" w:rsidRDefault="00693248" w:rsidP="003D7820">
            <w:pPr>
              <w:widowControl w:val="0"/>
              <w:spacing w:before="20" w:after="80"/>
              <w:jc w:val="both"/>
              <w:rPr>
                <w:color w:val="000000"/>
                <w:lang w:val="vi-VN"/>
              </w:rPr>
            </w:pPr>
            <w:r>
              <w:rPr>
                <w:b/>
                <w:bCs/>
                <w:color w:val="000000"/>
                <w:sz w:val="26"/>
                <w:szCs w:val="26"/>
                <w:lang w:val="vi-VN"/>
              </w:rPr>
              <w:t>-</w:t>
            </w:r>
            <w:r w:rsidRPr="004D4230">
              <w:rPr>
                <w:color w:val="000000"/>
                <w:lang w:val="vi-VN"/>
              </w:rPr>
              <w:t xml:space="preserve"> </w:t>
            </w:r>
            <w:r>
              <w:rPr>
                <w:color w:val="000000"/>
                <w:lang w:val="vi-VN"/>
              </w:rPr>
              <w:t>Biết</w:t>
            </w:r>
            <w:r w:rsidRPr="004D4230">
              <w:rPr>
                <w:color w:val="000000"/>
                <w:lang w:val="vi-VN"/>
              </w:rPr>
              <w:t xml:space="preserve"> được </w:t>
            </w:r>
            <w:r>
              <w:rPr>
                <w:color w:val="000000"/>
                <w:lang w:val="vi-VN"/>
              </w:rPr>
              <w:t>cấu tạo của cáp quang và ứng dụng.</w:t>
            </w:r>
          </w:p>
          <w:p w14:paraId="774985D0" w14:textId="77777777" w:rsidR="00693248" w:rsidRPr="004D4230" w:rsidRDefault="00693248" w:rsidP="003D7820">
            <w:pPr>
              <w:widowControl w:val="0"/>
              <w:spacing w:before="20" w:after="80"/>
              <w:jc w:val="both"/>
              <w:rPr>
                <w:b/>
                <w:bCs/>
                <w:color w:val="000000"/>
                <w:sz w:val="26"/>
                <w:szCs w:val="26"/>
                <w:lang w:val="vi-VN"/>
              </w:rPr>
            </w:pPr>
            <w:r w:rsidRPr="004D4230">
              <w:rPr>
                <w:b/>
                <w:bCs/>
                <w:color w:val="000000"/>
                <w:sz w:val="26"/>
                <w:szCs w:val="26"/>
                <w:lang w:val="vi-VN"/>
              </w:rPr>
              <w:t xml:space="preserve">Vận dụng: </w:t>
            </w:r>
          </w:p>
          <w:p w14:paraId="449BC00D" w14:textId="5A9F751F" w:rsidR="00693248" w:rsidRPr="004D4230" w:rsidRDefault="00693248" w:rsidP="003D7820">
            <w:pPr>
              <w:rPr>
                <w:b/>
                <w:lang w:val="vi-VN"/>
              </w:rPr>
            </w:pPr>
            <w:r>
              <w:rPr>
                <w:color w:val="000000"/>
                <w:sz w:val="26"/>
                <w:szCs w:val="26"/>
                <w:lang w:val="nl-NL"/>
              </w:rPr>
              <w:t xml:space="preserve">- </w:t>
            </w:r>
            <w:r>
              <w:rPr>
                <w:color w:val="000000"/>
                <w:sz w:val="26"/>
                <w:szCs w:val="26"/>
                <w:lang w:val="vi-VN"/>
              </w:rPr>
              <w:t>Vận dụng công thức tính sini</w:t>
            </w:r>
            <w:r w:rsidRPr="00912262">
              <w:rPr>
                <w:color w:val="000000"/>
                <w:sz w:val="26"/>
                <w:szCs w:val="26"/>
                <w:vertAlign w:val="subscript"/>
                <w:lang w:val="vi-VN"/>
              </w:rPr>
              <w:t>gh</w:t>
            </w:r>
            <w:r>
              <w:rPr>
                <w:color w:val="000000"/>
                <w:sz w:val="26"/>
                <w:szCs w:val="26"/>
                <w:lang w:val="vi-VN"/>
              </w:rPr>
              <w:t xml:space="preserve"> = n</w:t>
            </w:r>
            <w:r w:rsidRPr="00912262">
              <w:rPr>
                <w:color w:val="000000"/>
                <w:sz w:val="26"/>
                <w:szCs w:val="26"/>
                <w:vertAlign w:val="subscript"/>
                <w:lang w:val="vi-VN"/>
              </w:rPr>
              <w:t>2</w:t>
            </w:r>
            <w:r>
              <w:rPr>
                <w:color w:val="000000"/>
                <w:sz w:val="26"/>
                <w:szCs w:val="26"/>
                <w:lang w:val="vi-VN"/>
              </w:rPr>
              <w:t>/n</w:t>
            </w:r>
            <w:r w:rsidRPr="00912262">
              <w:rPr>
                <w:color w:val="000000"/>
                <w:sz w:val="26"/>
                <w:szCs w:val="26"/>
                <w:vertAlign w:val="subscript"/>
                <w:lang w:val="vi-VN"/>
              </w:rPr>
              <w:t>1</w:t>
            </w:r>
            <w:r>
              <w:rPr>
                <w:color w:val="000000"/>
                <w:sz w:val="26"/>
                <w:szCs w:val="26"/>
                <w:vertAlign w:val="subscript"/>
                <w:lang w:val="vi-VN"/>
              </w:rPr>
              <w:t xml:space="preserve"> </w:t>
            </w:r>
            <w:r w:rsidRPr="001B4CFD">
              <w:rPr>
                <w:bCs/>
                <w:color w:val="000000"/>
                <w:sz w:val="26"/>
                <w:szCs w:val="26"/>
                <w:lang w:val="vi-VN"/>
              </w:rPr>
              <w:t>vào bài tập.</w:t>
            </w:r>
          </w:p>
        </w:tc>
        <w:tc>
          <w:tcPr>
            <w:tcW w:w="1260" w:type="dxa"/>
            <w:vMerge/>
            <w:vAlign w:val="center"/>
          </w:tcPr>
          <w:p w14:paraId="26239B2D" w14:textId="77777777" w:rsidR="00693248" w:rsidRPr="004D4230" w:rsidRDefault="00693248" w:rsidP="000318F6">
            <w:pPr>
              <w:jc w:val="center"/>
              <w:rPr>
                <w:b/>
                <w:lang w:val="vi-VN"/>
              </w:rPr>
            </w:pPr>
          </w:p>
        </w:tc>
        <w:tc>
          <w:tcPr>
            <w:tcW w:w="1324" w:type="dxa"/>
            <w:vAlign w:val="center"/>
          </w:tcPr>
          <w:p w14:paraId="3F04C8C4" w14:textId="71EC4882" w:rsidR="00693248" w:rsidRPr="00693248" w:rsidRDefault="00693248" w:rsidP="000318F6">
            <w:pPr>
              <w:jc w:val="center"/>
              <w:rPr>
                <w:b/>
                <w:lang w:val="vi-VN"/>
              </w:rPr>
            </w:pPr>
          </w:p>
        </w:tc>
        <w:tc>
          <w:tcPr>
            <w:tcW w:w="1276" w:type="dxa"/>
            <w:vAlign w:val="center"/>
          </w:tcPr>
          <w:p w14:paraId="3596E29E" w14:textId="0EA51713" w:rsidR="00693248" w:rsidRPr="00BD6029" w:rsidRDefault="00693248" w:rsidP="000318F6">
            <w:pPr>
              <w:jc w:val="center"/>
              <w:rPr>
                <w:b/>
              </w:rPr>
            </w:pPr>
            <w:r>
              <w:rPr>
                <w:b/>
              </w:rPr>
              <w:t>1/3</w:t>
            </w:r>
          </w:p>
        </w:tc>
        <w:tc>
          <w:tcPr>
            <w:tcW w:w="1275" w:type="dxa"/>
            <w:vAlign w:val="center"/>
          </w:tcPr>
          <w:p w14:paraId="788091F3" w14:textId="77777777" w:rsidR="00693248" w:rsidRPr="004D4230" w:rsidRDefault="00693248" w:rsidP="000318F6">
            <w:pPr>
              <w:jc w:val="center"/>
              <w:rPr>
                <w:b/>
                <w:sz w:val="28"/>
                <w:szCs w:val="28"/>
                <w:lang w:val="vi-VN"/>
              </w:rPr>
            </w:pPr>
          </w:p>
        </w:tc>
      </w:tr>
      <w:tr w:rsidR="00693248" w:rsidRPr="009F1BA4" w14:paraId="51DBAC93" w14:textId="77777777" w:rsidTr="000318F6">
        <w:tc>
          <w:tcPr>
            <w:tcW w:w="1923" w:type="dxa"/>
            <w:vMerge w:val="restart"/>
            <w:vAlign w:val="center"/>
          </w:tcPr>
          <w:p w14:paraId="1B5356CD" w14:textId="07313102" w:rsidR="00693248" w:rsidRDefault="00693248" w:rsidP="003D7820">
            <w:pPr>
              <w:jc w:val="center"/>
              <w:rPr>
                <w:b/>
                <w:sz w:val="28"/>
                <w:szCs w:val="28"/>
              </w:rPr>
            </w:pPr>
            <w:r>
              <w:rPr>
                <w:b/>
                <w:sz w:val="28"/>
                <w:szCs w:val="28"/>
              </w:rPr>
              <w:t>4</w:t>
            </w:r>
          </w:p>
        </w:tc>
        <w:tc>
          <w:tcPr>
            <w:tcW w:w="1402" w:type="dxa"/>
            <w:vMerge w:val="restart"/>
            <w:vAlign w:val="center"/>
          </w:tcPr>
          <w:p w14:paraId="6735B470" w14:textId="597F7948" w:rsidR="00693248" w:rsidRPr="001B5D08" w:rsidRDefault="00693248" w:rsidP="003D7820">
            <w:pPr>
              <w:jc w:val="center"/>
              <w:rPr>
                <w:b/>
                <w:sz w:val="28"/>
                <w:szCs w:val="28"/>
              </w:rPr>
            </w:pPr>
            <w:r w:rsidRPr="001B5D08">
              <w:rPr>
                <w:b/>
                <w:bCs/>
                <w:color w:val="000000"/>
                <w:sz w:val="26"/>
                <w:szCs w:val="26"/>
                <w:lang w:val="vi-VN"/>
              </w:rPr>
              <w:t>Mắt – Các dụng cụ quang</w:t>
            </w:r>
            <w:r w:rsidRPr="001B5D08">
              <w:rPr>
                <w:b/>
                <w:bCs/>
                <w:color w:val="000000"/>
                <w:sz w:val="26"/>
                <w:szCs w:val="26"/>
              </w:rPr>
              <w:t xml:space="preserve"> học</w:t>
            </w:r>
          </w:p>
        </w:tc>
        <w:tc>
          <w:tcPr>
            <w:tcW w:w="1279" w:type="dxa"/>
            <w:vAlign w:val="center"/>
          </w:tcPr>
          <w:p w14:paraId="12580ED9" w14:textId="5F946854" w:rsidR="00693248" w:rsidRPr="001B5D08" w:rsidRDefault="00693248" w:rsidP="003D7820">
            <w:pPr>
              <w:jc w:val="center"/>
              <w:rPr>
                <w:b/>
              </w:rPr>
            </w:pPr>
            <w:r w:rsidRPr="001B5D08">
              <w:rPr>
                <w:b/>
                <w:color w:val="000000"/>
                <w:sz w:val="26"/>
                <w:szCs w:val="26"/>
                <w:lang w:val="vi-VN"/>
              </w:rPr>
              <w:t>Lăng kính</w:t>
            </w:r>
          </w:p>
        </w:tc>
        <w:tc>
          <w:tcPr>
            <w:tcW w:w="5565" w:type="dxa"/>
          </w:tcPr>
          <w:p w14:paraId="71FEE1AE" w14:textId="77777777" w:rsidR="00693248" w:rsidRPr="00A03B1E" w:rsidRDefault="00693248" w:rsidP="003D7820">
            <w:pPr>
              <w:widowControl w:val="0"/>
              <w:spacing w:before="20" w:after="80"/>
              <w:jc w:val="both"/>
              <w:rPr>
                <w:color w:val="000000"/>
                <w:sz w:val="26"/>
                <w:szCs w:val="26"/>
                <w:lang w:val="nl-NL"/>
              </w:rPr>
            </w:pPr>
            <w:r w:rsidRPr="00A03B1E">
              <w:rPr>
                <w:b/>
                <w:bCs/>
                <w:color w:val="000000"/>
                <w:sz w:val="26"/>
                <w:szCs w:val="26"/>
                <w:lang w:val="nl-NL"/>
              </w:rPr>
              <w:t>Nhận biết:</w:t>
            </w:r>
          </w:p>
          <w:p w14:paraId="5A24C194" w14:textId="77777777" w:rsidR="00693248" w:rsidRPr="00B53CAC" w:rsidRDefault="00693248" w:rsidP="003D7820">
            <w:pPr>
              <w:widowControl w:val="0"/>
              <w:spacing w:before="20" w:after="80"/>
              <w:jc w:val="both"/>
              <w:rPr>
                <w:color w:val="FF0000"/>
                <w:sz w:val="26"/>
                <w:szCs w:val="26"/>
                <w:lang w:val="vi-VN"/>
              </w:rPr>
            </w:pPr>
            <w:r w:rsidRPr="00A03B1E">
              <w:rPr>
                <w:color w:val="000000"/>
                <w:sz w:val="26"/>
                <w:szCs w:val="26"/>
              </w:rPr>
              <w:t xml:space="preserve">- </w:t>
            </w:r>
            <w:r>
              <w:rPr>
                <w:color w:val="000000"/>
                <w:sz w:val="26"/>
                <w:szCs w:val="26"/>
                <w:lang w:val="vi-VN"/>
              </w:rPr>
              <w:t>Nêu được lăng kính là gì?</w:t>
            </w:r>
          </w:p>
          <w:p w14:paraId="4F231DDC" w14:textId="77777777" w:rsidR="00693248" w:rsidRPr="00B53CAC" w:rsidRDefault="00693248" w:rsidP="003D7820">
            <w:pPr>
              <w:widowControl w:val="0"/>
              <w:spacing w:before="20" w:after="80"/>
              <w:jc w:val="both"/>
              <w:rPr>
                <w:color w:val="FF0000"/>
                <w:sz w:val="26"/>
                <w:szCs w:val="26"/>
                <w:lang w:val="vi-VN"/>
              </w:rPr>
            </w:pPr>
            <w:r w:rsidRPr="004D4230">
              <w:rPr>
                <w:color w:val="000000"/>
                <w:sz w:val="26"/>
                <w:szCs w:val="26"/>
                <w:lang w:val="vi-VN"/>
              </w:rPr>
              <w:t xml:space="preserve">- Nêu được </w:t>
            </w:r>
            <w:r>
              <w:rPr>
                <w:color w:val="000000"/>
                <w:sz w:val="26"/>
                <w:szCs w:val="26"/>
                <w:lang w:val="vi-VN"/>
              </w:rPr>
              <w:t>cấu tạo và đặc trưng quang học của lăng kính.</w:t>
            </w:r>
          </w:p>
          <w:p w14:paraId="113D6B9F" w14:textId="77777777" w:rsidR="00693248" w:rsidRPr="00A03B1E" w:rsidRDefault="00693248" w:rsidP="003D7820">
            <w:pPr>
              <w:widowControl w:val="0"/>
              <w:spacing w:before="20" w:after="80"/>
              <w:jc w:val="both"/>
              <w:rPr>
                <w:b/>
                <w:bCs/>
                <w:color w:val="000000"/>
                <w:sz w:val="26"/>
                <w:szCs w:val="26"/>
                <w:lang w:val="nl-NL"/>
              </w:rPr>
            </w:pPr>
            <w:r w:rsidRPr="00A03B1E">
              <w:rPr>
                <w:b/>
                <w:bCs/>
                <w:color w:val="000000"/>
                <w:sz w:val="26"/>
                <w:szCs w:val="26"/>
                <w:lang w:val="nl-NL"/>
              </w:rPr>
              <w:t>Thông hiểu:</w:t>
            </w:r>
          </w:p>
          <w:p w14:paraId="573E4C5C" w14:textId="7C567F69" w:rsidR="00693248" w:rsidRPr="004D4230" w:rsidRDefault="00693248" w:rsidP="003D7820">
            <w:pPr>
              <w:rPr>
                <w:b/>
                <w:lang w:val="vi-VN"/>
              </w:rPr>
            </w:pPr>
            <w:r w:rsidRPr="004D4230">
              <w:rPr>
                <w:color w:val="000000"/>
                <w:sz w:val="26"/>
                <w:szCs w:val="26"/>
                <w:lang w:val="vi-VN"/>
              </w:rPr>
              <w:t>-</w:t>
            </w:r>
            <w:r>
              <w:rPr>
                <w:b/>
                <w:color w:val="FF0000"/>
                <w:sz w:val="26"/>
                <w:szCs w:val="26"/>
                <w:lang w:val="vi-VN"/>
              </w:rPr>
              <w:t xml:space="preserve"> </w:t>
            </w:r>
            <w:r w:rsidRPr="00B53CAC">
              <w:rPr>
                <w:bCs/>
                <w:sz w:val="26"/>
                <w:szCs w:val="26"/>
                <w:lang w:val="vi-VN"/>
              </w:rPr>
              <w:t>Trình bày được tác dụng của lăng kính đối với sự truyền ánh sáng trắng, ánh sáng đơn sắc qua lăng kính.</w:t>
            </w:r>
          </w:p>
        </w:tc>
        <w:tc>
          <w:tcPr>
            <w:tcW w:w="1260" w:type="dxa"/>
            <w:vMerge/>
            <w:vAlign w:val="center"/>
          </w:tcPr>
          <w:p w14:paraId="0C0441BD" w14:textId="77777777" w:rsidR="00693248" w:rsidRPr="004D4230" w:rsidRDefault="00693248" w:rsidP="000318F6">
            <w:pPr>
              <w:jc w:val="center"/>
              <w:rPr>
                <w:b/>
                <w:lang w:val="vi-VN"/>
              </w:rPr>
            </w:pPr>
          </w:p>
        </w:tc>
        <w:tc>
          <w:tcPr>
            <w:tcW w:w="1324" w:type="dxa"/>
            <w:vAlign w:val="center"/>
          </w:tcPr>
          <w:p w14:paraId="1A5A9ABF" w14:textId="77777777" w:rsidR="00693248" w:rsidRPr="004D4230" w:rsidRDefault="00693248" w:rsidP="000318F6">
            <w:pPr>
              <w:jc w:val="center"/>
              <w:rPr>
                <w:b/>
                <w:lang w:val="vi-VN"/>
              </w:rPr>
            </w:pPr>
          </w:p>
        </w:tc>
        <w:tc>
          <w:tcPr>
            <w:tcW w:w="1276" w:type="dxa"/>
            <w:vAlign w:val="center"/>
          </w:tcPr>
          <w:p w14:paraId="20EF55E0" w14:textId="77777777" w:rsidR="00693248" w:rsidRPr="000318F6" w:rsidRDefault="00693248" w:rsidP="000318F6">
            <w:pPr>
              <w:jc w:val="center"/>
              <w:rPr>
                <w:b/>
                <w:lang w:val="vi-VN"/>
              </w:rPr>
            </w:pPr>
          </w:p>
        </w:tc>
        <w:tc>
          <w:tcPr>
            <w:tcW w:w="1275" w:type="dxa"/>
            <w:vAlign w:val="center"/>
          </w:tcPr>
          <w:p w14:paraId="18BE269A" w14:textId="77777777" w:rsidR="00693248" w:rsidRPr="004D4230" w:rsidRDefault="00693248" w:rsidP="000318F6">
            <w:pPr>
              <w:jc w:val="center"/>
              <w:rPr>
                <w:b/>
                <w:sz w:val="28"/>
                <w:szCs w:val="28"/>
                <w:lang w:val="vi-VN"/>
              </w:rPr>
            </w:pPr>
          </w:p>
        </w:tc>
      </w:tr>
      <w:tr w:rsidR="001B5D08" w:rsidRPr="004D4230" w14:paraId="28D77396" w14:textId="77777777" w:rsidTr="000318F6">
        <w:tc>
          <w:tcPr>
            <w:tcW w:w="1923" w:type="dxa"/>
            <w:vMerge/>
          </w:tcPr>
          <w:p w14:paraId="1EE1503D" w14:textId="77777777" w:rsidR="001B5D08" w:rsidRPr="004D4230" w:rsidRDefault="001B5D08" w:rsidP="00792719">
            <w:pPr>
              <w:jc w:val="center"/>
              <w:rPr>
                <w:b/>
                <w:sz w:val="28"/>
                <w:szCs w:val="28"/>
                <w:lang w:val="vi-VN"/>
              </w:rPr>
            </w:pPr>
          </w:p>
        </w:tc>
        <w:tc>
          <w:tcPr>
            <w:tcW w:w="1402" w:type="dxa"/>
            <w:vMerge/>
          </w:tcPr>
          <w:p w14:paraId="44CFF9EB" w14:textId="77777777" w:rsidR="001B5D08" w:rsidRPr="004D4230" w:rsidRDefault="001B5D08" w:rsidP="00792719">
            <w:pPr>
              <w:jc w:val="center"/>
              <w:rPr>
                <w:b/>
                <w:sz w:val="28"/>
                <w:szCs w:val="28"/>
                <w:lang w:val="vi-VN"/>
              </w:rPr>
            </w:pPr>
          </w:p>
        </w:tc>
        <w:tc>
          <w:tcPr>
            <w:tcW w:w="1279" w:type="dxa"/>
            <w:vAlign w:val="center"/>
          </w:tcPr>
          <w:p w14:paraId="79B38A54" w14:textId="5F9E20B7" w:rsidR="001B5D08" w:rsidRPr="001B5D08" w:rsidRDefault="001B5D08" w:rsidP="00792719">
            <w:pPr>
              <w:jc w:val="center"/>
              <w:rPr>
                <w:b/>
              </w:rPr>
            </w:pPr>
            <w:r w:rsidRPr="001B5D08">
              <w:rPr>
                <w:b/>
                <w:color w:val="000000"/>
                <w:sz w:val="26"/>
                <w:szCs w:val="26"/>
                <w:lang w:val="vi-VN"/>
              </w:rPr>
              <w:t>Thấu kính mỏng</w:t>
            </w:r>
          </w:p>
        </w:tc>
        <w:tc>
          <w:tcPr>
            <w:tcW w:w="5565" w:type="dxa"/>
            <w:vAlign w:val="center"/>
          </w:tcPr>
          <w:p w14:paraId="286DA50B" w14:textId="77777777" w:rsidR="001B5D08" w:rsidRPr="008B74E6" w:rsidRDefault="001B5D08" w:rsidP="00792719">
            <w:pPr>
              <w:widowControl w:val="0"/>
              <w:spacing w:before="20" w:after="80"/>
              <w:jc w:val="both"/>
              <w:rPr>
                <w:color w:val="000000"/>
                <w:lang w:val="nl-NL"/>
              </w:rPr>
            </w:pPr>
            <w:r w:rsidRPr="008B74E6">
              <w:rPr>
                <w:b/>
                <w:bCs/>
                <w:color w:val="000000"/>
                <w:lang w:val="nl-NL"/>
              </w:rPr>
              <w:t>Nhận biết :</w:t>
            </w:r>
          </w:p>
          <w:p w14:paraId="11615D35" w14:textId="77777777" w:rsidR="001B5D08" w:rsidRPr="00B53CAC" w:rsidRDefault="001B5D08" w:rsidP="00792719">
            <w:pPr>
              <w:widowControl w:val="0"/>
              <w:spacing w:before="20" w:after="80"/>
              <w:jc w:val="both"/>
              <w:rPr>
                <w:color w:val="000000"/>
                <w:lang w:val="vi-VN"/>
              </w:rPr>
            </w:pPr>
            <w:r w:rsidRPr="008B74E6">
              <w:rPr>
                <w:color w:val="000000"/>
              </w:rPr>
              <w:t xml:space="preserve">- </w:t>
            </w:r>
            <w:r>
              <w:rPr>
                <w:color w:val="000000"/>
                <w:lang w:val="vi-VN"/>
              </w:rPr>
              <w:t>Nêu được thấu kính là gì. Kể tên được các loại thấu kính.</w:t>
            </w:r>
          </w:p>
          <w:p w14:paraId="5F41754C" w14:textId="77777777" w:rsidR="001B5D08" w:rsidRPr="00B53CAC" w:rsidRDefault="001B5D08" w:rsidP="00792719">
            <w:pPr>
              <w:widowControl w:val="0"/>
              <w:spacing w:before="20" w:after="80"/>
              <w:jc w:val="both"/>
              <w:rPr>
                <w:color w:val="000000"/>
                <w:lang w:val="vi-VN"/>
              </w:rPr>
            </w:pPr>
            <w:r w:rsidRPr="004D4230">
              <w:rPr>
                <w:color w:val="000000"/>
                <w:lang w:val="vi-VN"/>
              </w:rPr>
              <w:t xml:space="preserve">- Nắm được </w:t>
            </w:r>
            <w:r>
              <w:rPr>
                <w:color w:val="000000"/>
                <w:lang w:val="vi-VN"/>
              </w:rPr>
              <w:t>tính chất quang học của quang tâm, tiêu điểm ảnh, tiêu điểm vật.</w:t>
            </w:r>
          </w:p>
          <w:p w14:paraId="6D3DC38B" w14:textId="77777777" w:rsidR="001B5D08" w:rsidRPr="00B53CAC" w:rsidRDefault="001B5D08" w:rsidP="00792719">
            <w:pPr>
              <w:widowControl w:val="0"/>
              <w:spacing w:before="20" w:after="80"/>
              <w:jc w:val="both"/>
              <w:rPr>
                <w:color w:val="000000"/>
                <w:lang w:val="vi-VN"/>
              </w:rPr>
            </w:pPr>
            <w:r w:rsidRPr="004D4230">
              <w:rPr>
                <w:color w:val="000000"/>
                <w:lang w:val="vi-VN"/>
              </w:rPr>
              <w:lastRenderedPageBreak/>
              <w:t xml:space="preserve">- Nêu được </w:t>
            </w:r>
            <w:r>
              <w:rPr>
                <w:color w:val="000000"/>
                <w:lang w:val="vi-VN"/>
              </w:rPr>
              <w:t>tiêu cự, độ tụ của thấu kính là gì.</w:t>
            </w:r>
          </w:p>
          <w:p w14:paraId="75838AA7" w14:textId="77777777" w:rsidR="001B5D08" w:rsidRPr="00B53CAC" w:rsidRDefault="001B5D08" w:rsidP="00792719">
            <w:pPr>
              <w:widowControl w:val="0"/>
              <w:spacing w:before="20" w:after="80"/>
              <w:jc w:val="both"/>
              <w:rPr>
                <w:color w:val="000000"/>
                <w:lang w:val="vi-VN"/>
              </w:rPr>
            </w:pPr>
            <w:r w:rsidRPr="008B74E6">
              <w:rPr>
                <w:color w:val="000000"/>
                <w:lang w:val="nl-NL"/>
              </w:rPr>
              <w:t xml:space="preserve">- Biết </w:t>
            </w:r>
            <w:r>
              <w:rPr>
                <w:color w:val="000000"/>
                <w:lang w:val="vi-VN"/>
              </w:rPr>
              <w:t>được đơn vị của tiêu cự, độ tụ.</w:t>
            </w:r>
          </w:p>
          <w:p w14:paraId="526B1CE2" w14:textId="77777777" w:rsidR="001B5D08" w:rsidRPr="008B74E6" w:rsidRDefault="001B5D08" w:rsidP="00792719">
            <w:pPr>
              <w:widowControl w:val="0"/>
              <w:spacing w:before="20" w:after="80"/>
              <w:jc w:val="both"/>
              <w:rPr>
                <w:b/>
                <w:bCs/>
                <w:color w:val="000000"/>
                <w:lang w:val="nl-NL"/>
              </w:rPr>
            </w:pPr>
            <w:r w:rsidRPr="008B74E6">
              <w:rPr>
                <w:b/>
                <w:bCs/>
                <w:color w:val="000000"/>
                <w:lang w:val="nl-NL"/>
              </w:rPr>
              <w:t>Thông hiểu:</w:t>
            </w:r>
          </w:p>
          <w:p w14:paraId="723FD973" w14:textId="77777777" w:rsidR="001B5D08" w:rsidRPr="00B53CAC" w:rsidRDefault="001B5D08" w:rsidP="00792719">
            <w:pPr>
              <w:widowControl w:val="0"/>
              <w:spacing w:before="20" w:after="80"/>
              <w:rPr>
                <w:color w:val="000000"/>
                <w:lang w:val="vi-VN"/>
              </w:rPr>
            </w:pPr>
            <w:r w:rsidRPr="004D4230">
              <w:rPr>
                <w:color w:val="000000"/>
                <w:lang w:val="vi-VN"/>
              </w:rPr>
              <w:t xml:space="preserve">- </w:t>
            </w:r>
            <w:r>
              <w:rPr>
                <w:color w:val="000000"/>
                <w:lang w:val="vi-VN"/>
              </w:rPr>
              <w:t>Trình bày được cách vẽ của đường truyền tia sáng qua thấu kính.</w:t>
            </w:r>
          </w:p>
          <w:p w14:paraId="1685F855" w14:textId="77777777" w:rsidR="001B5D08" w:rsidRDefault="001B5D08" w:rsidP="00792719">
            <w:pPr>
              <w:widowControl w:val="0"/>
              <w:spacing w:before="20" w:after="80"/>
              <w:jc w:val="both"/>
              <w:rPr>
                <w:iCs/>
                <w:color w:val="000000"/>
                <w:lang w:val="vi-VN"/>
              </w:rPr>
            </w:pPr>
            <w:r w:rsidRPr="008B74E6">
              <w:rPr>
                <w:iCs/>
                <w:color w:val="000000"/>
                <w:lang w:val="nl-NL"/>
              </w:rPr>
              <w:t xml:space="preserve">- </w:t>
            </w:r>
            <w:r>
              <w:rPr>
                <w:iCs/>
                <w:color w:val="000000"/>
                <w:lang w:val="vi-VN"/>
              </w:rPr>
              <w:t>Trình bày được cách dựng ảnh của một vật tạo bởi thấu kính.</w:t>
            </w:r>
          </w:p>
          <w:p w14:paraId="2C94898E" w14:textId="77777777" w:rsidR="001B5D08" w:rsidRPr="00B53CAC" w:rsidRDefault="001B5D08" w:rsidP="00792719">
            <w:pPr>
              <w:widowControl w:val="0"/>
              <w:spacing w:before="20" w:after="80"/>
              <w:jc w:val="both"/>
              <w:rPr>
                <w:color w:val="000000"/>
                <w:lang w:val="vi-VN"/>
              </w:rPr>
            </w:pPr>
            <w:r>
              <w:rPr>
                <w:iCs/>
                <w:color w:val="000000"/>
                <w:lang w:val="vi-VN"/>
              </w:rPr>
              <w:t>- Xác định được dấu của các đại lượng f, d, d’, k, D.</w:t>
            </w:r>
          </w:p>
          <w:p w14:paraId="596DDAA9" w14:textId="77777777" w:rsidR="001B5D08" w:rsidRPr="004D4230" w:rsidRDefault="001B5D08" w:rsidP="00792719">
            <w:pPr>
              <w:widowControl w:val="0"/>
              <w:spacing w:before="20" w:after="80"/>
              <w:jc w:val="both"/>
              <w:rPr>
                <w:b/>
                <w:bCs/>
                <w:color w:val="000000"/>
                <w:sz w:val="26"/>
                <w:szCs w:val="26"/>
                <w:lang w:val="vi-VN"/>
              </w:rPr>
            </w:pPr>
            <w:r w:rsidRPr="004D4230">
              <w:rPr>
                <w:b/>
                <w:bCs/>
                <w:color w:val="000000"/>
                <w:sz w:val="26"/>
                <w:szCs w:val="26"/>
                <w:lang w:val="vi-VN"/>
              </w:rPr>
              <w:t xml:space="preserve">Vận dụng: </w:t>
            </w:r>
          </w:p>
          <w:p w14:paraId="666A6992" w14:textId="77777777" w:rsidR="001B5D08" w:rsidRDefault="001B5D08" w:rsidP="00792719">
            <w:pPr>
              <w:widowControl w:val="0"/>
              <w:spacing w:before="20" w:after="80"/>
              <w:jc w:val="both"/>
              <w:rPr>
                <w:color w:val="000000"/>
                <w:sz w:val="26"/>
                <w:szCs w:val="26"/>
                <w:lang w:val="vi-VN"/>
              </w:rPr>
            </w:pPr>
            <w:r w:rsidRPr="004D4230">
              <w:rPr>
                <w:color w:val="000000"/>
                <w:sz w:val="26"/>
                <w:szCs w:val="26"/>
                <w:lang w:val="vi-VN"/>
              </w:rPr>
              <w:t xml:space="preserve">- </w:t>
            </w:r>
            <w:r>
              <w:rPr>
                <w:color w:val="000000"/>
                <w:sz w:val="26"/>
                <w:szCs w:val="26"/>
                <w:lang w:val="vi-VN"/>
              </w:rPr>
              <w:t>Sử dụng được các công thức xác định được tiêu cự, vị trí ảnh, vị trí vật.</w:t>
            </w:r>
          </w:p>
          <w:p w14:paraId="1B6100A0" w14:textId="77777777" w:rsidR="001B5D08" w:rsidRDefault="001B5D08" w:rsidP="00792719">
            <w:pPr>
              <w:widowControl w:val="0"/>
              <w:spacing w:before="20" w:after="80"/>
              <w:jc w:val="both"/>
              <w:rPr>
                <w:color w:val="000000"/>
                <w:sz w:val="26"/>
                <w:szCs w:val="26"/>
                <w:lang w:val="vi-VN"/>
              </w:rPr>
            </w:pPr>
            <w:r w:rsidRPr="00F56968">
              <w:rPr>
                <w:color w:val="000000"/>
                <w:position w:val="-28"/>
                <w:sz w:val="26"/>
                <w:szCs w:val="26"/>
                <w:lang w:val="vi-VN"/>
              </w:rPr>
              <w:object w:dxaOrig="1180" w:dyaOrig="660" w14:anchorId="5C65EFE7">
                <v:shape id="_x0000_i1025" type="#_x0000_t75" style="width:59.85pt;height:33.65pt" o:ole="">
                  <v:imagedata r:id="rId21" o:title=""/>
                </v:shape>
                <o:OLEObject Type="Embed" ProgID="Equation.DSMT4" ShapeID="_x0000_i1025" DrawAspect="Content" ObjectID="_1746688464" r:id="rId22"/>
              </w:object>
            </w:r>
          </w:p>
          <w:p w14:paraId="7361B3E4" w14:textId="77777777" w:rsidR="001B5D08" w:rsidRDefault="001B5D08" w:rsidP="00792719">
            <w:pPr>
              <w:widowControl w:val="0"/>
              <w:spacing w:before="20" w:after="80"/>
              <w:jc w:val="both"/>
              <w:rPr>
                <w:sz w:val="26"/>
                <w:szCs w:val="26"/>
                <w:lang w:val="vi-VN"/>
              </w:rPr>
            </w:pPr>
            <w:r w:rsidRPr="00F56968">
              <w:rPr>
                <w:sz w:val="26"/>
                <w:szCs w:val="26"/>
                <w:lang w:val="vi-VN"/>
              </w:rPr>
              <w:t>- Vận dụng được công thức tính số phóng đại, độ cao vật, độ cao ảnh.</w:t>
            </w:r>
          </w:p>
          <w:p w14:paraId="063F33C2" w14:textId="77777777" w:rsidR="001B5D08" w:rsidRDefault="001B5D08" w:rsidP="00792719">
            <w:pPr>
              <w:widowControl w:val="0"/>
              <w:spacing w:before="20" w:after="80"/>
              <w:jc w:val="both"/>
              <w:rPr>
                <w:color w:val="000000"/>
                <w:sz w:val="26"/>
                <w:szCs w:val="26"/>
                <w:lang w:val="vi-VN"/>
              </w:rPr>
            </w:pPr>
            <w:r w:rsidRPr="00F56968">
              <w:rPr>
                <w:color w:val="000000"/>
                <w:position w:val="-24"/>
                <w:sz w:val="26"/>
                <w:szCs w:val="26"/>
                <w:lang w:val="vi-VN"/>
              </w:rPr>
              <w:object w:dxaOrig="960" w:dyaOrig="660" w14:anchorId="4DB15DF0">
                <v:shape id="_x0000_i1026" type="#_x0000_t75" style="width:48.6pt;height:33.65pt" o:ole="">
                  <v:imagedata r:id="rId23" o:title=""/>
                </v:shape>
                <o:OLEObject Type="Embed" ProgID="Equation.DSMT4" ShapeID="_x0000_i1026" DrawAspect="Content" ObjectID="_1746688465" r:id="rId24"/>
              </w:object>
            </w:r>
          </w:p>
          <w:p w14:paraId="77CEB02C" w14:textId="41B14BC1" w:rsidR="001B5D08" w:rsidRPr="004D4230" w:rsidRDefault="001B5D08" w:rsidP="00792719">
            <w:pPr>
              <w:rPr>
                <w:b/>
                <w:lang w:val="vi-VN"/>
              </w:rPr>
            </w:pPr>
            <w:r>
              <w:rPr>
                <w:color w:val="000000"/>
                <w:sz w:val="26"/>
                <w:szCs w:val="26"/>
                <w:lang w:val="vi-VN"/>
              </w:rPr>
              <w:t>- Xác định vị trí ảnh của vật qua thấu kính.</w:t>
            </w:r>
          </w:p>
        </w:tc>
        <w:tc>
          <w:tcPr>
            <w:tcW w:w="1260" w:type="dxa"/>
            <w:vAlign w:val="center"/>
          </w:tcPr>
          <w:p w14:paraId="4F498B55" w14:textId="0EF1CADC" w:rsidR="001B5D08" w:rsidRPr="00693248" w:rsidRDefault="001B5D08" w:rsidP="000318F6">
            <w:pPr>
              <w:jc w:val="center"/>
              <w:rPr>
                <w:b/>
                <w:lang w:val="vi-VN"/>
              </w:rPr>
            </w:pPr>
          </w:p>
        </w:tc>
        <w:tc>
          <w:tcPr>
            <w:tcW w:w="1324" w:type="dxa"/>
            <w:vAlign w:val="center"/>
          </w:tcPr>
          <w:p w14:paraId="537325C0" w14:textId="158543FC" w:rsidR="001B5D08" w:rsidRPr="004D4230" w:rsidRDefault="001B5D08" w:rsidP="000318F6">
            <w:pPr>
              <w:jc w:val="center"/>
              <w:rPr>
                <w:b/>
                <w:lang w:val="vi-VN"/>
              </w:rPr>
            </w:pPr>
          </w:p>
        </w:tc>
        <w:tc>
          <w:tcPr>
            <w:tcW w:w="1276" w:type="dxa"/>
            <w:vAlign w:val="center"/>
          </w:tcPr>
          <w:p w14:paraId="037C29D8" w14:textId="144AD2CA" w:rsidR="001B5D08" w:rsidRPr="004D4230" w:rsidRDefault="001B5D08" w:rsidP="000318F6">
            <w:pPr>
              <w:jc w:val="center"/>
              <w:rPr>
                <w:b/>
                <w:lang w:val="vi-VN"/>
              </w:rPr>
            </w:pPr>
          </w:p>
        </w:tc>
        <w:tc>
          <w:tcPr>
            <w:tcW w:w="1275" w:type="dxa"/>
            <w:vAlign w:val="center"/>
          </w:tcPr>
          <w:p w14:paraId="4D5DF6F2" w14:textId="6B668D06" w:rsidR="001B5D08" w:rsidRPr="0037097C" w:rsidRDefault="000D07A4" w:rsidP="000318F6">
            <w:pPr>
              <w:jc w:val="center"/>
              <w:rPr>
                <w:b/>
                <w:sz w:val="28"/>
                <w:szCs w:val="28"/>
              </w:rPr>
            </w:pPr>
            <w:r>
              <w:rPr>
                <w:b/>
                <w:sz w:val="28"/>
                <w:szCs w:val="28"/>
              </w:rPr>
              <w:t>1</w:t>
            </w:r>
          </w:p>
        </w:tc>
      </w:tr>
      <w:tr w:rsidR="001B5D08" w14:paraId="0FFAD70F" w14:textId="77777777" w:rsidTr="000318F6">
        <w:tc>
          <w:tcPr>
            <w:tcW w:w="1923" w:type="dxa"/>
            <w:vMerge/>
          </w:tcPr>
          <w:p w14:paraId="59003548" w14:textId="77777777" w:rsidR="001B5D08" w:rsidRPr="004D4230" w:rsidRDefault="001B5D08" w:rsidP="00792719">
            <w:pPr>
              <w:jc w:val="center"/>
              <w:rPr>
                <w:b/>
                <w:sz w:val="28"/>
                <w:szCs w:val="28"/>
                <w:lang w:val="vi-VN"/>
              </w:rPr>
            </w:pPr>
          </w:p>
        </w:tc>
        <w:tc>
          <w:tcPr>
            <w:tcW w:w="1402" w:type="dxa"/>
            <w:vMerge/>
          </w:tcPr>
          <w:p w14:paraId="7808DF4C" w14:textId="77777777" w:rsidR="001B5D08" w:rsidRPr="004D4230" w:rsidRDefault="001B5D08" w:rsidP="00792719">
            <w:pPr>
              <w:jc w:val="center"/>
              <w:rPr>
                <w:b/>
                <w:sz w:val="28"/>
                <w:szCs w:val="28"/>
                <w:lang w:val="vi-VN"/>
              </w:rPr>
            </w:pPr>
          </w:p>
        </w:tc>
        <w:tc>
          <w:tcPr>
            <w:tcW w:w="1279" w:type="dxa"/>
            <w:vAlign w:val="center"/>
          </w:tcPr>
          <w:p w14:paraId="076B6624" w14:textId="16DD7519" w:rsidR="001B5D08" w:rsidRPr="001B5D08" w:rsidRDefault="001B5D08" w:rsidP="00792719">
            <w:pPr>
              <w:jc w:val="center"/>
              <w:rPr>
                <w:b/>
              </w:rPr>
            </w:pPr>
            <w:r w:rsidRPr="001B5D08">
              <w:rPr>
                <w:b/>
                <w:color w:val="000000"/>
                <w:sz w:val="26"/>
                <w:szCs w:val="26"/>
                <w:lang w:val="vi-VN"/>
              </w:rPr>
              <w:t>Mắt</w:t>
            </w:r>
          </w:p>
        </w:tc>
        <w:tc>
          <w:tcPr>
            <w:tcW w:w="5565" w:type="dxa"/>
            <w:vAlign w:val="center"/>
          </w:tcPr>
          <w:p w14:paraId="40480592" w14:textId="77777777" w:rsidR="001B5D08" w:rsidRPr="008B74E6" w:rsidRDefault="001B5D08" w:rsidP="00792719">
            <w:pPr>
              <w:widowControl w:val="0"/>
              <w:spacing w:before="20" w:after="80"/>
              <w:jc w:val="both"/>
              <w:rPr>
                <w:color w:val="000000"/>
                <w:lang w:val="nl-NL"/>
              </w:rPr>
            </w:pPr>
            <w:r w:rsidRPr="008B74E6">
              <w:rPr>
                <w:b/>
                <w:bCs/>
                <w:color w:val="000000"/>
                <w:lang w:val="nl-NL"/>
              </w:rPr>
              <w:t>Nhận biết :</w:t>
            </w:r>
          </w:p>
          <w:p w14:paraId="260A825D" w14:textId="77777777" w:rsidR="001B5D08" w:rsidRPr="00B53CAC" w:rsidRDefault="001B5D08" w:rsidP="00792719">
            <w:pPr>
              <w:widowControl w:val="0"/>
              <w:spacing w:before="20" w:after="80"/>
              <w:jc w:val="both"/>
              <w:rPr>
                <w:color w:val="000000"/>
                <w:lang w:val="vi-VN"/>
              </w:rPr>
            </w:pPr>
            <w:r w:rsidRPr="008B74E6">
              <w:rPr>
                <w:color w:val="000000"/>
              </w:rPr>
              <w:t xml:space="preserve">- </w:t>
            </w:r>
            <w:r>
              <w:rPr>
                <w:color w:val="000000"/>
                <w:lang w:val="vi-VN"/>
              </w:rPr>
              <w:t>Nêu được cấu tạo của mắt.</w:t>
            </w:r>
          </w:p>
          <w:p w14:paraId="7C37F8D5" w14:textId="77777777" w:rsidR="001B5D08" w:rsidRPr="00B53CAC" w:rsidRDefault="001B5D08" w:rsidP="00792719">
            <w:pPr>
              <w:widowControl w:val="0"/>
              <w:spacing w:before="20" w:after="80"/>
              <w:jc w:val="both"/>
              <w:rPr>
                <w:color w:val="000000"/>
                <w:lang w:val="vi-VN"/>
              </w:rPr>
            </w:pPr>
            <w:r w:rsidRPr="004D4230">
              <w:rPr>
                <w:color w:val="000000"/>
                <w:lang w:val="vi-VN"/>
              </w:rPr>
              <w:t xml:space="preserve">- Nêu được </w:t>
            </w:r>
            <w:r>
              <w:rPr>
                <w:color w:val="000000"/>
                <w:lang w:val="vi-VN"/>
              </w:rPr>
              <w:t>sự điều tiết của mắt.</w:t>
            </w:r>
          </w:p>
          <w:p w14:paraId="0A51F56C" w14:textId="77777777" w:rsidR="001B5D08" w:rsidRPr="008B74E6" w:rsidRDefault="001B5D08" w:rsidP="00792719">
            <w:pPr>
              <w:widowControl w:val="0"/>
              <w:spacing w:before="20" w:after="80"/>
              <w:jc w:val="both"/>
              <w:rPr>
                <w:b/>
                <w:bCs/>
                <w:color w:val="000000"/>
                <w:lang w:val="nl-NL"/>
              </w:rPr>
            </w:pPr>
            <w:r w:rsidRPr="008B74E6">
              <w:rPr>
                <w:b/>
                <w:bCs/>
                <w:color w:val="000000"/>
                <w:lang w:val="nl-NL"/>
              </w:rPr>
              <w:t>Thông hiểu:</w:t>
            </w:r>
          </w:p>
          <w:p w14:paraId="0540F566" w14:textId="77777777" w:rsidR="001B5D08" w:rsidRPr="00B53CAC" w:rsidRDefault="001B5D08" w:rsidP="00792719">
            <w:pPr>
              <w:widowControl w:val="0"/>
              <w:spacing w:before="20" w:after="80"/>
              <w:rPr>
                <w:color w:val="000000"/>
                <w:lang w:val="vi-VN"/>
              </w:rPr>
            </w:pPr>
            <w:r w:rsidRPr="004D4230">
              <w:rPr>
                <w:color w:val="000000"/>
                <w:lang w:val="vi-VN"/>
              </w:rPr>
              <w:t xml:space="preserve">- </w:t>
            </w:r>
            <w:r>
              <w:rPr>
                <w:color w:val="000000"/>
                <w:lang w:val="vi-VN"/>
              </w:rPr>
              <w:t>Trình bày được điểm cực cận Cc, điểm cực viễn Cv.</w:t>
            </w:r>
          </w:p>
          <w:p w14:paraId="2812F045" w14:textId="77777777" w:rsidR="001B5D08" w:rsidRDefault="001B5D08" w:rsidP="00792719">
            <w:pPr>
              <w:widowControl w:val="0"/>
              <w:spacing w:before="20" w:after="80"/>
              <w:jc w:val="both"/>
              <w:rPr>
                <w:iCs/>
                <w:color w:val="000000"/>
                <w:lang w:val="vi-VN"/>
              </w:rPr>
            </w:pPr>
            <w:r w:rsidRPr="008B74E6">
              <w:rPr>
                <w:iCs/>
                <w:color w:val="000000"/>
                <w:lang w:val="nl-NL"/>
              </w:rPr>
              <w:t xml:space="preserve">- </w:t>
            </w:r>
            <w:r>
              <w:rPr>
                <w:iCs/>
                <w:color w:val="000000"/>
                <w:lang w:val="vi-VN"/>
              </w:rPr>
              <w:t>Trình bày được khoảng nhìn rõ của mắt.</w:t>
            </w:r>
          </w:p>
          <w:p w14:paraId="799852F7" w14:textId="77777777" w:rsidR="001B5D08" w:rsidRDefault="001B5D08" w:rsidP="00792719">
            <w:pPr>
              <w:widowControl w:val="0"/>
              <w:spacing w:before="20" w:after="80"/>
              <w:jc w:val="both"/>
              <w:rPr>
                <w:iCs/>
                <w:color w:val="000000"/>
                <w:lang w:val="vi-VN"/>
              </w:rPr>
            </w:pPr>
            <w:r>
              <w:rPr>
                <w:iCs/>
                <w:color w:val="000000"/>
                <w:lang w:val="vi-VN"/>
              </w:rPr>
              <w:t>- Trình bày được đặc điểm và cách khắc phục mắt cận.</w:t>
            </w:r>
          </w:p>
          <w:p w14:paraId="63B3CE01" w14:textId="77777777" w:rsidR="001B5D08" w:rsidRDefault="001B5D08" w:rsidP="00792719">
            <w:pPr>
              <w:widowControl w:val="0"/>
              <w:spacing w:before="20" w:after="80"/>
              <w:jc w:val="both"/>
              <w:rPr>
                <w:iCs/>
                <w:color w:val="000000"/>
                <w:lang w:val="vi-VN"/>
              </w:rPr>
            </w:pPr>
            <w:r>
              <w:rPr>
                <w:iCs/>
                <w:color w:val="000000"/>
                <w:lang w:val="vi-VN"/>
              </w:rPr>
              <w:t>- Trình bày được đặc điểm và cách khắc phục mắt viễn.</w:t>
            </w:r>
          </w:p>
          <w:p w14:paraId="03F2FB5F" w14:textId="77777777" w:rsidR="001B5D08" w:rsidRDefault="001B5D08" w:rsidP="00792719">
            <w:pPr>
              <w:widowControl w:val="0"/>
              <w:spacing w:before="20" w:after="80"/>
              <w:jc w:val="both"/>
              <w:rPr>
                <w:iCs/>
                <w:color w:val="000000"/>
                <w:lang w:val="vi-VN"/>
              </w:rPr>
            </w:pPr>
            <w:r>
              <w:rPr>
                <w:iCs/>
                <w:color w:val="000000"/>
                <w:lang w:val="vi-VN"/>
              </w:rPr>
              <w:t>- Trình bày được đặc điểm và cách khắc phục mắt lão.</w:t>
            </w:r>
          </w:p>
          <w:p w14:paraId="1BA21A6B" w14:textId="77777777" w:rsidR="001B5D08" w:rsidRPr="00F56968" w:rsidRDefault="001B5D08" w:rsidP="00792719">
            <w:pPr>
              <w:widowControl w:val="0"/>
              <w:spacing w:before="20" w:after="80"/>
              <w:jc w:val="both"/>
              <w:rPr>
                <w:iCs/>
                <w:color w:val="000000"/>
                <w:lang w:val="vi-VN"/>
              </w:rPr>
            </w:pPr>
            <w:r>
              <w:rPr>
                <w:iCs/>
                <w:color w:val="000000"/>
                <w:lang w:val="vi-VN"/>
              </w:rPr>
              <w:t>- Trình bày được sự lưu ảnh của mắt.</w:t>
            </w:r>
          </w:p>
          <w:p w14:paraId="34DC4979" w14:textId="77777777" w:rsidR="001B5D08" w:rsidRPr="004D4230" w:rsidRDefault="001B5D08" w:rsidP="00792719">
            <w:pPr>
              <w:widowControl w:val="0"/>
              <w:spacing w:before="20" w:after="80"/>
              <w:jc w:val="both"/>
              <w:rPr>
                <w:b/>
                <w:bCs/>
                <w:color w:val="000000"/>
                <w:sz w:val="26"/>
                <w:szCs w:val="26"/>
                <w:lang w:val="vi-VN"/>
              </w:rPr>
            </w:pPr>
            <w:r w:rsidRPr="004D4230">
              <w:rPr>
                <w:b/>
                <w:bCs/>
                <w:color w:val="000000"/>
                <w:sz w:val="26"/>
                <w:szCs w:val="26"/>
                <w:lang w:val="vi-VN"/>
              </w:rPr>
              <w:t xml:space="preserve">Vận dụng: </w:t>
            </w:r>
          </w:p>
          <w:p w14:paraId="01FB6F31" w14:textId="77777777" w:rsidR="001B5D08" w:rsidRDefault="001B5D08" w:rsidP="00792719">
            <w:pPr>
              <w:widowControl w:val="0"/>
              <w:spacing w:before="20" w:after="80"/>
              <w:jc w:val="both"/>
              <w:rPr>
                <w:color w:val="000000"/>
                <w:sz w:val="26"/>
                <w:szCs w:val="26"/>
                <w:lang w:val="vi-VN"/>
              </w:rPr>
            </w:pPr>
            <w:r w:rsidRPr="004D4230">
              <w:rPr>
                <w:color w:val="000000"/>
                <w:sz w:val="26"/>
                <w:szCs w:val="26"/>
                <w:lang w:val="vi-VN"/>
              </w:rPr>
              <w:lastRenderedPageBreak/>
              <w:t xml:space="preserve">- </w:t>
            </w:r>
            <w:r>
              <w:rPr>
                <w:color w:val="000000"/>
                <w:sz w:val="26"/>
                <w:szCs w:val="26"/>
                <w:lang w:val="vi-VN"/>
              </w:rPr>
              <w:t>Vận dụng công thức xác định được góc trông vật</w:t>
            </w:r>
          </w:p>
          <w:p w14:paraId="3E3A2C8C" w14:textId="25E5622D" w:rsidR="001B5D08" w:rsidRDefault="001B5D08" w:rsidP="00792719">
            <w:pPr>
              <w:rPr>
                <w:b/>
              </w:rPr>
            </w:pPr>
            <w:r w:rsidRPr="00F56968">
              <w:rPr>
                <w:color w:val="000000"/>
                <w:position w:val="-24"/>
                <w:sz w:val="26"/>
                <w:szCs w:val="26"/>
                <w:lang w:val="vi-VN"/>
              </w:rPr>
              <w:object w:dxaOrig="1180" w:dyaOrig="620" w14:anchorId="4DC95829">
                <v:shape id="_x0000_i1027" type="#_x0000_t75" style="width:59.85pt;height:30.85pt" o:ole="">
                  <v:imagedata r:id="rId25" o:title=""/>
                </v:shape>
                <o:OLEObject Type="Embed" ProgID="Equation.DSMT4" ShapeID="_x0000_i1027" DrawAspect="Content" ObjectID="_1746688466" r:id="rId26"/>
              </w:object>
            </w:r>
          </w:p>
        </w:tc>
        <w:tc>
          <w:tcPr>
            <w:tcW w:w="1260" w:type="dxa"/>
            <w:vAlign w:val="center"/>
          </w:tcPr>
          <w:p w14:paraId="58CBDCE9" w14:textId="77777777" w:rsidR="001B5D08" w:rsidRPr="000318F6" w:rsidRDefault="001B5D08" w:rsidP="000318F6">
            <w:pPr>
              <w:jc w:val="center"/>
              <w:rPr>
                <w:b/>
              </w:rPr>
            </w:pPr>
          </w:p>
        </w:tc>
        <w:tc>
          <w:tcPr>
            <w:tcW w:w="1324" w:type="dxa"/>
            <w:vAlign w:val="center"/>
          </w:tcPr>
          <w:p w14:paraId="1FE6BF9F" w14:textId="77777777" w:rsidR="001B5D08" w:rsidRPr="000318F6" w:rsidRDefault="001B5D08" w:rsidP="000318F6">
            <w:pPr>
              <w:jc w:val="center"/>
              <w:rPr>
                <w:b/>
              </w:rPr>
            </w:pPr>
          </w:p>
        </w:tc>
        <w:tc>
          <w:tcPr>
            <w:tcW w:w="1276" w:type="dxa"/>
            <w:vAlign w:val="center"/>
          </w:tcPr>
          <w:p w14:paraId="7251FC98" w14:textId="77777777" w:rsidR="001B5D08" w:rsidRPr="000318F6" w:rsidRDefault="001B5D08" w:rsidP="000318F6">
            <w:pPr>
              <w:jc w:val="center"/>
              <w:rPr>
                <w:b/>
                <w:lang w:val="vi-VN"/>
              </w:rPr>
            </w:pPr>
          </w:p>
        </w:tc>
        <w:tc>
          <w:tcPr>
            <w:tcW w:w="1275" w:type="dxa"/>
            <w:vAlign w:val="center"/>
          </w:tcPr>
          <w:p w14:paraId="4E543826" w14:textId="77777777" w:rsidR="001B5D08" w:rsidRPr="000318F6" w:rsidRDefault="001B5D08" w:rsidP="000318F6">
            <w:pPr>
              <w:jc w:val="center"/>
              <w:rPr>
                <w:b/>
                <w:sz w:val="28"/>
                <w:szCs w:val="28"/>
              </w:rPr>
            </w:pPr>
          </w:p>
        </w:tc>
      </w:tr>
      <w:tr w:rsidR="001B5D08" w14:paraId="5C0ACF8E" w14:textId="77777777" w:rsidTr="000318F6">
        <w:tc>
          <w:tcPr>
            <w:tcW w:w="1923" w:type="dxa"/>
            <w:vMerge/>
          </w:tcPr>
          <w:p w14:paraId="25191858" w14:textId="77777777" w:rsidR="001B5D08" w:rsidRDefault="001B5D08" w:rsidP="00792719">
            <w:pPr>
              <w:jc w:val="center"/>
              <w:rPr>
                <w:b/>
                <w:sz w:val="28"/>
                <w:szCs w:val="28"/>
              </w:rPr>
            </w:pPr>
          </w:p>
        </w:tc>
        <w:tc>
          <w:tcPr>
            <w:tcW w:w="1402" w:type="dxa"/>
            <w:vMerge/>
          </w:tcPr>
          <w:p w14:paraId="4EC79CCB" w14:textId="77777777" w:rsidR="001B5D08" w:rsidRPr="001B5D08" w:rsidRDefault="001B5D08" w:rsidP="00792719">
            <w:pPr>
              <w:jc w:val="center"/>
              <w:rPr>
                <w:b/>
                <w:sz w:val="28"/>
                <w:szCs w:val="28"/>
              </w:rPr>
            </w:pPr>
          </w:p>
        </w:tc>
        <w:tc>
          <w:tcPr>
            <w:tcW w:w="1279" w:type="dxa"/>
            <w:vAlign w:val="center"/>
          </w:tcPr>
          <w:p w14:paraId="5AD6F3C2" w14:textId="498ABD4B" w:rsidR="001B5D08" w:rsidRPr="001B5D08" w:rsidRDefault="001B5D08" w:rsidP="00792719">
            <w:pPr>
              <w:jc w:val="center"/>
              <w:rPr>
                <w:b/>
              </w:rPr>
            </w:pPr>
            <w:r w:rsidRPr="001B5D08">
              <w:rPr>
                <w:b/>
                <w:color w:val="000000"/>
                <w:sz w:val="26"/>
                <w:szCs w:val="26"/>
                <w:lang w:val="vi-VN"/>
              </w:rPr>
              <w:t>Kính lúp</w:t>
            </w:r>
          </w:p>
        </w:tc>
        <w:tc>
          <w:tcPr>
            <w:tcW w:w="5565" w:type="dxa"/>
            <w:vAlign w:val="center"/>
          </w:tcPr>
          <w:p w14:paraId="0D27547A" w14:textId="77777777" w:rsidR="001B5D08" w:rsidRPr="008B74E6" w:rsidRDefault="001B5D08" w:rsidP="00792719">
            <w:pPr>
              <w:widowControl w:val="0"/>
              <w:spacing w:before="20" w:after="80"/>
              <w:jc w:val="both"/>
              <w:rPr>
                <w:color w:val="000000"/>
                <w:lang w:val="nl-NL"/>
              </w:rPr>
            </w:pPr>
            <w:r w:rsidRPr="008B74E6">
              <w:rPr>
                <w:b/>
                <w:bCs/>
                <w:color w:val="000000"/>
                <w:lang w:val="nl-NL"/>
              </w:rPr>
              <w:t>Nhận biết :</w:t>
            </w:r>
          </w:p>
          <w:p w14:paraId="38E0838B" w14:textId="77777777" w:rsidR="001B5D08" w:rsidRPr="00B53CAC" w:rsidRDefault="001B5D08" w:rsidP="00792719">
            <w:pPr>
              <w:widowControl w:val="0"/>
              <w:spacing w:before="20" w:after="80"/>
              <w:jc w:val="both"/>
              <w:rPr>
                <w:color w:val="000000"/>
                <w:lang w:val="vi-VN"/>
              </w:rPr>
            </w:pPr>
            <w:r w:rsidRPr="008B74E6">
              <w:rPr>
                <w:color w:val="000000"/>
              </w:rPr>
              <w:t xml:space="preserve">- </w:t>
            </w:r>
            <w:r>
              <w:rPr>
                <w:color w:val="000000"/>
                <w:lang w:val="vi-VN"/>
              </w:rPr>
              <w:t>Nêu được tổng quát các dụng cụ bổ trợ cho mắt.</w:t>
            </w:r>
          </w:p>
          <w:p w14:paraId="18234051" w14:textId="77777777" w:rsidR="001B5D08" w:rsidRPr="00B53CAC" w:rsidRDefault="001B5D08" w:rsidP="00792719">
            <w:pPr>
              <w:widowControl w:val="0"/>
              <w:spacing w:before="20" w:after="80"/>
              <w:jc w:val="both"/>
              <w:rPr>
                <w:color w:val="000000"/>
                <w:lang w:val="vi-VN"/>
              </w:rPr>
            </w:pPr>
            <w:r w:rsidRPr="004D4230">
              <w:rPr>
                <w:color w:val="000000"/>
                <w:lang w:val="vi-VN"/>
              </w:rPr>
              <w:t xml:space="preserve">- Nêu được </w:t>
            </w:r>
            <w:r>
              <w:rPr>
                <w:color w:val="000000"/>
                <w:lang w:val="vi-VN"/>
              </w:rPr>
              <w:t>công dụng và cấu tạo của kính lúp..</w:t>
            </w:r>
          </w:p>
          <w:p w14:paraId="1B672E95" w14:textId="77777777" w:rsidR="001B5D08" w:rsidRPr="008B74E6" w:rsidRDefault="001B5D08" w:rsidP="00792719">
            <w:pPr>
              <w:widowControl w:val="0"/>
              <w:spacing w:before="20" w:after="80"/>
              <w:jc w:val="both"/>
              <w:rPr>
                <w:b/>
                <w:bCs/>
                <w:color w:val="000000"/>
                <w:lang w:val="nl-NL"/>
              </w:rPr>
            </w:pPr>
            <w:r w:rsidRPr="008B74E6">
              <w:rPr>
                <w:b/>
                <w:bCs/>
                <w:color w:val="000000"/>
                <w:lang w:val="nl-NL"/>
              </w:rPr>
              <w:t>Thông hiểu:</w:t>
            </w:r>
          </w:p>
          <w:p w14:paraId="6072C4B9" w14:textId="77777777" w:rsidR="001B5D08" w:rsidRPr="00B53CAC" w:rsidRDefault="001B5D08" w:rsidP="00792719">
            <w:pPr>
              <w:widowControl w:val="0"/>
              <w:spacing w:before="20" w:after="80"/>
              <w:rPr>
                <w:color w:val="000000"/>
                <w:lang w:val="vi-VN"/>
              </w:rPr>
            </w:pPr>
            <w:r w:rsidRPr="004D4230">
              <w:rPr>
                <w:color w:val="000000"/>
                <w:lang w:val="vi-VN"/>
              </w:rPr>
              <w:t xml:space="preserve">- </w:t>
            </w:r>
            <w:r>
              <w:rPr>
                <w:color w:val="000000"/>
                <w:lang w:val="vi-VN"/>
              </w:rPr>
              <w:t>Trình bày được sự ngắm chừng của kính lúp.</w:t>
            </w:r>
          </w:p>
          <w:p w14:paraId="2DF1C8B2" w14:textId="77777777" w:rsidR="001B5D08" w:rsidRDefault="001B5D08" w:rsidP="00792719">
            <w:pPr>
              <w:widowControl w:val="0"/>
              <w:spacing w:before="20" w:after="80"/>
              <w:jc w:val="both"/>
              <w:rPr>
                <w:iCs/>
                <w:color w:val="000000"/>
                <w:lang w:val="vi-VN"/>
              </w:rPr>
            </w:pPr>
            <w:r w:rsidRPr="008B74E6">
              <w:rPr>
                <w:iCs/>
                <w:color w:val="000000"/>
                <w:lang w:val="nl-NL"/>
              </w:rPr>
              <w:t xml:space="preserve">- </w:t>
            </w:r>
            <w:r>
              <w:rPr>
                <w:iCs/>
                <w:color w:val="000000"/>
                <w:lang w:val="vi-VN"/>
              </w:rPr>
              <w:t>Trình bày được số bội giác của kính lúp.</w:t>
            </w:r>
          </w:p>
          <w:p w14:paraId="2FAD2630" w14:textId="77777777" w:rsidR="001B5D08" w:rsidRPr="00F56968" w:rsidRDefault="001B5D08" w:rsidP="00792719">
            <w:pPr>
              <w:widowControl w:val="0"/>
              <w:spacing w:before="20" w:after="80"/>
              <w:jc w:val="both"/>
              <w:rPr>
                <w:iCs/>
                <w:color w:val="000000"/>
                <w:lang w:val="vi-VN"/>
              </w:rPr>
            </w:pPr>
            <w:r>
              <w:rPr>
                <w:iCs/>
                <w:color w:val="000000"/>
                <w:lang w:val="vi-VN"/>
              </w:rPr>
              <w:t>- Trình bày được số bội giác thương mại.</w:t>
            </w:r>
          </w:p>
          <w:p w14:paraId="209ECAE4" w14:textId="77777777" w:rsidR="001B5D08" w:rsidRPr="004D4230" w:rsidRDefault="001B5D08" w:rsidP="00792719">
            <w:pPr>
              <w:widowControl w:val="0"/>
              <w:spacing w:before="20" w:after="80"/>
              <w:jc w:val="both"/>
              <w:rPr>
                <w:b/>
                <w:bCs/>
                <w:color w:val="000000"/>
                <w:sz w:val="26"/>
                <w:szCs w:val="26"/>
                <w:lang w:val="vi-VN"/>
              </w:rPr>
            </w:pPr>
            <w:r w:rsidRPr="004D4230">
              <w:rPr>
                <w:b/>
                <w:bCs/>
                <w:color w:val="000000"/>
                <w:sz w:val="26"/>
                <w:szCs w:val="26"/>
                <w:lang w:val="vi-VN"/>
              </w:rPr>
              <w:t xml:space="preserve">Vận dụng: </w:t>
            </w:r>
          </w:p>
          <w:p w14:paraId="06DA634D" w14:textId="77777777" w:rsidR="001B5D08" w:rsidRDefault="001B5D08" w:rsidP="00792719">
            <w:pPr>
              <w:widowControl w:val="0"/>
              <w:spacing w:before="20" w:after="80"/>
              <w:jc w:val="both"/>
              <w:rPr>
                <w:color w:val="000000"/>
                <w:sz w:val="26"/>
                <w:szCs w:val="26"/>
                <w:lang w:val="vi-VN"/>
              </w:rPr>
            </w:pPr>
            <w:r w:rsidRPr="004D4230">
              <w:rPr>
                <w:color w:val="000000"/>
                <w:sz w:val="26"/>
                <w:szCs w:val="26"/>
                <w:lang w:val="vi-VN"/>
              </w:rPr>
              <w:t xml:space="preserve">- </w:t>
            </w:r>
            <w:r>
              <w:rPr>
                <w:color w:val="000000"/>
                <w:sz w:val="26"/>
                <w:szCs w:val="26"/>
                <w:lang w:val="vi-VN"/>
              </w:rPr>
              <w:t>Vận dụng công thức xác định được số bội giác</w:t>
            </w:r>
          </w:p>
          <w:p w14:paraId="0352356B" w14:textId="0320259E" w:rsidR="001B5D08" w:rsidRDefault="001B5D08" w:rsidP="00792719">
            <w:pPr>
              <w:rPr>
                <w:b/>
              </w:rPr>
            </w:pPr>
            <w:r w:rsidRPr="00EE4DAB">
              <w:rPr>
                <w:color w:val="000000"/>
                <w:position w:val="-30"/>
                <w:sz w:val="26"/>
                <w:szCs w:val="26"/>
                <w:lang w:val="vi-VN"/>
              </w:rPr>
              <w:object w:dxaOrig="780" w:dyaOrig="680" w14:anchorId="34A3DB78">
                <v:shape id="_x0000_i1028" type="#_x0000_t75" style="width:38.35pt;height:33.65pt" o:ole="">
                  <v:imagedata r:id="rId27" o:title=""/>
                </v:shape>
                <o:OLEObject Type="Embed" ProgID="Equation.DSMT4" ShapeID="_x0000_i1028" DrawAspect="Content" ObjectID="_1746688467" r:id="rId28"/>
              </w:object>
            </w:r>
          </w:p>
        </w:tc>
        <w:tc>
          <w:tcPr>
            <w:tcW w:w="1260" w:type="dxa"/>
            <w:vAlign w:val="center"/>
          </w:tcPr>
          <w:p w14:paraId="03D7F87B" w14:textId="77777777" w:rsidR="001B5D08" w:rsidRPr="000318F6" w:rsidRDefault="001B5D08" w:rsidP="000318F6">
            <w:pPr>
              <w:jc w:val="center"/>
              <w:rPr>
                <w:b/>
              </w:rPr>
            </w:pPr>
          </w:p>
        </w:tc>
        <w:tc>
          <w:tcPr>
            <w:tcW w:w="1324" w:type="dxa"/>
            <w:vAlign w:val="center"/>
          </w:tcPr>
          <w:p w14:paraId="0F64396A" w14:textId="77777777" w:rsidR="001B5D08" w:rsidRPr="000318F6" w:rsidRDefault="001B5D08" w:rsidP="000318F6">
            <w:pPr>
              <w:jc w:val="center"/>
              <w:rPr>
                <w:b/>
              </w:rPr>
            </w:pPr>
          </w:p>
        </w:tc>
        <w:tc>
          <w:tcPr>
            <w:tcW w:w="1276" w:type="dxa"/>
            <w:vAlign w:val="center"/>
          </w:tcPr>
          <w:p w14:paraId="12FB60DB" w14:textId="77777777" w:rsidR="001B5D08" w:rsidRPr="000318F6" w:rsidRDefault="001B5D08" w:rsidP="000318F6">
            <w:pPr>
              <w:jc w:val="center"/>
              <w:rPr>
                <w:b/>
                <w:lang w:val="vi-VN"/>
              </w:rPr>
            </w:pPr>
          </w:p>
        </w:tc>
        <w:tc>
          <w:tcPr>
            <w:tcW w:w="1275" w:type="dxa"/>
            <w:vAlign w:val="center"/>
          </w:tcPr>
          <w:p w14:paraId="50BF757B" w14:textId="77777777" w:rsidR="001B5D08" w:rsidRPr="000318F6" w:rsidRDefault="001B5D08" w:rsidP="000318F6">
            <w:pPr>
              <w:jc w:val="center"/>
              <w:rPr>
                <w:b/>
                <w:sz w:val="28"/>
                <w:szCs w:val="28"/>
              </w:rPr>
            </w:pPr>
          </w:p>
        </w:tc>
      </w:tr>
      <w:tr w:rsidR="001B5D08" w14:paraId="24C16438" w14:textId="77777777" w:rsidTr="000318F6">
        <w:tc>
          <w:tcPr>
            <w:tcW w:w="1923" w:type="dxa"/>
            <w:vMerge/>
          </w:tcPr>
          <w:p w14:paraId="25C950E8" w14:textId="77777777" w:rsidR="001B5D08" w:rsidRDefault="001B5D08" w:rsidP="006072EB">
            <w:pPr>
              <w:jc w:val="center"/>
              <w:rPr>
                <w:b/>
                <w:sz w:val="28"/>
                <w:szCs w:val="28"/>
              </w:rPr>
            </w:pPr>
          </w:p>
        </w:tc>
        <w:tc>
          <w:tcPr>
            <w:tcW w:w="1402" w:type="dxa"/>
            <w:vMerge/>
          </w:tcPr>
          <w:p w14:paraId="37319159" w14:textId="77777777" w:rsidR="001B5D08" w:rsidRPr="001B5D08" w:rsidRDefault="001B5D08" w:rsidP="006072EB">
            <w:pPr>
              <w:jc w:val="center"/>
              <w:rPr>
                <w:b/>
                <w:sz w:val="28"/>
                <w:szCs w:val="28"/>
              </w:rPr>
            </w:pPr>
          </w:p>
        </w:tc>
        <w:tc>
          <w:tcPr>
            <w:tcW w:w="1279" w:type="dxa"/>
            <w:vAlign w:val="center"/>
          </w:tcPr>
          <w:p w14:paraId="03A1DE99" w14:textId="45135FD8" w:rsidR="001B5D08" w:rsidRPr="001B5D08" w:rsidRDefault="001B5D08" w:rsidP="006072EB">
            <w:pPr>
              <w:jc w:val="center"/>
              <w:rPr>
                <w:b/>
              </w:rPr>
            </w:pPr>
            <w:r w:rsidRPr="001B5D08">
              <w:rPr>
                <w:b/>
                <w:color w:val="000000"/>
                <w:sz w:val="26"/>
                <w:szCs w:val="26"/>
                <w:lang w:val="vi-VN"/>
              </w:rPr>
              <w:t>Kính hiển vi</w:t>
            </w:r>
          </w:p>
        </w:tc>
        <w:tc>
          <w:tcPr>
            <w:tcW w:w="5565" w:type="dxa"/>
            <w:vAlign w:val="center"/>
          </w:tcPr>
          <w:p w14:paraId="3E2926A7" w14:textId="77777777" w:rsidR="001B5D08" w:rsidRPr="008B74E6" w:rsidRDefault="001B5D08" w:rsidP="006072EB">
            <w:pPr>
              <w:widowControl w:val="0"/>
              <w:spacing w:before="20" w:after="80"/>
              <w:jc w:val="both"/>
              <w:rPr>
                <w:color w:val="000000"/>
                <w:lang w:val="nl-NL"/>
              </w:rPr>
            </w:pPr>
            <w:r w:rsidRPr="008B74E6">
              <w:rPr>
                <w:b/>
                <w:bCs/>
                <w:color w:val="000000"/>
                <w:lang w:val="nl-NL"/>
              </w:rPr>
              <w:t>Nhận biết :</w:t>
            </w:r>
          </w:p>
          <w:p w14:paraId="4BBC9D20" w14:textId="77777777" w:rsidR="001B5D08" w:rsidRPr="00B53CAC" w:rsidRDefault="001B5D08" w:rsidP="006072EB">
            <w:pPr>
              <w:widowControl w:val="0"/>
              <w:spacing w:before="20" w:after="80"/>
              <w:jc w:val="both"/>
              <w:rPr>
                <w:color w:val="000000"/>
                <w:lang w:val="vi-VN"/>
              </w:rPr>
            </w:pPr>
            <w:r w:rsidRPr="008B74E6">
              <w:rPr>
                <w:color w:val="000000"/>
              </w:rPr>
              <w:t xml:space="preserve">- </w:t>
            </w:r>
            <w:r>
              <w:rPr>
                <w:color w:val="000000"/>
                <w:lang w:val="vi-VN"/>
              </w:rPr>
              <w:t>Trình bày được cấu tạo của mắt.</w:t>
            </w:r>
          </w:p>
          <w:p w14:paraId="1DE4A0E8" w14:textId="77777777" w:rsidR="001B5D08" w:rsidRPr="00B53CAC" w:rsidRDefault="001B5D08" w:rsidP="006072EB">
            <w:pPr>
              <w:widowControl w:val="0"/>
              <w:spacing w:before="20" w:after="80"/>
              <w:jc w:val="both"/>
              <w:rPr>
                <w:color w:val="000000"/>
                <w:lang w:val="vi-VN"/>
              </w:rPr>
            </w:pPr>
            <w:r w:rsidRPr="004D4230">
              <w:rPr>
                <w:color w:val="000000"/>
                <w:lang w:val="vi-VN"/>
              </w:rPr>
              <w:t xml:space="preserve">- Nêu được </w:t>
            </w:r>
            <w:r>
              <w:rPr>
                <w:color w:val="000000"/>
                <w:lang w:val="vi-VN"/>
              </w:rPr>
              <w:t>sự điều tiết của mắt.</w:t>
            </w:r>
          </w:p>
          <w:p w14:paraId="66FD944F" w14:textId="77777777" w:rsidR="001B5D08" w:rsidRPr="008B74E6" w:rsidRDefault="001B5D08" w:rsidP="006072EB">
            <w:pPr>
              <w:widowControl w:val="0"/>
              <w:spacing w:before="20" w:after="80"/>
              <w:jc w:val="both"/>
              <w:rPr>
                <w:b/>
                <w:bCs/>
                <w:color w:val="000000"/>
                <w:lang w:val="nl-NL"/>
              </w:rPr>
            </w:pPr>
            <w:r w:rsidRPr="008B74E6">
              <w:rPr>
                <w:b/>
                <w:bCs/>
                <w:color w:val="000000"/>
                <w:lang w:val="nl-NL"/>
              </w:rPr>
              <w:t>Thông hiểu:</w:t>
            </w:r>
          </w:p>
          <w:p w14:paraId="292F8519" w14:textId="77777777" w:rsidR="001B5D08" w:rsidRPr="00B53CAC" w:rsidRDefault="001B5D08" w:rsidP="006072EB">
            <w:pPr>
              <w:widowControl w:val="0"/>
              <w:spacing w:before="20" w:after="80"/>
              <w:rPr>
                <w:color w:val="000000"/>
                <w:lang w:val="vi-VN"/>
              </w:rPr>
            </w:pPr>
            <w:r w:rsidRPr="004D4230">
              <w:rPr>
                <w:color w:val="000000"/>
                <w:lang w:val="vi-VN"/>
              </w:rPr>
              <w:t xml:space="preserve">- </w:t>
            </w:r>
            <w:r>
              <w:rPr>
                <w:color w:val="000000"/>
                <w:lang w:val="vi-VN"/>
              </w:rPr>
              <w:t>Trình bày được điểm cực cận Cc, điểm cực viễn Cv.</w:t>
            </w:r>
          </w:p>
          <w:p w14:paraId="1F11E73A" w14:textId="77777777" w:rsidR="001B5D08" w:rsidRDefault="001B5D08" w:rsidP="006072EB">
            <w:pPr>
              <w:widowControl w:val="0"/>
              <w:spacing w:before="20" w:after="80"/>
              <w:jc w:val="both"/>
              <w:rPr>
                <w:iCs/>
                <w:color w:val="000000"/>
                <w:lang w:val="vi-VN"/>
              </w:rPr>
            </w:pPr>
            <w:r w:rsidRPr="008B74E6">
              <w:rPr>
                <w:iCs/>
                <w:color w:val="000000"/>
                <w:lang w:val="nl-NL"/>
              </w:rPr>
              <w:t xml:space="preserve">- </w:t>
            </w:r>
            <w:r>
              <w:rPr>
                <w:iCs/>
                <w:color w:val="000000"/>
                <w:lang w:val="vi-VN"/>
              </w:rPr>
              <w:t>Trình bày được khoảng nhìn rõ của mắt.</w:t>
            </w:r>
          </w:p>
          <w:p w14:paraId="0CE05911" w14:textId="77777777" w:rsidR="001B5D08" w:rsidRDefault="001B5D08" w:rsidP="006072EB">
            <w:pPr>
              <w:widowControl w:val="0"/>
              <w:spacing w:before="20" w:after="80"/>
              <w:jc w:val="both"/>
              <w:rPr>
                <w:iCs/>
                <w:color w:val="000000"/>
                <w:lang w:val="vi-VN"/>
              </w:rPr>
            </w:pPr>
            <w:r>
              <w:rPr>
                <w:iCs/>
                <w:color w:val="000000"/>
                <w:lang w:val="vi-VN"/>
              </w:rPr>
              <w:t>- Trình bày được đặc điểm và cách khắc phục mắt cận.</w:t>
            </w:r>
          </w:p>
          <w:p w14:paraId="15C58F1C" w14:textId="77777777" w:rsidR="001B5D08" w:rsidRDefault="001B5D08" w:rsidP="006072EB">
            <w:pPr>
              <w:widowControl w:val="0"/>
              <w:spacing w:before="20" w:after="80"/>
              <w:jc w:val="both"/>
              <w:rPr>
                <w:iCs/>
                <w:color w:val="000000"/>
                <w:lang w:val="vi-VN"/>
              </w:rPr>
            </w:pPr>
            <w:r>
              <w:rPr>
                <w:iCs/>
                <w:color w:val="000000"/>
                <w:lang w:val="vi-VN"/>
              </w:rPr>
              <w:t>- Trình bày được đặc điểm và cách khắc phục mắt viễn.</w:t>
            </w:r>
          </w:p>
          <w:p w14:paraId="570FE5E9" w14:textId="77777777" w:rsidR="001B5D08" w:rsidRDefault="001B5D08" w:rsidP="006072EB">
            <w:pPr>
              <w:widowControl w:val="0"/>
              <w:spacing w:before="20" w:after="80"/>
              <w:jc w:val="both"/>
              <w:rPr>
                <w:iCs/>
                <w:color w:val="000000"/>
                <w:lang w:val="vi-VN"/>
              </w:rPr>
            </w:pPr>
            <w:r>
              <w:rPr>
                <w:iCs/>
                <w:color w:val="000000"/>
                <w:lang w:val="vi-VN"/>
              </w:rPr>
              <w:t>- Trình bày được đặc điểm và cách khắc phục mắt lão.</w:t>
            </w:r>
          </w:p>
          <w:p w14:paraId="17F3F317" w14:textId="77777777" w:rsidR="001B5D08" w:rsidRPr="00F56968" w:rsidRDefault="001B5D08" w:rsidP="006072EB">
            <w:pPr>
              <w:widowControl w:val="0"/>
              <w:spacing w:before="20" w:after="80"/>
              <w:jc w:val="both"/>
              <w:rPr>
                <w:iCs/>
                <w:color w:val="000000"/>
                <w:lang w:val="vi-VN"/>
              </w:rPr>
            </w:pPr>
            <w:r>
              <w:rPr>
                <w:iCs/>
                <w:color w:val="000000"/>
                <w:lang w:val="vi-VN"/>
              </w:rPr>
              <w:t>- Trình bày được sự lưu ảnh của mắt.</w:t>
            </w:r>
          </w:p>
          <w:p w14:paraId="04C16BDC" w14:textId="77777777" w:rsidR="001B5D08" w:rsidRPr="004D4230" w:rsidRDefault="001B5D08" w:rsidP="006072EB">
            <w:pPr>
              <w:widowControl w:val="0"/>
              <w:spacing w:before="20" w:after="80"/>
              <w:jc w:val="both"/>
              <w:rPr>
                <w:b/>
                <w:bCs/>
                <w:color w:val="000000"/>
                <w:sz w:val="26"/>
                <w:szCs w:val="26"/>
                <w:lang w:val="vi-VN"/>
              </w:rPr>
            </w:pPr>
            <w:r w:rsidRPr="004D4230">
              <w:rPr>
                <w:b/>
                <w:bCs/>
                <w:color w:val="000000"/>
                <w:sz w:val="26"/>
                <w:szCs w:val="26"/>
                <w:lang w:val="vi-VN"/>
              </w:rPr>
              <w:t xml:space="preserve">Vận dụng: </w:t>
            </w:r>
          </w:p>
          <w:p w14:paraId="0B539ABC" w14:textId="77777777" w:rsidR="001B5D08" w:rsidRDefault="001B5D08" w:rsidP="006072EB">
            <w:pPr>
              <w:widowControl w:val="0"/>
              <w:spacing w:before="20" w:after="80"/>
              <w:jc w:val="both"/>
              <w:rPr>
                <w:color w:val="000000"/>
                <w:sz w:val="26"/>
                <w:szCs w:val="26"/>
                <w:lang w:val="vi-VN"/>
              </w:rPr>
            </w:pPr>
            <w:r w:rsidRPr="004D4230">
              <w:rPr>
                <w:color w:val="000000"/>
                <w:sz w:val="26"/>
                <w:szCs w:val="26"/>
                <w:lang w:val="vi-VN"/>
              </w:rPr>
              <w:t xml:space="preserve">- </w:t>
            </w:r>
            <w:r>
              <w:rPr>
                <w:color w:val="000000"/>
                <w:sz w:val="26"/>
                <w:szCs w:val="26"/>
                <w:lang w:val="vi-VN"/>
              </w:rPr>
              <w:t>Vận dụng công thức xác định được góc trông vật</w:t>
            </w:r>
          </w:p>
          <w:p w14:paraId="73E55032" w14:textId="2163E089" w:rsidR="001B5D08" w:rsidRDefault="001B5D08" w:rsidP="006072EB">
            <w:pPr>
              <w:rPr>
                <w:b/>
              </w:rPr>
            </w:pPr>
            <w:r w:rsidRPr="00F56968">
              <w:rPr>
                <w:color w:val="000000"/>
                <w:position w:val="-24"/>
                <w:sz w:val="26"/>
                <w:szCs w:val="26"/>
                <w:lang w:val="vi-VN"/>
              </w:rPr>
              <w:object w:dxaOrig="1180" w:dyaOrig="620" w14:anchorId="160E503E">
                <v:shape id="_x0000_i1029" type="#_x0000_t75" style="width:59.85pt;height:30.85pt" o:ole="">
                  <v:imagedata r:id="rId25" o:title=""/>
                </v:shape>
                <o:OLEObject Type="Embed" ProgID="Equation.DSMT4" ShapeID="_x0000_i1029" DrawAspect="Content" ObjectID="_1746688468" r:id="rId29"/>
              </w:object>
            </w:r>
          </w:p>
        </w:tc>
        <w:tc>
          <w:tcPr>
            <w:tcW w:w="1260" w:type="dxa"/>
            <w:vAlign w:val="center"/>
          </w:tcPr>
          <w:p w14:paraId="3F428C58" w14:textId="77777777" w:rsidR="001B5D08" w:rsidRPr="000318F6" w:rsidRDefault="001B5D08" w:rsidP="000318F6">
            <w:pPr>
              <w:jc w:val="center"/>
              <w:rPr>
                <w:b/>
              </w:rPr>
            </w:pPr>
          </w:p>
        </w:tc>
        <w:tc>
          <w:tcPr>
            <w:tcW w:w="1324" w:type="dxa"/>
            <w:vAlign w:val="center"/>
          </w:tcPr>
          <w:p w14:paraId="770EE14F" w14:textId="77777777" w:rsidR="001B5D08" w:rsidRPr="000318F6" w:rsidRDefault="001B5D08" w:rsidP="000318F6">
            <w:pPr>
              <w:jc w:val="center"/>
              <w:rPr>
                <w:b/>
              </w:rPr>
            </w:pPr>
          </w:p>
        </w:tc>
        <w:tc>
          <w:tcPr>
            <w:tcW w:w="1276" w:type="dxa"/>
            <w:vAlign w:val="center"/>
          </w:tcPr>
          <w:p w14:paraId="10E68FA2" w14:textId="77777777" w:rsidR="001B5D08" w:rsidRPr="000318F6" w:rsidRDefault="001B5D08" w:rsidP="000318F6">
            <w:pPr>
              <w:jc w:val="center"/>
              <w:rPr>
                <w:b/>
                <w:lang w:val="vi-VN"/>
              </w:rPr>
            </w:pPr>
          </w:p>
        </w:tc>
        <w:tc>
          <w:tcPr>
            <w:tcW w:w="1275" w:type="dxa"/>
            <w:vAlign w:val="center"/>
          </w:tcPr>
          <w:p w14:paraId="7820FE1C" w14:textId="77777777" w:rsidR="001B5D08" w:rsidRPr="000318F6" w:rsidRDefault="001B5D08" w:rsidP="000318F6">
            <w:pPr>
              <w:jc w:val="center"/>
              <w:rPr>
                <w:b/>
                <w:sz w:val="28"/>
                <w:szCs w:val="28"/>
              </w:rPr>
            </w:pPr>
          </w:p>
        </w:tc>
      </w:tr>
      <w:tr w:rsidR="001B5D08" w14:paraId="56F30B43" w14:textId="77777777" w:rsidTr="000318F6">
        <w:tc>
          <w:tcPr>
            <w:tcW w:w="1923" w:type="dxa"/>
            <w:vMerge/>
          </w:tcPr>
          <w:p w14:paraId="2A2E8F7D" w14:textId="77777777" w:rsidR="001B5D08" w:rsidRDefault="001B5D08" w:rsidP="00A2351D">
            <w:pPr>
              <w:jc w:val="center"/>
              <w:rPr>
                <w:b/>
                <w:sz w:val="28"/>
                <w:szCs w:val="28"/>
              </w:rPr>
            </w:pPr>
          </w:p>
        </w:tc>
        <w:tc>
          <w:tcPr>
            <w:tcW w:w="1402" w:type="dxa"/>
            <w:vMerge/>
          </w:tcPr>
          <w:p w14:paraId="57436B67" w14:textId="77777777" w:rsidR="001B5D08" w:rsidRPr="001B5D08" w:rsidRDefault="001B5D08" w:rsidP="00A2351D">
            <w:pPr>
              <w:jc w:val="center"/>
              <w:rPr>
                <w:b/>
                <w:sz w:val="28"/>
                <w:szCs w:val="28"/>
              </w:rPr>
            </w:pPr>
          </w:p>
        </w:tc>
        <w:tc>
          <w:tcPr>
            <w:tcW w:w="1279" w:type="dxa"/>
            <w:vAlign w:val="center"/>
          </w:tcPr>
          <w:p w14:paraId="507C22B6" w14:textId="38E53198" w:rsidR="001B5D08" w:rsidRPr="001B5D08" w:rsidRDefault="001B5D08" w:rsidP="00A2351D">
            <w:pPr>
              <w:jc w:val="center"/>
              <w:rPr>
                <w:b/>
              </w:rPr>
            </w:pPr>
            <w:r w:rsidRPr="001B5D08">
              <w:rPr>
                <w:b/>
                <w:color w:val="000000"/>
                <w:sz w:val="26"/>
                <w:szCs w:val="26"/>
                <w:lang w:val="vi-VN"/>
              </w:rPr>
              <w:t>Kính thiên văn</w:t>
            </w:r>
          </w:p>
        </w:tc>
        <w:tc>
          <w:tcPr>
            <w:tcW w:w="5565" w:type="dxa"/>
            <w:vAlign w:val="center"/>
          </w:tcPr>
          <w:p w14:paraId="6CDEC110" w14:textId="77777777" w:rsidR="001B5D08" w:rsidRPr="008B74E6" w:rsidRDefault="001B5D08" w:rsidP="00A2351D">
            <w:pPr>
              <w:widowControl w:val="0"/>
              <w:spacing w:before="20" w:after="80"/>
              <w:jc w:val="both"/>
              <w:rPr>
                <w:color w:val="000000"/>
                <w:lang w:val="nl-NL"/>
              </w:rPr>
            </w:pPr>
            <w:r w:rsidRPr="008B74E6">
              <w:rPr>
                <w:b/>
                <w:bCs/>
                <w:color w:val="000000"/>
                <w:lang w:val="nl-NL"/>
              </w:rPr>
              <w:t>Nhận biết :</w:t>
            </w:r>
          </w:p>
          <w:p w14:paraId="38A162DF" w14:textId="77777777" w:rsidR="001B5D08" w:rsidRPr="00B53CAC" w:rsidRDefault="001B5D08" w:rsidP="00A2351D">
            <w:pPr>
              <w:widowControl w:val="0"/>
              <w:spacing w:before="20" w:after="80"/>
              <w:jc w:val="both"/>
              <w:rPr>
                <w:color w:val="000000"/>
                <w:lang w:val="vi-VN"/>
              </w:rPr>
            </w:pPr>
            <w:r w:rsidRPr="008B74E6">
              <w:rPr>
                <w:color w:val="000000"/>
              </w:rPr>
              <w:t xml:space="preserve">- </w:t>
            </w:r>
            <w:r>
              <w:rPr>
                <w:color w:val="000000"/>
                <w:lang w:val="vi-VN"/>
              </w:rPr>
              <w:t>Trình bày được cấu tạo của mắt.</w:t>
            </w:r>
          </w:p>
          <w:p w14:paraId="225AD9C2" w14:textId="77777777" w:rsidR="001B5D08" w:rsidRPr="00B53CAC" w:rsidRDefault="001B5D08" w:rsidP="00A2351D">
            <w:pPr>
              <w:widowControl w:val="0"/>
              <w:spacing w:before="20" w:after="80"/>
              <w:jc w:val="both"/>
              <w:rPr>
                <w:color w:val="000000"/>
                <w:lang w:val="vi-VN"/>
              </w:rPr>
            </w:pPr>
            <w:r w:rsidRPr="004D4230">
              <w:rPr>
                <w:color w:val="000000"/>
                <w:lang w:val="vi-VN"/>
              </w:rPr>
              <w:t xml:space="preserve">- Nêu được </w:t>
            </w:r>
            <w:r>
              <w:rPr>
                <w:color w:val="000000"/>
                <w:lang w:val="vi-VN"/>
              </w:rPr>
              <w:t>sự điều tiết của mắt.</w:t>
            </w:r>
          </w:p>
          <w:p w14:paraId="1260ABAA" w14:textId="77777777" w:rsidR="001B5D08" w:rsidRPr="008B74E6" w:rsidRDefault="001B5D08" w:rsidP="00A2351D">
            <w:pPr>
              <w:widowControl w:val="0"/>
              <w:spacing w:before="20" w:after="80"/>
              <w:jc w:val="both"/>
              <w:rPr>
                <w:b/>
                <w:bCs/>
                <w:color w:val="000000"/>
                <w:lang w:val="nl-NL"/>
              </w:rPr>
            </w:pPr>
            <w:r w:rsidRPr="008B74E6">
              <w:rPr>
                <w:b/>
                <w:bCs/>
                <w:color w:val="000000"/>
                <w:lang w:val="nl-NL"/>
              </w:rPr>
              <w:t>Thông hiểu:</w:t>
            </w:r>
          </w:p>
          <w:p w14:paraId="21A6577A" w14:textId="77777777" w:rsidR="001B5D08" w:rsidRPr="00B53CAC" w:rsidRDefault="001B5D08" w:rsidP="00A2351D">
            <w:pPr>
              <w:widowControl w:val="0"/>
              <w:spacing w:before="20" w:after="80"/>
              <w:rPr>
                <w:color w:val="000000"/>
                <w:lang w:val="vi-VN"/>
              </w:rPr>
            </w:pPr>
            <w:r w:rsidRPr="004D4230">
              <w:rPr>
                <w:color w:val="000000"/>
                <w:lang w:val="vi-VN"/>
              </w:rPr>
              <w:t xml:space="preserve">- </w:t>
            </w:r>
            <w:r>
              <w:rPr>
                <w:color w:val="000000"/>
                <w:lang w:val="vi-VN"/>
              </w:rPr>
              <w:t>Trình bày được điểm cực cận Cc, điểm cực viễn Cv.</w:t>
            </w:r>
          </w:p>
          <w:p w14:paraId="05769813" w14:textId="77777777" w:rsidR="001B5D08" w:rsidRDefault="001B5D08" w:rsidP="00A2351D">
            <w:pPr>
              <w:widowControl w:val="0"/>
              <w:spacing w:before="20" w:after="80"/>
              <w:jc w:val="both"/>
              <w:rPr>
                <w:iCs/>
                <w:color w:val="000000"/>
                <w:lang w:val="vi-VN"/>
              </w:rPr>
            </w:pPr>
            <w:r w:rsidRPr="008B74E6">
              <w:rPr>
                <w:iCs/>
                <w:color w:val="000000"/>
                <w:lang w:val="nl-NL"/>
              </w:rPr>
              <w:t xml:space="preserve">- </w:t>
            </w:r>
            <w:r>
              <w:rPr>
                <w:iCs/>
                <w:color w:val="000000"/>
                <w:lang w:val="vi-VN"/>
              </w:rPr>
              <w:t>Trình bày được khoảng nhìn rõ của mắt.</w:t>
            </w:r>
          </w:p>
          <w:p w14:paraId="31B4BF95" w14:textId="77777777" w:rsidR="001B5D08" w:rsidRDefault="001B5D08" w:rsidP="00A2351D">
            <w:pPr>
              <w:widowControl w:val="0"/>
              <w:spacing w:before="20" w:after="80"/>
              <w:jc w:val="both"/>
              <w:rPr>
                <w:iCs/>
                <w:color w:val="000000"/>
                <w:lang w:val="vi-VN"/>
              </w:rPr>
            </w:pPr>
            <w:r>
              <w:rPr>
                <w:iCs/>
                <w:color w:val="000000"/>
                <w:lang w:val="vi-VN"/>
              </w:rPr>
              <w:t>- Trình bày được đặc điểm và cách khắc phục mắt cận.</w:t>
            </w:r>
          </w:p>
          <w:p w14:paraId="7E26972F" w14:textId="77777777" w:rsidR="001B5D08" w:rsidRDefault="001B5D08" w:rsidP="00A2351D">
            <w:pPr>
              <w:widowControl w:val="0"/>
              <w:spacing w:before="20" w:after="80"/>
              <w:jc w:val="both"/>
              <w:rPr>
                <w:iCs/>
                <w:color w:val="000000"/>
                <w:lang w:val="vi-VN"/>
              </w:rPr>
            </w:pPr>
            <w:r>
              <w:rPr>
                <w:iCs/>
                <w:color w:val="000000"/>
                <w:lang w:val="vi-VN"/>
              </w:rPr>
              <w:t>- Trình bày được đặc điểm và cách khắc phục mắt viễn.</w:t>
            </w:r>
          </w:p>
          <w:p w14:paraId="2982E109" w14:textId="77777777" w:rsidR="001B5D08" w:rsidRDefault="001B5D08" w:rsidP="00A2351D">
            <w:pPr>
              <w:widowControl w:val="0"/>
              <w:spacing w:before="20" w:after="80"/>
              <w:jc w:val="both"/>
              <w:rPr>
                <w:iCs/>
                <w:color w:val="000000"/>
                <w:lang w:val="vi-VN"/>
              </w:rPr>
            </w:pPr>
            <w:r>
              <w:rPr>
                <w:iCs/>
                <w:color w:val="000000"/>
                <w:lang w:val="vi-VN"/>
              </w:rPr>
              <w:t>- Trình bày được đặc điểm và cách khắc phục mắt lão.</w:t>
            </w:r>
          </w:p>
          <w:p w14:paraId="1CFFCC98" w14:textId="77777777" w:rsidR="001B5D08" w:rsidRPr="00F56968" w:rsidRDefault="001B5D08" w:rsidP="00A2351D">
            <w:pPr>
              <w:widowControl w:val="0"/>
              <w:spacing w:before="20" w:after="80"/>
              <w:jc w:val="both"/>
              <w:rPr>
                <w:iCs/>
                <w:color w:val="000000"/>
                <w:lang w:val="vi-VN"/>
              </w:rPr>
            </w:pPr>
            <w:r>
              <w:rPr>
                <w:iCs/>
                <w:color w:val="000000"/>
                <w:lang w:val="vi-VN"/>
              </w:rPr>
              <w:t>- Trình bày được sự lưu ảnh của mắt.</w:t>
            </w:r>
          </w:p>
          <w:p w14:paraId="1C58B126" w14:textId="77777777" w:rsidR="001B5D08" w:rsidRPr="004D4230" w:rsidRDefault="001B5D08" w:rsidP="00A2351D">
            <w:pPr>
              <w:widowControl w:val="0"/>
              <w:spacing w:before="20" w:after="80"/>
              <w:jc w:val="both"/>
              <w:rPr>
                <w:b/>
                <w:bCs/>
                <w:color w:val="000000"/>
                <w:sz w:val="26"/>
                <w:szCs w:val="26"/>
                <w:lang w:val="vi-VN"/>
              </w:rPr>
            </w:pPr>
            <w:r w:rsidRPr="004D4230">
              <w:rPr>
                <w:b/>
                <w:bCs/>
                <w:color w:val="000000"/>
                <w:sz w:val="26"/>
                <w:szCs w:val="26"/>
                <w:lang w:val="vi-VN"/>
              </w:rPr>
              <w:t xml:space="preserve">Vận dụng: </w:t>
            </w:r>
          </w:p>
          <w:p w14:paraId="1190AEB0" w14:textId="77777777" w:rsidR="001B5D08" w:rsidRDefault="001B5D08" w:rsidP="00A2351D">
            <w:pPr>
              <w:widowControl w:val="0"/>
              <w:spacing w:before="20" w:after="80"/>
              <w:jc w:val="both"/>
              <w:rPr>
                <w:color w:val="000000"/>
                <w:sz w:val="26"/>
                <w:szCs w:val="26"/>
                <w:lang w:val="vi-VN"/>
              </w:rPr>
            </w:pPr>
            <w:r w:rsidRPr="004D4230">
              <w:rPr>
                <w:color w:val="000000"/>
                <w:sz w:val="26"/>
                <w:szCs w:val="26"/>
                <w:lang w:val="vi-VN"/>
              </w:rPr>
              <w:t xml:space="preserve">- </w:t>
            </w:r>
            <w:r>
              <w:rPr>
                <w:color w:val="000000"/>
                <w:sz w:val="26"/>
                <w:szCs w:val="26"/>
                <w:lang w:val="vi-VN"/>
              </w:rPr>
              <w:t>Vận dụng công thức xác định được góc trông vật</w:t>
            </w:r>
          </w:p>
          <w:p w14:paraId="454C8738" w14:textId="768A4C08" w:rsidR="001B5D08" w:rsidRDefault="001B5D08" w:rsidP="00A2351D">
            <w:pPr>
              <w:rPr>
                <w:b/>
              </w:rPr>
            </w:pPr>
            <w:r w:rsidRPr="00F56968">
              <w:rPr>
                <w:color w:val="000000"/>
                <w:position w:val="-24"/>
                <w:sz w:val="26"/>
                <w:szCs w:val="26"/>
                <w:lang w:val="vi-VN"/>
              </w:rPr>
              <w:object w:dxaOrig="1180" w:dyaOrig="620" w14:anchorId="160C31CA">
                <v:shape id="_x0000_i1030" type="#_x0000_t75" style="width:59.85pt;height:30.85pt" o:ole="">
                  <v:imagedata r:id="rId25" o:title=""/>
                </v:shape>
                <o:OLEObject Type="Embed" ProgID="Equation.DSMT4" ShapeID="_x0000_i1030" DrawAspect="Content" ObjectID="_1746688469" r:id="rId30"/>
              </w:object>
            </w:r>
          </w:p>
        </w:tc>
        <w:tc>
          <w:tcPr>
            <w:tcW w:w="1260" w:type="dxa"/>
            <w:vAlign w:val="center"/>
          </w:tcPr>
          <w:p w14:paraId="23EC46C9" w14:textId="77777777" w:rsidR="001B5D08" w:rsidRPr="000318F6" w:rsidRDefault="001B5D08" w:rsidP="000318F6">
            <w:pPr>
              <w:jc w:val="center"/>
              <w:rPr>
                <w:b/>
              </w:rPr>
            </w:pPr>
          </w:p>
        </w:tc>
        <w:tc>
          <w:tcPr>
            <w:tcW w:w="1324" w:type="dxa"/>
            <w:vAlign w:val="center"/>
          </w:tcPr>
          <w:p w14:paraId="3A6465E3" w14:textId="77777777" w:rsidR="001B5D08" w:rsidRPr="000318F6" w:rsidRDefault="001B5D08" w:rsidP="000318F6">
            <w:pPr>
              <w:jc w:val="center"/>
              <w:rPr>
                <w:b/>
              </w:rPr>
            </w:pPr>
          </w:p>
        </w:tc>
        <w:tc>
          <w:tcPr>
            <w:tcW w:w="1276" w:type="dxa"/>
            <w:vAlign w:val="center"/>
          </w:tcPr>
          <w:p w14:paraId="38A57947" w14:textId="77777777" w:rsidR="001B5D08" w:rsidRPr="000318F6" w:rsidRDefault="001B5D08" w:rsidP="000318F6">
            <w:pPr>
              <w:jc w:val="center"/>
              <w:rPr>
                <w:b/>
                <w:lang w:val="vi-VN"/>
              </w:rPr>
            </w:pPr>
          </w:p>
        </w:tc>
        <w:tc>
          <w:tcPr>
            <w:tcW w:w="1275" w:type="dxa"/>
            <w:vAlign w:val="center"/>
          </w:tcPr>
          <w:p w14:paraId="3F2A5B08" w14:textId="77777777" w:rsidR="001B5D08" w:rsidRPr="000318F6" w:rsidRDefault="001B5D08" w:rsidP="000318F6">
            <w:pPr>
              <w:jc w:val="center"/>
              <w:rPr>
                <w:b/>
                <w:sz w:val="28"/>
                <w:szCs w:val="28"/>
              </w:rPr>
            </w:pPr>
          </w:p>
        </w:tc>
      </w:tr>
      <w:tr w:rsidR="00DF3E6A" w14:paraId="47482A69" w14:textId="77777777" w:rsidTr="002C15ED">
        <w:tc>
          <w:tcPr>
            <w:tcW w:w="10169" w:type="dxa"/>
            <w:gridSpan w:val="4"/>
            <w:vAlign w:val="center"/>
          </w:tcPr>
          <w:p w14:paraId="566723C4" w14:textId="644BEF86" w:rsidR="00DF3E6A" w:rsidRPr="001B5D08" w:rsidRDefault="00DF3E6A" w:rsidP="00DF3E6A">
            <w:pPr>
              <w:jc w:val="center"/>
              <w:rPr>
                <w:b/>
              </w:rPr>
            </w:pPr>
            <w:r w:rsidRPr="001B5D08">
              <w:rPr>
                <w:b/>
                <w:color w:val="000000"/>
                <w:sz w:val="26"/>
                <w:szCs w:val="26"/>
              </w:rPr>
              <w:t>Tổng</w:t>
            </w:r>
          </w:p>
        </w:tc>
        <w:tc>
          <w:tcPr>
            <w:tcW w:w="1260" w:type="dxa"/>
            <w:vAlign w:val="center"/>
          </w:tcPr>
          <w:p w14:paraId="4DD3EC85" w14:textId="56B70CCB" w:rsidR="00DF3E6A" w:rsidRDefault="006100F0" w:rsidP="00DF3E6A">
            <w:pPr>
              <w:jc w:val="center"/>
              <w:rPr>
                <w:b/>
              </w:rPr>
            </w:pPr>
            <w:r>
              <w:rPr>
                <w:b/>
              </w:rPr>
              <w:t>2</w:t>
            </w:r>
          </w:p>
        </w:tc>
        <w:tc>
          <w:tcPr>
            <w:tcW w:w="1324" w:type="dxa"/>
            <w:vAlign w:val="center"/>
          </w:tcPr>
          <w:p w14:paraId="56258DBF" w14:textId="3E9FA783" w:rsidR="00DF3E6A" w:rsidRDefault="00EA7F29" w:rsidP="00DF3E6A">
            <w:pPr>
              <w:jc w:val="center"/>
              <w:rPr>
                <w:b/>
              </w:rPr>
            </w:pPr>
            <w:r>
              <w:rPr>
                <w:b/>
              </w:rPr>
              <w:t>2</w:t>
            </w:r>
          </w:p>
        </w:tc>
        <w:tc>
          <w:tcPr>
            <w:tcW w:w="1276" w:type="dxa"/>
            <w:vAlign w:val="center"/>
          </w:tcPr>
          <w:p w14:paraId="79BBB3A5" w14:textId="2239BF48" w:rsidR="00DF3E6A" w:rsidRPr="00326CC9" w:rsidRDefault="007649B1" w:rsidP="00DF3E6A">
            <w:pPr>
              <w:jc w:val="center"/>
              <w:rPr>
                <w:b/>
              </w:rPr>
            </w:pPr>
            <w:r>
              <w:rPr>
                <w:b/>
              </w:rPr>
              <w:t>3</w:t>
            </w:r>
          </w:p>
        </w:tc>
        <w:tc>
          <w:tcPr>
            <w:tcW w:w="1275" w:type="dxa"/>
          </w:tcPr>
          <w:p w14:paraId="30E7CA49" w14:textId="353D7917" w:rsidR="00DF3E6A" w:rsidRDefault="00326CC9" w:rsidP="00DF3E6A">
            <w:pPr>
              <w:jc w:val="center"/>
              <w:rPr>
                <w:b/>
                <w:sz w:val="28"/>
                <w:szCs w:val="28"/>
              </w:rPr>
            </w:pPr>
            <w:r>
              <w:rPr>
                <w:b/>
                <w:sz w:val="28"/>
                <w:szCs w:val="28"/>
              </w:rPr>
              <w:t>1</w:t>
            </w:r>
          </w:p>
        </w:tc>
      </w:tr>
      <w:tr w:rsidR="00DF3E6A" w14:paraId="06196155" w14:textId="77777777" w:rsidTr="002A3B2E">
        <w:tc>
          <w:tcPr>
            <w:tcW w:w="10169" w:type="dxa"/>
            <w:gridSpan w:val="4"/>
            <w:vAlign w:val="center"/>
          </w:tcPr>
          <w:p w14:paraId="3F4AD46F" w14:textId="0C6B612D" w:rsidR="00DF3E6A" w:rsidRPr="001B5D08" w:rsidRDefault="00DF3E6A" w:rsidP="00DF3E6A">
            <w:pPr>
              <w:jc w:val="center"/>
              <w:rPr>
                <w:b/>
              </w:rPr>
            </w:pPr>
            <w:r w:rsidRPr="001B5D08">
              <w:rPr>
                <w:b/>
                <w:color w:val="000000"/>
                <w:sz w:val="26"/>
                <w:szCs w:val="26"/>
              </w:rPr>
              <w:t>Tỉ lệ %</w:t>
            </w:r>
          </w:p>
        </w:tc>
        <w:tc>
          <w:tcPr>
            <w:tcW w:w="1260" w:type="dxa"/>
            <w:vAlign w:val="center"/>
          </w:tcPr>
          <w:p w14:paraId="34C483B0" w14:textId="437CB9D3" w:rsidR="00DF3E6A" w:rsidRDefault="00326CC9" w:rsidP="00DF3E6A">
            <w:pPr>
              <w:jc w:val="center"/>
              <w:rPr>
                <w:b/>
              </w:rPr>
            </w:pPr>
            <w:r>
              <w:rPr>
                <w:b/>
              </w:rPr>
              <w:t>25</w:t>
            </w:r>
          </w:p>
        </w:tc>
        <w:tc>
          <w:tcPr>
            <w:tcW w:w="1324" w:type="dxa"/>
            <w:vAlign w:val="center"/>
          </w:tcPr>
          <w:p w14:paraId="71FCB6D9" w14:textId="12A07A6F" w:rsidR="00DF3E6A" w:rsidRDefault="00326CC9" w:rsidP="00DF3E6A">
            <w:pPr>
              <w:jc w:val="center"/>
              <w:rPr>
                <w:b/>
              </w:rPr>
            </w:pPr>
            <w:r>
              <w:rPr>
                <w:b/>
              </w:rPr>
              <w:t>25</w:t>
            </w:r>
          </w:p>
        </w:tc>
        <w:tc>
          <w:tcPr>
            <w:tcW w:w="1276" w:type="dxa"/>
            <w:vAlign w:val="center"/>
          </w:tcPr>
          <w:p w14:paraId="06FFA0B7" w14:textId="22B12744" w:rsidR="00DF3E6A" w:rsidRPr="00326CC9" w:rsidRDefault="00326CC9" w:rsidP="00DF3E6A">
            <w:pPr>
              <w:jc w:val="center"/>
              <w:rPr>
                <w:b/>
              </w:rPr>
            </w:pPr>
            <w:r>
              <w:rPr>
                <w:b/>
              </w:rPr>
              <w:t>37,5</w:t>
            </w:r>
          </w:p>
        </w:tc>
        <w:tc>
          <w:tcPr>
            <w:tcW w:w="1275" w:type="dxa"/>
          </w:tcPr>
          <w:p w14:paraId="17C545F4" w14:textId="5DA7995A" w:rsidR="00DF3E6A" w:rsidRDefault="00326CC9" w:rsidP="00326CC9">
            <w:pPr>
              <w:jc w:val="center"/>
              <w:rPr>
                <w:b/>
                <w:sz w:val="28"/>
                <w:szCs w:val="28"/>
              </w:rPr>
            </w:pPr>
            <w:r>
              <w:rPr>
                <w:b/>
                <w:sz w:val="28"/>
                <w:szCs w:val="28"/>
              </w:rPr>
              <w:t>12,5</w:t>
            </w:r>
          </w:p>
        </w:tc>
      </w:tr>
      <w:tr w:rsidR="00DF3E6A" w14:paraId="4FCAEC03" w14:textId="77777777" w:rsidTr="00AD7E3F">
        <w:tc>
          <w:tcPr>
            <w:tcW w:w="10169" w:type="dxa"/>
            <w:gridSpan w:val="4"/>
            <w:vAlign w:val="center"/>
          </w:tcPr>
          <w:p w14:paraId="0424C7F6" w14:textId="79707A22" w:rsidR="00DF3E6A" w:rsidRPr="001B5D08" w:rsidRDefault="00DF3E6A" w:rsidP="00DF3E6A">
            <w:pPr>
              <w:jc w:val="center"/>
              <w:rPr>
                <w:b/>
              </w:rPr>
            </w:pPr>
            <w:r w:rsidRPr="001B5D08">
              <w:rPr>
                <w:b/>
                <w:color w:val="000000"/>
                <w:sz w:val="26"/>
                <w:szCs w:val="26"/>
              </w:rPr>
              <w:t>Tỉ lệ chung</w:t>
            </w:r>
          </w:p>
        </w:tc>
        <w:tc>
          <w:tcPr>
            <w:tcW w:w="2584" w:type="dxa"/>
            <w:gridSpan w:val="2"/>
            <w:vAlign w:val="center"/>
          </w:tcPr>
          <w:p w14:paraId="3B05E05D" w14:textId="2C0EA08B" w:rsidR="00DF3E6A" w:rsidRDefault="00326CC9" w:rsidP="00DF3E6A">
            <w:pPr>
              <w:jc w:val="center"/>
              <w:rPr>
                <w:b/>
              </w:rPr>
            </w:pPr>
            <w:r>
              <w:rPr>
                <w:b/>
              </w:rPr>
              <w:t>50</w:t>
            </w:r>
          </w:p>
        </w:tc>
        <w:tc>
          <w:tcPr>
            <w:tcW w:w="2551" w:type="dxa"/>
            <w:gridSpan w:val="2"/>
            <w:vAlign w:val="center"/>
          </w:tcPr>
          <w:p w14:paraId="385FD714" w14:textId="31EE6ECC" w:rsidR="00DF3E6A" w:rsidRDefault="00326CC9" w:rsidP="00DF3E6A">
            <w:pPr>
              <w:jc w:val="center"/>
              <w:rPr>
                <w:b/>
                <w:sz w:val="28"/>
                <w:szCs w:val="28"/>
              </w:rPr>
            </w:pPr>
            <w:r>
              <w:rPr>
                <w:b/>
                <w:sz w:val="28"/>
                <w:szCs w:val="28"/>
              </w:rPr>
              <w:t>50</w:t>
            </w:r>
          </w:p>
        </w:tc>
      </w:tr>
    </w:tbl>
    <w:p w14:paraId="696CF20E" w14:textId="77777777" w:rsidR="000E738E" w:rsidRDefault="000E738E" w:rsidP="000E738E">
      <w:pPr>
        <w:jc w:val="center"/>
        <w:rPr>
          <w:b/>
          <w:sz w:val="28"/>
          <w:szCs w:val="28"/>
        </w:rPr>
      </w:pPr>
    </w:p>
    <w:p w14:paraId="138EF834" w14:textId="77777777" w:rsidR="000E738E" w:rsidRDefault="000E738E" w:rsidP="000E738E">
      <w:pPr>
        <w:jc w:val="center"/>
        <w:rPr>
          <w:b/>
          <w:sz w:val="28"/>
          <w:szCs w:val="28"/>
        </w:rPr>
      </w:pPr>
    </w:p>
    <w:p w14:paraId="6ED492B1" w14:textId="77777777" w:rsidR="000E738E" w:rsidRDefault="000E738E" w:rsidP="000E738E">
      <w:pPr>
        <w:jc w:val="center"/>
        <w:rPr>
          <w:b/>
          <w:sz w:val="28"/>
          <w:szCs w:val="28"/>
        </w:rPr>
      </w:pPr>
    </w:p>
    <w:p w14:paraId="6C0C8C28" w14:textId="77777777" w:rsidR="000E738E" w:rsidRDefault="000E738E" w:rsidP="000E738E">
      <w:pPr>
        <w:jc w:val="center"/>
        <w:rPr>
          <w:bCs/>
        </w:rPr>
      </w:pPr>
    </w:p>
    <w:p w14:paraId="3869BE1D" w14:textId="77777777" w:rsidR="000E738E" w:rsidRDefault="000E738E" w:rsidP="008F2C13">
      <w:pPr>
        <w:rPr>
          <w:bCs/>
        </w:rPr>
      </w:pPr>
    </w:p>
    <w:p w14:paraId="4BAF2172" w14:textId="77777777" w:rsidR="000E738E" w:rsidRDefault="000E738E" w:rsidP="000E738E">
      <w:pPr>
        <w:jc w:val="center"/>
        <w:rPr>
          <w:b/>
          <w:sz w:val="28"/>
          <w:szCs w:val="28"/>
        </w:rPr>
      </w:pPr>
    </w:p>
    <w:p w14:paraId="18A2F420" w14:textId="77777777" w:rsidR="00DD4AD4" w:rsidRPr="00826265" w:rsidRDefault="00DD4AD4" w:rsidP="008F2C13">
      <w:pPr>
        <w:rPr>
          <w:bCs/>
        </w:rPr>
      </w:pPr>
    </w:p>
    <w:sectPr w:rsidR="00DD4AD4" w:rsidRPr="00826265" w:rsidSect="00CC1B72">
      <w:pgSz w:w="16840" w:h="11907" w:orient="landscape"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22A165" w14:textId="77777777" w:rsidR="009A06CF" w:rsidRDefault="009A06CF" w:rsidP="008F2C13">
      <w:r>
        <w:separator/>
      </w:r>
    </w:p>
  </w:endnote>
  <w:endnote w:type="continuationSeparator" w:id="0">
    <w:p w14:paraId="2733F766" w14:textId="77777777" w:rsidR="009A06CF" w:rsidRDefault="009A06CF" w:rsidP="008F2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3"/>
    <w:family w:val="swiss"/>
    <w:pitch w:val="variable"/>
    <w:sig w:usb0="E10022FF" w:usb1="C000E47F" w:usb2="00000029" w:usb3="00000000" w:csb0="000001DF" w:csb1="00000000"/>
  </w:font>
  <w:font w:name="Calibri">
    <w:panose1 w:val="020F0502020204030204"/>
    <w:charset w:val="A3"/>
    <w:family w:val="swiss"/>
    <w:pitch w:val="variable"/>
    <w:sig w:usb0="E00002FF" w:usb1="4000ACFF" w:usb2="00000001" w:usb3="00000000" w:csb0="0000019F" w:csb1="00000000"/>
  </w:font>
  <w:font w:name="游明朝">
    <w:panose1 w:val="00000000000000000000"/>
    <w:charset w:val="80"/>
    <w:family w:val="roman"/>
    <w:notTrueType/>
    <w:pitch w:val="default"/>
  </w:font>
  <w:font w:name="Cambria Math">
    <w:panose1 w:val="02040503050406030204"/>
    <w:charset w:val="A3"/>
    <w:family w:val="roman"/>
    <w:pitch w:val="variable"/>
    <w:sig w:usb0="E00002FF" w:usb1="420024FF" w:usb2="00000000" w:usb3="00000000" w:csb0="0000019F" w:csb1="00000000"/>
  </w:font>
  <w:font w:name="游ゴシック Light">
    <w:panose1 w:val="00000000000000000000"/>
    <w:charset w:val="80"/>
    <w:family w:val="roman"/>
    <w:notTrueType/>
    <w:pitch w:val="default"/>
  </w:font>
  <w:font w:name="Calibri Light">
    <w:panose1 w:val="020F0302020204030204"/>
    <w:charset w:val="A3"/>
    <w:family w:val="swiss"/>
    <w:pitch w:val="variable"/>
    <w:sig w:usb0="A00002EF" w:usb1="4000207B" w:usb2="00000000" w:usb3="00000000" w:csb0="0000019F" w:csb1="00000000"/>
  </w:font>
  <w:font w:name="Arial">
    <w:panose1 w:val="020B0604020202020204"/>
    <w:charset w:val="A3"/>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711027" w14:textId="1EAE1D8C" w:rsidR="00C34108" w:rsidRPr="008F2C13" w:rsidRDefault="00C34108">
    <w:pPr>
      <w:pStyle w:val="Footer"/>
      <w:jc w:val="right"/>
    </w:pPr>
    <w:r w:rsidRPr="008F2C13">
      <w:fldChar w:fldCharType="begin"/>
    </w:r>
    <w:r w:rsidRPr="008F2C13">
      <w:instrText xml:space="preserve"> PAGE   \* MERGEFORMAT </w:instrText>
    </w:r>
    <w:r w:rsidRPr="008F2C13">
      <w:fldChar w:fldCharType="separate"/>
    </w:r>
    <w:r w:rsidR="009F1BA4">
      <w:rPr>
        <w:noProof/>
      </w:rPr>
      <w:t>5</w:t>
    </w:r>
    <w:r w:rsidRPr="008F2C13">
      <w:rPr>
        <w:noProof/>
      </w:rPr>
      <w:fldChar w:fldCharType="end"/>
    </w:r>
  </w:p>
  <w:p w14:paraId="2B857CD7" w14:textId="77777777" w:rsidR="00C34108" w:rsidRPr="008F2C13" w:rsidRDefault="00C34108" w:rsidP="008F2C13">
    <w:pPr>
      <w:rPr>
        <w:b/>
        <w:i/>
        <w:iCs/>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5D2EDC" w14:textId="77777777" w:rsidR="009A06CF" w:rsidRDefault="009A06CF" w:rsidP="008F2C13">
      <w:r>
        <w:separator/>
      </w:r>
    </w:p>
  </w:footnote>
  <w:footnote w:type="continuationSeparator" w:id="0">
    <w:p w14:paraId="0FC53E09" w14:textId="77777777" w:rsidR="009A06CF" w:rsidRDefault="009A06CF" w:rsidP="008F2C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72697"/>
    <w:multiLevelType w:val="hybridMultilevel"/>
    <w:tmpl w:val="4BC2DCF6"/>
    <w:lvl w:ilvl="0" w:tplc="0409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35750394"/>
    <w:multiLevelType w:val="hybridMultilevel"/>
    <w:tmpl w:val="2C1EE864"/>
    <w:lvl w:ilvl="0" w:tplc="879A8D8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3D8254BD"/>
    <w:multiLevelType w:val="hybridMultilevel"/>
    <w:tmpl w:val="E50ED84E"/>
    <w:lvl w:ilvl="0" w:tplc="CAE8CCB6">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C132DC"/>
    <w:multiLevelType w:val="hybridMultilevel"/>
    <w:tmpl w:val="C2FAAB10"/>
    <w:lvl w:ilvl="0" w:tplc="BF4666A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D174D6"/>
    <w:multiLevelType w:val="hybridMultilevel"/>
    <w:tmpl w:val="49885E8C"/>
    <w:lvl w:ilvl="0" w:tplc="801898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0CF7DAB"/>
    <w:multiLevelType w:val="hybridMultilevel"/>
    <w:tmpl w:val="F6E8B0E6"/>
    <w:lvl w:ilvl="0" w:tplc="3BEC3F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29B"/>
    <w:rsid w:val="000023D0"/>
    <w:rsid w:val="00020D07"/>
    <w:rsid w:val="000318F6"/>
    <w:rsid w:val="00041E4B"/>
    <w:rsid w:val="00063C35"/>
    <w:rsid w:val="00082821"/>
    <w:rsid w:val="00087A74"/>
    <w:rsid w:val="000A47FE"/>
    <w:rsid w:val="000C03A6"/>
    <w:rsid w:val="000C426B"/>
    <w:rsid w:val="000D07A4"/>
    <w:rsid w:val="000E413D"/>
    <w:rsid w:val="000E6CAA"/>
    <w:rsid w:val="000E738E"/>
    <w:rsid w:val="000F336C"/>
    <w:rsid w:val="00112BA6"/>
    <w:rsid w:val="0011429B"/>
    <w:rsid w:val="0012592C"/>
    <w:rsid w:val="00153D2C"/>
    <w:rsid w:val="00156D70"/>
    <w:rsid w:val="001712D9"/>
    <w:rsid w:val="00175864"/>
    <w:rsid w:val="001B57F7"/>
    <w:rsid w:val="001B5D08"/>
    <w:rsid w:val="001C7837"/>
    <w:rsid w:val="001D1F57"/>
    <w:rsid w:val="001D52FA"/>
    <w:rsid w:val="001E0E67"/>
    <w:rsid w:val="001E7D06"/>
    <w:rsid w:val="00200785"/>
    <w:rsid w:val="00214A83"/>
    <w:rsid w:val="002269CD"/>
    <w:rsid w:val="00240668"/>
    <w:rsid w:val="00246DF4"/>
    <w:rsid w:val="0025714D"/>
    <w:rsid w:val="002746CF"/>
    <w:rsid w:val="002976C1"/>
    <w:rsid w:val="002A1D8B"/>
    <w:rsid w:val="002A28D4"/>
    <w:rsid w:val="002E37D8"/>
    <w:rsid w:val="002F0C32"/>
    <w:rsid w:val="00303716"/>
    <w:rsid w:val="00317FFB"/>
    <w:rsid w:val="00326CC9"/>
    <w:rsid w:val="00334B1D"/>
    <w:rsid w:val="003432FE"/>
    <w:rsid w:val="003470F4"/>
    <w:rsid w:val="0037097C"/>
    <w:rsid w:val="00371632"/>
    <w:rsid w:val="00384EE4"/>
    <w:rsid w:val="00385D75"/>
    <w:rsid w:val="003B1568"/>
    <w:rsid w:val="003C0E6F"/>
    <w:rsid w:val="003D24FC"/>
    <w:rsid w:val="003D7820"/>
    <w:rsid w:val="003E6122"/>
    <w:rsid w:val="00415FD3"/>
    <w:rsid w:val="00424F00"/>
    <w:rsid w:val="004276C2"/>
    <w:rsid w:val="004320E0"/>
    <w:rsid w:val="004439F4"/>
    <w:rsid w:val="00447735"/>
    <w:rsid w:val="0044786E"/>
    <w:rsid w:val="00455A42"/>
    <w:rsid w:val="00456458"/>
    <w:rsid w:val="004613F1"/>
    <w:rsid w:val="00463E4D"/>
    <w:rsid w:val="00470E36"/>
    <w:rsid w:val="004712A1"/>
    <w:rsid w:val="00473B1C"/>
    <w:rsid w:val="004A4BBA"/>
    <w:rsid w:val="004D3339"/>
    <w:rsid w:val="004D4230"/>
    <w:rsid w:val="004E469E"/>
    <w:rsid w:val="005112A5"/>
    <w:rsid w:val="00515639"/>
    <w:rsid w:val="00521CF5"/>
    <w:rsid w:val="00522E45"/>
    <w:rsid w:val="00575A41"/>
    <w:rsid w:val="00582C73"/>
    <w:rsid w:val="005A36A4"/>
    <w:rsid w:val="005F3112"/>
    <w:rsid w:val="00605DB3"/>
    <w:rsid w:val="006072EB"/>
    <w:rsid w:val="006100F0"/>
    <w:rsid w:val="00652E65"/>
    <w:rsid w:val="00662E16"/>
    <w:rsid w:val="00676105"/>
    <w:rsid w:val="00693248"/>
    <w:rsid w:val="006C2894"/>
    <w:rsid w:val="006D33C3"/>
    <w:rsid w:val="006F69C2"/>
    <w:rsid w:val="0070318A"/>
    <w:rsid w:val="007162BB"/>
    <w:rsid w:val="00723C62"/>
    <w:rsid w:val="00726606"/>
    <w:rsid w:val="007548A5"/>
    <w:rsid w:val="007649B1"/>
    <w:rsid w:val="00764DF4"/>
    <w:rsid w:val="00786FAE"/>
    <w:rsid w:val="00792719"/>
    <w:rsid w:val="0079580B"/>
    <w:rsid w:val="007B1923"/>
    <w:rsid w:val="007B4261"/>
    <w:rsid w:val="007E71FE"/>
    <w:rsid w:val="00803A24"/>
    <w:rsid w:val="00814E96"/>
    <w:rsid w:val="00826265"/>
    <w:rsid w:val="008268C6"/>
    <w:rsid w:val="008340F2"/>
    <w:rsid w:val="008A37E1"/>
    <w:rsid w:val="008A6811"/>
    <w:rsid w:val="008B22F4"/>
    <w:rsid w:val="008B7ADD"/>
    <w:rsid w:val="008C6A29"/>
    <w:rsid w:val="008D19F5"/>
    <w:rsid w:val="008F2C13"/>
    <w:rsid w:val="008F33EB"/>
    <w:rsid w:val="00921745"/>
    <w:rsid w:val="00924AD2"/>
    <w:rsid w:val="00946C13"/>
    <w:rsid w:val="009775CA"/>
    <w:rsid w:val="00977C6E"/>
    <w:rsid w:val="00980F61"/>
    <w:rsid w:val="00992009"/>
    <w:rsid w:val="009A06CF"/>
    <w:rsid w:val="009C2169"/>
    <w:rsid w:val="009D3F85"/>
    <w:rsid w:val="009D459A"/>
    <w:rsid w:val="009D46CA"/>
    <w:rsid w:val="009F1BA4"/>
    <w:rsid w:val="009F55E5"/>
    <w:rsid w:val="009F609B"/>
    <w:rsid w:val="00A03950"/>
    <w:rsid w:val="00A1186B"/>
    <w:rsid w:val="00A2351D"/>
    <w:rsid w:val="00A23F06"/>
    <w:rsid w:val="00A32E9A"/>
    <w:rsid w:val="00A61898"/>
    <w:rsid w:val="00A943A0"/>
    <w:rsid w:val="00A9585B"/>
    <w:rsid w:val="00AB1B5E"/>
    <w:rsid w:val="00AB5102"/>
    <w:rsid w:val="00B015FF"/>
    <w:rsid w:val="00B30781"/>
    <w:rsid w:val="00B702A3"/>
    <w:rsid w:val="00B72499"/>
    <w:rsid w:val="00BA6757"/>
    <w:rsid w:val="00BC2DBE"/>
    <w:rsid w:val="00BC4399"/>
    <w:rsid w:val="00BD6029"/>
    <w:rsid w:val="00C00B6E"/>
    <w:rsid w:val="00C06B82"/>
    <w:rsid w:val="00C12B6C"/>
    <w:rsid w:val="00C325DA"/>
    <w:rsid w:val="00C34108"/>
    <w:rsid w:val="00C34B2F"/>
    <w:rsid w:val="00C475C8"/>
    <w:rsid w:val="00C5103E"/>
    <w:rsid w:val="00C61680"/>
    <w:rsid w:val="00C6457A"/>
    <w:rsid w:val="00C75F78"/>
    <w:rsid w:val="00C8202E"/>
    <w:rsid w:val="00CA198D"/>
    <w:rsid w:val="00CA23B5"/>
    <w:rsid w:val="00CB0D42"/>
    <w:rsid w:val="00CB3F96"/>
    <w:rsid w:val="00CC1B72"/>
    <w:rsid w:val="00CC26F0"/>
    <w:rsid w:val="00CC50AC"/>
    <w:rsid w:val="00CD19C3"/>
    <w:rsid w:val="00CD73AC"/>
    <w:rsid w:val="00D017EB"/>
    <w:rsid w:val="00D208AD"/>
    <w:rsid w:val="00D36D2A"/>
    <w:rsid w:val="00D53AC3"/>
    <w:rsid w:val="00D642C7"/>
    <w:rsid w:val="00D950AE"/>
    <w:rsid w:val="00DC570F"/>
    <w:rsid w:val="00DD3EB0"/>
    <w:rsid w:val="00DD4AD4"/>
    <w:rsid w:val="00DE4E8C"/>
    <w:rsid w:val="00DF3E6A"/>
    <w:rsid w:val="00E00ED9"/>
    <w:rsid w:val="00E02CA3"/>
    <w:rsid w:val="00E10899"/>
    <w:rsid w:val="00E146DB"/>
    <w:rsid w:val="00E3531D"/>
    <w:rsid w:val="00E41B7D"/>
    <w:rsid w:val="00E61B42"/>
    <w:rsid w:val="00E6335A"/>
    <w:rsid w:val="00E660FE"/>
    <w:rsid w:val="00E66601"/>
    <w:rsid w:val="00EA7F29"/>
    <w:rsid w:val="00EC5781"/>
    <w:rsid w:val="00EC708E"/>
    <w:rsid w:val="00ED55E3"/>
    <w:rsid w:val="00EE3D3B"/>
    <w:rsid w:val="00F01E6A"/>
    <w:rsid w:val="00F02365"/>
    <w:rsid w:val="00F1364C"/>
    <w:rsid w:val="00F14241"/>
    <w:rsid w:val="00F2105B"/>
    <w:rsid w:val="00F443B8"/>
    <w:rsid w:val="00F64EAE"/>
    <w:rsid w:val="00F669EC"/>
    <w:rsid w:val="00F93F52"/>
    <w:rsid w:val="00FC1EF9"/>
    <w:rsid w:val="00FE3BB3"/>
    <w:rsid w:val="00FF4F02"/>
    <w:rsid w:val="00FF77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C8D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A32E9A"/>
    <w:rPr>
      <w:sz w:val="16"/>
      <w:szCs w:val="16"/>
    </w:rPr>
  </w:style>
  <w:style w:type="paragraph" w:styleId="CommentText">
    <w:name w:val="annotation text"/>
    <w:basedOn w:val="Normal"/>
    <w:link w:val="CommentTextChar"/>
    <w:rsid w:val="00A32E9A"/>
    <w:rPr>
      <w:sz w:val="20"/>
      <w:szCs w:val="20"/>
    </w:rPr>
  </w:style>
  <w:style w:type="character" w:customStyle="1" w:styleId="CommentTextChar">
    <w:name w:val="Comment Text Char"/>
    <w:link w:val="CommentText"/>
    <w:rsid w:val="00A32E9A"/>
    <w:rPr>
      <w:lang w:val="en-US" w:eastAsia="en-US"/>
    </w:rPr>
  </w:style>
  <w:style w:type="paragraph" w:styleId="CommentSubject">
    <w:name w:val="annotation subject"/>
    <w:basedOn w:val="CommentText"/>
    <w:next w:val="CommentText"/>
    <w:link w:val="CommentSubjectChar"/>
    <w:rsid w:val="00A32E9A"/>
    <w:rPr>
      <w:b/>
      <w:bCs/>
    </w:rPr>
  </w:style>
  <w:style w:type="character" w:customStyle="1" w:styleId="CommentSubjectChar">
    <w:name w:val="Comment Subject Char"/>
    <w:link w:val="CommentSubject"/>
    <w:rsid w:val="00A32E9A"/>
    <w:rPr>
      <w:b/>
      <w:bCs/>
      <w:lang w:val="en-US" w:eastAsia="en-US"/>
    </w:rPr>
  </w:style>
  <w:style w:type="paragraph" w:styleId="BalloonText">
    <w:name w:val="Balloon Text"/>
    <w:basedOn w:val="Normal"/>
    <w:link w:val="BalloonTextChar"/>
    <w:rsid w:val="00A32E9A"/>
    <w:rPr>
      <w:rFonts w:ascii="Segoe UI" w:hAnsi="Segoe UI" w:cs="Segoe UI"/>
      <w:sz w:val="18"/>
      <w:szCs w:val="18"/>
    </w:rPr>
  </w:style>
  <w:style w:type="character" w:customStyle="1" w:styleId="BalloonTextChar">
    <w:name w:val="Balloon Text Char"/>
    <w:link w:val="BalloonText"/>
    <w:rsid w:val="00A32E9A"/>
    <w:rPr>
      <w:rFonts w:ascii="Segoe UI" w:hAnsi="Segoe UI" w:cs="Segoe UI"/>
      <w:sz w:val="18"/>
      <w:szCs w:val="18"/>
      <w:lang w:val="en-US" w:eastAsia="en-US"/>
    </w:rPr>
  </w:style>
  <w:style w:type="paragraph" w:styleId="Header">
    <w:name w:val="header"/>
    <w:basedOn w:val="Normal"/>
    <w:link w:val="HeaderChar"/>
    <w:rsid w:val="008F2C13"/>
    <w:pPr>
      <w:tabs>
        <w:tab w:val="center" w:pos="4680"/>
        <w:tab w:val="right" w:pos="9360"/>
      </w:tabs>
    </w:pPr>
  </w:style>
  <w:style w:type="character" w:customStyle="1" w:styleId="HeaderChar">
    <w:name w:val="Header Char"/>
    <w:link w:val="Header"/>
    <w:rsid w:val="008F2C13"/>
    <w:rPr>
      <w:sz w:val="24"/>
      <w:szCs w:val="24"/>
    </w:rPr>
  </w:style>
  <w:style w:type="paragraph" w:styleId="Footer">
    <w:name w:val="footer"/>
    <w:basedOn w:val="Normal"/>
    <w:link w:val="FooterChar"/>
    <w:uiPriority w:val="99"/>
    <w:rsid w:val="008F2C13"/>
    <w:pPr>
      <w:tabs>
        <w:tab w:val="center" w:pos="4680"/>
        <w:tab w:val="right" w:pos="9360"/>
      </w:tabs>
    </w:pPr>
  </w:style>
  <w:style w:type="character" w:customStyle="1" w:styleId="FooterChar">
    <w:name w:val="Footer Char"/>
    <w:link w:val="Footer"/>
    <w:uiPriority w:val="99"/>
    <w:rsid w:val="008F2C13"/>
    <w:rPr>
      <w:sz w:val="24"/>
      <w:szCs w:val="24"/>
    </w:rPr>
  </w:style>
  <w:style w:type="table" w:styleId="TableGrid">
    <w:name w:val="Table Grid"/>
    <w:basedOn w:val="TableNormal"/>
    <w:uiPriority w:val="59"/>
    <w:rsid w:val="009C21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84EE4"/>
    <w:rPr>
      <w:color w:val="808080"/>
    </w:rPr>
  </w:style>
  <w:style w:type="paragraph" w:styleId="ListParagraph">
    <w:name w:val="List Paragraph"/>
    <w:basedOn w:val="Normal"/>
    <w:link w:val="ListParagraphChar"/>
    <w:uiPriority w:val="34"/>
    <w:qFormat/>
    <w:rsid w:val="009F1BA4"/>
    <w:pPr>
      <w:spacing w:after="160" w:line="259" w:lineRule="auto"/>
      <w:ind w:left="720"/>
      <w:contextualSpacing/>
    </w:pPr>
    <w:rPr>
      <w:rFonts w:eastAsia="Calibri"/>
      <w:szCs w:val="22"/>
    </w:rPr>
  </w:style>
  <w:style w:type="character" w:styleId="Strong">
    <w:name w:val="Strong"/>
    <w:uiPriority w:val="22"/>
    <w:qFormat/>
    <w:rsid w:val="009F1BA4"/>
    <w:rPr>
      <w:b/>
      <w:bCs/>
    </w:rPr>
  </w:style>
  <w:style w:type="character" w:customStyle="1" w:styleId="ListParagraphChar">
    <w:name w:val="List Paragraph Char"/>
    <w:link w:val="ListParagraph"/>
    <w:uiPriority w:val="34"/>
    <w:qFormat/>
    <w:locked/>
    <w:rsid w:val="009F1BA4"/>
    <w:rPr>
      <w:rFonts w:eastAsia="Calibri"/>
      <w:sz w:val="24"/>
      <w:szCs w:val="22"/>
    </w:rPr>
  </w:style>
  <w:style w:type="paragraph" w:styleId="BodyText">
    <w:name w:val="Body Text"/>
    <w:basedOn w:val="Normal"/>
    <w:link w:val="BodyTextChar"/>
    <w:uiPriority w:val="1"/>
    <w:qFormat/>
    <w:rsid w:val="009F1BA4"/>
    <w:pPr>
      <w:widowControl w:val="0"/>
      <w:autoSpaceDE w:val="0"/>
      <w:autoSpaceDN w:val="0"/>
      <w:ind w:left="100"/>
    </w:pPr>
    <w:rPr>
      <w:lang w:val="vi"/>
    </w:rPr>
  </w:style>
  <w:style w:type="character" w:customStyle="1" w:styleId="BodyTextChar">
    <w:name w:val="Body Text Char"/>
    <w:basedOn w:val="DefaultParagraphFont"/>
    <w:link w:val="BodyText"/>
    <w:uiPriority w:val="1"/>
    <w:rsid w:val="009F1BA4"/>
    <w:rPr>
      <w:sz w:val="24"/>
      <w:szCs w:val="24"/>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A32E9A"/>
    <w:rPr>
      <w:sz w:val="16"/>
      <w:szCs w:val="16"/>
    </w:rPr>
  </w:style>
  <w:style w:type="paragraph" w:styleId="CommentText">
    <w:name w:val="annotation text"/>
    <w:basedOn w:val="Normal"/>
    <w:link w:val="CommentTextChar"/>
    <w:rsid w:val="00A32E9A"/>
    <w:rPr>
      <w:sz w:val="20"/>
      <w:szCs w:val="20"/>
    </w:rPr>
  </w:style>
  <w:style w:type="character" w:customStyle="1" w:styleId="CommentTextChar">
    <w:name w:val="Comment Text Char"/>
    <w:link w:val="CommentText"/>
    <w:rsid w:val="00A32E9A"/>
    <w:rPr>
      <w:lang w:val="en-US" w:eastAsia="en-US"/>
    </w:rPr>
  </w:style>
  <w:style w:type="paragraph" w:styleId="CommentSubject">
    <w:name w:val="annotation subject"/>
    <w:basedOn w:val="CommentText"/>
    <w:next w:val="CommentText"/>
    <w:link w:val="CommentSubjectChar"/>
    <w:rsid w:val="00A32E9A"/>
    <w:rPr>
      <w:b/>
      <w:bCs/>
    </w:rPr>
  </w:style>
  <w:style w:type="character" w:customStyle="1" w:styleId="CommentSubjectChar">
    <w:name w:val="Comment Subject Char"/>
    <w:link w:val="CommentSubject"/>
    <w:rsid w:val="00A32E9A"/>
    <w:rPr>
      <w:b/>
      <w:bCs/>
      <w:lang w:val="en-US" w:eastAsia="en-US"/>
    </w:rPr>
  </w:style>
  <w:style w:type="paragraph" w:styleId="BalloonText">
    <w:name w:val="Balloon Text"/>
    <w:basedOn w:val="Normal"/>
    <w:link w:val="BalloonTextChar"/>
    <w:rsid w:val="00A32E9A"/>
    <w:rPr>
      <w:rFonts w:ascii="Segoe UI" w:hAnsi="Segoe UI" w:cs="Segoe UI"/>
      <w:sz w:val="18"/>
      <w:szCs w:val="18"/>
    </w:rPr>
  </w:style>
  <w:style w:type="character" w:customStyle="1" w:styleId="BalloonTextChar">
    <w:name w:val="Balloon Text Char"/>
    <w:link w:val="BalloonText"/>
    <w:rsid w:val="00A32E9A"/>
    <w:rPr>
      <w:rFonts w:ascii="Segoe UI" w:hAnsi="Segoe UI" w:cs="Segoe UI"/>
      <w:sz w:val="18"/>
      <w:szCs w:val="18"/>
      <w:lang w:val="en-US" w:eastAsia="en-US"/>
    </w:rPr>
  </w:style>
  <w:style w:type="paragraph" w:styleId="Header">
    <w:name w:val="header"/>
    <w:basedOn w:val="Normal"/>
    <w:link w:val="HeaderChar"/>
    <w:rsid w:val="008F2C13"/>
    <w:pPr>
      <w:tabs>
        <w:tab w:val="center" w:pos="4680"/>
        <w:tab w:val="right" w:pos="9360"/>
      </w:tabs>
    </w:pPr>
  </w:style>
  <w:style w:type="character" w:customStyle="1" w:styleId="HeaderChar">
    <w:name w:val="Header Char"/>
    <w:link w:val="Header"/>
    <w:rsid w:val="008F2C13"/>
    <w:rPr>
      <w:sz w:val="24"/>
      <w:szCs w:val="24"/>
    </w:rPr>
  </w:style>
  <w:style w:type="paragraph" w:styleId="Footer">
    <w:name w:val="footer"/>
    <w:basedOn w:val="Normal"/>
    <w:link w:val="FooterChar"/>
    <w:uiPriority w:val="99"/>
    <w:rsid w:val="008F2C13"/>
    <w:pPr>
      <w:tabs>
        <w:tab w:val="center" w:pos="4680"/>
        <w:tab w:val="right" w:pos="9360"/>
      </w:tabs>
    </w:pPr>
  </w:style>
  <w:style w:type="character" w:customStyle="1" w:styleId="FooterChar">
    <w:name w:val="Footer Char"/>
    <w:link w:val="Footer"/>
    <w:uiPriority w:val="99"/>
    <w:rsid w:val="008F2C13"/>
    <w:rPr>
      <w:sz w:val="24"/>
      <w:szCs w:val="24"/>
    </w:rPr>
  </w:style>
  <w:style w:type="table" w:styleId="TableGrid">
    <w:name w:val="Table Grid"/>
    <w:basedOn w:val="TableNormal"/>
    <w:uiPriority w:val="59"/>
    <w:rsid w:val="009C21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84EE4"/>
    <w:rPr>
      <w:color w:val="808080"/>
    </w:rPr>
  </w:style>
  <w:style w:type="paragraph" w:styleId="ListParagraph">
    <w:name w:val="List Paragraph"/>
    <w:basedOn w:val="Normal"/>
    <w:link w:val="ListParagraphChar"/>
    <w:uiPriority w:val="34"/>
    <w:qFormat/>
    <w:rsid w:val="009F1BA4"/>
    <w:pPr>
      <w:spacing w:after="160" w:line="259" w:lineRule="auto"/>
      <w:ind w:left="720"/>
      <w:contextualSpacing/>
    </w:pPr>
    <w:rPr>
      <w:rFonts w:eastAsia="Calibri"/>
      <w:szCs w:val="22"/>
    </w:rPr>
  </w:style>
  <w:style w:type="character" w:styleId="Strong">
    <w:name w:val="Strong"/>
    <w:uiPriority w:val="22"/>
    <w:qFormat/>
    <w:rsid w:val="009F1BA4"/>
    <w:rPr>
      <w:b/>
      <w:bCs/>
    </w:rPr>
  </w:style>
  <w:style w:type="character" w:customStyle="1" w:styleId="ListParagraphChar">
    <w:name w:val="List Paragraph Char"/>
    <w:link w:val="ListParagraph"/>
    <w:uiPriority w:val="34"/>
    <w:qFormat/>
    <w:locked/>
    <w:rsid w:val="009F1BA4"/>
    <w:rPr>
      <w:rFonts w:eastAsia="Calibri"/>
      <w:sz w:val="24"/>
      <w:szCs w:val="22"/>
    </w:rPr>
  </w:style>
  <w:style w:type="paragraph" w:styleId="BodyText">
    <w:name w:val="Body Text"/>
    <w:basedOn w:val="Normal"/>
    <w:link w:val="BodyTextChar"/>
    <w:uiPriority w:val="1"/>
    <w:qFormat/>
    <w:rsid w:val="009F1BA4"/>
    <w:pPr>
      <w:widowControl w:val="0"/>
      <w:autoSpaceDE w:val="0"/>
      <w:autoSpaceDN w:val="0"/>
      <w:ind w:left="100"/>
    </w:pPr>
    <w:rPr>
      <w:lang w:val="vi"/>
    </w:rPr>
  </w:style>
  <w:style w:type="character" w:customStyle="1" w:styleId="BodyTextChar">
    <w:name w:val="Body Text Char"/>
    <w:basedOn w:val="DefaultParagraphFont"/>
    <w:link w:val="BodyText"/>
    <w:uiPriority w:val="1"/>
    <w:rsid w:val="009F1BA4"/>
    <w:rPr>
      <w:sz w:val="24"/>
      <w:szCs w:val="24"/>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3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oleObject" Target="embeddings/oleObject6.bin"/><Relationship Id="rId3" Type="http://schemas.openxmlformats.org/officeDocument/2006/relationships/styles" Target="styles.xml"/><Relationship Id="rId21" Type="http://schemas.openxmlformats.org/officeDocument/2006/relationships/image" Target="media/image9.wmf"/><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image" Target="media/image6.wmf"/><Relationship Id="rId25" Type="http://schemas.openxmlformats.org/officeDocument/2006/relationships/image" Target="media/image11.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3.bin"/><Relationship Id="rId29"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oleObject" Target="embeddings/oleObject5.bin"/><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10.wmf"/><Relationship Id="rId28" Type="http://schemas.openxmlformats.org/officeDocument/2006/relationships/oleObject" Target="embeddings/oleObject7.bin"/><Relationship Id="rId10" Type="http://schemas.openxmlformats.org/officeDocument/2006/relationships/image" Target="media/image2.wmf"/><Relationship Id="rId19" Type="http://schemas.openxmlformats.org/officeDocument/2006/relationships/image" Target="media/image8.wmf"/><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 Id="rId22" Type="http://schemas.openxmlformats.org/officeDocument/2006/relationships/oleObject" Target="embeddings/oleObject4.bin"/><Relationship Id="rId27" Type="http://schemas.openxmlformats.org/officeDocument/2006/relationships/image" Target="media/image12.wmf"/><Relationship Id="rId30" Type="http://schemas.openxmlformats.org/officeDocument/2006/relationships/oleObject" Target="embeddings/oleObject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4802D-B264-43F9-97FA-BACF7E6ED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1836</Words>
  <Characters>10468</Characters>
  <DocSecurity>0</DocSecurity>
  <Lines>87</Lines>
  <Paragraphs>24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XÂY DỰNG ĐƠN VỊ KIẾN THỨC THEO MA TRẬN ĐỂ THI KỲ THI THPT QUỐC GIA NĂM 2017</vt:lpstr>
      <vt:lpstr>XÂY DỰNG ĐƠN VỊ KIẾN THỨC THEO MA TRẬN ĐỂ THI KỲ THI THPT QUỐC GIA NĂM 2017</vt:lpstr>
    </vt:vector>
  </TitlesOfParts>
  <LinksUpToDate>false</LinksUpToDate>
  <CharactersWithSpaces>12280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2020-11-05T16:46:00Z</cp:lastPrinted>
  <dcterms:created xsi:type="dcterms:W3CDTF">2023-05-27T03:27:00Z</dcterms:created>
  <dcterms:modified xsi:type="dcterms:W3CDTF">2023-05-27T03:27:00Z</dcterms:modified>
</cp:coreProperties>
</file>