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8"/>
        <w:gridCol w:w="3614"/>
        <w:gridCol w:w="3520"/>
        <w:gridCol w:w="2673"/>
      </w:tblGrid>
      <w:tr w:rsidR="00F15F44" w14:paraId="32506A4D" w14:textId="77777777" w:rsidTr="00F15F44">
        <w:tc>
          <w:tcPr>
            <w:tcW w:w="5028" w:type="dxa"/>
          </w:tcPr>
          <w:p w14:paraId="3BD95489" w14:textId="5C02223F" w:rsidR="00F15F44" w:rsidRDefault="00F15F44" w:rsidP="002333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Họ và tên thầy cô: Vũ Thị Hồng Liên</w:t>
            </w:r>
          </w:p>
        </w:tc>
        <w:tc>
          <w:tcPr>
            <w:tcW w:w="3614" w:type="dxa"/>
          </w:tcPr>
          <w:p w14:paraId="1B8CEC81" w14:textId="7B55266C" w:rsidR="00F15F44" w:rsidRDefault="00F15F44" w:rsidP="002333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E_mail:vuhonglien2212@gmail.com</w:t>
            </w:r>
          </w:p>
        </w:tc>
        <w:tc>
          <w:tcPr>
            <w:tcW w:w="3520" w:type="dxa"/>
          </w:tcPr>
          <w:p w14:paraId="0859D773" w14:textId="77777777" w:rsidR="00F15F44" w:rsidRDefault="00F15F44" w:rsidP="002333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Links fb:</w:t>
            </w:r>
          </w:p>
        </w:tc>
        <w:tc>
          <w:tcPr>
            <w:tcW w:w="2673" w:type="dxa"/>
          </w:tcPr>
          <w:p w14:paraId="79AB0E4C" w14:textId="198F8250" w:rsidR="00F15F44" w:rsidRDefault="00F15F44" w:rsidP="002333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SĐT: 0385025085</w:t>
            </w:r>
          </w:p>
        </w:tc>
      </w:tr>
    </w:tbl>
    <w:p w14:paraId="34F80458" w14:textId="203F6464" w:rsidR="00730B1C" w:rsidRPr="0086110D" w:rsidRDefault="00730B1C" w:rsidP="00730B1C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611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ĐỀ XUẤT MA TRẬN VÀ NỘI DUNG KIỂM </w:t>
      </w:r>
      <w:proofErr w:type="gramStart"/>
      <w:r w:rsidRPr="008611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TRA </w:t>
      </w:r>
      <w:r w:rsidR="00F15F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CHƯƠNG</w:t>
      </w:r>
      <w:proofErr w:type="gramEnd"/>
      <w:r w:rsidR="00F15F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I</w:t>
      </w:r>
    </w:p>
    <w:p w14:paraId="29CB7C50" w14:textId="77777777" w:rsidR="00730B1C" w:rsidRPr="0086110D" w:rsidRDefault="00730B1C" w:rsidP="00730B1C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10D">
        <w:rPr>
          <w:rFonts w:ascii="Times New Roman" w:eastAsia="Times New Roman" w:hAnsi="Times New Roman" w:cs="Times New Roman"/>
          <w:sz w:val="24"/>
          <w:szCs w:val="24"/>
          <w:highlight w:val="yellow"/>
        </w:rPr>
        <w:t>Theo tỉ lệ: 4 Điểm NB – 3 Điểm TH – 2 Điểm VD – 1 Điểm VDC</w:t>
      </w:r>
    </w:p>
    <w:p w14:paraId="7E6CC274" w14:textId="77777777" w:rsidR="00730B1C" w:rsidRPr="0086110D" w:rsidRDefault="00730B1C" w:rsidP="00730B1C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10D">
        <w:rPr>
          <w:rFonts w:ascii="Times New Roman" w:eastAsia="Times New Roman" w:hAnsi="Times New Roman" w:cs="Times New Roman"/>
          <w:sz w:val="24"/>
          <w:szCs w:val="24"/>
        </w:rPr>
        <w:t xml:space="preserve">Trong + 28 câu trắc nghiệm sẽ có: </w:t>
      </w:r>
      <w:r w:rsidRPr="0086110D">
        <w:rPr>
          <w:rFonts w:ascii="Times New Roman" w:eastAsia="Times New Roman" w:hAnsi="Times New Roman" w:cs="Times New Roman"/>
          <w:sz w:val="24"/>
          <w:szCs w:val="24"/>
          <w:highlight w:val="green"/>
        </w:rPr>
        <w:t>18 câu LT và 10 câu BT</w:t>
      </w:r>
      <w:r w:rsidRPr="0086110D">
        <w:rPr>
          <w:rFonts w:ascii="Times New Roman" w:eastAsia="Times New Roman" w:hAnsi="Times New Roman" w:cs="Times New Roman"/>
          <w:sz w:val="24"/>
          <w:szCs w:val="24"/>
        </w:rPr>
        <w:t xml:space="preserve"> (4,0 điểm NB; 2,0 điểm TH; 0,5 điểm VD; 0,5 điểm VDC) </w:t>
      </w:r>
    </w:p>
    <w:p w14:paraId="2D6CE197" w14:textId="12DEC512" w:rsidR="00730B1C" w:rsidRPr="0086110D" w:rsidRDefault="00730B1C" w:rsidP="00730B1C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10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40DB">
        <w:rPr>
          <w:rFonts w:ascii="Times New Roman" w:eastAsia="Times New Roman" w:hAnsi="Times New Roman" w:cs="Times New Roman"/>
          <w:sz w:val="24"/>
          <w:szCs w:val="24"/>
        </w:rPr>
        <w:tab/>
      </w:r>
      <w:r w:rsidRPr="0086110D">
        <w:rPr>
          <w:rFonts w:ascii="Times New Roman" w:eastAsia="Times New Roman" w:hAnsi="Times New Roman" w:cs="Times New Roman"/>
          <w:sz w:val="24"/>
          <w:szCs w:val="24"/>
        </w:rPr>
        <w:t xml:space="preserve"> + 4 câu </w:t>
      </w:r>
      <w:r w:rsidR="00E140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110D">
        <w:rPr>
          <w:rFonts w:ascii="Times New Roman" w:eastAsia="Times New Roman" w:hAnsi="Times New Roman" w:cs="Times New Roman"/>
          <w:sz w:val="24"/>
          <w:szCs w:val="24"/>
        </w:rPr>
        <w:t>ự Luận: 1,0 điểm TH; 1,5 điểm VD và 0,5 điểm VDC</w:t>
      </w:r>
    </w:p>
    <w:tbl>
      <w:tblPr>
        <w:tblW w:w="15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4255"/>
        <w:gridCol w:w="995"/>
        <w:gridCol w:w="711"/>
        <w:gridCol w:w="8"/>
        <w:gridCol w:w="992"/>
        <w:gridCol w:w="1000"/>
        <w:gridCol w:w="8"/>
        <w:gridCol w:w="1130"/>
        <w:gridCol w:w="993"/>
        <w:gridCol w:w="8"/>
        <w:gridCol w:w="1245"/>
        <w:gridCol w:w="1281"/>
        <w:gridCol w:w="17"/>
        <w:gridCol w:w="1112"/>
        <w:gridCol w:w="970"/>
        <w:gridCol w:w="17"/>
        <w:gridCol w:w="20"/>
      </w:tblGrid>
      <w:tr w:rsidR="00044837" w:rsidRPr="0086110D" w14:paraId="713B7165" w14:textId="77777777" w:rsidTr="0076192F">
        <w:tc>
          <w:tcPr>
            <w:tcW w:w="1124" w:type="dxa"/>
            <w:vMerge w:val="restart"/>
            <w:vAlign w:val="center"/>
          </w:tcPr>
          <w:p w14:paraId="451724A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</w:p>
          <w:p w14:paraId="23E65A3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(Bài)</w:t>
            </w:r>
          </w:p>
        </w:tc>
        <w:tc>
          <w:tcPr>
            <w:tcW w:w="4255" w:type="dxa"/>
            <w:vMerge w:val="restart"/>
            <w:vAlign w:val="center"/>
          </w:tcPr>
          <w:p w14:paraId="571EA16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4D22CE9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(Nội dung ra câu hỏi trong đề thi)</w:t>
            </w:r>
          </w:p>
        </w:tc>
        <w:tc>
          <w:tcPr>
            <w:tcW w:w="8388" w:type="dxa"/>
            <w:gridSpan w:val="12"/>
          </w:tcPr>
          <w:p w14:paraId="4B5BB54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MỨC ĐỘ CÂU HỎI</w:t>
            </w:r>
          </w:p>
        </w:tc>
        <w:tc>
          <w:tcPr>
            <w:tcW w:w="2119" w:type="dxa"/>
            <w:gridSpan w:val="4"/>
            <w:vAlign w:val="center"/>
          </w:tcPr>
          <w:p w14:paraId="1846DA8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44837" w:rsidRPr="0086110D" w14:paraId="714013B1" w14:textId="77777777" w:rsidTr="0076192F">
        <w:trPr>
          <w:gridAfter w:val="1"/>
          <w:wAfter w:w="20" w:type="dxa"/>
        </w:trPr>
        <w:tc>
          <w:tcPr>
            <w:tcW w:w="1124" w:type="dxa"/>
            <w:vMerge/>
            <w:vAlign w:val="center"/>
          </w:tcPr>
          <w:p w14:paraId="107A1A8B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14:paraId="3758FADF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14:paraId="6B9D159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2000" w:type="dxa"/>
            <w:gridSpan w:val="3"/>
            <w:vAlign w:val="center"/>
          </w:tcPr>
          <w:p w14:paraId="04519D12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2131" w:type="dxa"/>
            <w:gridSpan w:val="3"/>
            <w:vAlign w:val="center"/>
          </w:tcPr>
          <w:p w14:paraId="4A0367F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2543" w:type="dxa"/>
            <w:gridSpan w:val="3"/>
            <w:vAlign w:val="center"/>
          </w:tcPr>
          <w:p w14:paraId="7FB88A4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2099" w:type="dxa"/>
            <w:gridSpan w:val="3"/>
            <w:vAlign w:val="center"/>
          </w:tcPr>
          <w:p w14:paraId="659DC94A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77FF9901" w14:textId="77777777" w:rsidTr="0076192F">
        <w:trPr>
          <w:gridAfter w:val="2"/>
          <w:wAfter w:w="37" w:type="dxa"/>
        </w:trPr>
        <w:tc>
          <w:tcPr>
            <w:tcW w:w="1124" w:type="dxa"/>
            <w:vMerge/>
            <w:vAlign w:val="center"/>
          </w:tcPr>
          <w:p w14:paraId="42405826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14:paraId="3982848B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5F23A10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14:paraId="74E6B11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00" w:type="dxa"/>
            <w:gridSpan w:val="2"/>
            <w:vAlign w:val="center"/>
          </w:tcPr>
          <w:p w14:paraId="51257841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 w14:paraId="258343D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8" w:type="dxa"/>
            <w:gridSpan w:val="2"/>
            <w:vAlign w:val="center"/>
          </w:tcPr>
          <w:p w14:paraId="37CE23A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7A39F53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53" w:type="dxa"/>
            <w:gridSpan w:val="2"/>
            <w:vAlign w:val="center"/>
          </w:tcPr>
          <w:p w14:paraId="1C81000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14:paraId="1BEA8CC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29" w:type="dxa"/>
            <w:gridSpan w:val="2"/>
          </w:tcPr>
          <w:p w14:paraId="102729F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14:paraId="4981149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044837" w:rsidRPr="0086110D" w14:paraId="7B857057" w14:textId="77777777" w:rsidTr="0076192F">
        <w:trPr>
          <w:gridAfter w:val="2"/>
          <w:wAfter w:w="37" w:type="dxa"/>
        </w:trPr>
        <w:tc>
          <w:tcPr>
            <w:tcW w:w="1124" w:type="dxa"/>
            <w:vMerge w:val="restart"/>
            <w:vAlign w:val="center"/>
          </w:tcPr>
          <w:p w14:paraId="239DA56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  <w:p w14:paraId="71DEA1B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4EE4EF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4557DB7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Khái niệm phản ứng thuận nghịch và TTCB</w:t>
            </w:r>
          </w:p>
        </w:tc>
        <w:tc>
          <w:tcPr>
            <w:tcW w:w="995" w:type="dxa"/>
          </w:tcPr>
          <w:p w14:paraId="568AD1CC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269F651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BF5DEF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278CCF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5F5B9131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DFBD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1D1418D1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708C10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15E0E3E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6F93287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77FED014" w14:textId="77777777" w:rsidTr="0076192F">
        <w:trPr>
          <w:gridAfter w:val="2"/>
          <w:wAfter w:w="37" w:type="dxa"/>
        </w:trPr>
        <w:tc>
          <w:tcPr>
            <w:tcW w:w="1124" w:type="dxa"/>
            <w:vMerge/>
            <w:vAlign w:val="center"/>
          </w:tcPr>
          <w:p w14:paraId="4933C280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61B97CF1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Hằng số cân bằng K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995" w:type="dxa"/>
          </w:tcPr>
          <w:p w14:paraId="23FB1E97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73D1560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0DF30B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4D5C2628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6330B248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34679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1B78151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68CD83B1" w14:textId="1D2569D9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(0,5</w:t>
            </w:r>
            <w:r w:rsidR="001335FB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129" w:type="dxa"/>
            <w:gridSpan w:val="2"/>
          </w:tcPr>
          <w:p w14:paraId="2F421EE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16A94D1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2021B450" w14:textId="77777777" w:rsidTr="0076192F">
        <w:trPr>
          <w:gridAfter w:val="2"/>
          <w:wAfter w:w="37" w:type="dxa"/>
        </w:trPr>
        <w:tc>
          <w:tcPr>
            <w:tcW w:w="1124" w:type="dxa"/>
            <w:vMerge/>
            <w:vAlign w:val="center"/>
          </w:tcPr>
          <w:p w14:paraId="05818AFA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55BD481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Các yếu tố cân bằng</w:t>
            </w:r>
          </w:p>
        </w:tc>
        <w:tc>
          <w:tcPr>
            <w:tcW w:w="995" w:type="dxa"/>
          </w:tcPr>
          <w:p w14:paraId="5983D886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321666A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206D8DB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25E31015" w14:textId="4061F899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(0,5</w:t>
            </w:r>
            <w:r w:rsidR="001335FB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2"/>
          </w:tcPr>
          <w:p w14:paraId="12ECC49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F330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33950FF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8919B8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0508FB2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449841D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4ABF3E9D" w14:textId="77777777" w:rsidTr="0076192F">
        <w:trPr>
          <w:gridAfter w:val="2"/>
          <w:wAfter w:w="37" w:type="dxa"/>
        </w:trPr>
        <w:tc>
          <w:tcPr>
            <w:tcW w:w="1124" w:type="dxa"/>
            <w:vMerge w:val="restart"/>
            <w:vAlign w:val="center"/>
          </w:tcPr>
          <w:p w14:paraId="480F1C2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  <w:p w14:paraId="06B8F69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00D9C014" w14:textId="2741811D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Khái niệm acid </w:t>
            </w:r>
            <w:r w:rsidR="00372016"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base</w:t>
            </w:r>
            <w:r w:rsidR="00372016"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 thuyết Bronsted – Lowry</w:t>
            </w:r>
          </w:p>
        </w:tc>
        <w:tc>
          <w:tcPr>
            <w:tcW w:w="995" w:type="dxa"/>
          </w:tcPr>
          <w:p w14:paraId="3CAA66FA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703D68F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7EF204A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5AA85C4" w14:textId="5155F5ED" w:rsidR="00730B1C" w:rsidRPr="0086110D" w:rsidRDefault="001335FB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 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(0,5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2"/>
          </w:tcPr>
          <w:p w14:paraId="19DA821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BDE76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0662361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0C2506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3993217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5C768AF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52E71A61" w14:textId="77777777" w:rsidTr="0076192F">
        <w:trPr>
          <w:gridAfter w:val="2"/>
          <w:wAfter w:w="37" w:type="dxa"/>
        </w:trPr>
        <w:tc>
          <w:tcPr>
            <w:tcW w:w="1124" w:type="dxa"/>
            <w:vMerge/>
            <w:vAlign w:val="center"/>
          </w:tcPr>
          <w:p w14:paraId="25D1EF0B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01CC42F4" w14:textId="69218230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Chất điện li</w:t>
            </w:r>
          </w:p>
        </w:tc>
        <w:tc>
          <w:tcPr>
            <w:tcW w:w="995" w:type="dxa"/>
          </w:tcPr>
          <w:p w14:paraId="143148D6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41C3E41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1311B5C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2978277B" w14:textId="7818C255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018F616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980CA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082A158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18967C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1F5E7DC2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070B2DC2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398C072D" w14:textId="77777777" w:rsidTr="0076192F">
        <w:trPr>
          <w:gridAfter w:val="2"/>
          <w:wAfter w:w="37" w:type="dxa"/>
        </w:trPr>
        <w:tc>
          <w:tcPr>
            <w:tcW w:w="1124" w:type="dxa"/>
            <w:vMerge/>
            <w:vAlign w:val="center"/>
          </w:tcPr>
          <w:p w14:paraId="06EBF035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246AC32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Ý nghĩa thực tế cân bằng trong dung dịch nước của ion Al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3+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, Fe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3+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, CO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11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995" w:type="dxa"/>
          </w:tcPr>
          <w:p w14:paraId="2ECC5A00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70A56E6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1588DB9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E5D84B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24B9AEF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7AC41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3AC1E90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C153AE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1581E22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32CE908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2A34C708" w14:textId="77777777" w:rsidTr="0076192F">
        <w:trPr>
          <w:gridAfter w:val="2"/>
          <w:wAfter w:w="37" w:type="dxa"/>
        </w:trPr>
        <w:tc>
          <w:tcPr>
            <w:tcW w:w="1124" w:type="dxa"/>
            <w:vMerge w:val="restart"/>
            <w:vAlign w:val="center"/>
          </w:tcPr>
          <w:p w14:paraId="4BFC2BA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</w:tc>
        <w:tc>
          <w:tcPr>
            <w:tcW w:w="4255" w:type="dxa"/>
          </w:tcPr>
          <w:p w14:paraId="24238B7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Khái niệm và ý nghĩa của pH</w:t>
            </w:r>
          </w:p>
        </w:tc>
        <w:tc>
          <w:tcPr>
            <w:tcW w:w="995" w:type="dxa"/>
          </w:tcPr>
          <w:p w14:paraId="02AB5B36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02D6D27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0654699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F6367D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539493B1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F2CA97" w14:textId="567DFC21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4E52BBC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6FB831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09E1A8A2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310F121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09F825ED" w14:textId="77777777" w:rsidTr="0076192F">
        <w:trPr>
          <w:gridAfter w:val="2"/>
          <w:wAfter w:w="37" w:type="dxa"/>
        </w:trPr>
        <w:tc>
          <w:tcPr>
            <w:tcW w:w="1124" w:type="dxa"/>
            <w:vMerge/>
            <w:vAlign w:val="center"/>
          </w:tcPr>
          <w:p w14:paraId="45C441DE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151FB1D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Biểu thức tính pH</w:t>
            </w:r>
          </w:p>
        </w:tc>
        <w:tc>
          <w:tcPr>
            <w:tcW w:w="995" w:type="dxa"/>
          </w:tcPr>
          <w:p w14:paraId="7BF5ACC3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1AF1AF2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4D822E2" w14:textId="485BE1EF" w:rsidR="00730B1C" w:rsidRPr="0086110D" w:rsidRDefault="00E21A26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14:paraId="32BF242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69DA9CCB" w14:textId="38D51BFE" w:rsidR="00730B1C" w:rsidRPr="0086110D" w:rsidRDefault="00E21A26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2BE1388" w14:textId="00149B18" w:rsidR="00730B1C" w:rsidRPr="0086110D" w:rsidRDefault="001335FB" w:rsidP="001335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1đ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253" w:type="dxa"/>
            <w:gridSpan w:val="2"/>
          </w:tcPr>
          <w:p w14:paraId="50FFFE9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07D65A2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454C266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1569769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05EC1BFD" w14:textId="77777777" w:rsidTr="0076192F">
        <w:trPr>
          <w:gridAfter w:val="2"/>
          <w:wAfter w:w="37" w:type="dxa"/>
        </w:trPr>
        <w:tc>
          <w:tcPr>
            <w:tcW w:w="1124" w:type="dxa"/>
            <w:vAlign w:val="center"/>
          </w:tcPr>
          <w:p w14:paraId="0FD3B41E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47B18D28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Chỉ thị pH</w:t>
            </w:r>
          </w:p>
        </w:tc>
        <w:tc>
          <w:tcPr>
            <w:tcW w:w="995" w:type="dxa"/>
          </w:tcPr>
          <w:p w14:paraId="01812275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52139DB2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5595A28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889442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7508529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5ADE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00FCFCD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47C84F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3806E9A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7C3E87C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3FC86E19" w14:textId="77777777" w:rsidTr="0076192F">
        <w:trPr>
          <w:gridAfter w:val="2"/>
          <w:wAfter w:w="37" w:type="dxa"/>
        </w:trPr>
        <w:tc>
          <w:tcPr>
            <w:tcW w:w="1124" w:type="dxa"/>
            <w:vAlign w:val="center"/>
          </w:tcPr>
          <w:p w14:paraId="4DFA7706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14:paraId="1CB5114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Cs/>
                <w:sz w:val="24"/>
                <w:szCs w:val="24"/>
              </w:rPr>
              <w:t>+ Chuẩn độ</w:t>
            </w:r>
          </w:p>
        </w:tc>
        <w:tc>
          <w:tcPr>
            <w:tcW w:w="995" w:type="dxa"/>
          </w:tcPr>
          <w:p w14:paraId="69647A14" w14:textId="77777777" w:rsidR="00730B1C" w:rsidRPr="001335FB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35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4EAC2E5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3E7A16E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6CCE1D5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3A49A3D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F89AF" w14:textId="3DE1ADE5" w:rsidR="00730B1C" w:rsidRPr="0086110D" w:rsidRDefault="001335FB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(0,5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253" w:type="dxa"/>
            <w:gridSpan w:val="2"/>
          </w:tcPr>
          <w:p w14:paraId="72F1CDD8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172DE6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6ECB679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14:paraId="0C51F8F4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4C9DF054" w14:textId="77777777" w:rsidTr="0076192F">
        <w:trPr>
          <w:gridAfter w:val="2"/>
          <w:wAfter w:w="37" w:type="dxa"/>
        </w:trPr>
        <w:tc>
          <w:tcPr>
            <w:tcW w:w="5379" w:type="dxa"/>
            <w:gridSpan w:val="2"/>
            <w:vMerge w:val="restart"/>
            <w:vAlign w:val="center"/>
          </w:tcPr>
          <w:p w14:paraId="07349D89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95" w:type="dxa"/>
          </w:tcPr>
          <w:p w14:paraId="088C4C31" w14:textId="2F3692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11" w:type="dxa"/>
          </w:tcPr>
          <w:p w14:paraId="0953A8DB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69817DBF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8 câu</w:t>
            </w:r>
          </w:p>
        </w:tc>
        <w:tc>
          <w:tcPr>
            <w:tcW w:w="1000" w:type="dxa"/>
          </w:tcPr>
          <w:p w14:paraId="27C1FE53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58468C3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2 câu</w:t>
            </w:r>
          </w:p>
        </w:tc>
        <w:tc>
          <w:tcPr>
            <w:tcW w:w="993" w:type="dxa"/>
          </w:tcPr>
          <w:p w14:paraId="257F1B6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14:paraId="184B72C6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2 câu</w:t>
            </w:r>
          </w:p>
        </w:tc>
        <w:tc>
          <w:tcPr>
            <w:tcW w:w="1281" w:type="dxa"/>
          </w:tcPr>
          <w:p w14:paraId="217ED16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1934FE9E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28 câu</w:t>
            </w:r>
          </w:p>
        </w:tc>
        <w:tc>
          <w:tcPr>
            <w:tcW w:w="970" w:type="dxa"/>
          </w:tcPr>
          <w:p w14:paraId="2118B9D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37" w:rsidRPr="0086110D" w14:paraId="018B820B" w14:textId="77777777" w:rsidTr="0076192F">
        <w:trPr>
          <w:gridAfter w:val="2"/>
          <w:wAfter w:w="37" w:type="dxa"/>
        </w:trPr>
        <w:tc>
          <w:tcPr>
            <w:tcW w:w="5379" w:type="dxa"/>
            <w:gridSpan w:val="2"/>
            <w:vMerge/>
            <w:vAlign w:val="center"/>
          </w:tcPr>
          <w:p w14:paraId="62199916" w14:textId="77777777" w:rsidR="00730B1C" w:rsidRPr="0086110D" w:rsidRDefault="00730B1C" w:rsidP="00E14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0B12C147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4 điểm</w:t>
            </w:r>
          </w:p>
        </w:tc>
        <w:tc>
          <w:tcPr>
            <w:tcW w:w="711" w:type="dxa"/>
          </w:tcPr>
          <w:p w14:paraId="698D83ED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750B11B5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1000" w:type="dxa"/>
          </w:tcPr>
          <w:p w14:paraId="44B33B33" w14:textId="63F0FD69" w:rsidR="00730B1C" w:rsidRPr="0086110D" w:rsidRDefault="001335FB" w:rsidP="001335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1đ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2"/>
          </w:tcPr>
          <w:p w14:paraId="2AF2E37A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  <w:tc>
          <w:tcPr>
            <w:tcW w:w="993" w:type="dxa"/>
          </w:tcPr>
          <w:p w14:paraId="430D91E4" w14:textId="6A32BC56" w:rsidR="00730B1C" w:rsidRPr="0086110D" w:rsidRDefault="001335FB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(1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253" w:type="dxa"/>
            <w:gridSpan w:val="2"/>
          </w:tcPr>
          <w:p w14:paraId="7AA2B81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  <w:tc>
          <w:tcPr>
            <w:tcW w:w="1281" w:type="dxa"/>
          </w:tcPr>
          <w:p w14:paraId="4F7DF3AC" w14:textId="606D3AF6" w:rsidR="00730B1C" w:rsidRPr="0086110D" w:rsidRDefault="001335FB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(0,5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đ</w:t>
            </w:r>
            <w:r w:rsidRPr="0086110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129" w:type="dxa"/>
            <w:gridSpan w:val="2"/>
          </w:tcPr>
          <w:p w14:paraId="2DF9DDBC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0D">
              <w:rPr>
                <w:rFonts w:ascii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  <w:tc>
          <w:tcPr>
            <w:tcW w:w="970" w:type="dxa"/>
          </w:tcPr>
          <w:p w14:paraId="65BC3D60" w14:textId="77777777" w:rsidR="00730B1C" w:rsidRPr="0086110D" w:rsidRDefault="00730B1C" w:rsidP="00E140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511EE" w14:textId="34BF6337" w:rsidR="0023331A" w:rsidRDefault="0023331A">
      <w:pPr>
        <w:spacing w:before="0" w:after="160" w:line="259" w:lineRule="auto"/>
        <w:jc w:val="left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tbl>
      <w:tblPr>
        <w:tblStyle w:val="TableGrid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3031"/>
        <w:gridCol w:w="3092"/>
        <w:gridCol w:w="3079"/>
        <w:gridCol w:w="3273"/>
        <w:gridCol w:w="3139"/>
      </w:tblGrid>
      <w:tr w:rsidR="00FE4FE9" w:rsidRPr="00FE4FE9" w14:paraId="0DDCD50F" w14:textId="77777777" w:rsidTr="00FE4FE9">
        <w:trPr>
          <w:hidden w:val="0"/>
        </w:trPr>
        <w:tc>
          <w:tcPr>
            <w:tcW w:w="3031" w:type="dxa"/>
          </w:tcPr>
          <w:p w14:paraId="56A39925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5D370764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  <w:t>NHẬN BIẾT</w:t>
            </w:r>
          </w:p>
        </w:tc>
        <w:tc>
          <w:tcPr>
            <w:tcW w:w="3079" w:type="dxa"/>
          </w:tcPr>
          <w:p w14:paraId="23237733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  <w:lang w:val="vi-VN"/>
              </w:rPr>
              <w:t>THÔNG</w:t>
            </w: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  <w:t xml:space="preserve"> HIỂU</w:t>
            </w:r>
          </w:p>
        </w:tc>
        <w:tc>
          <w:tcPr>
            <w:tcW w:w="3273" w:type="dxa"/>
          </w:tcPr>
          <w:p w14:paraId="22A09A46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  <w:lang w:val="vi-VN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3139" w:type="dxa"/>
          </w:tcPr>
          <w:p w14:paraId="064B327F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  <w:t>VẬN DỤNG CAO</w:t>
            </w:r>
          </w:p>
        </w:tc>
      </w:tr>
      <w:tr w:rsidR="00FE4FE9" w:rsidRPr="00FE4FE9" w14:paraId="7177BE52" w14:textId="77777777" w:rsidTr="00FE4FE9">
        <w:trPr>
          <w:hidden w:val="0"/>
        </w:trPr>
        <w:tc>
          <w:tcPr>
            <w:tcW w:w="3031" w:type="dxa"/>
          </w:tcPr>
          <w:p w14:paraId="6BE64649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</w:p>
          <w:p w14:paraId="7C23544E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  <w:t>Bài 1: Mở đầu về cân bằng hoá học</w:t>
            </w:r>
          </w:p>
        </w:tc>
        <w:tc>
          <w:tcPr>
            <w:tcW w:w="3092" w:type="dxa"/>
          </w:tcPr>
          <w:p w14:paraId="726622DA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</w:rPr>
            </w:pPr>
            <w:r w:rsidRPr="00FE4FE9"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</w:rPr>
              <w:t>- Nêu rõ khái niệm và một số đặc điểm của phản ứng thuận nghịch, nhận dạng phản ứng thuận nghịch.</w:t>
            </w:r>
          </w:p>
          <w:p w14:paraId="53540266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</w:rPr>
            </w:pPr>
            <w:r w:rsidRPr="00FE4FE9"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</w:rPr>
              <w:t>- Biết trạng thái cân bằng của một phản ứng thuận nghịch, viết được biểu thức K</w:t>
            </w:r>
            <w:r w:rsidRPr="00FE4FE9"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  <w:vertAlign w:val="subscript"/>
              </w:rPr>
              <w:t>C</w:t>
            </w:r>
          </w:p>
          <w:p w14:paraId="58ECF0F9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</w:rPr>
            </w:pPr>
            <w:r w:rsidRPr="00FE4FE9">
              <w:rPr>
                <w:rFonts w:ascii="Times New Roman" w:eastAsia="Times New Roman" w:hAnsi="Times New Roman" w:cs="Times New Roman"/>
                <w:vanish w:val="0"/>
                <w:spacing w:val="-4"/>
                <w:sz w:val="24"/>
                <w:szCs w:val="24"/>
              </w:rPr>
              <w:t>- Nắm được nguyên lí chuyển dịch cân bằng Le- Chatelier để giải thích ảnh hưởng của nhiệt độ, nồng độ áp suất đến cân bằng hoá học.</w:t>
            </w:r>
          </w:p>
          <w:p w14:paraId="14E56C35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vanish w:val="0"/>
                <w:spacing w:val="-8"/>
                <w:sz w:val="24"/>
                <w:szCs w:val="24"/>
                <w:lang w:val="vi"/>
              </w:rPr>
            </w:pPr>
          </w:p>
          <w:p w14:paraId="4074E85F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vanish w:val="0"/>
                <w:spacing w:val="-8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0036A6A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-Tính được hằng số cân bằng K</w:t>
            </w: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  <w:vertAlign w:val="subscript"/>
              </w:rPr>
              <w:t xml:space="preserve">C </w:t>
            </w: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  <w:vertAlign w:val="subscript"/>
              </w:rPr>
              <w:softHyphen/>
              <w:t xml:space="preserve"> </w:t>
            </w: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của phản ứng thuận nghịch khi biết rõ nồng độ các chất ở trạng thái cân bằng</w:t>
            </w:r>
          </w:p>
          <w:p w14:paraId="7E163F8B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 xml:space="preserve">- Xác định đc sự chuyển dịch trạng thái cân bằng của phản ứng thuận nghịch theo từng yếu tố ảnh hưởng.  </w:t>
            </w:r>
          </w:p>
        </w:tc>
        <w:tc>
          <w:tcPr>
            <w:tcW w:w="3273" w:type="dxa"/>
          </w:tcPr>
          <w:p w14:paraId="3690ABF0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-Tính được hằng số cân bằng K</w:t>
            </w: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  <w:vertAlign w:val="subscript"/>
              </w:rPr>
              <w:t>C</w:t>
            </w: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 xml:space="preserve"> của phản ứng thuận nghịch khi chưa biết nồng độ các chất ở trạng thái cân bằng.</w:t>
            </w:r>
          </w:p>
        </w:tc>
        <w:tc>
          <w:tcPr>
            <w:tcW w:w="3139" w:type="dxa"/>
          </w:tcPr>
          <w:p w14:paraId="6720D427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 xml:space="preserve">-Sử dụng định luật bảo toàn khối lượng, tỉ khối hỗn hợp khí để thực hiện các bài tập lí   thuyết và tính toán về chuyển dịch cân bằng </w:t>
            </w:r>
          </w:p>
        </w:tc>
      </w:tr>
      <w:tr w:rsidR="00FE4FE9" w:rsidRPr="00FE4FE9" w14:paraId="34DD233D" w14:textId="77777777" w:rsidTr="00FE4FE9">
        <w:trPr>
          <w:hidden w:val="0"/>
        </w:trPr>
        <w:tc>
          <w:tcPr>
            <w:tcW w:w="3031" w:type="dxa"/>
          </w:tcPr>
          <w:p w14:paraId="19CD4E0C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  <w:t>Bài 2 : Sự điện li – Thuyết Bronsted- Lowry về acid, base</w:t>
            </w:r>
          </w:p>
        </w:tc>
        <w:tc>
          <w:tcPr>
            <w:tcW w:w="3092" w:type="dxa"/>
          </w:tcPr>
          <w:p w14:paraId="7437D861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-Nắm rõ khái niệm sự điện li, chất không điện li.</w:t>
            </w:r>
          </w:p>
          <w:p w14:paraId="1D750005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 xml:space="preserve">- Nắm rõ khái niệm acid, base theo thuyết </w:t>
            </w:r>
            <w:r w:rsidRPr="00FE4FE9">
              <w:rPr>
                <w:rFonts w:ascii="Times New Roman" w:hAnsi="Times New Roman" w:cs="Times New Roman"/>
                <w:bCs/>
                <w:vanish w:val="0"/>
                <w:sz w:val="24"/>
                <w:szCs w:val="24"/>
              </w:rPr>
              <w:t>Bronsted</w:t>
            </w:r>
          </w:p>
          <w:p w14:paraId="2C8E802E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  <w:lang w:val="vi-VN"/>
              </w:rPr>
            </w:pPr>
          </w:p>
        </w:tc>
        <w:tc>
          <w:tcPr>
            <w:tcW w:w="3079" w:type="dxa"/>
          </w:tcPr>
          <w:p w14:paraId="71D83FAC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-Tính nồng độ ion trong dung dịch.</w:t>
            </w:r>
          </w:p>
          <w:p w14:paraId="100F96F5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</w:p>
        </w:tc>
        <w:tc>
          <w:tcPr>
            <w:tcW w:w="3273" w:type="dxa"/>
          </w:tcPr>
          <w:p w14:paraId="411EF704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 xml:space="preserve">- </w:t>
            </w:r>
          </w:p>
        </w:tc>
        <w:tc>
          <w:tcPr>
            <w:tcW w:w="3139" w:type="dxa"/>
          </w:tcPr>
          <w:p w14:paraId="5BF72F44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</w:p>
        </w:tc>
      </w:tr>
      <w:tr w:rsidR="00FE4FE9" w:rsidRPr="00FE4FE9" w14:paraId="2F9EAD12" w14:textId="77777777" w:rsidTr="00FE4FE9">
        <w:trPr>
          <w:hidden w:val="0"/>
        </w:trPr>
        <w:tc>
          <w:tcPr>
            <w:tcW w:w="3031" w:type="dxa"/>
          </w:tcPr>
          <w:p w14:paraId="229DA557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b/>
                <w:vanish w:val="0"/>
                <w:sz w:val="24"/>
                <w:szCs w:val="24"/>
              </w:rPr>
              <w:t>Bài 3: pH của dung dịch, chuẩn độ về acid, base</w:t>
            </w:r>
          </w:p>
        </w:tc>
        <w:tc>
          <w:tcPr>
            <w:tcW w:w="3092" w:type="dxa"/>
          </w:tcPr>
          <w:p w14:paraId="14DCCDB4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-Công thức tính pH</w:t>
            </w:r>
          </w:p>
          <w:p w14:paraId="75CC36B9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vanish w:val="0"/>
                <w:sz w:val="24"/>
                <w:vertAlign w:val="subscript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 xml:space="preserve">- </w:t>
            </w:r>
            <w:r w:rsidRPr="00FE4FE9">
              <w:rPr>
                <w:rFonts w:ascii="Times New Roman" w:hAnsi="Times New Roman" w:cs="Times New Roman"/>
                <w:bCs/>
                <w:vanish w:val="0"/>
                <w:sz w:val="24"/>
              </w:rPr>
              <w:t>Ý nghĩa thực tế cân bằng trong dung dịch nước của ion Al</w:t>
            </w:r>
            <w:r w:rsidRPr="00FE4FE9">
              <w:rPr>
                <w:rFonts w:ascii="Times New Roman" w:hAnsi="Times New Roman" w:cs="Times New Roman"/>
                <w:bCs/>
                <w:vanish w:val="0"/>
                <w:sz w:val="24"/>
                <w:vertAlign w:val="superscript"/>
              </w:rPr>
              <w:t>3+</w:t>
            </w:r>
          </w:p>
          <w:p w14:paraId="365C4A39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vanish w:val="0"/>
                <w:sz w:val="24"/>
              </w:rPr>
            </w:pPr>
            <w:r w:rsidRPr="00FE4FE9">
              <w:rPr>
                <w:rFonts w:ascii="Times New Roman" w:hAnsi="Times New Roman" w:cs="Times New Roman"/>
                <w:bCs/>
                <w:vanish w:val="0"/>
                <w:sz w:val="24"/>
                <w:vertAlign w:val="subscript"/>
              </w:rPr>
              <w:t xml:space="preserve">- </w:t>
            </w:r>
            <w:r w:rsidRPr="00FE4FE9">
              <w:rPr>
                <w:rFonts w:ascii="Times New Roman" w:hAnsi="Times New Roman" w:cs="Times New Roman"/>
                <w:bCs/>
                <w:vanish w:val="0"/>
                <w:sz w:val="24"/>
              </w:rPr>
              <w:t>Chỉ thị pH</w:t>
            </w:r>
          </w:p>
          <w:p w14:paraId="0D983FA8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 Ý nghĩa của pH</w:t>
            </w:r>
          </w:p>
          <w:p w14:paraId="24CEC66E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 Chuẩn độ</w:t>
            </w:r>
          </w:p>
          <w:p w14:paraId="2B9F3EDB" w14:textId="77777777" w:rsidR="00FE4FE9" w:rsidRPr="00FE4FE9" w:rsidRDefault="00FE4FE9" w:rsidP="00FE4F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73B29AF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-Mối quan hệ giữa pH và nồng độ acid, base</w:t>
            </w:r>
          </w:p>
          <w:p w14:paraId="53BAD50C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 Bài tập tính toán liên quan đến chuẩn độ</w:t>
            </w:r>
          </w:p>
          <w:p w14:paraId="418C0939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</w:p>
        </w:tc>
        <w:tc>
          <w:tcPr>
            <w:tcW w:w="3273" w:type="dxa"/>
          </w:tcPr>
          <w:p w14:paraId="344A9DB5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 Bài tập tính pH thông qua phản ứng hoá học.</w:t>
            </w:r>
          </w:p>
        </w:tc>
        <w:tc>
          <w:tcPr>
            <w:tcW w:w="3139" w:type="dxa"/>
          </w:tcPr>
          <w:p w14:paraId="2D9105F7" w14:textId="77777777" w:rsidR="00FE4FE9" w:rsidRPr="00FE4FE9" w:rsidRDefault="00FE4FE9" w:rsidP="00FE4FE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vanish w:val="0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vanish w:val="0"/>
                <w:sz w:val="24"/>
                <w:szCs w:val="24"/>
              </w:rPr>
              <w:t>- Bài tập tổng hợp pH và phản ứng trao đổi trong dung dịch chất điện li.</w:t>
            </w:r>
          </w:p>
        </w:tc>
      </w:tr>
    </w:tbl>
    <w:p w14:paraId="17FB93C8" w14:textId="419EC658" w:rsidR="0076192F" w:rsidRPr="00FE4FE9" w:rsidRDefault="00FE4FE9" w:rsidP="00FE4FE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6192F" w:rsidRPr="00FE4FE9" w:rsidSect="0076192F">
          <w:pgSz w:w="16840" w:h="11907" w:orient="landscape" w:code="9"/>
          <w:pgMar w:top="568" w:right="425" w:bottom="142" w:left="567" w:header="720" w:footer="720" w:gutter="0"/>
          <w:cols w:space="720"/>
          <w:docGrid w:linePitch="381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BẢNG ĐẶC TẢ</w:t>
      </w:r>
    </w:p>
    <w:p w14:paraId="279962F6" w14:textId="77777777" w:rsidR="004C169D" w:rsidRPr="0045593D" w:rsidRDefault="004C169D" w:rsidP="0045593D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291"/>
      </w:tblGrid>
      <w:tr w:rsidR="004C169D" w:rsidRPr="0045593D" w14:paraId="1A192FE7" w14:textId="77777777" w:rsidTr="00E140DB">
        <w:tc>
          <w:tcPr>
            <w:tcW w:w="2689" w:type="dxa"/>
          </w:tcPr>
          <w:p w14:paraId="42764F42" w14:textId="77777777" w:rsidR="004C169D" w:rsidRPr="0045593D" w:rsidRDefault="004C169D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NHÓM 3</w:t>
            </w:r>
          </w:p>
          <w:tbl>
            <w:tblPr>
              <w:tblW w:w="2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</w:tblGrid>
            <w:tr w:rsidR="004C169D" w:rsidRPr="0045593D" w14:paraId="4B12AF54" w14:textId="77777777" w:rsidTr="00E140DB">
              <w:tc>
                <w:tcPr>
                  <w:tcW w:w="2463" w:type="dxa"/>
                </w:tcPr>
                <w:p w14:paraId="4FCB734A" w14:textId="77777777" w:rsidR="004C169D" w:rsidRPr="0045593D" w:rsidRDefault="004C169D" w:rsidP="0045593D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  <w:r w:rsidRPr="0045593D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  <w:t>THEO SÁCH</w:t>
                  </w:r>
                </w:p>
              </w:tc>
            </w:tr>
            <w:tr w:rsidR="004C169D" w:rsidRPr="0045593D" w14:paraId="0A630E61" w14:textId="77777777" w:rsidTr="00E140DB">
              <w:tc>
                <w:tcPr>
                  <w:tcW w:w="2463" w:type="dxa"/>
                </w:tcPr>
                <w:p w14:paraId="26DD145D" w14:textId="6B5B67D1" w:rsidR="004C169D" w:rsidRPr="0045593D" w:rsidRDefault="008F38CC" w:rsidP="0045593D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  <w:r w:rsidRPr="0045593D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  <w:t>CÁNH DIỀU</w:t>
                  </w:r>
                </w:p>
              </w:tc>
            </w:tr>
            <w:tr w:rsidR="004C169D" w:rsidRPr="0045593D" w14:paraId="37C98268" w14:textId="77777777" w:rsidTr="00E140DB">
              <w:tc>
                <w:tcPr>
                  <w:tcW w:w="2463" w:type="dxa"/>
                </w:tcPr>
                <w:p w14:paraId="152B4382" w14:textId="77777777" w:rsidR="004C169D" w:rsidRPr="0045593D" w:rsidRDefault="004C169D" w:rsidP="0045593D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  <w:r w:rsidRPr="0045593D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highlight w:val="cyan"/>
                    </w:rPr>
                    <w:t>TN 70% + TL 30%</w:t>
                  </w:r>
                </w:p>
              </w:tc>
            </w:tr>
          </w:tbl>
          <w:p w14:paraId="489CA1C1" w14:textId="77777777" w:rsidR="004C169D" w:rsidRPr="0045593D" w:rsidRDefault="004C169D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7291" w:type="dxa"/>
          </w:tcPr>
          <w:p w14:paraId="3BF63803" w14:textId="2FAB56A0" w:rsidR="004C169D" w:rsidRPr="0045593D" w:rsidRDefault="004C169D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ĐỀ KIỂM TRA ĐÁNH GIÁ KIẾN THỨC – CHƯƠNG </w:t>
            </w:r>
            <w:r w:rsidR="008F38CC"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I</w:t>
            </w:r>
          </w:p>
          <w:p w14:paraId="6FCFAF31" w14:textId="77777777" w:rsidR="004C169D" w:rsidRPr="0045593D" w:rsidRDefault="004C169D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MÔN: HÓA HỌC 10</w:t>
            </w:r>
          </w:p>
          <w:p w14:paraId="0D80DE6B" w14:textId="77777777" w:rsidR="004C169D" w:rsidRPr="0045593D" w:rsidRDefault="004C169D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Thời gian làm bài: 45 phút (không kể thời gian phát đề)</w:t>
            </w:r>
          </w:p>
          <w:p w14:paraId="23E16CD7" w14:textId="77777777" w:rsidR="004C169D" w:rsidRPr="0045593D" w:rsidRDefault="004C169D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righ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Mã đề: ……………</w:t>
            </w:r>
          </w:p>
        </w:tc>
      </w:tr>
    </w:tbl>
    <w:p w14:paraId="534F6272" w14:textId="77777777" w:rsidR="004C169D" w:rsidRPr="0045593D" w:rsidRDefault="004C169D" w:rsidP="0045593D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14:paraId="27808BBA" w14:textId="77777777" w:rsidR="004C169D" w:rsidRPr="0045593D" w:rsidRDefault="004C169D" w:rsidP="0045593D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I. TRẮC NGHIỆM (7,0 điểm)</w:t>
      </w:r>
    </w:p>
    <w:p w14:paraId="1866FF4A" w14:textId="0B40ABBD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[NB] Phản ứng thuận nghịch là phản ứng</w:t>
      </w:r>
      <w:r w:rsidR="0072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5C80FD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F5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120F5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20F5B">
        <w:rPr>
          <w:rFonts w:ascii="Times New Roman" w:eastAsia="Times New Roman" w:hAnsi="Times New Roman" w:cs="Times New Roman"/>
          <w:color w:val="000000"/>
          <w:sz w:val="24"/>
          <w:szCs w:val="24"/>
        </w:rPr>
        <w:t>luôn xảy ra theo một chiều nhất định.</w:t>
      </w:r>
    </w:p>
    <w:p w14:paraId="71CD5235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ở cùng điều kiện xảy ra đồng thời sự chuyển chất phản ứng thành sản phẩm và ngược lại.</w:t>
      </w:r>
    </w:p>
    <w:p w14:paraId="6CD7B576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chất sản phẩm không thể chuyển thành chất phản ứng.</w:t>
      </w:r>
    </w:p>
    <w:p w14:paraId="2A595399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ở cùng điều kiện xảy ra lần lượt sự chuyển chất phản ứng thành sản phẩm và ngược lại.</w:t>
      </w:r>
    </w:p>
    <w:p w14:paraId="3FE8E56E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Cân bằng hoá học là cân bằng</w:t>
      </w:r>
    </w:p>
    <w:p w14:paraId="64B6866C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Tĩnh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Ổn định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</w:p>
    <w:p w14:paraId="494FD8CA" w14:textId="4B091A0C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Hằng số cân bằng K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một phản ứng thuận nghịch phụ thuộc vào</w:t>
      </w:r>
      <w:r w:rsidR="0072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3CAB61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20F5B">
        <w:rPr>
          <w:rFonts w:ascii="Times New Roman" w:eastAsia="Times New Roman" w:hAnsi="Times New Roman" w:cs="Times New Roman"/>
          <w:color w:val="000000"/>
          <w:sz w:val="24"/>
          <w:szCs w:val="24"/>
        </w:rPr>
        <w:t>áp suất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</w:t>
      </w:r>
    </w:p>
    <w:p w14:paraId="0D877498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bản chất các chất trong cân bằng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chất xúc tác</w:t>
      </w:r>
    </w:p>
    <w:p w14:paraId="2090A238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Biểu thức tính hằng số cân bằng (K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của phản ứng tổng quát: aA + bB </w:t>
      </w:r>
      <w:r w:rsidRPr="0045593D">
        <w:rPr>
          <w:position w:val="-10"/>
          <w:sz w:val="24"/>
          <w:szCs w:val="24"/>
        </w:rPr>
        <w:object w:dxaOrig="560" w:dyaOrig="400" w14:anchorId="3091B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 o:ole="">
            <v:imagedata r:id="rId5" o:title=""/>
          </v:shape>
          <o:OLEObject Type="Embed" ProgID="Equation.DSMT4" ShapeID="_x0000_i1025" DrawAspect="Content" ObjectID="_1746212046" r:id="rId6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cC + dD là</w:t>
      </w:r>
    </w:p>
    <w:p w14:paraId="67ABFE41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K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sz w:val="24"/>
          <w:szCs w:val="24"/>
        </w:rPr>
        <w:t xml:space="preserve"> = 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\F([A].[B],[C].[D])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\f([A]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a</w:instrText>
      </w:r>
      <w:r w:rsidRPr="0045593D">
        <w:rPr>
          <w:rFonts w:ascii="Times New Roman" w:hAnsi="Times New Roman" w:cs="Times New Roman"/>
          <w:sz w:val="24"/>
          <w:szCs w:val="24"/>
        </w:rPr>
        <w:instrText>.[B]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b</w:instrText>
      </w:r>
      <w:r w:rsidRPr="0045593D">
        <w:rPr>
          <w:rFonts w:ascii="Times New Roman" w:hAnsi="Times New Roman" w:cs="Times New Roman"/>
          <w:sz w:val="24"/>
          <w:szCs w:val="24"/>
        </w:rPr>
        <w:instrText>,[C]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c</w:instrText>
      </w:r>
      <w:r w:rsidRPr="0045593D">
        <w:rPr>
          <w:rFonts w:ascii="Times New Roman" w:hAnsi="Times New Roman" w:cs="Times New Roman"/>
          <w:sz w:val="24"/>
          <w:szCs w:val="24"/>
        </w:rPr>
        <w:instrText>.[D]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d</w:instrText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K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sz w:val="24"/>
          <w:szCs w:val="24"/>
        </w:rPr>
        <w:t xml:space="preserve"> = 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\f([C]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c</w:instrText>
      </w:r>
      <w:r w:rsidRPr="0045593D">
        <w:rPr>
          <w:rFonts w:ascii="Times New Roman" w:hAnsi="Times New Roman" w:cs="Times New Roman"/>
          <w:sz w:val="24"/>
          <w:szCs w:val="24"/>
        </w:rPr>
        <w:instrText>.[D]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d</w:instrText>
      </w:r>
      <w:r w:rsidRPr="0045593D">
        <w:rPr>
          <w:rFonts w:ascii="Times New Roman" w:hAnsi="Times New Roman" w:cs="Times New Roman"/>
          <w:sz w:val="24"/>
          <w:szCs w:val="24"/>
        </w:rPr>
        <w:instrText>,[A]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a</w:instrText>
      </w:r>
      <w:r w:rsidRPr="0045593D">
        <w:rPr>
          <w:rFonts w:ascii="Times New Roman" w:hAnsi="Times New Roman" w:cs="Times New Roman"/>
          <w:sz w:val="24"/>
          <w:szCs w:val="24"/>
        </w:rPr>
        <w:instrText>.[B]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b</w:instrText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K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sz w:val="24"/>
          <w:szCs w:val="24"/>
        </w:rPr>
        <w:t xml:space="preserve"> =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\f([C].[D],[A].[B])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46017E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Cho cân bằng hoá học: N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(g) + 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(g) </w:t>
      </w:r>
      <w:r w:rsidRPr="0045593D">
        <w:rPr>
          <w:position w:val="-10"/>
          <w:sz w:val="24"/>
          <w:szCs w:val="24"/>
        </w:rPr>
        <w:object w:dxaOrig="560" w:dyaOrig="400" w14:anchorId="61F24D76">
          <v:shape id="_x0000_i1026" type="#_x0000_t75" style="width:27.75pt;height:20.25pt" o:ole="">
            <v:imagedata r:id="rId5" o:title=""/>
          </v:shape>
          <o:OLEObject Type="Embed" ProgID="Equation.DSMT4" ShapeID="_x0000_i1026" DrawAspect="Content" ObjectID="_1746212047" r:id="rId7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2NO(g) </w:t>
      </w:r>
      <w:r w:rsidRPr="0045593D">
        <w:rPr>
          <w:position w:val="-12"/>
          <w:sz w:val="24"/>
          <w:szCs w:val="24"/>
        </w:rPr>
        <w:object w:dxaOrig="700" w:dyaOrig="380" w14:anchorId="27928022">
          <v:shape id="_x0000_i1027" type="#_x0000_t75" style="width:35.25pt;height:18.75pt" o:ole="">
            <v:imagedata r:id="rId8" o:title=""/>
            <o:lock v:ext="edit" aspectratio="f"/>
          </v:shape>
          <o:OLEObject Type="Embed" ProgID="Equation.DSMT4" ShapeID="_x0000_i1027" DrawAspect="Content" ObjectID="_1746212048" r:id="rId9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&gt;0. Hãy cho biết những yếu tố nào sau đây ảnh hưởng đến sự chuyển dịch cân bằng hoá học trên?</w:t>
      </w:r>
    </w:p>
    <w:p w14:paraId="34B41E9C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nồng độ.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Áp suất và nồng độ.</w:t>
      </w:r>
    </w:p>
    <w:p w14:paraId="7D07065C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Nồng độ và chất xúc tác.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chất xúc tác.</w:t>
      </w:r>
    </w:p>
    <w:p w14:paraId="118BE066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Cho phản ứng: 2NaHCO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(s)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45593D">
        <w:rPr>
          <w:position w:val="-10"/>
          <w:sz w:val="24"/>
          <w:szCs w:val="24"/>
        </w:rPr>
        <w:object w:dxaOrig="560" w:dyaOrig="400" w14:anchorId="3A4A7124">
          <v:shape id="_x0000_i1028" type="#_x0000_t75" style="width:27.75pt;height:20.25pt" o:ole="">
            <v:imagedata r:id="rId5" o:title=""/>
          </v:shape>
          <o:OLEObject Type="Embed" ProgID="Equation.DSMT4" ShapeID="_x0000_i1028" DrawAspect="Content" ObjectID="_1746212049" r:id="rId10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Na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>CO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5593D">
        <w:rPr>
          <w:rFonts w:ascii="Times New Roman" w:hAnsi="Times New Roman" w:cs="Times New Roman"/>
          <w:sz w:val="24"/>
          <w:szCs w:val="24"/>
        </w:rPr>
        <w:t>(s) + CO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5593D">
        <w:rPr>
          <w:rFonts w:ascii="Times New Roman" w:hAnsi="Times New Roman" w:cs="Times New Roman"/>
          <w:sz w:val="24"/>
          <w:szCs w:val="24"/>
        </w:rPr>
        <w:t>(g) + 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 xml:space="preserve">O(g) </w:t>
      </w:r>
      <w:r w:rsidRPr="0045593D">
        <w:rPr>
          <w:position w:val="-12"/>
          <w:sz w:val="24"/>
          <w:szCs w:val="24"/>
        </w:rPr>
        <w:object w:dxaOrig="700" w:dyaOrig="380" w14:anchorId="54E35548">
          <v:shape id="_x0000_i1029" type="#_x0000_t75" style="width:35.25pt;height:18.75pt" o:ole="">
            <v:imagedata r:id="rId8" o:title=""/>
            <o:lock v:ext="edit" aspectratio="f"/>
          </v:shape>
          <o:OLEObject Type="Embed" ProgID="Equation.DSMT4" ShapeID="_x0000_i1029" DrawAspect="Content" ObjectID="_1746212050" r:id="rId11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= 129kJ</w:t>
      </w:r>
    </w:p>
    <w:p w14:paraId="3E2C6EF7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sz w:val="24"/>
          <w:szCs w:val="24"/>
        </w:rPr>
        <w:t>Phản ứng xảy ra theo chiều nghịch khi:</w:t>
      </w:r>
    </w:p>
    <w:p w14:paraId="49A9BF43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Giảm nhiệt độ.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Tăng nhiệt độ.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Giảm áp suất.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Tăng nhiệt độ và giảm áp suất.</w:t>
      </w:r>
    </w:p>
    <w:p w14:paraId="101B5CC3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Quá trình phân li các chất tan trong nước tạo thành các ion gọi là</w:t>
      </w:r>
    </w:p>
    <w:p w14:paraId="04C25C24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điện li.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điện phân.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li tâm.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ăn mòn.</w:t>
      </w:r>
    </w:p>
    <w:p w14:paraId="2F558681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Phương trình điện li nào sau đây không đúng?</w:t>
      </w:r>
    </w:p>
    <w:p w14:paraId="7F15C9E4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de-DE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COOH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304B97E1">
          <v:shape id="_x0000_i1030" type="#_x0000_t75" style="width:27.75pt;height:20.25pt" o:ole="">
            <v:imagedata r:id="rId5" o:title=""/>
          </v:shape>
          <o:OLEObject Type="Embed" ProgID="Equation.DSMT4" ShapeID="_x0000_i1030" DrawAspect="Content" ObjectID="_1746212051" r:id="rId12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CH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COO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sz w:val="24"/>
          <w:szCs w:val="24"/>
        </w:rPr>
        <w:t xml:space="preserve"> + H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 xml:space="preserve">HCl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H 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+ Cl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1EF3787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de-DE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de-DE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3H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+ 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3-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de-DE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3Na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+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+ 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3-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131E7B8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Theo thuyết Bronsted – Lowry, chất có khả năng nhận </w:t>
      </w:r>
      <w:r w:rsidRPr="0045593D">
        <w:rPr>
          <w:rFonts w:ascii="Times New Roman" w:hAnsi="Times New Roman" w:cs="Times New Roman"/>
          <w:sz w:val="24"/>
          <w:szCs w:val="24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</w:rPr>
        <w:t>là</w:t>
      </w:r>
    </w:p>
    <w:p w14:paraId="02936819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Acid.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Base.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Muối.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Lưỡng tính.</w:t>
      </w:r>
    </w:p>
    <w:p w14:paraId="6C0D40ED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Trong phương trình phản ứng sau: 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COOH + 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45593D">
        <w:rPr>
          <w:position w:val="-10"/>
          <w:sz w:val="24"/>
          <w:szCs w:val="24"/>
        </w:rPr>
        <w:object w:dxaOrig="560" w:dyaOrig="400" w14:anchorId="5F0E5BB8">
          <v:shape id="_x0000_i1031" type="#_x0000_t75" style="width:27.75pt;height:20.25pt" o:ole="">
            <v:imagedata r:id="rId5" o:title=""/>
          </v:shape>
          <o:OLEObject Type="Embed" ProgID="Equation.DSMT4" ShapeID="_x0000_i1031" DrawAspect="Content" ObjectID="_1746212052" r:id="rId13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CH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COO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sz w:val="24"/>
          <w:szCs w:val="24"/>
        </w:rPr>
        <w:t xml:space="preserve"> + 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</w:rPr>
        <w:t xml:space="preserve"> theo chiều phản ứng nghịch, ion hay chất nào đóng vai trò base?</w:t>
      </w:r>
    </w:p>
    <w:p w14:paraId="5380A6A1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COOH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CH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COO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</w:p>
    <w:p w14:paraId="098559DD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Phèn nhôm có công thức là</w:t>
      </w:r>
    </w:p>
    <w:p w14:paraId="5BD531ED" w14:textId="77777777" w:rsidR="002F44D1" w:rsidRPr="0045593D" w:rsidRDefault="002F44D1" w:rsidP="0045593D">
      <w:pP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SO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>(SO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KAl(SO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.12H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O</w:t>
      </w:r>
      <w:r w:rsidRPr="0045593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KAl(SO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.10H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O</w:t>
      </w:r>
    </w:p>
    <w:p w14:paraId="1CE9253F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Dung dịch NaOH có pH là</w:t>
      </w:r>
    </w:p>
    <w:p w14:paraId="374694B0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20F5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A. 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>pH = 3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20F5B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>pH = 7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20F5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 w:rsidRPr="00120F5B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>pH &gt;7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20F5B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120F5B">
        <w:rPr>
          <w:rFonts w:ascii="Times New Roman" w:hAnsi="Times New Roman" w:cs="Times New Roman"/>
          <w:bCs/>
          <w:sz w:val="24"/>
          <w:szCs w:val="24"/>
          <w:lang w:val="pt-BR"/>
        </w:rPr>
        <w:t>pH&lt;7</w:t>
      </w:r>
    </w:p>
    <w:p w14:paraId="29C3039F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Dung dịch nào sau đây có pH &lt; 7</w:t>
      </w:r>
    </w:p>
    <w:p w14:paraId="396EC2E1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FeCl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NaOH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CO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KCl</w:t>
      </w:r>
    </w:p>
    <w:p w14:paraId="6936FC97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Dung dịch nào sau đây không đổi màu quỳ tím</w:t>
      </w:r>
    </w:p>
    <w:p w14:paraId="7D85184D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NaCl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NaOH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CO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HNO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</w:p>
    <w:p w14:paraId="76022DF1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Chất nào sau đây là chất điện li yếu</w:t>
      </w:r>
    </w:p>
    <w:p w14:paraId="4CA96D03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SO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KOH.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S.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BaCl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AC7ECAD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Chỉ thị dùng để xác định điểm tương đương trong quá trình chuẩn độ acid là</w:t>
      </w:r>
    </w:p>
    <w:p w14:paraId="02CF617F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Phenolphtalein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HCl.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Quỳ tím.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NaOH</w:t>
      </w:r>
    </w:p>
    <w:p w14:paraId="68DC04E6" w14:textId="6696CD5B" w:rsidR="002F44D1" w:rsidRPr="0045593D" w:rsidRDefault="002F44D1" w:rsidP="0045593D">
      <w:pPr>
        <w:pStyle w:val="NormalWeb"/>
        <w:numPr>
          <w:ilvl w:val="0"/>
          <w:numId w:val="16"/>
        </w:numPr>
        <w:tabs>
          <w:tab w:val="left" w:pos="992"/>
        </w:tabs>
        <w:spacing w:before="0" w:beforeAutospacing="0" w:after="0" w:afterAutospacing="0" w:line="312" w:lineRule="auto"/>
        <w:jc w:val="both"/>
        <w:rPr>
          <w:color w:val="000000" w:themeColor="text1"/>
          <w:vertAlign w:val="subscript"/>
        </w:rPr>
      </w:pPr>
      <w:r w:rsidRPr="0045593D">
        <w:rPr>
          <w:color w:val="000000" w:themeColor="text1"/>
        </w:rPr>
        <w:t xml:space="preserve"> [TH] Cho phản ứng sau: </w:t>
      </w:r>
      <w:r w:rsidRPr="00120F5B">
        <w:rPr>
          <w:color w:val="000000" w:themeColor="text1"/>
        </w:rPr>
        <w:t>H</w:t>
      </w:r>
      <w:r w:rsidRPr="00120F5B">
        <w:rPr>
          <w:color w:val="000000" w:themeColor="text1"/>
          <w:vertAlign w:val="subscript"/>
        </w:rPr>
        <w:t>2(</w:t>
      </w:r>
      <w:r w:rsidR="00120F5B" w:rsidRPr="00120F5B">
        <w:rPr>
          <w:color w:val="000000" w:themeColor="text1"/>
          <w:vertAlign w:val="subscript"/>
        </w:rPr>
        <w:t>g)</w:t>
      </w:r>
      <w:r w:rsidRPr="0045593D">
        <w:rPr>
          <w:color w:val="000000" w:themeColor="text1"/>
          <w:vertAlign w:val="subscript"/>
        </w:rPr>
        <w:t xml:space="preserve"> </w:t>
      </w:r>
      <w:r w:rsidRPr="0045593D">
        <w:rPr>
          <w:color w:val="000000" w:themeColor="text1"/>
        </w:rPr>
        <w:t>+ I</w:t>
      </w:r>
      <w:r w:rsidRPr="0045593D">
        <w:rPr>
          <w:color w:val="000000" w:themeColor="text1"/>
          <w:vertAlign w:val="subscript"/>
        </w:rPr>
        <w:t>2(</w:t>
      </w:r>
      <w:r w:rsidR="00120F5B">
        <w:rPr>
          <w:color w:val="000000" w:themeColor="text1"/>
          <w:vertAlign w:val="subscript"/>
        </w:rPr>
        <w:t>s</w:t>
      </w:r>
      <w:r w:rsidRPr="0045593D">
        <w:rPr>
          <w:color w:val="000000" w:themeColor="text1"/>
          <w:vertAlign w:val="subscript"/>
        </w:rPr>
        <w:t xml:space="preserve">) </w:t>
      </w:r>
      <w:r w:rsidRPr="0045593D">
        <w:rPr>
          <w:position w:val="-10"/>
        </w:rPr>
        <w:object w:dxaOrig="560" w:dyaOrig="400" w14:anchorId="44E17889">
          <v:shape id="_x0000_i1032" type="#_x0000_t75" style="width:27.75pt;height:20.25pt" o:ole="">
            <v:imagedata r:id="rId5" o:title=""/>
          </v:shape>
          <o:OLEObject Type="Embed" ProgID="Equation.DSMT4" ShapeID="_x0000_i1032" DrawAspect="Content" ObjectID="_1746212053" r:id="rId14"/>
        </w:object>
      </w:r>
      <w:r w:rsidRPr="0045593D">
        <w:rPr>
          <w:color w:val="000000" w:themeColor="text1"/>
        </w:rPr>
        <w:t xml:space="preserve"> 2HI</w:t>
      </w:r>
      <w:r w:rsidRPr="0045593D">
        <w:rPr>
          <w:color w:val="000000" w:themeColor="text1"/>
          <w:vertAlign w:val="subscript"/>
        </w:rPr>
        <w:t>(</w:t>
      </w:r>
      <w:r w:rsidR="00120F5B">
        <w:rPr>
          <w:color w:val="000000" w:themeColor="text1"/>
          <w:vertAlign w:val="subscript"/>
        </w:rPr>
        <w:t>g</w:t>
      </w:r>
      <w:r w:rsidRPr="0045593D">
        <w:rPr>
          <w:color w:val="000000" w:themeColor="text1"/>
          <w:vertAlign w:val="subscript"/>
        </w:rPr>
        <w:t>)</w:t>
      </w:r>
      <w:r w:rsidR="00727015">
        <w:rPr>
          <w:color w:val="000000" w:themeColor="text1"/>
        </w:rPr>
        <w:t xml:space="preserve"> </w:t>
      </w:r>
    </w:p>
    <w:p w14:paraId="5BB4DB80" w14:textId="77777777" w:rsidR="002F44D1" w:rsidRPr="0045593D" w:rsidRDefault="002F44D1" w:rsidP="0045593D">
      <w:pPr>
        <w:pStyle w:val="NormalWeb"/>
        <w:spacing w:before="0" w:beforeAutospacing="0" w:after="0" w:afterAutospacing="0" w:line="312" w:lineRule="auto"/>
        <w:ind w:left="992"/>
        <w:rPr>
          <w:color w:val="000000" w:themeColor="text1"/>
        </w:rPr>
      </w:pPr>
      <w:r w:rsidRPr="0045593D">
        <w:rPr>
          <w:color w:val="000000" w:themeColor="text1"/>
        </w:rPr>
        <w:t>Nồng độ các chất lúc cân bằng ở nhiệt độ 43</w:t>
      </w:r>
      <w:r w:rsidRPr="0045593D">
        <w:rPr>
          <w:color w:val="000000" w:themeColor="text1"/>
          <w:vertAlign w:val="superscript"/>
        </w:rPr>
        <w:t>0</w:t>
      </w:r>
      <w:r w:rsidRPr="0045593D">
        <w:rPr>
          <w:color w:val="000000" w:themeColor="text1"/>
        </w:rPr>
        <w:t> như sau: [H</w:t>
      </w:r>
      <w:proofErr w:type="gramStart"/>
      <w:r w:rsidRPr="0045593D">
        <w:rPr>
          <w:color w:val="000000" w:themeColor="text1"/>
          <w:vertAlign w:val="subscript"/>
        </w:rPr>
        <w:t>2</w:t>
      </w:r>
      <w:r w:rsidRPr="0045593D">
        <w:rPr>
          <w:color w:val="000000" w:themeColor="text1"/>
        </w:rPr>
        <w:t>]=</w:t>
      </w:r>
      <w:proofErr w:type="gramEnd"/>
      <w:r w:rsidRPr="0045593D">
        <w:rPr>
          <w:color w:val="000000" w:themeColor="text1"/>
        </w:rPr>
        <w:t>[I</w:t>
      </w:r>
      <w:r w:rsidRPr="0045593D">
        <w:rPr>
          <w:color w:val="000000" w:themeColor="text1"/>
          <w:vertAlign w:val="subscript"/>
        </w:rPr>
        <w:t>2</w:t>
      </w:r>
      <w:r w:rsidRPr="0045593D">
        <w:rPr>
          <w:color w:val="000000" w:themeColor="text1"/>
        </w:rPr>
        <w:t>]=0,107M; [HI]=0,768M. Hằng số cân bằng K</w:t>
      </w:r>
      <w:r w:rsidRPr="0045593D">
        <w:rPr>
          <w:color w:val="000000" w:themeColor="text1"/>
          <w:vertAlign w:val="subscript"/>
        </w:rPr>
        <w:t>C</w:t>
      </w:r>
      <w:r w:rsidRPr="0045593D">
        <w:rPr>
          <w:color w:val="000000" w:themeColor="text1"/>
        </w:rPr>
        <w:t> của phản ứng ở 43</w:t>
      </w:r>
      <w:r w:rsidRPr="0045593D">
        <w:rPr>
          <w:color w:val="000000" w:themeColor="text1"/>
          <w:vertAlign w:val="superscript"/>
        </w:rPr>
        <w:t>0</w:t>
      </w:r>
      <w:r w:rsidRPr="0045593D">
        <w:rPr>
          <w:color w:val="000000" w:themeColor="text1"/>
        </w:rPr>
        <w:t> là:</w:t>
      </w:r>
    </w:p>
    <w:p w14:paraId="44559637" w14:textId="77777777" w:rsidR="002F44D1" w:rsidRPr="0045593D" w:rsidRDefault="002F44D1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  <w:r w:rsidRPr="0045593D">
        <w:rPr>
          <w:b/>
          <w:bCs/>
          <w:color w:val="0000FF"/>
        </w:rPr>
        <w:t xml:space="preserve">A. </w:t>
      </w:r>
      <w:r w:rsidRPr="0045593D">
        <w:rPr>
          <w:color w:val="000000" w:themeColor="text1"/>
        </w:rPr>
        <w:t>51,96.</w:t>
      </w:r>
      <w:r w:rsidRPr="0045593D">
        <w:rPr>
          <w:color w:val="000000" w:themeColor="text1"/>
        </w:rPr>
        <w:tab/>
      </w:r>
      <w:r w:rsidRPr="0045593D">
        <w:rPr>
          <w:b/>
          <w:bCs/>
          <w:color w:val="0000FF"/>
        </w:rPr>
        <w:t xml:space="preserve">B. </w:t>
      </w:r>
      <w:r w:rsidRPr="0045593D">
        <w:rPr>
          <w:color w:val="000000" w:themeColor="text1"/>
        </w:rPr>
        <w:t>53,96.</w:t>
      </w:r>
      <w:r w:rsidRPr="0045593D">
        <w:rPr>
          <w:color w:val="000000" w:themeColor="text1"/>
        </w:rPr>
        <w:tab/>
      </w:r>
      <w:r w:rsidRPr="0045593D">
        <w:rPr>
          <w:b/>
          <w:bCs/>
          <w:color w:val="0000FF"/>
          <w:u w:val="single"/>
        </w:rPr>
        <w:t>C</w:t>
      </w:r>
      <w:r w:rsidRPr="0045593D">
        <w:rPr>
          <w:b/>
          <w:bCs/>
          <w:color w:val="0000FF"/>
        </w:rPr>
        <w:t xml:space="preserve">. </w:t>
      </w:r>
      <w:r w:rsidRPr="0045593D">
        <w:rPr>
          <w:color w:val="000000" w:themeColor="text1"/>
        </w:rPr>
        <w:t>51,52.</w:t>
      </w:r>
      <w:r w:rsidRPr="0045593D">
        <w:rPr>
          <w:color w:val="000000" w:themeColor="text1"/>
        </w:rPr>
        <w:tab/>
      </w:r>
      <w:r w:rsidRPr="0045593D">
        <w:rPr>
          <w:b/>
          <w:bCs/>
          <w:color w:val="0000FF"/>
        </w:rPr>
        <w:t xml:space="preserve">D. </w:t>
      </w:r>
      <w:r w:rsidRPr="0045593D">
        <w:rPr>
          <w:color w:val="000000" w:themeColor="text1"/>
        </w:rPr>
        <w:t>50,34.</w:t>
      </w:r>
    </w:p>
    <w:p w14:paraId="22709838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Cho cân bằng hoá học sau: 2SO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(g) + 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(g) </w:t>
      </w:r>
      <w:r w:rsidRPr="0045593D">
        <w:rPr>
          <w:rFonts w:ascii="Cambria Math" w:hAnsi="Cambria Math" w:cs="Cambria Math"/>
          <w:color w:val="000000" w:themeColor="text1"/>
          <w:sz w:val="24"/>
          <w:szCs w:val="24"/>
        </w:rPr>
        <w:t>⇄</w:t>
      </w: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2SO</w:t>
      </w:r>
      <w:r w:rsidRPr="0045593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(g) </w:t>
      </w:r>
      <w:r w:rsidRPr="0045593D">
        <w:rPr>
          <w:position w:val="-12"/>
          <w:sz w:val="24"/>
          <w:szCs w:val="24"/>
        </w:rPr>
        <w:object w:dxaOrig="700" w:dyaOrig="380" w14:anchorId="18D9FFAE">
          <v:shape id="_x0000_i1033" type="#_x0000_t75" style="width:35.25pt;height:18.75pt" o:ole="">
            <v:imagedata r:id="rId8" o:title=""/>
            <o:lock v:ext="edit" aspectratio="f"/>
          </v:shape>
          <o:OLEObject Type="Embed" ProgID="Equation.DSMT4" ShapeID="_x0000_i1033" DrawAspect="Content" ObjectID="_1746212054" r:id="rId15"/>
        </w:objec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&lt;0</w:t>
      </w:r>
    </w:p>
    <w:p w14:paraId="548C66D2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>Khi tăng nhiệt độ cân bằng chuyển dịch theo chiều là?</w:t>
      </w:r>
    </w:p>
    <w:p w14:paraId="29517542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Chiều thuận.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Chiều nghịch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không bị chuyển dịch.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Cả chiều thuận và chiều nghịch.</w:t>
      </w:r>
    </w:p>
    <w:p w14:paraId="350C3F31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Nồng độ mol của ion NO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trong dung dịch Al(NO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0,05M là</w:t>
      </w:r>
    </w:p>
    <w:p w14:paraId="31E108F4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0,15M.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0,05M.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0,2M.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0,1M.</w:t>
      </w:r>
    </w:p>
    <w:p w14:paraId="21213D6D" w14:textId="39BC4A49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Trộn 200mL dung dịch HCl 0,2M với 300 m</w:t>
      </w:r>
      <w:r w:rsidR="00120F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0,1M thu được dung dịch X. Coi như thể tích dung dịch thay đổi không đáng kể, nồng độ mol của ion H</w:t>
      </w:r>
      <w:r w:rsidRPr="00120F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X là</w:t>
      </w:r>
    </w:p>
    <w:p w14:paraId="133E4EB3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proofErr w:type="gramStart"/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0,3M</w:t>
      </w:r>
      <w:proofErr w:type="gramEnd"/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0,1M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0,2M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0,25M</w:t>
      </w:r>
    </w:p>
    <w:p w14:paraId="585DE32C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sz w:val="24"/>
          <w:szCs w:val="24"/>
        </w:rPr>
        <w:t>Nồng độ mol/l của dung dịch HNO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 xml:space="preserve"> có pH = 3 là</w:t>
      </w:r>
    </w:p>
    <w:p w14:paraId="24E0E707" w14:textId="77777777" w:rsidR="002F44D1" w:rsidRPr="0045593D" w:rsidRDefault="002F44D1" w:rsidP="0045593D">
      <w:pP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5593D">
        <w:rPr>
          <w:rFonts w:ascii="Times New Roman" w:hAnsi="Times New Roman" w:cs="Times New Roman"/>
          <w:sz w:val="24"/>
          <w:szCs w:val="24"/>
        </w:rPr>
        <w:t>3 (M)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>-3 (M).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10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5593D">
        <w:rPr>
          <w:rFonts w:ascii="Times New Roman" w:hAnsi="Times New Roman" w:cs="Times New Roman"/>
          <w:sz w:val="24"/>
          <w:szCs w:val="24"/>
        </w:rPr>
        <w:t>(M).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- lg3 (M).</w:t>
      </w:r>
    </w:p>
    <w:p w14:paraId="630BBB6D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sz w:val="24"/>
          <w:szCs w:val="24"/>
        </w:rPr>
        <w:t>Dung dịch NaOH 0,001M có pH</w:t>
      </w:r>
    </w:p>
    <w:p w14:paraId="5422342A" w14:textId="77777777" w:rsidR="002F44D1" w:rsidRPr="0045593D" w:rsidRDefault="002F44D1" w:rsidP="0045593D">
      <w:pP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outlineLvl w:val="0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11.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>12.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sz w:val="24"/>
          <w:szCs w:val="24"/>
        </w:rPr>
        <w:t>13.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14.</w:t>
      </w:r>
    </w:p>
    <w:p w14:paraId="3F381ADB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sz w:val="24"/>
          <w:szCs w:val="24"/>
        </w:rPr>
        <w:t>Để chuẩn độ 50ml dung dịch HCl chưa biết nồng độ cần 100ml dung dịch NaOH 0,02M. Nồng độ của dung dịch HCl trên là</w:t>
      </w:r>
    </w:p>
    <w:p w14:paraId="666B171A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0,04.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>0,004.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sz w:val="24"/>
          <w:szCs w:val="24"/>
        </w:rPr>
        <w:t>0,4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4.</w:t>
      </w:r>
    </w:p>
    <w:p w14:paraId="35622E97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Hòa tan hoàn toàn m gam BaO vào nước thu được 200ml dd X có pH=13. Giá trị của m là</w:t>
      </w:r>
    </w:p>
    <w:p w14:paraId="12A23126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i/>
          <w:i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1,53 gam.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2,295 gam.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3,06 gam.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2,04 gam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[VD]</w:t>
      </w:r>
    </w:p>
    <w:p w14:paraId="73442D8F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Một bình phản ứng có dung tích không đổi, chứa hỗn hợp khí 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và 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 với nồng độ tương ứng là </w:t>
      </w:r>
      <w:proofErr w:type="gramStart"/>
      <w:r w:rsidRPr="0045593D">
        <w:rPr>
          <w:rFonts w:ascii="Times New Roman" w:hAnsi="Times New Roman" w:cs="Times New Roman"/>
          <w:color w:val="000000"/>
          <w:sz w:val="24"/>
          <w:szCs w:val="24"/>
        </w:rPr>
        <w:t>0,3M</w:t>
      </w:r>
      <w:proofErr w:type="gramEnd"/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và 0,7M. Sau khi phản ứng tổng hợp NH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đạt trạng thái cân bằng ở , 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chiếm 50% thể tích hỗn hợp thu được. Hằng số cân bằng K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ở của phản ứng có giá trị là:</w:t>
      </w:r>
    </w:p>
    <w:p w14:paraId="1994ADFA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2,500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3,125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0,609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0,500</w:t>
      </w:r>
    </w:p>
    <w:p w14:paraId="77E3205D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Trộn 100 ml dd KOH có pH=12 với 100 ml dd HCl 0,012 M thì thu được dd có pH là</w:t>
      </w:r>
    </w:p>
    <w:p w14:paraId="5F5D9A1A" w14:textId="77777777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14:paraId="24EDBD46" w14:textId="77777777" w:rsidR="002F44D1" w:rsidRPr="0045593D" w:rsidRDefault="002F44D1" w:rsidP="004559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[VDC]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Cho cân bằng hóa học: 2SO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(k) + 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 (k) </w:t>
      </w:r>
      <w:r w:rsidRPr="0045593D">
        <w:rPr>
          <w:position w:val="-10"/>
          <w:sz w:val="24"/>
          <w:szCs w:val="24"/>
        </w:rPr>
        <w:object w:dxaOrig="560" w:dyaOrig="400" w14:anchorId="7E327CDD">
          <v:shape id="_x0000_i1034" type="#_x0000_t75" style="width:27.75pt;height:20.25pt" o:ole="">
            <v:imagedata r:id="rId5" o:title=""/>
          </v:shape>
          <o:OLEObject Type="Embed" ProgID="Equation.DSMT4" ShapeID="_x0000_i1034" DrawAspect="Content" ObjectID="_1746212055" r:id="rId16"/>
        </w:objec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2SO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(k)</w:t>
      </w:r>
    </w:p>
    <w:p w14:paraId="4F82FA80" w14:textId="77777777" w:rsidR="002F44D1" w:rsidRPr="0045593D" w:rsidRDefault="002F44D1" w:rsidP="0045593D">
      <w:pPr>
        <w:pStyle w:val="NormalWeb"/>
        <w:spacing w:before="0" w:beforeAutospacing="0" w:after="0" w:afterAutospacing="0" w:line="312" w:lineRule="auto"/>
        <w:ind w:left="992"/>
        <w:rPr>
          <w:color w:val="000000"/>
        </w:rPr>
      </w:pPr>
      <w:r w:rsidRPr="0045593D">
        <w:rPr>
          <w:color w:val="000000"/>
        </w:rPr>
        <w:t>Khi tăng nhiệt độ thì tỉ khối của hỗn hợp khí so với H</w:t>
      </w:r>
      <w:r w:rsidRPr="0045593D">
        <w:rPr>
          <w:color w:val="000000"/>
          <w:vertAlign w:val="subscript"/>
        </w:rPr>
        <w:t>2</w:t>
      </w:r>
      <w:r w:rsidRPr="0045593D">
        <w:rPr>
          <w:color w:val="000000"/>
        </w:rPr>
        <w:t> giảm đi. Phát biểu nào sau đây đúng khi nói về cân bằng hóa học này?</w:t>
      </w:r>
    </w:p>
    <w:p w14:paraId="6ED0D2B2" w14:textId="77777777" w:rsidR="002F44D1" w:rsidRPr="0045593D" w:rsidRDefault="002F44D1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/>
        </w:rPr>
      </w:pPr>
      <w:r w:rsidRPr="0045593D">
        <w:rPr>
          <w:b/>
          <w:bCs/>
          <w:color w:val="0000FF"/>
        </w:rPr>
        <w:t xml:space="preserve">A. </w:t>
      </w:r>
      <w:r w:rsidRPr="0045593D">
        <w:rPr>
          <w:color w:val="000000"/>
        </w:rPr>
        <w:t>Phản ứng thuận thu nhiệt, cân bằng dịch chuyển theo chiều nghịch khi tăng nhiệt độ.</w:t>
      </w:r>
    </w:p>
    <w:p w14:paraId="5C2FDA78" w14:textId="77777777" w:rsidR="002F44D1" w:rsidRPr="0045593D" w:rsidRDefault="002F44D1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/>
        </w:rPr>
      </w:pPr>
      <w:r w:rsidRPr="0045593D">
        <w:rPr>
          <w:b/>
          <w:bCs/>
          <w:color w:val="0000FF"/>
        </w:rPr>
        <w:t xml:space="preserve">B. </w:t>
      </w:r>
      <w:r w:rsidRPr="0045593D">
        <w:rPr>
          <w:color w:val="000000"/>
        </w:rPr>
        <w:t>Phản ứng nghịch tỏa nhiệt, cân bằng chuyển dịch theo chiều thuận khi tăng nhiệt độ.</w:t>
      </w:r>
    </w:p>
    <w:p w14:paraId="32DD0556" w14:textId="77777777" w:rsidR="002F44D1" w:rsidRPr="0045593D" w:rsidRDefault="002F44D1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/>
        </w:rPr>
      </w:pPr>
      <w:r w:rsidRPr="0045593D">
        <w:rPr>
          <w:b/>
          <w:bCs/>
          <w:color w:val="0000FF"/>
        </w:rPr>
        <w:lastRenderedPageBreak/>
        <w:t xml:space="preserve">C. </w:t>
      </w:r>
      <w:r w:rsidRPr="0045593D">
        <w:rPr>
          <w:color w:val="000000"/>
        </w:rPr>
        <w:t>Phản ứng nghịch thu nhiệt, cân bằng chuyển dịch theo chiều thuận khi tăng nhiệt độ.</w:t>
      </w:r>
    </w:p>
    <w:p w14:paraId="6422829E" w14:textId="77777777" w:rsidR="002F44D1" w:rsidRPr="0045593D" w:rsidRDefault="002F44D1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Phản ứng thuận tỏa nhiệt, cân bằng chuyển dịch theo chiều nghịch khi tăng nhiệt độ.</w:t>
      </w:r>
    </w:p>
    <w:p w14:paraId="1AF9C117" w14:textId="77777777" w:rsidR="002F44D1" w:rsidRPr="0045593D" w:rsidRDefault="002F44D1" w:rsidP="0045593D">
      <w:pPr>
        <w:pStyle w:val="ListParagraph"/>
        <w:numPr>
          <w:ilvl w:val="0"/>
          <w:numId w:val="16"/>
        </w:numP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[VDC] </w:t>
      </w:r>
      <w:r w:rsidRPr="0045593D">
        <w:rPr>
          <w:rFonts w:ascii="Times New Roman" w:hAnsi="Times New Roman" w:cs="Times New Roman"/>
          <w:sz w:val="24"/>
          <w:szCs w:val="24"/>
        </w:rPr>
        <w:t>Trộn 250 ml dd hỗn hợp gồm HCl 0,08M và 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>SO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593D">
        <w:rPr>
          <w:rFonts w:ascii="Times New Roman" w:hAnsi="Times New Roman" w:cs="Times New Roman"/>
          <w:sz w:val="24"/>
          <w:szCs w:val="24"/>
        </w:rPr>
        <w:t xml:space="preserve"> 0,01M với 250 ml dd Ba(OH)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 xml:space="preserve"> nồng độ x mol/l thu được m gam kết tủa và 500 ml dd có pH=12.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Giá trị của m và x tương ứng là</w:t>
      </w:r>
    </w:p>
    <w:p w14:paraId="7A715316" w14:textId="7C6A203F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0,5825 gam; 0,06M.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3,495 gam; 0,06M.</w:t>
      </w:r>
    </w:p>
    <w:p w14:paraId="688D7AFC" w14:textId="0E641B82" w:rsidR="002F44D1" w:rsidRPr="0045593D" w:rsidRDefault="002F44D1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0,5825 gam; 0,12M.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3,495 gam; 0,12M.</w:t>
      </w:r>
    </w:p>
    <w:p w14:paraId="16B40977" w14:textId="77777777" w:rsidR="002F44D1" w:rsidRPr="0045593D" w:rsidRDefault="002F44D1" w:rsidP="0045593D">
      <w:pPr>
        <w:spacing w:before="0" w:after="0" w:line="312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sz w:val="24"/>
          <w:szCs w:val="24"/>
        </w:rPr>
        <w:t>II. TỰ LUẬN (3,0 điểm)</w:t>
      </w:r>
    </w:p>
    <w:p w14:paraId="13DBCDA2" w14:textId="77777777" w:rsidR="002F44D1" w:rsidRPr="0045593D" w:rsidRDefault="002F44D1" w:rsidP="0045593D">
      <w:pPr>
        <w:pStyle w:val="ListParagraph"/>
        <w:numPr>
          <w:ilvl w:val="0"/>
          <w:numId w:val="16"/>
        </w:numPr>
        <w:shd w:val="clear" w:color="auto" w:fill="FFFFFF"/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(0,5 điểm)</w:t>
      </w:r>
      <w:r w:rsidRPr="0045593D">
        <w:rPr>
          <w:rFonts w:ascii="Times New Roman" w:hAnsi="Times New Roman" w:cs="Times New Roman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[TH] 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Dựa theo thuyết acid – base Bronsted – Lowry hãy viết phương trình chứng minh</w:t>
      </w:r>
    </w:p>
    <w:p w14:paraId="726C8A8D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a.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1080" w:dyaOrig="380" w14:anchorId="71ED3580">
          <v:shape id="_x0000_i1035" type="#_x0000_t75" style="width:58.5pt;height:20.25pt" o:ole="">
            <v:imagedata r:id="rId17" o:title=""/>
          </v:shape>
          <o:OLEObject Type="Embed" ProgID="Equation.DSMT4" ShapeID="_x0000_i1035" DrawAspect="Content" ObjectID="_1746212056" r:id="rId18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là một base</w:t>
      </w:r>
    </w:p>
    <w:p w14:paraId="490C4719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720" w:dyaOrig="380" w14:anchorId="342A5C39">
          <v:shape id="_x0000_i1036" type="#_x0000_t75" style="width:39.75pt;height:21pt" o:ole="">
            <v:imagedata r:id="rId19" o:title=""/>
          </v:shape>
          <o:OLEObject Type="Embed" ProgID="Equation.DSMT4" ShapeID="_x0000_i1036" DrawAspect="Content" ObjectID="_1746212057" r:id="rId20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là chất lưỡng tính</w:t>
      </w:r>
    </w:p>
    <w:p w14:paraId="771057EE" w14:textId="77777777" w:rsidR="002F44D1" w:rsidRPr="0045593D" w:rsidRDefault="002F44D1" w:rsidP="0045593D">
      <w:pPr>
        <w:pStyle w:val="ListParagraph"/>
        <w:numPr>
          <w:ilvl w:val="0"/>
          <w:numId w:val="16"/>
        </w:numPr>
        <w:shd w:val="clear" w:color="auto" w:fill="FFFFFF"/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(1 điểm)</w:t>
      </w:r>
    </w:p>
    <w:p w14:paraId="490A3B19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Trong công nghiệp Amonia được tổng hợp theo phản ứng sau</w:t>
      </w:r>
    </w:p>
    <w:p w14:paraId="288A0ED1" w14:textId="7C4C659C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bidi="hi-IN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N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+ 3H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560" w:dyaOrig="340" w14:anchorId="5820BFC3">
          <v:shape id="_x0000_i1037" type="#_x0000_t75" style="width:27.75pt;height:17.25pt" o:ole="">
            <v:imagedata r:id="rId21" o:title=""/>
          </v:shape>
          <o:OLEObject Type="Embed" ProgID="Equation.DSMT4" ShapeID="_x0000_i1037" DrawAspect="Content" ObjectID="_1746212058" r:id="rId22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2NH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7A0511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object w:dxaOrig="1640" w:dyaOrig="380" w14:anchorId="7B69797F">
          <v:shape id="_x0000_i1038" type="#_x0000_t75" style="width:81.75pt;height:18.75pt" o:ole="">
            <v:imagedata r:id="rId23" o:title=""/>
          </v:shape>
          <o:OLEObject Type="Embed" ProgID="Equation.DSMT4" ShapeID="_x0000_i1038" DrawAspect="Content" ObjectID="_1746212059" r:id="rId24"/>
        </w:object>
      </w:r>
    </w:p>
    <w:p w14:paraId="53672E82" w14:textId="19E310D4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/>
          <w:bCs/>
          <w:spacing w:val="-4"/>
          <w:position w:val="-12"/>
          <w:sz w:val="24"/>
          <w:szCs w:val="24"/>
          <w:lang w:bidi="hi-IN"/>
        </w:rPr>
        <w:t>30.1 [TH] (0.5 điểm).</w:t>
      </w: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 xml:space="preserve"> Cân bằng trên chuyển dịch theo như thế nào khi biến đổi các điều kiện sau </w:t>
      </w:r>
      <w:proofErr w:type="gramStart"/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>và</w:t>
      </w:r>
      <w:r w:rsidR="007A0511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 xml:space="preserve"> </w:t>
      </w: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 xml:space="preserve"> giải</w:t>
      </w:r>
      <w:proofErr w:type="gramEnd"/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 xml:space="preserve"> thích.</w:t>
      </w:r>
    </w:p>
    <w:p w14:paraId="38700F1D" w14:textId="370951EF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>a. Tăng nhiệt độ</w:t>
      </w:r>
      <w:r w:rsidR="007A0511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>.</w:t>
      </w:r>
    </w:p>
    <w:p w14:paraId="3E0095DD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>b. Tăng áp suất.</w:t>
      </w:r>
    </w:p>
    <w:p w14:paraId="37822051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 w:rsidRPr="0045593D">
        <w:rPr>
          <w:rFonts w:ascii="Times New Roman" w:hAnsi="Times New Roman" w:cs="Times New Roman"/>
          <w:b/>
          <w:sz w:val="24"/>
          <w:szCs w:val="24"/>
        </w:rPr>
        <w:t>30.2</w:t>
      </w:r>
      <w:r w:rsidRPr="0045593D">
        <w:rPr>
          <w:rFonts w:ascii="Times New Roman" w:hAnsi="Times New Roman" w:cs="Times New Roman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[VDC] </w:t>
      </w:r>
      <w:r w:rsidRPr="0045593D">
        <w:rPr>
          <w:rFonts w:ascii="Times New Roman" w:hAnsi="Times New Roman" w:cs="Times New Roman"/>
          <w:sz w:val="24"/>
          <w:szCs w:val="24"/>
        </w:rPr>
        <w:t>(</w:t>
      </w:r>
      <w:r w:rsidRPr="0045593D">
        <w:rPr>
          <w:rFonts w:ascii="Times New Roman" w:hAnsi="Times New Roman" w:cs="Times New Roman"/>
          <w:b/>
          <w:sz w:val="24"/>
          <w:szCs w:val="24"/>
        </w:rPr>
        <w:t>0.5</w:t>
      </w:r>
      <w:r w:rsidRPr="0045593D">
        <w:rPr>
          <w:rFonts w:ascii="Times New Roman" w:hAnsi="Times New Roman" w:cs="Times New Roman"/>
          <w:sz w:val="24"/>
          <w:szCs w:val="24"/>
        </w:rPr>
        <w:t xml:space="preserve"> điểm) C</w:t>
      </w:r>
      <w:r w:rsidRPr="0045593D">
        <w:rPr>
          <w:rFonts w:ascii="Times New Roman" w:hAnsi="Times New Roman" w:cs="Times New Roman"/>
          <w:sz w:val="24"/>
          <w:szCs w:val="24"/>
          <w:lang w:val="vi-VN"/>
        </w:rPr>
        <w:t>ho 6 mol N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vi-VN"/>
        </w:rPr>
        <w:t xml:space="preserve"> và y mol 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vi-VN"/>
        </w:rPr>
        <w:t xml:space="preserve"> vào bình kín dung tích 4 lít.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Khi đạt trạng thái cân bằng N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 xml:space="preserve"> tham gia phản ứng là 25%. Đưa bình về nhiệt độ ban đầu thấy áp suất P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 xml:space="preserve"> = 21/24 P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. Tìm y và tính K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  <w:lang w:val="fr-FR"/>
        </w:rPr>
        <w:t>C.</w:t>
      </w:r>
    </w:p>
    <w:p w14:paraId="161EA5E2" w14:textId="77777777" w:rsidR="002F44D1" w:rsidRPr="0045593D" w:rsidRDefault="002F44D1" w:rsidP="0045593D">
      <w:pPr>
        <w:pStyle w:val="ListParagraph"/>
        <w:numPr>
          <w:ilvl w:val="0"/>
          <w:numId w:val="16"/>
        </w:numPr>
        <w:shd w:val="clear" w:color="auto" w:fill="FFFFFF"/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(1,5 điểm)</w:t>
      </w:r>
    </w:p>
    <w:p w14:paraId="30CE9C81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Để xác định nồng độ một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người ta tiến hành chuẩn độ bằng dung dịch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0,005M.</w:t>
      </w:r>
    </w:p>
    <w:p w14:paraId="0156CCB2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a.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Để chuẩn độ 20ml dung dịch này cần vừa đủ 10 ml dung dịch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. Tính pH của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9F7753E" w14:textId="77777777" w:rsidR="002F44D1" w:rsidRPr="0045593D" w:rsidRDefault="002F44D1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b.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Tính thể tích dung dịch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0,005M đã thêm vào 20ml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để được dung dịch có pH = 11.</w:t>
      </w:r>
    </w:p>
    <w:p w14:paraId="4064A774" w14:textId="77777777" w:rsidR="008F38CC" w:rsidRPr="0045593D" w:rsidRDefault="008F38CC" w:rsidP="0045593D">
      <w:pPr>
        <w:shd w:val="clear" w:color="auto" w:fill="FFFFFF"/>
        <w:spacing w:before="0" w:after="0" w:line="312" w:lineRule="auto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</w:p>
    <w:p w14:paraId="7078D897" w14:textId="77777777" w:rsidR="008F38CC" w:rsidRPr="0045593D" w:rsidRDefault="008F38CC" w:rsidP="0045593D">
      <w:pPr>
        <w:shd w:val="clear" w:color="auto" w:fill="FFFFFF"/>
        <w:spacing w:before="0" w:after="0" w:line="312" w:lineRule="auto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</w:p>
    <w:p w14:paraId="444D9E73" w14:textId="77777777" w:rsidR="008F38CC" w:rsidRPr="0045593D" w:rsidRDefault="008F38C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00CD97" w14:textId="10666C18" w:rsidR="00E21A26" w:rsidRPr="0045593D" w:rsidRDefault="004C169D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 HẾT ---------------------</w:t>
      </w:r>
    </w:p>
    <w:p w14:paraId="3067046B" w14:textId="77777777" w:rsidR="00E21A26" w:rsidRPr="0045593D" w:rsidRDefault="00E21A26" w:rsidP="0045593D">
      <w:pPr>
        <w:spacing w:before="0" w:after="0" w:line="312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B2159A2" w14:textId="77777777" w:rsidR="00E21A26" w:rsidRPr="0045593D" w:rsidRDefault="00E21A26" w:rsidP="004559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291"/>
      </w:tblGrid>
      <w:tr w:rsidR="00E21A26" w:rsidRPr="0045593D" w14:paraId="1BDF8610" w14:textId="77777777" w:rsidTr="00E140DB">
        <w:tc>
          <w:tcPr>
            <w:tcW w:w="2689" w:type="dxa"/>
          </w:tcPr>
          <w:p w14:paraId="497887C0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NHÓM 3</w:t>
            </w:r>
          </w:p>
          <w:tbl>
            <w:tblPr>
              <w:tblW w:w="2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</w:tblGrid>
            <w:tr w:rsidR="00E21A26" w:rsidRPr="0045593D" w14:paraId="08A55180" w14:textId="77777777" w:rsidTr="00E140DB">
              <w:tc>
                <w:tcPr>
                  <w:tcW w:w="2463" w:type="dxa"/>
                </w:tcPr>
                <w:p w14:paraId="2FFC99CE" w14:textId="77777777" w:rsidR="00E21A26" w:rsidRPr="0045593D" w:rsidRDefault="00E21A26" w:rsidP="0045593D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  <w:r w:rsidRPr="0045593D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  <w:t>THEO SÁCH</w:t>
                  </w:r>
                </w:p>
              </w:tc>
            </w:tr>
            <w:tr w:rsidR="00E21A26" w:rsidRPr="0045593D" w14:paraId="77115B20" w14:textId="77777777" w:rsidTr="00E140DB">
              <w:tc>
                <w:tcPr>
                  <w:tcW w:w="2463" w:type="dxa"/>
                </w:tcPr>
                <w:p w14:paraId="493450EC" w14:textId="303CF3DC" w:rsidR="00E21A26" w:rsidRPr="0045593D" w:rsidRDefault="00F15F44" w:rsidP="0045593D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  <w:r w:rsidRPr="0045593D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  <w:t>CÁNH DIỀU</w:t>
                  </w:r>
                </w:p>
              </w:tc>
            </w:tr>
            <w:tr w:rsidR="00E21A26" w:rsidRPr="0045593D" w14:paraId="47B43BD4" w14:textId="77777777" w:rsidTr="00E140DB">
              <w:tc>
                <w:tcPr>
                  <w:tcW w:w="2463" w:type="dxa"/>
                </w:tcPr>
                <w:p w14:paraId="6FE1E251" w14:textId="77777777" w:rsidR="00E21A26" w:rsidRPr="0045593D" w:rsidRDefault="00E21A26" w:rsidP="0045593D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0"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  <w:r w:rsidRPr="0045593D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highlight w:val="cyan"/>
                    </w:rPr>
                    <w:t>TN 70% + TL 30%</w:t>
                  </w:r>
                </w:p>
              </w:tc>
            </w:tr>
          </w:tbl>
          <w:p w14:paraId="68681E56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7291" w:type="dxa"/>
          </w:tcPr>
          <w:p w14:paraId="7D60BFC6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HƯỚNG DẪN CHẤM – ĐÁP ÁN</w:t>
            </w:r>
          </w:p>
          <w:p w14:paraId="03AA1CC6" w14:textId="0EEFCFA6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ĐỀ KIỂM TRA ĐÁNH GIÁ KIẾN THỨC – CHƯƠNG </w:t>
            </w:r>
            <w:r w:rsidR="001E319C"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I</w:t>
            </w:r>
          </w:p>
          <w:p w14:paraId="301E8590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MÔN: HÓA HỌC 10</w:t>
            </w:r>
          </w:p>
          <w:p w14:paraId="1DF6B08B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Thời gian làm bài: 45 phút (không kể thời gian phát đề)</w:t>
            </w:r>
          </w:p>
        </w:tc>
      </w:tr>
    </w:tbl>
    <w:p w14:paraId="6926C4D0" w14:textId="77777777" w:rsidR="00E21A26" w:rsidRPr="0045593D" w:rsidRDefault="00E21A26" w:rsidP="0045593D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BẢNG ĐÁP ÁN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789"/>
        <w:gridCol w:w="789"/>
        <w:gridCol w:w="789"/>
        <w:gridCol w:w="788"/>
        <w:gridCol w:w="788"/>
        <w:gridCol w:w="788"/>
        <w:gridCol w:w="788"/>
        <w:gridCol w:w="788"/>
        <w:gridCol w:w="643"/>
        <w:gridCol w:w="643"/>
        <w:gridCol w:w="643"/>
        <w:gridCol w:w="643"/>
        <w:gridCol w:w="788"/>
      </w:tblGrid>
      <w:tr w:rsidR="00E21A26" w:rsidRPr="0045593D" w14:paraId="1982E127" w14:textId="77777777" w:rsidTr="00E140DB">
        <w:tc>
          <w:tcPr>
            <w:tcW w:w="789" w:type="dxa"/>
            <w:vAlign w:val="center"/>
          </w:tcPr>
          <w:p w14:paraId="0F5957D3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</w:t>
            </w:r>
          </w:p>
        </w:tc>
        <w:tc>
          <w:tcPr>
            <w:tcW w:w="789" w:type="dxa"/>
            <w:vAlign w:val="center"/>
          </w:tcPr>
          <w:p w14:paraId="718B0195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</w:t>
            </w:r>
          </w:p>
        </w:tc>
        <w:tc>
          <w:tcPr>
            <w:tcW w:w="789" w:type="dxa"/>
            <w:vAlign w:val="center"/>
          </w:tcPr>
          <w:p w14:paraId="7CC8995A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3</w:t>
            </w:r>
          </w:p>
        </w:tc>
        <w:tc>
          <w:tcPr>
            <w:tcW w:w="789" w:type="dxa"/>
            <w:vAlign w:val="center"/>
          </w:tcPr>
          <w:p w14:paraId="36B00503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4</w:t>
            </w:r>
          </w:p>
        </w:tc>
        <w:tc>
          <w:tcPr>
            <w:tcW w:w="788" w:type="dxa"/>
            <w:vAlign w:val="center"/>
          </w:tcPr>
          <w:p w14:paraId="19BD0C8C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5</w:t>
            </w:r>
          </w:p>
        </w:tc>
        <w:tc>
          <w:tcPr>
            <w:tcW w:w="788" w:type="dxa"/>
            <w:vAlign w:val="center"/>
          </w:tcPr>
          <w:p w14:paraId="04972324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6</w:t>
            </w:r>
          </w:p>
        </w:tc>
        <w:tc>
          <w:tcPr>
            <w:tcW w:w="788" w:type="dxa"/>
            <w:vAlign w:val="center"/>
          </w:tcPr>
          <w:p w14:paraId="352BCC1C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7</w:t>
            </w:r>
          </w:p>
        </w:tc>
        <w:tc>
          <w:tcPr>
            <w:tcW w:w="788" w:type="dxa"/>
            <w:vAlign w:val="center"/>
          </w:tcPr>
          <w:p w14:paraId="6C421234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8</w:t>
            </w:r>
          </w:p>
        </w:tc>
        <w:tc>
          <w:tcPr>
            <w:tcW w:w="788" w:type="dxa"/>
            <w:vAlign w:val="center"/>
          </w:tcPr>
          <w:p w14:paraId="3DC15265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9</w:t>
            </w:r>
          </w:p>
        </w:tc>
        <w:tc>
          <w:tcPr>
            <w:tcW w:w="643" w:type="dxa"/>
            <w:vAlign w:val="center"/>
          </w:tcPr>
          <w:p w14:paraId="3C82D01F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10</w:t>
            </w:r>
          </w:p>
        </w:tc>
        <w:tc>
          <w:tcPr>
            <w:tcW w:w="643" w:type="dxa"/>
            <w:vAlign w:val="center"/>
          </w:tcPr>
          <w:p w14:paraId="01771087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11</w:t>
            </w:r>
          </w:p>
        </w:tc>
        <w:tc>
          <w:tcPr>
            <w:tcW w:w="643" w:type="dxa"/>
            <w:vAlign w:val="center"/>
          </w:tcPr>
          <w:p w14:paraId="4FC1C7A9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12</w:t>
            </w:r>
          </w:p>
        </w:tc>
        <w:tc>
          <w:tcPr>
            <w:tcW w:w="643" w:type="dxa"/>
            <w:vAlign w:val="center"/>
          </w:tcPr>
          <w:p w14:paraId="58157636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13</w:t>
            </w:r>
          </w:p>
        </w:tc>
        <w:tc>
          <w:tcPr>
            <w:tcW w:w="788" w:type="dxa"/>
            <w:vAlign w:val="center"/>
          </w:tcPr>
          <w:p w14:paraId="4A64D66D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14</w:t>
            </w:r>
          </w:p>
        </w:tc>
      </w:tr>
      <w:tr w:rsidR="00E21A26" w:rsidRPr="0045593D" w14:paraId="0090A2F1" w14:textId="77777777" w:rsidTr="00E140DB">
        <w:tc>
          <w:tcPr>
            <w:tcW w:w="789" w:type="dxa"/>
            <w:vAlign w:val="center"/>
          </w:tcPr>
          <w:p w14:paraId="4D044891" w14:textId="428ABCF3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B</w:t>
            </w:r>
          </w:p>
        </w:tc>
        <w:tc>
          <w:tcPr>
            <w:tcW w:w="789" w:type="dxa"/>
            <w:vAlign w:val="center"/>
          </w:tcPr>
          <w:p w14:paraId="3860D3BE" w14:textId="5F7F8BB2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B</w:t>
            </w:r>
          </w:p>
        </w:tc>
        <w:tc>
          <w:tcPr>
            <w:tcW w:w="789" w:type="dxa"/>
            <w:vAlign w:val="center"/>
          </w:tcPr>
          <w:p w14:paraId="75A7FD88" w14:textId="3B1F0833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9" w:type="dxa"/>
            <w:vAlign w:val="center"/>
          </w:tcPr>
          <w:p w14:paraId="48B63E9F" w14:textId="308A72E1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8" w:type="dxa"/>
            <w:vAlign w:val="center"/>
          </w:tcPr>
          <w:p w14:paraId="128D291D" w14:textId="4A660039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8" w:type="dxa"/>
            <w:vAlign w:val="center"/>
          </w:tcPr>
          <w:p w14:paraId="4C6EFEB9" w14:textId="4623666B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8" w:type="dxa"/>
            <w:vAlign w:val="center"/>
          </w:tcPr>
          <w:p w14:paraId="592EDA18" w14:textId="571CFD4C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8" w:type="dxa"/>
            <w:vAlign w:val="center"/>
          </w:tcPr>
          <w:p w14:paraId="7571B138" w14:textId="0E2E3211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8" w:type="dxa"/>
            <w:vAlign w:val="center"/>
          </w:tcPr>
          <w:p w14:paraId="25A89DC4" w14:textId="1D436768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B</w:t>
            </w:r>
          </w:p>
        </w:tc>
        <w:tc>
          <w:tcPr>
            <w:tcW w:w="643" w:type="dxa"/>
            <w:vAlign w:val="center"/>
          </w:tcPr>
          <w:p w14:paraId="50B93BBF" w14:textId="3DE2C138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643" w:type="dxa"/>
            <w:vAlign w:val="center"/>
          </w:tcPr>
          <w:p w14:paraId="6D35FC87" w14:textId="3F1B634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643" w:type="dxa"/>
            <w:vAlign w:val="center"/>
          </w:tcPr>
          <w:p w14:paraId="4B25C7B2" w14:textId="18BC5DC8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643" w:type="dxa"/>
            <w:vAlign w:val="center"/>
          </w:tcPr>
          <w:p w14:paraId="036ACCDD" w14:textId="0D6683F9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8" w:type="dxa"/>
            <w:vAlign w:val="center"/>
          </w:tcPr>
          <w:p w14:paraId="3341DB8E" w14:textId="30E1916B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</w:tr>
      <w:tr w:rsidR="00E21A26" w:rsidRPr="0045593D" w14:paraId="7A8B2F6D" w14:textId="77777777" w:rsidTr="00E140DB">
        <w:tc>
          <w:tcPr>
            <w:tcW w:w="789" w:type="dxa"/>
            <w:vAlign w:val="center"/>
          </w:tcPr>
          <w:p w14:paraId="47C7AE8C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15</w:t>
            </w:r>
          </w:p>
        </w:tc>
        <w:tc>
          <w:tcPr>
            <w:tcW w:w="789" w:type="dxa"/>
            <w:vAlign w:val="center"/>
          </w:tcPr>
          <w:p w14:paraId="52801723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16</w:t>
            </w:r>
          </w:p>
        </w:tc>
        <w:tc>
          <w:tcPr>
            <w:tcW w:w="789" w:type="dxa"/>
            <w:vAlign w:val="center"/>
          </w:tcPr>
          <w:p w14:paraId="17047CB3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17</w:t>
            </w:r>
          </w:p>
        </w:tc>
        <w:tc>
          <w:tcPr>
            <w:tcW w:w="789" w:type="dxa"/>
            <w:vAlign w:val="center"/>
          </w:tcPr>
          <w:p w14:paraId="2230907B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18</w:t>
            </w:r>
          </w:p>
        </w:tc>
        <w:tc>
          <w:tcPr>
            <w:tcW w:w="788" w:type="dxa"/>
            <w:vAlign w:val="center"/>
          </w:tcPr>
          <w:p w14:paraId="3C239407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19</w:t>
            </w:r>
          </w:p>
        </w:tc>
        <w:tc>
          <w:tcPr>
            <w:tcW w:w="788" w:type="dxa"/>
            <w:vAlign w:val="center"/>
          </w:tcPr>
          <w:p w14:paraId="3BF2A61D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20</w:t>
            </w:r>
          </w:p>
        </w:tc>
        <w:tc>
          <w:tcPr>
            <w:tcW w:w="788" w:type="dxa"/>
            <w:vAlign w:val="center"/>
          </w:tcPr>
          <w:p w14:paraId="66DB6AA5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21</w:t>
            </w:r>
          </w:p>
        </w:tc>
        <w:tc>
          <w:tcPr>
            <w:tcW w:w="788" w:type="dxa"/>
            <w:vAlign w:val="center"/>
          </w:tcPr>
          <w:p w14:paraId="0A971A0E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22</w:t>
            </w:r>
          </w:p>
        </w:tc>
        <w:tc>
          <w:tcPr>
            <w:tcW w:w="788" w:type="dxa"/>
            <w:vAlign w:val="center"/>
          </w:tcPr>
          <w:p w14:paraId="61CF43F4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23</w:t>
            </w:r>
          </w:p>
        </w:tc>
        <w:tc>
          <w:tcPr>
            <w:tcW w:w="643" w:type="dxa"/>
            <w:vAlign w:val="center"/>
          </w:tcPr>
          <w:p w14:paraId="676EE2AC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24</w:t>
            </w:r>
          </w:p>
        </w:tc>
        <w:tc>
          <w:tcPr>
            <w:tcW w:w="643" w:type="dxa"/>
            <w:vAlign w:val="center"/>
          </w:tcPr>
          <w:p w14:paraId="23FAC411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25</w:t>
            </w:r>
          </w:p>
        </w:tc>
        <w:tc>
          <w:tcPr>
            <w:tcW w:w="643" w:type="dxa"/>
            <w:vAlign w:val="center"/>
          </w:tcPr>
          <w:p w14:paraId="66408303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26</w:t>
            </w:r>
          </w:p>
        </w:tc>
        <w:tc>
          <w:tcPr>
            <w:tcW w:w="643" w:type="dxa"/>
            <w:vAlign w:val="center"/>
          </w:tcPr>
          <w:p w14:paraId="53EEE4D4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27</w:t>
            </w:r>
          </w:p>
        </w:tc>
        <w:tc>
          <w:tcPr>
            <w:tcW w:w="788" w:type="dxa"/>
            <w:vAlign w:val="center"/>
          </w:tcPr>
          <w:p w14:paraId="0ECD7196" w14:textId="77777777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Câu 28</w:t>
            </w:r>
          </w:p>
        </w:tc>
      </w:tr>
      <w:tr w:rsidR="00E21A26" w:rsidRPr="0045593D" w14:paraId="4828AEB5" w14:textId="77777777" w:rsidTr="00E140DB">
        <w:tc>
          <w:tcPr>
            <w:tcW w:w="789" w:type="dxa"/>
            <w:vAlign w:val="center"/>
          </w:tcPr>
          <w:p w14:paraId="48A761AE" w14:textId="0DC64119" w:rsidR="00E21A26" w:rsidRPr="0045593D" w:rsidRDefault="001E319C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9" w:type="dxa"/>
            <w:vAlign w:val="center"/>
          </w:tcPr>
          <w:p w14:paraId="585B3E6E" w14:textId="7CFADAC6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9" w:type="dxa"/>
            <w:vAlign w:val="center"/>
          </w:tcPr>
          <w:p w14:paraId="3F76E338" w14:textId="4955629D" w:rsidR="00E21A26" w:rsidRPr="0045593D" w:rsidRDefault="002C0358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9" w:type="dxa"/>
            <w:vAlign w:val="center"/>
          </w:tcPr>
          <w:p w14:paraId="4EF7AC57" w14:textId="48BF72FF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B</w:t>
            </w:r>
          </w:p>
        </w:tc>
        <w:tc>
          <w:tcPr>
            <w:tcW w:w="788" w:type="dxa"/>
            <w:vAlign w:val="center"/>
          </w:tcPr>
          <w:p w14:paraId="0E9B6D03" w14:textId="73AB8C15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8" w:type="dxa"/>
            <w:vAlign w:val="center"/>
          </w:tcPr>
          <w:p w14:paraId="7BB1B2AD" w14:textId="1729ED9A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8" w:type="dxa"/>
            <w:vAlign w:val="center"/>
          </w:tcPr>
          <w:p w14:paraId="6B208597" w14:textId="3E8CFD0B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C</w:t>
            </w:r>
          </w:p>
        </w:tc>
        <w:tc>
          <w:tcPr>
            <w:tcW w:w="788" w:type="dxa"/>
            <w:vAlign w:val="center"/>
          </w:tcPr>
          <w:p w14:paraId="59B1DDAD" w14:textId="41D46F81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788" w:type="dxa"/>
            <w:vAlign w:val="center"/>
          </w:tcPr>
          <w:p w14:paraId="17921E60" w14:textId="0DC67FE8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643" w:type="dxa"/>
            <w:vAlign w:val="center"/>
          </w:tcPr>
          <w:p w14:paraId="5BA40B43" w14:textId="1325AB2B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  <w:tc>
          <w:tcPr>
            <w:tcW w:w="643" w:type="dxa"/>
            <w:vAlign w:val="center"/>
          </w:tcPr>
          <w:p w14:paraId="3F50E0A2" w14:textId="272459D4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B</w:t>
            </w:r>
          </w:p>
        </w:tc>
        <w:tc>
          <w:tcPr>
            <w:tcW w:w="643" w:type="dxa"/>
            <w:vAlign w:val="center"/>
          </w:tcPr>
          <w:p w14:paraId="1CC671C8" w14:textId="3896DF40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D</w:t>
            </w:r>
          </w:p>
        </w:tc>
        <w:tc>
          <w:tcPr>
            <w:tcW w:w="643" w:type="dxa"/>
            <w:vAlign w:val="center"/>
          </w:tcPr>
          <w:p w14:paraId="0407D1B6" w14:textId="0EFF6DCC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D</w:t>
            </w:r>
          </w:p>
        </w:tc>
        <w:tc>
          <w:tcPr>
            <w:tcW w:w="788" w:type="dxa"/>
            <w:vAlign w:val="center"/>
          </w:tcPr>
          <w:p w14:paraId="3B04F49B" w14:textId="7823F2E3" w:rsidR="00E21A26" w:rsidRPr="0045593D" w:rsidRDefault="00E21A26" w:rsidP="004559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after="0" w:line="312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5593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A</w:t>
            </w:r>
          </w:p>
        </w:tc>
      </w:tr>
    </w:tbl>
    <w:p w14:paraId="5BC32BC5" w14:textId="77777777" w:rsidR="00E21A26" w:rsidRPr="0045593D" w:rsidRDefault="00E21A26" w:rsidP="0045593D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14:paraId="4B679A87" w14:textId="77777777" w:rsidR="00E21A26" w:rsidRPr="0045593D" w:rsidRDefault="00E21A26" w:rsidP="0045593D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I. TRẮC NGHIỆM (7,0 điểm)</w:t>
      </w:r>
    </w:p>
    <w:p w14:paraId="0AD99BE8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[NB] Phản ứng thuận nghịch là phản ứng</w:t>
      </w:r>
    </w:p>
    <w:p w14:paraId="593ED644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luôn xảy ra theo một chiều nhất định.</w:t>
      </w:r>
    </w:p>
    <w:p w14:paraId="5AAED760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ở cùng điều kiện xảy ra đồng thời sự chuyển chất phản ứng thành sản phẩm và ngược lại.</w:t>
      </w:r>
    </w:p>
    <w:p w14:paraId="00897491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chất sản phẩm không thể chuyển thành</w:t>
      </w:r>
      <w:bookmarkStart w:id="0" w:name="_GoBack"/>
      <w:bookmarkEnd w:id="0"/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chất phản ứng.</w:t>
      </w:r>
    </w:p>
    <w:p w14:paraId="3449875D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ở cùng điều kiện xảy ra lần lượt sự chuyển chất phản ứng thành sản phẩm và ngược lại.</w:t>
      </w:r>
    </w:p>
    <w:p w14:paraId="03DAC678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Cân bằng hoá học là cân bằng</w:t>
      </w:r>
    </w:p>
    <w:p w14:paraId="7AFC93BD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Tĩnh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Ổn định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</w:p>
    <w:p w14:paraId="46BCAD50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Hằng số cân bằng K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1 phản ứng phụ thuộc vào</w:t>
      </w:r>
    </w:p>
    <w:p w14:paraId="4F51AAA8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áp suất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</w:t>
      </w:r>
    </w:p>
    <w:p w14:paraId="0B0CCBA5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bản chất các chất trong cân bằng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chất xúc tác</w:t>
      </w:r>
    </w:p>
    <w:p w14:paraId="04ED3FE7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Biểu thức tính hằng số cân bằng (K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của phản ứng tổng quát: aA + bB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6D40FB38">
          <v:shape id="_x0000_i1039" type="#_x0000_t75" style="width:27.75pt;height:20.25pt" o:ole="">
            <v:imagedata r:id="rId5" o:title=""/>
          </v:shape>
          <o:OLEObject Type="Embed" ProgID="Equation.DSMT4" ShapeID="_x0000_i1039" DrawAspect="Content" ObjectID="_1746212060" r:id="rId25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cC + dD là</w:t>
      </w:r>
    </w:p>
    <w:p w14:paraId="1CB934EC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K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sz w:val="24"/>
          <w:szCs w:val="24"/>
        </w:rPr>
        <w:t xml:space="preserve"> = 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\F([A].[B],[C].[D])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\f([A]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a</w:instrText>
      </w:r>
      <w:r w:rsidRPr="0045593D">
        <w:rPr>
          <w:rFonts w:ascii="Times New Roman" w:hAnsi="Times New Roman" w:cs="Times New Roman"/>
          <w:sz w:val="24"/>
          <w:szCs w:val="24"/>
        </w:rPr>
        <w:instrText>.[B]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b</w:instrText>
      </w:r>
      <w:r w:rsidRPr="0045593D">
        <w:rPr>
          <w:rFonts w:ascii="Times New Roman" w:hAnsi="Times New Roman" w:cs="Times New Roman"/>
          <w:sz w:val="24"/>
          <w:szCs w:val="24"/>
        </w:rPr>
        <w:instrText>,[C]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c</w:instrText>
      </w:r>
      <w:r w:rsidRPr="0045593D">
        <w:rPr>
          <w:rFonts w:ascii="Times New Roman" w:hAnsi="Times New Roman" w:cs="Times New Roman"/>
          <w:sz w:val="24"/>
          <w:szCs w:val="24"/>
        </w:rPr>
        <w:instrText>.[D]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d</w:instrText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K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sz w:val="24"/>
          <w:szCs w:val="24"/>
        </w:rPr>
        <w:t xml:space="preserve"> = 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\f([C]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c</w:instrText>
      </w:r>
      <w:r w:rsidRPr="0045593D">
        <w:rPr>
          <w:rFonts w:ascii="Times New Roman" w:hAnsi="Times New Roman" w:cs="Times New Roman"/>
          <w:sz w:val="24"/>
          <w:szCs w:val="24"/>
        </w:rPr>
        <w:instrText>.[D]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d</w:instrText>
      </w:r>
      <w:r w:rsidRPr="0045593D">
        <w:rPr>
          <w:rFonts w:ascii="Times New Roman" w:hAnsi="Times New Roman" w:cs="Times New Roman"/>
          <w:sz w:val="24"/>
          <w:szCs w:val="24"/>
        </w:rPr>
        <w:instrText>,[A]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a</w:instrText>
      </w:r>
      <w:r w:rsidRPr="0045593D">
        <w:rPr>
          <w:rFonts w:ascii="Times New Roman" w:hAnsi="Times New Roman" w:cs="Times New Roman"/>
          <w:sz w:val="24"/>
          <w:szCs w:val="24"/>
        </w:rPr>
        <w:instrText>.[B]</w:instrTex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instrText>b</w:instrText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K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sz w:val="24"/>
          <w:szCs w:val="24"/>
        </w:rPr>
        <w:t xml:space="preserve"> =</w:t>
      </w:r>
      <w:r w:rsidRPr="0045593D">
        <w:rPr>
          <w:rFonts w:ascii="Times New Roman" w:hAnsi="Times New Roman" w:cs="Times New Roman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sz w:val="24"/>
          <w:szCs w:val="24"/>
        </w:rPr>
        <w:instrText xml:space="preserve"> eq \f([C].[D],[A].[B]) </w:instrText>
      </w:r>
      <w:r w:rsidRPr="0045593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2FF776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Cho cân bằng hoá học: N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(g) + 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(g)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70F281B6">
          <v:shape id="_x0000_i1040" type="#_x0000_t75" style="width:27.75pt;height:20.25pt" o:ole="">
            <v:imagedata r:id="rId5" o:title=""/>
          </v:shape>
          <o:OLEObject Type="Embed" ProgID="Equation.DSMT4" ShapeID="_x0000_i1040" DrawAspect="Content" ObjectID="_1746212061" r:id="rId26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2NO(g) </w:t>
      </w:r>
      <w:r w:rsidRPr="0045593D">
        <w:rPr>
          <w:position w:val="-12"/>
          <w:sz w:val="24"/>
          <w:szCs w:val="24"/>
        </w:rPr>
        <w:object w:dxaOrig="700" w:dyaOrig="380" w14:anchorId="22671263">
          <v:shape id="_x0000_i1041" type="#_x0000_t75" style="width:35.25pt;height:18.75pt" o:ole="">
            <v:imagedata r:id="rId8" o:title=""/>
            <o:lock v:ext="edit" aspectratio="f"/>
          </v:shape>
          <o:OLEObject Type="Embed" ProgID="Equation.DSMT4" ShapeID="_x0000_i1041" DrawAspect="Content" ObjectID="_1746212062" r:id="rId27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&gt;0. Hãy cho biết những yếu tố nào sau đây ảnh hưởng đến sự chuyển dịch cân bằng hoá học trên?</w:t>
      </w:r>
    </w:p>
    <w:p w14:paraId="33352669" w14:textId="7B990B26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nồng độ.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05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Áp suất và nồng độ.</w:t>
      </w:r>
    </w:p>
    <w:p w14:paraId="190F5AFF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Nồng độ và chất xúc tác.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và chất xúc tác.</w:t>
      </w:r>
    </w:p>
    <w:p w14:paraId="7D229BBC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Cho phản ứng: 2NaHCO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(s)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67392FC3">
          <v:shape id="_x0000_i1042" type="#_x0000_t75" style="width:27.75pt;height:20.25pt" o:ole="">
            <v:imagedata r:id="rId5" o:title=""/>
          </v:shape>
          <o:OLEObject Type="Embed" ProgID="Equation.DSMT4" ShapeID="_x0000_i1042" DrawAspect="Content" ObjectID="_1746212063" r:id="rId28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Na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>CO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5593D">
        <w:rPr>
          <w:rFonts w:ascii="Times New Roman" w:hAnsi="Times New Roman" w:cs="Times New Roman"/>
          <w:sz w:val="24"/>
          <w:szCs w:val="24"/>
        </w:rPr>
        <w:t>(s) + CO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5593D">
        <w:rPr>
          <w:rFonts w:ascii="Times New Roman" w:hAnsi="Times New Roman" w:cs="Times New Roman"/>
          <w:sz w:val="24"/>
          <w:szCs w:val="24"/>
        </w:rPr>
        <w:t>(g) + 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 xml:space="preserve">O(g) </w:t>
      </w:r>
      <w:r w:rsidRPr="0045593D">
        <w:rPr>
          <w:position w:val="-12"/>
          <w:sz w:val="24"/>
          <w:szCs w:val="24"/>
        </w:rPr>
        <w:object w:dxaOrig="700" w:dyaOrig="380" w14:anchorId="17EA36D7">
          <v:shape id="_x0000_i1043" type="#_x0000_t75" style="width:35.25pt;height:18.75pt" o:ole="">
            <v:imagedata r:id="rId8" o:title=""/>
            <o:lock v:ext="edit" aspectratio="f"/>
          </v:shape>
          <o:OLEObject Type="Embed" ProgID="Equation.DSMT4" ShapeID="_x0000_i1043" DrawAspect="Content" ObjectID="_1746212064" r:id="rId29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= 129kJ</w:t>
      </w:r>
    </w:p>
    <w:p w14:paraId="33BD76DB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sz w:val="24"/>
          <w:szCs w:val="24"/>
        </w:rPr>
        <w:t>Phản ứng xảy ra theo chiều nghịch khi:</w:t>
      </w:r>
    </w:p>
    <w:p w14:paraId="06857745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Giảm nhiệt độ.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Tăng nhiệt độ.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Giảm áp suất.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Tăng nhiệt độ và giảm áp suất.</w:t>
      </w:r>
    </w:p>
    <w:p w14:paraId="493D3F06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</w:p>
    <w:p w14:paraId="4DA7A26B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thuận thu nhiệt nên phản ứng nghịch sẽ là toả nhiệt.</w:t>
      </w:r>
    </w:p>
    <w:p w14:paraId="330EC986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=&gt; Muốn phản ứng xảy ra theo chiều toả nhiệt thì ta sẽ giảm nhiệt độ của hệ.</w:t>
      </w:r>
    </w:p>
    <w:p w14:paraId="5955EDAC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Quá trình phân li các chất tan trong nước tạo thành các ion gọi là</w:t>
      </w:r>
    </w:p>
    <w:p w14:paraId="508BD113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điện li.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4559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điện phân.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li tâm.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Sự ăn mòn.</w:t>
      </w:r>
    </w:p>
    <w:p w14:paraId="1EE0ADD5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Phương trình điện li nào sau đây không đúng?</w:t>
      </w:r>
    </w:p>
    <w:p w14:paraId="2C797562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de-DE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COOH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0F469845">
          <v:shape id="_x0000_i1044" type="#_x0000_t75" style="width:27.75pt;height:20.25pt" o:ole="">
            <v:imagedata r:id="rId5" o:title=""/>
          </v:shape>
          <o:OLEObject Type="Embed" ProgID="Equation.DSMT4" ShapeID="_x0000_i1044" DrawAspect="Content" ObjectID="_1746212065" r:id="rId30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CH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COO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sz w:val="24"/>
          <w:szCs w:val="24"/>
        </w:rPr>
        <w:t xml:space="preserve"> + H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 xml:space="preserve">HCl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H 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+ Cl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A99027F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de-DE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de-DE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3H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+ 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3-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de-DE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 xml:space="preserve"> 3Na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+ 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+ PO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45593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3-</w:t>
      </w:r>
      <w:r w:rsidRPr="0045593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B01B06E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Theo thuyết Bronsted – Lowry, chất có khả năng nhận </w:t>
      </w:r>
      <w:r w:rsidRPr="0045593D">
        <w:rPr>
          <w:rFonts w:ascii="Times New Roman" w:hAnsi="Times New Roman" w:cs="Times New Roman"/>
          <w:sz w:val="24"/>
          <w:szCs w:val="24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</w:rPr>
        <w:t>là</w:t>
      </w:r>
    </w:p>
    <w:p w14:paraId="3ADA5430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Acid.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Base.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Muối.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Lưỡng tính.</w:t>
      </w:r>
    </w:p>
    <w:p w14:paraId="64DC8263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Trong phương trình phản ứng sau: 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COOH + 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224C5174">
          <v:shape id="_x0000_i1045" type="#_x0000_t75" style="width:27.75pt;height:20.25pt" o:ole="">
            <v:imagedata r:id="rId5" o:title=""/>
          </v:shape>
          <o:OLEObject Type="Embed" ProgID="Equation.DSMT4" ShapeID="_x0000_i1045" DrawAspect="Content" ObjectID="_1746212066" r:id="rId31"/>
        </w:object>
      </w:r>
      <w:r w:rsidRPr="0045593D">
        <w:rPr>
          <w:rFonts w:ascii="Times New Roman" w:hAnsi="Times New Roman" w:cs="Times New Roman"/>
          <w:sz w:val="24"/>
          <w:szCs w:val="24"/>
        </w:rPr>
        <w:t xml:space="preserve"> CH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COO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sz w:val="24"/>
          <w:szCs w:val="24"/>
        </w:rPr>
        <w:t xml:space="preserve"> + 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</w:rPr>
        <w:t xml:space="preserve"> theo chiều phản ứng nghịch, ion hay chất nào đóng vai trò base?</w:t>
      </w:r>
    </w:p>
    <w:p w14:paraId="7A82FEB5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COOH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CH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COO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>O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sz w:val="24"/>
          <w:szCs w:val="24"/>
        </w:rPr>
        <w:t>.</w:t>
      </w:r>
    </w:p>
    <w:p w14:paraId="0E72516E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Phèn nhôm có công thức là</w:t>
      </w:r>
    </w:p>
    <w:p w14:paraId="52AA9D2F" w14:textId="77777777" w:rsidR="001E319C" w:rsidRPr="0045593D" w:rsidRDefault="001E319C" w:rsidP="0045593D">
      <w:pP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SO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>(SO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KAl(SO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.12H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O</w:t>
      </w:r>
      <w:r w:rsidRPr="0045593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KAl(SO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.10H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O</w:t>
      </w:r>
    </w:p>
    <w:p w14:paraId="765D0510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Dung dịch NaOH có pH là</w:t>
      </w:r>
    </w:p>
    <w:p w14:paraId="699833B7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pH = 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pH = 7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pH &gt;7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pH&lt;7</w:t>
      </w:r>
    </w:p>
    <w:p w14:paraId="0F04EBE5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Dung dịch nào sau đây có pH &lt; 7</w:t>
      </w:r>
    </w:p>
    <w:p w14:paraId="4ADA5FB2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FeCl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NaOH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CO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KCl</w:t>
      </w:r>
    </w:p>
    <w:p w14:paraId="36960FA6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</w:rPr>
        <w:t>Dung dịch nào sau đây không đổi màu quỳ tím</w:t>
      </w:r>
    </w:p>
    <w:p w14:paraId="35E320EE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NaCl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NaOH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Na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CO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45593D">
        <w:rPr>
          <w:rFonts w:ascii="Times New Roman" w:hAnsi="Times New Roman" w:cs="Times New Roman"/>
          <w:bCs/>
          <w:sz w:val="24"/>
          <w:szCs w:val="24"/>
          <w:lang w:val="pt-BR"/>
        </w:rPr>
        <w:t>HNO</w:t>
      </w:r>
      <w:r w:rsidRPr="0045593D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</w:p>
    <w:p w14:paraId="65732B31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[NB]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Chất nào sau đây là chất điện li yếu</w:t>
      </w:r>
    </w:p>
    <w:p w14:paraId="0E4CE3C0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SO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KOH.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S.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BaCl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C9F446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NB] </w:t>
      </w:r>
      <w:r w:rsidRPr="0045593D">
        <w:rPr>
          <w:rFonts w:ascii="Times New Roman" w:hAnsi="Times New Roman" w:cs="Times New Roman"/>
          <w:sz w:val="24"/>
          <w:szCs w:val="24"/>
        </w:rPr>
        <w:t>Chỉ thị dùng để xác định điểm tương đương trong quá trình chuẩn độ</w:t>
      </w:r>
    </w:p>
    <w:p w14:paraId="7CACEBC1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Phenolphtalein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HCl.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Quỳ tím.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NaOH</w:t>
      </w:r>
    </w:p>
    <w:p w14:paraId="10DD5283" w14:textId="77777777" w:rsidR="001E319C" w:rsidRPr="0045593D" w:rsidRDefault="001E319C" w:rsidP="0045593D">
      <w:pPr>
        <w:pStyle w:val="NormalWeb"/>
        <w:numPr>
          <w:ilvl w:val="0"/>
          <w:numId w:val="17"/>
        </w:numPr>
        <w:tabs>
          <w:tab w:val="left" w:pos="992"/>
        </w:tabs>
        <w:spacing w:before="0" w:beforeAutospacing="0" w:after="0" w:afterAutospacing="0" w:line="312" w:lineRule="auto"/>
        <w:jc w:val="both"/>
        <w:rPr>
          <w:color w:val="000000" w:themeColor="text1"/>
          <w:vertAlign w:val="subscript"/>
        </w:rPr>
      </w:pPr>
      <w:r w:rsidRPr="0045593D">
        <w:rPr>
          <w:color w:val="000000" w:themeColor="text1"/>
        </w:rPr>
        <w:t xml:space="preserve"> [TH] Cho phản ứng sau: H</w:t>
      </w:r>
      <w:r w:rsidRPr="0045593D">
        <w:rPr>
          <w:color w:val="000000" w:themeColor="text1"/>
          <w:vertAlign w:val="subscript"/>
        </w:rPr>
        <w:t xml:space="preserve">2(k) </w:t>
      </w:r>
      <w:r w:rsidRPr="0045593D">
        <w:rPr>
          <w:color w:val="000000" w:themeColor="text1"/>
        </w:rPr>
        <w:t>+ I</w:t>
      </w:r>
      <w:r w:rsidRPr="0045593D">
        <w:rPr>
          <w:color w:val="000000" w:themeColor="text1"/>
          <w:vertAlign w:val="subscript"/>
        </w:rPr>
        <w:t xml:space="preserve">2(k) </w:t>
      </w:r>
      <w:r w:rsidRPr="0045593D">
        <w:rPr>
          <w:color w:val="000000" w:themeColor="text1"/>
        </w:rPr>
        <w:t>⇄ 2HI</w:t>
      </w:r>
      <w:r w:rsidRPr="0045593D">
        <w:rPr>
          <w:color w:val="000000" w:themeColor="text1"/>
          <w:vertAlign w:val="subscript"/>
        </w:rPr>
        <w:t>(k)</w:t>
      </w:r>
    </w:p>
    <w:p w14:paraId="15B327C3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/>
        <w:rPr>
          <w:color w:val="000000" w:themeColor="text1"/>
        </w:rPr>
      </w:pPr>
      <w:r w:rsidRPr="0045593D">
        <w:rPr>
          <w:color w:val="000000" w:themeColor="text1"/>
        </w:rPr>
        <w:t>Nồng độ các chất lúc cân bằng ở nhiệt độ 43</w:t>
      </w:r>
      <w:r w:rsidRPr="0045593D">
        <w:rPr>
          <w:color w:val="000000" w:themeColor="text1"/>
          <w:vertAlign w:val="superscript"/>
        </w:rPr>
        <w:t>0</w:t>
      </w:r>
      <w:r w:rsidRPr="0045593D">
        <w:rPr>
          <w:color w:val="000000" w:themeColor="text1"/>
        </w:rPr>
        <w:t> như sau: [H</w:t>
      </w:r>
      <w:proofErr w:type="gramStart"/>
      <w:r w:rsidRPr="0045593D">
        <w:rPr>
          <w:color w:val="000000" w:themeColor="text1"/>
          <w:vertAlign w:val="subscript"/>
        </w:rPr>
        <w:t>2</w:t>
      </w:r>
      <w:r w:rsidRPr="0045593D">
        <w:rPr>
          <w:color w:val="000000" w:themeColor="text1"/>
        </w:rPr>
        <w:t>]=</w:t>
      </w:r>
      <w:proofErr w:type="gramEnd"/>
      <w:r w:rsidRPr="0045593D">
        <w:rPr>
          <w:color w:val="000000" w:themeColor="text1"/>
        </w:rPr>
        <w:t>[I</w:t>
      </w:r>
      <w:r w:rsidRPr="0045593D">
        <w:rPr>
          <w:color w:val="000000" w:themeColor="text1"/>
          <w:vertAlign w:val="subscript"/>
        </w:rPr>
        <w:t>2</w:t>
      </w:r>
      <w:r w:rsidRPr="0045593D">
        <w:rPr>
          <w:color w:val="000000" w:themeColor="text1"/>
        </w:rPr>
        <w:t>]=0,107M; [HI]=0,768M. Hằng số cân bằng K</w:t>
      </w:r>
      <w:r w:rsidRPr="0045593D">
        <w:rPr>
          <w:color w:val="000000" w:themeColor="text1"/>
          <w:vertAlign w:val="subscript"/>
        </w:rPr>
        <w:t>C</w:t>
      </w:r>
      <w:r w:rsidRPr="0045593D">
        <w:rPr>
          <w:color w:val="000000" w:themeColor="text1"/>
        </w:rPr>
        <w:t> của phản ứng ở 43</w:t>
      </w:r>
      <w:r w:rsidRPr="0045593D">
        <w:rPr>
          <w:color w:val="000000" w:themeColor="text1"/>
          <w:vertAlign w:val="superscript"/>
        </w:rPr>
        <w:t>0</w:t>
      </w:r>
      <w:r w:rsidRPr="0045593D">
        <w:rPr>
          <w:color w:val="000000" w:themeColor="text1"/>
        </w:rPr>
        <w:t> là:</w:t>
      </w:r>
    </w:p>
    <w:p w14:paraId="150911D9" w14:textId="77777777" w:rsidR="001E319C" w:rsidRPr="0045593D" w:rsidRDefault="001E319C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 w:themeColor="text1"/>
        </w:rPr>
      </w:pPr>
      <w:r w:rsidRPr="0045593D">
        <w:rPr>
          <w:b/>
          <w:bCs/>
          <w:color w:val="0000FF"/>
        </w:rPr>
        <w:t xml:space="preserve">A. </w:t>
      </w:r>
      <w:r w:rsidRPr="0045593D">
        <w:rPr>
          <w:color w:val="000000" w:themeColor="text1"/>
        </w:rPr>
        <w:t>51,96.</w:t>
      </w:r>
      <w:r w:rsidRPr="0045593D">
        <w:rPr>
          <w:color w:val="000000" w:themeColor="text1"/>
        </w:rPr>
        <w:tab/>
      </w:r>
      <w:r w:rsidRPr="0045593D">
        <w:rPr>
          <w:b/>
          <w:bCs/>
          <w:color w:val="0000FF"/>
        </w:rPr>
        <w:t xml:space="preserve">B. </w:t>
      </w:r>
      <w:r w:rsidRPr="0045593D">
        <w:rPr>
          <w:color w:val="000000" w:themeColor="text1"/>
        </w:rPr>
        <w:t>53,96.</w:t>
      </w:r>
      <w:r w:rsidRPr="0045593D">
        <w:rPr>
          <w:color w:val="000000" w:themeColor="text1"/>
        </w:rPr>
        <w:tab/>
      </w:r>
      <w:r w:rsidRPr="0045593D">
        <w:rPr>
          <w:b/>
          <w:bCs/>
          <w:color w:val="0000FF"/>
          <w:u w:val="single"/>
        </w:rPr>
        <w:t>C</w:t>
      </w:r>
      <w:r w:rsidRPr="0045593D">
        <w:rPr>
          <w:b/>
          <w:bCs/>
          <w:color w:val="0000FF"/>
        </w:rPr>
        <w:t xml:space="preserve">. </w:t>
      </w:r>
      <w:r w:rsidRPr="0045593D">
        <w:rPr>
          <w:color w:val="000000" w:themeColor="text1"/>
        </w:rPr>
        <w:t>51,52.</w:t>
      </w:r>
      <w:r w:rsidRPr="0045593D">
        <w:rPr>
          <w:color w:val="000000" w:themeColor="text1"/>
        </w:rPr>
        <w:tab/>
      </w:r>
      <w:r w:rsidRPr="0045593D">
        <w:rPr>
          <w:b/>
          <w:bCs/>
          <w:color w:val="0000FF"/>
        </w:rPr>
        <w:t xml:space="preserve">D. </w:t>
      </w:r>
      <w:r w:rsidRPr="0045593D">
        <w:rPr>
          <w:color w:val="000000" w:themeColor="text1"/>
        </w:rPr>
        <w:t>50,34.</w:t>
      </w:r>
    </w:p>
    <w:p w14:paraId="17FE798B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 w:firstLine="142"/>
        <w:rPr>
          <w:b/>
          <w:color w:val="000000"/>
        </w:rPr>
      </w:pPr>
      <w:r w:rsidRPr="0045593D">
        <w:rPr>
          <w:b/>
          <w:color w:val="000000"/>
          <w:highlight w:val="yellow"/>
        </w:rPr>
        <w:t>Hướng dẫn:</w:t>
      </w:r>
    </w:p>
    <w:p w14:paraId="18897675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 w:firstLine="142"/>
        <w:rPr>
          <w:bCs/>
          <w:color w:val="000000"/>
        </w:rPr>
      </w:pPr>
      <w:r w:rsidRPr="0045593D">
        <w:rPr>
          <w:bCs/>
          <w:color w:val="000000"/>
        </w:rPr>
        <w:t>Ta có:</w:t>
      </w:r>
    </w:p>
    <w:p w14:paraId="6C921961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 w:firstLine="142"/>
        <w:rPr>
          <w:bCs/>
          <w:color w:val="000000" w:themeColor="text1"/>
        </w:rPr>
      </w:pPr>
      <w:r w:rsidRPr="0045593D">
        <w:rPr>
          <w:bCs/>
          <w:color w:val="000000"/>
        </w:rPr>
        <w:t>K</w:t>
      </w:r>
      <w:r w:rsidRPr="0045593D">
        <w:rPr>
          <w:bCs/>
          <w:color w:val="000000"/>
          <w:vertAlign w:val="subscript"/>
        </w:rPr>
        <w:t>C</w:t>
      </w:r>
      <w:r w:rsidRPr="0045593D">
        <w:rPr>
          <w:bCs/>
          <w:color w:val="000000"/>
        </w:rPr>
        <w:t xml:space="preserve"> = </w:t>
      </w:r>
      <w:r w:rsidRPr="0045593D">
        <w:rPr>
          <w:bCs/>
          <w:color w:val="000000"/>
        </w:rPr>
        <w:fldChar w:fldCharType="begin"/>
      </w:r>
      <w:r w:rsidRPr="0045593D">
        <w:rPr>
          <w:bCs/>
          <w:color w:val="000000"/>
        </w:rPr>
        <w:instrText xml:space="preserve"> eq \f([HI]</w:instrText>
      </w:r>
      <w:r w:rsidRPr="0045593D">
        <w:rPr>
          <w:bCs/>
          <w:color w:val="000000"/>
          <w:vertAlign w:val="superscript"/>
        </w:rPr>
        <w:instrText>2</w:instrText>
      </w:r>
      <w:r w:rsidRPr="0045593D">
        <w:rPr>
          <w:bCs/>
          <w:color w:val="000000"/>
        </w:rPr>
        <w:instrText>,[H</w:instrText>
      </w:r>
      <w:r w:rsidRPr="0045593D">
        <w:rPr>
          <w:bCs/>
          <w:color w:val="000000"/>
          <w:vertAlign w:val="subscript"/>
        </w:rPr>
        <w:instrText>2</w:instrText>
      </w:r>
      <w:r w:rsidRPr="0045593D">
        <w:rPr>
          <w:bCs/>
          <w:color w:val="000000"/>
        </w:rPr>
        <w:instrText>].[I</w:instrText>
      </w:r>
      <w:r w:rsidRPr="0045593D">
        <w:rPr>
          <w:bCs/>
          <w:color w:val="000000"/>
          <w:vertAlign w:val="subscript"/>
        </w:rPr>
        <w:instrText>2</w:instrText>
      </w:r>
      <w:r w:rsidRPr="0045593D">
        <w:rPr>
          <w:bCs/>
          <w:color w:val="000000"/>
        </w:rPr>
        <w:instrText xml:space="preserve">]) </w:instrText>
      </w:r>
      <w:r w:rsidRPr="0045593D">
        <w:rPr>
          <w:bCs/>
          <w:color w:val="000000"/>
        </w:rPr>
        <w:fldChar w:fldCharType="end"/>
      </w:r>
      <w:r w:rsidRPr="0045593D">
        <w:rPr>
          <w:bCs/>
          <w:color w:val="000000"/>
        </w:rPr>
        <w:t xml:space="preserve"> = </w:t>
      </w:r>
      <w:r w:rsidRPr="0045593D">
        <w:rPr>
          <w:bCs/>
          <w:color w:val="000000"/>
        </w:rPr>
        <w:fldChar w:fldCharType="begin"/>
      </w:r>
      <w:r w:rsidRPr="0045593D">
        <w:rPr>
          <w:bCs/>
          <w:color w:val="000000"/>
        </w:rPr>
        <w:instrText xml:space="preserve"> eq \f(0.768</w:instrText>
      </w:r>
      <w:r w:rsidRPr="0045593D">
        <w:rPr>
          <w:bCs/>
          <w:color w:val="000000"/>
          <w:vertAlign w:val="superscript"/>
        </w:rPr>
        <w:instrText>2</w:instrText>
      </w:r>
      <w:r w:rsidRPr="0045593D">
        <w:rPr>
          <w:bCs/>
          <w:color w:val="000000"/>
        </w:rPr>
        <w:instrText>,0.107x0.107)</w:instrText>
      </w:r>
      <w:r w:rsidRPr="0045593D">
        <w:rPr>
          <w:bCs/>
          <w:color w:val="000000"/>
        </w:rPr>
        <w:fldChar w:fldCharType="end"/>
      </w:r>
      <w:r w:rsidRPr="0045593D">
        <w:rPr>
          <w:bCs/>
          <w:color w:val="000000"/>
        </w:rPr>
        <w:t xml:space="preserve"> = 51,52</w:t>
      </w:r>
    </w:p>
    <w:p w14:paraId="3BE484E4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Cho cân bằng hoá học sau: 2SO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(g) + 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(g) </w:t>
      </w:r>
      <w:r w:rsidRPr="0045593D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64DDA66E">
          <v:shape id="_x0000_i1046" type="#_x0000_t75" style="width:27.75pt;height:20.25pt" o:ole="">
            <v:imagedata r:id="rId5" o:title=""/>
          </v:shape>
          <o:OLEObject Type="Embed" ProgID="Equation.DSMT4" ShapeID="_x0000_i1046" DrawAspect="Content" ObjectID="_1746212067" r:id="rId32"/>
        </w:object>
      </w: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>2SO</w:t>
      </w:r>
      <w:r w:rsidRPr="0045593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(g) </w:t>
      </w:r>
      <w:r w:rsidRPr="0045593D">
        <w:rPr>
          <w:position w:val="-12"/>
          <w:sz w:val="24"/>
          <w:szCs w:val="24"/>
        </w:rPr>
        <w:object w:dxaOrig="700" w:dyaOrig="380" w14:anchorId="2646BB41">
          <v:shape id="_x0000_i1047" type="#_x0000_t75" style="width:35.25pt;height:18.75pt" o:ole="">
            <v:imagedata r:id="rId8" o:title=""/>
            <o:lock v:ext="edit" aspectratio="f"/>
          </v:shape>
          <o:OLEObject Type="Embed" ProgID="Equation.DSMT4" ShapeID="_x0000_i1047" DrawAspect="Content" ObjectID="_1746212068" r:id="rId33"/>
        </w:objec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&lt;0</w:t>
      </w:r>
    </w:p>
    <w:p w14:paraId="48CAF2F9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>Khi tăng nhiệt độ cân bằng chuyển dịch theo chiều là?</w:t>
      </w:r>
    </w:p>
    <w:p w14:paraId="2CD813A0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Chiều thuận.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Chiều nghịch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không bị chuyển dịch.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Cả chiều thuận và chiều nghịch.</w:t>
      </w:r>
    </w:p>
    <w:p w14:paraId="78759A71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 w:firstLine="142"/>
        <w:rPr>
          <w:b/>
          <w:color w:val="000000"/>
        </w:rPr>
      </w:pPr>
      <w:r w:rsidRPr="0045593D">
        <w:rPr>
          <w:b/>
          <w:color w:val="000000"/>
          <w:highlight w:val="yellow"/>
        </w:rPr>
        <w:t>Hướng dẫn:</w:t>
      </w:r>
    </w:p>
    <w:p w14:paraId="52B2DF87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Chiều thuận là phản ứng toả nhiệt, nên khi tăng nhiệt độ cân bằng chuyển dịch theo chiều làm giảm nhiệt độ là chiều nghịch.</w:t>
      </w:r>
    </w:p>
    <w:p w14:paraId="33362F43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Nồng độ mol của ion NO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trong dung dịch Al(NO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0,05M là</w:t>
      </w:r>
    </w:p>
    <w:p w14:paraId="40BFE26D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0,15M.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0,05M.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0,2M.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0,1M.</w:t>
      </w:r>
    </w:p>
    <w:p w14:paraId="1C5E3535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 w:firstLine="142"/>
        <w:rPr>
          <w:lang w:val="de-DE"/>
        </w:rPr>
      </w:pPr>
      <w:r w:rsidRPr="0045593D">
        <w:rPr>
          <w:b/>
          <w:color w:val="000000"/>
          <w:highlight w:val="yellow"/>
        </w:rPr>
        <w:t>Hướng dẫn:</w:t>
      </w:r>
      <w:r w:rsidRPr="0045593D">
        <w:rPr>
          <w:b/>
          <w:color w:val="000000"/>
        </w:rPr>
        <w:t xml:space="preserve"> </w:t>
      </w:r>
      <w:r w:rsidRPr="0045593D">
        <w:rPr>
          <w:color w:val="000000"/>
        </w:rPr>
        <w:t>Al(NO</w:t>
      </w:r>
      <w:r w:rsidRPr="0045593D">
        <w:rPr>
          <w:color w:val="000000"/>
          <w:vertAlign w:val="subscript"/>
        </w:rPr>
        <w:t>3</w:t>
      </w:r>
      <w:r w:rsidRPr="0045593D">
        <w:rPr>
          <w:color w:val="000000"/>
        </w:rPr>
        <w:t>)</w:t>
      </w:r>
      <w:r w:rsidRPr="0045593D">
        <w:rPr>
          <w:color w:val="000000"/>
          <w:vertAlign w:val="subscript"/>
        </w:rPr>
        <w:t>3</w:t>
      </w:r>
      <w:r w:rsidRPr="0045593D">
        <w:rPr>
          <w:color w:val="000000"/>
        </w:rPr>
        <w:t xml:space="preserve"> </w:t>
      </w:r>
      <w:r w:rsidRPr="0045593D">
        <w:rPr>
          <w:lang w:val="de-DE"/>
        </w:rPr>
        <w:sym w:font="Symbol" w:char="F0AE"/>
      </w:r>
      <w:r w:rsidRPr="0045593D">
        <w:rPr>
          <w:lang w:val="de-DE"/>
        </w:rPr>
        <w:t xml:space="preserve"> Al</w:t>
      </w:r>
      <w:r w:rsidRPr="0045593D">
        <w:rPr>
          <w:vertAlign w:val="superscript"/>
          <w:lang w:val="de-DE"/>
        </w:rPr>
        <w:t>3+</w:t>
      </w:r>
      <w:r w:rsidRPr="0045593D">
        <w:rPr>
          <w:lang w:val="de-DE"/>
        </w:rPr>
        <w:t xml:space="preserve"> + 3NO</w:t>
      </w:r>
      <w:r w:rsidRPr="0045593D">
        <w:rPr>
          <w:vertAlign w:val="subscript"/>
          <w:lang w:val="de-DE"/>
        </w:rPr>
        <w:t>3</w:t>
      </w:r>
      <w:r w:rsidRPr="0045593D">
        <w:rPr>
          <w:vertAlign w:val="superscript"/>
          <w:lang w:val="de-DE"/>
        </w:rPr>
        <w:t>-</w:t>
      </w:r>
    </w:p>
    <w:p w14:paraId="652C0246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 w:firstLine="142"/>
        <w:rPr>
          <w:b/>
          <w:color w:val="000000"/>
        </w:rPr>
      </w:pPr>
      <w:r w:rsidRPr="0045593D">
        <w:rPr>
          <w:lang w:val="de-DE"/>
        </w:rPr>
        <w:t xml:space="preserve">0,05M </w:t>
      </w:r>
      <w:r w:rsidRPr="0045593D">
        <w:rPr>
          <w:lang w:val="de-DE"/>
        </w:rPr>
        <w:sym w:font="Symbol" w:char="F0AE"/>
      </w:r>
      <w:r w:rsidRPr="0045593D">
        <w:rPr>
          <w:lang w:val="de-DE"/>
        </w:rPr>
        <w:t xml:space="preserve"> 3. 0,05 = 0,15M</w:t>
      </w:r>
    </w:p>
    <w:p w14:paraId="64603755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Trộn 200mL dung dịch HCl 0,2M với 300 mL dung dịch H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0,1M thu được dung dịch X. Coi như thể tích dung dịch thay đổi không đáng kể, nồng độ mol của ion H+ trong X là</w:t>
      </w:r>
    </w:p>
    <w:p w14:paraId="5A37940A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proofErr w:type="gramStart"/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0,3M</w:t>
      </w:r>
      <w:proofErr w:type="gramEnd"/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0,1M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0,2M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0,25M</w:t>
      </w:r>
    </w:p>
    <w:p w14:paraId="21372D82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H+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n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HCl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+ 2n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H2SO4 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= 0,2. 0,2 + 2. 0,3. 0,1 = 0,1 mol</w:t>
      </w:r>
    </w:p>
    <w:p w14:paraId="5CD9A0F4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=&gt; [H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] = 0,1/0,5 = 0,2M</w:t>
      </w:r>
    </w:p>
    <w:p w14:paraId="24008A7B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[TH] </w:t>
      </w:r>
      <w:r w:rsidRPr="0045593D">
        <w:rPr>
          <w:rFonts w:ascii="Times New Roman" w:hAnsi="Times New Roman" w:cs="Times New Roman"/>
          <w:sz w:val="24"/>
          <w:szCs w:val="24"/>
        </w:rPr>
        <w:t>Nồng độ mol/l của dung dịch HNO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sz w:val="24"/>
          <w:szCs w:val="24"/>
        </w:rPr>
        <w:t xml:space="preserve"> có pH = 3 là</w:t>
      </w:r>
    </w:p>
    <w:p w14:paraId="43CD625B" w14:textId="77777777" w:rsidR="001E319C" w:rsidRPr="0045593D" w:rsidRDefault="001E319C" w:rsidP="0045593D">
      <w:pP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5593D">
        <w:rPr>
          <w:rFonts w:ascii="Times New Roman" w:hAnsi="Times New Roman" w:cs="Times New Roman"/>
          <w:sz w:val="24"/>
          <w:szCs w:val="24"/>
        </w:rPr>
        <w:t>3 (M)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>-3 (M).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10</w:t>
      </w:r>
      <w:r w:rsidRPr="0045593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5593D">
        <w:rPr>
          <w:rFonts w:ascii="Times New Roman" w:hAnsi="Times New Roman" w:cs="Times New Roman"/>
          <w:sz w:val="24"/>
          <w:szCs w:val="24"/>
        </w:rPr>
        <w:t>(M).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- lg3 (M).</w:t>
      </w:r>
    </w:p>
    <w:p w14:paraId="39431673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sz w:val="24"/>
          <w:szCs w:val="24"/>
        </w:rPr>
        <w:t>Dung dịch NaOH 0,001M có pH</w:t>
      </w:r>
    </w:p>
    <w:p w14:paraId="5DC10800" w14:textId="77777777" w:rsidR="001E319C" w:rsidRPr="0045593D" w:rsidRDefault="001E319C" w:rsidP="0045593D">
      <w:pP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outlineLvl w:val="0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11.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>12.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sz w:val="24"/>
          <w:szCs w:val="24"/>
        </w:rPr>
        <w:t>13.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14.</w:t>
      </w:r>
    </w:p>
    <w:p w14:paraId="515CDA1D" w14:textId="77777777" w:rsidR="001E319C" w:rsidRPr="0045593D" w:rsidRDefault="001E319C" w:rsidP="0045593D">
      <w:pPr>
        <w:spacing w:before="0" w:after="0" w:line="312" w:lineRule="auto"/>
        <w:ind w:left="992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Ta có: [OH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] = 0,001M = 10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-3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</w:t>
      </w:r>
    </w:p>
    <w:p w14:paraId="72287CDF" w14:textId="77777777" w:rsidR="001E319C" w:rsidRPr="0045593D" w:rsidRDefault="001E319C" w:rsidP="0045593D">
      <w:pPr>
        <w:spacing w:before="0" w:after="0" w:line="312" w:lineRule="auto"/>
        <w:ind w:left="992"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=&gt; [H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] = 10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-11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M =&gt; pH = 11</w:t>
      </w:r>
    </w:p>
    <w:p w14:paraId="164B7E43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sz w:val="24"/>
          <w:szCs w:val="24"/>
        </w:rPr>
        <w:t>Để chuẩn độ 50ml dung dịch HCl chưa biết nồng độ cần 100ml dung dịch NaOH 0,02M. Nồng độ của dung dịch HCl trên là</w:t>
      </w:r>
    </w:p>
    <w:p w14:paraId="69377E92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sz w:val="24"/>
          <w:szCs w:val="24"/>
        </w:rPr>
        <w:t>0,04M.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sz w:val="24"/>
          <w:szCs w:val="24"/>
        </w:rPr>
        <w:t>0,004 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sz w:val="24"/>
          <w:szCs w:val="24"/>
        </w:rPr>
        <w:t>0,4 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sz w:val="24"/>
          <w:szCs w:val="24"/>
        </w:rPr>
        <w:t>4 M.</w:t>
      </w:r>
    </w:p>
    <w:p w14:paraId="10FF83A7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vertAlign w:val="subscript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sz w:val="24"/>
          <w:szCs w:val="24"/>
        </w:rPr>
        <w:t>C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M(HCl). V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softHyphen/>
        <w:t xml:space="preserve">HCl = </w:t>
      </w:r>
      <w:r w:rsidRPr="0045593D">
        <w:rPr>
          <w:rFonts w:ascii="Times New Roman" w:hAnsi="Times New Roman" w:cs="Times New Roman"/>
          <w:sz w:val="24"/>
          <w:szCs w:val="24"/>
        </w:rPr>
        <w:t>C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M(NaOH). V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softHyphen/>
        <w:t>NaOH</w:t>
      </w:r>
    </w:p>
    <w:p w14:paraId="356A64A0" w14:textId="77777777" w:rsidR="001E319C" w:rsidRPr="0045593D" w:rsidRDefault="001E319C" w:rsidP="0045593D">
      <w:pPr>
        <w:spacing w:before="0" w:after="0" w:line="312" w:lineRule="auto"/>
        <w:ind w:left="992" w:firstLine="720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sz w:val="24"/>
          <w:szCs w:val="24"/>
        </w:rPr>
        <w:t>Suy ra C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 xml:space="preserve">M(NaOH) = </w:t>
      </w:r>
      <w:r w:rsidRPr="0045593D">
        <w:rPr>
          <w:rFonts w:ascii="Times New Roman" w:hAnsi="Times New Roman" w:cs="Times New Roman"/>
          <w:sz w:val="24"/>
          <w:szCs w:val="24"/>
        </w:rPr>
        <w:t>0,04M</w:t>
      </w:r>
    </w:p>
    <w:p w14:paraId="4DA3287D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[TH]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Hòa tan hoàn toàn m gam BaO vào nước thu được 200ml dd X có pH=13. Giá trị của m là</w:t>
      </w:r>
    </w:p>
    <w:p w14:paraId="07551F80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i/>
          <w:iCs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1,53 gam.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2,295 gam.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3,06 gam.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2,04 gam</w:t>
      </w: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>[VD]</w:t>
      </w:r>
    </w:p>
    <w:p w14:paraId="67A62E0A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pH = 13 </w:t>
      </w:r>
      <w:r w:rsidRPr="0045593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20" w14:anchorId="028A78AB">
          <v:shape id="_x0000_i1048" type="#_x0000_t75" style="width:15pt;height:11.25pt" o:ole="">
            <v:imagedata r:id="rId34" o:title=""/>
          </v:shape>
          <o:OLEObject Type="Embed" ProgID="Equation.DSMT4" ShapeID="_x0000_i1048" DrawAspect="Content" ObjectID="_1746212069" r:id="rId35"/>
        </w:objec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[OH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-+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] = 10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20" w14:anchorId="1543F99D">
          <v:shape id="_x0000_i1049" type="#_x0000_t75" style="width:15pt;height:11.25pt" o:ole="">
            <v:imagedata r:id="rId34" o:title=""/>
          </v:shape>
          <o:OLEObject Type="Embed" ProgID="Equation.DSMT4" ShapeID="_x0000_i1049" DrawAspect="Content" ObjectID="_1746212070" r:id="rId36"/>
        </w:objec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OH-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0,02 mol</w:t>
      </w:r>
    </w:p>
    <w:p w14:paraId="6D412CD7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BaO + 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5593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20" w14:anchorId="6BCBA612">
          <v:shape id="_x0000_i1050" type="#_x0000_t75" style="width:15pt;height:11.25pt" o:ole="">
            <v:imagedata r:id="rId34" o:title=""/>
          </v:shape>
          <o:OLEObject Type="Embed" ProgID="Equation.DSMT4" ShapeID="_x0000_i1050" DrawAspect="Content" ObjectID="_1746212071" r:id="rId37"/>
        </w:objec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Ba(OH)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20" w14:anchorId="7EAEED8E">
          <v:shape id="_x0000_i1051" type="#_x0000_t75" style="width:15pt;height:11.25pt" o:ole="">
            <v:imagedata r:id="rId34" o:title=""/>
          </v:shape>
          <o:OLEObject Type="Embed" ProgID="Equation.DSMT4" ShapeID="_x0000_i1051" DrawAspect="Content" ObjectID="_1746212072" r:id="rId38"/>
        </w:objec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2OH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softHyphen/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</w:p>
    <w:p w14:paraId="786233EE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0,01                                        0,02</w:t>
      </w:r>
    </w:p>
    <w:p w14:paraId="6A6F2D2A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BaO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= 1,53 gam</w:t>
      </w:r>
    </w:p>
    <w:p w14:paraId="4624A044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Một bình phản ứng có dung tích không đổi, chứa hỗn hợp khí 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và 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 với nồng độ tương ứng là </w:t>
      </w:r>
      <w:proofErr w:type="gramStart"/>
      <w:r w:rsidRPr="0045593D">
        <w:rPr>
          <w:rFonts w:ascii="Times New Roman" w:hAnsi="Times New Roman" w:cs="Times New Roman"/>
          <w:color w:val="000000"/>
          <w:sz w:val="24"/>
          <w:szCs w:val="24"/>
        </w:rPr>
        <w:t>0,3M</w:t>
      </w:r>
      <w:proofErr w:type="gramEnd"/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và 0,7M. Sau khi phản ứng tổng hợp NH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đạt trạng thái cân bằng ở, 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chiếm 50% thể tích hỗn hợp thu được. Hằng số cân bằng K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ở của phản ứng có giá trị là:</w:t>
      </w:r>
    </w:p>
    <w:p w14:paraId="06251BC9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2,500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3,125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0,609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0,500</w:t>
      </w:r>
    </w:p>
    <w:p w14:paraId="58A7A1A5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</w:p>
    <w:p w14:paraId="31F1168D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1712" w:firstLine="448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N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+     3H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⇋ 2NH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08FAF060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Nồng độ(M)         0,3      0,7</w:t>
      </w:r>
    </w:p>
    <w:p w14:paraId="1DE43B7D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Phản ứng               x         x              2x</w:t>
      </w:r>
    </w:p>
    <w:p w14:paraId="57CAEF1E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Cân bằng         </w:t>
      </w:r>
      <w:proofErr w:type="gramStart"/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45593D">
        <w:rPr>
          <w:rFonts w:ascii="Times New Roman" w:hAnsi="Times New Roman" w:cs="Times New Roman"/>
          <w:color w:val="000000"/>
          <w:sz w:val="24"/>
          <w:szCs w:val="24"/>
        </w:rPr>
        <w:t>0,3 – x)  (0,7 – x)    2x</w:t>
      </w:r>
    </w:p>
    <w:p w14:paraId="1F444165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Vì H2 chiếm 50% thể tích cũng chính là phần trăm về số mol nên ta có:</w:t>
      </w:r>
    </w:p>
    <w:p w14:paraId="188D7DF6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instrText xml:space="preserve"> eq \f(0.7-x,0.3-x+0.7-x+2x) </w:instrTex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50% =&gt; x= 0,1. Thay x = 0,1 vào lúc cân bằng:</w:t>
      </w:r>
    </w:p>
    <w:p w14:paraId="0725F7AC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=&gt; K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instrText xml:space="preserve"> eq \f(0.2</w:instrTex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instrText>2</w:instrTex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instrText>,0.2x0.4</w:instrTex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instrText>3</w:instrTex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instrText xml:space="preserve">) </w:instrTex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3,125</w:t>
      </w:r>
    </w:p>
    <w:p w14:paraId="569B48E4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Trộn 100 ml dd KOH có pH=12 với 100 ml dd HCl 0,012 M thì thu được dd có pH là</w:t>
      </w:r>
    </w:p>
    <w:p w14:paraId="1E4830A4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14:paraId="527EC6F0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</w:p>
    <w:p w14:paraId="64A2CA57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OH-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= 10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mol, 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H+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= 1,2.10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-3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mol</w:t>
      </w:r>
    </w:p>
    <w:p w14:paraId="54394DB0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Suy ra 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 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dư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, [H</w:t>
      </w:r>
      <w:proofErr w:type="gramStart"/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dư</w:t>
      </w:r>
      <w:proofErr w:type="gramEnd"/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= 10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M =&gt; pH = 3</w:t>
      </w:r>
    </w:p>
    <w:p w14:paraId="356629DC" w14:textId="77777777" w:rsidR="001E319C" w:rsidRPr="0045593D" w:rsidRDefault="001E319C" w:rsidP="004559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[VDC]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Cho cân bằng hóa học: 2SO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(k) + 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 (k) </w:t>
      </w:r>
      <w:r w:rsidRPr="0045593D">
        <w:rPr>
          <w:rFonts w:ascii="Cambria Math" w:hAnsi="Cambria Math" w:cs="Cambria Math"/>
          <w:color w:val="000000"/>
          <w:sz w:val="24"/>
          <w:szCs w:val="24"/>
        </w:rPr>
        <w:t>⇋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2SO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 (k)</w:t>
      </w:r>
    </w:p>
    <w:p w14:paraId="2B60BD5B" w14:textId="77777777" w:rsidR="001E319C" w:rsidRPr="0045593D" w:rsidRDefault="001E319C" w:rsidP="0045593D">
      <w:pPr>
        <w:pStyle w:val="NormalWeb"/>
        <w:spacing w:before="0" w:beforeAutospacing="0" w:after="0" w:afterAutospacing="0" w:line="312" w:lineRule="auto"/>
        <w:ind w:left="992"/>
        <w:rPr>
          <w:color w:val="000000"/>
        </w:rPr>
      </w:pPr>
      <w:r w:rsidRPr="0045593D">
        <w:rPr>
          <w:color w:val="000000"/>
        </w:rPr>
        <w:t>Khi tăng nhiệt độ thì tỉ khối của hỗn hợp khí so với H</w:t>
      </w:r>
      <w:r w:rsidRPr="0045593D">
        <w:rPr>
          <w:color w:val="000000"/>
          <w:vertAlign w:val="subscript"/>
        </w:rPr>
        <w:t>2</w:t>
      </w:r>
      <w:r w:rsidRPr="0045593D">
        <w:rPr>
          <w:color w:val="000000"/>
        </w:rPr>
        <w:t> giảm đi. Phát biểu nào sau đây đúng khi nói về cân bằng hóa học này?</w:t>
      </w:r>
    </w:p>
    <w:p w14:paraId="394D1D22" w14:textId="77777777" w:rsidR="001E319C" w:rsidRPr="0045593D" w:rsidRDefault="001E319C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/>
        </w:rPr>
      </w:pPr>
      <w:r w:rsidRPr="0045593D">
        <w:rPr>
          <w:b/>
          <w:bCs/>
          <w:color w:val="0000FF"/>
        </w:rPr>
        <w:t xml:space="preserve">A. </w:t>
      </w:r>
      <w:r w:rsidRPr="0045593D">
        <w:rPr>
          <w:color w:val="000000"/>
        </w:rPr>
        <w:t>Phản ứng thuận thu nhiệt, cân bằng dịch chuyển theo chiều nghịch khi tăng nhiệt độ.</w:t>
      </w:r>
    </w:p>
    <w:p w14:paraId="5E63695B" w14:textId="77777777" w:rsidR="001E319C" w:rsidRPr="0045593D" w:rsidRDefault="001E319C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/>
        </w:rPr>
      </w:pPr>
      <w:r w:rsidRPr="0045593D">
        <w:rPr>
          <w:b/>
          <w:bCs/>
          <w:color w:val="0000FF"/>
        </w:rPr>
        <w:t xml:space="preserve">B. </w:t>
      </w:r>
      <w:r w:rsidRPr="0045593D">
        <w:rPr>
          <w:color w:val="000000"/>
        </w:rPr>
        <w:t>Phản ứng nghịch tỏa nhiệt, cân bằng chuyển dịch theo chiều thuận khi tăng nhiệt độ.</w:t>
      </w:r>
    </w:p>
    <w:p w14:paraId="26CDB741" w14:textId="77777777" w:rsidR="001E319C" w:rsidRPr="0045593D" w:rsidRDefault="001E319C" w:rsidP="0045593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jc w:val="both"/>
        <w:rPr>
          <w:color w:val="000000"/>
        </w:rPr>
      </w:pPr>
      <w:r w:rsidRPr="0045593D">
        <w:rPr>
          <w:b/>
          <w:bCs/>
          <w:color w:val="0000FF"/>
        </w:rPr>
        <w:t xml:space="preserve">C. </w:t>
      </w:r>
      <w:r w:rsidRPr="0045593D">
        <w:rPr>
          <w:color w:val="000000"/>
        </w:rPr>
        <w:t>Phản ứng nghịch thu nhiệt, cân bằng chuyển dịch theo chiều thuận khi tăng nhiệt độ.</w:t>
      </w:r>
    </w:p>
    <w:p w14:paraId="3CFC015F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45593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Phản ứng thuận tỏa nhiệt, cân bằng chuyển dịch theo chiều nghịch khi tăng nhiệt độ.</w:t>
      </w:r>
    </w:p>
    <w:p w14:paraId="2ACD5B4D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lastRenderedPageBreak/>
        <w:t>Hướng dẫn:</w:t>
      </w:r>
      <w:r w:rsidRPr="0045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Tỉ khối so với H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giảm =&gt; </w:t>
      </w:r>
      <w:r w:rsidRPr="0045593D">
        <w:rPr>
          <w:rFonts w:ascii="Times New Roman" w:hAnsi="Times New Roman" w:cs="Times New Roman"/>
          <w:noProof/>
          <w:position w:val="-4"/>
          <w:sz w:val="24"/>
          <w:szCs w:val="24"/>
          <w14:ligatures w14:val="standardContextual"/>
        </w:rPr>
        <w:object w:dxaOrig="300" w:dyaOrig="420" w14:anchorId="17DC6BE1">
          <v:shape id="_x0000_i1052" type="#_x0000_t75" style="width:15pt;height:21pt" o:ole="">
            <v:imagedata r:id="rId39" o:title=""/>
          </v:shape>
          <o:OLEObject Type="Embed" ProgID="Equation.DSMT4" ShapeID="_x0000_i1052" DrawAspect="Content" ObjectID="_1746212073" r:id="rId40"/>
        </w:object>
      </w: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giảm.</w:t>
      </w:r>
    </w:p>
    <w:p w14:paraId="23345EE2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Áp dụng ĐL BTKL =&gt; số mol khí tăng =&gt; Phản ứng đã chuyển dịch theo chiều nghịch.</w:t>
      </w:r>
    </w:p>
    <w:p w14:paraId="2B28C9A3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Vậy khi tăng nhiệt độ thì cân bằng chuyển dịch theo chiều nghịch (thu nhiệt)</w:t>
      </w:r>
    </w:p>
    <w:p w14:paraId="56CC3B45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Cs/>
          <w:color w:val="000000"/>
          <w:sz w:val="24"/>
          <w:szCs w:val="24"/>
        </w:rPr>
        <w:t>=&gt; Phản ứng thuận toả nhiệt, phản ứng nghịch thu nhiệt, cân bằng chuyển dịch theo chiều nghịch khi tăng nhiệt độ.</w:t>
      </w:r>
    </w:p>
    <w:p w14:paraId="740AA3B9" w14:textId="77777777" w:rsidR="001E319C" w:rsidRPr="0045593D" w:rsidRDefault="001E319C" w:rsidP="0045593D">
      <w:pPr>
        <w:pStyle w:val="ListParagraph"/>
        <w:numPr>
          <w:ilvl w:val="0"/>
          <w:numId w:val="17"/>
        </w:numPr>
        <w:tabs>
          <w:tab w:val="left" w:pos="992"/>
        </w:tabs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[VDC] </w:t>
      </w:r>
      <w:r w:rsidRPr="0045593D">
        <w:rPr>
          <w:rFonts w:ascii="Times New Roman" w:hAnsi="Times New Roman" w:cs="Times New Roman"/>
          <w:sz w:val="24"/>
          <w:szCs w:val="24"/>
        </w:rPr>
        <w:t>Trộn 250 ml dd hỗn hợp gồm HCl 0,08M và H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>SO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5593D">
        <w:rPr>
          <w:rFonts w:ascii="Times New Roman" w:hAnsi="Times New Roman" w:cs="Times New Roman"/>
          <w:sz w:val="24"/>
          <w:szCs w:val="24"/>
        </w:rPr>
        <w:t xml:space="preserve"> 0,01M với 250 ml dd Ba(OH)</w:t>
      </w:r>
      <w:r w:rsidRPr="004559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593D">
        <w:rPr>
          <w:rFonts w:ascii="Times New Roman" w:hAnsi="Times New Roman" w:cs="Times New Roman"/>
          <w:sz w:val="24"/>
          <w:szCs w:val="24"/>
        </w:rPr>
        <w:t xml:space="preserve"> nồng độ x mol/l thu được m gam kết tủa và 500 ml dd có pH=12.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Giá trị của m và x tương ứng là</w:t>
      </w:r>
    </w:p>
    <w:p w14:paraId="5737F25B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0,5825 gam; 0,06M.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3,495 gam; 0,06M.</w:t>
      </w:r>
    </w:p>
    <w:p w14:paraId="18597A88" w14:textId="77777777" w:rsidR="001E319C" w:rsidRPr="0045593D" w:rsidRDefault="001E319C" w:rsidP="0045593D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0,5825 gam; 0,12M.</w:t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sz w:val="24"/>
          <w:szCs w:val="24"/>
        </w:rPr>
        <w:tab/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3,495 gam; 0,12M.</w:t>
      </w:r>
    </w:p>
    <w:p w14:paraId="3BBE7558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Hướng dẫn:</w:t>
      </w:r>
    </w:p>
    <w:p w14:paraId="14A884D1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H+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= 0,025 mol n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OH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- = 0,5 x</w:t>
      </w:r>
    </w:p>
    <w:p w14:paraId="1FFC0338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sau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12 suy ra [OH</w:t>
      </w:r>
      <w:proofErr w:type="gramStart"/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]dư</w:t>
      </w:r>
      <w:proofErr w:type="gramEnd"/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= (0,5x – 0,025): 0,5</w:t>
      </w:r>
    </w:p>
    <w:p w14:paraId="22144526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Suy ra x = 0,06</w:t>
      </w:r>
    </w:p>
    <w:p w14:paraId="7EAD996B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2+ </w: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>+ 2SO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2- </w:t>
      </w:r>
      <w:r w:rsidRPr="0045593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20" w14:anchorId="7E2363FC">
          <v:shape id="_x0000_i1053" type="#_x0000_t75" style="width:15pt;height:11.25pt" o:ole="">
            <v:imagedata r:id="rId34" o:title=""/>
          </v:shape>
          <o:OLEObject Type="Embed" ProgID="Equation.DSMT4" ShapeID="_x0000_i1053" DrawAspect="Content" ObjectID="_1746212074" r:id="rId41"/>
        </w:object>
      </w:r>
      <w:r w:rsidRPr="0045593D">
        <w:rPr>
          <w:rFonts w:ascii="Times New Roman" w:hAnsi="Times New Roman" w:cs="Times New Roman"/>
          <w:color w:val="000000"/>
          <w:sz w:val="24"/>
          <w:szCs w:val="24"/>
        </w:rPr>
        <w:t xml:space="preserve"> BaSO</w:t>
      </w:r>
      <w:r w:rsidRPr="004559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64E39D2C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0,015 0,0025 0,0025</w:t>
      </w:r>
    </w:p>
    <w:p w14:paraId="0B119234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5593D">
        <w:rPr>
          <w:rFonts w:ascii="Times New Roman" w:hAnsi="Times New Roman" w:cs="Times New Roman"/>
          <w:color w:val="000000"/>
          <w:sz w:val="24"/>
          <w:szCs w:val="24"/>
        </w:rPr>
        <w:t>m= 0,5825</w:t>
      </w:r>
    </w:p>
    <w:p w14:paraId="3C2299FA" w14:textId="77777777" w:rsidR="001E319C" w:rsidRPr="0045593D" w:rsidRDefault="001E319C" w:rsidP="0045593D">
      <w:pPr>
        <w:spacing w:before="0"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sz w:val="24"/>
          <w:szCs w:val="24"/>
        </w:rPr>
        <w:t>II. TỰ LUẬN (3,0 điểm)</w:t>
      </w:r>
    </w:p>
    <w:p w14:paraId="1679D16E" w14:textId="662922D8" w:rsidR="001E319C" w:rsidRPr="0045593D" w:rsidRDefault="001E319C" w:rsidP="0045593D">
      <w:pPr>
        <w:pStyle w:val="ListParagraph"/>
        <w:numPr>
          <w:ilvl w:val="0"/>
          <w:numId w:val="17"/>
        </w:numPr>
        <w:shd w:val="clear" w:color="auto" w:fill="FFFFFF"/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(0,5 điểm)</w:t>
      </w:r>
      <w:r w:rsidRPr="00455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[TH]</w:t>
      </w: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Dựa theo thuyết acid – base Bronsted – Lowry hãy viết phương trình chứng minh</w:t>
      </w:r>
    </w:p>
    <w:p w14:paraId="5A6438FC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a.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1080" w:dyaOrig="380" w14:anchorId="2EBFC52A">
          <v:shape id="_x0000_i1054" type="#_x0000_t75" style="width:58.5pt;height:20.25pt" o:ole="">
            <v:imagedata r:id="rId17" o:title=""/>
          </v:shape>
          <o:OLEObject Type="Embed" ProgID="Equation.DSMT4" ShapeID="_x0000_i1054" DrawAspect="Content" ObjectID="_1746212075" r:id="rId42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là một base</w:t>
      </w:r>
    </w:p>
    <w:p w14:paraId="51EAF516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720" w:dyaOrig="380" w14:anchorId="0DFBB799">
          <v:shape id="_x0000_i1055" type="#_x0000_t75" style="width:39.75pt;height:21pt" o:ole="">
            <v:imagedata r:id="rId19" o:title=""/>
          </v:shape>
          <o:OLEObject Type="Embed" ProgID="Equation.DSMT4" ShapeID="_x0000_i1055" DrawAspect="Content" ObjectID="_1746212076" r:id="rId43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là chất lưỡng tính</w:t>
      </w:r>
    </w:p>
    <w:p w14:paraId="3DC92928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Hướng dẫn</w:t>
      </w:r>
    </w:p>
    <w:p w14:paraId="693CA70A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a.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1080" w:dyaOrig="380" w14:anchorId="0CBF2C2C">
          <v:shape id="_x0000_i1056" type="#_x0000_t75" style="width:54.75pt;height:18.75pt" o:ole="">
            <v:imagedata r:id="rId44" o:title=""/>
          </v:shape>
          <o:OLEObject Type="Embed" ProgID="Equation.DSMT4" ShapeID="_x0000_i1056" DrawAspect="Content" ObjectID="_1746212077" r:id="rId45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+ 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560" w:dyaOrig="340" w14:anchorId="1D0E4152">
          <v:shape id="_x0000_i1057" type="#_x0000_t75" style="width:27.75pt;height:17.25pt" o:ole="">
            <v:imagedata r:id="rId21" o:title=""/>
          </v:shape>
          <o:OLEObject Type="Embed" ProgID="Equation.DSMT4" ShapeID="_x0000_i1057" DrawAspect="Content" ObjectID="_1746212078" r:id="rId46"/>
        </w:objec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</w:rPr>
        <w:object w:dxaOrig="1180" w:dyaOrig="360" w14:anchorId="46EC9625">
          <v:shape id="_x0000_i1058" type="#_x0000_t75" style="width:59.25pt;height:18pt" o:ole="">
            <v:imagedata r:id="rId47" o:title=""/>
          </v:shape>
          <o:OLEObject Type="Embed" ProgID="Equation.DSMT4" ShapeID="_x0000_i1058" DrawAspect="Content" ObjectID="_1746212079" r:id="rId48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+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</w:rPr>
        <w:object w:dxaOrig="580" w:dyaOrig="380" w14:anchorId="7D48DB7C">
          <v:shape id="_x0000_i1059" type="#_x0000_t75" style="width:29.25pt;height:18.75pt" o:ole="">
            <v:imagedata r:id="rId49" o:title=""/>
          </v:shape>
          <o:OLEObject Type="Embed" ProgID="Equation.DSMT4" ShapeID="_x0000_i1059" DrawAspect="Content" ObjectID="_1746212080" r:id="rId50"/>
        </w:object>
      </w:r>
    </w:p>
    <w:p w14:paraId="56E11DB9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720" w:dyaOrig="380" w14:anchorId="6F192047">
          <v:shape id="_x0000_i1060" type="#_x0000_t75" style="width:38.25pt;height:19.5pt" o:ole="">
            <v:imagedata r:id="rId19" o:title=""/>
          </v:shape>
          <o:OLEObject Type="Embed" ProgID="Equation.DSMT4" ShapeID="_x0000_i1060" DrawAspect="Content" ObjectID="_1746212081" r:id="rId51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+ 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560" w:dyaOrig="340" w14:anchorId="31F823ED">
          <v:shape id="_x0000_i1061" type="#_x0000_t75" style="width:27.75pt;height:17.25pt" o:ole="">
            <v:imagedata r:id="rId21" o:title=""/>
          </v:shape>
          <o:OLEObject Type="Embed" ProgID="Equation.DSMT4" ShapeID="_x0000_i1061" DrawAspect="Content" ObjectID="_1746212082" r:id="rId52"/>
        </w:objec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</w:rPr>
        <w:object w:dxaOrig="800" w:dyaOrig="380" w14:anchorId="178716BD">
          <v:shape id="_x0000_i1062" type="#_x0000_t75" style="width:39.75pt;height:18.75pt" o:ole="">
            <v:imagedata r:id="rId53" o:title=""/>
          </v:shape>
          <o:OLEObject Type="Embed" ProgID="Equation.DSMT4" ShapeID="_x0000_i1062" DrawAspect="Content" ObjectID="_1746212083" r:id="rId54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+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</w:rPr>
        <w:object w:dxaOrig="580" w:dyaOrig="380" w14:anchorId="348009C2">
          <v:shape id="_x0000_i1063" type="#_x0000_t75" style="width:29.25pt;height:18.75pt" o:ole="">
            <v:imagedata r:id="rId49" o:title=""/>
          </v:shape>
          <o:OLEObject Type="Embed" ProgID="Equation.DSMT4" ShapeID="_x0000_i1063" DrawAspect="Content" ObjectID="_1746212084" r:id="rId55"/>
        </w:object>
      </w:r>
    </w:p>
    <w:p w14:paraId="153E1C0D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  <w:vertAlign w:val="subscript"/>
        </w:rPr>
        <w:object w:dxaOrig="720" w:dyaOrig="380" w14:anchorId="2F031AB0">
          <v:shape id="_x0000_i1064" type="#_x0000_t75" style="width:38.25pt;height:19.5pt" o:ole="">
            <v:imagedata r:id="rId19" o:title=""/>
          </v:shape>
          <o:OLEObject Type="Embed" ProgID="Equation.DSMT4" ShapeID="_x0000_i1064" DrawAspect="Content" ObjectID="_1746212085" r:id="rId56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+ 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560" w:dyaOrig="340" w14:anchorId="2523A928">
          <v:shape id="_x0000_i1065" type="#_x0000_t75" style="width:27.75pt;height:17.25pt" o:ole="">
            <v:imagedata r:id="rId21" o:title=""/>
          </v:shape>
          <o:OLEObject Type="Embed" ProgID="Equation.DSMT4" ShapeID="_x0000_i1065" DrawAspect="Content" ObjectID="_1746212086" r:id="rId57"/>
        </w:objec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</w:rPr>
        <w:object w:dxaOrig="620" w:dyaOrig="380" w14:anchorId="641D277D">
          <v:shape id="_x0000_i1066" type="#_x0000_t75" style="width:31.5pt;height:18.75pt" o:ole="">
            <v:imagedata r:id="rId58" o:title=""/>
          </v:shape>
          <o:OLEObject Type="Embed" ProgID="Equation.DSMT4" ShapeID="_x0000_i1066" DrawAspect="Content" ObjectID="_1746212087" r:id="rId59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+ </w:t>
      </w:r>
      <w:r w:rsidRPr="0045593D">
        <w:rPr>
          <w:rFonts w:ascii="Times New Roman" w:eastAsia="Times New Roman" w:hAnsi="Times New Roman" w:cs="Times New Roman"/>
          <w:color w:val="212529"/>
          <w:position w:val="-12"/>
          <w:sz w:val="24"/>
          <w:szCs w:val="24"/>
        </w:rPr>
        <w:object w:dxaOrig="600" w:dyaOrig="380" w14:anchorId="4D80DCF2">
          <v:shape id="_x0000_i1067" type="#_x0000_t75" style="width:30pt;height:18.75pt" o:ole="">
            <v:imagedata r:id="rId60" o:title=""/>
          </v:shape>
          <o:OLEObject Type="Embed" ProgID="Equation.DSMT4" ShapeID="_x0000_i1067" DrawAspect="Content" ObjectID="_1746212088" r:id="rId61"/>
        </w:object>
      </w:r>
    </w:p>
    <w:p w14:paraId="0AC6CA09" w14:textId="77777777" w:rsidR="001E319C" w:rsidRPr="0045593D" w:rsidRDefault="001E319C" w:rsidP="0045593D">
      <w:pPr>
        <w:pStyle w:val="ListParagraph"/>
        <w:numPr>
          <w:ilvl w:val="0"/>
          <w:numId w:val="17"/>
        </w:numPr>
        <w:shd w:val="clear" w:color="auto" w:fill="FFFFFF"/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(1 điểm)</w:t>
      </w:r>
    </w:p>
    <w:p w14:paraId="07416E4D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Trong công nghiệp Amonia được tổng hợp theo phản ứng sau</w:t>
      </w:r>
    </w:p>
    <w:p w14:paraId="743127D5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bidi="hi-IN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N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+ 3H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560" w:dyaOrig="340" w14:anchorId="63A91763">
          <v:shape id="_x0000_i1068" type="#_x0000_t75" style="width:27.75pt;height:17.25pt" o:ole="">
            <v:imagedata r:id="rId21" o:title=""/>
          </v:shape>
          <o:OLEObject Type="Embed" ProgID="Equation.DSMT4" ShapeID="_x0000_i1068" DrawAspect="Content" ObjectID="_1746212089" r:id="rId62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2NH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object w:dxaOrig="1640" w:dyaOrig="380" w14:anchorId="68F32B3F">
          <v:shape id="_x0000_i1069" type="#_x0000_t75" style="width:81.75pt;height:18.75pt" o:ole="">
            <v:imagedata r:id="rId23" o:title=""/>
          </v:shape>
          <o:OLEObject Type="Embed" ProgID="Equation.DSMT4" ShapeID="_x0000_i1069" DrawAspect="Content" ObjectID="_1746212090" r:id="rId63"/>
        </w:object>
      </w:r>
    </w:p>
    <w:p w14:paraId="1CD2087F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/>
          <w:bCs/>
          <w:spacing w:val="-4"/>
          <w:position w:val="-12"/>
          <w:sz w:val="24"/>
          <w:szCs w:val="24"/>
          <w:lang w:bidi="hi-IN"/>
        </w:rPr>
        <w:t>30.1 [TH] (0.5 điểm).</w:t>
      </w: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 xml:space="preserve"> Cân bằng trên chuyển dịch theo như thế nào khi biến đổi các điều kiện sau</w:t>
      </w:r>
    </w:p>
    <w:p w14:paraId="409CBC30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>a. Giảm nồng độ của NH</w:t>
      </w: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vertAlign w:val="subscript"/>
          <w:lang w:bidi="hi-IN"/>
        </w:rPr>
        <w:t>3</w:t>
      </w:r>
    </w:p>
    <w:p w14:paraId="57EC6549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  <w:t>b. Tăng áp suất.</w:t>
      </w:r>
    </w:p>
    <w:p w14:paraId="22F69848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 w:rsidRPr="0045593D">
        <w:rPr>
          <w:rFonts w:ascii="Times New Roman" w:hAnsi="Times New Roman" w:cs="Times New Roman"/>
          <w:b/>
          <w:sz w:val="24"/>
          <w:szCs w:val="24"/>
        </w:rPr>
        <w:t>30.2</w:t>
      </w:r>
      <w:r w:rsidRPr="0045593D">
        <w:rPr>
          <w:rFonts w:ascii="Times New Roman" w:hAnsi="Times New Roman" w:cs="Times New Roman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[VDC] </w:t>
      </w:r>
      <w:r w:rsidRPr="0045593D">
        <w:rPr>
          <w:rFonts w:ascii="Times New Roman" w:hAnsi="Times New Roman" w:cs="Times New Roman"/>
          <w:sz w:val="24"/>
          <w:szCs w:val="24"/>
        </w:rPr>
        <w:t>(</w:t>
      </w:r>
      <w:r w:rsidRPr="0045593D">
        <w:rPr>
          <w:rFonts w:ascii="Times New Roman" w:hAnsi="Times New Roman" w:cs="Times New Roman"/>
          <w:b/>
          <w:sz w:val="24"/>
          <w:szCs w:val="24"/>
        </w:rPr>
        <w:t>0.5</w:t>
      </w:r>
      <w:r w:rsidRPr="0045593D">
        <w:rPr>
          <w:rFonts w:ascii="Times New Roman" w:hAnsi="Times New Roman" w:cs="Times New Roman"/>
          <w:sz w:val="24"/>
          <w:szCs w:val="24"/>
        </w:rPr>
        <w:t xml:space="preserve"> điểm) C</w:t>
      </w:r>
      <w:r w:rsidRPr="0045593D">
        <w:rPr>
          <w:rFonts w:ascii="Times New Roman" w:hAnsi="Times New Roman" w:cs="Times New Roman"/>
          <w:sz w:val="24"/>
          <w:szCs w:val="24"/>
          <w:lang w:val="vi-VN"/>
        </w:rPr>
        <w:t>ho 6 mol N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vi-VN"/>
        </w:rPr>
        <w:t xml:space="preserve"> và y mol H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vi-VN"/>
        </w:rPr>
        <w:t xml:space="preserve"> vào bình kín dung tích 4 lít. 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Khi đạt trạng thái cân bằng N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 xml:space="preserve"> tham gia phản ứng là 25%. Đưa bình về nhiệt độ ban đầu thấy áp suất P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 xml:space="preserve"> = 21/24 P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>. Tìm y và tính K</w:t>
      </w:r>
      <w:r w:rsidRPr="0045593D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  <w:lang w:val="fr-FR"/>
        </w:rPr>
        <w:t>C.</w:t>
      </w:r>
    </w:p>
    <w:p w14:paraId="693CD82C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Hướng dẫn</w:t>
      </w:r>
    </w:p>
    <w:p w14:paraId="5E3DFDE7" w14:textId="19241839" w:rsidR="001E319C" w:rsidRPr="0045593D" w:rsidRDefault="00C762AB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30.1</w:t>
      </w:r>
      <w:r w:rsidR="001E319C"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  <w:r w:rsidR="001E319C"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Khi giảm nồng độ của NH</w:t>
      </w:r>
      <w:r w:rsidR="001E319C"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="001E319C"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cân bằng chuyển dịch theo chiều làm tăng nồng độ của NH</w:t>
      </w:r>
      <w:r w:rsidR="001E319C"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softHyphen/>
      </w:r>
      <w:r w:rsidR="001E319C"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="001E319C"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(chiều thuận)</w:t>
      </w:r>
    </w:p>
    <w:p w14:paraId="0B4272AB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b. Khi tăng áp suất, cân bằng chuyển dịch theo chiều làm giảm áp suất (chiều thuận)</w:t>
      </w:r>
    </w:p>
    <w:p w14:paraId="63AC7F24" w14:textId="69D58947" w:rsidR="00C762AB" w:rsidRPr="0045593D" w:rsidRDefault="00C762AB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30.2</w:t>
      </w:r>
    </w:p>
    <w:p w14:paraId="0F35C53E" w14:textId="18C1F3A3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N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+ 3H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560" w:dyaOrig="340" w14:anchorId="53CEFA82">
          <v:shape id="_x0000_i1070" type="#_x0000_t75" style="width:27.75pt;height:17.25pt" o:ole="">
            <v:imagedata r:id="rId21" o:title=""/>
          </v:shape>
          <o:OLEObject Type="Embed" ProgID="Equation.DSMT4" ShapeID="_x0000_i1070" DrawAspect="Content" ObjectID="_1746212091" r:id="rId64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2NH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</w:p>
    <w:p w14:paraId="1CDC9B11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sz w:val="24"/>
          <w:szCs w:val="24"/>
          <w:lang w:val="fr-FR"/>
        </w:rPr>
        <w:lastRenderedPageBreak/>
        <w:t>Ban đầu 6 y 0 (mol)</w:t>
      </w:r>
    </w:p>
    <w:p w14:paraId="56358FD9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sz w:val="24"/>
          <w:szCs w:val="24"/>
          <w:lang w:val="fr-FR"/>
        </w:rPr>
        <w:t>Phản ứng 1,5 4,5 3</w:t>
      </w:r>
    </w:p>
    <w:p w14:paraId="5FDC6C45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sz w:val="24"/>
          <w:szCs w:val="24"/>
          <w:lang w:val="fr-FR"/>
        </w:rPr>
        <w:t>Cân bằng 4,5 y- 4,5 3</w:t>
      </w:r>
    </w:p>
    <w:p w14:paraId="2632773F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sz w:val="24"/>
          <w:szCs w:val="24"/>
          <w:lang w:val="fr-FR"/>
        </w:rPr>
        <w:t>Số mol hỗn hợp khí ban đầu n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 xml:space="preserve"> = 6 + y (mol)</w:t>
      </w:r>
    </w:p>
    <w:p w14:paraId="7915801A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sz w:val="24"/>
          <w:szCs w:val="24"/>
          <w:lang w:val="fr-FR"/>
        </w:rPr>
        <w:t>Số mol hỗn hợp khí ở trạng thái cân bằng n</w:t>
      </w:r>
      <w:r w:rsidRPr="0045593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45593D">
        <w:rPr>
          <w:rFonts w:ascii="Times New Roman" w:hAnsi="Times New Roman" w:cs="Times New Roman"/>
          <w:sz w:val="24"/>
          <w:szCs w:val="24"/>
          <w:lang w:val="fr-FR"/>
        </w:rPr>
        <w:t xml:space="preserve"> = 3 + y (mol)</w:t>
      </w:r>
    </w:p>
    <w:p w14:paraId="48E06BF1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sz w:val="24"/>
          <w:szCs w:val="24"/>
          <w:lang w:val="fr-FR"/>
        </w:rPr>
        <w:t>Do thể tích bình không đổi nên áp suất tỉ lệ thuận với số mol</w:t>
      </w:r>
    </w:p>
    <w:p w14:paraId="6499D830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593D">
        <w:rPr>
          <w:rFonts w:ascii="Times New Roman" w:hAnsi="Times New Roman" w:cs="Times New Roman"/>
          <w:position w:val="-46"/>
          <w:sz w:val="24"/>
          <w:szCs w:val="24"/>
          <w:lang w:val="fr-FR"/>
        </w:rPr>
        <w:object w:dxaOrig="2040" w:dyaOrig="1040" w14:anchorId="466D3946">
          <v:shape id="_x0000_i1071" type="#_x0000_t75" style="width:102pt;height:51.75pt" o:ole="">
            <v:imagedata r:id="rId65" o:title=""/>
          </v:shape>
          <o:OLEObject Type="Embed" ProgID="Equation.DSMT4" ShapeID="_x0000_i1071" DrawAspect="Content" ObjectID="_1746212092" r:id="rId66"/>
        </w:object>
      </w:r>
    </w:p>
    <w:p w14:paraId="7D0788E5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hAnsi="Times New Roman" w:cs="Times New Roman"/>
          <w:bCs/>
          <w:spacing w:val="-4"/>
          <w:position w:val="-12"/>
          <w:sz w:val="24"/>
          <w:szCs w:val="24"/>
          <w:lang w:bidi="hi-IN"/>
        </w:rPr>
      </w:pPr>
      <w:r w:rsidRPr="0045593D">
        <w:rPr>
          <w:rFonts w:ascii="Times New Roman" w:hAnsi="Times New Roman" w:cs="Times New Roman"/>
          <w:bCs/>
          <w:spacing w:val="-4"/>
          <w:position w:val="-56"/>
          <w:sz w:val="24"/>
          <w:szCs w:val="24"/>
          <w:lang w:bidi="hi-IN"/>
        </w:rPr>
        <w:object w:dxaOrig="5060" w:dyaOrig="1240" w14:anchorId="673B096B">
          <v:shape id="_x0000_i1072" type="#_x0000_t75" style="width:253.5pt;height:62.25pt" o:ole="">
            <v:imagedata r:id="rId67" o:title=""/>
          </v:shape>
          <o:OLEObject Type="Embed" ProgID="Equation.DSMT4" ShapeID="_x0000_i1072" DrawAspect="Content" ObjectID="_1746212093" r:id="rId68"/>
        </w:object>
      </w:r>
    </w:p>
    <w:p w14:paraId="251BA2C4" w14:textId="71B5864A" w:rsidR="001E319C" w:rsidRPr="0045593D" w:rsidRDefault="001F00C6" w:rsidP="0045593D">
      <w:pPr>
        <w:pStyle w:val="ListParagraph"/>
        <w:numPr>
          <w:ilvl w:val="0"/>
          <w:numId w:val="17"/>
        </w:numPr>
        <w:shd w:val="clear" w:color="auto" w:fill="FFFFFF"/>
        <w:tabs>
          <w:tab w:val="left" w:pos="992"/>
        </w:tabs>
        <w:spacing w:before="0" w:after="0" w:line="312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[VD] </w:t>
      </w:r>
      <w:r w:rsidR="001E319C"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(1,5 điểm)</w:t>
      </w:r>
    </w:p>
    <w:p w14:paraId="3040107F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Để xác định nồng độ một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người ta tiến hành chuẩn độ bằng dung dịch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0,005M.</w:t>
      </w:r>
    </w:p>
    <w:p w14:paraId="24C5A311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a.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Để chuẩn độ 20ml dung dịch này cần vừa đủ 10 ml dung dịch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. Tính pH của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4D0D8F3A" w14:textId="77777777" w:rsidR="001E319C" w:rsidRPr="0045593D" w:rsidRDefault="001E319C" w:rsidP="0045593D">
      <w:pPr>
        <w:shd w:val="clear" w:color="auto" w:fill="FFFFFF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b.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Tính thể tích dung dịch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0,005M đã thêm vào 20ml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để được dung dịch có pH = 11.</w:t>
      </w:r>
    </w:p>
    <w:p w14:paraId="1C3C8BEC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Hướng dẫn</w:t>
      </w:r>
    </w:p>
    <w:p w14:paraId="59D0AD22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a.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có ptpư: Ba(OH)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+ 2HNO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5593D">
        <w:rPr>
          <w:rFonts w:ascii="Times New Roman" w:hAnsi="Times New Roman" w:cs="Times New Roman"/>
          <w:position w:val="-6"/>
          <w:sz w:val="24"/>
          <w:szCs w:val="24"/>
        </w:rPr>
        <w:object w:dxaOrig="560" w:dyaOrig="320" w14:anchorId="5EE549A7">
          <v:shape id="_x0000_i1073" type="#_x0000_t75" style="width:27.75pt;height:15.75pt" o:ole="">
            <v:imagedata r:id="rId69" o:title=""/>
          </v:shape>
          <o:OLEObject Type="Embed" ProgID="Equation.DSMT4" ShapeID="_x0000_i1073" DrawAspect="Content" ObjectID="_1746212094" r:id="rId70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Ba(NO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)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+ H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</w:p>
    <w:p w14:paraId="358EC75F" w14:textId="77777777" w:rsidR="001E319C" w:rsidRPr="0045593D" w:rsidRDefault="001E319C" w:rsidP="0045593D">
      <w:pPr>
        <w:pStyle w:val="ListParagraph"/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300" w:dyaOrig="240" w14:anchorId="1D476835">
          <v:shape id="_x0000_i1074" type="#_x0000_t75" style="width:15pt;height:12pt" o:ole="">
            <v:imagedata r:id="rId71" o:title=""/>
          </v:shape>
          <o:OLEObject Type="Embed" ProgID="Equation.DSMT4" ShapeID="_x0000_i1074" DrawAspect="Content" ObjectID="_1746212095" r:id="rId72"/>
        </w:object>
      </w:r>
      <w:r w:rsidRPr="0045593D">
        <w:rPr>
          <w:rFonts w:ascii="Times New Roman" w:eastAsia="Times New Roman" w:hAnsi="Times New Roman" w:cs="Times New Roman"/>
          <w:color w:val="212529"/>
          <w:position w:val="-4"/>
          <w:sz w:val="24"/>
          <w:szCs w:val="24"/>
        </w:rPr>
        <w:object w:dxaOrig="180" w:dyaOrig="279" w14:anchorId="5775793E">
          <v:shape id="_x0000_i1075" type="#_x0000_t75" style="width:9pt;height:14.25pt" o:ole="">
            <v:imagedata r:id="rId73" o:title=""/>
          </v:shape>
          <o:OLEObject Type="Embed" ProgID="Equation.DSMT4" ShapeID="_x0000_i1075" DrawAspect="Content" ObjectID="_1746212096" r:id="rId74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0,02.x = 0,01. 0,005. 2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340" w:dyaOrig="240" w14:anchorId="50B91E02">
          <v:shape id="_x0000_i1076" type="#_x0000_t75" style="width:17.25pt;height:12pt" o:ole="">
            <v:imagedata r:id="rId75" o:title=""/>
          </v:shape>
          <o:OLEObject Type="Embed" ProgID="Equation.DSMT4" ShapeID="_x0000_i1076" DrawAspect="Content" ObjectID="_1746212097" r:id="rId76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x = 0,005 M</w:t>
      </w:r>
    </w:p>
    <w:p w14:paraId="41834F12" w14:textId="77777777" w:rsidR="001E319C" w:rsidRPr="0045593D" w:rsidRDefault="001E319C" w:rsidP="0045593D">
      <w:pPr>
        <w:pStyle w:val="ListParagraph"/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300" w:dyaOrig="240" w14:anchorId="68C10E70">
          <v:shape id="_x0000_i1077" type="#_x0000_t75" style="width:15pt;height:12pt" o:ole="">
            <v:imagedata r:id="rId71" o:title=""/>
          </v:shape>
          <o:OLEObject Type="Embed" ProgID="Equation.DSMT4" ShapeID="_x0000_i1077" DrawAspect="Content" ObjectID="_1746212098" r:id="rId77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dung dịch HNO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có pH = - log (0,005) = 2,3.</w:t>
      </w:r>
    </w:p>
    <w:p w14:paraId="657D2AEC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b. 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dung dịch sau phản ứng có pH = 11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340" w:dyaOrig="240" w14:anchorId="5153C51D">
          <v:shape id="_x0000_i1078" type="#_x0000_t75" style="width:17.25pt;height:12pt" o:ole="">
            <v:imagedata r:id="rId75" o:title=""/>
          </v:shape>
          <o:OLEObject Type="Embed" ProgID="Equation.DSMT4" ShapeID="_x0000_i1078" DrawAspect="Content" ObjectID="_1746212099" r:id="rId78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pOH = 3 </w:t>
      </w:r>
      <w:r w:rsidRPr="0045593D">
        <w:rPr>
          <w:rFonts w:ascii="Times New Roman" w:eastAsia="Times New Roman" w:hAnsi="Times New Roman" w:cs="Times New Roman"/>
          <w:color w:val="212529"/>
          <w:position w:val="-6"/>
          <w:sz w:val="24"/>
          <w:szCs w:val="24"/>
        </w:rPr>
        <w:object w:dxaOrig="340" w:dyaOrig="240" w14:anchorId="15BDCEFE">
          <v:shape id="_x0000_i1079" type="#_x0000_t75" style="width:17.25pt;height:12pt" o:ole="">
            <v:imagedata r:id="rId75" o:title=""/>
          </v:shape>
          <o:OLEObject Type="Embed" ProgID="Equation.DSMT4" ShapeID="_x0000_i1079" DrawAspect="Content" ObjectID="_1746212100" r:id="rId79"/>
        </w:object>
      </w:r>
      <w:r w:rsidRPr="0045593D">
        <w:rPr>
          <w:rFonts w:ascii="Times New Roman" w:eastAsia="Times New Roman" w:hAnsi="Times New Roman" w:cs="Times New Roman"/>
          <w:color w:val="212529"/>
          <w:position w:val="-14"/>
          <w:sz w:val="24"/>
          <w:szCs w:val="24"/>
        </w:rPr>
        <w:object w:dxaOrig="1520" w:dyaOrig="440" w14:anchorId="2DBA9781">
          <v:shape id="_x0000_i1080" type="#_x0000_t75" style="width:75.75pt;height:21.75pt" o:ole="">
            <v:imagedata r:id="rId80" o:title=""/>
          </v:shape>
          <o:OLEObject Type="Embed" ProgID="Equation.DSMT4" ShapeID="_x0000_i1080" DrawAspect="Content" ObjectID="_1746212101" r:id="rId81"/>
        </w:object>
      </w:r>
    </w:p>
    <w:p w14:paraId="0DE48138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position w:val="-14"/>
          <w:sz w:val="24"/>
          <w:szCs w:val="24"/>
        </w:rPr>
        <w:object w:dxaOrig="499" w:dyaOrig="380" w14:anchorId="6A52F04D">
          <v:shape id="_x0000_i1081" type="#_x0000_t75" style="width:24.75pt;height:18.75pt" o:ole="">
            <v:imagedata r:id="rId82" o:title=""/>
          </v:shape>
          <o:OLEObject Type="Embed" ProgID="Equation.DSMT4" ShapeID="_x0000_i1081" DrawAspect="Content" ObjectID="_1746212102" r:id="rId83"/>
        </w:objec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dư = 0,</w:t>
      </w:r>
      <w:proofErr w:type="gramStart"/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01.V</w:t>
      </w:r>
      <w:proofErr w:type="gramEnd"/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0,0001= 10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-3</w:t>
      </w: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. (V + 0,02)</w:t>
      </w:r>
    </w:p>
    <w:p w14:paraId="123E00E3" w14:textId="77777777" w:rsidR="001E319C" w:rsidRPr="0045593D" w:rsidRDefault="001E319C" w:rsidP="0045593D">
      <w:pPr>
        <w:shd w:val="clear" w:color="auto" w:fill="FFE599" w:themeFill="accent4" w:themeFillTint="66"/>
        <w:spacing w:before="0" w:after="0" w:line="312" w:lineRule="auto"/>
        <w:ind w:left="99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color w:val="212529"/>
          <w:sz w:val="24"/>
          <w:szCs w:val="24"/>
        </w:rPr>
        <w:t>Vậy V= 13,33 ml.</w:t>
      </w:r>
    </w:p>
    <w:p w14:paraId="6FB4B923" w14:textId="77777777" w:rsidR="001E319C" w:rsidRPr="0045593D" w:rsidRDefault="001E319C" w:rsidP="0045593D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5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 HẾT ---------------------</w:t>
      </w:r>
    </w:p>
    <w:p w14:paraId="032F6828" w14:textId="77777777" w:rsidR="001E319C" w:rsidRPr="0045593D" w:rsidRDefault="001E319C" w:rsidP="0045593D">
      <w:pPr>
        <w:spacing w:before="0" w:after="0" w:line="312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22861D8" w14:textId="77777777" w:rsidR="00073B4E" w:rsidRPr="00187C40" w:rsidRDefault="00073B4E" w:rsidP="001E319C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sectPr w:rsidR="00073B4E" w:rsidRPr="00187C40" w:rsidSect="008F38CC">
      <w:pgSz w:w="11907" w:h="16840" w:code="9"/>
      <w:pgMar w:top="425" w:right="850" w:bottom="567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C40"/>
    <w:multiLevelType w:val="multilevel"/>
    <w:tmpl w:val="D264D9F6"/>
    <w:lvl w:ilvl="0">
      <w:start w:val="20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B33"/>
    <w:multiLevelType w:val="multilevel"/>
    <w:tmpl w:val="1ABC0E08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106"/>
    <w:multiLevelType w:val="multilevel"/>
    <w:tmpl w:val="EA2E9F92"/>
    <w:lvl w:ilvl="0">
      <w:start w:val="25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897F8E"/>
    <w:multiLevelType w:val="multilevel"/>
    <w:tmpl w:val="8D94D86C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13DA"/>
    <w:multiLevelType w:val="multilevel"/>
    <w:tmpl w:val="774AF5AE"/>
    <w:lvl w:ilvl="0">
      <w:start w:val="17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874B2D"/>
    <w:multiLevelType w:val="multilevel"/>
    <w:tmpl w:val="789467B2"/>
    <w:lvl w:ilvl="0">
      <w:start w:val="25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1E5D1A"/>
    <w:multiLevelType w:val="multilevel"/>
    <w:tmpl w:val="E8268DB8"/>
    <w:lvl w:ilvl="0">
      <w:start w:val="26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3C3E"/>
    <w:multiLevelType w:val="hybridMultilevel"/>
    <w:tmpl w:val="20CECA30"/>
    <w:lvl w:ilvl="0" w:tplc="4C001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7168"/>
    <w:multiLevelType w:val="multilevel"/>
    <w:tmpl w:val="03B0F3BA"/>
    <w:lvl w:ilvl="0">
      <w:start w:val="20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A253B"/>
    <w:multiLevelType w:val="multilevel"/>
    <w:tmpl w:val="8FCE7330"/>
    <w:lvl w:ilvl="0">
      <w:start w:val="1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E55FF3"/>
    <w:multiLevelType w:val="multilevel"/>
    <w:tmpl w:val="B8E6BF5A"/>
    <w:lvl w:ilvl="0">
      <w:start w:val="17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EF3921"/>
    <w:multiLevelType w:val="multilevel"/>
    <w:tmpl w:val="C35E7822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A4F89"/>
    <w:multiLevelType w:val="multilevel"/>
    <w:tmpl w:val="492480C4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DB76D4A"/>
    <w:multiLevelType w:val="multilevel"/>
    <w:tmpl w:val="DF4AB45E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93ED5"/>
    <w:multiLevelType w:val="multilevel"/>
    <w:tmpl w:val="7C8EC152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24ED"/>
    <w:multiLevelType w:val="hybridMultilevel"/>
    <w:tmpl w:val="CB88C95E"/>
    <w:lvl w:ilvl="0" w:tplc="C65685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26AF"/>
    <w:multiLevelType w:val="multilevel"/>
    <w:tmpl w:val="E27EB932"/>
    <w:lvl w:ilvl="0">
      <w:start w:val="1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0B"/>
    <w:rsid w:val="00044837"/>
    <w:rsid w:val="00054D5E"/>
    <w:rsid w:val="000555BA"/>
    <w:rsid w:val="00073B4E"/>
    <w:rsid w:val="000A10D3"/>
    <w:rsid w:val="000C5481"/>
    <w:rsid w:val="00120F5B"/>
    <w:rsid w:val="001335FB"/>
    <w:rsid w:val="0016208A"/>
    <w:rsid w:val="001A27F2"/>
    <w:rsid w:val="001C2355"/>
    <w:rsid w:val="001E319C"/>
    <w:rsid w:val="001F00C6"/>
    <w:rsid w:val="0023331A"/>
    <w:rsid w:val="0026725B"/>
    <w:rsid w:val="002754E4"/>
    <w:rsid w:val="002809E3"/>
    <w:rsid w:val="002B286D"/>
    <w:rsid w:val="002B5298"/>
    <w:rsid w:val="002C0358"/>
    <w:rsid w:val="002F44D1"/>
    <w:rsid w:val="00306F99"/>
    <w:rsid w:val="003120D2"/>
    <w:rsid w:val="0036730B"/>
    <w:rsid w:val="00372016"/>
    <w:rsid w:val="00387754"/>
    <w:rsid w:val="00390F02"/>
    <w:rsid w:val="003931CE"/>
    <w:rsid w:val="003A7BEB"/>
    <w:rsid w:val="00433D59"/>
    <w:rsid w:val="0045593D"/>
    <w:rsid w:val="004C169D"/>
    <w:rsid w:val="004F74A5"/>
    <w:rsid w:val="00535C0D"/>
    <w:rsid w:val="005454AD"/>
    <w:rsid w:val="0055049C"/>
    <w:rsid w:val="00606B7E"/>
    <w:rsid w:val="006113AB"/>
    <w:rsid w:val="006F5C7E"/>
    <w:rsid w:val="007202AE"/>
    <w:rsid w:val="00727015"/>
    <w:rsid w:val="00730B1C"/>
    <w:rsid w:val="0076192F"/>
    <w:rsid w:val="007A0511"/>
    <w:rsid w:val="007B100D"/>
    <w:rsid w:val="00837F2C"/>
    <w:rsid w:val="008475A0"/>
    <w:rsid w:val="0086110D"/>
    <w:rsid w:val="0088663B"/>
    <w:rsid w:val="008A103A"/>
    <w:rsid w:val="008F38CC"/>
    <w:rsid w:val="009429F1"/>
    <w:rsid w:val="009A20BF"/>
    <w:rsid w:val="00A6788E"/>
    <w:rsid w:val="00B2704F"/>
    <w:rsid w:val="00B31BF3"/>
    <w:rsid w:val="00B40FCD"/>
    <w:rsid w:val="00BC0696"/>
    <w:rsid w:val="00C762AB"/>
    <w:rsid w:val="00CD2B33"/>
    <w:rsid w:val="00D158A9"/>
    <w:rsid w:val="00D81132"/>
    <w:rsid w:val="00D8643F"/>
    <w:rsid w:val="00DD5083"/>
    <w:rsid w:val="00DE5BAE"/>
    <w:rsid w:val="00E0127A"/>
    <w:rsid w:val="00E140DB"/>
    <w:rsid w:val="00E21A26"/>
    <w:rsid w:val="00E33BC7"/>
    <w:rsid w:val="00E71EF4"/>
    <w:rsid w:val="00E741FF"/>
    <w:rsid w:val="00F15F44"/>
    <w:rsid w:val="00F47173"/>
    <w:rsid w:val="00F91127"/>
    <w:rsid w:val="00F934D9"/>
    <w:rsid w:val="00F9600D"/>
    <w:rsid w:val="00F96AAD"/>
    <w:rsid w:val="00FA550A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BE10"/>
  <w15:chartTrackingRefBased/>
  <w15:docId w15:val="{926E07BD-29C0-4580-B8B2-73075738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vanish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CD"/>
    <w:pPr>
      <w:spacing w:before="40" w:after="40" w:line="300" w:lineRule="auto"/>
      <w:jc w:val="both"/>
    </w:pPr>
    <w:rPr>
      <w:rFonts w:ascii="Calibri" w:eastAsia="Calibri" w:hAnsi="Calibri" w:cs="Calibri"/>
      <w:vanish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E0127A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09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69D"/>
    <w:pPr>
      <w:ind w:left="720"/>
      <w:contextualSpacing/>
    </w:pPr>
  </w:style>
  <w:style w:type="table" w:styleId="TableGrid">
    <w:name w:val="Table Grid"/>
    <w:basedOn w:val="TableNormal"/>
    <w:uiPriority w:val="39"/>
    <w:rsid w:val="0023331A"/>
    <w:pPr>
      <w:spacing w:after="0" w:line="240" w:lineRule="auto"/>
    </w:pPr>
    <w:rPr>
      <w:vanish w:val="0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image" Target="media/image5.wmf"/><Relationship Id="rId42" Type="http://schemas.openxmlformats.org/officeDocument/2006/relationships/oleObject" Target="embeddings/oleObject30.bin"/><Relationship Id="rId47" Type="http://schemas.openxmlformats.org/officeDocument/2006/relationships/image" Target="media/image10.wmf"/><Relationship Id="rId63" Type="http://schemas.openxmlformats.org/officeDocument/2006/relationships/oleObject" Target="embeddings/oleObject45.bin"/><Relationship Id="rId68" Type="http://schemas.openxmlformats.org/officeDocument/2006/relationships/oleObject" Target="embeddings/oleObject48.bin"/><Relationship Id="rId84" Type="http://schemas.openxmlformats.org/officeDocument/2006/relationships/fontTable" Target="fontTable.xml"/><Relationship Id="rId16" Type="http://schemas.openxmlformats.org/officeDocument/2006/relationships/oleObject" Target="embeddings/oleObject10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6.bin"/><Relationship Id="rId53" Type="http://schemas.openxmlformats.org/officeDocument/2006/relationships/image" Target="media/image12.wmf"/><Relationship Id="rId58" Type="http://schemas.openxmlformats.org/officeDocument/2006/relationships/image" Target="media/image13.wmf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5.bin"/><Relationship Id="rId5" Type="http://schemas.openxmlformats.org/officeDocument/2006/relationships/image" Target="media/image1.wmf"/><Relationship Id="rId19" Type="http://schemas.openxmlformats.org/officeDocument/2006/relationships/image" Target="media/image4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4.bin"/><Relationship Id="rId56" Type="http://schemas.openxmlformats.org/officeDocument/2006/relationships/oleObject" Target="embeddings/oleObject40.bin"/><Relationship Id="rId64" Type="http://schemas.openxmlformats.org/officeDocument/2006/relationships/oleObject" Target="embeddings/oleObject46.bin"/><Relationship Id="rId69" Type="http://schemas.openxmlformats.org/officeDocument/2006/relationships/image" Target="media/image17.wmf"/><Relationship Id="rId77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0.bin"/><Relationship Id="rId80" Type="http://schemas.openxmlformats.org/officeDocument/2006/relationships/image" Target="media/image21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3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2.bin"/><Relationship Id="rId67" Type="http://schemas.openxmlformats.org/officeDocument/2006/relationships/image" Target="media/image16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38.bin"/><Relationship Id="rId62" Type="http://schemas.openxmlformats.org/officeDocument/2006/relationships/oleObject" Target="embeddings/oleObject44.bin"/><Relationship Id="rId70" Type="http://schemas.openxmlformats.org/officeDocument/2006/relationships/oleObject" Target="embeddings/oleObject49.bin"/><Relationship Id="rId75" Type="http://schemas.openxmlformats.org/officeDocument/2006/relationships/image" Target="media/image20.wmf"/><Relationship Id="rId83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image" Target="media/image6.wmf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image" Target="media/image11.wmf"/><Relationship Id="rId57" Type="http://schemas.openxmlformats.org/officeDocument/2006/relationships/oleObject" Target="embeddings/oleObject41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1.bin"/><Relationship Id="rId44" Type="http://schemas.openxmlformats.org/officeDocument/2006/relationships/image" Target="media/image9.wmf"/><Relationship Id="rId52" Type="http://schemas.openxmlformats.org/officeDocument/2006/relationships/oleObject" Target="embeddings/oleObject37.bin"/><Relationship Id="rId60" Type="http://schemas.openxmlformats.org/officeDocument/2006/relationships/image" Target="media/image14.wmf"/><Relationship Id="rId65" Type="http://schemas.openxmlformats.org/officeDocument/2006/relationships/image" Target="media/image15.wmf"/><Relationship Id="rId73" Type="http://schemas.openxmlformats.org/officeDocument/2006/relationships/image" Target="media/image19.wmf"/><Relationship Id="rId78" Type="http://schemas.openxmlformats.org/officeDocument/2006/relationships/oleObject" Target="embeddings/oleObject54.bin"/><Relationship Id="rId81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9" Type="http://schemas.openxmlformats.org/officeDocument/2006/relationships/image" Target="media/image8.wmf"/><Relationship Id="rId34" Type="http://schemas.openxmlformats.org/officeDocument/2006/relationships/image" Target="media/image7.wmf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9.bin"/><Relationship Id="rId76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image" Target="media/image18.wmf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66" Type="http://schemas.openxmlformats.org/officeDocument/2006/relationships/oleObject" Target="embeddings/oleObject47.bin"/><Relationship Id="rId61" Type="http://schemas.openxmlformats.org/officeDocument/2006/relationships/oleObject" Target="embeddings/oleObject43.bin"/><Relationship Id="rId8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2</cp:revision>
  <dcterms:created xsi:type="dcterms:W3CDTF">2023-05-21T15:03:00Z</dcterms:created>
  <dcterms:modified xsi:type="dcterms:W3CDTF">2023-05-21T15:03:00Z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