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PHỤ LỤC 2. </w:t>
      </w:r>
    </w:p>
    <w:p>
      <w:pPr>
        <w:pStyle w:val="style0"/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PHIẾU GÓP Ý BẢN MẪU SÁCH GIÁO KHOA LỚP </w:t>
      </w:r>
      <w:r>
        <w:rPr>
          <w:b/>
          <w:sz w:val="28"/>
          <w:szCs w:val="28"/>
        </w:rPr>
        <w:t>8</w:t>
      </w:r>
    </w:p>
    <w:p>
      <w:pPr>
        <w:pStyle w:val="style0"/>
        <w:rPr/>
      </w:pPr>
    </w:p>
    <w:tbl>
      <w:tblPr>
        <w:tblStyle w:val="style154"/>
        <w:tblpPr w:leftFromText="180" w:rightFromText="180" w:topFromText="0" w:bottomFromText="0" w:vertAnchor="text" w:horzAnchor="margin" w:tblpX="-284" w:tblpY="23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>
        <w:trPr/>
        <w:tc>
          <w:tcPr>
            <w:tcW w:w="4111" w:type="dxa"/>
            <w:tcBorders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PHÒNG</w:t>
            </w:r>
            <w:r>
              <w:rPr>
                <w:b/>
              </w:rPr>
              <w:t xml:space="preserve"> GIÁO DỤC VÀ ĐÀO TẠO</w:t>
            </w: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Thị xã chơn Thành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CỘNG HÒA XÃ HỘI CHỦ NGHÍA VIỆT NAM</w:t>
            </w: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– Tự do – Hạnh phúc</w:t>
            </w:r>
          </w:p>
        </w:tc>
      </w:tr>
    </w:tbl>
    <w:p>
      <w:pPr>
        <w:pStyle w:val="style0"/>
        <w:rPr>
          <w:sz w:val="28"/>
          <w:szCs w:val="28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974531</wp:posOffset>
                </wp:positionH>
                <wp:positionV relativeFrom="paragraph">
                  <wp:posOffset>521435</wp:posOffset>
                </wp:positionV>
                <wp:extent cx="507558" cy="32919"/>
                <wp:effectExtent l="0" t="0" r="28575" b="19050"/>
                <wp:wrapNone/>
                <wp:docPr id="1026" name="AutoShap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07558" cy="32919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76.73pt;margin-top:41.06pt;width:39.97pt;height:2.59pt;z-index:2;mso-position-horizontal-relative:text;mso-position-vertical-relative:text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3006090</wp:posOffset>
                </wp:positionH>
                <wp:positionV relativeFrom="paragraph">
                  <wp:posOffset>556895</wp:posOffset>
                </wp:positionV>
                <wp:extent cx="2228850" cy="0"/>
                <wp:effectExtent l="0" t="0" r="19050" b="19050"/>
                <wp:wrapNone/>
                <wp:docPr id="1027" name="Straight Connector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28850" cy="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7" filled="f" stroked="t" from="236.7pt,43.850002pt" to="412.2pt,43.850002pt" style="position:absolute;z-index:3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</w:p>
    <w:p>
      <w:pPr>
        <w:pStyle w:val="style0"/>
        <w:rPr>
          <w:sz w:val="4"/>
          <w:szCs w:val="4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PHIẾU GÓP Ý BẢN MẪU SÁCH GIÁO KHOA 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MÔN </w:t>
      </w:r>
      <w:r>
        <w:rPr>
          <w:b/>
          <w:sz w:val="28"/>
          <w:szCs w:val="28"/>
        </w:rPr>
        <w:t>: NGHỆ THUẬT</w:t>
      </w:r>
      <w:r>
        <w:rPr>
          <w:b/>
          <w:sz w:val="28"/>
          <w:szCs w:val="28"/>
        </w:rPr>
        <w:t>; Lớp 8</w:t>
      </w:r>
      <w:r>
        <w:rPr>
          <w:b/>
          <w:sz w:val="28"/>
          <w:szCs w:val="28"/>
        </w:rPr>
        <w:t xml:space="preserve"> (Âm nhạc)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ind w:right="69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KẾT NỐI TRI THỨC VỚI CUỘC SỐNG</w:t>
      </w:r>
    </w:p>
    <w:p>
      <w:pPr>
        <w:pStyle w:val="style0"/>
        <w:ind w:right="69"/>
        <w:rPr>
          <w:sz w:val="28"/>
          <w:szCs w:val="28"/>
        </w:rPr>
      </w:pPr>
      <w:r>
        <w:rPr>
          <w:sz w:val="28"/>
          <w:szCs w:val="28"/>
        </w:rPr>
        <w:t xml:space="preserve">Nhóm tác giả: </w:t>
      </w:r>
      <w:r>
        <w:rPr>
          <w:sz w:val="28"/>
          <w:szCs w:val="28"/>
        </w:rPr>
        <w:t>Hoàng Long-Đỗ Thị</w:t>
      </w:r>
      <w:r>
        <w:rPr>
          <w:sz w:val="28"/>
          <w:szCs w:val="28"/>
        </w:rPr>
        <w:t xml:space="preserve"> Minh Chính-Vũ Mai Lan</w:t>
      </w:r>
    </w:p>
    <w:p>
      <w:pPr>
        <w:pStyle w:val="style0"/>
        <w:rPr>
          <w:b/>
          <w:sz w:val="28"/>
          <w:szCs w:val="28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707"/>
        <w:gridCol w:w="1711"/>
        <w:gridCol w:w="1728"/>
        <w:gridCol w:w="1827"/>
        <w:gridCol w:w="2100"/>
      </w:tblGrid>
      <w:tr>
        <w:trPr/>
        <w:tc>
          <w:tcPr>
            <w:tcW w:w="1724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bài</w:t>
            </w:r>
          </w:p>
        </w:tc>
        <w:tc>
          <w:tcPr>
            <w:tcW w:w="1632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Trang/dòng</w:t>
            </w:r>
          </w:p>
        </w:tc>
        <w:tc>
          <w:tcPr>
            <w:tcW w:w="1742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 hiện tại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Đề nghị chỉnh sửa</w:t>
            </w:r>
          </w:p>
        </w:tc>
        <w:tc>
          <w:tcPr>
            <w:tcW w:w="212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Lí do đề xuất</w:t>
            </w:r>
          </w:p>
        </w:tc>
      </w:tr>
      <w:tr>
        <w:tblPrEx/>
        <w:trPr>
          <w:trHeight w:val="680" w:hRule="atLeast"/>
        </w:trPr>
        <w:tc>
          <w:tcPr>
            <w:tcW w:w="1724" w:type="dxa"/>
            <w:tcBorders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CĐ 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Tôi yêu Việt Nam</w:t>
            </w:r>
          </w:p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632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Trang 17/dòng 1</w:t>
            </w:r>
          </w:p>
        </w:tc>
        <w:tc>
          <w:tcPr>
            <w:tcW w:w="1742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Nghe nhạc: </w:t>
            </w:r>
            <w:r>
              <w:rPr>
                <w:i/>
                <w:iCs/>
                <w:sz w:val="28"/>
                <w:szCs w:val="28"/>
              </w:rPr>
              <w:t>Khách đến chơi nhà</w:t>
            </w:r>
            <w:r>
              <w:rPr>
                <w:sz w:val="28"/>
                <w:szCs w:val="28"/>
              </w:rPr>
              <w:t xml:space="preserve"> ( DC</w:t>
            </w:r>
            <w:r>
              <w:rPr>
                <w:sz w:val="28"/>
                <w:szCs w:val="28"/>
              </w:rPr>
              <w:t>QH Bắc Ninh)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  <w:r>
              <w:rPr>
                <w:i/>
                <w:iCs/>
                <w:sz w:val="28"/>
                <w:szCs w:val="28"/>
              </w:rPr>
              <w:t>Trống cơm</w:t>
            </w:r>
          </w:p>
          <w:p>
            <w:pPr>
              <w:pStyle w:val="style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  <w:r>
              <w:rPr>
                <w:i/>
                <w:iCs/>
                <w:sz w:val="28"/>
                <w:szCs w:val="28"/>
              </w:rPr>
              <w:t>36 thứ chim</w:t>
            </w:r>
          </w:p>
        </w:tc>
        <w:tc>
          <w:tcPr>
            <w:tcW w:w="212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Bài: </w:t>
            </w:r>
            <w:r>
              <w:rPr>
                <w:i/>
                <w:iCs/>
                <w:sz w:val="28"/>
                <w:szCs w:val="28"/>
              </w:rPr>
              <w:t>Khách đến chơi nhà</w:t>
            </w:r>
            <w:r>
              <w:rPr>
                <w:sz w:val="28"/>
                <w:szCs w:val="28"/>
              </w:rPr>
              <w:t xml:space="preserve">, chưa phù hợp với nhiều học sinh vùng miền khác nhau. Thay đổi 1 trong 2 ca khúc </w:t>
            </w:r>
            <w:r>
              <w:rPr>
                <w:i/>
                <w:iCs/>
                <w:sz w:val="28"/>
                <w:szCs w:val="28"/>
              </w:rPr>
              <w:t>Trống cơm, 36 thứ chim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Gần g</w:t>
            </w:r>
            <w:r>
              <w:rPr>
                <w:sz w:val="28"/>
                <w:szCs w:val="28"/>
              </w:rPr>
              <w:t xml:space="preserve">ũi </w:t>
            </w:r>
            <w:r>
              <w:rPr>
                <w:sz w:val="28"/>
                <w:szCs w:val="28"/>
              </w:rPr>
              <w:t>với học sin</w:t>
            </w:r>
            <w:r>
              <w:rPr>
                <w:sz w:val="28"/>
                <w:szCs w:val="28"/>
              </w:rPr>
              <w:t>h các vùng miền. Giáo viên có thể tự trình bày ca khúc thay vì mở cho file nhạc  HS xem</w:t>
            </w:r>
          </w:p>
        </w:tc>
      </w:tr>
    </w:tbl>
    <w:p>
      <w:pPr>
        <w:pStyle w:val="style0"/>
        <w:rPr/>
      </w:pPr>
    </w:p>
    <w:p>
      <w:pPr>
        <w:pStyle w:val="style0"/>
        <w:ind w:left="504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Người góp ý</w:t>
      </w:r>
    </w:p>
    <w:p>
      <w:pPr>
        <w:pStyle w:val="style0"/>
        <w:ind w:left="504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(ký và ghi rõ họ tên)</w:t>
      </w:r>
    </w:p>
    <w:p>
      <w:pPr>
        <w:pStyle w:val="style0"/>
        <w:jc w:val="right"/>
        <w:rPr>
          <w:sz w:val="28"/>
          <w:szCs w:val="28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ind w:right="69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BỘ CÁNH DIỀU</w:t>
      </w:r>
      <w:r>
        <w:rPr>
          <w:b/>
          <w:sz w:val="28"/>
          <w:szCs w:val="28"/>
        </w:rPr>
        <w:t xml:space="preserve"> </w:t>
      </w:r>
    </w:p>
    <w:p>
      <w:pPr>
        <w:pStyle w:val="style0"/>
        <w:ind w:right="69"/>
        <w:rPr>
          <w:sz w:val="28"/>
          <w:szCs w:val="28"/>
        </w:rPr>
      </w:pPr>
      <w:r>
        <w:rPr>
          <w:sz w:val="28"/>
          <w:szCs w:val="28"/>
        </w:rPr>
        <w:t xml:space="preserve">Nhóm tác giả: </w:t>
      </w:r>
    </w:p>
    <w:p>
      <w:pPr>
        <w:pStyle w:val="style0"/>
        <w:ind w:right="69"/>
        <w:rPr>
          <w:sz w:val="28"/>
          <w:szCs w:val="28"/>
        </w:rPr>
      </w:pPr>
      <w:r>
        <w:rPr>
          <w:sz w:val="28"/>
          <w:szCs w:val="28"/>
        </w:rPr>
        <w:t>Đỗ Thanh Hiên – Nguyễn Mai Anh – Lại Thị Phương Thảo – Vũ Ngọc Tuyên</w:t>
      </w:r>
    </w:p>
    <w:p>
      <w:pPr>
        <w:pStyle w:val="style0"/>
        <w:rPr>
          <w:b/>
          <w:bCs/>
          <w:sz w:val="28"/>
          <w:szCs w:val="28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709"/>
        <w:gridCol w:w="1711"/>
        <w:gridCol w:w="1729"/>
        <w:gridCol w:w="1828"/>
        <w:gridCol w:w="2097"/>
      </w:tblGrid>
      <w:tr>
        <w:trPr/>
        <w:tc>
          <w:tcPr>
            <w:tcW w:w="1724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bài</w:t>
            </w:r>
          </w:p>
        </w:tc>
        <w:tc>
          <w:tcPr>
            <w:tcW w:w="1632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Trang/dòng</w:t>
            </w:r>
          </w:p>
        </w:tc>
        <w:tc>
          <w:tcPr>
            <w:tcW w:w="1742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 hiện tại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Đề nghị chỉnh sửa</w:t>
            </w:r>
          </w:p>
        </w:tc>
        <w:tc>
          <w:tcPr>
            <w:tcW w:w="212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Lí do đề xuất</w:t>
            </w:r>
          </w:p>
        </w:tc>
      </w:tr>
      <w:tr>
        <w:tblPrEx/>
        <w:trPr>
          <w:trHeight w:val="680" w:hRule="atLeast"/>
        </w:trPr>
        <w:tc>
          <w:tcPr>
            <w:tcW w:w="1724" w:type="dxa"/>
            <w:tcBorders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CĐ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 yêu làn điệu Dân ca</w:t>
            </w:r>
          </w:p>
        </w:tc>
        <w:tc>
          <w:tcPr>
            <w:tcW w:w="1632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14/10</w:t>
            </w:r>
          </w:p>
        </w:tc>
        <w:tc>
          <w:tcPr>
            <w:tcW w:w="1742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Hát</w:t>
            </w:r>
            <w:r>
              <w:rPr>
                <w:i/>
                <w:iCs/>
                <w:sz w:val="28"/>
                <w:szCs w:val="28"/>
              </w:rPr>
              <w:t>: Bản làn</w:t>
            </w:r>
            <w:r>
              <w:rPr>
                <w:i/>
                <w:iCs/>
                <w:sz w:val="28"/>
                <w:szCs w:val="28"/>
              </w:rPr>
              <w:t>g</w:t>
            </w:r>
            <w:r>
              <w:rPr>
                <w:i/>
                <w:iCs/>
                <w:sz w:val="28"/>
                <w:szCs w:val="28"/>
              </w:rPr>
              <w:t xml:space="preserve"> tươi đẹp</w:t>
            </w:r>
            <w:r>
              <w:rPr>
                <w:sz w:val="28"/>
                <w:szCs w:val="28"/>
              </w:rPr>
              <w:t xml:space="preserve"> ( DC Gáy)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Để nguyên lời ca gốc, không chuyển sang bản lời mới</w:t>
            </w:r>
          </w:p>
        </w:tc>
        <w:tc>
          <w:tcPr>
            <w:tcW w:w="212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 liệu không phong phú (Phụ th</w:t>
            </w:r>
            <w:r>
              <w:rPr>
                <w:sz w:val="28"/>
                <w:szCs w:val="28"/>
              </w:rPr>
              <w:t>uộc vào bản phối của NXB)</w:t>
            </w:r>
          </w:p>
        </w:tc>
      </w:tr>
      <w:tr>
        <w:tblPrEx/>
        <w:trPr>
          <w:trHeight w:val="680" w:hRule="atLeast"/>
        </w:trPr>
        <w:tc>
          <w:tcPr>
            <w:tcW w:w="1724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CĐ 5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Giai điệu quê hương</w:t>
            </w:r>
          </w:p>
        </w:tc>
        <w:tc>
          <w:tcPr>
            <w:tcW w:w="1632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36/13</w:t>
            </w:r>
          </w:p>
        </w:tc>
        <w:tc>
          <w:tcPr>
            <w:tcW w:w="1742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Hát: </w:t>
            </w:r>
            <w:r>
              <w:rPr>
                <w:i/>
                <w:iCs/>
                <w:sz w:val="28"/>
                <w:szCs w:val="28"/>
              </w:rPr>
              <w:t xml:space="preserve">Xuân quê hương 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iCs/>
                <w:sz w:val="28"/>
                <w:szCs w:val="28"/>
              </w:rPr>
              <w:t>Lí thương nhau</w:t>
            </w:r>
            <w:r>
              <w:rPr>
                <w:sz w:val="28"/>
                <w:szCs w:val="28"/>
              </w:rPr>
              <w:t xml:space="preserve">-DC </w:t>
            </w:r>
            <w:r>
              <w:rPr>
                <w:sz w:val="28"/>
                <w:szCs w:val="28"/>
              </w:rPr>
              <w:t>Quảng Nam)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Để nguyên lời ca gốc, không chuyển sang bản lời mới</w:t>
            </w:r>
          </w:p>
        </w:tc>
        <w:tc>
          <w:tcPr>
            <w:tcW w:w="212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Tư liệu không phong phú (Phụ th</w:t>
            </w:r>
            <w:r>
              <w:rPr>
                <w:sz w:val="28"/>
                <w:szCs w:val="28"/>
              </w:rPr>
              <w:t>uộc vào bản phối của NXB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thấy được nét đẹp của Dân ca từ giai điệu đến lời ca</w:t>
            </w:r>
          </w:p>
        </w:tc>
      </w:tr>
    </w:tbl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ind w:left="504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Người góp ý</w:t>
      </w:r>
    </w:p>
    <w:p>
      <w:pPr>
        <w:pStyle w:val="style0"/>
        <w:ind w:left="504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(ký và ghi rõ họ tên)</w:t>
      </w:r>
    </w:p>
    <w:p>
      <w:pPr>
        <w:pStyle w:val="style0"/>
        <w:jc w:val="left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left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ind w:right="69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CHÂN TRỜI SÁNG TẠO</w:t>
      </w:r>
    </w:p>
    <w:p>
      <w:pPr>
        <w:pStyle w:val="style0"/>
        <w:ind w:right="69"/>
        <w:rPr>
          <w:sz w:val="28"/>
          <w:szCs w:val="28"/>
        </w:rPr>
      </w:pPr>
      <w:r>
        <w:rPr>
          <w:sz w:val="28"/>
          <w:szCs w:val="28"/>
        </w:rPr>
        <w:t xml:space="preserve">Nhóm tác giả: </w:t>
      </w:r>
      <w:r>
        <w:rPr>
          <w:sz w:val="28"/>
          <w:szCs w:val="28"/>
        </w:rPr>
        <w:t>Hồ Ngọc Hải- Nguyễn Thị Tố Mai-Nguyễn Văn Hảo</w:t>
      </w:r>
    </w:p>
    <w:p>
      <w:pPr>
        <w:pStyle w:val="style0"/>
        <w:rPr>
          <w:b/>
          <w:bCs/>
          <w:sz w:val="28"/>
          <w:szCs w:val="28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710"/>
        <w:gridCol w:w="1711"/>
        <w:gridCol w:w="1728"/>
        <w:gridCol w:w="1829"/>
        <w:gridCol w:w="2096"/>
      </w:tblGrid>
      <w:tr>
        <w:trPr/>
        <w:tc>
          <w:tcPr>
            <w:tcW w:w="1724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bài</w:t>
            </w:r>
          </w:p>
        </w:tc>
        <w:tc>
          <w:tcPr>
            <w:tcW w:w="1632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Trang/dòng</w:t>
            </w:r>
          </w:p>
        </w:tc>
        <w:tc>
          <w:tcPr>
            <w:tcW w:w="1742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 hiện tại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Đề nghị chỉnh sửa</w:t>
            </w:r>
          </w:p>
        </w:tc>
        <w:tc>
          <w:tcPr>
            <w:tcW w:w="2121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Lí do đề xuất</w:t>
            </w:r>
          </w:p>
        </w:tc>
      </w:tr>
      <w:tr>
        <w:tblPrEx/>
        <w:trPr>
          <w:trHeight w:val="680" w:hRule="atLeast"/>
        </w:trPr>
        <w:tc>
          <w:tcPr>
            <w:tcW w:w="1724" w:type="dxa"/>
            <w:tcBorders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CĐ 4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Trái tim người thầy</w:t>
            </w:r>
          </w:p>
        </w:tc>
        <w:tc>
          <w:tcPr>
            <w:tcW w:w="1632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 4</w:t>
            </w:r>
          </w:p>
        </w:tc>
        <w:tc>
          <w:tcPr>
            <w:tcW w:w="1742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Hát: </w:t>
            </w:r>
            <w:r>
              <w:rPr>
                <w:i/>
                <w:iCs/>
                <w:sz w:val="28"/>
                <w:szCs w:val="28"/>
              </w:rPr>
              <w:t>Con đò thời gian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Khi tóc thầy bạc (Tr</w:t>
            </w:r>
            <w:r>
              <w:rPr>
                <w:sz w:val="28"/>
                <w:szCs w:val="28"/>
              </w:rPr>
              <w:t>ần Đức)</w:t>
            </w:r>
          </w:p>
        </w:tc>
        <w:tc>
          <w:tcPr>
            <w:tcW w:w="212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Giai điệu, tầm cữ âm vực chưa phù hợp (Yêu cầu cao) với lứa tuổi học sinh</w:t>
            </w:r>
          </w:p>
        </w:tc>
      </w:tr>
      <w:tr>
        <w:tblPrEx/>
        <w:trPr>
          <w:trHeight w:val="680" w:hRule="atLeast"/>
        </w:trPr>
        <w:tc>
          <w:tcPr>
            <w:tcW w:w="1724" w:type="dxa"/>
            <w:tcBorders/>
          </w:tcPr>
          <w:p>
            <w:pPr>
              <w:pStyle w:val="style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CĐ 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Nhịp</w:t>
            </w:r>
            <w:r>
              <w:rPr>
                <w:b/>
                <w:bCs/>
                <w:sz w:val="28"/>
                <w:szCs w:val="28"/>
              </w:rPr>
              <w:t xml:space="preserve"> điệu quê hương</w:t>
            </w:r>
          </w:p>
        </w:tc>
        <w:tc>
          <w:tcPr>
            <w:tcW w:w="1632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1742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Hát: </w:t>
            </w:r>
            <w:r>
              <w:rPr>
                <w:i/>
                <w:iCs/>
                <w:sz w:val="28"/>
                <w:szCs w:val="28"/>
              </w:rPr>
              <w:t>Khi vui xuân sang (</w:t>
            </w:r>
            <w:r>
              <w:rPr>
                <w:sz w:val="28"/>
                <w:szCs w:val="28"/>
              </w:rPr>
              <w:t>Há</w:t>
            </w:r>
            <w:r>
              <w:rPr>
                <w:sz w:val="28"/>
                <w:szCs w:val="28"/>
              </w:rPr>
              <w:t>t chèo, lời mới: Hoàng Anh)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Để lời nguyên bản</w:t>
            </w:r>
          </w:p>
        </w:tc>
        <w:tc>
          <w:tcPr>
            <w:tcW w:w="212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Giới thiệu hiệu quả nét đẹp giai điệu và lời ca về các bài chèo Việt Nam</w:t>
            </w:r>
          </w:p>
        </w:tc>
      </w:tr>
    </w:tbl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ind w:left="504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Người góp ý</w:t>
      </w:r>
    </w:p>
    <w:p>
      <w:pPr>
        <w:pStyle w:val="style0"/>
        <w:ind w:left="504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(ký và ghi rõ họ tên)</w:t>
      </w:r>
    </w:p>
    <w:p>
      <w:pPr>
        <w:pStyle w:val="style0"/>
        <w:spacing w:before="60" w:lineRule="auto" w:line="276"/>
        <w:ind w:firstLine="720"/>
        <w:jc w:val="both"/>
        <w:rPr>
          <w:sz w:val="28"/>
          <w:szCs w:val="28"/>
        </w:rPr>
      </w:pPr>
    </w:p>
    <w:sectPr>
      <w:pgSz w:w="11907" w:h="16840" w:orient="portrait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a3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a3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ascii="Calibri" w:cs="Times New Roman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Unresolved Mention1"/>
    <w:basedOn w:val="style65"/>
    <w:next w:val="style4097"/>
    <w:uiPriority w:val="99"/>
    <w:rPr>
      <w:color w:val="605e5c"/>
      <w:shd w:val="clear" w:color="auto" w:fill="e1dfdd"/>
    </w:rPr>
  </w:style>
  <w:style w:type="character" w:customStyle="1" w:styleId="style4098">
    <w:name w:val="fontstyle01"/>
    <w:basedOn w:val="style65"/>
    <w:next w:val="style4098"/>
    <w:rPr>
      <w:rFonts w:ascii="TimesNewRomanPSMT" w:hAnsi="TimesNewRomanPSMT" w:hint="default"/>
      <w:b w:val="false"/>
      <w:bCs w:val="false"/>
      <w:i w:val="false"/>
      <w:iCs w:val="false"/>
      <w:color w:val="000000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423</Words>
  <Characters>1466</Characters>
  <DocSecurity>0</DocSecurity>
  <Paragraphs>124</Paragraphs>
  <ScaleCrop>false</ScaleCrop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dcterms:created xsi:type="dcterms:W3CDTF">2022-11-11T04:51:00Z</dcterms:created>
  <dcterms:modified xsi:type="dcterms:W3CDTF">2022-11-12T08:16:05Z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6496fe041f5c4c15a358f89a7881a8de</vt:lpwstr>
  </property>
</Properties>
</file>