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05" w:rsidRPr="001E5401" w:rsidRDefault="005269D5" w:rsidP="005269D5">
      <w:pPr>
        <w:spacing w:before="0" w:after="0"/>
        <w:ind w:firstLine="567"/>
        <w:rPr>
          <w:b/>
          <w:bCs/>
          <w:i/>
          <w:sz w:val="40"/>
        </w:rPr>
      </w:pPr>
      <w:r w:rsidRPr="001E5401">
        <w:rPr>
          <w:b/>
          <w:bCs/>
          <w:i/>
          <w:sz w:val="40"/>
        </w:rPr>
        <w:t>Mẫu kế hoạch dạy học môn học của tổ chuyên môn</w:t>
      </w:r>
    </w:p>
    <w:p w:rsidR="001E5401" w:rsidRPr="001E5401" w:rsidRDefault="001E5401" w:rsidP="00897605">
      <w:pPr>
        <w:spacing w:before="0" w:after="0"/>
        <w:ind w:firstLine="567"/>
        <w:jc w:val="center"/>
        <w:rPr>
          <w:b/>
          <w:bCs/>
          <w:sz w:val="40"/>
        </w:rPr>
      </w:pPr>
    </w:p>
    <w:p w:rsidR="00897605" w:rsidRPr="001E5401" w:rsidRDefault="005269D5" w:rsidP="00897605">
      <w:pPr>
        <w:spacing w:before="0" w:after="0"/>
        <w:ind w:firstLine="567"/>
        <w:jc w:val="center"/>
        <w:rPr>
          <w:b/>
          <w:bCs/>
          <w:sz w:val="40"/>
        </w:rPr>
      </w:pPr>
      <w:r w:rsidRPr="001E5401">
        <w:rPr>
          <w:b/>
          <w:bCs/>
          <w:sz w:val="40"/>
        </w:rPr>
        <w:t>KẾ HOẠCH DẠY HỌC CỦA TỔ CHUYÊN MÔN</w:t>
      </w:r>
    </w:p>
    <w:p w:rsidR="005269D5" w:rsidRPr="001E5401" w:rsidRDefault="005269D5" w:rsidP="00897605">
      <w:pPr>
        <w:spacing w:before="0" w:after="0"/>
        <w:ind w:firstLine="567"/>
        <w:jc w:val="center"/>
        <w:rPr>
          <w:bCs/>
          <w:sz w:val="40"/>
        </w:rPr>
      </w:pPr>
      <w:r w:rsidRPr="001E5401">
        <w:rPr>
          <w:bCs/>
          <w:sz w:val="40"/>
        </w:rPr>
        <w:t>MÔN HỌC/H</w:t>
      </w:r>
      <w:r w:rsidR="001E5401">
        <w:rPr>
          <w:bCs/>
          <w:sz w:val="40"/>
        </w:rPr>
        <w:t>OẠT ĐỘNG GIÁO DỤC: ………………</w:t>
      </w:r>
      <w:r w:rsidRPr="001E5401">
        <w:rPr>
          <w:bCs/>
          <w:sz w:val="40"/>
        </w:rPr>
        <w:t>, LỚP: ………….</w:t>
      </w:r>
    </w:p>
    <w:p w:rsidR="0080452D" w:rsidRPr="001E5401" w:rsidRDefault="0080452D" w:rsidP="00897605">
      <w:pPr>
        <w:spacing w:before="0" w:after="0"/>
        <w:ind w:firstLine="567"/>
        <w:jc w:val="center"/>
        <w:rPr>
          <w:bCs/>
          <w:sz w:val="40"/>
        </w:rPr>
      </w:pPr>
      <w:r w:rsidRPr="001E5401">
        <w:rPr>
          <w:bCs/>
          <w:sz w:val="40"/>
        </w:rPr>
        <w:t>Tổng sô</w:t>
      </w:r>
      <w:r w:rsidR="001E5401" w:rsidRPr="001E5401">
        <w:rPr>
          <w:bCs/>
          <w:sz w:val="40"/>
        </w:rPr>
        <w:t>́ tiết trong năm học: ………</w:t>
      </w:r>
      <w:r w:rsidRPr="001E5401">
        <w:rPr>
          <w:bCs/>
          <w:sz w:val="40"/>
        </w:rPr>
        <w:t>; Học kỳ I: ………; Học kỳ II: ………</w:t>
      </w:r>
    </w:p>
    <w:p w:rsidR="00897605" w:rsidRPr="001E5401" w:rsidRDefault="00897605" w:rsidP="00897605">
      <w:pPr>
        <w:spacing w:before="0" w:after="0"/>
        <w:ind w:firstLine="567"/>
        <w:jc w:val="both"/>
        <w:rPr>
          <w:b/>
          <w:bCs/>
          <w:sz w:val="40"/>
        </w:rPr>
      </w:pPr>
      <w:r w:rsidRPr="001E5401">
        <w:rPr>
          <w:b/>
          <w:bCs/>
          <w:sz w:val="40"/>
          <w:lang w:val="vi-VN"/>
        </w:rPr>
        <w:t>1. Phân phối chương trình</w:t>
      </w:r>
    </w:p>
    <w:tbl>
      <w:tblPr>
        <w:tblStyle w:val="TableGrid"/>
        <w:tblW w:w="12474" w:type="dxa"/>
        <w:tblInd w:w="562" w:type="dxa"/>
        <w:tblLook w:val="04A0" w:firstRow="1" w:lastRow="0" w:firstColumn="1" w:lastColumn="0" w:noHBand="0" w:noVBand="1"/>
      </w:tblPr>
      <w:tblGrid>
        <w:gridCol w:w="928"/>
        <w:gridCol w:w="2394"/>
        <w:gridCol w:w="1270"/>
        <w:gridCol w:w="3488"/>
        <w:gridCol w:w="4394"/>
      </w:tblGrid>
      <w:tr w:rsidR="005269D5" w:rsidRPr="001E5401" w:rsidTr="001E5401">
        <w:tc>
          <w:tcPr>
            <w:tcW w:w="928" w:type="dxa"/>
            <w:shd w:val="clear" w:color="auto" w:fill="FFC000" w:themeFill="accent4"/>
          </w:tcPr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STT</w:t>
            </w:r>
          </w:p>
        </w:tc>
        <w:tc>
          <w:tcPr>
            <w:tcW w:w="2394" w:type="dxa"/>
            <w:shd w:val="clear" w:color="auto" w:fill="FFC000" w:themeFill="accent4"/>
          </w:tcPr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</w:rPr>
            </w:pPr>
            <w:r w:rsidRPr="001E5401">
              <w:rPr>
                <w:sz w:val="40"/>
                <w:lang w:val="vi-VN"/>
              </w:rPr>
              <w:t>Bài học</w:t>
            </w:r>
          </w:p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(1)</w:t>
            </w:r>
          </w:p>
        </w:tc>
        <w:tc>
          <w:tcPr>
            <w:tcW w:w="1270" w:type="dxa"/>
            <w:shd w:val="clear" w:color="auto" w:fill="FFC000" w:themeFill="accent4"/>
          </w:tcPr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Số tiết</w:t>
            </w:r>
          </w:p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(2)</w:t>
            </w:r>
          </w:p>
        </w:tc>
        <w:tc>
          <w:tcPr>
            <w:tcW w:w="3488" w:type="dxa"/>
            <w:shd w:val="clear" w:color="auto" w:fill="FFC000" w:themeFill="accent4"/>
          </w:tcPr>
          <w:p w:rsidR="005269D5" w:rsidRPr="001E5401" w:rsidRDefault="0000366E" w:rsidP="00897605">
            <w:pPr>
              <w:spacing w:before="0" w:after="0"/>
              <w:jc w:val="center"/>
              <w:rPr>
                <w:sz w:val="40"/>
              </w:rPr>
            </w:pPr>
            <w:r w:rsidRPr="001E5401">
              <w:rPr>
                <w:sz w:val="40"/>
              </w:rPr>
              <w:t>Thứ tự tiết (từ tiết …đến tiết ….) (3)</w:t>
            </w:r>
          </w:p>
        </w:tc>
        <w:tc>
          <w:tcPr>
            <w:tcW w:w="4394" w:type="dxa"/>
            <w:shd w:val="clear" w:color="auto" w:fill="FFC000" w:themeFill="accent4"/>
          </w:tcPr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Yêu cầu cần đạt</w:t>
            </w:r>
          </w:p>
          <w:p w:rsidR="005269D5" w:rsidRPr="001E5401" w:rsidRDefault="005269D5" w:rsidP="0000366E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(</w:t>
            </w:r>
            <w:r w:rsidR="0000366E" w:rsidRPr="001E5401">
              <w:rPr>
                <w:sz w:val="40"/>
              </w:rPr>
              <w:t>4</w:t>
            </w:r>
            <w:r w:rsidRPr="001E5401">
              <w:rPr>
                <w:sz w:val="40"/>
                <w:lang w:val="vi-VN"/>
              </w:rPr>
              <w:t>)</w:t>
            </w:r>
          </w:p>
        </w:tc>
      </w:tr>
      <w:tr w:rsidR="005269D5" w:rsidRPr="001E5401" w:rsidTr="001E5401">
        <w:tc>
          <w:tcPr>
            <w:tcW w:w="928" w:type="dxa"/>
          </w:tcPr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1</w:t>
            </w:r>
          </w:p>
        </w:tc>
        <w:tc>
          <w:tcPr>
            <w:tcW w:w="2394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1270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3488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4394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</w:tr>
      <w:tr w:rsidR="005269D5" w:rsidRPr="001E5401" w:rsidTr="001E5401">
        <w:tc>
          <w:tcPr>
            <w:tcW w:w="928" w:type="dxa"/>
          </w:tcPr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2</w:t>
            </w:r>
          </w:p>
        </w:tc>
        <w:tc>
          <w:tcPr>
            <w:tcW w:w="2394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1270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3488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4394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</w:tr>
      <w:tr w:rsidR="005269D5" w:rsidRPr="001E5401" w:rsidTr="001E5401">
        <w:tc>
          <w:tcPr>
            <w:tcW w:w="928" w:type="dxa"/>
          </w:tcPr>
          <w:p w:rsidR="005269D5" w:rsidRPr="001E5401" w:rsidRDefault="005269D5" w:rsidP="00897605">
            <w:pPr>
              <w:spacing w:before="0" w:after="0"/>
              <w:jc w:val="center"/>
              <w:rPr>
                <w:sz w:val="40"/>
                <w:lang w:val="vi-VN"/>
              </w:rPr>
            </w:pPr>
            <w:r w:rsidRPr="001E5401">
              <w:rPr>
                <w:sz w:val="40"/>
                <w:lang w:val="vi-VN"/>
              </w:rPr>
              <w:t>...</w:t>
            </w:r>
          </w:p>
        </w:tc>
        <w:tc>
          <w:tcPr>
            <w:tcW w:w="2394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1270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3488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  <w:tc>
          <w:tcPr>
            <w:tcW w:w="4394" w:type="dxa"/>
          </w:tcPr>
          <w:p w:rsidR="005269D5" w:rsidRPr="001E5401" w:rsidRDefault="005269D5" w:rsidP="00897605">
            <w:pPr>
              <w:spacing w:before="0" w:after="0"/>
              <w:jc w:val="both"/>
              <w:rPr>
                <w:sz w:val="40"/>
                <w:lang w:val="vi-VN"/>
              </w:rPr>
            </w:pPr>
          </w:p>
        </w:tc>
      </w:tr>
    </w:tbl>
    <w:p w:rsidR="00897605" w:rsidRPr="001E5401" w:rsidRDefault="00897605" w:rsidP="00897605">
      <w:pPr>
        <w:spacing w:before="0" w:after="0"/>
        <w:ind w:left="567"/>
        <w:jc w:val="both"/>
        <w:rPr>
          <w:i/>
          <w:iCs/>
          <w:sz w:val="36"/>
          <w:szCs w:val="24"/>
          <w:lang w:val="vi-VN"/>
        </w:rPr>
      </w:pPr>
      <w:r w:rsidRPr="001E5401">
        <w:rPr>
          <w:i/>
          <w:iCs/>
          <w:sz w:val="40"/>
          <w:lang w:val="vi-VN"/>
        </w:rPr>
        <w:t xml:space="preserve"> </w:t>
      </w:r>
      <w:r w:rsidRPr="001E5401">
        <w:rPr>
          <w:i/>
          <w:iCs/>
          <w:sz w:val="36"/>
          <w:szCs w:val="24"/>
          <w:lang w:val="vi-VN"/>
        </w:rPr>
        <w:t>(1) Tên bài học</w:t>
      </w:r>
      <w:r w:rsidRPr="001E5401">
        <w:rPr>
          <w:i/>
          <w:iCs/>
          <w:sz w:val="36"/>
          <w:szCs w:val="24"/>
        </w:rPr>
        <w:t xml:space="preserve"> </w:t>
      </w:r>
      <w:r w:rsidRPr="001E5401">
        <w:rPr>
          <w:i/>
          <w:iCs/>
          <w:sz w:val="36"/>
          <w:szCs w:val="24"/>
          <w:lang w:val="vi-VN"/>
        </w:rPr>
        <w:t>theo chương trình, sách giáo khoa môn học/hoạt động giáo dục.</w:t>
      </w:r>
    </w:p>
    <w:p w:rsidR="00897605" w:rsidRPr="001E5401" w:rsidRDefault="00897605" w:rsidP="00897605">
      <w:pPr>
        <w:spacing w:before="0" w:after="0"/>
        <w:ind w:left="567"/>
        <w:jc w:val="both"/>
        <w:rPr>
          <w:i/>
          <w:iCs/>
          <w:sz w:val="36"/>
          <w:szCs w:val="24"/>
        </w:rPr>
      </w:pPr>
      <w:r w:rsidRPr="001E5401">
        <w:rPr>
          <w:i/>
          <w:iCs/>
          <w:sz w:val="36"/>
          <w:szCs w:val="24"/>
          <w:lang w:val="vi-VN"/>
        </w:rPr>
        <w:t xml:space="preserve">(2) Số tiết được sử dụng để thực hiện bài </w:t>
      </w:r>
      <w:r w:rsidRPr="001E5401">
        <w:rPr>
          <w:i/>
          <w:iCs/>
          <w:sz w:val="36"/>
          <w:szCs w:val="24"/>
        </w:rPr>
        <w:t>học.</w:t>
      </w:r>
    </w:p>
    <w:p w:rsidR="0000366E" w:rsidRPr="001E5401" w:rsidRDefault="0000366E" w:rsidP="00897605">
      <w:pPr>
        <w:spacing w:before="0" w:after="0"/>
        <w:ind w:left="567"/>
        <w:jc w:val="both"/>
        <w:rPr>
          <w:i/>
          <w:iCs/>
          <w:sz w:val="36"/>
          <w:szCs w:val="24"/>
        </w:rPr>
      </w:pPr>
      <w:r w:rsidRPr="001E5401">
        <w:rPr>
          <w:i/>
          <w:iCs/>
          <w:sz w:val="36"/>
          <w:szCs w:val="24"/>
        </w:rPr>
        <w:t>(3) Thứ tự tiết theo PPCT</w:t>
      </w:r>
    </w:p>
    <w:p w:rsidR="00897605" w:rsidRPr="001E5401" w:rsidRDefault="00897605" w:rsidP="00897605">
      <w:pPr>
        <w:spacing w:before="0" w:after="0"/>
        <w:ind w:left="567"/>
        <w:jc w:val="both"/>
        <w:rPr>
          <w:i/>
          <w:iCs/>
          <w:color w:val="000000" w:themeColor="text1"/>
          <w:sz w:val="36"/>
          <w:szCs w:val="24"/>
          <w:lang w:val="vi-VN"/>
        </w:rPr>
      </w:pPr>
      <w:r w:rsidRPr="001E5401">
        <w:rPr>
          <w:i/>
          <w:iCs/>
          <w:color w:val="000000" w:themeColor="text1"/>
          <w:sz w:val="36"/>
          <w:szCs w:val="24"/>
          <w:lang w:val="vi-VN"/>
        </w:rPr>
        <w:t>(</w:t>
      </w:r>
      <w:r w:rsidR="0000366E" w:rsidRPr="001E5401">
        <w:rPr>
          <w:i/>
          <w:iCs/>
          <w:color w:val="000000" w:themeColor="text1"/>
          <w:sz w:val="36"/>
          <w:szCs w:val="24"/>
        </w:rPr>
        <w:t>4</w:t>
      </w:r>
      <w:r w:rsidRPr="001E5401">
        <w:rPr>
          <w:i/>
          <w:iCs/>
          <w:color w:val="000000" w:themeColor="text1"/>
          <w:sz w:val="36"/>
          <w:szCs w:val="24"/>
          <w:lang w:val="vi-VN"/>
        </w:rPr>
        <w:t xml:space="preserve">) Yêu cầu </w:t>
      </w:r>
      <w:r w:rsidRPr="001E5401">
        <w:rPr>
          <w:i/>
          <w:iCs/>
          <w:color w:val="000000" w:themeColor="text1"/>
          <w:sz w:val="36"/>
          <w:szCs w:val="24"/>
        </w:rPr>
        <w:t xml:space="preserve">(mức độ) </w:t>
      </w:r>
      <w:r w:rsidRPr="001E5401">
        <w:rPr>
          <w:i/>
          <w:iCs/>
          <w:color w:val="000000" w:themeColor="text1"/>
          <w:sz w:val="36"/>
          <w:szCs w:val="24"/>
          <w:lang w:val="vi-VN"/>
        </w:rPr>
        <w:t>cần đạt theo chương trình môn học</w:t>
      </w:r>
      <w:r w:rsidRPr="001E5401">
        <w:rPr>
          <w:i/>
          <w:iCs/>
          <w:color w:val="000000" w:themeColor="text1"/>
          <w:sz w:val="36"/>
          <w:szCs w:val="24"/>
        </w:rPr>
        <w:t>.</w:t>
      </w:r>
    </w:p>
    <w:p w:rsidR="00897605" w:rsidRPr="001E5401" w:rsidRDefault="00897605" w:rsidP="00897605">
      <w:pPr>
        <w:spacing w:before="0" w:after="0"/>
        <w:ind w:left="567"/>
        <w:jc w:val="both"/>
        <w:rPr>
          <w:b/>
          <w:bCs/>
          <w:sz w:val="40"/>
        </w:rPr>
      </w:pPr>
    </w:p>
    <w:p w:rsidR="001E5401" w:rsidRDefault="001E5401" w:rsidP="00897605">
      <w:pPr>
        <w:spacing w:before="0" w:after="0"/>
        <w:ind w:left="567"/>
        <w:jc w:val="both"/>
        <w:rPr>
          <w:b/>
          <w:bCs/>
        </w:rPr>
      </w:pPr>
    </w:p>
    <w:p w:rsidR="001E5401" w:rsidRDefault="001E5401" w:rsidP="00897605">
      <w:pPr>
        <w:spacing w:before="0" w:after="0"/>
        <w:ind w:left="567"/>
        <w:jc w:val="both"/>
        <w:rPr>
          <w:b/>
          <w:bCs/>
        </w:rPr>
      </w:pPr>
    </w:p>
    <w:p w:rsidR="006718B6" w:rsidRDefault="006718B6" w:rsidP="00897605">
      <w:pPr>
        <w:spacing w:before="0" w:after="0"/>
        <w:ind w:left="567"/>
        <w:jc w:val="both"/>
        <w:rPr>
          <w:b/>
          <w:bCs/>
        </w:rPr>
      </w:pPr>
    </w:p>
    <w:p w:rsidR="006718B6" w:rsidRDefault="006718B6" w:rsidP="00897605">
      <w:pPr>
        <w:spacing w:before="0" w:after="0"/>
        <w:ind w:left="567"/>
        <w:jc w:val="both"/>
        <w:rPr>
          <w:b/>
          <w:bCs/>
        </w:rPr>
      </w:pPr>
    </w:p>
    <w:p w:rsidR="001E5401" w:rsidRDefault="001E5401" w:rsidP="00897605">
      <w:pPr>
        <w:spacing w:before="0" w:after="0"/>
        <w:ind w:left="567"/>
        <w:jc w:val="both"/>
        <w:rPr>
          <w:b/>
          <w:bCs/>
        </w:rPr>
      </w:pPr>
    </w:p>
    <w:p w:rsidR="001E5401" w:rsidRDefault="001E5401" w:rsidP="00897605">
      <w:pPr>
        <w:spacing w:before="0" w:after="0"/>
        <w:ind w:left="567"/>
        <w:jc w:val="both"/>
        <w:rPr>
          <w:b/>
          <w:bCs/>
        </w:rPr>
      </w:pPr>
    </w:p>
    <w:p w:rsidR="001E5401" w:rsidRDefault="001E5401" w:rsidP="00897605">
      <w:pPr>
        <w:spacing w:before="0" w:after="0"/>
        <w:ind w:left="567"/>
        <w:jc w:val="both"/>
        <w:rPr>
          <w:b/>
          <w:bCs/>
        </w:rPr>
      </w:pPr>
    </w:p>
    <w:p w:rsidR="001E5401" w:rsidRDefault="001E5401" w:rsidP="00897605">
      <w:pPr>
        <w:spacing w:before="0" w:after="0"/>
        <w:ind w:left="567"/>
        <w:jc w:val="both"/>
        <w:rPr>
          <w:b/>
          <w:bCs/>
        </w:rPr>
      </w:pPr>
    </w:p>
    <w:p w:rsidR="001E5401" w:rsidRDefault="001E5401" w:rsidP="00897605">
      <w:pPr>
        <w:spacing w:before="0" w:after="0"/>
        <w:ind w:left="567"/>
        <w:jc w:val="both"/>
        <w:rPr>
          <w:b/>
          <w:bCs/>
        </w:rPr>
      </w:pPr>
    </w:p>
    <w:p w:rsidR="00897605" w:rsidRPr="006718B6" w:rsidRDefault="00897605" w:rsidP="00897605">
      <w:pPr>
        <w:spacing w:before="0" w:after="0"/>
        <w:ind w:left="567"/>
        <w:jc w:val="both"/>
        <w:rPr>
          <w:b/>
          <w:bCs/>
          <w:sz w:val="44"/>
          <w:lang w:val="vi-VN"/>
        </w:rPr>
      </w:pPr>
      <w:r w:rsidRPr="006718B6">
        <w:rPr>
          <w:b/>
          <w:bCs/>
          <w:sz w:val="44"/>
        </w:rPr>
        <w:t>2</w:t>
      </w:r>
      <w:r w:rsidRPr="006718B6">
        <w:rPr>
          <w:b/>
          <w:bCs/>
          <w:sz w:val="44"/>
          <w:lang w:val="vi-VN"/>
        </w:rPr>
        <w:t>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060"/>
        <w:gridCol w:w="1323"/>
        <w:gridCol w:w="4809"/>
        <w:gridCol w:w="2408"/>
      </w:tblGrid>
      <w:tr w:rsidR="00897605" w:rsidRPr="006718B6" w:rsidTr="006718B6">
        <w:tc>
          <w:tcPr>
            <w:tcW w:w="2977" w:type="dxa"/>
            <w:shd w:val="clear" w:color="auto" w:fill="FFC000" w:themeFill="accent4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bookmarkStart w:id="0" w:name="_GoBack" w:colFirst="0" w:colLast="4"/>
            <w:r w:rsidRPr="006718B6">
              <w:rPr>
                <w:sz w:val="44"/>
                <w:lang w:val="vi-VN"/>
              </w:rPr>
              <w:t>Bài kiểm tra, đánh giá</w:t>
            </w:r>
          </w:p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</w:p>
        </w:tc>
        <w:tc>
          <w:tcPr>
            <w:tcW w:w="871" w:type="dxa"/>
            <w:shd w:val="clear" w:color="auto" w:fill="FFC000" w:themeFill="accent4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Thời gian</w:t>
            </w:r>
          </w:p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(</w:t>
            </w:r>
            <w:r w:rsidRPr="006718B6">
              <w:rPr>
                <w:sz w:val="44"/>
              </w:rPr>
              <w:t>1</w:t>
            </w:r>
            <w:r w:rsidRPr="006718B6">
              <w:rPr>
                <w:sz w:val="44"/>
                <w:lang w:val="vi-VN"/>
              </w:rPr>
              <w:t>)</w:t>
            </w:r>
          </w:p>
        </w:tc>
        <w:tc>
          <w:tcPr>
            <w:tcW w:w="1323" w:type="dxa"/>
            <w:shd w:val="clear" w:color="auto" w:fill="FFC000" w:themeFill="accent4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Thời điểm</w:t>
            </w:r>
          </w:p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(</w:t>
            </w:r>
            <w:r w:rsidRPr="006718B6">
              <w:rPr>
                <w:sz w:val="44"/>
              </w:rPr>
              <w:t>2</w:t>
            </w:r>
            <w:r w:rsidRPr="006718B6">
              <w:rPr>
                <w:sz w:val="44"/>
                <w:lang w:val="vi-VN"/>
              </w:rPr>
              <w:t>)</w:t>
            </w:r>
          </w:p>
        </w:tc>
        <w:tc>
          <w:tcPr>
            <w:tcW w:w="4809" w:type="dxa"/>
            <w:shd w:val="clear" w:color="auto" w:fill="FFC000" w:themeFill="accent4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</w:rPr>
            </w:pPr>
            <w:r w:rsidRPr="006718B6">
              <w:rPr>
                <w:sz w:val="44"/>
              </w:rPr>
              <w:t>Yêu cầu cần đạt</w:t>
            </w:r>
          </w:p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(</w:t>
            </w:r>
            <w:r w:rsidRPr="006718B6">
              <w:rPr>
                <w:sz w:val="44"/>
              </w:rPr>
              <w:t>3</w:t>
            </w:r>
            <w:r w:rsidRPr="006718B6">
              <w:rPr>
                <w:sz w:val="44"/>
                <w:lang w:val="vi-VN"/>
              </w:rPr>
              <w:t>)</w:t>
            </w:r>
          </w:p>
        </w:tc>
        <w:tc>
          <w:tcPr>
            <w:tcW w:w="2408" w:type="dxa"/>
            <w:shd w:val="clear" w:color="auto" w:fill="FFC000" w:themeFill="accent4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Hình thức</w:t>
            </w:r>
          </w:p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(</w:t>
            </w:r>
            <w:r w:rsidRPr="006718B6">
              <w:rPr>
                <w:sz w:val="44"/>
              </w:rPr>
              <w:t>4</w:t>
            </w:r>
            <w:r w:rsidRPr="006718B6">
              <w:rPr>
                <w:sz w:val="44"/>
                <w:lang w:val="vi-VN"/>
              </w:rPr>
              <w:t>)</w:t>
            </w:r>
          </w:p>
        </w:tc>
      </w:tr>
      <w:bookmarkEnd w:id="0"/>
      <w:tr w:rsidR="00897605" w:rsidRPr="006718B6" w:rsidTr="00897605">
        <w:tc>
          <w:tcPr>
            <w:tcW w:w="2977" w:type="dxa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Giữa Học kỳ 1</w:t>
            </w:r>
          </w:p>
        </w:tc>
        <w:tc>
          <w:tcPr>
            <w:tcW w:w="871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1323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4809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2408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</w:tr>
      <w:tr w:rsidR="00897605" w:rsidRPr="006718B6" w:rsidTr="00897605">
        <w:tc>
          <w:tcPr>
            <w:tcW w:w="2977" w:type="dxa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Cuối Học kỳ 1</w:t>
            </w:r>
          </w:p>
        </w:tc>
        <w:tc>
          <w:tcPr>
            <w:tcW w:w="871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1323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4809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2408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</w:tr>
      <w:tr w:rsidR="00897605" w:rsidRPr="006718B6" w:rsidTr="00897605">
        <w:tc>
          <w:tcPr>
            <w:tcW w:w="2977" w:type="dxa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Giữa Học kỳ 2</w:t>
            </w:r>
          </w:p>
        </w:tc>
        <w:tc>
          <w:tcPr>
            <w:tcW w:w="871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1323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4809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2408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</w:tr>
      <w:tr w:rsidR="00897605" w:rsidRPr="006718B6" w:rsidTr="00897605">
        <w:tc>
          <w:tcPr>
            <w:tcW w:w="2977" w:type="dxa"/>
          </w:tcPr>
          <w:p w:rsidR="00897605" w:rsidRPr="006718B6" w:rsidRDefault="00897605" w:rsidP="00897605">
            <w:pPr>
              <w:spacing w:before="0" w:after="0"/>
              <w:jc w:val="center"/>
              <w:rPr>
                <w:sz w:val="44"/>
                <w:lang w:val="vi-VN"/>
              </w:rPr>
            </w:pPr>
            <w:r w:rsidRPr="006718B6">
              <w:rPr>
                <w:sz w:val="44"/>
                <w:lang w:val="vi-VN"/>
              </w:rPr>
              <w:t>Cuối Học kỳ 2</w:t>
            </w:r>
          </w:p>
        </w:tc>
        <w:tc>
          <w:tcPr>
            <w:tcW w:w="871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1323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4809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  <w:tc>
          <w:tcPr>
            <w:tcW w:w="2408" w:type="dxa"/>
          </w:tcPr>
          <w:p w:rsidR="00897605" w:rsidRPr="006718B6" w:rsidRDefault="00897605" w:rsidP="00897605">
            <w:pPr>
              <w:spacing w:before="0" w:after="0"/>
              <w:jc w:val="both"/>
              <w:rPr>
                <w:sz w:val="44"/>
                <w:lang w:val="vi-VN"/>
              </w:rPr>
            </w:pPr>
          </w:p>
        </w:tc>
      </w:tr>
    </w:tbl>
    <w:p w:rsidR="00897605" w:rsidRPr="006718B6" w:rsidRDefault="00897605" w:rsidP="00897605">
      <w:pPr>
        <w:spacing w:before="0" w:after="0"/>
        <w:ind w:left="567"/>
        <w:jc w:val="both"/>
        <w:rPr>
          <w:i/>
          <w:iCs/>
          <w:sz w:val="40"/>
          <w:szCs w:val="24"/>
        </w:rPr>
      </w:pPr>
      <w:r w:rsidRPr="006718B6">
        <w:rPr>
          <w:i/>
          <w:iCs/>
          <w:sz w:val="44"/>
          <w:lang w:val="vi-VN"/>
        </w:rPr>
        <w:t xml:space="preserve"> </w:t>
      </w:r>
      <w:r w:rsidRPr="006718B6">
        <w:rPr>
          <w:i/>
          <w:iCs/>
          <w:sz w:val="40"/>
          <w:szCs w:val="24"/>
          <w:lang w:val="vi-VN"/>
        </w:rPr>
        <w:t>(</w:t>
      </w:r>
      <w:r w:rsidRPr="006718B6">
        <w:rPr>
          <w:i/>
          <w:iCs/>
          <w:sz w:val="40"/>
          <w:szCs w:val="24"/>
        </w:rPr>
        <w:t>1</w:t>
      </w:r>
      <w:r w:rsidRPr="006718B6">
        <w:rPr>
          <w:i/>
          <w:iCs/>
          <w:sz w:val="40"/>
          <w:szCs w:val="24"/>
          <w:lang w:val="vi-VN"/>
        </w:rPr>
        <w:t>) Thời gian làm bài kiểm tra, đánh giá</w:t>
      </w:r>
      <w:r w:rsidRPr="006718B6">
        <w:rPr>
          <w:i/>
          <w:iCs/>
          <w:sz w:val="40"/>
          <w:szCs w:val="24"/>
        </w:rPr>
        <w:t>.</w:t>
      </w:r>
    </w:p>
    <w:p w:rsidR="00897605" w:rsidRPr="006718B6" w:rsidRDefault="00897605" w:rsidP="00897605">
      <w:pPr>
        <w:spacing w:before="0" w:after="0"/>
        <w:ind w:left="567"/>
        <w:jc w:val="both"/>
        <w:rPr>
          <w:i/>
          <w:iCs/>
          <w:sz w:val="40"/>
          <w:szCs w:val="24"/>
        </w:rPr>
      </w:pPr>
      <w:r w:rsidRPr="006718B6">
        <w:rPr>
          <w:i/>
          <w:iCs/>
          <w:sz w:val="40"/>
          <w:szCs w:val="24"/>
          <w:lang w:val="vi-VN"/>
        </w:rPr>
        <w:t>(</w:t>
      </w:r>
      <w:r w:rsidRPr="006718B6">
        <w:rPr>
          <w:i/>
          <w:iCs/>
          <w:sz w:val="40"/>
          <w:szCs w:val="24"/>
        </w:rPr>
        <w:t>2</w:t>
      </w:r>
      <w:r w:rsidRPr="006718B6">
        <w:rPr>
          <w:i/>
          <w:iCs/>
          <w:sz w:val="40"/>
          <w:szCs w:val="24"/>
          <w:lang w:val="vi-VN"/>
        </w:rPr>
        <w:t xml:space="preserve">) </w:t>
      </w:r>
      <w:r w:rsidRPr="006718B6">
        <w:rPr>
          <w:i/>
          <w:iCs/>
          <w:sz w:val="40"/>
          <w:szCs w:val="24"/>
        </w:rPr>
        <w:t>Tuần thứ, tháng, năm</w:t>
      </w:r>
      <w:r w:rsidRPr="006718B6">
        <w:rPr>
          <w:i/>
          <w:iCs/>
          <w:sz w:val="40"/>
          <w:szCs w:val="24"/>
          <w:lang w:val="vi-VN"/>
        </w:rPr>
        <w:t xml:space="preserve"> thực hiện bài kiểm tra, đánh giá</w:t>
      </w:r>
      <w:r w:rsidRPr="006718B6">
        <w:rPr>
          <w:i/>
          <w:iCs/>
          <w:sz w:val="40"/>
          <w:szCs w:val="24"/>
        </w:rPr>
        <w:t>.</w:t>
      </w:r>
    </w:p>
    <w:p w:rsidR="00897605" w:rsidRPr="006718B6" w:rsidRDefault="00897605" w:rsidP="00897605">
      <w:pPr>
        <w:spacing w:before="0" w:after="0"/>
        <w:ind w:left="567"/>
        <w:jc w:val="both"/>
        <w:rPr>
          <w:i/>
          <w:iCs/>
          <w:sz w:val="40"/>
          <w:szCs w:val="24"/>
        </w:rPr>
      </w:pPr>
      <w:r w:rsidRPr="006718B6">
        <w:rPr>
          <w:i/>
          <w:iCs/>
          <w:sz w:val="40"/>
          <w:szCs w:val="24"/>
          <w:lang w:val="vi-VN"/>
        </w:rPr>
        <w:t>(</w:t>
      </w:r>
      <w:r w:rsidRPr="006718B6">
        <w:rPr>
          <w:i/>
          <w:iCs/>
          <w:sz w:val="40"/>
          <w:szCs w:val="24"/>
        </w:rPr>
        <w:t>3</w:t>
      </w:r>
      <w:r w:rsidRPr="006718B6">
        <w:rPr>
          <w:i/>
          <w:iCs/>
          <w:sz w:val="40"/>
          <w:szCs w:val="24"/>
          <w:lang w:val="vi-VN"/>
        </w:rPr>
        <w:t xml:space="preserve">) Yêu cầu </w:t>
      </w:r>
      <w:r w:rsidRPr="006718B6">
        <w:rPr>
          <w:i/>
          <w:iCs/>
          <w:sz w:val="40"/>
          <w:szCs w:val="24"/>
        </w:rPr>
        <w:t xml:space="preserve">(mức độ) </w:t>
      </w:r>
      <w:r w:rsidRPr="006718B6">
        <w:rPr>
          <w:i/>
          <w:iCs/>
          <w:sz w:val="40"/>
          <w:szCs w:val="24"/>
          <w:lang w:val="vi-VN"/>
        </w:rPr>
        <w:t xml:space="preserve">cần đạt </w:t>
      </w:r>
      <w:r w:rsidRPr="006718B6">
        <w:rPr>
          <w:i/>
          <w:iCs/>
          <w:sz w:val="40"/>
          <w:szCs w:val="24"/>
        </w:rPr>
        <w:t>đến thời điểm kiểm tra, đánh giá (theo phân phối chương trình).</w:t>
      </w:r>
    </w:p>
    <w:p w:rsidR="00897605" w:rsidRPr="006718B6" w:rsidRDefault="00897605" w:rsidP="00897605">
      <w:pPr>
        <w:spacing w:before="0" w:after="0"/>
        <w:ind w:left="567"/>
        <w:jc w:val="both"/>
        <w:rPr>
          <w:i/>
          <w:iCs/>
          <w:sz w:val="40"/>
          <w:szCs w:val="24"/>
          <w:lang w:val="vi-VN"/>
        </w:rPr>
      </w:pPr>
      <w:r w:rsidRPr="006718B6">
        <w:rPr>
          <w:i/>
          <w:iCs/>
          <w:sz w:val="40"/>
          <w:szCs w:val="24"/>
          <w:lang w:val="vi-VN"/>
        </w:rPr>
        <w:t>(</w:t>
      </w:r>
      <w:r w:rsidRPr="006718B6">
        <w:rPr>
          <w:i/>
          <w:iCs/>
          <w:sz w:val="40"/>
          <w:szCs w:val="24"/>
        </w:rPr>
        <w:t>4</w:t>
      </w:r>
      <w:r w:rsidRPr="006718B6">
        <w:rPr>
          <w:i/>
          <w:iCs/>
          <w:sz w:val="40"/>
          <w:szCs w:val="24"/>
          <w:lang w:val="vi-VN"/>
        </w:rPr>
        <w:t>) Hình thức bài kiểm tra, đánh giá: viết (trên giấy hoặc trên máy tính); bài thực hành; dự án học tập.</w:t>
      </w:r>
    </w:p>
    <w:p w:rsidR="00B7284F" w:rsidRPr="006718B6" w:rsidRDefault="00B7284F" w:rsidP="00897605">
      <w:pPr>
        <w:spacing w:before="0" w:after="0"/>
        <w:rPr>
          <w:sz w:val="40"/>
          <w:szCs w:val="24"/>
        </w:rPr>
      </w:pPr>
    </w:p>
    <w:sectPr w:rsidR="00B7284F" w:rsidRPr="006718B6" w:rsidSect="001E5401">
      <w:pgSz w:w="15840" w:h="12240" w:orient="landscape"/>
      <w:pgMar w:top="851" w:right="6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9F" w:rsidRDefault="0077799F" w:rsidP="00897605">
      <w:pPr>
        <w:spacing w:before="0" w:after="0"/>
      </w:pPr>
      <w:r>
        <w:separator/>
      </w:r>
    </w:p>
  </w:endnote>
  <w:endnote w:type="continuationSeparator" w:id="0">
    <w:p w:rsidR="0077799F" w:rsidRDefault="0077799F" w:rsidP="008976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9F" w:rsidRDefault="0077799F" w:rsidP="00897605">
      <w:pPr>
        <w:spacing w:before="0" w:after="0"/>
      </w:pPr>
      <w:r>
        <w:separator/>
      </w:r>
    </w:p>
  </w:footnote>
  <w:footnote w:type="continuationSeparator" w:id="0">
    <w:p w:rsidR="0077799F" w:rsidRDefault="0077799F" w:rsidP="0089760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05"/>
    <w:rsid w:val="0000366E"/>
    <w:rsid w:val="000D115E"/>
    <w:rsid w:val="00165F2A"/>
    <w:rsid w:val="001E5401"/>
    <w:rsid w:val="005269D5"/>
    <w:rsid w:val="006718B6"/>
    <w:rsid w:val="0077799F"/>
    <w:rsid w:val="0080452D"/>
    <w:rsid w:val="008610E9"/>
    <w:rsid w:val="00897605"/>
    <w:rsid w:val="00B7284F"/>
    <w:rsid w:val="00E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031"/>
  <w15:chartTrackingRefBased/>
  <w15:docId w15:val="{6617F83C-1B1C-49F4-810D-57F061D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05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60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760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605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</Words>
  <Characters>919</Characters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2023-06-23T05:57:00Z</dcterms:created>
  <dcterms:modified xsi:type="dcterms:W3CDTF">2023-07-03T02:10:00Z</dcterms:modified>
</cp:coreProperties>
</file>